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One Bank Research Agenda: Launch Conference</w:t>
      </w:r>
    </w:p>
    <w:p>
      <w:pPr>
        <w:pStyle w:val="Heading1"/>
        <w:spacing w:before="264"/>
      </w:pPr>
      <w:r>
        <w:rPr/>
        <w:t>Opening remarks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369" w:lineRule="auto" w:before="0"/>
        <w:ind w:left="227" w:right="2551" w:firstLine="0"/>
        <w:jc w:val="left"/>
        <w:rPr>
          <w:sz w:val="22"/>
        </w:rPr>
      </w:pPr>
      <w:r>
        <w:rPr>
          <w:sz w:val="22"/>
        </w:rPr>
        <w:t>One Bank Research Agenda launch conference, Bank of England 25 February 2015</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line="357" w:lineRule="auto" w:before="80"/>
        <w:ind w:left="226"/>
      </w:pPr>
      <w:r>
        <w:rPr/>
        <w:t>I</w:t>
      </w:r>
      <w:r>
        <w:rPr>
          <w:spacing w:val="-6"/>
        </w:rPr>
        <w:t> </w:t>
      </w:r>
      <w:r>
        <w:rPr/>
        <w:t>am</w:t>
      </w:r>
      <w:r>
        <w:rPr>
          <w:spacing w:val="-8"/>
        </w:rPr>
        <w:t> </w:t>
      </w:r>
      <w:r>
        <w:rPr/>
        <w:t>delighted</w:t>
      </w:r>
      <w:r>
        <w:rPr>
          <w:spacing w:val="-9"/>
        </w:rPr>
        <w:t> </w:t>
      </w:r>
      <w:r>
        <w:rPr/>
        <w:t>to</w:t>
      </w:r>
      <w:r>
        <w:rPr>
          <w:spacing w:val="-8"/>
        </w:rPr>
        <w:t> </w:t>
      </w:r>
      <w:r>
        <w:rPr/>
        <w:t>open</w:t>
      </w:r>
      <w:r>
        <w:rPr>
          <w:spacing w:val="-7"/>
        </w:rPr>
        <w:t> </w:t>
      </w:r>
      <w:r>
        <w:rPr/>
        <w:t>the</w:t>
      </w:r>
      <w:r>
        <w:rPr>
          <w:spacing w:val="-8"/>
        </w:rPr>
        <w:t> </w:t>
      </w:r>
      <w:r>
        <w:rPr/>
        <w:t>Launch</w:t>
      </w:r>
      <w:r>
        <w:rPr>
          <w:spacing w:val="-8"/>
        </w:rPr>
        <w:t> </w:t>
      </w:r>
      <w:r>
        <w:rPr/>
        <w:t>Conference</w:t>
      </w:r>
      <w:r>
        <w:rPr>
          <w:spacing w:val="-7"/>
        </w:rPr>
        <w:t> </w:t>
      </w:r>
      <w:r>
        <w:rPr/>
        <w:t>for</w:t>
      </w:r>
      <w:r>
        <w:rPr>
          <w:spacing w:val="-7"/>
        </w:rPr>
        <w:t> </w:t>
      </w:r>
      <w:r>
        <w:rPr/>
        <w:t>the</w:t>
      </w:r>
      <w:r>
        <w:rPr>
          <w:spacing w:val="-8"/>
        </w:rPr>
        <w:t> </w:t>
      </w:r>
      <w:r>
        <w:rPr/>
        <w:t>Bank</w:t>
      </w:r>
      <w:r>
        <w:rPr>
          <w:spacing w:val="-5"/>
        </w:rPr>
        <w:t> </w:t>
      </w:r>
      <w:r>
        <w:rPr/>
        <w:t>of</w:t>
      </w:r>
      <w:r>
        <w:rPr>
          <w:spacing w:val="-7"/>
        </w:rPr>
        <w:t> </w:t>
      </w:r>
      <w:r>
        <w:rPr/>
        <w:t>England’s</w:t>
      </w:r>
      <w:r>
        <w:rPr>
          <w:spacing w:val="-5"/>
        </w:rPr>
        <w:t> </w:t>
      </w:r>
      <w:r>
        <w:rPr>
          <w:i/>
        </w:rPr>
        <w:t>One</w:t>
      </w:r>
      <w:r>
        <w:rPr>
          <w:i/>
          <w:spacing w:val="-8"/>
        </w:rPr>
        <w:t> </w:t>
      </w:r>
      <w:r>
        <w:rPr>
          <w:i/>
        </w:rPr>
        <w:t>Bank</w:t>
      </w:r>
      <w:r>
        <w:rPr>
          <w:i/>
          <w:spacing w:val="-6"/>
        </w:rPr>
        <w:t> </w:t>
      </w:r>
      <w:r>
        <w:rPr>
          <w:i/>
        </w:rPr>
        <w:t>Research</w:t>
      </w:r>
      <w:r>
        <w:rPr>
          <w:i/>
          <w:spacing w:val="-8"/>
        </w:rPr>
        <w:t> </w:t>
      </w:r>
      <w:r>
        <w:rPr>
          <w:i/>
        </w:rPr>
        <w:t>Agenda</w:t>
      </w:r>
      <w:r>
        <w:rPr>
          <w:i/>
          <w:spacing w:val="-9"/>
        </w:rPr>
        <w:t> </w:t>
      </w:r>
      <w:r>
        <w:rPr>
          <w:i/>
        </w:rPr>
        <w:t>-</w:t>
      </w:r>
      <w:r>
        <w:rPr>
          <w:i/>
          <w:spacing w:val="-7"/>
        </w:rPr>
        <w:t> </w:t>
      </w:r>
      <w:r>
        <w:rPr/>
        <w:t>an ambitious</w:t>
      </w:r>
      <w:r>
        <w:rPr>
          <w:spacing w:val="-3"/>
        </w:rPr>
        <w:t> </w:t>
      </w:r>
      <w:r>
        <w:rPr/>
        <w:t>and</w:t>
      </w:r>
      <w:r>
        <w:rPr>
          <w:spacing w:val="-3"/>
        </w:rPr>
        <w:t> </w:t>
      </w:r>
      <w:r>
        <w:rPr/>
        <w:t>wide-ranging</w:t>
      </w:r>
      <w:r>
        <w:rPr>
          <w:spacing w:val="-4"/>
        </w:rPr>
        <w:t> </w:t>
      </w:r>
      <w:r>
        <w:rPr/>
        <w:t>framework</w:t>
      </w:r>
      <w:r>
        <w:rPr>
          <w:spacing w:val="-2"/>
        </w:rPr>
        <w:t> </w:t>
      </w:r>
      <w:r>
        <w:rPr/>
        <w:t>to</w:t>
      </w:r>
      <w:r>
        <w:rPr>
          <w:spacing w:val="-4"/>
        </w:rPr>
        <w:t> </w:t>
      </w:r>
      <w:r>
        <w:rPr/>
        <w:t>transform</w:t>
      </w:r>
      <w:r>
        <w:rPr>
          <w:spacing w:val="-3"/>
        </w:rPr>
        <w:t> </w:t>
      </w:r>
      <w:r>
        <w:rPr/>
        <w:t>the</w:t>
      </w:r>
      <w:r>
        <w:rPr>
          <w:spacing w:val="-3"/>
        </w:rPr>
        <w:t> </w:t>
      </w:r>
      <w:r>
        <w:rPr/>
        <w:t>way</w:t>
      </w:r>
      <w:r>
        <w:rPr>
          <w:spacing w:val="-3"/>
        </w:rPr>
        <w:t> </w:t>
      </w:r>
      <w:r>
        <w:rPr/>
        <w:t>research</w:t>
      </w:r>
      <w:r>
        <w:rPr>
          <w:spacing w:val="-4"/>
        </w:rPr>
        <w:t> </w:t>
      </w:r>
      <w:r>
        <w:rPr/>
        <w:t>is</w:t>
      </w:r>
      <w:r>
        <w:rPr>
          <w:spacing w:val="-4"/>
        </w:rPr>
        <w:t> </w:t>
      </w:r>
      <w:r>
        <w:rPr/>
        <w:t>done</w:t>
      </w:r>
      <w:r>
        <w:rPr>
          <w:spacing w:val="-4"/>
        </w:rPr>
        <w:t> </w:t>
      </w:r>
      <w:r>
        <w:rPr/>
        <w:t>at</w:t>
      </w:r>
      <w:r>
        <w:rPr>
          <w:spacing w:val="-2"/>
        </w:rPr>
        <w:t> </w:t>
      </w:r>
      <w:r>
        <w:rPr/>
        <w:t>the</w:t>
      </w:r>
      <w:r>
        <w:rPr>
          <w:spacing w:val="-5"/>
        </w:rPr>
        <w:t> </w:t>
      </w:r>
      <w:r>
        <w:rPr/>
        <w:t>Bank.</w:t>
      </w:r>
    </w:p>
    <w:p>
      <w:pPr>
        <w:pStyle w:val="BodyText"/>
        <w:spacing w:before="1"/>
        <w:rPr>
          <w:sz w:val="28"/>
        </w:rPr>
      </w:pPr>
    </w:p>
    <w:p>
      <w:pPr>
        <w:pStyle w:val="BodyText"/>
        <w:spacing w:line="355" w:lineRule="auto"/>
        <w:ind w:left="226" w:right="214"/>
      </w:pPr>
      <w:r>
        <w:rPr/>
        <w:t>The</w:t>
      </w:r>
      <w:r>
        <w:rPr>
          <w:spacing w:val="-9"/>
        </w:rPr>
        <w:t> </w:t>
      </w:r>
      <w:r>
        <w:rPr/>
        <w:t>Agenda</w:t>
      </w:r>
      <w:r>
        <w:rPr>
          <w:spacing w:val="-7"/>
        </w:rPr>
        <w:t> </w:t>
      </w:r>
      <w:r>
        <w:rPr/>
        <w:t>aims</w:t>
      </w:r>
      <w:r>
        <w:rPr>
          <w:spacing w:val="-7"/>
        </w:rPr>
        <w:t> </w:t>
      </w:r>
      <w:r>
        <w:rPr/>
        <w:t>to</w:t>
      </w:r>
      <w:r>
        <w:rPr>
          <w:spacing w:val="-7"/>
        </w:rPr>
        <w:t> </w:t>
      </w:r>
      <w:r>
        <w:rPr/>
        <w:t>improve</w:t>
      </w:r>
      <w:r>
        <w:rPr>
          <w:spacing w:val="-9"/>
        </w:rPr>
        <w:t> </w:t>
      </w:r>
      <w:r>
        <w:rPr/>
        <w:t>the</w:t>
      </w:r>
      <w:r>
        <w:rPr>
          <w:spacing w:val="-7"/>
        </w:rPr>
        <w:t> </w:t>
      </w:r>
      <w:r>
        <w:rPr/>
        <w:t>coordination</w:t>
      </w:r>
      <w:r>
        <w:rPr>
          <w:spacing w:val="-8"/>
        </w:rPr>
        <w:t> </w:t>
      </w:r>
      <w:r>
        <w:rPr/>
        <w:t>of</w:t>
      </w:r>
      <w:r>
        <w:rPr>
          <w:spacing w:val="-7"/>
        </w:rPr>
        <w:t> </w:t>
      </w:r>
      <w:r>
        <w:rPr/>
        <w:t>our</w:t>
      </w:r>
      <w:r>
        <w:rPr>
          <w:spacing w:val="-8"/>
        </w:rPr>
        <w:t> </w:t>
      </w:r>
      <w:r>
        <w:rPr/>
        <w:t>research</w:t>
      </w:r>
      <w:r>
        <w:rPr>
          <w:spacing w:val="-9"/>
        </w:rPr>
        <w:t> </w:t>
      </w:r>
      <w:r>
        <w:rPr/>
        <w:t>across</w:t>
      </w:r>
      <w:r>
        <w:rPr>
          <w:spacing w:val="-6"/>
        </w:rPr>
        <w:t> </w:t>
      </w:r>
      <w:r>
        <w:rPr/>
        <w:t>all</w:t>
      </w:r>
      <w:r>
        <w:rPr>
          <w:spacing w:val="-7"/>
        </w:rPr>
        <w:t> </w:t>
      </w:r>
      <w:r>
        <w:rPr/>
        <w:t>policy</w:t>
      </w:r>
      <w:r>
        <w:rPr>
          <w:spacing w:val="-8"/>
        </w:rPr>
        <w:t> </w:t>
      </w:r>
      <w:r>
        <w:rPr/>
        <w:t>areas,</w:t>
      </w:r>
      <w:r>
        <w:rPr>
          <w:spacing w:val="-6"/>
        </w:rPr>
        <w:t> </w:t>
      </w:r>
      <w:r>
        <w:rPr/>
        <w:t>to</w:t>
      </w:r>
      <w:r>
        <w:rPr>
          <w:spacing w:val="-7"/>
        </w:rPr>
        <w:t> </w:t>
      </w:r>
      <w:r>
        <w:rPr/>
        <w:t>make</w:t>
      </w:r>
      <w:r>
        <w:rPr>
          <w:spacing w:val="-8"/>
        </w:rPr>
        <w:t> </w:t>
      </w:r>
      <w:r>
        <w:rPr/>
        <w:t>the</w:t>
      </w:r>
      <w:r>
        <w:rPr>
          <w:spacing w:val="-7"/>
        </w:rPr>
        <w:t> </w:t>
      </w:r>
      <w:r>
        <w:rPr/>
        <w:t>best</w:t>
      </w:r>
      <w:r>
        <w:rPr>
          <w:spacing w:val="-6"/>
        </w:rPr>
        <w:t> </w:t>
      </w:r>
      <w:r>
        <w:rPr/>
        <w:t>use of</w:t>
      </w:r>
      <w:r>
        <w:rPr>
          <w:spacing w:val="-5"/>
        </w:rPr>
        <w:t> </w:t>
      </w:r>
      <w:r>
        <w:rPr/>
        <w:t>our</w:t>
      </w:r>
      <w:r>
        <w:rPr>
          <w:spacing w:val="-4"/>
        </w:rPr>
        <w:t> </w:t>
      </w:r>
      <w:r>
        <w:rPr/>
        <w:t>data,</w:t>
      </w:r>
      <w:r>
        <w:rPr>
          <w:spacing w:val="-4"/>
        </w:rPr>
        <w:t> </w:t>
      </w:r>
      <w:r>
        <w:rPr/>
        <w:t>and</w:t>
      </w:r>
      <w:r>
        <w:rPr>
          <w:spacing w:val="-6"/>
        </w:rPr>
        <w:t> </w:t>
      </w:r>
      <w:r>
        <w:rPr/>
        <w:t>to</w:t>
      </w:r>
      <w:r>
        <w:rPr>
          <w:spacing w:val="-5"/>
        </w:rPr>
        <w:t> </w:t>
      </w:r>
      <w:r>
        <w:rPr/>
        <w:t>cultivate</w:t>
      </w:r>
      <w:r>
        <w:rPr>
          <w:spacing w:val="-5"/>
        </w:rPr>
        <w:t> </w:t>
      </w:r>
      <w:r>
        <w:rPr/>
        <w:t>an</w:t>
      </w:r>
      <w:r>
        <w:rPr>
          <w:spacing w:val="-4"/>
        </w:rPr>
        <w:t> </w:t>
      </w:r>
      <w:r>
        <w:rPr/>
        <w:t>extensive</w:t>
      </w:r>
      <w:r>
        <w:rPr>
          <w:spacing w:val="-6"/>
        </w:rPr>
        <w:t> </w:t>
      </w:r>
      <w:r>
        <w:rPr/>
        <w:t>research</w:t>
      </w:r>
      <w:r>
        <w:rPr>
          <w:spacing w:val="-4"/>
        </w:rPr>
        <w:t> </w:t>
      </w:r>
      <w:r>
        <w:rPr/>
        <w:t>community</w:t>
      </w:r>
      <w:r>
        <w:rPr>
          <w:spacing w:val="-3"/>
        </w:rPr>
        <w:t> </w:t>
      </w:r>
      <w:r>
        <w:rPr/>
        <w:t>that</w:t>
      </w:r>
      <w:r>
        <w:rPr>
          <w:spacing w:val="-3"/>
        </w:rPr>
        <w:t> </w:t>
      </w:r>
      <w:r>
        <w:rPr/>
        <w:t>spans</w:t>
      </w:r>
      <w:r>
        <w:rPr>
          <w:spacing w:val="-3"/>
        </w:rPr>
        <w:t> </w:t>
      </w:r>
      <w:r>
        <w:rPr/>
        <w:t>the</w:t>
      </w:r>
      <w:r>
        <w:rPr>
          <w:spacing w:val="-4"/>
        </w:rPr>
        <w:t> </w:t>
      </w:r>
      <w:r>
        <w:rPr/>
        <w:t>Bank</w:t>
      </w:r>
      <w:r>
        <w:rPr>
          <w:spacing w:val="-4"/>
        </w:rPr>
        <w:t> </w:t>
      </w:r>
      <w:r>
        <w:rPr/>
        <w:t>and</w:t>
      </w:r>
      <w:r>
        <w:rPr>
          <w:spacing w:val="-4"/>
        </w:rPr>
        <w:t> </w:t>
      </w:r>
      <w:r>
        <w:rPr/>
        <w:t>beyond.</w:t>
      </w:r>
    </w:p>
    <w:p>
      <w:pPr>
        <w:pStyle w:val="BodyText"/>
        <w:spacing w:before="4"/>
        <w:rPr>
          <w:sz w:val="28"/>
        </w:rPr>
      </w:pPr>
    </w:p>
    <w:p>
      <w:pPr>
        <w:pStyle w:val="BodyText"/>
        <w:spacing w:line="355" w:lineRule="auto"/>
        <w:ind w:left="226" w:right="1380"/>
      </w:pPr>
      <w:r>
        <w:rPr/>
        <w:t>The Bank of England has a single timeless mission: to promote the good of the people of the United Kingdom by maintaining monetary and financial stability.</w:t>
      </w:r>
    </w:p>
    <w:p>
      <w:pPr>
        <w:pStyle w:val="BodyText"/>
        <w:spacing w:before="5"/>
        <w:rPr>
          <w:sz w:val="28"/>
        </w:rPr>
      </w:pPr>
    </w:p>
    <w:p>
      <w:pPr>
        <w:pStyle w:val="BodyText"/>
        <w:spacing w:line="357" w:lineRule="auto"/>
        <w:ind w:left="226" w:right="214"/>
      </w:pPr>
      <w:r>
        <w:rPr/>
        <w:t>To borrow from Keynes, to deliver that mission we must study the present in the light of the past for the purposes of the future. And we must do more. Our default cannot be Keynes’ “madmen in authority… distilling their frenzy from some academic scribbler of a few years back”.</w:t>
      </w:r>
      <w:r>
        <w:rPr>
          <w:vertAlign w:val="superscript"/>
        </w:rPr>
        <w:t>1</w:t>
      </w:r>
      <w:r>
        <w:rPr>
          <w:vertAlign w:val="baseline"/>
        </w:rPr>
        <w:t> We need contemporaneous and open collaboration between researchers and policymakers.</w:t>
      </w:r>
    </w:p>
    <w:p>
      <w:pPr>
        <w:pStyle w:val="BodyText"/>
        <w:spacing w:before="11"/>
        <w:rPr>
          <w:sz w:val="27"/>
        </w:rPr>
      </w:pPr>
    </w:p>
    <w:p>
      <w:pPr>
        <w:pStyle w:val="BodyText"/>
        <w:spacing w:line="357" w:lineRule="auto"/>
        <w:ind w:left="226"/>
      </w:pPr>
      <w:r>
        <w:rPr/>
        <w:t>This will require both changes to our research focus such as developing a deeper understanding of the interrelationships</w:t>
      </w:r>
      <w:r>
        <w:rPr>
          <w:spacing w:val="-12"/>
        </w:rPr>
        <w:t> </w:t>
      </w:r>
      <w:r>
        <w:rPr/>
        <w:t>between</w:t>
      </w:r>
      <w:r>
        <w:rPr>
          <w:spacing w:val="-11"/>
        </w:rPr>
        <w:t> </w:t>
      </w:r>
      <w:r>
        <w:rPr/>
        <w:t>microprudential,</w:t>
      </w:r>
      <w:r>
        <w:rPr>
          <w:spacing w:val="-10"/>
        </w:rPr>
        <w:t> </w:t>
      </w:r>
      <w:r>
        <w:rPr/>
        <w:t>macroprudential</w:t>
      </w:r>
      <w:r>
        <w:rPr>
          <w:spacing w:val="-11"/>
        </w:rPr>
        <w:t> </w:t>
      </w:r>
      <w:r>
        <w:rPr/>
        <w:t>and</w:t>
      </w:r>
      <w:r>
        <w:rPr>
          <w:spacing w:val="-12"/>
        </w:rPr>
        <w:t> </w:t>
      </w:r>
      <w:r>
        <w:rPr/>
        <w:t>monetary</w:t>
      </w:r>
      <w:r>
        <w:rPr>
          <w:spacing w:val="-12"/>
        </w:rPr>
        <w:t> </w:t>
      </w:r>
      <w:r>
        <w:rPr/>
        <w:t>policies</w:t>
      </w:r>
      <w:r>
        <w:rPr>
          <w:spacing w:val="-12"/>
        </w:rPr>
        <w:t> </w:t>
      </w:r>
      <w:r>
        <w:rPr/>
        <w:t>as</w:t>
      </w:r>
      <w:r>
        <w:rPr>
          <w:spacing w:val="-10"/>
        </w:rPr>
        <w:t> </w:t>
      </w:r>
      <w:r>
        <w:rPr/>
        <w:t>well</w:t>
      </w:r>
      <w:r>
        <w:rPr>
          <w:spacing w:val="-12"/>
        </w:rPr>
        <w:t> </w:t>
      </w:r>
      <w:r>
        <w:rPr/>
        <w:t>as</w:t>
      </w:r>
      <w:r>
        <w:rPr>
          <w:spacing w:val="-11"/>
        </w:rPr>
        <w:t> </w:t>
      </w:r>
      <w:r>
        <w:rPr/>
        <w:t>changes</w:t>
      </w:r>
      <w:r>
        <w:rPr>
          <w:spacing w:val="-11"/>
        </w:rPr>
        <w:t> </w:t>
      </w:r>
      <w:r>
        <w:rPr/>
        <w:t>to</w:t>
      </w:r>
      <w:r>
        <w:rPr>
          <w:spacing w:val="-12"/>
        </w:rPr>
        <w:t> </w:t>
      </w:r>
      <w:r>
        <w:rPr/>
        <w:t>the way</w:t>
      </w:r>
      <w:r>
        <w:rPr>
          <w:spacing w:val="-6"/>
        </w:rPr>
        <w:t> </w:t>
      </w:r>
      <w:r>
        <w:rPr/>
        <w:t>that</w:t>
      </w:r>
      <w:r>
        <w:rPr>
          <w:spacing w:val="-2"/>
        </w:rPr>
        <w:t> </w:t>
      </w:r>
      <w:r>
        <w:rPr/>
        <w:t>we</w:t>
      </w:r>
      <w:r>
        <w:rPr>
          <w:spacing w:val="-6"/>
        </w:rPr>
        <w:t> </w:t>
      </w:r>
      <w:r>
        <w:rPr/>
        <w:t>perform</w:t>
      </w:r>
      <w:r>
        <w:rPr>
          <w:spacing w:val="-5"/>
        </w:rPr>
        <w:t> </w:t>
      </w:r>
      <w:r>
        <w:rPr/>
        <w:t>research</w:t>
      </w:r>
      <w:r>
        <w:rPr>
          <w:spacing w:val="-6"/>
        </w:rPr>
        <w:t> </w:t>
      </w:r>
      <w:r>
        <w:rPr/>
        <w:t>at</w:t>
      </w:r>
      <w:r>
        <w:rPr>
          <w:spacing w:val="-5"/>
        </w:rPr>
        <w:t> </w:t>
      </w:r>
      <w:r>
        <w:rPr/>
        <w:t>the</w:t>
      </w:r>
      <w:r>
        <w:rPr>
          <w:spacing w:val="-5"/>
        </w:rPr>
        <w:t> </w:t>
      </w:r>
      <w:r>
        <w:rPr/>
        <w:t>Bank,</w:t>
      </w:r>
      <w:r>
        <w:rPr>
          <w:spacing w:val="-6"/>
        </w:rPr>
        <w:t> </w:t>
      </w:r>
      <w:r>
        <w:rPr/>
        <w:t>including</w:t>
      </w:r>
      <w:r>
        <w:rPr>
          <w:spacing w:val="-6"/>
        </w:rPr>
        <w:t> </w:t>
      </w:r>
      <w:r>
        <w:rPr/>
        <w:t>the</w:t>
      </w:r>
      <w:r>
        <w:rPr>
          <w:spacing w:val="-5"/>
        </w:rPr>
        <w:t> </w:t>
      </w:r>
      <w:r>
        <w:rPr/>
        <w:t>development</w:t>
      </w:r>
      <w:r>
        <w:rPr>
          <w:spacing w:val="-3"/>
        </w:rPr>
        <w:t> </w:t>
      </w:r>
      <w:r>
        <w:rPr/>
        <w:t>of</w:t>
      </w:r>
      <w:r>
        <w:rPr>
          <w:spacing w:val="-4"/>
        </w:rPr>
        <w:t> </w:t>
      </w:r>
      <w:r>
        <w:rPr/>
        <w:t>a</w:t>
      </w:r>
      <w:r>
        <w:rPr>
          <w:spacing w:val="-6"/>
        </w:rPr>
        <w:t> </w:t>
      </w:r>
      <w:r>
        <w:rPr/>
        <w:t>more</w:t>
      </w:r>
      <w:r>
        <w:rPr>
          <w:spacing w:val="-5"/>
        </w:rPr>
        <w:t> </w:t>
      </w:r>
      <w:r>
        <w:rPr/>
        <w:t>open,</w:t>
      </w:r>
      <w:r>
        <w:rPr>
          <w:spacing w:val="-5"/>
        </w:rPr>
        <w:t> </w:t>
      </w:r>
      <w:r>
        <w:rPr/>
        <w:t>permeable</w:t>
      </w:r>
      <w:r>
        <w:rPr>
          <w:spacing w:val="-6"/>
        </w:rPr>
        <w:t> </w:t>
      </w:r>
      <w:r>
        <w:rPr/>
        <w:t>and</w:t>
      </w:r>
    </w:p>
    <w:p>
      <w:pPr>
        <w:pStyle w:val="BodyText"/>
        <w:spacing w:line="215" w:lineRule="exact"/>
        <w:ind w:left="226"/>
      </w:pPr>
      <w:r>
        <w:rPr/>
        <w:t>policy-driven approach.</w:t>
      </w:r>
    </w:p>
    <w:p>
      <w:pPr>
        <w:pStyle w:val="BodyText"/>
        <w:rPr>
          <w:sz w:val="20"/>
        </w:rPr>
      </w:pPr>
    </w:p>
    <w:p>
      <w:pPr>
        <w:pStyle w:val="BodyText"/>
        <w:spacing w:before="5"/>
        <w:rPr>
          <w:sz w:val="17"/>
        </w:rPr>
      </w:pPr>
    </w:p>
    <w:p>
      <w:pPr>
        <w:pStyle w:val="BodyText"/>
        <w:spacing w:line="357" w:lineRule="auto"/>
        <w:ind w:left="226" w:right="214"/>
      </w:pPr>
      <w:r>
        <w:rPr/>
        <w:t>In</w:t>
      </w:r>
      <w:r>
        <w:rPr>
          <w:spacing w:val="-8"/>
        </w:rPr>
        <w:t> </w:t>
      </w:r>
      <w:r>
        <w:rPr/>
        <w:t>short,</w:t>
      </w:r>
      <w:r>
        <w:rPr>
          <w:spacing w:val="-6"/>
        </w:rPr>
        <w:t> </w:t>
      </w:r>
      <w:r>
        <w:rPr/>
        <w:t>we</w:t>
      </w:r>
      <w:r>
        <w:rPr>
          <w:spacing w:val="-8"/>
        </w:rPr>
        <w:t> </w:t>
      </w:r>
      <w:r>
        <w:rPr/>
        <w:t>are</w:t>
      </w:r>
      <w:r>
        <w:rPr>
          <w:spacing w:val="-9"/>
        </w:rPr>
        <w:t> </w:t>
      </w:r>
      <w:r>
        <w:rPr/>
        <w:t>aiming</w:t>
      </w:r>
      <w:r>
        <w:rPr>
          <w:spacing w:val="-8"/>
        </w:rPr>
        <w:t> </w:t>
      </w:r>
      <w:r>
        <w:rPr/>
        <w:t>to</w:t>
      </w:r>
      <w:r>
        <w:rPr>
          <w:spacing w:val="-8"/>
        </w:rPr>
        <w:t> </w:t>
      </w:r>
      <w:r>
        <w:rPr/>
        <w:t>transform</w:t>
      </w:r>
      <w:r>
        <w:rPr>
          <w:spacing w:val="-7"/>
        </w:rPr>
        <w:t> </w:t>
      </w:r>
      <w:r>
        <w:rPr/>
        <w:t>research</w:t>
      </w:r>
      <w:r>
        <w:rPr>
          <w:spacing w:val="-8"/>
        </w:rPr>
        <w:t> </w:t>
      </w:r>
      <w:r>
        <w:rPr/>
        <w:t>at</w:t>
      </w:r>
      <w:r>
        <w:rPr>
          <w:spacing w:val="-8"/>
        </w:rPr>
        <w:t> </w:t>
      </w:r>
      <w:r>
        <w:rPr/>
        <w:t>the</w:t>
      </w:r>
      <w:r>
        <w:rPr>
          <w:spacing w:val="-8"/>
        </w:rPr>
        <w:t> </w:t>
      </w:r>
      <w:r>
        <w:rPr/>
        <w:t>Bank</w:t>
      </w:r>
      <w:r>
        <w:rPr>
          <w:spacing w:val="-6"/>
        </w:rPr>
        <w:t> </w:t>
      </w:r>
      <w:r>
        <w:rPr/>
        <w:t>to</w:t>
      </w:r>
      <w:r>
        <w:rPr>
          <w:spacing w:val="-8"/>
        </w:rPr>
        <w:t> </w:t>
      </w:r>
      <w:r>
        <w:rPr/>
        <w:t>the</w:t>
      </w:r>
      <w:r>
        <w:rPr>
          <w:spacing w:val="-8"/>
        </w:rPr>
        <w:t> </w:t>
      </w:r>
      <w:r>
        <w:rPr/>
        <w:t>same</w:t>
      </w:r>
      <w:r>
        <w:rPr>
          <w:spacing w:val="-8"/>
        </w:rPr>
        <w:t> </w:t>
      </w:r>
      <w:r>
        <w:rPr/>
        <w:t>extent</w:t>
      </w:r>
      <w:r>
        <w:rPr>
          <w:spacing w:val="-6"/>
        </w:rPr>
        <w:t> </w:t>
      </w:r>
      <w:r>
        <w:rPr/>
        <w:t>as</w:t>
      </w:r>
      <w:r>
        <w:rPr>
          <w:spacing w:val="-8"/>
        </w:rPr>
        <w:t> </w:t>
      </w:r>
      <w:r>
        <w:rPr/>
        <w:t>the</w:t>
      </w:r>
      <w:r>
        <w:rPr>
          <w:spacing w:val="-7"/>
        </w:rPr>
        <w:t> </w:t>
      </w:r>
      <w:r>
        <w:rPr/>
        <w:t>Bank’s</w:t>
      </w:r>
      <w:r>
        <w:rPr>
          <w:spacing w:val="-7"/>
        </w:rPr>
        <w:t> </w:t>
      </w:r>
      <w:r>
        <w:rPr/>
        <w:t>responsibilities have transformed in the wake of the financial</w:t>
      </w:r>
      <w:r>
        <w:rPr>
          <w:spacing w:val="-6"/>
        </w:rPr>
        <w:t> </w:t>
      </w:r>
      <w:r>
        <w:rPr/>
        <w:t>crisis.</w:t>
      </w:r>
    </w:p>
    <w:p>
      <w:pPr>
        <w:pStyle w:val="BodyText"/>
        <w:rPr>
          <w:sz w:val="28"/>
        </w:rPr>
      </w:pPr>
    </w:p>
    <w:p>
      <w:pPr>
        <w:pStyle w:val="Heading2"/>
      </w:pPr>
      <w:r>
        <w:rPr/>
        <w:t>Transformation of the Bank of England</w:t>
      </w:r>
    </w:p>
    <w:p>
      <w:pPr>
        <w:pStyle w:val="BodyText"/>
        <w:rPr>
          <w:b/>
          <w:sz w:val="20"/>
        </w:rPr>
      </w:pPr>
    </w:p>
    <w:p>
      <w:pPr>
        <w:pStyle w:val="BodyText"/>
        <w:spacing w:before="7"/>
        <w:rPr>
          <w:b/>
          <w:sz w:val="17"/>
        </w:rPr>
      </w:pPr>
    </w:p>
    <w:p>
      <w:pPr>
        <w:pStyle w:val="BodyText"/>
        <w:spacing w:line="355" w:lineRule="auto"/>
        <w:ind w:left="226"/>
      </w:pPr>
      <w:r>
        <w:rPr/>
        <w:t>The central challenge of macroeconomic policymaking in the late 1970s and 1980s was the fight against inflation. In no small part due to my predecessors, particularly Lord King, we have today a regime for maintaining monetary stability that is both democratically legitimate and highly effective. It rests on clear remits,</w:t>
      </w:r>
      <w:r>
        <w:rPr>
          <w:spacing w:val="-12"/>
        </w:rPr>
        <w:t> </w:t>
      </w:r>
      <w:r>
        <w:rPr/>
        <w:t>delegated</w:t>
      </w:r>
      <w:r>
        <w:rPr>
          <w:spacing w:val="-12"/>
        </w:rPr>
        <w:t> </w:t>
      </w:r>
      <w:r>
        <w:rPr/>
        <w:t>by</w:t>
      </w:r>
      <w:r>
        <w:rPr>
          <w:spacing w:val="-11"/>
        </w:rPr>
        <w:t> </w:t>
      </w:r>
      <w:r>
        <w:rPr/>
        <w:t>Parliament,</w:t>
      </w:r>
      <w:r>
        <w:rPr>
          <w:spacing w:val="-11"/>
        </w:rPr>
        <w:t> </w:t>
      </w:r>
      <w:r>
        <w:rPr/>
        <w:t>sound</w:t>
      </w:r>
      <w:r>
        <w:rPr>
          <w:spacing w:val="-12"/>
        </w:rPr>
        <w:t> </w:t>
      </w:r>
      <w:r>
        <w:rPr/>
        <w:t>governance</w:t>
      </w:r>
      <w:r>
        <w:rPr>
          <w:spacing w:val="-12"/>
        </w:rPr>
        <w:t> </w:t>
      </w:r>
      <w:r>
        <w:rPr/>
        <w:t>arrangements</w:t>
      </w:r>
      <w:r>
        <w:rPr>
          <w:spacing w:val="-12"/>
        </w:rPr>
        <w:t> </w:t>
      </w:r>
      <w:r>
        <w:rPr/>
        <w:t>to</w:t>
      </w:r>
      <w:r>
        <w:rPr>
          <w:spacing w:val="-13"/>
        </w:rPr>
        <w:t> </w:t>
      </w:r>
      <w:r>
        <w:rPr/>
        <w:t>support</w:t>
      </w:r>
      <w:r>
        <w:rPr>
          <w:spacing w:val="-10"/>
        </w:rPr>
        <w:t> </w:t>
      </w:r>
      <w:r>
        <w:rPr/>
        <w:t>independence,</w:t>
      </w:r>
      <w:r>
        <w:rPr>
          <w:spacing w:val="-12"/>
        </w:rPr>
        <w:t> </w:t>
      </w:r>
      <w:r>
        <w:rPr/>
        <w:t>and</w:t>
      </w:r>
      <w:r>
        <w:rPr>
          <w:spacing w:val="-13"/>
        </w:rPr>
        <w:t> </w:t>
      </w:r>
      <w:r>
        <w:rPr/>
        <w:t>effective transparency</w:t>
      </w:r>
      <w:r>
        <w:rPr>
          <w:spacing w:val="-8"/>
        </w:rPr>
        <w:t> </w:t>
      </w:r>
      <w:r>
        <w:rPr/>
        <w:t>of</w:t>
      </w:r>
      <w:r>
        <w:rPr>
          <w:spacing w:val="-8"/>
        </w:rPr>
        <w:t> </w:t>
      </w:r>
      <w:r>
        <w:rPr/>
        <w:t>policymaking.</w:t>
      </w:r>
      <w:r>
        <w:rPr>
          <w:spacing w:val="38"/>
        </w:rPr>
        <w:t> </w:t>
      </w:r>
      <w:r>
        <w:rPr/>
        <w:t>And</w:t>
      </w:r>
      <w:r>
        <w:rPr>
          <w:spacing w:val="-8"/>
        </w:rPr>
        <w:t> </w:t>
      </w:r>
      <w:r>
        <w:rPr/>
        <w:t>it</w:t>
      </w:r>
      <w:r>
        <w:rPr>
          <w:spacing w:val="-8"/>
        </w:rPr>
        <w:t> </w:t>
      </w:r>
      <w:r>
        <w:rPr/>
        <w:t>provides</w:t>
      </w:r>
      <w:r>
        <w:rPr>
          <w:spacing w:val="-7"/>
        </w:rPr>
        <w:t> </w:t>
      </w:r>
      <w:r>
        <w:rPr/>
        <w:t>valuable</w:t>
      </w:r>
      <w:r>
        <w:rPr>
          <w:spacing w:val="-8"/>
        </w:rPr>
        <w:t> </w:t>
      </w:r>
      <w:r>
        <w:rPr/>
        <w:t>lessons</w:t>
      </w:r>
      <w:r>
        <w:rPr>
          <w:spacing w:val="-6"/>
        </w:rPr>
        <w:t> </w:t>
      </w:r>
      <w:r>
        <w:rPr/>
        <w:t>for</w:t>
      </w:r>
      <w:r>
        <w:rPr>
          <w:spacing w:val="-8"/>
        </w:rPr>
        <w:t> </w:t>
      </w:r>
      <w:r>
        <w:rPr/>
        <w:t>the</w:t>
      </w:r>
      <w:r>
        <w:rPr>
          <w:spacing w:val="-8"/>
        </w:rPr>
        <w:t> </w:t>
      </w:r>
      <w:r>
        <w:rPr/>
        <w:t>conduct</w:t>
      </w:r>
      <w:r>
        <w:rPr>
          <w:spacing w:val="-7"/>
        </w:rPr>
        <w:t> </w:t>
      </w:r>
      <w:r>
        <w:rPr/>
        <w:t>of</w:t>
      </w:r>
      <w:r>
        <w:rPr>
          <w:spacing w:val="-7"/>
        </w:rPr>
        <w:t> </w:t>
      </w:r>
      <w:r>
        <w:rPr/>
        <w:t>other</w:t>
      </w:r>
      <w:r>
        <w:rPr>
          <w:spacing w:val="-9"/>
        </w:rPr>
        <w:t> </w:t>
      </w:r>
      <w:r>
        <w:rPr/>
        <w:t>policy</w:t>
      </w:r>
      <w:r>
        <w:rPr>
          <w:spacing w:val="-7"/>
        </w:rPr>
        <w:t> </w:t>
      </w:r>
      <w:r>
        <w:rPr/>
        <w:t>functions.</w:t>
      </w:r>
    </w:p>
    <w:p>
      <w:pPr>
        <w:pStyle w:val="BodyText"/>
        <w:spacing w:before="7"/>
        <w:rPr>
          <w:sz w:val="28"/>
        </w:rPr>
      </w:pPr>
    </w:p>
    <w:p>
      <w:pPr>
        <w:pStyle w:val="BodyText"/>
        <w:spacing w:line="357" w:lineRule="auto"/>
        <w:ind w:left="226"/>
      </w:pPr>
      <w:r>
        <w:rPr/>
        <w:t>Despite these successes, in both theory and practice, a healthy focus on price stability had become a dangerous distraction. The financial crisis was a powerful reminder that price stability is not sufficient for macroeconomic stability. It exposed the convenient fiction that finance is a veil. And we were taught that the dynamics of lending markets are as important as those of labour markets for our shared prosperity.</w:t>
      </w:r>
    </w:p>
    <w:p>
      <w:pPr>
        <w:pStyle w:val="BodyText"/>
        <w:rPr>
          <w:sz w:val="28"/>
        </w:rPr>
      </w:pPr>
    </w:p>
    <w:p>
      <w:pPr>
        <w:pStyle w:val="BodyText"/>
        <w:spacing w:line="355" w:lineRule="auto"/>
        <w:ind w:left="226"/>
      </w:pPr>
      <w:r>
        <w:rPr/>
        <w:t>In response to these painful lessons, the Bank of England has been bestowed with enormous new responsibilities</w:t>
      </w:r>
      <w:r>
        <w:rPr>
          <w:spacing w:val="-9"/>
        </w:rPr>
        <w:t> </w:t>
      </w:r>
      <w:r>
        <w:rPr/>
        <w:t>by</w:t>
      </w:r>
      <w:r>
        <w:rPr>
          <w:spacing w:val="-11"/>
        </w:rPr>
        <w:t> </w:t>
      </w:r>
      <w:r>
        <w:rPr/>
        <w:t>Parliament.</w:t>
      </w:r>
      <w:r>
        <w:rPr>
          <w:spacing w:val="-9"/>
        </w:rPr>
        <w:t> </w:t>
      </w:r>
      <w:r>
        <w:rPr/>
        <w:t>They</w:t>
      </w:r>
      <w:r>
        <w:rPr>
          <w:spacing w:val="-10"/>
        </w:rPr>
        <w:t> </w:t>
      </w:r>
      <w:r>
        <w:rPr/>
        <w:t>now</w:t>
      </w:r>
      <w:r>
        <w:rPr>
          <w:spacing w:val="-11"/>
        </w:rPr>
        <w:t> </w:t>
      </w:r>
      <w:r>
        <w:rPr/>
        <w:t>span</w:t>
      </w:r>
      <w:r>
        <w:rPr>
          <w:spacing w:val="-11"/>
        </w:rPr>
        <w:t> </w:t>
      </w:r>
      <w:r>
        <w:rPr/>
        <w:t>monetary</w:t>
      </w:r>
      <w:r>
        <w:rPr>
          <w:spacing w:val="-10"/>
        </w:rPr>
        <w:t> </w:t>
      </w:r>
      <w:r>
        <w:rPr/>
        <w:t>policy,</w:t>
      </w:r>
      <w:r>
        <w:rPr>
          <w:spacing w:val="-9"/>
        </w:rPr>
        <w:t> </w:t>
      </w:r>
      <w:r>
        <w:rPr/>
        <w:t>macroprudential</w:t>
      </w:r>
      <w:r>
        <w:rPr>
          <w:spacing w:val="-10"/>
        </w:rPr>
        <w:t> </w:t>
      </w:r>
      <w:r>
        <w:rPr/>
        <w:t>policy,</w:t>
      </w:r>
      <w:r>
        <w:rPr>
          <w:spacing w:val="-9"/>
        </w:rPr>
        <w:t> </w:t>
      </w:r>
      <w:r>
        <w:rPr/>
        <w:t>and</w:t>
      </w:r>
      <w:r>
        <w:rPr>
          <w:spacing w:val="-11"/>
        </w:rPr>
        <w:t> </w:t>
      </w:r>
      <w:r>
        <w:rPr/>
        <w:t>microprudential</w:t>
      </w:r>
    </w:p>
    <w:p>
      <w:pPr>
        <w:pStyle w:val="BodyText"/>
        <w:spacing w:before="8"/>
        <w:rPr>
          <w:sz w:val="23"/>
        </w:rPr>
      </w:pPr>
      <w:r>
        <w:rPr/>
        <w:pict>
          <v:shape style="position:absolute;margin-left:79.320pt;margin-top:15.853398pt;width:135.5pt;height:.1pt;mso-position-horizontal-relative:page;mso-position-vertical-relative:paragraph;z-index:-251657216;mso-wrap-distance-left:0;mso-wrap-distance-right:0" coordorigin="1586,317" coordsize="2710,0" path="m1586,317l4296,317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In Ch. 24 of Keynes, J M (1936), </w:t>
      </w:r>
      <w:r>
        <w:rPr>
          <w:i/>
          <w:sz w:val="15"/>
        </w:rPr>
        <w:t>The General Theory of Employment, Interest and Money</w:t>
      </w:r>
      <w:r>
        <w:rPr>
          <w:sz w:val="15"/>
        </w:rPr>
        <w:t>, Macmillan Cambridge University Press.</w:t>
      </w:r>
    </w:p>
    <w:p>
      <w:pPr>
        <w:spacing w:after="0"/>
        <w:jc w:val="left"/>
        <w:rPr>
          <w:sz w:val="15"/>
        </w:rPr>
        <w:sectPr>
          <w:footerReference w:type="default" r:id="rId7"/>
          <w:pgSz w:w="12240" w:h="15840"/>
          <w:pgMar w:footer="1240" w:header="0" w:top="1440" w:bottom="1440" w:left="1360" w:right="1480"/>
        </w:sectPr>
      </w:pPr>
    </w:p>
    <w:p>
      <w:pPr>
        <w:pStyle w:val="BodyText"/>
        <w:spacing w:line="357" w:lineRule="auto" w:before="80"/>
        <w:ind w:left="226" w:right="214"/>
      </w:pPr>
      <w:r>
        <w:rPr/>
        <w:t>supervision. They include responsibility for the United Kingdom’s bank notes; its payments systems; oversight of financial markets infrastructure and resolving failed institutions. To help fulfil its mission the Bank has core roles in Europe, at the G20 and at the Financial Stability Board.</w:t>
      </w:r>
    </w:p>
    <w:p>
      <w:pPr>
        <w:pStyle w:val="BodyText"/>
        <w:spacing w:before="11"/>
        <w:rPr>
          <w:sz w:val="27"/>
        </w:rPr>
      </w:pPr>
    </w:p>
    <w:p>
      <w:pPr>
        <w:pStyle w:val="BodyText"/>
        <w:spacing w:line="357" w:lineRule="auto"/>
        <w:ind w:left="226"/>
      </w:pPr>
      <w:r>
        <w:rPr/>
        <w:t>Having monetary, macroprudential, and microprudential policy under one roof makes gains from trade possible. It is our duty to exploit complementarities, synergies and economies of scope to maximise our impact by working together. To do so, we need research. And to some extent, research needs us.</w:t>
      </w:r>
    </w:p>
    <w:p>
      <w:pPr>
        <w:pStyle w:val="BodyText"/>
        <w:spacing w:before="10"/>
        <w:rPr>
          <w:sz w:val="27"/>
        </w:rPr>
      </w:pPr>
    </w:p>
    <w:p>
      <w:pPr>
        <w:pStyle w:val="Heading2"/>
      </w:pPr>
      <w:r>
        <w:rPr/>
        <w:t>The need for research</w:t>
      </w:r>
    </w:p>
    <w:p>
      <w:pPr>
        <w:pStyle w:val="BodyText"/>
        <w:rPr>
          <w:b/>
          <w:sz w:val="20"/>
        </w:rPr>
      </w:pPr>
    </w:p>
    <w:p>
      <w:pPr>
        <w:pStyle w:val="BodyText"/>
        <w:spacing w:before="6"/>
        <w:rPr>
          <w:b/>
          <w:sz w:val="17"/>
        </w:rPr>
      </w:pPr>
    </w:p>
    <w:p>
      <w:pPr>
        <w:pStyle w:val="BodyText"/>
        <w:spacing w:line="355" w:lineRule="auto"/>
        <w:ind w:left="226"/>
      </w:pPr>
      <w:r>
        <w:rPr/>
        <w:t>The</w:t>
      </w:r>
      <w:r>
        <w:rPr>
          <w:spacing w:val="-8"/>
        </w:rPr>
        <w:t> </w:t>
      </w:r>
      <w:r>
        <w:rPr/>
        <w:t>way</w:t>
      </w:r>
      <w:r>
        <w:rPr>
          <w:spacing w:val="-8"/>
        </w:rPr>
        <w:t> </w:t>
      </w:r>
      <w:r>
        <w:rPr/>
        <w:t>central</w:t>
      </w:r>
      <w:r>
        <w:rPr>
          <w:spacing w:val="-7"/>
        </w:rPr>
        <w:t> </w:t>
      </w:r>
      <w:r>
        <w:rPr/>
        <w:t>banks</w:t>
      </w:r>
      <w:r>
        <w:rPr>
          <w:spacing w:val="-6"/>
        </w:rPr>
        <w:t> </w:t>
      </w:r>
      <w:r>
        <w:rPr/>
        <w:t>have</w:t>
      </w:r>
      <w:r>
        <w:rPr>
          <w:spacing w:val="-7"/>
        </w:rPr>
        <w:t> </w:t>
      </w:r>
      <w:r>
        <w:rPr/>
        <w:t>sought</w:t>
      </w:r>
      <w:r>
        <w:rPr>
          <w:spacing w:val="-8"/>
        </w:rPr>
        <w:t> </w:t>
      </w:r>
      <w:r>
        <w:rPr/>
        <w:t>to</w:t>
      </w:r>
      <w:r>
        <w:rPr>
          <w:spacing w:val="-7"/>
        </w:rPr>
        <w:t> </w:t>
      </w:r>
      <w:r>
        <w:rPr/>
        <w:t>achieve</w:t>
      </w:r>
      <w:r>
        <w:rPr>
          <w:spacing w:val="-8"/>
        </w:rPr>
        <w:t> </w:t>
      </w:r>
      <w:r>
        <w:rPr/>
        <w:t>their</w:t>
      </w:r>
      <w:r>
        <w:rPr>
          <w:spacing w:val="-7"/>
        </w:rPr>
        <w:t> </w:t>
      </w:r>
      <w:r>
        <w:rPr/>
        <w:t>objectives</w:t>
      </w:r>
      <w:r>
        <w:rPr>
          <w:spacing w:val="-7"/>
        </w:rPr>
        <w:t> </w:t>
      </w:r>
      <w:r>
        <w:rPr/>
        <w:t>–</w:t>
      </w:r>
      <w:r>
        <w:rPr>
          <w:spacing w:val="-8"/>
        </w:rPr>
        <w:t> </w:t>
      </w:r>
      <w:r>
        <w:rPr/>
        <w:t>the</w:t>
      </w:r>
      <w:r>
        <w:rPr>
          <w:spacing w:val="-9"/>
        </w:rPr>
        <w:t> </w:t>
      </w:r>
      <w:r>
        <w:rPr>
          <w:i/>
        </w:rPr>
        <w:t>practice</w:t>
      </w:r>
      <w:r>
        <w:rPr>
          <w:i/>
          <w:spacing w:val="-6"/>
        </w:rPr>
        <w:t> </w:t>
      </w:r>
      <w:r>
        <w:rPr/>
        <w:t>of</w:t>
      </w:r>
      <w:r>
        <w:rPr>
          <w:spacing w:val="-9"/>
        </w:rPr>
        <w:t> </w:t>
      </w:r>
      <w:r>
        <w:rPr/>
        <w:t>central</w:t>
      </w:r>
      <w:r>
        <w:rPr>
          <w:spacing w:val="-7"/>
        </w:rPr>
        <w:t> </w:t>
      </w:r>
      <w:r>
        <w:rPr/>
        <w:t>banking</w:t>
      </w:r>
      <w:r>
        <w:rPr>
          <w:spacing w:val="-7"/>
        </w:rPr>
        <w:t> </w:t>
      </w:r>
      <w:r>
        <w:rPr/>
        <w:t>–</w:t>
      </w:r>
      <w:r>
        <w:rPr>
          <w:spacing w:val="-8"/>
        </w:rPr>
        <w:t> </w:t>
      </w:r>
      <w:r>
        <w:rPr/>
        <w:t>has frequently moved ahead of the </w:t>
      </w:r>
      <w:r>
        <w:rPr>
          <w:i/>
        </w:rPr>
        <w:t>theory </w:t>
      </w:r>
      <w:r>
        <w:rPr/>
        <w:t>of central</w:t>
      </w:r>
      <w:r>
        <w:rPr>
          <w:spacing w:val="-12"/>
        </w:rPr>
        <w:t> </w:t>
      </w:r>
      <w:r>
        <w:rPr/>
        <w:t>banking.</w:t>
      </w:r>
    </w:p>
    <w:p>
      <w:pPr>
        <w:pStyle w:val="BodyText"/>
        <w:spacing w:before="5"/>
        <w:rPr>
          <w:sz w:val="28"/>
        </w:rPr>
      </w:pPr>
    </w:p>
    <w:p>
      <w:pPr>
        <w:pStyle w:val="BodyText"/>
        <w:ind w:left="226"/>
      </w:pPr>
      <w:r>
        <w:rPr/>
        <w:t>Theory, in turn, subsequently catches up, and enriches and refines practice.</w:t>
      </w:r>
    </w:p>
    <w:p>
      <w:pPr>
        <w:pStyle w:val="BodyText"/>
        <w:rPr>
          <w:sz w:val="20"/>
        </w:rPr>
      </w:pPr>
    </w:p>
    <w:p>
      <w:pPr>
        <w:pStyle w:val="BodyText"/>
        <w:spacing w:before="5"/>
        <w:rPr>
          <w:sz w:val="17"/>
        </w:rPr>
      </w:pPr>
    </w:p>
    <w:p>
      <w:pPr>
        <w:pStyle w:val="BodyText"/>
        <w:spacing w:line="357" w:lineRule="auto"/>
        <w:ind w:left="226"/>
      </w:pPr>
      <w:r>
        <w:rPr/>
        <w:t>The</w:t>
      </w:r>
      <w:r>
        <w:rPr>
          <w:spacing w:val="-10"/>
        </w:rPr>
        <w:t> </w:t>
      </w:r>
      <w:r>
        <w:rPr/>
        <w:t>history</w:t>
      </w:r>
      <w:r>
        <w:rPr>
          <w:spacing w:val="-8"/>
        </w:rPr>
        <w:t> </w:t>
      </w:r>
      <w:r>
        <w:rPr/>
        <w:t>of</w:t>
      </w:r>
      <w:r>
        <w:rPr>
          <w:spacing w:val="-6"/>
        </w:rPr>
        <w:t> </w:t>
      </w:r>
      <w:r>
        <w:rPr/>
        <w:t>central</w:t>
      </w:r>
      <w:r>
        <w:rPr>
          <w:spacing w:val="-9"/>
        </w:rPr>
        <w:t> </w:t>
      </w:r>
      <w:r>
        <w:rPr/>
        <w:t>banking</w:t>
      </w:r>
      <w:r>
        <w:rPr>
          <w:spacing w:val="-8"/>
        </w:rPr>
        <w:t> </w:t>
      </w:r>
      <w:r>
        <w:rPr/>
        <w:t>is</w:t>
      </w:r>
      <w:r>
        <w:rPr>
          <w:spacing w:val="-8"/>
        </w:rPr>
        <w:t> </w:t>
      </w:r>
      <w:r>
        <w:rPr/>
        <w:t>replete</w:t>
      </w:r>
      <w:r>
        <w:rPr>
          <w:spacing w:val="-9"/>
        </w:rPr>
        <w:t> </w:t>
      </w:r>
      <w:r>
        <w:rPr/>
        <w:t>with</w:t>
      </w:r>
      <w:r>
        <w:rPr>
          <w:spacing w:val="-9"/>
        </w:rPr>
        <w:t> </w:t>
      </w:r>
      <w:r>
        <w:rPr/>
        <w:t>examples.</w:t>
      </w:r>
      <w:r>
        <w:rPr>
          <w:spacing w:val="-8"/>
        </w:rPr>
        <w:t> </w:t>
      </w:r>
      <w:r>
        <w:rPr/>
        <w:t>Tacit</w:t>
      </w:r>
      <w:r>
        <w:rPr>
          <w:spacing w:val="-9"/>
        </w:rPr>
        <w:t> </w:t>
      </w:r>
      <w:r>
        <w:rPr/>
        <w:t>knowledge</w:t>
      </w:r>
      <w:r>
        <w:rPr>
          <w:spacing w:val="-9"/>
        </w:rPr>
        <w:t> </w:t>
      </w:r>
      <w:r>
        <w:rPr/>
        <w:t>has</w:t>
      </w:r>
      <w:r>
        <w:rPr>
          <w:spacing w:val="-7"/>
        </w:rPr>
        <w:t> </w:t>
      </w:r>
      <w:r>
        <w:rPr/>
        <w:t>often</w:t>
      </w:r>
      <w:r>
        <w:rPr>
          <w:spacing w:val="-9"/>
        </w:rPr>
        <w:t> </w:t>
      </w:r>
      <w:r>
        <w:rPr/>
        <w:t>been</w:t>
      </w:r>
      <w:r>
        <w:rPr>
          <w:spacing w:val="-10"/>
        </w:rPr>
        <w:t> </w:t>
      </w:r>
      <w:r>
        <w:rPr/>
        <w:t>more</w:t>
      </w:r>
      <w:r>
        <w:rPr>
          <w:spacing w:val="-8"/>
        </w:rPr>
        <w:t> </w:t>
      </w:r>
      <w:r>
        <w:rPr/>
        <w:t>instrumental</w:t>
      </w:r>
      <w:r>
        <w:rPr>
          <w:spacing w:val="-8"/>
        </w:rPr>
        <w:t> </w:t>
      </w:r>
      <w:r>
        <w:rPr/>
        <w:t>in determining policy outcomes than insights from formal research. Sometimes this works, as in Bagehot’s ‘dictum’</w:t>
      </w:r>
      <w:r>
        <w:rPr>
          <w:spacing w:val="-5"/>
        </w:rPr>
        <w:t> </w:t>
      </w:r>
      <w:r>
        <w:rPr/>
        <w:t>(to</w:t>
      </w:r>
      <w:r>
        <w:rPr>
          <w:spacing w:val="-4"/>
        </w:rPr>
        <w:t> </w:t>
      </w:r>
      <w:r>
        <w:rPr/>
        <w:t>lend</w:t>
      </w:r>
      <w:r>
        <w:rPr>
          <w:spacing w:val="-5"/>
        </w:rPr>
        <w:t> </w:t>
      </w:r>
      <w:r>
        <w:rPr/>
        <w:t>freely</w:t>
      </w:r>
      <w:r>
        <w:rPr>
          <w:spacing w:val="-4"/>
        </w:rPr>
        <w:t> </w:t>
      </w:r>
      <w:r>
        <w:rPr/>
        <w:t>at</w:t>
      </w:r>
      <w:r>
        <w:rPr>
          <w:spacing w:val="-4"/>
        </w:rPr>
        <w:t> </w:t>
      </w:r>
      <w:r>
        <w:rPr/>
        <w:t>a</w:t>
      </w:r>
      <w:r>
        <w:rPr>
          <w:spacing w:val="-4"/>
        </w:rPr>
        <w:t> </w:t>
      </w:r>
      <w:r>
        <w:rPr/>
        <w:t>penalty</w:t>
      </w:r>
      <w:r>
        <w:rPr>
          <w:spacing w:val="-2"/>
        </w:rPr>
        <w:t> </w:t>
      </w:r>
      <w:r>
        <w:rPr/>
        <w:t>rate</w:t>
      </w:r>
      <w:r>
        <w:rPr>
          <w:spacing w:val="-4"/>
        </w:rPr>
        <w:t> </w:t>
      </w:r>
      <w:r>
        <w:rPr/>
        <w:t>against</w:t>
      </w:r>
      <w:r>
        <w:rPr>
          <w:spacing w:val="-5"/>
        </w:rPr>
        <w:t> </w:t>
      </w:r>
      <w:r>
        <w:rPr/>
        <w:t>good</w:t>
      </w:r>
      <w:r>
        <w:rPr>
          <w:spacing w:val="-4"/>
        </w:rPr>
        <w:t> </w:t>
      </w:r>
      <w:r>
        <w:rPr/>
        <w:t>collateral);</w:t>
      </w:r>
      <w:r>
        <w:rPr>
          <w:spacing w:val="-2"/>
        </w:rPr>
        <w:t> </w:t>
      </w:r>
      <w:r>
        <w:rPr/>
        <w:t>and</w:t>
      </w:r>
      <w:r>
        <w:rPr>
          <w:spacing w:val="-4"/>
        </w:rPr>
        <w:t> </w:t>
      </w:r>
      <w:r>
        <w:rPr/>
        <w:t>sometimes</w:t>
      </w:r>
      <w:r>
        <w:rPr>
          <w:spacing w:val="-4"/>
        </w:rPr>
        <w:t> </w:t>
      </w:r>
      <w:r>
        <w:rPr/>
        <w:t>it</w:t>
      </w:r>
      <w:r>
        <w:rPr>
          <w:spacing w:val="-4"/>
        </w:rPr>
        <w:t> </w:t>
      </w:r>
      <w:r>
        <w:rPr/>
        <w:t>doesn’t,</w:t>
      </w:r>
      <w:r>
        <w:rPr>
          <w:spacing w:val="-3"/>
        </w:rPr>
        <w:t> </w:t>
      </w:r>
      <w:r>
        <w:rPr/>
        <w:t>as</w:t>
      </w:r>
      <w:r>
        <w:rPr>
          <w:spacing w:val="-3"/>
        </w:rPr>
        <w:t> </w:t>
      </w:r>
      <w:r>
        <w:rPr/>
        <w:t>in</w:t>
      </w:r>
    </w:p>
    <w:p>
      <w:pPr>
        <w:pStyle w:val="BodyText"/>
        <w:spacing w:line="216" w:lineRule="exact"/>
        <w:ind w:left="226"/>
      </w:pPr>
      <w:r>
        <w:rPr/>
        <w:t>Montague Norman’s “never explain, never excuse”.</w:t>
      </w:r>
      <w:r>
        <w:rPr>
          <w:vertAlign w:val="superscript"/>
        </w:rPr>
        <w:t>2</w:t>
      </w:r>
    </w:p>
    <w:p>
      <w:pPr>
        <w:pStyle w:val="BodyText"/>
        <w:rPr>
          <w:sz w:val="24"/>
        </w:rPr>
      </w:pPr>
    </w:p>
    <w:p>
      <w:pPr>
        <w:pStyle w:val="BodyText"/>
        <w:spacing w:line="357" w:lineRule="auto" w:before="155"/>
        <w:ind w:left="226" w:right="214"/>
      </w:pPr>
      <w:r>
        <w:rPr/>
        <w:t>Research</w:t>
      </w:r>
      <w:r>
        <w:rPr>
          <w:spacing w:val="-9"/>
        </w:rPr>
        <w:t> </w:t>
      </w:r>
      <w:r>
        <w:rPr/>
        <w:t>has</w:t>
      </w:r>
      <w:r>
        <w:rPr>
          <w:spacing w:val="-8"/>
        </w:rPr>
        <w:t> </w:t>
      </w:r>
      <w:r>
        <w:rPr/>
        <w:t>meant</w:t>
      </w:r>
      <w:r>
        <w:rPr>
          <w:spacing w:val="-9"/>
        </w:rPr>
        <w:t> </w:t>
      </w:r>
      <w:r>
        <w:rPr/>
        <w:t>that</w:t>
      </w:r>
      <w:r>
        <w:rPr>
          <w:spacing w:val="-9"/>
        </w:rPr>
        <w:t> </w:t>
      </w:r>
      <w:r>
        <w:rPr/>
        <w:t>some</w:t>
      </w:r>
      <w:r>
        <w:rPr>
          <w:spacing w:val="-9"/>
        </w:rPr>
        <w:t> </w:t>
      </w:r>
      <w:r>
        <w:rPr/>
        <w:t>modes</w:t>
      </w:r>
      <w:r>
        <w:rPr>
          <w:spacing w:val="-9"/>
        </w:rPr>
        <w:t> </w:t>
      </w:r>
      <w:r>
        <w:rPr/>
        <w:t>of</w:t>
      </w:r>
      <w:r>
        <w:rPr>
          <w:spacing w:val="-8"/>
        </w:rPr>
        <w:t> </w:t>
      </w:r>
      <w:r>
        <w:rPr/>
        <w:t>operation,</w:t>
      </w:r>
      <w:r>
        <w:rPr>
          <w:spacing w:val="-8"/>
        </w:rPr>
        <w:t> </w:t>
      </w:r>
      <w:r>
        <w:rPr/>
        <w:t>like</w:t>
      </w:r>
      <w:r>
        <w:rPr>
          <w:spacing w:val="-8"/>
        </w:rPr>
        <w:t> </w:t>
      </w:r>
      <w:r>
        <w:rPr/>
        <w:t>Norman’s,</w:t>
      </w:r>
      <w:r>
        <w:rPr>
          <w:spacing w:val="-7"/>
        </w:rPr>
        <w:t> </w:t>
      </w:r>
      <w:r>
        <w:rPr/>
        <w:t>have</w:t>
      </w:r>
      <w:r>
        <w:rPr>
          <w:spacing w:val="-8"/>
        </w:rPr>
        <w:t> </w:t>
      </w:r>
      <w:r>
        <w:rPr/>
        <w:t>rightly</w:t>
      </w:r>
      <w:r>
        <w:rPr>
          <w:spacing w:val="-9"/>
        </w:rPr>
        <w:t> </w:t>
      </w:r>
      <w:r>
        <w:rPr/>
        <w:t>fallen</w:t>
      </w:r>
      <w:r>
        <w:rPr>
          <w:spacing w:val="-8"/>
        </w:rPr>
        <w:t> </w:t>
      </w:r>
      <w:r>
        <w:rPr/>
        <w:t>by</w:t>
      </w:r>
      <w:r>
        <w:rPr>
          <w:spacing w:val="-7"/>
        </w:rPr>
        <w:t> </w:t>
      </w:r>
      <w:r>
        <w:rPr/>
        <w:t>the</w:t>
      </w:r>
      <w:r>
        <w:rPr>
          <w:spacing w:val="-7"/>
        </w:rPr>
        <w:t> </w:t>
      </w:r>
      <w:r>
        <w:rPr/>
        <w:t>wayside.</w:t>
      </w:r>
      <w:r>
        <w:rPr>
          <w:spacing w:val="-8"/>
        </w:rPr>
        <w:t> </w:t>
      </w:r>
      <w:r>
        <w:rPr/>
        <w:t>It</w:t>
      </w:r>
      <w:r>
        <w:rPr>
          <w:spacing w:val="-8"/>
        </w:rPr>
        <w:t> </w:t>
      </w:r>
      <w:r>
        <w:rPr/>
        <w:t>has helped nuance others, like Bagehot’s. And it guides us as to which practices to retain, reinforce and enhance, and which should be</w:t>
      </w:r>
      <w:r>
        <w:rPr>
          <w:spacing w:val="-4"/>
        </w:rPr>
        <w:t> </w:t>
      </w:r>
      <w:r>
        <w:rPr/>
        <w:t>discarded.</w:t>
      </w:r>
    </w:p>
    <w:p>
      <w:pPr>
        <w:pStyle w:val="BodyText"/>
        <w:rPr>
          <w:sz w:val="28"/>
        </w:rPr>
      </w:pPr>
    </w:p>
    <w:p>
      <w:pPr>
        <w:pStyle w:val="BodyText"/>
        <w:spacing w:line="357" w:lineRule="auto"/>
        <w:ind w:left="226"/>
      </w:pPr>
      <w:r>
        <w:rPr/>
        <w:t>The practice of monetary policy in the Great Moderation is another example. It informed theorising and research on Inflation Targeting. And, in turn, through trial, error and refinement, research has helped inform policy with empirical insights and workhorse models.</w:t>
      </w:r>
    </w:p>
    <w:p>
      <w:pPr>
        <w:pStyle w:val="BodyText"/>
        <w:spacing w:before="10"/>
        <w:rPr>
          <w:sz w:val="27"/>
        </w:rPr>
      </w:pPr>
    </w:p>
    <w:p>
      <w:pPr>
        <w:pStyle w:val="BodyText"/>
        <w:spacing w:line="357" w:lineRule="auto"/>
        <w:ind w:left="226"/>
      </w:pPr>
      <w:r>
        <w:rPr/>
        <w:t>In</w:t>
      </w:r>
      <w:r>
        <w:rPr>
          <w:spacing w:val="-9"/>
        </w:rPr>
        <w:t> </w:t>
      </w:r>
      <w:r>
        <w:rPr/>
        <w:t>the</w:t>
      </w:r>
      <w:r>
        <w:rPr>
          <w:spacing w:val="-8"/>
        </w:rPr>
        <w:t> </w:t>
      </w:r>
      <w:r>
        <w:rPr/>
        <w:t>theoretical</w:t>
      </w:r>
      <w:r>
        <w:rPr>
          <w:spacing w:val="-8"/>
        </w:rPr>
        <w:t> </w:t>
      </w:r>
      <w:r>
        <w:rPr/>
        <w:t>space,</w:t>
      </w:r>
      <w:r>
        <w:rPr>
          <w:spacing w:val="-7"/>
        </w:rPr>
        <w:t> </w:t>
      </w:r>
      <w:r>
        <w:rPr/>
        <w:t>this</w:t>
      </w:r>
      <w:r>
        <w:rPr>
          <w:spacing w:val="-8"/>
        </w:rPr>
        <w:t> </w:t>
      </w:r>
      <w:r>
        <w:rPr/>
        <w:t>process</w:t>
      </w:r>
      <w:r>
        <w:rPr>
          <w:spacing w:val="-8"/>
        </w:rPr>
        <w:t> </w:t>
      </w:r>
      <w:r>
        <w:rPr/>
        <w:t>led</w:t>
      </w:r>
      <w:r>
        <w:rPr>
          <w:spacing w:val="-8"/>
        </w:rPr>
        <w:t> </w:t>
      </w:r>
      <w:r>
        <w:rPr/>
        <w:t>to</w:t>
      </w:r>
      <w:r>
        <w:rPr>
          <w:spacing w:val="-10"/>
        </w:rPr>
        <w:t> </w:t>
      </w:r>
      <w:r>
        <w:rPr/>
        <w:t>Woodford’s</w:t>
      </w:r>
      <w:r>
        <w:rPr>
          <w:spacing w:val="-8"/>
        </w:rPr>
        <w:t> </w:t>
      </w:r>
      <w:r>
        <w:rPr/>
        <w:t>dictum</w:t>
      </w:r>
      <w:r>
        <w:rPr>
          <w:spacing w:val="-9"/>
        </w:rPr>
        <w:t> </w:t>
      </w:r>
      <w:r>
        <w:rPr/>
        <w:t>that</w:t>
      </w:r>
      <w:r>
        <w:rPr>
          <w:spacing w:val="-8"/>
        </w:rPr>
        <w:t> </w:t>
      </w:r>
      <w:r>
        <w:rPr/>
        <w:t>in</w:t>
      </w:r>
      <w:r>
        <w:rPr>
          <w:spacing w:val="-9"/>
        </w:rPr>
        <w:t> </w:t>
      </w:r>
      <w:r>
        <w:rPr/>
        <w:t>modern</w:t>
      </w:r>
      <w:r>
        <w:rPr>
          <w:spacing w:val="-9"/>
        </w:rPr>
        <w:t> </w:t>
      </w:r>
      <w:r>
        <w:rPr/>
        <w:t>central</w:t>
      </w:r>
      <w:r>
        <w:rPr>
          <w:spacing w:val="-9"/>
        </w:rPr>
        <w:t> </w:t>
      </w:r>
      <w:r>
        <w:rPr/>
        <w:t>banking</w:t>
      </w:r>
      <w:r>
        <w:rPr>
          <w:spacing w:val="-6"/>
        </w:rPr>
        <w:t> </w:t>
      </w:r>
      <w:r>
        <w:rPr/>
        <w:t>very</w:t>
      </w:r>
      <w:r>
        <w:rPr>
          <w:spacing w:val="-9"/>
        </w:rPr>
        <w:t> </w:t>
      </w:r>
      <w:r>
        <w:rPr/>
        <w:t>little</w:t>
      </w:r>
      <w:r>
        <w:rPr>
          <w:spacing w:val="-8"/>
        </w:rPr>
        <w:t> </w:t>
      </w:r>
      <w:r>
        <w:rPr/>
        <w:t>else matters beyond</w:t>
      </w:r>
      <w:r>
        <w:rPr>
          <w:spacing w:val="-3"/>
        </w:rPr>
        <w:t> </w:t>
      </w:r>
      <w:r>
        <w:rPr/>
        <w:t>expectations.</w:t>
      </w:r>
      <w:r>
        <w:rPr>
          <w:vertAlign w:val="superscript"/>
        </w:rPr>
        <w:t>3</w:t>
      </w:r>
    </w:p>
    <w:p>
      <w:pPr>
        <w:pStyle w:val="BodyText"/>
        <w:spacing w:before="1"/>
        <w:rPr>
          <w:sz w:val="28"/>
        </w:rPr>
      </w:pPr>
    </w:p>
    <w:p>
      <w:pPr>
        <w:pStyle w:val="BodyText"/>
        <w:spacing w:line="355" w:lineRule="auto"/>
        <w:ind w:left="226" w:right="663"/>
      </w:pPr>
      <w:r>
        <w:rPr/>
        <w:t>In contrast, the practice of central banking in a messy real world where people use various heuristics, including rational inattention, has shown the limitations of such logical extremes.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shape style="position:absolute;margin-left:79.320pt;margin-top:17.453175pt;width:135.5pt;height:.1pt;mso-position-horizontal-relative:page;mso-position-vertical-relative:paragraph;z-index:-251656192;mso-wrap-distance-left:0;mso-wrap-distance-right:0" coordorigin="1586,349" coordsize="2710,0" path="m1586,349l4296,349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 </w:t>
      </w:r>
      <w:r>
        <w:rPr>
          <w:sz w:val="15"/>
        </w:rPr>
        <w:t>See Bagehot, W (1873), </w:t>
      </w:r>
      <w:r>
        <w:rPr>
          <w:i/>
          <w:sz w:val="15"/>
        </w:rPr>
        <w:t>Lombard Street: A Description of the Money Market</w:t>
      </w:r>
      <w:r>
        <w:rPr>
          <w:sz w:val="15"/>
        </w:rPr>
        <w:t>; and Boyle, A (1976), </w:t>
      </w:r>
      <w:r>
        <w:rPr>
          <w:i/>
          <w:sz w:val="15"/>
        </w:rPr>
        <w:t>Montagu Norman: A Biography</w:t>
      </w:r>
      <w:r>
        <w:rPr>
          <w:sz w:val="15"/>
        </w:rPr>
        <w:t>, London: Cassell.</w:t>
      </w:r>
    </w:p>
    <w:p>
      <w:pPr>
        <w:spacing w:line="174" w:lineRule="exact" w:before="0"/>
        <w:ind w:left="226" w:right="0" w:firstLine="0"/>
        <w:jc w:val="left"/>
        <w:rPr>
          <w:sz w:val="15"/>
        </w:rPr>
      </w:pPr>
      <w:r>
        <w:rPr>
          <w:position w:val="8"/>
          <w:sz w:val="9"/>
        </w:rPr>
        <w:t>3 </w:t>
      </w:r>
      <w:r>
        <w:rPr>
          <w:sz w:val="15"/>
        </w:rPr>
        <w:t>See Woodford, M (2005), “Central bank communication and policy effectiveness”, </w:t>
      </w:r>
      <w:r>
        <w:rPr>
          <w:i/>
          <w:sz w:val="15"/>
        </w:rPr>
        <w:t>NBER Working Paper </w:t>
      </w:r>
      <w:r>
        <w:rPr>
          <w:sz w:val="15"/>
        </w:rPr>
        <w:t>No. 11898, December.</w:t>
      </w:r>
    </w:p>
    <w:p>
      <w:pPr>
        <w:spacing w:after="0" w:line="174" w:lineRule="exact"/>
        <w:jc w:val="left"/>
        <w:rPr>
          <w:sz w:val="15"/>
        </w:rPr>
        <w:sectPr>
          <w:footerReference w:type="default" r:id="rId8"/>
          <w:pgSz w:w="12240" w:h="15840"/>
          <w:pgMar w:footer="1240" w:header="0" w:top="1440" w:bottom="1440" w:left="1360" w:right="1480"/>
          <w:pgNumType w:start="3"/>
        </w:sectPr>
      </w:pPr>
    </w:p>
    <w:p>
      <w:pPr>
        <w:pStyle w:val="BodyText"/>
        <w:spacing w:line="357" w:lineRule="auto" w:before="80"/>
        <w:ind w:left="226"/>
      </w:pPr>
      <w:r>
        <w:rPr/>
        <w:t>Research</w:t>
      </w:r>
      <w:r>
        <w:rPr>
          <w:spacing w:val="-11"/>
        </w:rPr>
        <w:t> </w:t>
      </w:r>
      <w:r>
        <w:rPr/>
        <w:t>showed</w:t>
      </w:r>
      <w:r>
        <w:rPr>
          <w:spacing w:val="-12"/>
        </w:rPr>
        <w:t> </w:t>
      </w:r>
      <w:r>
        <w:rPr/>
        <w:t>how</w:t>
      </w:r>
      <w:r>
        <w:rPr>
          <w:spacing w:val="-11"/>
        </w:rPr>
        <w:t> </w:t>
      </w:r>
      <w:r>
        <w:rPr/>
        <w:t>central</w:t>
      </w:r>
      <w:r>
        <w:rPr>
          <w:spacing w:val="-11"/>
        </w:rPr>
        <w:t> </w:t>
      </w:r>
      <w:r>
        <w:rPr/>
        <w:t>bank</w:t>
      </w:r>
      <w:r>
        <w:rPr>
          <w:spacing w:val="-10"/>
        </w:rPr>
        <w:t> </w:t>
      </w:r>
      <w:r>
        <w:rPr/>
        <w:t>transparency</w:t>
      </w:r>
      <w:r>
        <w:rPr>
          <w:spacing w:val="-11"/>
        </w:rPr>
        <w:t> </w:t>
      </w:r>
      <w:r>
        <w:rPr/>
        <w:t>and</w:t>
      </w:r>
      <w:r>
        <w:rPr>
          <w:spacing w:val="-11"/>
        </w:rPr>
        <w:t> </w:t>
      </w:r>
      <w:r>
        <w:rPr/>
        <w:t>accountability</w:t>
      </w:r>
      <w:r>
        <w:rPr>
          <w:spacing w:val="-9"/>
        </w:rPr>
        <w:t> </w:t>
      </w:r>
      <w:r>
        <w:rPr/>
        <w:t>make</w:t>
      </w:r>
      <w:r>
        <w:rPr>
          <w:spacing w:val="-11"/>
        </w:rPr>
        <w:t> </w:t>
      </w:r>
      <w:r>
        <w:rPr/>
        <w:t>essential</w:t>
      </w:r>
      <w:r>
        <w:rPr>
          <w:spacing w:val="-11"/>
        </w:rPr>
        <w:t> </w:t>
      </w:r>
      <w:r>
        <w:rPr/>
        <w:t>contributions</w:t>
      </w:r>
      <w:r>
        <w:rPr>
          <w:spacing w:val="-10"/>
        </w:rPr>
        <w:t> </w:t>
      </w:r>
      <w:r>
        <w:rPr/>
        <w:t>to</w:t>
      </w:r>
      <w:r>
        <w:rPr>
          <w:spacing w:val="-11"/>
        </w:rPr>
        <w:t> </w:t>
      </w:r>
      <w:r>
        <w:rPr/>
        <w:t>policy effectiveness, in a way that is complementary to ensuring central banks have democratic legitimacy. That remains an important insight in the era of enlarged and empowered central</w:t>
      </w:r>
      <w:r>
        <w:rPr>
          <w:spacing w:val="-34"/>
        </w:rPr>
        <w:t> </w:t>
      </w:r>
      <w:r>
        <w:rPr/>
        <w:t>banking.</w:t>
      </w:r>
    </w:p>
    <w:p>
      <w:pPr>
        <w:pStyle w:val="BodyText"/>
        <w:spacing w:before="11"/>
        <w:rPr>
          <w:sz w:val="27"/>
        </w:rPr>
      </w:pPr>
    </w:p>
    <w:p>
      <w:pPr>
        <w:pStyle w:val="BodyText"/>
        <w:spacing w:line="357" w:lineRule="auto"/>
        <w:ind w:left="226"/>
      </w:pPr>
      <w:r>
        <w:rPr/>
        <w:t>Practice</w:t>
      </w:r>
      <w:r>
        <w:rPr>
          <w:spacing w:val="-9"/>
        </w:rPr>
        <w:t> </w:t>
      </w:r>
      <w:r>
        <w:rPr/>
        <w:t>moved</w:t>
      </w:r>
      <w:r>
        <w:rPr>
          <w:spacing w:val="-10"/>
        </w:rPr>
        <w:t> </w:t>
      </w:r>
      <w:r>
        <w:rPr/>
        <w:t>ahead</w:t>
      </w:r>
      <w:r>
        <w:rPr>
          <w:spacing w:val="-8"/>
        </w:rPr>
        <w:t> </w:t>
      </w:r>
      <w:r>
        <w:rPr/>
        <w:t>of</w:t>
      </w:r>
      <w:r>
        <w:rPr>
          <w:spacing w:val="-9"/>
        </w:rPr>
        <w:t> </w:t>
      </w:r>
      <w:r>
        <w:rPr/>
        <w:t>theory;</w:t>
      </w:r>
      <w:r>
        <w:rPr>
          <w:spacing w:val="-8"/>
        </w:rPr>
        <w:t> </w:t>
      </w:r>
      <w:r>
        <w:rPr/>
        <w:t>theory</w:t>
      </w:r>
      <w:r>
        <w:rPr>
          <w:spacing w:val="-9"/>
        </w:rPr>
        <w:t> </w:t>
      </w:r>
      <w:r>
        <w:rPr/>
        <w:t>caught</w:t>
      </w:r>
      <w:r>
        <w:rPr>
          <w:spacing w:val="-7"/>
        </w:rPr>
        <w:t> </w:t>
      </w:r>
      <w:r>
        <w:rPr/>
        <w:t>up</w:t>
      </w:r>
      <w:r>
        <w:rPr>
          <w:spacing w:val="-8"/>
        </w:rPr>
        <w:t> </w:t>
      </w:r>
      <w:r>
        <w:rPr/>
        <w:t>and</w:t>
      </w:r>
      <w:r>
        <w:rPr>
          <w:spacing w:val="-9"/>
        </w:rPr>
        <w:t> </w:t>
      </w:r>
      <w:r>
        <w:rPr/>
        <w:t>refined</w:t>
      </w:r>
      <w:r>
        <w:rPr>
          <w:spacing w:val="-8"/>
        </w:rPr>
        <w:t> </w:t>
      </w:r>
      <w:r>
        <w:rPr/>
        <w:t>practice.</w:t>
      </w:r>
      <w:r>
        <w:rPr>
          <w:spacing w:val="-10"/>
        </w:rPr>
        <w:t> </w:t>
      </w:r>
      <w:r>
        <w:rPr/>
        <w:t>And</w:t>
      </w:r>
      <w:r>
        <w:rPr>
          <w:spacing w:val="-8"/>
        </w:rPr>
        <w:t> </w:t>
      </w:r>
      <w:r>
        <w:rPr/>
        <w:t>the</w:t>
      </w:r>
      <w:r>
        <w:rPr>
          <w:spacing w:val="-10"/>
        </w:rPr>
        <w:t> </w:t>
      </w:r>
      <w:r>
        <w:rPr/>
        <w:t>effectiveness</w:t>
      </w:r>
      <w:r>
        <w:rPr>
          <w:spacing w:val="-8"/>
        </w:rPr>
        <w:t> </w:t>
      </w:r>
      <w:r>
        <w:rPr/>
        <w:t>of</w:t>
      </w:r>
      <w:r>
        <w:rPr>
          <w:spacing w:val="-9"/>
        </w:rPr>
        <w:t> </w:t>
      </w:r>
      <w:r>
        <w:rPr/>
        <w:t>policy improved as a</w:t>
      </w:r>
      <w:r>
        <w:rPr>
          <w:spacing w:val="-3"/>
        </w:rPr>
        <w:t> </w:t>
      </w:r>
      <w:r>
        <w:rPr/>
        <w:t>result.</w:t>
      </w:r>
    </w:p>
    <w:p>
      <w:pPr>
        <w:pStyle w:val="BodyText"/>
        <w:rPr>
          <w:sz w:val="28"/>
        </w:rPr>
      </w:pPr>
    </w:p>
    <w:p>
      <w:pPr>
        <w:pStyle w:val="BodyText"/>
        <w:spacing w:line="357" w:lineRule="auto"/>
        <w:ind w:left="226"/>
      </w:pPr>
      <w:r>
        <w:rPr/>
        <w:t>The</w:t>
      </w:r>
      <w:r>
        <w:rPr>
          <w:spacing w:val="-9"/>
        </w:rPr>
        <w:t> </w:t>
      </w:r>
      <w:r>
        <w:rPr/>
        <w:t>crisis</w:t>
      </w:r>
      <w:r>
        <w:rPr>
          <w:spacing w:val="-7"/>
        </w:rPr>
        <w:t> </w:t>
      </w:r>
      <w:r>
        <w:rPr/>
        <w:t>has</w:t>
      </w:r>
      <w:r>
        <w:rPr>
          <w:spacing w:val="-8"/>
        </w:rPr>
        <w:t> </w:t>
      </w:r>
      <w:r>
        <w:rPr/>
        <w:t>meant</w:t>
      </w:r>
      <w:r>
        <w:rPr>
          <w:spacing w:val="-7"/>
        </w:rPr>
        <w:t> </w:t>
      </w:r>
      <w:r>
        <w:rPr/>
        <w:t>practice</w:t>
      </w:r>
      <w:r>
        <w:rPr>
          <w:spacing w:val="-7"/>
        </w:rPr>
        <w:t> </w:t>
      </w:r>
      <w:r>
        <w:rPr/>
        <w:t>has</w:t>
      </w:r>
      <w:r>
        <w:rPr>
          <w:spacing w:val="-7"/>
        </w:rPr>
        <w:t> </w:t>
      </w:r>
      <w:r>
        <w:rPr/>
        <w:t>once</w:t>
      </w:r>
      <w:r>
        <w:rPr>
          <w:spacing w:val="-8"/>
        </w:rPr>
        <w:t> </w:t>
      </w:r>
      <w:r>
        <w:rPr/>
        <w:t>again</w:t>
      </w:r>
      <w:r>
        <w:rPr>
          <w:spacing w:val="-8"/>
        </w:rPr>
        <w:t> </w:t>
      </w:r>
      <w:r>
        <w:rPr/>
        <w:t>leapt</w:t>
      </w:r>
      <w:r>
        <w:rPr>
          <w:spacing w:val="-8"/>
        </w:rPr>
        <w:t> </w:t>
      </w:r>
      <w:r>
        <w:rPr/>
        <w:t>ahead</w:t>
      </w:r>
      <w:r>
        <w:rPr>
          <w:spacing w:val="-7"/>
        </w:rPr>
        <w:t> </w:t>
      </w:r>
      <w:r>
        <w:rPr/>
        <w:t>of</w:t>
      </w:r>
      <w:r>
        <w:rPr>
          <w:spacing w:val="-8"/>
        </w:rPr>
        <w:t> </w:t>
      </w:r>
      <w:r>
        <w:rPr/>
        <w:t>theory.</w:t>
      </w:r>
      <w:r>
        <w:rPr>
          <w:spacing w:val="39"/>
        </w:rPr>
        <w:t> </w:t>
      </w:r>
      <w:r>
        <w:rPr/>
        <w:t>During</w:t>
      </w:r>
      <w:r>
        <w:rPr>
          <w:spacing w:val="-7"/>
        </w:rPr>
        <w:t> </w:t>
      </w:r>
      <w:r>
        <w:rPr/>
        <w:t>its</w:t>
      </w:r>
      <w:r>
        <w:rPr>
          <w:spacing w:val="-8"/>
        </w:rPr>
        <w:t> </w:t>
      </w:r>
      <w:r>
        <w:rPr/>
        <w:t>depths,</w:t>
      </w:r>
      <w:r>
        <w:rPr>
          <w:spacing w:val="-9"/>
        </w:rPr>
        <w:t> </w:t>
      </w:r>
      <w:r>
        <w:rPr/>
        <w:t>the</w:t>
      </w:r>
      <w:r>
        <w:rPr>
          <w:spacing w:val="-7"/>
        </w:rPr>
        <w:t> </w:t>
      </w:r>
      <w:r>
        <w:rPr/>
        <w:t>lessons</w:t>
      </w:r>
      <w:r>
        <w:rPr>
          <w:spacing w:val="-6"/>
        </w:rPr>
        <w:t> </w:t>
      </w:r>
      <w:r>
        <w:rPr/>
        <w:t>of</w:t>
      </w:r>
      <w:r>
        <w:rPr>
          <w:spacing w:val="-6"/>
        </w:rPr>
        <w:t> </w:t>
      </w:r>
      <w:r>
        <w:rPr/>
        <w:t>history and insights from psychology were arguably more valuable than precisions of dynamic programming. Our workhorse</w:t>
      </w:r>
      <w:r>
        <w:rPr>
          <w:spacing w:val="-11"/>
        </w:rPr>
        <w:t> </w:t>
      </w:r>
      <w:r>
        <w:rPr/>
        <w:t>models</w:t>
      </w:r>
      <w:r>
        <w:rPr>
          <w:spacing w:val="-9"/>
        </w:rPr>
        <w:t> </w:t>
      </w:r>
      <w:r>
        <w:rPr/>
        <w:t>didn’t</w:t>
      </w:r>
      <w:r>
        <w:rPr>
          <w:spacing w:val="-11"/>
        </w:rPr>
        <w:t> </w:t>
      </w:r>
      <w:r>
        <w:rPr/>
        <w:t>have</w:t>
      </w:r>
      <w:r>
        <w:rPr>
          <w:spacing w:val="-10"/>
        </w:rPr>
        <w:t> </w:t>
      </w:r>
      <w:r>
        <w:rPr/>
        <w:t>financial</w:t>
      </w:r>
      <w:r>
        <w:rPr>
          <w:spacing w:val="-9"/>
        </w:rPr>
        <w:t> </w:t>
      </w:r>
      <w:r>
        <w:rPr/>
        <w:t>sectors;</w:t>
      </w:r>
      <w:r>
        <w:rPr>
          <w:spacing w:val="-9"/>
        </w:rPr>
        <w:t> </w:t>
      </w:r>
      <w:r>
        <w:rPr/>
        <w:t>meaning</w:t>
      </w:r>
      <w:r>
        <w:rPr>
          <w:spacing w:val="-10"/>
        </w:rPr>
        <w:t> </w:t>
      </w:r>
      <w:r>
        <w:rPr/>
        <w:t>questions</w:t>
      </w:r>
      <w:r>
        <w:rPr>
          <w:spacing w:val="-9"/>
        </w:rPr>
        <w:t> </w:t>
      </w:r>
      <w:r>
        <w:rPr/>
        <w:t>of</w:t>
      </w:r>
      <w:r>
        <w:rPr>
          <w:spacing w:val="-12"/>
        </w:rPr>
        <w:t> </w:t>
      </w:r>
      <w:r>
        <w:rPr/>
        <w:t>financial</w:t>
      </w:r>
      <w:r>
        <w:rPr>
          <w:spacing w:val="-8"/>
        </w:rPr>
        <w:t> </w:t>
      </w:r>
      <w:r>
        <w:rPr/>
        <w:t>stability</w:t>
      </w:r>
      <w:r>
        <w:rPr>
          <w:spacing w:val="-9"/>
        </w:rPr>
        <w:t> </w:t>
      </w:r>
      <w:r>
        <w:rPr/>
        <w:t>were</w:t>
      </w:r>
      <w:r>
        <w:rPr>
          <w:spacing w:val="-10"/>
        </w:rPr>
        <w:t> </w:t>
      </w:r>
      <w:r>
        <w:rPr/>
        <w:t>not</w:t>
      </w:r>
      <w:r>
        <w:rPr>
          <w:spacing w:val="-10"/>
        </w:rPr>
        <w:t> </w:t>
      </w:r>
      <w:r>
        <w:rPr/>
        <w:t>even</w:t>
      </w:r>
      <w:r>
        <w:rPr>
          <w:spacing w:val="-10"/>
        </w:rPr>
        <w:t> </w:t>
      </w:r>
      <w:r>
        <w:rPr/>
        <w:t>asked, let alone answered. A great deal of improvisation was required to avoid a second Great</w:t>
      </w:r>
      <w:r>
        <w:rPr>
          <w:spacing w:val="-19"/>
        </w:rPr>
        <w:t> </w:t>
      </w:r>
      <w:r>
        <w:rPr/>
        <w:t>Depression.</w:t>
      </w:r>
    </w:p>
    <w:p>
      <w:pPr>
        <w:pStyle w:val="BodyText"/>
        <w:spacing w:before="11"/>
        <w:rPr>
          <w:sz w:val="27"/>
        </w:rPr>
      </w:pPr>
    </w:p>
    <w:p>
      <w:pPr>
        <w:pStyle w:val="BodyText"/>
        <w:spacing w:line="355" w:lineRule="auto"/>
        <w:ind w:left="226"/>
      </w:pPr>
      <w:r>
        <w:rPr/>
        <w:t>It</w:t>
      </w:r>
      <w:r>
        <w:rPr>
          <w:spacing w:val="-6"/>
        </w:rPr>
        <w:t> </w:t>
      </w:r>
      <w:r>
        <w:rPr/>
        <w:t>is</w:t>
      </w:r>
      <w:r>
        <w:rPr>
          <w:spacing w:val="-6"/>
        </w:rPr>
        <w:t> </w:t>
      </w:r>
      <w:r>
        <w:rPr/>
        <w:t>vital</w:t>
      </w:r>
      <w:r>
        <w:rPr>
          <w:spacing w:val="-5"/>
        </w:rPr>
        <w:t> </w:t>
      </w:r>
      <w:r>
        <w:rPr/>
        <w:t>that</w:t>
      </w:r>
      <w:r>
        <w:rPr>
          <w:spacing w:val="-5"/>
        </w:rPr>
        <w:t> </w:t>
      </w:r>
      <w:r>
        <w:rPr/>
        <w:t>we</w:t>
      </w:r>
      <w:r>
        <w:rPr>
          <w:spacing w:val="-5"/>
        </w:rPr>
        <w:t> </w:t>
      </w:r>
      <w:r>
        <w:rPr/>
        <w:t>draw</w:t>
      </w:r>
      <w:r>
        <w:rPr>
          <w:spacing w:val="-7"/>
        </w:rPr>
        <w:t> </w:t>
      </w:r>
      <w:r>
        <w:rPr/>
        <w:t>on</w:t>
      </w:r>
      <w:r>
        <w:rPr>
          <w:spacing w:val="-7"/>
        </w:rPr>
        <w:t> </w:t>
      </w:r>
      <w:r>
        <w:rPr/>
        <w:t>the</w:t>
      </w:r>
      <w:r>
        <w:rPr>
          <w:spacing w:val="-5"/>
        </w:rPr>
        <w:t> </w:t>
      </w:r>
      <w:r>
        <w:rPr/>
        <w:t>experience</w:t>
      </w:r>
      <w:r>
        <w:rPr>
          <w:spacing w:val="-6"/>
        </w:rPr>
        <w:t> </w:t>
      </w:r>
      <w:r>
        <w:rPr/>
        <w:t>from</w:t>
      </w:r>
      <w:r>
        <w:rPr>
          <w:spacing w:val="-5"/>
        </w:rPr>
        <w:t> </w:t>
      </w:r>
      <w:r>
        <w:rPr/>
        <w:t>the</w:t>
      </w:r>
      <w:r>
        <w:rPr>
          <w:spacing w:val="-5"/>
        </w:rPr>
        <w:t> </w:t>
      </w:r>
      <w:r>
        <w:rPr/>
        <w:t>crisis</w:t>
      </w:r>
      <w:r>
        <w:rPr>
          <w:spacing w:val="-6"/>
        </w:rPr>
        <w:t> </w:t>
      </w:r>
      <w:r>
        <w:rPr/>
        <w:t>to</w:t>
      </w:r>
      <w:r>
        <w:rPr>
          <w:spacing w:val="-5"/>
        </w:rPr>
        <w:t> </w:t>
      </w:r>
      <w:r>
        <w:rPr/>
        <w:t>rethink</w:t>
      </w:r>
      <w:r>
        <w:rPr>
          <w:spacing w:val="-5"/>
        </w:rPr>
        <w:t> </w:t>
      </w:r>
      <w:r>
        <w:rPr/>
        <w:t>the</w:t>
      </w:r>
      <w:r>
        <w:rPr>
          <w:spacing w:val="-4"/>
        </w:rPr>
        <w:t> </w:t>
      </w:r>
      <w:r>
        <w:rPr/>
        <w:t>way</w:t>
      </w:r>
      <w:r>
        <w:rPr>
          <w:spacing w:val="-5"/>
        </w:rPr>
        <w:t> </w:t>
      </w:r>
      <w:r>
        <w:rPr/>
        <w:t>we</w:t>
      </w:r>
      <w:r>
        <w:rPr>
          <w:spacing w:val="-6"/>
        </w:rPr>
        <w:t> </w:t>
      </w:r>
      <w:r>
        <w:rPr/>
        <w:t>understand</w:t>
      </w:r>
      <w:r>
        <w:rPr>
          <w:spacing w:val="-7"/>
        </w:rPr>
        <w:t> </w:t>
      </w:r>
      <w:r>
        <w:rPr/>
        <w:t>the</w:t>
      </w:r>
      <w:r>
        <w:rPr>
          <w:spacing w:val="-5"/>
        </w:rPr>
        <w:t> </w:t>
      </w:r>
      <w:r>
        <w:rPr/>
        <w:t>economy,</w:t>
      </w:r>
      <w:r>
        <w:rPr>
          <w:spacing w:val="-6"/>
        </w:rPr>
        <w:t> </w:t>
      </w:r>
      <w:r>
        <w:rPr/>
        <w:t>the financial system, and the institutions we</w:t>
      </w:r>
      <w:r>
        <w:rPr>
          <w:spacing w:val="-10"/>
        </w:rPr>
        <w:t> </w:t>
      </w:r>
      <w:r>
        <w:rPr/>
        <w:t>supervise.</w:t>
      </w:r>
    </w:p>
    <w:p>
      <w:pPr>
        <w:pStyle w:val="BodyText"/>
        <w:spacing w:before="4"/>
        <w:rPr>
          <w:sz w:val="28"/>
        </w:rPr>
      </w:pPr>
    </w:p>
    <w:p>
      <w:pPr>
        <w:pStyle w:val="BodyText"/>
        <w:spacing w:line="357" w:lineRule="auto"/>
        <w:ind w:left="226"/>
      </w:pPr>
      <w:r>
        <w:rPr/>
        <w:t>To</w:t>
      </w:r>
      <w:r>
        <w:rPr>
          <w:spacing w:val="-7"/>
        </w:rPr>
        <w:t> </w:t>
      </w:r>
      <w:r>
        <w:rPr/>
        <w:t>do</w:t>
      </w:r>
      <w:r>
        <w:rPr>
          <w:spacing w:val="-6"/>
        </w:rPr>
        <w:t> </w:t>
      </w:r>
      <w:r>
        <w:rPr/>
        <w:t>so,</w:t>
      </w:r>
      <w:r>
        <w:rPr>
          <w:spacing w:val="-6"/>
        </w:rPr>
        <w:t> </w:t>
      </w:r>
      <w:r>
        <w:rPr/>
        <w:t>we</w:t>
      </w:r>
      <w:r>
        <w:rPr>
          <w:spacing w:val="-6"/>
        </w:rPr>
        <w:t> </w:t>
      </w:r>
      <w:r>
        <w:rPr/>
        <w:t>need</w:t>
      </w:r>
      <w:r>
        <w:rPr>
          <w:spacing w:val="-7"/>
        </w:rPr>
        <w:t> </w:t>
      </w:r>
      <w:r>
        <w:rPr/>
        <w:t>not</w:t>
      </w:r>
      <w:r>
        <w:rPr>
          <w:spacing w:val="-4"/>
        </w:rPr>
        <w:t> </w:t>
      </w:r>
      <w:r>
        <w:rPr/>
        <w:t>only</w:t>
      </w:r>
      <w:r>
        <w:rPr>
          <w:spacing w:val="-6"/>
        </w:rPr>
        <w:t> </w:t>
      </w:r>
      <w:r>
        <w:rPr/>
        <w:t>to</w:t>
      </w:r>
      <w:r>
        <w:rPr>
          <w:spacing w:val="-7"/>
        </w:rPr>
        <w:t> </w:t>
      </w:r>
      <w:r>
        <w:rPr/>
        <w:t>study</w:t>
      </w:r>
      <w:r>
        <w:rPr>
          <w:spacing w:val="-6"/>
        </w:rPr>
        <w:t> </w:t>
      </w:r>
      <w:r>
        <w:rPr/>
        <w:t>recent</w:t>
      </w:r>
      <w:r>
        <w:rPr>
          <w:spacing w:val="-4"/>
        </w:rPr>
        <w:t> </w:t>
      </w:r>
      <w:r>
        <w:rPr/>
        <w:t>history</w:t>
      </w:r>
      <w:r>
        <w:rPr>
          <w:spacing w:val="-6"/>
        </w:rPr>
        <w:t> </w:t>
      </w:r>
      <w:r>
        <w:rPr/>
        <w:t>more</w:t>
      </w:r>
      <w:r>
        <w:rPr>
          <w:spacing w:val="-6"/>
        </w:rPr>
        <w:t> </w:t>
      </w:r>
      <w:r>
        <w:rPr/>
        <w:t>deeply</w:t>
      </w:r>
      <w:r>
        <w:rPr>
          <w:spacing w:val="-6"/>
        </w:rPr>
        <w:t> </w:t>
      </w:r>
      <w:r>
        <w:rPr/>
        <w:t>but</w:t>
      </w:r>
      <w:r>
        <w:rPr>
          <w:spacing w:val="-7"/>
        </w:rPr>
        <w:t> </w:t>
      </w:r>
      <w:r>
        <w:rPr/>
        <w:t>also</w:t>
      </w:r>
      <w:r>
        <w:rPr>
          <w:spacing w:val="-6"/>
        </w:rPr>
        <w:t> </w:t>
      </w:r>
      <w:r>
        <w:rPr/>
        <w:t>to</w:t>
      </w:r>
      <w:r>
        <w:rPr>
          <w:spacing w:val="-7"/>
        </w:rPr>
        <w:t> </w:t>
      </w:r>
      <w:r>
        <w:rPr/>
        <w:t>apply</w:t>
      </w:r>
      <w:r>
        <w:rPr>
          <w:spacing w:val="-6"/>
        </w:rPr>
        <w:t> </w:t>
      </w:r>
      <w:r>
        <w:rPr/>
        <w:t>formal</w:t>
      </w:r>
      <w:r>
        <w:rPr>
          <w:spacing w:val="-6"/>
        </w:rPr>
        <w:t> </w:t>
      </w:r>
      <w:r>
        <w:rPr/>
        <w:t>methods</w:t>
      </w:r>
      <w:r>
        <w:rPr>
          <w:spacing w:val="-4"/>
        </w:rPr>
        <w:t> </w:t>
      </w:r>
      <w:r>
        <w:rPr/>
        <w:t>to</w:t>
      </w:r>
      <w:r>
        <w:rPr>
          <w:spacing w:val="-7"/>
        </w:rPr>
        <w:t> </w:t>
      </w:r>
      <w:r>
        <w:rPr/>
        <w:t>refine</w:t>
      </w:r>
      <w:r>
        <w:rPr>
          <w:spacing w:val="-6"/>
        </w:rPr>
        <w:t> </w:t>
      </w:r>
      <w:r>
        <w:rPr/>
        <w:t>our depictions of economic dynamics, as well as the policy tools we have to shape those dynamics in socially desirable</w:t>
      </w:r>
      <w:r>
        <w:rPr>
          <w:spacing w:val="-2"/>
        </w:rPr>
        <w:t> </w:t>
      </w:r>
      <w:r>
        <w:rPr/>
        <w:t>ways.</w:t>
      </w:r>
    </w:p>
    <w:p>
      <w:pPr>
        <w:pStyle w:val="BodyText"/>
        <w:rPr>
          <w:sz w:val="28"/>
        </w:rPr>
      </w:pPr>
    </w:p>
    <w:p>
      <w:pPr>
        <w:pStyle w:val="BodyText"/>
        <w:spacing w:line="357" w:lineRule="auto"/>
        <w:ind w:left="226" w:right="214"/>
      </w:pPr>
      <w:r>
        <w:rPr/>
        <w:t>We</w:t>
      </w:r>
      <w:r>
        <w:rPr>
          <w:spacing w:val="-10"/>
        </w:rPr>
        <w:t> </w:t>
      </w:r>
      <w:r>
        <w:rPr/>
        <w:t>need</w:t>
      </w:r>
      <w:r>
        <w:rPr>
          <w:spacing w:val="-9"/>
        </w:rPr>
        <w:t> </w:t>
      </w:r>
      <w:r>
        <w:rPr/>
        <w:t>to</w:t>
      </w:r>
      <w:r>
        <w:rPr>
          <w:spacing w:val="-10"/>
        </w:rPr>
        <w:t> </w:t>
      </w:r>
      <w:r>
        <w:rPr/>
        <w:t>catalyse</w:t>
      </w:r>
      <w:r>
        <w:rPr>
          <w:spacing w:val="-9"/>
        </w:rPr>
        <w:t> </w:t>
      </w:r>
      <w:r>
        <w:rPr/>
        <w:t>thinking</w:t>
      </w:r>
      <w:r>
        <w:rPr>
          <w:spacing w:val="-10"/>
        </w:rPr>
        <w:t> </w:t>
      </w:r>
      <w:r>
        <w:rPr/>
        <w:t>on</w:t>
      </w:r>
      <w:r>
        <w:rPr>
          <w:spacing w:val="-10"/>
        </w:rPr>
        <w:t> </w:t>
      </w:r>
      <w:r>
        <w:rPr/>
        <w:t>new</w:t>
      </w:r>
      <w:r>
        <w:rPr>
          <w:spacing w:val="-10"/>
        </w:rPr>
        <w:t> </w:t>
      </w:r>
      <w:r>
        <w:rPr/>
        <w:t>approaches</w:t>
      </w:r>
      <w:r>
        <w:rPr>
          <w:spacing w:val="-9"/>
        </w:rPr>
        <w:t> </w:t>
      </w:r>
      <w:r>
        <w:rPr/>
        <w:t>towards</w:t>
      </w:r>
      <w:r>
        <w:rPr>
          <w:spacing w:val="-8"/>
        </w:rPr>
        <w:t> </w:t>
      </w:r>
      <w:r>
        <w:rPr/>
        <w:t>policies</w:t>
      </w:r>
      <w:r>
        <w:rPr>
          <w:spacing w:val="-8"/>
        </w:rPr>
        <w:t> </w:t>
      </w:r>
      <w:r>
        <w:rPr/>
        <w:t>that</w:t>
      </w:r>
      <w:r>
        <w:rPr>
          <w:spacing w:val="-10"/>
        </w:rPr>
        <w:t> </w:t>
      </w:r>
      <w:r>
        <w:rPr/>
        <w:t>have</w:t>
      </w:r>
      <w:r>
        <w:rPr>
          <w:spacing w:val="-10"/>
        </w:rPr>
        <w:t> </w:t>
      </w:r>
      <w:r>
        <w:rPr/>
        <w:t>assumed</w:t>
      </w:r>
      <w:r>
        <w:rPr>
          <w:spacing w:val="-9"/>
        </w:rPr>
        <w:t> </w:t>
      </w:r>
      <w:r>
        <w:rPr/>
        <w:t>greater</w:t>
      </w:r>
      <w:r>
        <w:rPr>
          <w:spacing w:val="-8"/>
        </w:rPr>
        <w:t> </w:t>
      </w:r>
      <w:r>
        <w:rPr/>
        <w:t>importance since the crisis from macroprudential policy to bank</w:t>
      </w:r>
      <w:r>
        <w:rPr>
          <w:spacing w:val="-12"/>
        </w:rPr>
        <w:t> </w:t>
      </w:r>
      <w:r>
        <w:rPr/>
        <w:t>resolution.</w:t>
      </w:r>
    </w:p>
    <w:p>
      <w:pPr>
        <w:pStyle w:val="BodyText"/>
        <w:spacing w:before="1"/>
        <w:rPr>
          <w:sz w:val="28"/>
        </w:rPr>
      </w:pPr>
    </w:p>
    <w:p>
      <w:pPr>
        <w:pStyle w:val="BodyText"/>
        <w:spacing w:line="355" w:lineRule="auto" w:before="1"/>
        <w:ind w:left="226" w:right="77"/>
      </w:pPr>
      <w:r>
        <w:rPr/>
        <w:t>At the Bank of England, our enhanced research function, including a new Research Hub, will bring together staff</w:t>
      </w:r>
      <w:r>
        <w:rPr>
          <w:spacing w:val="-7"/>
        </w:rPr>
        <w:t> </w:t>
      </w:r>
      <w:r>
        <w:rPr/>
        <w:t>and</w:t>
      </w:r>
      <w:r>
        <w:rPr>
          <w:spacing w:val="-8"/>
        </w:rPr>
        <w:t> </w:t>
      </w:r>
      <w:r>
        <w:rPr/>
        <w:t>thinking</w:t>
      </w:r>
      <w:r>
        <w:rPr>
          <w:spacing w:val="-7"/>
        </w:rPr>
        <w:t> </w:t>
      </w:r>
      <w:r>
        <w:rPr/>
        <w:t>from</w:t>
      </w:r>
      <w:r>
        <w:rPr>
          <w:spacing w:val="-7"/>
        </w:rPr>
        <w:t> </w:t>
      </w:r>
      <w:r>
        <w:rPr/>
        <w:t>across</w:t>
      </w:r>
      <w:r>
        <w:rPr>
          <w:spacing w:val="-7"/>
        </w:rPr>
        <w:t> </w:t>
      </w:r>
      <w:r>
        <w:rPr/>
        <w:t>the</w:t>
      </w:r>
      <w:r>
        <w:rPr>
          <w:spacing w:val="-7"/>
        </w:rPr>
        <w:t> </w:t>
      </w:r>
      <w:r>
        <w:rPr/>
        <w:t>institution</w:t>
      </w:r>
      <w:r>
        <w:rPr>
          <w:spacing w:val="-7"/>
        </w:rPr>
        <w:t> </w:t>
      </w:r>
      <w:r>
        <w:rPr/>
        <w:t>creating</w:t>
      </w:r>
      <w:r>
        <w:rPr>
          <w:spacing w:val="-7"/>
        </w:rPr>
        <w:t> </w:t>
      </w:r>
      <w:r>
        <w:rPr/>
        <w:t>a</w:t>
      </w:r>
      <w:r>
        <w:rPr>
          <w:spacing w:val="-8"/>
        </w:rPr>
        <w:t> </w:t>
      </w:r>
      <w:r>
        <w:rPr/>
        <w:t>two-way</w:t>
      </w:r>
      <w:r>
        <w:rPr>
          <w:spacing w:val="-7"/>
        </w:rPr>
        <w:t> </w:t>
      </w:r>
      <w:r>
        <w:rPr/>
        <w:t>flow</w:t>
      </w:r>
      <w:r>
        <w:rPr>
          <w:spacing w:val="-7"/>
        </w:rPr>
        <w:t> </w:t>
      </w:r>
      <w:r>
        <w:rPr/>
        <w:t>between</w:t>
      </w:r>
      <w:r>
        <w:rPr>
          <w:spacing w:val="-8"/>
        </w:rPr>
        <w:t> </w:t>
      </w:r>
      <w:r>
        <w:rPr/>
        <w:t>research</w:t>
      </w:r>
      <w:r>
        <w:rPr>
          <w:spacing w:val="-9"/>
        </w:rPr>
        <w:t> </w:t>
      </w:r>
      <w:r>
        <w:rPr/>
        <w:t>and</w:t>
      </w:r>
      <w:r>
        <w:rPr>
          <w:spacing w:val="-7"/>
        </w:rPr>
        <w:t> </w:t>
      </w:r>
      <w:r>
        <w:rPr/>
        <w:t>policy.</w:t>
      </w:r>
      <w:r>
        <w:rPr>
          <w:spacing w:val="-7"/>
        </w:rPr>
        <w:t> </w:t>
      </w:r>
      <w:r>
        <w:rPr/>
        <w:t>It</w:t>
      </w:r>
      <w:r>
        <w:rPr>
          <w:spacing w:val="-7"/>
        </w:rPr>
        <w:t> </w:t>
      </w:r>
      <w:r>
        <w:rPr/>
        <w:t>will</w:t>
      </w:r>
      <w:r>
        <w:rPr>
          <w:spacing w:val="-7"/>
        </w:rPr>
        <w:t> </w:t>
      </w:r>
      <w:r>
        <w:rPr/>
        <w:t>seek to</w:t>
      </w:r>
      <w:r>
        <w:rPr>
          <w:spacing w:val="-8"/>
        </w:rPr>
        <w:t> </w:t>
      </w:r>
      <w:r>
        <w:rPr/>
        <w:t>foster</w:t>
      </w:r>
      <w:r>
        <w:rPr>
          <w:spacing w:val="-8"/>
        </w:rPr>
        <w:t> </w:t>
      </w:r>
      <w:r>
        <w:rPr/>
        <w:t>a</w:t>
      </w:r>
      <w:r>
        <w:rPr>
          <w:spacing w:val="-9"/>
        </w:rPr>
        <w:t> </w:t>
      </w:r>
      <w:r>
        <w:rPr/>
        <w:t>shared</w:t>
      </w:r>
      <w:r>
        <w:rPr>
          <w:spacing w:val="-8"/>
        </w:rPr>
        <w:t> </w:t>
      </w:r>
      <w:r>
        <w:rPr/>
        <w:t>understanding</w:t>
      </w:r>
      <w:r>
        <w:rPr>
          <w:spacing w:val="-9"/>
        </w:rPr>
        <w:t> </w:t>
      </w:r>
      <w:r>
        <w:rPr/>
        <w:t>of</w:t>
      </w:r>
      <w:r>
        <w:rPr>
          <w:spacing w:val="-8"/>
        </w:rPr>
        <w:t> </w:t>
      </w:r>
      <w:r>
        <w:rPr/>
        <w:t>the</w:t>
      </w:r>
      <w:r>
        <w:rPr>
          <w:spacing w:val="-7"/>
        </w:rPr>
        <w:t> </w:t>
      </w:r>
      <w:r>
        <w:rPr/>
        <w:t>frontier</w:t>
      </w:r>
      <w:r>
        <w:rPr>
          <w:spacing w:val="-8"/>
        </w:rPr>
        <w:t> </w:t>
      </w:r>
      <w:r>
        <w:rPr/>
        <w:t>of</w:t>
      </w:r>
      <w:r>
        <w:rPr>
          <w:spacing w:val="-7"/>
        </w:rPr>
        <w:t> </w:t>
      </w:r>
      <w:r>
        <w:rPr/>
        <w:t>policy</w:t>
      </w:r>
      <w:r>
        <w:rPr>
          <w:spacing w:val="-6"/>
        </w:rPr>
        <w:t> </w:t>
      </w:r>
      <w:r>
        <w:rPr/>
        <w:t>possibilities</w:t>
      </w:r>
      <w:r>
        <w:rPr>
          <w:spacing w:val="-8"/>
        </w:rPr>
        <w:t> </w:t>
      </w:r>
      <w:r>
        <w:rPr/>
        <w:t>amongst</w:t>
      </w:r>
      <w:r>
        <w:rPr>
          <w:spacing w:val="-7"/>
        </w:rPr>
        <w:t> </w:t>
      </w:r>
      <w:r>
        <w:rPr/>
        <w:t>colleagues</w:t>
      </w:r>
      <w:r>
        <w:rPr>
          <w:spacing w:val="-7"/>
        </w:rPr>
        <w:t> </w:t>
      </w:r>
      <w:r>
        <w:rPr/>
        <w:t>and</w:t>
      </w:r>
      <w:r>
        <w:rPr>
          <w:spacing w:val="-8"/>
        </w:rPr>
        <w:t> </w:t>
      </w:r>
      <w:r>
        <w:rPr/>
        <w:t>ensure</w:t>
      </w:r>
      <w:r>
        <w:rPr>
          <w:spacing w:val="-7"/>
        </w:rPr>
        <w:t> </w:t>
      </w:r>
      <w:r>
        <w:rPr/>
        <w:t>that</w:t>
      </w:r>
      <w:r>
        <w:rPr>
          <w:spacing w:val="-7"/>
        </w:rPr>
        <w:t> </w:t>
      </w:r>
      <w:r>
        <w:rPr/>
        <w:t>the insights gained in one policy arena can benefit</w:t>
      </w:r>
      <w:r>
        <w:rPr>
          <w:spacing w:val="-14"/>
        </w:rPr>
        <w:t> </w:t>
      </w:r>
      <w:r>
        <w:rPr/>
        <w:t>others.</w:t>
      </w:r>
    </w:p>
    <w:p>
      <w:pPr>
        <w:pStyle w:val="BodyText"/>
        <w:spacing w:before="6"/>
        <w:rPr>
          <w:sz w:val="28"/>
        </w:rPr>
      </w:pPr>
    </w:p>
    <w:p>
      <w:pPr>
        <w:pStyle w:val="BodyText"/>
        <w:spacing w:before="1"/>
        <w:ind w:left="226"/>
      </w:pPr>
      <w:r>
        <w:rPr/>
        <w:t>But these efforts will not succeed if they are confined to the corridors of Threadneedle and Moorgate.</w:t>
      </w:r>
    </w:p>
    <w:p>
      <w:pPr>
        <w:pStyle w:val="BodyText"/>
        <w:rPr>
          <w:sz w:val="20"/>
        </w:rPr>
      </w:pPr>
    </w:p>
    <w:p>
      <w:pPr>
        <w:pStyle w:val="BodyText"/>
        <w:spacing w:before="5"/>
        <w:rPr>
          <w:sz w:val="17"/>
        </w:rPr>
      </w:pPr>
    </w:p>
    <w:p>
      <w:pPr>
        <w:pStyle w:val="BodyText"/>
        <w:spacing w:line="355" w:lineRule="auto"/>
        <w:ind w:left="226"/>
      </w:pPr>
      <w:r>
        <w:rPr/>
        <w:t>The Bank recognises that we need to do more to reach out to the wider research community. Policymaking can benefit tremendously from advances in all fields of economics and finance; from psychology to epidemiology; from computer science to law. That is why I am pleased to see such a diverse range of discussants and attendees at the conference today.</w:t>
      </w:r>
    </w:p>
    <w:p>
      <w:pPr>
        <w:pStyle w:val="BodyText"/>
        <w:spacing w:before="7"/>
        <w:rPr>
          <w:sz w:val="28"/>
        </w:rPr>
      </w:pPr>
    </w:p>
    <w:p>
      <w:pPr>
        <w:pStyle w:val="BodyText"/>
        <w:spacing w:line="357" w:lineRule="auto"/>
        <w:ind w:left="226" w:right="968"/>
      </w:pPr>
      <w:r>
        <w:rPr/>
        <w:t>In order to focus the conversations we are being clear about the key questions that interest us, as policymakers, the most.</w:t>
      </w:r>
    </w:p>
    <w:p>
      <w:pPr>
        <w:pStyle w:val="BodyText"/>
        <w:spacing w:before="1"/>
        <w:rPr>
          <w:sz w:val="28"/>
        </w:rPr>
      </w:pPr>
    </w:p>
    <w:p>
      <w:pPr>
        <w:pStyle w:val="BodyText"/>
        <w:spacing w:line="355" w:lineRule="auto"/>
        <w:ind w:left="226"/>
      </w:pPr>
      <w:r>
        <w:rPr/>
        <w:t>Let</w:t>
      </w:r>
      <w:r>
        <w:rPr>
          <w:spacing w:val="-6"/>
        </w:rPr>
        <w:t> </w:t>
      </w:r>
      <w:r>
        <w:rPr/>
        <w:t>me</w:t>
      </w:r>
      <w:r>
        <w:rPr>
          <w:spacing w:val="-8"/>
        </w:rPr>
        <w:t> </w:t>
      </w:r>
      <w:r>
        <w:rPr/>
        <w:t>now</w:t>
      </w:r>
      <w:r>
        <w:rPr>
          <w:spacing w:val="-9"/>
        </w:rPr>
        <w:t> </w:t>
      </w:r>
      <w:r>
        <w:rPr/>
        <w:t>turn</w:t>
      </w:r>
      <w:r>
        <w:rPr>
          <w:spacing w:val="-8"/>
        </w:rPr>
        <w:t> </w:t>
      </w:r>
      <w:r>
        <w:rPr/>
        <w:t>to</w:t>
      </w:r>
      <w:r>
        <w:rPr>
          <w:spacing w:val="-7"/>
        </w:rPr>
        <w:t> </w:t>
      </w:r>
      <w:r>
        <w:rPr/>
        <w:t>those.</w:t>
      </w:r>
      <w:r>
        <w:rPr>
          <w:spacing w:val="-9"/>
        </w:rPr>
        <w:t> </w:t>
      </w:r>
      <w:r>
        <w:rPr/>
        <w:t>Our</w:t>
      </w:r>
      <w:r>
        <w:rPr>
          <w:spacing w:val="-7"/>
        </w:rPr>
        <w:t> </w:t>
      </w:r>
      <w:r>
        <w:rPr>
          <w:i/>
        </w:rPr>
        <w:t>One</w:t>
      </w:r>
      <w:r>
        <w:rPr>
          <w:i/>
          <w:spacing w:val="-8"/>
        </w:rPr>
        <w:t> </w:t>
      </w:r>
      <w:r>
        <w:rPr>
          <w:i/>
        </w:rPr>
        <w:t>Bank</w:t>
      </w:r>
      <w:r>
        <w:rPr>
          <w:i/>
          <w:spacing w:val="-7"/>
        </w:rPr>
        <w:t> </w:t>
      </w:r>
      <w:r>
        <w:rPr>
          <w:i/>
        </w:rPr>
        <w:t>Research</w:t>
      </w:r>
      <w:r>
        <w:rPr>
          <w:i/>
          <w:spacing w:val="-8"/>
        </w:rPr>
        <w:t> </w:t>
      </w:r>
      <w:r>
        <w:rPr>
          <w:i/>
        </w:rPr>
        <w:t>Agenda</w:t>
      </w:r>
      <w:r>
        <w:rPr>
          <w:i/>
          <w:spacing w:val="-9"/>
        </w:rPr>
        <w:t> </w:t>
      </w:r>
      <w:r>
        <w:rPr/>
        <w:t>is</w:t>
      </w:r>
      <w:r>
        <w:rPr>
          <w:spacing w:val="-6"/>
        </w:rPr>
        <w:t> </w:t>
      </w:r>
      <w:r>
        <w:rPr/>
        <w:t>structured</w:t>
      </w:r>
      <w:r>
        <w:rPr>
          <w:spacing w:val="-8"/>
        </w:rPr>
        <w:t> </w:t>
      </w:r>
      <w:r>
        <w:rPr/>
        <w:t>around</w:t>
      </w:r>
      <w:r>
        <w:rPr>
          <w:spacing w:val="-6"/>
        </w:rPr>
        <w:t> </w:t>
      </w:r>
      <w:r>
        <w:rPr/>
        <w:t>five</w:t>
      </w:r>
      <w:r>
        <w:rPr>
          <w:spacing w:val="-9"/>
        </w:rPr>
        <w:t> </w:t>
      </w:r>
      <w:r>
        <w:rPr/>
        <w:t>themes</w:t>
      </w:r>
      <w:r>
        <w:rPr>
          <w:spacing w:val="-5"/>
        </w:rPr>
        <w:t> </w:t>
      </w:r>
      <w:r>
        <w:rPr/>
        <w:t>which</w:t>
      </w:r>
      <w:r>
        <w:rPr>
          <w:spacing w:val="-7"/>
        </w:rPr>
        <w:t> </w:t>
      </w:r>
      <w:r>
        <w:rPr/>
        <w:t>span</w:t>
      </w:r>
      <w:r>
        <w:rPr>
          <w:spacing w:val="-7"/>
        </w:rPr>
        <w:t> </w:t>
      </w:r>
      <w:r>
        <w:rPr/>
        <w:t>all aspects of central</w:t>
      </w:r>
      <w:r>
        <w:rPr>
          <w:spacing w:val="-4"/>
        </w:rPr>
        <w:t> </w:t>
      </w:r>
      <w:r>
        <w:rPr/>
        <w:t>banking.</w:t>
      </w:r>
    </w:p>
    <w:p>
      <w:pPr>
        <w:spacing w:after="0" w:line="355" w:lineRule="auto"/>
        <w:sectPr>
          <w:footerReference w:type="default" r:id="rId9"/>
          <w:pgSz w:w="12240" w:h="15840"/>
          <w:pgMar w:footer="1240" w:header="0" w:top="1440" w:bottom="1440" w:left="1360" w:right="1480"/>
          <w:pgNumType w:start="4"/>
        </w:sectPr>
      </w:pPr>
    </w:p>
    <w:p>
      <w:pPr>
        <w:pStyle w:val="BodyText"/>
        <w:spacing w:before="11"/>
        <w:rPr>
          <w:sz w:val="21"/>
        </w:rPr>
      </w:pPr>
    </w:p>
    <w:p>
      <w:pPr>
        <w:pStyle w:val="BodyText"/>
        <w:spacing w:line="355" w:lineRule="auto" w:before="92"/>
        <w:ind w:left="226" w:right="214"/>
      </w:pPr>
      <w:r>
        <w:rPr/>
        <w:t>The themes are broad. That reflects the diversity of our agenda. They focus on the interactions and intersections</w:t>
      </w:r>
      <w:r>
        <w:rPr>
          <w:spacing w:val="-11"/>
        </w:rPr>
        <w:t> </w:t>
      </w:r>
      <w:r>
        <w:rPr/>
        <w:t>between</w:t>
      </w:r>
      <w:r>
        <w:rPr>
          <w:spacing w:val="-11"/>
        </w:rPr>
        <w:t> </w:t>
      </w:r>
      <w:r>
        <w:rPr/>
        <w:t>policy</w:t>
      </w:r>
      <w:r>
        <w:rPr>
          <w:spacing w:val="-11"/>
        </w:rPr>
        <w:t> </w:t>
      </w:r>
      <w:r>
        <w:rPr/>
        <w:t>areas.</w:t>
      </w:r>
      <w:r>
        <w:rPr>
          <w:spacing w:val="-9"/>
        </w:rPr>
        <w:t> </w:t>
      </w:r>
      <w:r>
        <w:rPr/>
        <w:t>They</w:t>
      </w:r>
      <w:r>
        <w:rPr>
          <w:spacing w:val="-11"/>
        </w:rPr>
        <w:t> </w:t>
      </w:r>
      <w:r>
        <w:rPr/>
        <w:t>emphasise</w:t>
      </w:r>
      <w:r>
        <w:rPr>
          <w:spacing w:val="-11"/>
        </w:rPr>
        <w:t> </w:t>
      </w:r>
      <w:r>
        <w:rPr/>
        <w:t>new</w:t>
      </w:r>
      <w:r>
        <w:rPr>
          <w:spacing w:val="-12"/>
        </w:rPr>
        <w:t> </w:t>
      </w:r>
      <w:r>
        <w:rPr/>
        <w:t>challenges</w:t>
      </w:r>
      <w:r>
        <w:rPr>
          <w:spacing w:val="-11"/>
        </w:rPr>
        <w:t> </w:t>
      </w:r>
      <w:r>
        <w:rPr/>
        <w:t>and</w:t>
      </w:r>
      <w:r>
        <w:rPr>
          <w:spacing w:val="-11"/>
        </w:rPr>
        <w:t> </w:t>
      </w:r>
      <w:r>
        <w:rPr/>
        <w:t>new</w:t>
      </w:r>
      <w:r>
        <w:rPr>
          <w:spacing w:val="-12"/>
        </w:rPr>
        <w:t> </w:t>
      </w:r>
      <w:r>
        <w:rPr/>
        <w:t>directions,</w:t>
      </w:r>
      <w:r>
        <w:rPr>
          <w:spacing w:val="-11"/>
        </w:rPr>
        <w:t> </w:t>
      </w:r>
      <w:r>
        <w:rPr/>
        <w:t>while</w:t>
      </w:r>
      <w:r>
        <w:rPr>
          <w:spacing w:val="-10"/>
        </w:rPr>
        <w:t> </w:t>
      </w:r>
      <w:r>
        <w:rPr/>
        <w:t>recognising that familiar questions facing central banks remain no less important. Today’s conference is organised around</w:t>
      </w:r>
      <w:r>
        <w:rPr>
          <w:spacing w:val="-2"/>
        </w:rPr>
        <w:t> </w:t>
      </w:r>
      <w:r>
        <w:rPr/>
        <w:t>them.</w:t>
      </w:r>
    </w:p>
    <w:p>
      <w:pPr>
        <w:pStyle w:val="BodyText"/>
        <w:spacing w:before="7"/>
        <w:rPr>
          <w:sz w:val="28"/>
        </w:rPr>
      </w:pPr>
    </w:p>
    <w:p>
      <w:pPr>
        <w:pStyle w:val="Heading3"/>
        <w:rPr>
          <w:b w:val="0"/>
          <w:i/>
        </w:rPr>
      </w:pPr>
      <w:r>
        <w:rPr>
          <w:i/>
        </w:rPr>
        <w:t>The first theme covers ‘policy frameworks and interactions’</w:t>
      </w:r>
      <w:r>
        <w:rPr>
          <w:b w:val="0"/>
          <w:i/>
        </w:rPr>
        <w:t>.</w:t>
      </w:r>
    </w:p>
    <w:p>
      <w:pPr>
        <w:pStyle w:val="BodyText"/>
        <w:rPr>
          <w:i/>
          <w:sz w:val="20"/>
        </w:rPr>
      </w:pPr>
    </w:p>
    <w:p>
      <w:pPr>
        <w:pStyle w:val="BodyText"/>
        <w:spacing w:before="5"/>
        <w:rPr>
          <w:i/>
          <w:sz w:val="17"/>
        </w:rPr>
      </w:pPr>
    </w:p>
    <w:p>
      <w:pPr>
        <w:pStyle w:val="BodyText"/>
        <w:spacing w:line="355" w:lineRule="auto" w:before="1"/>
        <w:ind w:left="226" w:right="599"/>
      </w:pPr>
      <w:r>
        <w:rPr/>
        <w:t>The re-emergence of macroprudential instruments as part of the policy armoury raises fundamental questions about the interaction of monetary policy, macroprudential policy, and microprudential policy.</w:t>
      </w:r>
    </w:p>
    <w:p>
      <w:pPr>
        <w:pStyle w:val="BodyText"/>
        <w:spacing w:before="4"/>
        <w:rPr>
          <w:sz w:val="28"/>
        </w:rPr>
      </w:pPr>
    </w:p>
    <w:p>
      <w:pPr>
        <w:pStyle w:val="BodyText"/>
        <w:spacing w:line="357" w:lineRule="auto"/>
        <w:ind w:left="226" w:right="214"/>
      </w:pPr>
      <w:r>
        <w:rPr/>
        <w:t>It is essential to improve our understanding of the relationship between credit cycles and systemic risks. Since</w:t>
      </w:r>
      <w:r>
        <w:rPr>
          <w:spacing w:val="-10"/>
        </w:rPr>
        <w:t> </w:t>
      </w:r>
      <w:r>
        <w:rPr/>
        <w:t>credit</w:t>
      </w:r>
      <w:r>
        <w:rPr>
          <w:spacing w:val="-8"/>
        </w:rPr>
        <w:t> </w:t>
      </w:r>
      <w:r>
        <w:rPr/>
        <w:t>market</w:t>
      </w:r>
      <w:r>
        <w:rPr>
          <w:spacing w:val="-10"/>
        </w:rPr>
        <w:t> </w:t>
      </w:r>
      <w:r>
        <w:rPr/>
        <w:t>developments</w:t>
      </w:r>
      <w:r>
        <w:rPr>
          <w:spacing w:val="-7"/>
        </w:rPr>
        <w:t> </w:t>
      </w:r>
      <w:r>
        <w:rPr/>
        <w:t>both</w:t>
      </w:r>
      <w:r>
        <w:rPr>
          <w:spacing w:val="-10"/>
        </w:rPr>
        <w:t> </w:t>
      </w:r>
      <w:r>
        <w:rPr/>
        <w:t>affect</w:t>
      </w:r>
      <w:r>
        <w:rPr>
          <w:spacing w:val="-9"/>
        </w:rPr>
        <w:t> </w:t>
      </w:r>
      <w:r>
        <w:rPr/>
        <w:t>and</w:t>
      </w:r>
      <w:r>
        <w:rPr>
          <w:spacing w:val="-9"/>
        </w:rPr>
        <w:t> </w:t>
      </w:r>
      <w:r>
        <w:rPr/>
        <w:t>reflect</w:t>
      </w:r>
      <w:r>
        <w:rPr>
          <w:spacing w:val="-10"/>
        </w:rPr>
        <w:t> </w:t>
      </w:r>
      <w:r>
        <w:rPr/>
        <w:t>potential</w:t>
      </w:r>
      <w:r>
        <w:rPr>
          <w:spacing w:val="-9"/>
        </w:rPr>
        <w:t> </w:t>
      </w:r>
      <w:r>
        <w:rPr/>
        <w:t>growth</w:t>
      </w:r>
      <w:r>
        <w:rPr>
          <w:spacing w:val="-10"/>
        </w:rPr>
        <w:t> </w:t>
      </w:r>
      <w:r>
        <w:rPr/>
        <w:t>in</w:t>
      </w:r>
      <w:r>
        <w:rPr>
          <w:spacing w:val="-9"/>
        </w:rPr>
        <w:t> </w:t>
      </w:r>
      <w:r>
        <w:rPr/>
        <w:t>the</w:t>
      </w:r>
      <w:r>
        <w:rPr>
          <w:spacing w:val="-8"/>
        </w:rPr>
        <w:t> </w:t>
      </w:r>
      <w:r>
        <w:rPr/>
        <w:t>broader</w:t>
      </w:r>
      <w:r>
        <w:rPr>
          <w:spacing w:val="-9"/>
        </w:rPr>
        <w:t> </w:t>
      </w:r>
      <w:r>
        <w:rPr/>
        <w:t>economy,</w:t>
      </w:r>
      <w:r>
        <w:rPr>
          <w:spacing w:val="-8"/>
        </w:rPr>
        <w:t> </w:t>
      </w:r>
      <w:r>
        <w:rPr/>
        <w:t>they</w:t>
      </w:r>
      <w:r>
        <w:rPr>
          <w:spacing w:val="-9"/>
        </w:rPr>
        <w:t> </w:t>
      </w:r>
      <w:r>
        <w:rPr/>
        <w:t>– and macroprudential measures to influence them – require careful study by financial and monetary policymakers</w:t>
      </w:r>
      <w:r>
        <w:rPr>
          <w:spacing w:val="-2"/>
        </w:rPr>
        <w:t> </w:t>
      </w:r>
      <w:r>
        <w:rPr/>
        <w:t>alike.</w:t>
      </w:r>
    </w:p>
    <w:p>
      <w:pPr>
        <w:pStyle w:val="BodyText"/>
        <w:spacing w:before="11"/>
        <w:rPr>
          <w:sz w:val="27"/>
        </w:rPr>
      </w:pPr>
    </w:p>
    <w:p>
      <w:pPr>
        <w:pStyle w:val="BodyText"/>
        <w:spacing w:line="355" w:lineRule="auto"/>
        <w:ind w:left="226" w:right="214"/>
      </w:pPr>
      <w:r>
        <w:rPr/>
        <w:t>The</w:t>
      </w:r>
      <w:r>
        <w:rPr>
          <w:spacing w:val="-10"/>
        </w:rPr>
        <w:t> </w:t>
      </w:r>
      <w:r>
        <w:rPr/>
        <w:t>advent</w:t>
      </w:r>
      <w:r>
        <w:rPr>
          <w:spacing w:val="-9"/>
        </w:rPr>
        <w:t> </w:t>
      </w:r>
      <w:r>
        <w:rPr/>
        <w:t>of</w:t>
      </w:r>
      <w:r>
        <w:rPr>
          <w:spacing w:val="-9"/>
        </w:rPr>
        <w:t> </w:t>
      </w:r>
      <w:r>
        <w:rPr/>
        <w:t>a</w:t>
      </w:r>
      <w:r>
        <w:rPr>
          <w:spacing w:val="-9"/>
        </w:rPr>
        <w:t> </w:t>
      </w:r>
      <w:r>
        <w:rPr/>
        <w:t>new,</w:t>
      </w:r>
      <w:r>
        <w:rPr>
          <w:spacing w:val="-8"/>
        </w:rPr>
        <w:t> </w:t>
      </w:r>
      <w:r>
        <w:rPr/>
        <w:t>enhanced</w:t>
      </w:r>
      <w:r>
        <w:rPr>
          <w:spacing w:val="-9"/>
        </w:rPr>
        <w:t> </w:t>
      </w:r>
      <w:r>
        <w:rPr/>
        <w:t>policy</w:t>
      </w:r>
      <w:r>
        <w:rPr>
          <w:spacing w:val="-9"/>
        </w:rPr>
        <w:t> </w:t>
      </w:r>
      <w:r>
        <w:rPr/>
        <w:t>toolkit</w:t>
      </w:r>
      <w:r>
        <w:rPr>
          <w:spacing w:val="-8"/>
        </w:rPr>
        <w:t> </w:t>
      </w:r>
      <w:r>
        <w:rPr/>
        <w:t>raises</w:t>
      </w:r>
      <w:r>
        <w:rPr>
          <w:spacing w:val="-8"/>
        </w:rPr>
        <w:t> </w:t>
      </w:r>
      <w:r>
        <w:rPr/>
        <w:t>vital</w:t>
      </w:r>
      <w:r>
        <w:rPr>
          <w:spacing w:val="-9"/>
        </w:rPr>
        <w:t> </w:t>
      </w:r>
      <w:r>
        <w:rPr/>
        <w:t>questions</w:t>
      </w:r>
      <w:r>
        <w:rPr>
          <w:spacing w:val="-7"/>
        </w:rPr>
        <w:t> </w:t>
      </w:r>
      <w:r>
        <w:rPr/>
        <w:t>about</w:t>
      </w:r>
      <w:r>
        <w:rPr>
          <w:spacing w:val="-9"/>
        </w:rPr>
        <w:t> </w:t>
      </w:r>
      <w:r>
        <w:rPr/>
        <w:t>the</w:t>
      </w:r>
      <w:r>
        <w:rPr>
          <w:spacing w:val="-9"/>
        </w:rPr>
        <w:t> </w:t>
      </w:r>
      <w:r>
        <w:rPr/>
        <w:t>effectiveness</w:t>
      </w:r>
      <w:r>
        <w:rPr>
          <w:spacing w:val="-8"/>
        </w:rPr>
        <w:t> </w:t>
      </w:r>
      <w:r>
        <w:rPr/>
        <w:t>of</w:t>
      </w:r>
      <w:r>
        <w:rPr>
          <w:spacing w:val="-9"/>
        </w:rPr>
        <w:t> </w:t>
      </w:r>
      <w:r>
        <w:rPr/>
        <w:t>individual policy</w:t>
      </w:r>
      <w:r>
        <w:rPr>
          <w:spacing w:val="-4"/>
        </w:rPr>
        <w:t> </w:t>
      </w:r>
      <w:r>
        <w:rPr/>
        <w:t>tools;</w:t>
      </w:r>
      <w:r>
        <w:rPr>
          <w:spacing w:val="-3"/>
        </w:rPr>
        <w:t> </w:t>
      </w:r>
      <w:r>
        <w:rPr/>
        <w:t>their</w:t>
      </w:r>
      <w:r>
        <w:rPr>
          <w:spacing w:val="-4"/>
        </w:rPr>
        <w:t> </w:t>
      </w:r>
      <w:r>
        <w:rPr/>
        <w:t>joint</w:t>
      </w:r>
      <w:r>
        <w:rPr>
          <w:spacing w:val="-4"/>
        </w:rPr>
        <w:t> </w:t>
      </w:r>
      <w:r>
        <w:rPr/>
        <w:t>operation;</w:t>
      </w:r>
      <w:r>
        <w:rPr>
          <w:spacing w:val="-3"/>
        </w:rPr>
        <w:t> </w:t>
      </w:r>
      <w:r>
        <w:rPr/>
        <w:t>and</w:t>
      </w:r>
      <w:r>
        <w:rPr>
          <w:spacing w:val="-5"/>
        </w:rPr>
        <w:t> </w:t>
      </w:r>
      <w:r>
        <w:rPr/>
        <w:t>how</w:t>
      </w:r>
      <w:r>
        <w:rPr>
          <w:spacing w:val="-5"/>
        </w:rPr>
        <w:t> </w:t>
      </w:r>
      <w:r>
        <w:rPr/>
        <w:t>they</w:t>
      </w:r>
      <w:r>
        <w:rPr>
          <w:spacing w:val="-4"/>
        </w:rPr>
        <w:t> </w:t>
      </w:r>
      <w:r>
        <w:rPr/>
        <w:t>interact</w:t>
      </w:r>
      <w:r>
        <w:rPr>
          <w:spacing w:val="-3"/>
        </w:rPr>
        <w:t> </w:t>
      </w:r>
      <w:r>
        <w:rPr/>
        <w:t>domestically</w:t>
      </w:r>
      <w:r>
        <w:rPr>
          <w:spacing w:val="-4"/>
        </w:rPr>
        <w:t> </w:t>
      </w:r>
      <w:r>
        <w:rPr/>
        <w:t>and</w:t>
      </w:r>
      <w:r>
        <w:rPr>
          <w:spacing w:val="-4"/>
        </w:rPr>
        <w:t> </w:t>
      </w:r>
      <w:r>
        <w:rPr/>
        <w:t>across</w:t>
      </w:r>
      <w:r>
        <w:rPr>
          <w:spacing w:val="-4"/>
        </w:rPr>
        <w:t> </w:t>
      </w:r>
      <w:r>
        <w:rPr/>
        <w:t>borders.</w:t>
      </w:r>
    </w:p>
    <w:p>
      <w:pPr>
        <w:pStyle w:val="BodyText"/>
        <w:spacing w:before="4"/>
        <w:rPr>
          <w:sz w:val="28"/>
        </w:rPr>
      </w:pPr>
    </w:p>
    <w:p>
      <w:pPr>
        <w:pStyle w:val="Heading3"/>
        <w:spacing w:before="1"/>
        <w:rPr>
          <w:i/>
        </w:rPr>
      </w:pPr>
      <w:r>
        <w:rPr>
          <w:i/>
        </w:rPr>
        <w:t>The second theme covers ‘evaluating regulation, resolution, and market structures’.</w:t>
      </w:r>
    </w:p>
    <w:p>
      <w:pPr>
        <w:pStyle w:val="BodyText"/>
        <w:rPr>
          <w:b/>
          <w:i/>
          <w:sz w:val="20"/>
        </w:rPr>
      </w:pPr>
    </w:p>
    <w:p>
      <w:pPr>
        <w:pStyle w:val="BodyText"/>
        <w:spacing w:before="5"/>
        <w:rPr>
          <w:b/>
          <w:i/>
          <w:sz w:val="17"/>
        </w:rPr>
      </w:pPr>
    </w:p>
    <w:p>
      <w:pPr>
        <w:pStyle w:val="BodyText"/>
        <w:spacing w:line="357" w:lineRule="auto"/>
        <w:ind w:left="226" w:right="325"/>
      </w:pPr>
      <w:r>
        <w:rPr/>
        <w:t>The financial crisis precipitated a radical overhaul of the approach towards regulation, supervision and resolution. Regulatory policies have shifted from a near-exclusive focus on microprudential resilience to a more balanced emphasis on minimising systemic risk.</w:t>
      </w:r>
    </w:p>
    <w:p>
      <w:pPr>
        <w:pStyle w:val="BodyText"/>
        <w:spacing w:before="11"/>
        <w:rPr>
          <w:sz w:val="27"/>
        </w:rPr>
      </w:pPr>
    </w:p>
    <w:p>
      <w:pPr>
        <w:pStyle w:val="BodyText"/>
        <w:spacing w:line="357" w:lineRule="auto"/>
        <w:ind w:left="226" w:right="214"/>
      </w:pPr>
      <w:r>
        <w:rPr/>
        <w:t>In</w:t>
      </w:r>
      <w:r>
        <w:rPr>
          <w:spacing w:val="-10"/>
        </w:rPr>
        <w:t> </w:t>
      </w:r>
      <w:r>
        <w:rPr/>
        <w:t>the</w:t>
      </w:r>
      <w:r>
        <w:rPr>
          <w:spacing w:val="-9"/>
        </w:rPr>
        <w:t> </w:t>
      </w:r>
      <w:r>
        <w:rPr/>
        <w:t>whirlwind</w:t>
      </w:r>
      <w:r>
        <w:rPr>
          <w:spacing w:val="-10"/>
        </w:rPr>
        <w:t> </w:t>
      </w:r>
      <w:r>
        <w:rPr/>
        <w:t>of</w:t>
      </w:r>
      <w:r>
        <w:rPr>
          <w:spacing w:val="-9"/>
        </w:rPr>
        <w:t> </w:t>
      </w:r>
      <w:r>
        <w:rPr/>
        <w:t>essential</w:t>
      </w:r>
      <w:r>
        <w:rPr>
          <w:spacing w:val="-10"/>
        </w:rPr>
        <w:t> </w:t>
      </w:r>
      <w:r>
        <w:rPr/>
        <w:t>change,</w:t>
      </w:r>
      <w:r>
        <w:rPr>
          <w:spacing w:val="-7"/>
        </w:rPr>
        <w:t> </w:t>
      </w:r>
      <w:r>
        <w:rPr/>
        <w:t>there</w:t>
      </w:r>
      <w:r>
        <w:rPr>
          <w:spacing w:val="-10"/>
        </w:rPr>
        <w:t> </w:t>
      </w:r>
      <w:r>
        <w:rPr/>
        <w:t>has</w:t>
      </w:r>
      <w:r>
        <w:rPr>
          <w:spacing w:val="-9"/>
        </w:rPr>
        <w:t> </w:t>
      </w:r>
      <w:r>
        <w:rPr/>
        <w:t>been,</w:t>
      </w:r>
      <w:r>
        <w:rPr>
          <w:spacing w:val="-7"/>
        </w:rPr>
        <w:t> </w:t>
      </w:r>
      <w:r>
        <w:rPr/>
        <w:t>however,</w:t>
      </w:r>
      <w:r>
        <w:rPr>
          <w:spacing w:val="-10"/>
        </w:rPr>
        <w:t> </w:t>
      </w:r>
      <w:r>
        <w:rPr/>
        <w:t>relatively</w:t>
      </w:r>
      <w:r>
        <w:rPr>
          <w:spacing w:val="-9"/>
        </w:rPr>
        <w:t> </w:t>
      </w:r>
      <w:r>
        <w:rPr/>
        <w:t>little</w:t>
      </w:r>
      <w:r>
        <w:rPr>
          <w:spacing w:val="-10"/>
        </w:rPr>
        <w:t> </w:t>
      </w:r>
      <w:r>
        <w:rPr/>
        <w:t>assessment</w:t>
      </w:r>
      <w:r>
        <w:rPr>
          <w:spacing w:val="-7"/>
        </w:rPr>
        <w:t> </w:t>
      </w:r>
      <w:r>
        <w:rPr/>
        <w:t>of</w:t>
      </w:r>
      <w:r>
        <w:rPr>
          <w:spacing w:val="-9"/>
        </w:rPr>
        <w:t> </w:t>
      </w:r>
      <w:r>
        <w:rPr/>
        <w:t>the</w:t>
      </w:r>
      <w:r>
        <w:rPr>
          <w:spacing w:val="-9"/>
        </w:rPr>
        <w:t> </w:t>
      </w:r>
      <w:r>
        <w:rPr/>
        <w:t>overall effect of reform on the financial system as a whole. Moreover, our understanding of the ‘system’ must extend</w:t>
      </w:r>
      <w:r>
        <w:rPr>
          <w:spacing w:val="-4"/>
        </w:rPr>
        <w:t> </w:t>
      </w:r>
      <w:r>
        <w:rPr/>
        <w:t>well</w:t>
      </w:r>
      <w:r>
        <w:rPr>
          <w:spacing w:val="-4"/>
        </w:rPr>
        <w:t> </w:t>
      </w:r>
      <w:r>
        <w:rPr/>
        <w:t>beyond</w:t>
      </w:r>
      <w:r>
        <w:rPr>
          <w:spacing w:val="-4"/>
        </w:rPr>
        <w:t> </w:t>
      </w:r>
      <w:r>
        <w:rPr/>
        <w:t>the</w:t>
      </w:r>
      <w:r>
        <w:rPr>
          <w:spacing w:val="-5"/>
        </w:rPr>
        <w:t> </w:t>
      </w:r>
      <w:r>
        <w:rPr/>
        <w:t>banking</w:t>
      </w:r>
      <w:r>
        <w:rPr>
          <w:spacing w:val="-4"/>
        </w:rPr>
        <w:t> </w:t>
      </w:r>
      <w:r>
        <w:rPr/>
        <w:t>sector</w:t>
      </w:r>
      <w:r>
        <w:rPr>
          <w:spacing w:val="-4"/>
        </w:rPr>
        <w:t> </w:t>
      </w:r>
      <w:r>
        <w:rPr/>
        <w:t>to</w:t>
      </w:r>
      <w:r>
        <w:rPr>
          <w:spacing w:val="-4"/>
        </w:rPr>
        <w:t> </w:t>
      </w:r>
      <w:r>
        <w:rPr/>
        <w:t>encompass</w:t>
      </w:r>
      <w:r>
        <w:rPr>
          <w:spacing w:val="-4"/>
        </w:rPr>
        <w:t> </w:t>
      </w:r>
      <w:r>
        <w:rPr/>
        <w:t>the</w:t>
      </w:r>
      <w:r>
        <w:rPr>
          <w:spacing w:val="-3"/>
        </w:rPr>
        <w:t> </w:t>
      </w:r>
      <w:r>
        <w:rPr/>
        <w:t>whole</w:t>
      </w:r>
      <w:r>
        <w:rPr>
          <w:spacing w:val="-4"/>
        </w:rPr>
        <w:t> </w:t>
      </w:r>
      <w:r>
        <w:rPr/>
        <w:t>of</w:t>
      </w:r>
      <w:r>
        <w:rPr>
          <w:spacing w:val="-3"/>
        </w:rPr>
        <w:t> </w:t>
      </w:r>
      <w:r>
        <w:rPr/>
        <w:t>market-based</w:t>
      </w:r>
      <w:r>
        <w:rPr>
          <w:spacing w:val="-3"/>
        </w:rPr>
        <w:t> </w:t>
      </w:r>
      <w:r>
        <w:rPr/>
        <w:t>finance.</w:t>
      </w:r>
    </w:p>
    <w:p>
      <w:pPr>
        <w:pStyle w:val="BodyText"/>
        <w:rPr>
          <w:sz w:val="28"/>
        </w:rPr>
      </w:pPr>
    </w:p>
    <w:p>
      <w:pPr>
        <w:pStyle w:val="BodyText"/>
        <w:spacing w:line="357" w:lineRule="auto"/>
        <w:ind w:left="226" w:right="77"/>
      </w:pPr>
      <w:r>
        <w:rPr/>
        <w:t>The interplay between the reform process and the changing nature of financial intermediation also raises fundamental</w:t>
      </w:r>
      <w:r>
        <w:rPr>
          <w:spacing w:val="-9"/>
        </w:rPr>
        <w:t> </w:t>
      </w:r>
      <w:r>
        <w:rPr/>
        <w:t>questions</w:t>
      </w:r>
      <w:r>
        <w:rPr>
          <w:spacing w:val="-9"/>
        </w:rPr>
        <w:t> </w:t>
      </w:r>
      <w:r>
        <w:rPr/>
        <w:t>about</w:t>
      </w:r>
      <w:r>
        <w:rPr>
          <w:spacing w:val="-8"/>
        </w:rPr>
        <w:t> </w:t>
      </w:r>
      <w:r>
        <w:rPr/>
        <w:t>how</w:t>
      </w:r>
      <w:r>
        <w:rPr>
          <w:spacing w:val="-12"/>
        </w:rPr>
        <w:t> </w:t>
      </w:r>
      <w:r>
        <w:rPr/>
        <w:t>incentives</w:t>
      </w:r>
      <w:r>
        <w:rPr>
          <w:spacing w:val="-9"/>
        </w:rPr>
        <w:t> </w:t>
      </w:r>
      <w:r>
        <w:rPr/>
        <w:t>and</w:t>
      </w:r>
      <w:r>
        <w:rPr>
          <w:spacing w:val="-10"/>
        </w:rPr>
        <w:t> </w:t>
      </w:r>
      <w:r>
        <w:rPr/>
        <w:t>market</w:t>
      </w:r>
      <w:r>
        <w:rPr>
          <w:spacing w:val="-10"/>
        </w:rPr>
        <w:t> </w:t>
      </w:r>
      <w:r>
        <w:rPr/>
        <w:t>structures</w:t>
      </w:r>
      <w:r>
        <w:rPr>
          <w:spacing w:val="-9"/>
        </w:rPr>
        <w:t> </w:t>
      </w:r>
      <w:r>
        <w:rPr/>
        <w:t>might</w:t>
      </w:r>
      <w:r>
        <w:rPr>
          <w:spacing w:val="-10"/>
        </w:rPr>
        <w:t> </w:t>
      </w:r>
      <w:r>
        <w:rPr/>
        <w:t>evolve</w:t>
      </w:r>
      <w:r>
        <w:rPr>
          <w:spacing w:val="-10"/>
        </w:rPr>
        <w:t> </w:t>
      </w:r>
      <w:r>
        <w:rPr/>
        <w:t>and</w:t>
      </w:r>
      <w:r>
        <w:rPr>
          <w:spacing w:val="-8"/>
        </w:rPr>
        <w:t> </w:t>
      </w:r>
      <w:r>
        <w:rPr/>
        <w:t>what</w:t>
      </w:r>
      <w:r>
        <w:rPr>
          <w:spacing w:val="-10"/>
        </w:rPr>
        <w:t> </w:t>
      </w:r>
      <w:r>
        <w:rPr/>
        <w:t>policy</w:t>
      </w:r>
      <w:r>
        <w:rPr>
          <w:spacing w:val="-10"/>
        </w:rPr>
        <w:t> </w:t>
      </w:r>
      <w:r>
        <w:rPr/>
        <w:t>might</w:t>
      </w:r>
      <w:r>
        <w:rPr>
          <w:spacing w:val="-10"/>
        </w:rPr>
        <w:t> </w:t>
      </w:r>
      <w:r>
        <w:rPr/>
        <w:t>need to do to keep</w:t>
      </w:r>
      <w:r>
        <w:rPr>
          <w:spacing w:val="-8"/>
        </w:rPr>
        <w:t> </w:t>
      </w:r>
      <w:r>
        <w:rPr/>
        <w:t>up.</w:t>
      </w:r>
    </w:p>
    <w:p>
      <w:pPr>
        <w:pStyle w:val="BodyText"/>
        <w:rPr>
          <w:sz w:val="28"/>
        </w:rPr>
      </w:pPr>
    </w:p>
    <w:p>
      <w:pPr>
        <w:pStyle w:val="Heading3"/>
        <w:rPr>
          <w:i/>
        </w:rPr>
      </w:pPr>
      <w:r>
        <w:rPr>
          <w:i/>
        </w:rPr>
        <w:t>The third theme covers ‘Policy operationalization and implementation’.</w:t>
      </w:r>
    </w:p>
    <w:p>
      <w:pPr>
        <w:pStyle w:val="BodyText"/>
        <w:rPr>
          <w:b/>
          <w:i/>
          <w:sz w:val="20"/>
        </w:rPr>
      </w:pPr>
    </w:p>
    <w:p>
      <w:pPr>
        <w:pStyle w:val="BodyText"/>
        <w:spacing w:before="5"/>
        <w:rPr>
          <w:b/>
          <w:i/>
          <w:sz w:val="17"/>
        </w:rPr>
      </w:pPr>
    </w:p>
    <w:p>
      <w:pPr>
        <w:pStyle w:val="BodyText"/>
        <w:spacing w:line="355" w:lineRule="auto"/>
        <w:ind w:left="226"/>
      </w:pPr>
      <w:r>
        <w:rPr/>
        <w:t>The</w:t>
      </w:r>
      <w:r>
        <w:rPr>
          <w:spacing w:val="-12"/>
        </w:rPr>
        <w:t> </w:t>
      </w:r>
      <w:r>
        <w:rPr/>
        <w:t>practice</w:t>
      </w:r>
      <w:r>
        <w:rPr>
          <w:spacing w:val="-11"/>
        </w:rPr>
        <w:t> </w:t>
      </w:r>
      <w:r>
        <w:rPr/>
        <w:t>of</w:t>
      </w:r>
      <w:r>
        <w:rPr>
          <w:spacing w:val="-11"/>
        </w:rPr>
        <w:t> </w:t>
      </w:r>
      <w:r>
        <w:rPr/>
        <w:t>central</w:t>
      </w:r>
      <w:r>
        <w:rPr>
          <w:spacing w:val="-10"/>
        </w:rPr>
        <w:t> </w:t>
      </w:r>
      <w:r>
        <w:rPr/>
        <w:t>banking</w:t>
      </w:r>
      <w:r>
        <w:rPr>
          <w:spacing w:val="-11"/>
        </w:rPr>
        <w:t> </w:t>
      </w:r>
      <w:r>
        <w:rPr/>
        <w:t>constantly</w:t>
      </w:r>
      <w:r>
        <w:rPr>
          <w:spacing w:val="-10"/>
        </w:rPr>
        <w:t> </w:t>
      </w:r>
      <w:r>
        <w:rPr/>
        <w:t>underscores</w:t>
      </w:r>
      <w:r>
        <w:rPr>
          <w:spacing w:val="-11"/>
        </w:rPr>
        <w:t> </w:t>
      </w:r>
      <w:r>
        <w:rPr/>
        <w:t>that</w:t>
      </w:r>
      <w:r>
        <w:rPr>
          <w:spacing w:val="-10"/>
        </w:rPr>
        <w:t> </w:t>
      </w:r>
      <w:r>
        <w:rPr/>
        <w:t>implementation</w:t>
      </w:r>
      <w:r>
        <w:rPr>
          <w:spacing w:val="-11"/>
        </w:rPr>
        <w:t> </w:t>
      </w:r>
      <w:r>
        <w:rPr/>
        <w:t>and</w:t>
      </w:r>
      <w:r>
        <w:rPr>
          <w:spacing w:val="-10"/>
        </w:rPr>
        <w:t> </w:t>
      </w:r>
      <w:r>
        <w:rPr/>
        <w:t>communication</w:t>
      </w:r>
      <w:r>
        <w:rPr>
          <w:spacing w:val="-12"/>
        </w:rPr>
        <w:t> </w:t>
      </w:r>
      <w:r>
        <w:rPr/>
        <w:t>of</w:t>
      </w:r>
      <w:r>
        <w:rPr>
          <w:spacing w:val="-10"/>
        </w:rPr>
        <w:t> </w:t>
      </w:r>
      <w:r>
        <w:rPr/>
        <w:t>policy</w:t>
      </w:r>
      <w:r>
        <w:rPr>
          <w:spacing w:val="-9"/>
        </w:rPr>
        <w:t> </w:t>
      </w:r>
      <w:r>
        <w:rPr/>
        <w:t>can be as important as its</w:t>
      </w:r>
      <w:r>
        <w:rPr>
          <w:spacing w:val="-4"/>
        </w:rPr>
        <w:t> </w:t>
      </w:r>
      <w:r>
        <w:rPr/>
        <w:t>design.</w:t>
      </w:r>
    </w:p>
    <w:p>
      <w:pPr>
        <w:spacing w:after="0" w:line="355" w:lineRule="auto"/>
        <w:sectPr>
          <w:pgSz w:w="12240" w:h="15840"/>
          <w:pgMar w:header="0" w:footer="1240" w:top="1500" w:bottom="1440" w:left="1360" w:right="1480"/>
        </w:sectPr>
      </w:pPr>
    </w:p>
    <w:p>
      <w:pPr>
        <w:pStyle w:val="BodyText"/>
        <w:spacing w:line="357" w:lineRule="auto" w:before="80"/>
        <w:ind w:left="226" w:right="77"/>
      </w:pPr>
      <w:r>
        <w:rPr/>
        <w:t>During</w:t>
      </w:r>
      <w:r>
        <w:rPr>
          <w:spacing w:val="-10"/>
        </w:rPr>
        <w:t> </w:t>
      </w:r>
      <w:r>
        <w:rPr/>
        <w:t>the</w:t>
      </w:r>
      <w:r>
        <w:rPr>
          <w:spacing w:val="-8"/>
        </w:rPr>
        <w:t> </w:t>
      </w:r>
      <w:r>
        <w:rPr/>
        <w:t>crisis</w:t>
      </w:r>
      <w:r>
        <w:rPr>
          <w:spacing w:val="-8"/>
        </w:rPr>
        <w:t> </w:t>
      </w:r>
      <w:r>
        <w:rPr/>
        <w:t>central</w:t>
      </w:r>
      <w:r>
        <w:rPr>
          <w:spacing w:val="-9"/>
        </w:rPr>
        <w:t> </w:t>
      </w:r>
      <w:r>
        <w:rPr/>
        <w:t>banks</w:t>
      </w:r>
      <w:r>
        <w:rPr>
          <w:spacing w:val="-7"/>
        </w:rPr>
        <w:t> </w:t>
      </w:r>
      <w:r>
        <w:rPr/>
        <w:t>around</w:t>
      </w:r>
      <w:r>
        <w:rPr>
          <w:spacing w:val="-9"/>
        </w:rPr>
        <w:t> </w:t>
      </w:r>
      <w:r>
        <w:rPr/>
        <w:t>the</w:t>
      </w:r>
      <w:r>
        <w:rPr>
          <w:spacing w:val="-8"/>
        </w:rPr>
        <w:t> </w:t>
      </w:r>
      <w:r>
        <w:rPr/>
        <w:t>world</w:t>
      </w:r>
      <w:r>
        <w:rPr>
          <w:spacing w:val="-9"/>
        </w:rPr>
        <w:t> </w:t>
      </w:r>
      <w:r>
        <w:rPr/>
        <w:t>made</w:t>
      </w:r>
      <w:r>
        <w:rPr>
          <w:spacing w:val="-7"/>
        </w:rPr>
        <w:t> </w:t>
      </w:r>
      <w:r>
        <w:rPr/>
        <w:t>extensive</w:t>
      </w:r>
      <w:r>
        <w:rPr>
          <w:spacing w:val="-9"/>
        </w:rPr>
        <w:t> </w:t>
      </w:r>
      <w:r>
        <w:rPr/>
        <w:t>and</w:t>
      </w:r>
      <w:r>
        <w:rPr>
          <w:spacing w:val="-9"/>
        </w:rPr>
        <w:t> </w:t>
      </w:r>
      <w:r>
        <w:rPr/>
        <w:t>imaginative</w:t>
      </w:r>
      <w:r>
        <w:rPr>
          <w:spacing w:val="-9"/>
        </w:rPr>
        <w:t> </w:t>
      </w:r>
      <w:r>
        <w:rPr/>
        <w:t>use</w:t>
      </w:r>
      <w:r>
        <w:rPr>
          <w:spacing w:val="-8"/>
        </w:rPr>
        <w:t> </w:t>
      </w:r>
      <w:r>
        <w:rPr/>
        <w:t>of</w:t>
      </w:r>
      <w:r>
        <w:rPr>
          <w:spacing w:val="-8"/>
        </w:rPr>
        <w:t> </w:t>
      </w:r>
      <w:r>
        <w:rPr/>
        <w:t>their</w:t>
      </w:r>
      <w:r>
        <w:rPr>
          <w:spacing w:val="-8"/>
        </w:rPr>
        <w:t> </w:t>
      </w:r>
      <w:r>
        <w:rPr/>
        <w:t>balance</w:t>
      </w:r>
      <w:r>
        <w:rPr>
          <w:spacing w:val="-9"/>
        </w:rPr>
        <w:t> </w:t>
      </w:r>
      <w:r>
        <w:rPr/>
        <w:t>sheets in pursuit of their</w:t>
      </w:r>
      <w:r>
        <w:rPr>
          <w:spacing w:val="-7"/>
        </w:rPr>
        <w:t> </w:t>
      </w:r>
      <w:r>
        <w:rPr/>
        <w:t>objectives.</w:t>
      </w:r>
    </w:p>
    <w:p>
      <w:pPr>
        <w:pStyle w:val="BodyText"/>
        <w:spacing w:before="1"/>
        <w:rPr>
          <w:sz w:val="28"/>
        </w:rPr>
      </w:pPr>
    </w:p>
    <w:p>
      <w:pPr>
        <w:pStyle w:val="BodyText"/>
        <w:spacing w:line="355" w:lineRule="auto"/>
        <w:ind w:left="226" w:right="124"/>
      </w:pPr>
      <w:r>
        <w:rPr/>
        <w:t>This extraordinary range of policy responses provides an unparalleled opportunity to take stock of what worked, and why. As Ben Bernanke observed “the trouble with QE is it works in practice, but it doesn’t work in theory.” Understanding better the transmission mechanisms of QE, and the extent to which they are state dependent, can provide enormous insights to its effectiveness as a policy tool specifically, as well as the formation of agents’ expectations and the functioning of financial markets more generally.</w:t>
      </w:r>
    </w:p>
    <w:p>
      <w:pPr>
        <w:pStyle w:val="BodyText"/>
        <w:spacing w:before="7"/>
        <w:rPr>
          <w:sz w:val="28"/>
        </w:rPr>
      </w:pPr>
    </w:p>
    <w:p>
      <w:pPr>
        <w:pStyle w:val="BodyText"/>
        <w:spacing w:line="357" w:lineRule="auto" w:before="1"/>
        <w:ind w:left="226"/>
      </w:pPr>
      <w:r>
        <w:rPr/>
        <w:t>Recent innovations have not been confined to new tools. As I noted previously, better communication and greater transparency has also made policy more effective.</w:t>
      </w:r>
    </w:p>
    <w:p>
      <w:pPr>
        <w:pStyle w:val="BodyText"/>
        <w:spacing w:before="1"/>
        <w:rPr>
          <w:sz w:val="28"/>
        </w:rPr>
      </w:pPr>
    </w:p>
    <w:p>
      <w:pPr>
        <w:pStyle w:val="BodyText"/>
        <w:spacing w:line="355" w:lineRule="auto"/>
        <w:ind w:left="226" w:right="77"/>
      </w:pPr>
      <w:r>
        <w:rPr/>
        <w:t>Transparency has taken centre stage as policymakers sought to restore confidence in the financial system, as</w:t>
      </w:r>
      <w:r>
        <w:rPr>
          <w:spacing w:val="-8"/>
        </w:rPr>
        <w:t> </w:t>
      </w:r>
      <w:r>
        <w:rPr/>
        <w:t>they</w:t>
      </w:r>
      <w:r>
        <w:rPr>
          <w:spacing w:val="-8"/>
        </w:rPr>
        <w:t> </w:t>
      </w:r>
      <w:r>
        <w:rPr/>
        <w:t>conducted</w:t>
      </w:r>
      <w:r>
        <w:rPr>
          <w:spacing w:val="-10"/>
        </w:rPr>
        <w:t> </w:t>
      </w:r>
      <w:r>
        <w:rPr/>
        <w:t>and</w:t>
      </w:r>
      <w:r>
        <w:rPr>
          <w:spacing w:val="-8"/>
        </w:rPr>
        <w:t> </w:t>
      </w:r>
      <w:r>
        <w:rPr/>
        <w:t>published</w:t>
      </w:r>
      <w:r>
        <w:rPr>
          <w:spacing w:val="-9"/>
        </w:rPr>
        <w:t> </w:t>
      </w:r>
      <w:r>
        <w:rPr/>
        <w:t>stress</w:t>
      </w:r>
      <w:r>
        <w:rPr>
          <w:spacing w:val="-9"/>
        </w:rPr>
        <w:t> </w:t>
      </w:r>
      <w:r>
        <w:rPr/>
        <w:t>test</w:t>
      </w:r>
      <w:r>
        <w:rPr>
          <w:spacing w:val="-8"/>
        </w:rPr>
        <w:t> </w:t>
      </w:r>
      <w:r>
        <w:rPr/>
        <w:t>results</w:t>
      </w:r>
      <w:r>
        <w:rPr>
          <w:spacing w:val="-8"/>
        </w:rPr>
        <w:t> </w:t>
      </w:r>
      <w:r>
        <w:rPr/>
        <w:t>to</w:t>
      </w:r>
      <w:r>
        <w:rPr>
          <w:spacing w:val="-9"/>
        </w:rPr>
        <w:t> </w:t>
      </w:r>
      <w:r>
        <w:rPr/>
        <w:t>create</w:t>
      </w:r>
      <w:r>
        <w:rPr>
          <w:spacing w:val="-9"/>
        </w:rPr>
        <w:t> </w:t>
      </w:r>
      <w:r>
        <w:rPr/>
        <w:t>more</w:t>
      </w:r>
      <w:r>
        <w:rPr>
          <w:spacing w:val="-9"/>
        </w:rPr>
        <w:t> </w:t>
      </w:r>
      <w:r>
        <w:rPr/>
        <w:t>transparently</w:t>
      </w:r>
      <w:r>
        <w:rPr>
          <w:spacing w:val="-8"/>
        </w:rPr>
        <w:t> </w:t>
      </w:r>
      <w:r>
        <w:rPr/>
        <w:t>resilient</w:t>
      </w:r>
      <w:r>
        <w:rPr>
          <w:spacing w:val="-7"/>
        </w:rPr>
        <w:t> </w:t>
      </w:r>
      <w:r>
        <w:rPr/>
        <w:t>banks;</w:t>
      </w:r>
      <w:r>
        <w:rPr>
          <w:spacing w:val="-9"/>
        </w:rPr>
        <w:t> </w:t>
      </w:r>
      <w:r>
        <w:rPr/>
        <w:t>and</w:t>
      </w:r>
      <w:r>
        <w:rPr>
          <w:spacing w:val="-8"/>
        </w:rPr>
        <w:t> </w:t>
      </w:r>
      <w:r>
        <w:rPr/>
        <w:t>as</w:t>
      </w:r>
      <w:r>
        <w:rPr>
          <w:spacing w:val="-7"/>
        </w:rPr>
        <w:t> </w:t>
      </w:r>
      <w:r>
        <w:rPr/>
        <w:t>they gave guidance to clarify their reaction functions. Recently, research informed the recommendations of the Warsh</w:t>
      </w:r>
      <w:r>
        <w:rPr>
          <w:spacing w:val="-8"/>
        </w:rPr>
        <w:t> </w:t>
      </w:r>
      <w:r>
        <w:rPr/>
        <w:t>Review</w:t>
      </w:r>
      <w:r>
        <w:rPr>
          <w:spacing w:val="-9"/>
        </w:rPr>
        <w:t> </w:t>
      </w:r>
      <w:r>
        <w:rPr/>
        <w:t>into</w:t>
      </w:r>
      <w:r>
        <w:rPr>
          <w:spacing w:val="-6"/>
        </w:rPr>
        <w:t> </w:t>
      </w:r>
      <w:r>
        <w:rPr/>
        <w:t>what</w:t>
      </w:r>
      <w:r>
        <w:rPr>
          <w:spacing w:val="-6"/>
        </w:rPr>
        <w:t> </w:t>
      </w:r>
      <w:r>
        <w:rPr/>
        <w:t>we</w:t>
      </w:r>
      <w:r>
        <w:rPr>
          <w:spacing w:val="-8"/>
        </w:rPr>
        <w:t> </w:t>
      </w:r>
      <w:r>
        <w:rPr/>
        <w:t>could</w:t>
      </w:r>
      <w:r>
        <w:rPr>
          <w:spacing w:val="-8"/>
        </w:rPr>
        <w:t> </w:t>
      </w:r>
      <w:r>
        <w:rPr/>
        <w:t>do</w:t>
      </w:r>
      <w:r>
        <w:rPr>
          <w:spacing w:val="-9"/>
        </w:rPr>
        <w:t> </w:t>
      </w:r>
      <w:r>
        <w:rPr/>
        <w:t>to</w:t>
      </w:r>
      <w:r>
        <w:rPr>
          <w:spacing w:val="-9"/>
        </w:rPr>
        <w:t> </w:t>
      </w:r>
      <w:r>
        <w:rPr/>
        <w:t>enhance</w:t>
      </w:r>
      <w:r>
        <w:rPr>
          <w:spacing w:val="-7"/>
        </w:rPr>
        <w:t> </w:t>
      </w:r>
      <w:r>
        <w:rPr/>
        <w:t>monetary</w:t>
      </w:r>
      <w:r>
        <w:rPr>
          <w:spacing w:val="-8"/>
        </w:rPr>
        <w:t> </w:t>
      </w:r>
      <w:r>
        <w:rPr/>
        <w:t>policy</w:t>
      </w:r>
      <w:r>
        <w:rPr>
          <w:spacing w:val="-8"/>
        </w:rPr>
        <w:t> </w:t>
      </w:r>
      <w:r>
        <w:rPr/>
        <w:t>transparency</w:t>
      </w:r>
      <w:r>
        <w:rPr>
          <w:spacing w:val="-8"/>
        </w:rPr>
        <w:t> </w:t>
      </w:r>
      <w:r>
        <w:rPr/>
        <w:t>here</w:t>
      </w:r>
      <w:r>
        <w:rPr>
          <w:spacing w:val="-8"/>
        </w:rPr>
        <w:t> </w:t>
      </w:r>
      <w:r>
        <w:rPr/>
        <w:t>at</w:t>
      </w:r>
      <w:r>
        <w:rPr>
          <w:spacing w:val="-6"/>
        </w:rPr>
        <w:t> </w:t>
      </w:r>
      <w:r>
        <w:rPr/>
        <w:t>the</w:t>
      </w:r>
      <w:r>
        <w:rPr>
          <w:spacing w:val="-8"/>
        </w:rPr>
        <w:t> </w:t>
      </w:r>
      <w:r>
        <w:rPr/>
        <w:t>Bank</w:t>
      </w:r>
      <w:r>
        <w:rPr>
          <w:spacing w:val="-7"/>
        </w:rPr>
        <w:t> </w:t>
      </w:r>
      <w:r>
        <w:rPr/>
        <w:t>of</w:t>
      </w:r>
      <w:r>
        <w:rPr>
          <w:spacing w:val="-9"/>
        </w:rPr>
        <w:t> </w:t>
      </w:r>
      <w:r>
        <w:rPr/>
        <w:t>England.</w:t>
      </w:r>
    </w:p>
    <w:p>
      <w:pPr>
        <w:pStyle w:val="BodyText"/>
        <w:spacing w:before="7"/>
        <w:rPr>
          <w:sz w:val="28"/>
        </w:rPr>
      </w:pPr>
    </w:p>
    <w:p>
      <w:pPr>
        <w:pStyle w:val="BodyText"/>
        <w:spacing w:line="357" w:lineRule="auto"/>
        <w:ind w:left="226" w:right="778"/>
      </w:pPr>
      <w:r>
        <w:rPr/>
        <w:t>This research theme continues in that vein by asking what more might be done to enhance effective transparency in all areas of policy.</w:t>
      </w:r>
    </w:p>
    <w:p>
      <w:pPr>
        <w:pStyle w:val="BodyText"/>
        <w:spacing w:before="1"/>
        <w:rPr>
          <w:sz w:val="28"/>
        </w:rPr>
      </w:pPr>
    </w:p>
    <w:p>
      <w:pPr>
        <w:pStyle w:val="Heading3"/>
        <w:rPr>
          <w:i/>
        </w:rPr>
      </w:pPr>
      <w:r>
        <w:rPr>
          <w:i/>
        </w:rPr>
        <w:t>The fourth research theme covers ‘New data, methodologies and approaches’.</w:t>
      </w:r>
    </w:p>
    <w:p>
      <w:pPr>
        <w:pStyle w:val="BodyText"/>
        <w:rPr>
          <w:b/>
          <w:i/>
          <w:sz w:val="20"/>
        </w:rPr>
      </w:pPr>
    </w:p>
    <w:p>
      <w:pPr>
        <w:pStyle w:val="BodyText"/>
        <w:spacing w:before="5"/>
        <w:rPr>
          <w:b/>
          <w:i/>
          <w:sz w:val="17"/>
        </w:rPr>
      </w:pPr>
    </w:p>
    <w:p>
      <w:pPr>
        <w:pStyle w:val="BodyText"/>
        <w:spacing w:line="357" w:lineRule="auto" w:before="1"/>
        <w:ind w:left="226" w:right="214"/>
      </w:pPr>
      <w:r>
        <w:rPr/>
        <w:t>Increasing</w:t>
      </w:r>
      <w:r>
        <w:rPr>
          <w:spacing w:val="-9"/>
        </w:rPr>
        <w:t> </w:t>
      </w:r>
      <w:r>
        <w:rPr/>
        <w:t>amounts</w:t>
      </w:r>
      <w:r>
        <w:rPr>
          <w:spacing w:val="-8"/>
        </w:rPr>
        <w:t> </w:t>
      </w:r>
      <w:r>
        <w:rPr/>
        <w:t>of</w:t>
      </w:r>
      <w:r>
        <w:rPr>
          <w:spacing w:val="-9"/>
        </w:rPr>
        <w:t> </w:t>
      </w:r>
      <w:r>
        <w:rPr/>
        <w:t>data</w:t>
      </w:r>
      <w:r>
        <w:rPr>
          <w:spacing w:val="-10"/>
        </w:rPr>
        <w:t> </w:t>
      </w:r>
      <w:r>
        <w:rPr/>
        <w:t>–</w:t>
      </w:r>
      <w:r>
        <w:rPr>
          <w:spacing w:val="-9"/>
        </w:rPr>
        <w:t> </w:t>
      </w:r>
      <w:r>
        <w:rPr/>
        <w:t>structured</w:t>
      </w:r>
      <w:r>
        <w:rPr>
          <w:spacing w:val="-8"/>
        </w:rPr>
        <w:t> </w:t>
      </w:r>
      <w:r>
        <w:rPr/>
        <w:t>and</w:t>
      </w:r>
      <w:r>
        <w:rPr>
          <w:spacing w:val="-9"/>
        </w:rPr>
        <w:t> </w:t>
      </w:r>
      <w:r>
        <w:rPr/>
        <w:t>unstructured,</w:t>
      </w:r>
      <w:r>
        <w:rPr>
          <w:spacing w:val="-9"/>
        </w:rPr>
        <w:t> </w:t>
      </w:r>
      <w:r>
        <w:rPr/>
        <w:t>current</w:t>
      </w:r>
      <w:r>
        <w:rPr>
          <w:spacing w:val="-9"/>
        </w:rPr>
        <w:t> </w:t>
      </w:r>
      <w:r>
        <w:rPr/>
        <w:t>and</w:t>
      </w:r>
      <w:r>
        <w:rPr>
          <w:spacing w:val="-9"/>
        </w:rPr>
        <w:t> </w:t>
      </w:r>
      <w:r>
        <w:rPr/>
        <w:t>historical</w:t>
      </w:r>
      <w:r>
        <w:rPr>
          <w:spacing w:val="-7"/>
        </w:rPr>
        <w:t> </w:t>
      </w:r>
      <w:r>
        <w:rPr/>
        <w:t>–</w:t>
      </w:r>
      <w:r>
        <w:rPr>
          <w:spacing w:val="-9"/>
        </w:rPr>
        <w:t> </w:t>
      </w:r>
      <w:r>
        <w:rPr/>
        <w:t>are</w:t>
      </w:r>
      <w:r>
        <w:rPr>
          <w:spacing w:val="-8"/>
        </w:rPr>
        <w:t> </w:t>
      </w:r>
      <w:r>
        <w:rPr/>
        <w:t>available</w:t>
      </w:r>
      <w:r>
        <w:rPr>
          <w:spacing w:val="-9"/>
        </w:rPr>
        <w:t> </w:t>
      </w:r>
      <w:r>
        <w:rPr/>
        <w:t>on</w:t>
      </w:r>
      <w:r>
        <w:rPr>
          <w:spacing w:val="-10"/>
        </w:rPr>
        <w:t> </w:t>
      </w:r>
      <w:r>
        <w:rPr/>
        <w:t>almost every aspect of the economy and the financial system. That holds great promise. Computing power has transformed</w:t>
      </w:r>
      <w:r>
        <w:rPr>
          <w:spacing w:val="-4"/>
        </w:rPr>
        <w:t> </w:t>
      </w:r>
      <w:r>
        <w:rPr/>
        <w:t>our</w:t>
      </w:r>
      <w:r>
        <w:rPr>
          <w:spacing w:val="-6"/>
        </w:rPr>
        <w:t> </w:t>
      </w:r>
      <w:r>
        <w:rPr/>
        <w:t>economies;</w:t>
      </w:r>
      <w:r>
        <w:rPr>
          <w:spacing w:val="-5"/>
        </w:rPr>
        <w:t> </w:t>
      </w:r>
      <w:r>
        <w:rPr/>
        <w:t>it</w:t>
      </w:r>
      <w:r>
        <w:rPr>
          <w:spacing w:val="-4"/>
        </w:rPr>
        <w:t> </w:t>
      </w:r>
      <w:r>
        <w:rPr/>
        <w:t>needs</w:t>
      </w:r>
      <w:r>
        <w:rPr>
          <w:spacing w:val="-5"/>
        </w:rPr>
        <w:t> </w:t>
      </w:r>
      <w:r>
        <w:rPr/>
        <w:t>now</w:t>
      </w:r>
      <w:r>
        <w:rPr>
          <w:spacing w:val="-6"/>
        </w:rPr>
        <w:t> </w:t>
      </w:r>
      <w:r>
        <w:rPr/>
        <w:t>to</w:t>
      </w:r>
      <w:r>
        <w:rPr>
          <w:spacing w:val="-7"/>
        </w:rPr>
        <w:t> </w:t>
      </w:r>
      <w:r>
        <w:rPr/>
        <w:t>be</w:t>
      </w:r>
      <w:r>
        <w:rPr>
          <w:spacing w:val="-5"/>
        </w:rPr>
        <w:t> </w:t>
      </w:r>
      <w:r>
        <w:rPr/>
        <w:t>harnessed</w:t>
      </w:r>
      <w:r>
        <w:rPr>
          <w:spacing w:val="-6"/>
        </w:rPr>
        <w:t> </w:t>
      </w:r>
      <w:r>
        <w:rPr/>
        <w:t>to</w:t>
      </w:r>
      <w:r>
        <w:rPr>
          <w:spacing w:val="-6"/>
        </w:rPr>
        <w:t> </w:t>
      </w:r>
      <w:r>
        <w:rPr/>
        <w:t>transform</w:t>
      </w:r>
      <w:r>
        <w:rPr>
          <w:spacing w:val="-4"/>
        </w:rPr>
        <w:t> </w:t>
      </w:r>
      <w:r>
        <w:rPr/>
        <w:t>our</w:t>
      </w:r>
      <w:r>
        <w:rPr>
          <w:spacing w:val="-5"/>
        </w:rPr>
        <w:t> </w:t>
      </w:r>
      <w:r>
        <w:rPr/>
        <w:t>understanding</w:t>
      </w:r>
      <w:r>
        <w:rPr>
          <w:spacing w:val="-7"/>
        </w:rPr>
        <w:t> </w:t>
      </w:r>
      <w:r>
        <w:rPr/>
        <w:t>of</w:t>
      </w:r>
      <w:r>
        <w:rPr>
          <w:spacing w:val="-5"/>
        </w:rPr>
        <w:t> </w:t>
      </w:r>
      <w:r>
        <w:rPr/>
        <w:t>them.</w:t>
      </w:r>
    </w:p>
    <w:p>
      <w:pPr>
        <w:pStyle w:val="BodyText"/>
        <w:spacing w:before="11"/>
        <w:rPr>
          <w:sz w:val="27"/>
        </w:rPr>
      </w:pPr>
    </w:p>
    <w:p>
      <w:pPr>
        <w:pStyle w:val="BodyText"/>
        <w:spacing w:line="355" w:lineRule="auto"/>
        <w:ind w:left="226" w:right="77"/>
      </w:pPr>
      <w:r>
        <w:rPr/>
        <w:t>Theoretical</w:t>
      </w:r>
      <w:r>
        <w:rPr>
          <w:spacing w:val="-9"/>
        </w:rPr>
        <w:t> </w:t>
      </w:r>
      <w:r>
        <w:rPr/>
        <w:t>and</w:t>
      </w:r>
      <w:r>
        <w:rPr>
          <w:spacing w:val="-12"/>
        </w:rPr>
        <w:t> </w:t>
      </w:r>
      <w:r>
        <w:rPr/>
        <w:t>methodological</w:t>
      </w:r>
      <w:r>
        <w:rPr>
          <w:spacing w:val="-10"/>
        </w:rPr>
        <w:t> </w:t>
      </w:r>
      <w:r>
        <w:rPr/>
        <w:t>techniques</w:t>
      </w:r>
      <w:r>
        <w:rPr>
          <w:spacing w:val="-10"/>
        </w:rPr>
        <w:t> </w:t>
      </w:r>
      <w:r>
        <w:rPr/>
        <w:t>continue</w:t>
      </w:r>
      <w:r>
        <w:rPr>
          <w:spacing w:val="-11"/>
        </w:rPr>
        <w:t> </w:t>
      </w:r>
      <w:r>
        <w:rPr/>
        <w:t>to</w:t>
      </w:r>
      <w:r>
        <w:rPr>
          <w:spacing w:val="-10"/>
        </w:rPr>
        <w:t> </w:t>
      </w:r>
      <w:r>
        <w:rPr/>
        <w:t>advance.</w:t>
      </w:r>
      <w:r>
        <w:rPr>
          <w:spacing w:val="-11"/>
        </w:rPr>
        <w:t> </w:t>
      </w:r>
      <w:r>
        <w:rPr/>
        <w:t>In</w:t>
      </w:r>
      <w:r>
        <w:rPr>
          <w:spacing w:val="-11"/>
        </w:rPr>
        <w:t> </w:t>
      </w:r>
      <w:r>
        <w:rPr/>
        <w:t>some</w:t>
      </w:r>
      <w:r>
        <w:rPr>
          <w:spacing w:val="-12"/>
        </w:rPr>
        <w:t> </w:t>
      </w:r>
      <w:r>
        <w:rPr/>
        <w:t>cases</w:t>
      </w:r>
      <w:r>
        <w:rPr>
          <w:spacing w:val="-11"/>
        </w:rPr>
        <w:t> </w:t>
      </w:r>
      <w:r>
        <w:rPr/>
        <w:t>that</w:t>
      </w:r>
      <w:r>
        <w:rPr>
          <w:spacing w:val="-8"/>
        </w:rPr>
        <w:t> </w:t>
      </w:r>
      <w:r>
        <w:rPr/>
        <w:t>will</w:t>
      </w:r>
      <w:r>
        <w:rPr>
          <w:spacing w:val="-10"/>
        </w:rPr>
        <w:t> </w:t>
      </w:r>
      <w:r>
        <w:rPr/>
        <w:t>mean</w:t>
      </w:r>
      <w:r>
        <w:rPr>
          <w:spacing w:val="-10"/>
        </w:rPr>
        <w:t> </w:t>
      </w:r>
      <w:r>
        <w:rPr/>
        <w:t>measurement ahead of theory. That is one way to advance. In the short term, a black box could be better than none, and with time the patterns it reveals could prompt a greater understanding of the underlying forces. Recall that Kepler needed to uncover the empirics of planetary motion before Newton could conjure the theory of celestial</w:t>
      </w:r>
      <w:r>
        <w:rPr>
          <w:spacing w:val="-1"/>
        </w:rPr>
        <w:t> </w:t>
      </w:r>
      <w:r>
        <w:rPr/>
        <w:t>mechanics.</w:t>
      </w:r>
    </w:p>
    <w:p>
      <w:pPr>
        <w:pStyle w:val="BodyText"/>
        <w:spacing w:before="7"/>
        <w:rPr>
          <w:sz w:val="28"/>
        </w:rPr>
      </w:pPr>
    </w:p>
    <w:p>
      <w:pPr>
        <w:pStyle w:val="BodyText"/>
        <w:spacing w:line="357" w:lineRule="auto"/>
        <w:ind w:left="226" w:right="214"/>
      </w:pPr>
      <w:r>
        <w:rPr/>
        <w:t>It is important to exploit developments in advanced analytics of large data sets to formulate better policy. They’ll improve our understanding of household and corporate behaviour, the macroeconomy and risks to the</w:t>
      </w:r>
      <w:r>
        <w:rPr>
          <w:spacing w:val="-10"/>
        </w:rPr>
        <w:t> </w:t>
      </w:r>
      <w:r>
        <w:rPr/>
        <w:t>financial</w:t>
      </w:r>
      <w:r>
        <w:rPr>
          <w:spacing w:val="-9"/>
        </w:rPr>
        <w:t> </w:t>
      </w:r>
      <w:r>
        <w:rPr/>
        <w:t>system.</w:t>
      </w:r>
      <w:r>
        <w:rPr>
          <w:spacing w:val="-9"/>
        </w:rPr>
        <w:t> </w:t>
      </w:r>
      <w:r>
        <w:rPr/>
        <w:t>They</w:t>
      </w:r>
      <w:r>
        <w:rPr>
          <w:spacing w:val="-9"/>
        </w:rPr>
        <w:t> </w:t>
      </w:r>
      <w:r>
        <w:rPr/>
        <w:t>need</w:t>
      </w:r>
      <w:r>
        <w:rPr>
          <w:spacing w:val="-9"/>
        </w:rPr>
        <w:t> </w:t>
      </w:r>
      <w:r>
        <w:rPr/>
        <w:t>to</w:t>
      </w:r>
      <w:r>
        <w:rPr>
          <w:spacing w:val="-10"/>
        </w:rPr>
        <w:t> </w:t>
      </w:r>
      <w:r>
        <w:rPr/>
        <w:t>be</w:t>
      </w:r>
      <w:r>
        <w:rPr>
          <w:spacing w:val="-9"/>
        </w:rPr>
        <w:t> </w:t>
      </w:r>
      <w:r>
        <w:rPr/>
        <w:t>harnessed</w:t>
      </w:r>
      <w:r>
        <w:rPr>
          <w:spacing w:val="-9"/>
        </w:rPr>
        <w:t> </w:t>
      </w:r>
      <w:r>
        <w:rPr/>
        <w:t>to</w:t>
      </w:r>
      <w:r>
        <w:rPr>
          <w:spacing w:val="-9"/>
        </w:rPr>
        <w:t> </w:t>
      </w:r>
      <w:r>
        <w:rPr/>
        <w:t>enhance</w:t>
      </w:r>
      <w:r>
        <w:rPr>
          <w:spacing w:val="-9"/>
        </w:rPr>
        <w:t> </w:t>
      </w:r>
      <w:r>
        <w:rPr/>
        <w:t>our</w:t>
      </w:r>
      <w:r>
        <w:rPr>
          <w:spacing w:val="-10"/>
        </w:rPr>
        <w:t> </w:t>
      </w:r>
      <w:r>
        <w:rPr/>
        <w:t>forecasting</w:t>
      </w:r>
      <w:r>
        <w:rPr>
          <w:spacing w:val="-9"/>
        </w:rPr>
        <w:t> </w:t>
      </w:r>
      <w:r>
        <w:rPr/>
        <w:t>and</w:t>
      </w:r>
      <w:r>
        <w:rPr>
          <w:spacing w:val="-9"/>
        </w:rPr>
        <w:t> </w:t>
      </w:r>
      <w:r>
        <w:rPr/>
        <w:t>stress</w:t>
      </w:r>
      <w:r>
        <w:rPr>
          <w:spacing w:val="-8"/>
        </w:rPr>
        <w:t> </w:t>
      </w:r>
      <w:r>
        <w:rPr/>
        <w:t>testing</w:t>
      </w:r>
      <w:r>
        <w:rPr>
          <w:spacing w:val="-9"/>
        </w:rPr>
        <w:t> </w:t>
      </w:r>
      <w:r>
        <w:rPr/>
        <w:t>capabilities.</w:t>
      </w:r>
    </w:p>
    <w:p>
      <w:pPr>
        <w:pStyle w:val="BodyText"/>
        <w:rPr>
          <w:sz w:val="28"/>
        </w:rPr>
      </w:pPr>
    </w:p>
    <w:p>
      <w:pPr>
        <w:pStyle w:val="BodyText"/>
        <w:spacing w:line="357" w:lineRule="auto"/>
        <w:ind w:left="226"/>
      </w:pPr>
      <w:r>
        <w:rPr/>
        <w:t>To</w:t>
      </w:r>
      <w:r>
        <w:rPr>
          <w:spacing w:val="-8"/>
        </w:rPr>
        <w:t> </w:t>
      </w:r>
      <w:r>
        <w:rPr/>
        <w:t>complement</w:t>
      </w:r>
      <w:r>
        <w:rPr>
          <w:spacing w:val="-7"/>
        </w:rPr>
        <w:t> </w:t>
      </w:r>
      <w:r>
        <w:rPr/>
        <w:t>this</w:t>
      </w:r>
      <w:r>
        <w:rPr>
          <w:spacing w:val="-9"/>
        </w:rPr>
        <w:t> </w:t>
      </w:r>
      <w:r>
        <w:rPr/>
        <w:t>theme,</w:t>
      </w:r>
      <w:r>
        <w:rPr>
          <w:spacing w:val="-6"/>
        </w:rPr>
        <w:t> </w:t>
      </w:r>
      <w:r>
        <w:rPr/>
        <w:t>we</w:t>
      </w:r>
      <w:r>
        <w:rPr>
          <w:spacing w:val="-7"/>
        </w:rPr>
        <w:t> </w:t>
      </w:r>
      <w:r>
        <w:rPr/>
        <w:t>will</w:t>
      </w:r>
      <w:r>
        <w:rPr>
          <w:spacing w:val="-8"/>
        </w:rPr>
        <w:t> </w:t>
      </w:r>
      <w:r>
        <w:rPr/>
        <w:t>release</w:t>
      </w:r>
      <w:r>
        <w:rPr>
          <w:spacing w:val="-8"/>
        </w:rPr>
        <w:t> </w:t>
      </w:r>
      <w:r>
        <w:rPr/>
        <w:t>historical</w:t>
      </w:r>
      <w:r>
        <w:rPr>
          <w:spacing w:val="-8"/>
        </w:rPr>
        <w:t> </w:t>
      </w:r>
      <w:r>
        <w:rPr/>
        <w:t>data</w:t>
      </w:r>
      <w:r>
        <w:rPr>
          <w:spacing w:val="-8"/>
        </w:rPr>
        <w:t> </w:t>
      </w:r>
      <w:r>
        <w:rPr/>
        <w:t>sets</w:t>
      </w:r>
      <w:r>
        <w:rPr>
          <w:spacing w:val="-8"/>
        </w:rPr>
        <w:t> </w:t>
      </w:r>
      <w:r>
        <w:rPr/>
        <w:t>including</w:t>
      </w:r>
      <w:r>
        <w:rPr>
          <w:spacing w:val="-8"/>
        </w:rPr>
        <w:t> </w:t>
      </w:r>
      <w:r>
        <w:rPr/>
        <w:t>detailed</w:t>
      </w:r>
      <w:r>
        <w:rPr>
          <w:spacing w:val="-8"/>
        </w:rPr>
        <w:t> </w:t>
      </w:r>
      <w:r>
        <w:rPr/>
        <w:t>breakdowns</w:t>
      </w:r>
      <w:r>
        <w:rPr>
          <w:spacing w:val="-7"/>
        </w:rPr>
        <w:t> </w:t>
      </w:r>
      <w:r>
        <w:rPr/>
        <w:t>of</w:t>
      </w:r>
      <w:r>
        <w:rPr>
          <w:spacing w:val="-8"/>
        </w:rPr>
        <w:t> </w:t>
      </w:r>
      <w:r>
        <w:rPr/>
        <w:t>the</w:t>
      </w:r>
      <w:r>
        <w:rPr>
          <w:spacing w:val="-9"/>
        </w:rPr>
        <w:t> </w:t>
      </w:r>
      <w:r>
        <w:rPr/>
        <w:t>Bank's inflation</w:t>
      </w:r>
      <w:r>
        <w:rPr>
          <w:spacing w:val="-10"/>
        </w:rPr>
        <w:t> </w:t>
      </w:r>
      <w:r>
        <w:rPr/>
        <w:t>expectations</w:t>
      </w:r>
      <w:r>
        <w:rPr>
          <w:spacing w:val="-8"/>
        </w:rPr>
        <w:t> </w:t>
      </w:r>
      <w:r>
        <w:rPr/>
        <w:t>survey,</w:t>
      </w:r>
      <w:r>
        <w:rPr>
          <w:spacing w:val="-7"/>
        </w:rPr>
        <w:t> </w:t>
      </w:r>
      <w:r>
        <w:rPr/>
        <w:t>our</w:t>
      </w:r>
      <w:r>
        <w:rPr>
          <w:spacing w:val="-8"/>
        </w:rPr>
        <w:t> </w:t>
      </w:r>
      <w:r>
        <w:rPr/>
        <w:t>Agents'</w:t>
      </w:r>
      <w:r>
        <w:rPr>
          <w:spacing w:val="-8"/>
        </w:rPr>
        <w:t> </w:t>
      </w:r>
      <w:r>
        <w:rPr/>
        <w:t>company</w:t>
      </w:r>
      <w:r>
        <w:rPr>
          <w:spacing w:val="-7"/>
        </w:rPr>
        <w:t> </w:t>
      </w:r>
      <w:r>
        <w:rPr/>
        <w:t>visit</w:t>
      </w:r>
      <w:r>
        <w:rPr>
          <w:spacing w:val="-9"/>
        </w:rPr>
        <w:t> </w:t>
      </w:r>
      <w:r>
        <w:rPr/>
        <w:t>scores,</w:t>
      </w:r>
      <w:r>
        <w:rPr>
          <w:spacing w:val="-9"/>
        </w:rPr>
        <w:t> </w:t>
      </w:r>
      <w:r>
        <w:rPr/>
        <w:t>and</w:t>
      </w:r>
      <w:r>
        <w:rPr>
          <w:spacing w:val="-9"/>
        </w:rPr>
        <w:t> </w:t>
      </w:r>
      <w:r>
        <w:rPr/>
        <w:t>very</w:t>
      </w:r>
      <w:r>
        <w:rPr>
          <w:spacing w:val="-8"/>
        </w:rPr>
        <w:t> </w:t>
      </w:r>
      <w:r>
        <w:rPr/>
        <w:t>long</w:t>
      </w:r>
      <w:r>
        <w:rPr>
          <w:spacing w:val="-9"/>
        </w:rPr>
        <w:t> </w:t>
      </w:r>
      <w:r>
        <w:rPr/>
        <w:t>back-runs</w:t>
      </w:r>
      <w:r>
        <w:rPr>
          <w:spacing w:val="-7"/>
        </w:rPr>
        <w:t> </w:t>
      </w:r>
      <w:r>
        <w:rPr/>
        <w:t>of</w:t>
      </w:r>
      <w:r>
        <w:rPr>
          <w:spacing w:val="-9"/>
        </w:rPr>
        <w:t> </w:t>
      </w:r>
      <w:r>
        <w:rPr/>
        <w:t>key</w:t>
      </w:r>
      <w:r>
        <w:rPr>
          <w:spacing w:val="-8"/>
        </w:rPr>
        <w:t> </w:t>
      </w:r>
      <w:r>
        <w:rPr/>
        <w:t>economic</w:t>
      </w:r>
    </w:p>
    <w:p>
      <w:pPr>
        <w:spacing w:after="0" w:line="357" w:lineRule="auto"/>
        <w:sectPr>
          <w:pgSz w:w="12240" w:h="15840"/>
          <w:pgMar w:header="0" w:footer="1240" w:top="1440" w:bottom="1440" w:left="1360" w:right="1480"/>
        </w:sectPr>
      </w:pPr>
    </w:p>
    <w:p>
      <w:pPr>
        <w:pStyle w:val="BodyText"/>
        <w:spacing w:line="357" w:lineRule="auto" w:before="80"/>
        <w:ind w:left="226"/>
      </w:pPr>
      <w:r>
        <w:rPr/>
        <w:t>and financial variables. This is one of the ways we will look to increase the permeability of our research. We are seeking also new ways to visualise and analyse the increasingly rich information sets that are available.</w:t>
      </w:r>
    </w:p>
    <w:p>
      <w:pPr>
        <w:pStyle w:val="BodyText"/>
        <w:rPr>
          <w:sz w:val="20"/>
        </w:rPr>
      </w:pPr>
    </w:p>
    <w:p>
      <w:pPr>
        <w:pStyle w:val="BodyText"/>
        <w:rPr>
          <w:sz w:val="20"/>
        </w:rPr>
      </w:pPr>
    </w:p>
    <w:p>
      <w:pPr>
        <w:pStyle w:val="BodyText"/>
        <w:spacing w:before="3"/>
        <w:rPr>
          <w:sz w:val="16"/>
        </w:rPr>
      </w:pPr>
    </w:p>
    <w:p>
      <w:pPr>
        <w:pStyle w:val="Heading3"/>
        <w:rPr>
          <w:i/>
        </w:rPr>
      </w:pPr>
      <w:r>
        <w:rPr>
          <w:i/>
        </w:rPr>
        <w:t>The fifth and final research theme covers the ‘Response to fundamental changes’.</w:t>
      </w:r>
    </w:p>
    <w:p>
      <w:pPr>
        <w:pStyle w:val="BodyText"/>
        <w:rPr>
          <w:b/>
          <w:i/>
          <w:sz w:val="20"/>
        </w:rPr>
      </w:pPr>
    </w:p>
    <w:p>
      <w:pPr>
        <w:pStyle w:val="BodyText"/>
        <w:spacing w:before="5"/>
        <w:rPr>
          <w:b/>
          <w:i/>
          <w:sz w:val="17"/>
        </w:rPr>
      </w:pPr>
    </w:p>
    <w:p>
      <w:pPr>
        <w:pStyle w:val="BodyText"/>
        <w:ind w:left="226"/>
      </w:pPr>
      <w:r>
        <w:rPr/>
        <w:t>Fundamental technological and structural trends will have a significant bearing on economic dynamics.</w:t>
      </w:r>
    </w:p>
    <w:p>
      <w:pPr>
        <w:pStyle w:val="BodyText"/>
        <w:rPr>
          <w:sz w:val="20"/>
        </w:rPr>
      </w:pPr>
    </w:p>
    <w:p>
      <w:pPr>
        <w:pStyle w:val="BodyText"/>
        <w:spacing w:before="5"/>
        <w:rPr>
          <w:sz w:val="17"/>
        </w:rPr>
      </w:pPr>
    </w:p>
    <w:p>
      <w:pPr>
        <w:pStyle w:val="BodyText"/>
        <w:spacing w:line="355" w:lineRule="auto"/>
        <w:ind w:left="226"/>
      </w:pPr>
      <w:r>
        <w:rPr/>
        <w:t>Although</w:t>
      </w:r>
      <w:r>
        <w:rPr>
          <w:spacing w:val="-9"/>
        </w:rPr>
        <w:t> </w:t>
      </w:r>
      <w:r>
        <w:rPr/>
        <w:t>they</w:t>
      </w:r>
      <w:r>
        <w:rPr>
          <w:spacing w:val="-6"/>
        </w:rPr>
        <w:t> </w:t>
      </w:r>
      <w:r>
        <w:rPr/>
        <w:t>are</w:t>
      </w:r>
      <w:r>
        <w:rPr>
          <w:spacing w:val="-7"/>
        </w:rPr>
        <w:t> </w:t>
      </w:r>
      <w:r>
        <w:rPr/>
        <w:t>likely</w:t>
      </w:r>
      <w:r>
        <w:rPr>
          <w:spacing w:val="-8"/>
        </w:rPr>
        <w:t> </w:t>
      </w:r>
      <w:r>
        <w:rPr/>
        <w:t>to</w:t>
      </w:r>
      <w:r>
        <w:rPr>
          <w:spacing w:val="-8"/>
        </w:rPr>
        <w:t> </w:t>
      </w:r>
      <w:r>
        <w:rPr/>
        <w:t>play</w:t>
      </w:r>
      <w:r>
        <w:rPr>
          <w:spacing w:val="-6"/>
        </w:rPr>
        <w:t> </w:t>
      </w:r>
      <w:r>
        <w:rPr/>
        <w:t>out</w:t>
      </w:r>
      <w:r>
        <w:rPr>
          <w:spacing w:val="-7"/>
        </w:rPr>
        <w:t> </w:t>
      </w:r>
      <w:r>
        <w:rPr/>
        <w:t>over</w:t>
      </w:r>
      <w:r>
        <w:rPr>
          <w:spacing w:val="-6"/>
        </w:rPr>
        <w:t> </w:t>
      </w:r>
      <w:r>
        <w:rPr/>
        <w:t>a</w:t>
      </w:r>
      <w:r>
        <w:rPr>
          <w:spacing w:val="-8"/>
        </w:rPr>
        <w:t> </w:t>
      </w:r>
      <w:r>
        <w:rPr/>
        <w:t>period</w:t>
      </w:r>
      <w:r>
        <w:rPr>
          <w:spacing w:val="-7"/>
        </w:rPr>
        <w:t> </w:t>
      </w:r>
      <w:r>
        <w:rPr/>
        <w:t>that</w:t>
      </w:r>
      <w:r>
        <w:rPr>
          <w:spacing w:val="-6"/>
        </w:rPr>
        <w:t> </w:t>
      </w:r>
      <w:r>
        <w:rPr/>
        <w:t>is</w:t>
      </w:r>
      <w:r>
        <w:rPr>
          <w:spacing w:val="-5"/>
        </w:rPr>
        <w:t> </w:t>
      </w:r>
      <w:r>
        <w:rPr/>
        <w:t>longer</w:t>
      </w:r>
      <w:r>
        <w:rPr>
          <w:spacing w:val="-8"/>
        </w:rPr>
        <w:t> </w:t>
      </w:r>
      <w:r>
        <w:rPr/>
        <w:t>than</w:t>
      </w:r>
      <w:r>
        <w:rPr>
          <w:spacing w:val="-7"/>
        </w:rPr>
        <w:t> </w:t>
      </w:r>
      <w:r>
        <w:rPr/>
        <w:t>the</w:t>
      </w:r>
      <w:r>
        <w:rPr>
          <w:spacing w:val="-7"/>
        </w:rPr>
        <w:t> </w:t>
      </w:r>
      <w:r>
        <w:rPr/>
        <w:t>Bank’s</w:t>
      </w:r>
      <w:r>
        <w:rPr>
          <w:spacing w:val="-8"/>
        </w:rPr>
        <w:t> </w:t>
      </w:r>
      <w:r>
        <w:rPr/>
        <w:t>typical</w:t>
      </w:r>
      <w:r>
        <w:rPr>
          <w:spacing w:val="-7"/>
        </w:rPr>
        <w:t> </w:t>
      </w:r>
      <w:r>
        <w:rPr/>
        <w:t>policy</w:t>
      </w:r>
      <w:r>
        <w:rPr>
          <w:spacing w:val="-7"/>
        </w:rPr>
        <w:t> </w:t>
      </w:r>
      <w:r>
        <w:rPr/>
        <w:t>horizon,</w:t>
      </w:r>
      <w:r>
        <w:rPr>
          <w:spacing w:val="-8"/>
        </w:rPr>
        <w:t> </w:t>
      </w:r>
      <w:r>
        <w:rPr/>
        <w:t>these trends will have profound implications for central</w:t>
      </w:r>
      <w:r>
        <w:rPr>
          <w:spacing w:val="-9"/>
        </w:rPr>
        <w:t> </w:t>
      </w:r>
      <w:r>
        <w:rPr/>
        <w:t>banks.</w:t>
      </w:r>
    </w:p>
    <w:p>
      <w:pPr>
        <w:pStyle w:val="BodyText"/>
        <w:spacing w:before="5"/>
        <w:rPr>
          <w:sz w:val="28"/>
        </w:rPr>
      </w:pPr>
    </w:p>
    <w:p>
      <w:pPr>
        <w:pStyle w:val="BodyText"/>
        <w:spacing w:line="357" w:lineRule="auto"/>
        <w:ind w:left="226" w:right="789"/>
      </w:pPr>
      <w:r>
        <w:rPr/>
        <w:t>They include changing demography, increasing longevity, inequality, climate change, the increasing importance of emerging economies and the development of digital currencies.</w:t>
      </w:r>
    </w:p>
    <w:p>
      <w:pPr>
        <w:pStyle w:val="BodyText"/>
        <w:spacing w:before="1"/>
        <w:rPr>
          <w:sz w:val="28"/>
        </w:rPr>
      </w:pPr>
    </w:p>
    <w:p>
      <w:pPr>
        <w:pStyle w:val="BodyText"/>
        <w:spacing w:line="357" w:lineRule="auto"/>
        <w:ind w:left="226"/>
      </w:pPr>
      <w:r>
        <w:rPr/>
        <w:t>By</w:t>
      </w:r>
      <w:r>
        <w:rPr>
          <w:spacing w:val="-7"/>
        </w:rPr>
        <w:t> </w:t>
      </w:r>
      <w:r>
        <w:rPr/>
        <w:t>affecting</w:t>
      </w:r>
      <w:r>
        <w:rPr>
          <w:spacing w:val="-7"/>
        </w:rPr>
        <w:t> </w:t>
      </w:r>
      <w:r>
        <w:rPr/>
        <w:t>a</w:t>
      </w:r>
      <w:r>
        <w:rPr>
          <w:spacing w:val="-6"/>
        </w:rPr>
        <w:t> </w:t>
      </w:r>
      <w:r>
        <w:rPr/>
        <w:t>range</w:t>
      </w:r>
      <w:r>
        <w:rPr>
          <w:spacing w:val="-7"/>
        </w:rPr>
        <w:t> </w:t>
      </w:r>
      <w:r>
        <w:rPr/>
        <w:t>of</w:t>
      </w:r>
      <w:r>
        <w:rPr>
          <w:spacing w:val="-6"/>
        </w:rPr>
        <w:t> </w:t>
      </w:r>
      <w:r>
        <w:rPr/>
        <w:t>phenomena</w:t>
      </w:r>
      <w:r>
        <w:rPr>
          <w:spacing w:val="-7"/>
        </w:rPr>
        <w:t> </w:t>
      </w:r>
      <w:r>
        <w:rPr/>
        <w:t>–</w:t>
      </w:r>
      <w:r>
        <w:rPr>
          <w:spacing w:val="-8"/>
        </w:rPr>
        <w:t> </w:t>
      </w:r>
      <w:r>
        <w:rPr/>
        <w:t>from</w:t>
      </w:r>
      <w:r>
        <w:rPr>
          <w:spacing w:val="-8"/>
        </w:rPr>
        <w:t> </w:t>
      </w:r>
      <w:r>
        <w:rPr/>
        <w:t>the</w:t>
      </w:r>
      <w:r>
        <w:rPr>
          <w:spacing w:val="-7"/>
        </w:rPr>
        <w:t> </w:t>
      </w:r>
      <w:r>
        <w:rPr/>
        <w:t>evolution</w:t>
      </w:r>
      <w:r>
        <w:rPr>
          <w:spacing w:val="-7"/>
        </w:rPr>
        <w:t> </w:t>
      </w:r>
      <w:r>
        <w:rPr/>
        <w:t>of</w:t>
      </w:r>
      <w:r>
        <w:rPr>
          <w:spacing w:val="-6"/>
        </w:rPr>
        <w:t> </w:t>
      </w:r>
      <w:r>
        <w:rPr/>
        <w:t>real</w:t>
      </w:r>
      <w:r>
        <w:rPr>
          <w:spacing w:val="-7"/>
        </w:rPr>
        <w:t> </w:t>
      </w:r>
      <w:r>
        <w:rPr/>
        <w:t>interest</w:t>
      </w:r>
      <w:r>
        <w:rPr>
          <w:spacing w:val="-6"/>
        </w:rPr>
        <w:t> </w:t>
      </w:r>
      <w:r>
        <w:rPr/>
        <w:t>rates</w:t>
      </w:r>
      <w:r>
        <w:rPr>
          <w:spacing w:val="-7"/>
        </w:rPr>
        <w:t> </w:t>
      </w:r>
      <w:r>
        <w:rPr/>
        <w:t>to</w:t>
      </w:r>
      <w:r>
        <w:rPr>
          <w:spacing w:val="-7"/>
        </w:rPr>
        <w:t> </w:t>
      </w:r>
      <w:r>
        <w:rPr/>
        <w:t>risks</w:t>
      </w:r>
      <w:r>
        <w:rPr>
          <w:spacing w:val="-5"/>
        </w:rPr>
        <w:t> </w:t>
      </w:r>
      <w:r>
        <w:rPr/>
        <w:t>to</w:t>
      </w:r>
      <w:r>
        <w:rPr>
          <w:spacing w:val="-9"/>
        </w:rPr>
        <w:t> </w:t>
      </w:r>
      <w:r>
        <w:rPr/>
        <w:t>the</w:t>
      </w:r>
      <w:r>
        <w:rPr>
          <w:spacing w:val="-7"/>
        </w:rPr>
        <w:t> </w:t>
      </w:r>
      <w:r>
        <w:rPr/>
        <w:t>financial</w:t>
      </w:r>
      <w:r>
        <w:rPr>
          <w:spacing w:val="-7"/>
        </w:rPr>
        <w:t> </w:t>
      </w:r>
      <w:r>
        <w:rPr/>
        <w:t>sector</w:t>
      </w:r>
      <w:r>
        <w:rPr>
          <w:spacing w:val="-8"/>
        </w:rPr>
        <w:t> </w:t>
      </w:r>
      <w:r>
        <w:rPr/>
        <w:t>to the future of money and banking itself – all of these trends have the potential to re-shape our policy challenges. We need research to set us on the front foot to face</w:t>
      </w:r>
      <w:r>
        <w:rPr>
          <w:spacing w:val="-26"/>
        </w:rPr>
        <w:t> </w:t>
      </w:r>
      <w:r>
        <w:rPr/>
        <w:t>them.</w:t>
      </w:r>
    </w:p>
    <w:p>
      <w:pPr>
        <w:pStyle w:val="BodyText"/>
        <w:spacing w:before="10"/>
        <w:rPr>
          <w:sz w:val="27"/>
        </w:rPr>
      </w:pPr>
    </w:p>
    <w:p>
      <w:pPr>
        <w:pStyle w:val="Heading2"/>
      </w:pPr>
      <w:r>
        <w:rPr/>
        <w:t>Competitions</w:t>
      </w:r>
    </w:p>
    <w:p>
      <w:pPr>
        <w:pStyle w:val="BodyText"/>
        <w:rPr>
          <w:b/>
          <w:sz w:val="20"/>
        </w:rPr>
      </w:pPr>
    </w:p>
    <w:p>
      <w:pPr>
        <w:pStyle w:val="BodyText"/>
        <w:spacing w:before="7"/>
        <w:rPr>
          <w:b/>
          <w:sz w:val="17"/>
        </w:rPr>
      </w:pPr>
    </w:p>
    <w:p>
      <w:pPr>
        <w:pStyle w:val="BodyText"/>
        <w:spacing w:line="355" w:lineRule="auto"/>
        <w:ind w:left="226"/>
      </w:pPr>
      <w:r>
        <w:rPr/>
        <w:t>Before</w:t>
      </w:r>
      <w:r>
        <w:rPr>
          <w:spacing w:val="-10"/>
        </w:rPr>
        <w:t> </w:t>
      </w:r>
      <w:r>
        <w:rPr/>
        <w:t>concluding,</w:t>
      </w:r>
      <w:r>
        <w:rPr>
          <w:spacing w:val="-6"/>
        </w:rPr>
        <w:t> </w:t>
      </w:r>
      <w:r>
        <w:rPr/>
        <w:t>to</w:t>
      </w:r>
      <w:r>
        <w:rPr>
          <w:spacing w:val="-10"/>
        </w:rPr>
        <w:t> </w:t>
      </w:r>
      <w:r>
        <w:rPr/>
        <w:t>catalyse</w:t>
      </w:r>
      <w:r>
        <w:rPr>
          <w:spacing w:val="-8"/>
        </w:rPr>
        <w:t> </w:t>
      </w:r>
      <w:r>
        <w:rPr/>
        <w:t>interest</w:t>
      </w:r>
      <w:r>
        <w:rPr>
          <w:spacing w:val="-8"/>
        </w:rPr>
        <w:t> </w:t>
      </w:r>
      <w:r>
        <w:rPr/>
        <w:t>in</w:t>
      </w:r>
      <w:r>
        <w:rPr>
          <w:spacing w:val="-9"/>
        </w:rPr>
        <w:t> </w:t>
      </w:r>
      <w:r>
        <w:rPr/>
        <w:t>the</w:t>
      </w:r>
      <w:r>
        <w:rPr>
          <w:spacing w:val="-8"/>
        </w:rPr>
        <w:t> </w:t>
      </w:r>
      <w:r>
        <w:rPr/>
        <w:t>One</w:t>
      </w:r>
      <w:r>
        <w:rPr>
          <w:spacing w:val="-9"/>
        </w:rPr>
        <w:t> </w:t>
      </w:r>
      <w:r>
        <w:rPr/>
        <w:t>Bank</w:t>
      </w:r>
      <w:r>
        <w:rPr>
          <w:spacing w:val="-8"/>
        </w:rPr>
        <w:t> </w:t>
      </w:r>
      <w:r>
        <w:rPr/>
        <w:t>Research</w:t>
      </w:r>
      <w:r>
        <w:rPr>
          <w:spacing w:val="-9"/>
        </w:rPr>
        <w:t> </w:t>
      </w:r>
      <w:r>
        <w:rPr/>
        <w:t>Agenda,</w:t>
      </w:r>
      <w:r>
        <w:rPr>
          <w:spacing w:val="-7"/>
        </w:rPr>
        <w:t> </w:t>
      </w:r>
      <w:r>
        <w:rPr/>
        <w:t>I</w:t>
      </w:r>
      <w:r>
        <w:rPr>
          <w:spacing w:val="-8"/>
        </w:rPr>
        <w:t> </w:t>
      </w:r>
      <w:r>
        <w:rPr/>
        <w:t>am</w:t>
      </w:r>
      <w:r>
        <w:rPr>
          <w:spacing w:val="-9"/>
        </w:rPr>
        <w:t> </w:t>
      </w:r>
      <w:r>
        <w:rPr/>
        <w:t>delighted</w:t>
      </w:r>
      <w:r>
        <w:rPr>
          <w:spacing w:val="-8"/>
        </w:rPr>
        <w:t> </w:t>
      </w:r>
      <w:r>
        <w:rPr/>
        <w:t>to</w:t>
      </w:r>
      <w:r>
        <w:rPr>
          <w:spacing w:val="-9"/>
        </w:rPr>
        <w:t> </w:t>
      </w:r>
      <w:r>
        <w:rPr/>
        <w:t>announce</w:t>
      </w:r>
      <w:r>
        <w:rPr>
          <w:spacing w:val="-9"/>
        </w:rPr>
        <w:t> </w:t>
      </w:r>
      <w:r>
        <w:rPr/>
        <w:t>that today the Bank of England is launching two</w:t>
      </w:r>
      <w:r>
        <w:rPr>
          <w:spacing w:val="-9"/>
        </w:rPr>
        <w:t> </w:t>
      </w:r>
      <w:r>
        <w:rPr/>
        <w:t>competitions.</w:t>
      </w:r>
    </w:p>
    <w:p>
      <w:pPr>
        <w:pStyle w:val="BodyText"/>
        <w:spacing w:before="4"/>
        <w:rPr>
          <w:sz w:val="28"/>
        </w:rPr>
      </w:pPr>
    </w:p>
    <w:p>
      <w:pPr>
        <w:pStyle w:val="BodyText"/>
        <w:spacing w:line="357" w:lineRule="auto"/>
        <w:ind w:left="226" w:right="214"/>
      </w:pPr>
      <w:r>
        <w:rPr/>
        <w:t>The first is on Data Visualisation. To coincide with the release of the new Bank data sets, we want to see what novel insights they can yield.</w:t>
      </w:r>
    </w:p>
    <w:p>
      <w:pPr>
        <w:pStyle w:val="BodyText"/>
        <w:spacing w:before="2"/>
        <w:rPr>
          <w:sz w:val="28"/>
        </w:rPr>
      </w:pPr>
    </w:p>
    <w:p>
      <w:pPr>
        <w:pStyle w:val="BodyText"/>
        <w:spacing w:line="355" w:lineRule="auto"/>
        <w:ind w:left="226"/>
      </w:pPr>
      <w:r>
        <w:rPr/>
        <w:t>The visualisation could be a static description of an interesting pattern or relationship in the data or the creation</w:t>
      </w:r>
      <w:r>
        <w:rPr>
          <w:spacing w:val="-8"/>
        </w:rPr>
        <w:t> </w:t>
      </w:r>
      <w:r>
        <w:rPr/>
        <w:t>of</w:t>
      </w:r>
      <w:r>
        <w:rPr>
          <w:spacing w:val="-5"/>
        </w:rPr>
        <w:t> </w:t>
      </w:r>
      <w:r>
        <w:rPr/>
        <w:t>an</w:t>
      </w:r>
      <w:r>
        <w:rPr>
          <w:spacing w:val="-5"/>
        </w:rPr>
        <w:t> </w:t>
      </w:r>
      <w:r>
        <w:rPr/>
        <w:t>interactive</w:t>
      </w:r>
      <w:r>
        <w:rPr>
          <w:spacing w:val="-5"/>
        </w:rPr>
        <w:t> </w:t>
      </w:r>
      <w:r>
        <w:rPr/>
        <w:t>app.</w:t>
      </w:r>
      <w:r>
        <w:rPr>
          <w:spacing w:val="-6"/>
        </w:rPr>
        <w:t> </w:t>
      </w:r>
      <w:r>
        <w:rPr/>
        <w:t>Entrants</w:t>
      </w:r>
      <w:r>
        <w:rPr>
          <w:spacing w:val="-6"/>
        </w:rPr>
        <w:t> </w:t>
      </w:r>
      <w:r>
        <w:rPr/>
        <w:t>are</w:t>
      </w:r>
      <w:r>
        <w:rPr>
          <w:spacing w:val="-7"/>
        </w:rPr>
        <w:t> </w:t>
      </w:r>
      <w:r>
        <w:rPr/>
        <w:t>free</w:t>
      </w:r>
      <w:r>
        <w:rPr>
          <w:spacing w:val="-6"/>
        </w:rPr>
        <w:t> </w:t>
      </w:r>
      <w:r>
        <w:rPr/>
        <w:t>to</w:t>
      </w:r>
      <w:r>
        <w:rPr>
          <w:spacing w:val="-5"/>
        </w:rPr>
        <w:t> </w:t>
      </w:r>
      <w:r>
        <w:rPr/>
        <w:t>focus</w:t>
      </w:r>
      <w:r>
        <w:rPr>
          <w:spacing w:val="-6"/>
        </w:rPr>
        <w:t> </w:t>
      </w:r>
      <w:r>
        <w:rPr/>
        <w:t>on</w:t>
      </w:r>
      <w:r>
        <w:rPr>
          <w:spacing w:val="-4"/>
        </w:rPr>
        <w:t> </w:t>
      </w:r>
      <w:r>
        <w:rPr/>
        <w:t>whatever</w:t>
      </w:r>
      <w:r>
        <w:rPr>
          <w:spacing w:val="-7"/>
        </w:rPr>
        <w:t> </w:t>
      </w:r>
      <w:r>
        <w:rPr/>
        <w:t>they</w:t>
      </w:r>
      <w:r>
        <w:rPr>
          <w:spacing w:val="-5"/>
        </w:rPr>
        <w:t> </w:t>
      </w:r>
      <w:r>
        <w:rPr/>
        <w:t>like,</w:t>
      </w:r>
      <w:r>
        <w:rPr>
          <w:spacing w:val="-7"/>
        </w:rPr>
        <w:t> </w:t>
      </w:r>
      <w:r>
        <w:rPr/>
        <w:t>as</w:t>
      </w:r>
      <w:r>
        <w:rPr>
          <w:spacing w:val="-5"/>
        </w:rPr>
        <w:t> </w:t>
      </w:r>
      <w:r>
        <w:rPr/>
        <w:t>long</w:t>
      </w:r>
      <w:r>
        <w:rPr>
          <w:spacing w:val="-7"/>
        </w:rPr>
        <w:t> </w:t>
      </w:r>
      <w:r>
        <w:rPr/>
        <w:t>as</w:t>
      </w:r>
      <w:r>
        <w:rPr>
          <w:spacing w:val="-4"/>
        </w:rPr>
        <w:t> </w:t>
      </w:r>
      <w:r>
        <w:rPr/>
        <w:t>it</w:t>
      </w:r>
      <w:r>
        <w:rPr>
          <w:spacing w:val="-6"/>
        </w:rPr>
        <w:t> </w:t>
      </w:r>
      <w:r>
        <w:rPr/>
        <w:t>employs</w:t>
      </w:r>
      <w:r>
        <w:rPr>
          <w:spacing w:val="-5"/>
        </w:rPr>
        <w:t> </w:t>
      </w:r>
      <w:r>
        <w:rPr/>
        <w:t>some</w:t>
      </w:r>
      <w:r>
        <w:rPr>
          <w:spacing w:val="-6"/>
        </w:rPr>
        <w:t> </w:t>
      </w:r>
      <w:r>
        <w:rPr/>
        <w:t>of the newly available data in some</w:t>
      </w:r>
      <w:r>
        <w:rPr>
          <w:spacing w:val="-7"/>
        </w:rPr>
        <w:t> </w:t>
      </w:r>
      <w:r>
        <w:rPr/>
        <w:t>way.</w:t>
      </w:r>
    </w:p>
    <w:p>
      <w:pPr>
        <w:pStyle w:val="BodyText"/>
        <w:spacing w:before="5"/>
        <w:rPr>
          <w:sz w:val="28"/>
        </w:rPr>
      </w:pPr>
    </w:p>
    <w:p>
      <w:pPr>
        <w:pStyle w:val="BodyText"/>
        <w:spacing w:line="357" w:lineRule="auto"/>
        <w:ind w:left="226"/>
      </w:pPr>
      <w:r>
        <w:rPr/>
        <w:t>The second competition is for the best research paper – the “One Bank research” competition. We are particularly keen to engage early career researchers across the academic world. For our inaugural competition, the paper should be on some aspect of “The interaction between microprudential, macroprudential, and/or monetary policy”.</w:t>
      </w:r>
    </w:p>
    <w:p>
      <w:pPr>
        <w:pStyle w:val="BodyText"/>
        <w:spacing w:before="11"/>
        <w:rPr>
          <w:sz w:val="27"/>
        </w:rPr>
      </w:pPr>
    </w:p>
    <w:p>
      <w:pPr>
        <w:pStyle w:val="BodyText"/>
        <w:spacing w:line="355" w:lineRule="auto"/>
        <w:ind w:left="226" w:right="588"/>
      </w:pPr>
      <w:r>
        <w:rPr/>
        <w:t>The winners of each competition will be decided by separate judging panels of Bank staff and external academics. The prize for both competitions will be £5,000.</w:t>
      </w:r>
    </w:p>
    <w:p>
      <w:pPr>
        <w:pStyle w:val="BodyText"/>
        <w:spacing w:before="4"/>
        <w:rPr>
          <w:sz w:val="28"/>
        </w:rPr>
      </w:pPr>
    </w:p>
    <w:p>
      <w:pPr>
        <w:pStyle w:val="BodyText"/>
        <w:ind w:left="226"/>
      </w:pPr>
      <w:r>
        <w:rPr/>
        <w:t>Further details on how to apply are now live on our website.</w:t>
      </w:r>
    </w:p>
    <w:p>
      <w:pPr>
        <w:spacing w:after="0"/>
        <w:sectPr>
          <w:pgSz w:w="12240" w:h="15840"/>
          <w:pgMar w:header="0" w:footer="1240" w:top="1440" w:bottom="1440" w:left="1360" w:right="1480"/>
        </w:sectPr>
      </w:pPr>
    </w:p>
    <w:p>
      <w:pPr>
        <w:pStyle w:val="Heading2"/>
        <w:spacing w:before="78"/>
      </w:pPr>
      <w:r>
        <w:rPr/>
        <w:t>Conclusion</w:t>
      </w:r>
    </w:p>
    <w:p>
      <w:pPr>
        <w:pStyle w:val="BodyText"/>
        <w:rPr>
          <w:b/>
          <w:sz w:val="20"/>
        </w:rPr>
      </w:pPr>
    </w:p>
    <w:p>
      <w:pPr>
        <w:pStyle w:val="BodyText"/>
        <w:spacing w:before="7"/>
        <w:rPr>
          <w:b/>
          <w:sz w:val="17"/>
        </w:rPr>
      </w:pPr>
    </w:p>
    <w:p>
      <w:pPr>
        <w:pStyle w:val="BodyText"/>
        <w:spacing w:line="357" w:lineRule="auto"/>
        <w:ind w:left="226" w:right="248"/>
        <w:jc w:val="both"/>
      </w:pPr>
      <w:r>
        <w:rPr/>
        <w:t>Economies</w:t>
      </w:r>
      <w:r>
        <w:rPr>
          <w:spacing w:val="-9"/>
        </w:rPr>
        <w:t> </w:t>
      </w:r>
      <w:r>
        <w:rPr/>
        <w:t>are</w:t>
      </w:r>
      <w:r>
        <w:rPr>
          <w:spacing w:val="-11"/>
        </w:rPr>
        <w:t> </w:t>
      </w:r>
      <w:r>
        <w:rPr/>
        <w:t>complex,</w:t>
      </w:r>
      <w:r>
        <w:rPr>
          <w:spacing w:val="-11"/>
        </w:rPr>
        <w:t> </w:t>
      </w:r>
      <w:r>
        <w:rPr/>
        <w:t>dynamic</w:t>
      </w:r>
      <w:r>
        <w:rPr>
          <w:spacing w:val="-9"/>
        </w:rPr>
        <w:t> </w:t>
      </w:r>
      <w:r>
        <w:rPr/>
        <w:t>and</w:t>
      </w:r>
      <w:r>
        <w:rPr>
          <w:spacing w:val="-11"/>
        </w:rPr>
        <w:t> </w:t>
      </w:r>
      <w:r>
        <w:rPr/>
        <w:t>constantly</w:t>
      </w:r>
      <w:r>
        <w:rPr>
          <w:spacing w:val="-9"/>
        </w:rPr>
        <w:t> </w:t>
      </w:r>
      <w:r>
        <w:rPr/>
        <w:t>evolving</w:t>
      </w:r>
      <w:r>
        <w:rPr>
          <w:spacing w:val="-10"/>
        </w:rPr>
        <w:t> </w:t>
      </w:r>
      <w:r>
        <w:rPr/>
        <w:t>systems,</w:t>
      </w:r>
      <w:r>
        <w:rPr>
          <w:spacing w:val="-11"/>
        </w:rPr>
        <w:t> </w:t>
      </w:r>
      <w:r>
        <w:rPr/>
        <w:t>underpinned</w:t>
      </w:r>
      <w:r>
        <w:rPr>
          <w:spacing w:val="-11"/>
        </w:rPr>
        <w:t> </w:t>
      </w:r>
      <w:r>
        <w:rPr/>
        <w:t>by</w:t>
      </w:r>
      <w:r>
        <w:rPr>
          <w:spacing w:val="-10"/>
        </w:rPr>
        <w:t> </w:t>
      </w:r>
      <w:r>
        <w:rPr/>
        <w:t>social</w:t>
      </w:r>
      <w:r>
        <w:rPr>
          <w:spacing w:val="-10"/>
        </w:rPr>
        <w:t> </w:t>
      </w:r>
      <w:r>
        <w:rPr/>
        <w:t>interactions</w:t>
      </w:r>
      <w:r>
        <w:rPr>
          <w:spacing w:val="-10"/>
        </w:rPr>
        <w:t> </w:t>
      </w:r>
      <w:r>
        <w:rPr/>
        <w:t>and behavioural</w:t>
      </w:r>
      <w:r>
        <w:rPr>
          <w:spacing w:val="-9"/>
        </w:rPr>
        <w:t> </w:t>
      </w:r>
      <w:r>
        <w:rPr/>
        <w:t>change;</w:t>
      </w:r>
      <w:r>
        <w:rPr>
          <w:spacing w:val="-9"/>
        </w:rPr>
        <w:t> </w:t>
      </w:r>
      <w:r>
        <w:rPr/>
        <w:t>shaped</w:t>
      </w:r>
      <w:r>
        <w:rPr>
          <w:spacing w:val="-10"/>
        </w:rPr>
        <w:t> </w:t>
      </w:r>
      <w:r>
        <w:rPr/>
        <w:t>by</w:t>
      </w:r>
      <w:r>
        <w:rPr>
          <w:spacing w:val="-10"/>
        </w:rPr>
        <w:t> </w:t>
      </w:r>
      <w:r>
        <w:rPr/>
        <w:t>fundamental</w:t>
      </w:r>
      <w:r>
        <w:rPr>
          <w:spacing w:val="-10"/>
        </w:rPr>
        <w:t> </w:t>
      </w:r>
      <w:r>
        <w:rPr/>
        <w:t>forces</w:t>
      </w:r>
      <w:r>
        <w:rPr>
          <w:spacing w:val="-8"/>
        </w:rPr>
        <w:t> </w:t>
      </w:r>
      <w:r>
        <w:rPr/>
        <w:t>like</w:t>
      </w:r>
      <w:r>
        <w:rPr>
          <w:spacing w:val="-10"/>
        </w:rPr>
        <w:t> </w:t>
      </w:r>
      <w:r>
        <w:rPr/>
        <w:t>technology</w:t>
      </w:r>
      <w:r>
        <w:rPr>
          <w:spacing w:val="-9"/>
        </w:rPr>
        <w:t> </w:t>
      </w:r>
      <w:r>
        <w:rPr/>
        <w:t>and</w:t>
      </w:r>
      <w:r>
        <w:rPr>
          <w:spacing w:val="-10"/>
        </w:rPr>
        <w:t> </w:t>
      </w:r>
      <w:r>
        <w:rPr/>
        <w:t>globalisation;</w:t>
      </w:r>
      <w:r>
        <w:rPr>
          <w:spacing w:val="-9"/>
        </w:rPr>
        <w:t> </w:t>
      </w:r>
      <w:r>
        <w:rPr/>
        <w:t>and</w:t>
      </w:r>
      <w:r>
        <w:rPr>
          <w:spacing w:val="-10"/>
        </w:rPr>
        <w:t> </w:t>
      </w:r>
      <w:r>
        <w:rPr/>
        <w:t>supported</w:t>
      </w:r>
      <w:r>
        <w:rPr>
          <w:spacing w:val="-10"/>
        </w:rPr>
        <w:t> </w:t>
      </w:r>
      <w:r>
        <w:rPr/>
        <w:t>–</w:t>
      </w:r>
      <w:r>
        <w:rPr>
          <w:spacing w:val="-11"/>
        </w:rPr>
        <w:t> </w:t>
      </w:r>
      <w:r>
        <w:rPr/>
        <w:t>or</w:t>
      </w:r>
      <w:r>
        <w:rPr>
          <w:spacing w:val="-9"/>
        </w:rPr>
        <w:t> </w:t>
      </w:r>
      <w:r>
        <w:rPr/>
        <w:t>at times disrupted – by</w:t>
      </w:r>
      <w:r>
        <w:rPr>
          <w:spacing w:val="-5"/>
        </w:rPr>
        <w:t> </w:t>
      </w:r>
      <w:r>
        <w:rPr/>
        <w:t>finance.</w:t>
      </w:r>
    </w:p>
    <w:p>
      <w:pPr>
        <w:pStyle w:val="BodyText"/>
        <w:spacing w:before="11"/>
        <w:rPr>
          <w:sz w:val="27"/>
        </w:rPr>
      </w:pPr>
    </w:p>
    <w:p>
      <w:pPr>
        <w:pStyle w:val="BodyText"/>
        <w:spacing w:line="355" w:lineRule="auto"/>
        <w:ind w:left="226" w:right="267"/>
        <w:jc w:val="both"/>
      </w:pPr>
      <w:r>
        <w:rPr/>
        <w:t>Policymakers</w:t>
      </w:r>
      <w:r>
        <w:rPr>
          <w:spacing w:val="-8"/>
        </w:rPr>
        <w:t> </w:t>
      </w:r>
      <w:r>
        <w:rPr/>
        <w:t>need</w:t>
      </w:r>
      <w:r>
        <w:rPr>
          <w:spacing w:val="-9"/>
        </w:rPr>
        <w:t> </w:t>
      </w:r>
      <w:r>
        <w:rPr/>
        <w:t>research</w:t>
      </w:r>
      <w:r>
        <w:rPr>
          <w:spacing w:val="-9"/>
        </w:rPr>
        <w:t> </w:t>
      </w:r>
      <w:r>
        <w:rPr/>
        <w:t>to</w:t>
      </w:r>
      <w:r>
        <w:rPr>
          <w:spacing w:val="-8"/>
        </w:rPr>
        <w:t> </w:t>
      </w:r>
      <w:r>
        <w:rPr/>
        <w:t>help</w:t>
      </w:r>
      <w:r>
        <w:rPr>
          <w:spacing w:val="-9"/>
        </w:rPr>
        <w:t> </w:t>
      </w:r>
      <w:r>
        <w:rPr/>
        <w:t>understand</w:t>
      </w:r>
      <w:r>
        <w:rPr>
          <w:spacing w:val="-9"/>
        </w:rPr>
        <w:t> </w:t>
      </w:r>
      <w:r>
        <w:rPr/>
        <w:t>these</w:t>
      </w:r>
      <w:r>
        <w:rPr>
          <w:spacing w:val="-8"/>
        </w:rPr>
        <w:t> </w:t>
      </w:r>
      <w:r>
        <w:rPr/>
        <w:t>phenomena</w:t>
      </w:r>
      <w:r>
        <w:rPr>
          <w:spacing w:val="-8"/>
        </w:rPr>
        <w:t> </w:t>
      </w:r>
      <w:r>
        <w:rPr/>
        <w:t>and</w:t>
      </w:r>
      <w:r>
        <w:rPr>
          <w:spacing w:val="-9"/>
        </w:rPr>
        <w:t> </w:t>
      </w:r>
      <w:r>
        <w:rPr/>
        <w:t>to</w:t>
      </w:r>
      <w:r>
        <w:rPr>
          <w:spacing w:val="-9"/>
        </w:rPr>
        <w:t> </w:t>
      </w:r>
      <w:r>
        <w:rPr/>
        <w:t>craft</w:t>
      </w:r>
      <w:r>
        <w:rPr>
          <w:spacing w:val="-7"/>
        </w:rPr>
        <w:t> </w:t>
      </w:r>
      <w:r>
        <w:rPr/>
        <w:t>our</w:t>
      </w:r>
      <w:r>
        <w:rPr>
          <w:spacing w:val="-9"/>
        </w:rPr>
        <w:t> </w:t>
      </w:r>
      <w:r>
        <w:rPr/>
        <w:t>responses</w:t>
      </w:r>
      <w:r>
        <w:rPr>
          <w:spacing w:val="-8"/>
        </w:rPr>
        <w:t> </w:t>
      </w:r>
      <w:r>
        <w:rPr/>
        <w:t>to</w:t>
      </w:r>
      <w:r>
        <w:rPr>
          <w:spacing w:val="-10"/>
        </w:rPr>
        <w:t> </w:t>
      </w:r>
      <w:r>
        <w:rPr/>
        <w:t>them.</w:t>
      </w:r>
      <w:r>
        <w:rPr>
          <w:spacing w:val="-9"/>
        </w:rPr>
        <w:t> </w:t>
      </w:r>
      <w:r>
        <w:rPr/>
        <w:t>And research</w:t>
      </w:r>
      <w:r>
        <w:rPr>
          <w:spacing w:val="-7"/>
        </w:rPr>
        <w:t> </w:t>
      </w:r>
      <w:r>
        <w:rPr/>
        <w:t>can</w:t>
      </w:r>
      <w:r>
        <w:rPr>
          <w:spacing w:val="-7"/>
        </w:rPr>
        <w:t> </w:t>
      </w:r>
      <w:r>
        <w:rPr/>
        <w:t>make</w:t>
      </w:r>
      <w:r>
        <w:rPr>
          <w:spacing w:val="-8"/>
        </w:rPr>
        <w:t> </w:t>
      </w:r>
      <w:r>
        <w:rPr/>
        <w:t>some</w:t>
      </w:r>
      <w:r>
        <w:rPr>
          <w:spacing w:val="-7"/>
        </w:rPr>
        <w:t> </w:t>
      </w:r>
      <w:r>
        <w:rPr/>
        <w:t>of</w:t>
      </w:r>
      <w:r>
        <w:rPr>
          <w:spacing w:val="-5"/>
        </w:rPr>
        <w:t> </w:t>
      </w:r>
      <w:r>
        <w:rPr/>
        <w:t>its</w:t>
      </w:r>
      <w:r>
        <w:rPr>
          <w:spacing w:val="-6"/>
        </w:rPr>
        <w:t> </w:t>
      </w:r>
      <w:r>
        <w:rPr/>
        <w:t>most</w:t>
      </w:r>
      <w:r>
        <w:rPr>
          <w:spacing w:val="-6"/>
        </w:rPr>
        <w:t> </w:t>
      </w:r>
      <w:r>
        <w:rPr/>
        <w:t>effective</w:t>
      </w:r>
      <w:r>
        <w:rPr>
          <w:spacing w:val="-8"/>
        </w:rPr>
        <w:t> </w:t>
      </w:r>
      <w:r>
        <w:rPr/>
        <w:t>contributions</w:t>
      </w:r>
      <w:r>
        <w:rPr>
          <w:spacing w:val="-6"/>
        </w:rPr>
        <w:t> </w:t>
      </w:r>
      <w:r>
        <w:rPr/>
        <w:t>by</w:t>
      </w:r>
      <w:r>
        <w:rPr>
          <w:spacing w:val="-6"/>
        </w:rPr>
        <w:t> </w:t>
      </w:r>
      <w:r>
        <w:rPr/>
        <w:t>addressing</w:t>
      </w:r>
      <w:r>
        <w:rPr>
          <w:spacing w:val="-6"/>
        </w:rPr>
        <w:t> </w:t>
      </w:r>
      <w:r>
        <w:rPr/>
        <w:t>the</w:t>
      </w:r>
      <w:r>
        <w:rPr>
          <w:spacing w:val="-8"/>
        </w:rPr>
        <w:t> </w:t>
      </w:r>
      <w:r>
        <w:rPr/>
        <w:t>priorities</w:t>
      </w:r>
      <w:r>
        <w:rPr>
          <w:spacing w:val="-6"/>
        </w:rPr>
        <w:t> </w:t>
      </w:r>
      <w:r>
        <w:rPr/>
        <w:t>of</w:t>
      </w:r>
      <w:r>
        <w:rPr>
          <w:spacing w:val="-6"/>
        </w:rPr>
        <w:t> </w:t>
      </w:r>
      <w:r>
        <w:rPr/>
        <w:t>policymakers.</w:t>
      </w:r>
    </w:p>
    <w:p>
      <w:pPr>
        <w:pStyle w:val="BodyText"/>
        <w:spacing w:before="4"/>
        <w:rPr>
          <w:sz w:val="28"/>
        </w:rPr>
      </w:pPr>
    </w:p>
    <w:p>
      <w:pPr>
        <w:pStyle w:val="BodyText"/>
        <w:spacing w:line="357" w:lineRule="auto" w:before="1"/>
        <w:ind w:left="226" w:right="214"/>
      </w:pPr>
      <w:r>
        <w:rPr/>
        <w:t>By</w:t>
      </w:r>
      <w:r>
        <w:rPr>
          <w:spacing w:val="-8"/>
        </w:rPr>
        <w:t> </w:t>
      </w:r>
      <w:r>
        <w:rPr/>
        <w:t>focussing</w:t>
      </w:r>
      <w:r>
        <w:rPr>
          <w:spacing w:val="-8"/>
        </w:rPr>
        <w:t> </w:t>
      </w:r>
      <w:r>
        <w:rPr/>
        <w:t>on</w:t>
      </w:r>
      <w:r>
        <w:rPr>
          <w:spacing w:val="-7"/>
        </w:rPr>
        <w:t> </w:t>
      </w:r>
      <w:r>
        <w:rPr/>
        <w:t>a</w:t>
      </w:r>
      <w:r>
        <w:rPr>
          <w:spacing w:val="-7"/>
        </w:rPr>
        <w:t> </w:t>
      </w:r>
      <w:r>
        <w:rPr/>
        <w:t>clear</w:t>
      </w:r>
      <w:r>
        <w:rPr>
          <w:spacing w:val="-8"/>
        </w:rPr>
        <w:t> </w:t>
      </w:r>
      <w:r>
        <w:rPr/>
        <w:t>set</w:t>
      </w:r>
      <w:r>
        <w:rPr>
          <w:spacing w:val="-7"/>
        </w:rPr>
        <w:t> </w:t>
      </w:r>
      <w:r>
        <w:rPr/>
        <w:t>of</w:t>
      </w:r>
      <w:r>
        <w:rPr>
          <w:spacing w:val="-7"/>
        </w:rPr>
        <w:t> </w:t>
      </w:r>
      <w:r>
        <w:rPr/>
        <w:t>research</w:t>
      </w:r>
      <w:r>
        <w:rPr>
          <w:spacing w:val="-8"/>
        </w:rPr>
        <w:t> </w:t>
      </w:r>
      <w:r>
        <w:rPr/>
        <w:t>priorities,</w:t>
      </w:r>
      <w:r>
        <w:rPr>
          <w:spacing w:val="-6"/>
        </w:rPr>
        <w:t> </w:t>
      </w:r>
      <w:r>
        <w:rPr/>
        <w:t>by</w:t>
      </w:r>
      <w:r>
        <w:rPr>
          <w:spacing w:val="-7"/>
        </w:rPr>
        <w:t> </w:t>
      </w:r>
      <w:r>
        <w:rPr/>
        <w:t>opening</w:t>
      </w:r>
      <w:r>
        <w:rPr>
          <w:spacing w:val="-7"/>
        </w:rPr>
        <w:t> </w:t>
      </w:r>
      <w:r>
        <w:rPr/>
        <w:t>up</w:t>
      </w:r>
      <w:r>
        <w:rPr>
          <w:spacing w:val="-7"/>
        </w:rPr>
        <w:t> </w:t>
      </w:r>
      <w:r>
        <w:rPr/>
        <w:t>our</w:t>
      </w:r>
      <w:r>
        <w:rPr>
          <w:spacing w:val="-7"/>
        </w:rPr>
        <w:t> </w:t>
      </w:r>
      <w:r>
        <w:rPr/>
        <w:t>datasets,</w:t>
      </w:r>
      <w:r>
        <w:rPr>
          <w:spacing w:val="-7"/>
        </w:rPr>
        <w:t> </w:t>
      </w:r>
      <w:r>
        <w:rPr/>
        <w:t>and</w:t>
      </w:r>
      <w:r>
        <w:rPr>
          <w:spacing w:val="-7"/>
        </w:rPr>
        <w:t> </w:t>
      </w:r>
      <w:r>
        <w:rPr/>
        <w:t>by</w:t>
      </w:r>
      <w:r>
        <w:rPr>
          <w:spacing w:val="-7"/>
        </w:rPr>
        <w:t> </w:t>
      </w:r>
      <w:r>
        <w:rPr/>
        <w:t>creating</w:t>
      </w:r>
      <w:r>
        <w:rPr>
          <w:spacing w:val="-6"/>
        </w:rPr>
        <w:t> </w:t>
      </w:r>
      <w:r>
        <w:rPr/>
        <w:t>tighter</w:t>
      </w:r>
      <w:r>
        <w:rPr>
          <w:spacing w:val="-7"/>
        </w:rPr>
        <w:t> </w:t>
      </w:r>
      <w:r>
        <w:rPr/>
        <w:t>links between</w:t>
      </w:r>
      <w:r>
        <w:rPr>
          <w:spacing w:val="-11"/>
        </w:rPr>
        <w:t> </w:t>
      </w:r>
      <w:r>
        <w:rPr/>
        <w:t>policymakers</w:t>
      </w:r>
      <w:r>
        <w:rPr>
          <w:spacing w:val="-9"/>
        </w:rPr>
        <w:t> </w:t>
      </w:r>
      <w:r>
        <w:rPr/>
        <w:t>and</w:t>
      </w:r>
      <w:r>
        <w:rPr>
          <w:spacing w:val="-10"/>
        </w:rPr>
        <w:t> </w:t>
      </w:r>
      <w:r>
        <w:rPr/>
        <w:t>researchers,</w:t>
      </w:r>
      <w:r>
        <w:rPr>
          <w:spacing w:val="-10"/>
        </w:rPr>
        <w:t> </w:t>
      </w:r>
      <w:r>
        <w:rPr/>
        <w:t>both</w:t>
      </w:r>
      <w:r>
        <w:rPr>
          <w:spacing w:val="-9"/>
        </w:rPr>
        <w:t> </w:t>
      </w:r>
      <w:r>
        <w:rPr/>
        <w:t>within</w:t>
      </w:r>
      <w:r>
        <w:rPr>
          <w:spacing w:val="-10"/>
        </w:rPr>
        <w:t> </w:t>
      </w:r>
      <w:r>
        <w:rPr/>
        <w:t>the</w:t>
      </w:r>
      <w:r>
        <w:rPr>
          <w:spacing w:val="-10"/>
        </w:rPr>
        <w:t> </w:t>
      </w:r>
      <w:r>
        <w:rPr/>
        <w:t>Bank</w:t>
      </w:r>
      <w:r>
        <w:rPr>
          <w:spacing w:val="-9"/>
        </w:rPr>
        <w:t> </w:t>
      </w:r>
      <w:r>
        <w:rPr/>
        <w:t>and</w:t>
      </w:r>
      <w:r>
        <w:rPr>
          <w:spacing w:val="-11"/>
        </w:rPr>
        <w:t> </w:t>
      </w:r>
      <w:r>
        <w:rPr/>
        <w:t>across</w:t>
      </w:r>
      <w:r>
        <w:rPr>
          <w:spacing w:val="-9"/>
        </w:rPr>
        <w:t> </w:t>
      </w:r>
      <w:r>
        <w:rPr/>
        <w:t>the</w:t>
      </w:r>
      <w:r>
        <w:rPr>
          <w:spacing w:val="-10"/>
        </w:rPr>
        <w:t> </w:t>
      </w:r>
      <w:r>
        <w:rPr/>
        <w:t>broader</w:t>
      </w:r>
      <w:r>
        <w:rPr>
          <w:spacing w:val="-11"/>
        </w:rPr>
        <w:t> </w:t>
      </w:r>
      <w:r>
        <w:rPr/>
        <w:t>research</w:t>
      </w:r>
      <w:r>
        <w:rPr>
          <w:spacing w:val="-11"/>
        </w:rPr>
        <w:t> </w:t>
      </w:r>
      <w:r>
        <w:rPr/>
        <w:t>community, we</w:t>
      </w:r>
      <w:r>
        <w:rPr>
          <w:spacing w:val="-6"/>
        </w:rPr>
        <w:t> </w:t>
      </w:r>
      <w:r>
        <w:rPr/>
        <w:t>can</w:t>
      </w:r>
      <w:r>
        <w:rPr>
          <w:spacing w:val="-6"/>
        </w:rPr>
        <w:t> </w:t>
      </w:r>
      <w:r>
        <w:rPr/>
        <w:t>all</w:t>
      </w:r>
      <w:r>
        <w:rPr>
          <w:spacing w:val="-5"/>
        </w:rPr>
        <w:t> </w:t>
      </w:r>
      <w:r>
        <w:rPr/>
        <w:t>help</w:t>
      </w:r>
      <w:r>
        <w:rPr>
          <w:spacing w:val="-6"/>
        </w:rPr>
        <w:t> </w:t>
      </w:r>
      <w:r>
        <w:rPr/>
        <w:t>advance</w:t>
      </w:r>
      <w:r>
        <w:rPr>
          <w:spacing w:val="-6"/>
        </w:rPr>
        <w:t> </w:t>
      </w:r>
      <w:r>
        <w:rPr/>
        <w:t>the</w:t>
      </w:r>
      <w:r>
        <w:rPr>
          <w:spacing w:val="-6"/>
        </w:rPr>
        <w:t> </w:t>
      </w:r>
      <w:r>
        <w:rPr/>
        <w:t>Bank’s</w:t>
      </w:r>
      <w:r>
        <w:rPr>
          <w:spacing w:val="-5"/>
        </w:rPr>
        <w:t> </w:t>
      </w:r>
      <w:r>
        <w:rPr/>
        <w:t>mission</w:t>
      </w:r>
      <w:r>
        <w:rPr>
          <w:spacing w:val="-6"/>
        </w:rPr>
        <w:t> </w:t>
      </w:r>
      <w:r>
        <w:rPr/>
        <w:t>–</w:t>
      </w:r>
      <w:r>
        <w:rPr>
          <w:spacing w:val="-6"/>
        </w:rPr>
        <w:t> </w:t>
      </w:r>
      <w:r>
        <w:rPr/>
        <w:t>promoting</w:t>
      </w:r>
      <w:r>
        <w:rPr>
          <w:spacing w:val="-7"/>
        </w:rPr>
        <w:t> </w:t>
      </w:r>
      <w:r>
        <w:rPr/>
        <w:t>the</w:t>
      </w:r>
      <w:r>
        <w:rPr>
          <w:spacing w:val="-6"/>
        </w:rPr>
        <w:t> </w:t>
      </w:r>
      <w:r>
        <w:rPr/>
        <w:t>good</w:t>
      </w:r>
      <w:r>
        <w:rPr>
          <w:spacing w:val="-6"/>
        </w:rPr>
        <w:t> </w:t>
      </w:r>
      <w:r>
        <w:rPr/>
        <w:t>of</w:t>
      </w:r>
      <w:r>
        <w:rPr>
          <w:spacing w:val="-5"/>
        </w:rPr>
        <w:t> </w:t>
      </w:r>
      <w:r>
        <w:rPr/>
        <w:t>the</w:t>
      </w:r>
      <w:r>
        <w:rPr>
          <w:spacing w:val="-6"/>
        </w:rPr>
        <w:t> </w:t>
      </w:r>
      <w:r>
        <w:rPr/>
        <w:t>people</w:t>
      </w:r>
      <w:r>
        <w:rPr>
          <w:spacing w:val="-7"/>
        </w:rPr>
        <w:t> </w:t>
      </w:r>
      <w:r>
        <w:rPr/>
        <w:t>of</w:t>
      </w:r>
      <w:r>
        <w:rPr>
          <w:spacing w:val="-6"/>
        </w:rPr>
        <w:t> </w:t>
      </w:r>
      <w:r>
        <w:rPr/>
        <w:t>the</w:t>
      </w:r>
      <w:r>
        <w:rPr>
          <w:spacing w:val="-6"/>
        </w:rPr>
        <w:t> </w:t>
      </w:r>
      <w:r>
        <w:rPr/>
        <w:t>United</w:t>
      </w:r>
      <w:r>
        <w:rPr>
          <w:spacing w:val="-5"/>
        </w:rPr>
        <w:t> </w:t>
      </w:r>
      <w:r>
        <w:rPr/>
        <w:t>Kingdom.</w:t>
      </w:r>
    </w:p>
    <w:p>
      <w:pPr>
        <w:pStyle w:val="BodyText"/>
        <w:spacing w:before="11"/>
        <w:rPr>
          <w:sz w:val="27"/>
        </w:rPr>
      </w:pPr>
    </w:p>
    <w:p>
      <w:pPr>
        <w:pStyle w:val="BodyText"/>
        <w:ind w:left="226"/>
      </w:pPr>
      <w:r>
        <w:rPr/>
        <w:t>Thank you.</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5212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9511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19500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4905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480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19470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459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4496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43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6.680481pt;margin-top:726.184448pt;width:439.6pt;height:12.55pt;mso-position-horizontal-relative:page;mso-position-vertical-relative:page;z-index:-2519429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418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4086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39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19388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37792"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Heading3" w:type="paragraph">
    <w:name w:val="Heading 3"/>
    <w:basedOn w:val="Normal"/>
    <w:uiPriority w:val="1"/>
    <w:qFormat/>
    <w:pPr>
      <w:ind w:left="226"/>
      <w:outlineLvl w:val="3"/>
    </w:pPr>
    <w:rPr>
      <w:rFonts w:ascii="Arial" w:hAnsi="Arial" w:eastAsia="Arial" w:cs="Arial"/>
      <w:b/>
      <w:bCs/>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Opening remarks by Mark Carney</dc:subject>
  <dc:title>One Bank Research Agenda: Launch Conference</dc:title>
  <dcterms:created xsi:type="dcterms:W3CDTF">2020-06-02T18:09:12Z</dcterms:created>
  <dcterms:modified xsi:type="dcterms:W3CDTF">2020-06-02T18:09:12Z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2020-06-02T00:00:00Z</vt:filetime>
  </property>
</Properties>
</file>