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Pension funds and quantitative easing</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3" w:right="1855" w:firstLine="0"/>
        <w:jc w:val="left"/>
        <w:rPr>
          <w:sz w:val="24"/>
        </w:rPr>
      </w:pPr>
      <w:r>
        <w:rPr>
          <w:sz w:val="24"/>
        </w:rPr>
        <w:t>To the National Association of Pension Funds’ Local Authority Conference Cotswold Water Park Four Pillars Hotel, Gloucestershire</w:t>
      </w:r>
    </w:p>
    <w:p>
      <w:pPr>
        <w:spacing w:before="0"/>
        <w:ind w:left="233" w:right="0" w:firstLine="0"/>
        <w:jc w:val="left"/>
        <w:rPr>
          <w:sz w:val="24"/>
        </w:rPr>
      </w:pPr>
      <w:r>
        <w:rPr>
          <w:sz w:val="24"/>
        </w:rPr>
        <w:t>23 May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5"/>
        </w:rPr>
      </w:pPr>
      <w:r>
        <w:rPr/>
        <w:pict>
          <v:shape style="position:absolute;margin-left:56.700001pt;margin-top:17.0061pt;width:482pt;height:.1pt;mso-position-horizontal-relative:page;mso-position-vertical-relative:paragraph;z-index:-251657216;mso-wrap-distance-left:0;mso-wrap-distance-right:0" coordorigin="1134,340" coordsize="9640,0" path="m1134,340l10774,340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BodyText"/>
        <w:spacing w:line="360" w:lineRule="auto" w:before="76"/>
        <w:ind w:left="234" w:right="117"/>
      </w:pPr>
      <w:r>
        <w:rPr/>
        <w:t>Thank you, Joanne (Segars), for that kind introduction. When I was invited to address this conference, I was asked to discuss how the Monetary Policy Committee’s asset purchases – colloquially, though rather inelegantly, known as quantitative easing or QE for short – affect pension funds. I was actually quite pleased to be assigned this brief, as in my view some of the commentary regarding QE has taken a rather partial view of its effects. Not only is the adverse impact of QE on pension funds often exaggerated, but the excessive focus on QE as a cause of low long-term risk-free interest rates also risks distracting attention from other factors driving yields which may present a more durable challenge to the sponsors and trustees of pension</w:t>
      </w:r>
      <w:r>
        <w:rPr>
          <w:spacing w:val="-2"/>
        </w:rPr>
        <w:t> </w:t>
      </w:r>
      <w:r>
        <w:rPr/>
        <w:t>funds.</w:t>
      </w:r>
    </w:p>
    <w:p>
      <w:pPr>
        <w:pStyle w:val="BodyText"/>
        <w:spacing w:before="11"/>
        <w:rPr>
          <w:sz w:val="29"/>
        </w:rPr>
      </w:pPr>
    </w:p>
    <w:p>
      <w:pPr>
        <w:pStyle w:val="BodyText"/>
        <w:spacing w:line="360" w:lineRule="auto"/>
        <w:ind w:left="233" w:right="117"/>
      </w:pPr>
      <w:r>
        <w:rPr/>
        <w:t>To begin with, it may be helpful if I remind you how QE works and what it seeks to achieve. QE essentially involves us trading one liability of the state – gilts – for another – monetary claims on the Bank of England</w:t>
      </w:r>
      <w:r>
        <w:rPr>
          <w:vertAlign w:val="superscript"/>
        </w:rPr>
        <w:t>1</w:t>
      </w:r>
      <w:r>
        <w:rPr>
          <w:vertAlign w:val="baseline"/>
        </w:rPr>
        <w:t>. The maturity structure of our purchases is designed to ensure that the gilts are largely sourced from private sector non-bank investors, such as insurance companies, pension funds and hedge funds. So, as a result of our operations, investors end up holding fewer gilts, together with more cash in their bank accounts. And corresponding to that increase in bank deposits, the banks themselves see their reserves accounts at the Bank of England increase.</w:t>
      </w:r>
    </w:p>
    <w:p>
      <w:pPr>
        <w:pStyle w:val="BodyText"/>
        <w:rPr>
          <w:sz w:val="30"/>
        </w:rPr>
      </w:pPr>
    </w:p>
    <w:p>
      <w:pPr>
        <w:pStyle w:val="BodyText"/>
        <w:spacing w:line="360" w:lineRule="auto"/>
        <w:ind w:left="233" w:right="110"/>
      </w:pPr>
      <w:r>
        <w:rPr/>
        <w:t>If the seller were indifferent between holding the gilt and holding the associated bank deposit, then that is where things would end. But because deposits tend to yield less than gilts and assets such as corporate bonds and equities, the seller is likely in due course to want to buy some other asset instead. The consequence is upward pressure on the prices of a whole range of assets, including corporate bonds and equities. That in turn increases the availability, and reduces the cost, of finance to corporates. It also boosts the value of people's wealth, which should encourage more spending. And, more generally, QE is likely to have boosted confidence by removing some of the worst downside risks associated with a potential slide into deflation.</w:t>
      </w:r>
    </w:p>
    <w:p>
      <w:pPr>
        <w:pStyle w:val="BodyText"/>
        <w:spacing w:before="1"/>
        <w:rPr>
          <w:sz w:val="30"/>
        </w:rPr>
      </w:pPr>
    </w:p>
    <w:p>
      <w:pPr>
        <w:pStyle w:val="BodyText"/>
        <w:spacing w:line="360" w:lineRule="auto"/>
        <w:ind w:left="233" w:right="266"/>
      </w:pPr>
      <w:r>
        <w:rPr/>
        <w:t>As I noted a moment ago, we aim to source the gilts from institutions other than banks. Because the banks end up with more customer deposits and more liquid assets, they may be encouraged to extend more bank credit. In this way, QE could boost the supply of credit through the banking system, as well as through the capital markets. But in the circumstances prevailing after the financial crisis, with the banks engaged in repairing their balance sheets, this particular channel was expected to be weak. What is probably more relevant to the supply of credit at the current juncture is the amount of bank capital and the cost and availability of bank funding. QE may then boost credit supply indirectly if it leads investors to increase their demand for bank debt and equity.</w:t>
      </w:r>
    </w:p>
    <w:p>
      <w:pPr>
        <w:pStyle w:val="BodyText"/>
      </w:pPr>
    </w:p>
    <w:p>
      <w:pPr>
        <w:pStyle w:val="BodyText"/>
      </w:pPr>
    </w:p>
    <w:p>
      <w:pPr>
        <w:pStyle w:val="BodyText"/>
        <w:rPr>
          <w:sz w:val="21"/>
        </w:rPr>
      </w:pPr>
      <w:r>
        <w:rPr/>
        <w:pict>
          <v:shape style="position:absolute;margin-left:56.700001pt;margin-top:14.306704pt;width:144pt;height:.1pt;mso-position-horizontal-relative:page;mso-position-vertical-relative:paragraph;z-index:-251656192;mso-wrap-distance-left:0;mso-wrap-distance-right:0" coordorigin="1134,286" coordsize="2880,0" path="m1134,286l4014,286e" filled="false" stroked="true" strokeweight=".48001pt" strokecolor="#000000">
            <v:path arrowok="t"/>
            <v:stroke dashstyle="solid"/>
            <w10:wrap type="topAndBottom"/>
          </v:shape>
        </w:pict>
      </w:r>
    </w:p>
    <w:p>
      <w:pPr>
        <w:pStyle w:val="ListParagraph"/>
        <w:numPr>
          <w:ilvl w:val="0"/>
          <w:numId w:val="1"/>
        </w:numPr>
        <w:tabs>
          <w:tab w:pos="362" w:val="left" w:leader="none"/>
        </w:tabs>
        <w:spacing w:line="244" w:lineRule="auto" w:before="21" w:after="0"/>
        <w:ind w:left="233" w:right="454" w:firstLine="0"/>
        <w:jc w:val="left"/>
        <w:rPr>
          <w:sz w:val="16"/>
        </w:rPr>
      </w:pPr>
      <w:r>
        <w:rPr>
          <w:sz w:val="16"/>
        </w:rPr>
        <w:t>Cash can be thought of a zero-interest perpetuity issued by the state. But it has value because it can be used in transactions. The MPC’s asset purchases are actually financed by issuing bank reserves which pay Bank Rate rather than nothing and which can be easily converted into</w:t>
      </w:r>
      <w:r>
        <w:rPr>
          <w:spacing w:val="-2"/>
          <w:sz w:val="16"/>
        </w:rPr>
        <w:t> </w:t>
      </w:r>
      <w:r>
        <w:rPr>
          <w:sz w:val="16"/>
        </w:rPr>
        <w:t>cash.</w:t>
      </w:r>
    </w:p>
    <w:p>
      <w:pPr>
        <w:spacing w:after="0" w:line="244" w:lineRule="auto"/>
        <w:jc w:val="left"/>
        <w:rPr>
          <w:sz w:val="16"/>
        </w:rPr>
        <w:sectPr>
          <w:footerReference w:type="default" r:id="rId7"/>
          <w:pgSz w:w="11900" w:h="16840"/>
          <w:pgMar w:footer="1548" w:header="0" w:top="1540" w:bottom="1740" w:left="900" w:right="1020"/>
        </w:sectPr>
      </w:pPr>
    </w:p>
    <w:p>
      <w:pPr>
        <w:pStyle w:val="BodyText"/>
        <w:spacing w:line="360" w:lineRule="auto" w:before="76"/>
        <w:ind w:left="233" w:right="266"/>
      </w:pPr>
      <w:r>
        <w:rPr/>
        <w:t>As you will be aware, the Monetary Policy Committee has so far purchased £325 billion of gilts, £200 billion in a first phase during the worst of the recession in 2009 (QE1) and £125 billion in a second phase as the economy slowed at the end of last year and which was completed shortly before our latest policy meeting (QE2). To give some context, that represents around a quarter of the total stock of UK government debt in issue. It is, though, important to remember that throughout this time the Debt Management Office has been issuing substantial net quantities of new gilts in order to fund the Government’s budget deficit. So, despite the scale of our purchases, the stock of conventional gilts held by the private sector is actually higher now than when we started our purchases (see Chart 1).</w:t>
      </w:r>
    </w:p>
    <w:p>
      <w:pPr>
        <w:pStyle w:val="BodyText"/>
        <w:spacing w:before="11"/>
        <w:rPr>
          <w:sz w:val="29"/>
        </w:rPr>
      </w:pPr>
    </w:p>
    <w:p>
      <w:pPr>
        <w:pStyle w:val="BodyText"/>
        <w:spacing w:line="360" w:lineRule="auto"/>
        <w:ind w:left="234" w:right="117"/>
      </w:pPr>
      <w:r>
        <w:rPr/>
        <w:t>What impact have our purchases had on asset prices? Chart 2 shows the evolution of a representative gilt yield and an equity price index from the beginning of 2007, just before the start of the financial crisis. I have also marked on the periods when the MPC was buying gilts in grey. When there is bad news about the economic outlook, one would expect to see gilt yields and equity prices both falling. That is indeed what one observes during late 2008/early 2009 at the worst of the crisis after Lehman’s collapsed, and again in the early autumn of last year as the euro-area crisis intensified and growth slowed.</w:t>
      </w:r>
    </w:p>
    <w:p>
      <w:pPr>
        <w:pStyle w:val="BodyText"/>
        <w:spacing w:before="1"/>
        <w:rPr>
          <w:sz w:val="30"/>
        </w:rPr>
      </w:pPr>
    </w:p>
    <w:p>
      <w:pPr>
        <w:pStyle w:val="BodyText"/>
        <w:spacing w:line="360" w:lineRule="auto"/>
        <w:ind w:left="234"/>
      </w:pPr>
      <w:r>
        <w:rPr/>
        <w:t>As already noted, though, our asset purchases should drive down gilt yields and push up equity prices, other things equal. Equity prices behave as expected in both QE1 and QE2, as does the gilt yield during QE2.</w:t>
      </w:r>
    </w:p>
    <w:p>
      <w:pPr>
        <w:pStyle w:val="BodyText"/>
        <w:spacing w:line="360" w:lineRule="auto"/>
        <w:ind w:left="234" w:right="190" w:hanging="1"/>
      </w:pPr>
      <w:r>
        <w:rPr/>
        <w:t>The gilt yield was, however, broadly flat over the period of QE1. That probably reflects the influence of other factors working against our asset purchases. In particular, during 2009 market concerns about the lack of a fully credible plan to close the fiscal deficit over the medium term increased somewhat, which would have tended to push up yields. In recent months the opposite appears to have been true. Market confidence in the</w:t>
      </w:r>
      <w:r>
        <w:rPr>
          <w:spacing w:val="-6"/>
        </w:rPr>
        <w:t> </w:t>
      </w:r>
      <w:r>
        <w:rPr/>
        <w:t>UK</w:t>
      </w:r>
      <w:r>
        <w:rPr>
          <w:spacing w:val="-6"/>
        </w:rPr>
        <w:t> </w:t>
      </w:r>
      <w:r>
        <w:rPr/>
        <w:t>Government’s</w:t>
      </w:r>
      <w:r>
        <w:rPr>
          <w:spacing w:val="-6"/>
        </w:rPr>
        <w:t> </w:t>
      </w:r>
      <w:r>
        <w:rPr/>
        <w:t>commitment</w:t>
      </w:r>
      <w:r>
        <w:rPr>
          <w:spacing w:val="-6"/>
        </w:rPr>
        <w:t> </w:t>
      </w:r>
      <w:r>
        <w:rPr/>
        <w:t>to</w:t>
      </w:r>
      <w:r>
        <w:rPr>
          <w:spacing w:val="-5"/>
        </w:rPr>
        <w:t> </w:t>
      </w:r>
      <w:r>
        <w:rPr/>
        <w:t>fiscal</w:t>
      </w:r>
      <w:r>
        <w:rPr>
          <w:spacing w:val="-6"/>
        </w:rPr>
        <w:t> </w:t>
      </w:r>
      <w:r>
        <w:rPr/>
        <w:t>consolidation,</w:t>
      </w:r>
      <w:r>
        <w:rPr>
          <w:spacing w:val="-6"/>
        </w:rPr>
        <w:t> </w:t>
      </w:r>
      <w:r>
        <w:rPr/>
        <w:t>together</w:t>
      </w:r>
      <w:r>
        <w:rPr>
          <w:spacing w:val="-6"/>
        </w:rPr>
        <w:t> </w:t>
      </w:r>
      <w:r>
        <w:rPr/>
        <w:t>with</w:t>
      </w:r>
      <w:r>
        <w:rPr>
          <w:spacing w:val="-6"/>
        </w:rPr>
        <w:t> </w:t>
      </w:r>
      <w:r>
        <w:rPr/>
        <w:t>heightened</w:t>
      </w:r>
      <w:r>
        <w:rPr>
          <w:spacing w:val="-5"/>
        </w:rPr>
        <w:t> </w:t>
      </w:r>
      <w:r>
        <w:rPr/>
        <w:t>concerns</w:t>
      </w:r>
      <w:r>
        <w:rPr>
          <w:spacing w:val="-6"/>
        </w:rPr>
        <w:t> </w:t>
      </w:r>
      <w:r>
        <w:rPr/>
        <w:t>about</w:t>
      </w:r>
      <w:r>
        <w:rPr>
          <w:spacing w:val="-5"/>
        </w:rPr>
        <w:t> </w:t>
      </w:r>
      <w:r>
        <w:rPr/>
        <w:t>the</w:t>
      </w:r>
      <w:r>
        <w:rPr>
          <w:spacing w:val="-6"/>
        </w:rPr>
        <w:t> </w:t>
      </w:r>
      <w:r>
        <w:rPr/>
        <w:t>fiscal positions of some euro-area sovereigns, has exerted downward pressure on gilt</w:t>
      </w:r>
      <w:r>
        <w:rPr>
          <w:spacing w:val="-24"/>
        </w:rPr>
        <w:t> </w:t>
      </w:r>
      <w:r>
        <w:rPr/>
        <w:t>yields.</w:t>
      </w:r>
    </w:p>
    <w:p>
      <w:pPr>
        <w:pStyle w:val="BodyText"/>
        <w:spacing w:before="11"/>
        <w:rPr>
          <w:sz w:val="29"/>
        </w:rPr>
      </w:pPr>
    </w:p>
    <w:p>
      <w:pPr>
        <w:pStyle w:val="BodyText"/>
        <w:spacing w:line="360" w:lineRule="auto"/>
        <w:ind w:left="234" w:right="133"/>
      </w:pPr>
      <w:r>
        <w:rPr/>
        <w:t>Quantifying the impact of QE requires one to abstract from these other influences on asset prices. One way of</w:t>
      </w:r>
      <w:r>
        <w:rPr>
          <w:spacing w:val="-4"/>
        </w:rPr>
        <w:t> </w:t>
      </w:r>
      <w:r>
        <w:rPr/>
        <w:t>doing</w:t>
      </w:r>
      <w:r>
        <w:rPr>
          <w:spacing w:val="-4"/>
        </w:rPr>
        <w:t> </w:t>
      </w:r>
      <w:r>
        <w:rPr/>
        <w:t>that</w:t>
      </w:r>
      <w:r>
        <w:rPr>
          <w:spacing w:val="-4"/>
        </w:rPr>
        <w:t> </w:t>
      </w:r>
      <w:r>
        <w:rPr/>
        <w:t>is</w:t>
      </w:r>
      <w:r>
        <w:rPr>
          <w:spacing w:val="-4"/>
        </w:rPr>
        <w:t> </w:t>
      </w:r>
      <w:r>
        <w:rPr/>
        <w:t>by</w:t>
      </w:r>
      <w:r>
        <w:rPr>
          <w:spacing w:val="-3"/>
        </w:rPr>
        <w:t> </w:t>
      </w:r>
      <w:r>
        <w:rPr/>
        <w:t>looking</w:t>
      </w:r>
      <w:r>
        <w:rPr>
          <w:spacing w:val="-4"/>
        </w:rPr>
        <w:t> </w:t>
      </w:r>
      <w:r>
        <w:rPr/>
        <w:t>at</w:t>
      </w:r>
      <w:r>
        <w:rPr>
          <w:spacing w:val="-4"/>
        </w:rPr>
        <w:t> </w:t>
      </w:r>
      <w:r>
        <w:rPr/>
        <w:t>the</w:t>
      </w:r>
      <w:r>
        <w:rPr>
          <w:spacing w:val="-4"/>
        </w:rPr>
        <w:t> </w:t>
      </w:r>
      <w:r>
        <w:rPr/>
        <w:t>immediate</w:t>
      </w:r>
      <w:r>
        <w:rPr>
          <w:spacing w:val="-4"/>
        </w:rPr>
        <w:t> </w:t>
      </w:r>
      <w:r>
        <w:rPr/>
        <w:t>movements</w:t>
      </w:r>
      <w:r>
        <w:rPr>
          <w:spacing w:val="-3"/>
        </w:rPr>
        <w:t> </w:t>
      </w:r>
      <w:r>
        <w:rPr/>
        <w:t>in</w:t>
      </w:r>
      <w:r>
        <w:rPr>
          <w:spacing w:val="-4"/>
        </w:rPr>
        <w:t> </w:t>
      </w:r>
      <w:r>
        <w:rPr/>
        <w:t>asset</w:t>
      </w:r>
      <w:r>
        <w:rPr>
          <w:spacing w:val="-4"/>
        </w:rPr>
        <w:t> </w:t>
      </w:r>
      <w:r>
        <w:rPr/>
        <w:t>prices</w:t>
      </w:r>
      <w:r>
        <w:rPr>
          <w:spacing w:val="-4"/>
        </w:rPr>
        <w:t> </w:t>
      </w:r>
      <w:r>
        <w:rPr/>
        <w:t>around</w:t>
      </w:r>
      <w:r>
        <w:rPr>
          <w:spacing w:val="-3"/>
        </w:rPr>
        <w:t> </w:t>
      </w:r>
      <w:r>
        <w:rPr/>
        <w:t>announcements</w:t>
      </w:r>
      <w:r>
        <w:rPr>
          <w:spacing w:val="-3"/>
        </w:rPr>
        <w:t> </w:t>
      </w:r>
      <w:r>
        <w:rPr/>
        <w:t>of</w:t>
      </w:r>
      <w:r>
        <w:rPr>
          <w:spacing w:val="-4"/>
        </w:rPr>
        <w:t> </w:t>
      </w:r>
      <w:r>
        <w:rPr/>
        <w:t>purchases. As market participants are forward-looking, one might expect the bulk of the movement associated with QE to happen when the purchases are announced rather than when they take place. And indeed that approach seems to work reasonably well for identifying the impact of QE1 on the yields on gilts, and those on close substitutes such as corporate bonds. Analysis by Bank staff</w:t>
      </w:r>
      <w:r>
        <w:rPr>
          <w:vertAlign w:val="superscript"/>
        </w:rPr>
        <w:t>2</w:t>
      </w:r>
      <w:r>
        <w:rPr>
          <w:vertAlign w:val="baseline"/>
        </w:rPr>
        <w:t> suggests that long-term gilt yields were around one percentage point lower than they would otherwise have been; that corresponds to a rise in long-term gilt prices of around 20%. Investment-grade corporate bond yields</w:t>
      </w:r>
      <w:r>
        <w:rPr>
          <w:vertAlign w:val="superscript"/>
        </w:rPr>
        <w:t>3</w:t>
      </w:r>
      <w:r>
        <w:rPr>
          <w:vertAlign w:val="baseline"/>
        </w:rPr>
        <w:t> fell by about the same amount,</w:t>
      </w:r>
      <w:r>
        <w:rPr>
          <w:spacing w:val="-36"/>
          <w:vertAlign w:val="baseline"/>
        </w:rPr>
        <w:t> </w:t>
      </w:r>
      <w:r>
        <w:rPr>
          <w:vertAlign w:val="baseline"/>
        </w:rPr>
        <w:t>while</w:t>
      </w:r>
    </w:p>
    <w:p>
      <w:pPr>
        <w:pStyle w:val="BodyText"/>
        <w:ind w:left="233"/>
      </w:pPr>
      <w:r>
        <w:rPr/>
        <w:t>high-yield corporate bonds fell by somewhat more.</w:t>
      </w:r>
    </w:p>
    <w:p>
      <w:pPr>
        <w:pStyle w:val="BodyText"/>
      </w:pPr>
    </w:p>
    <w:p>
      <w:pPr>
        <w:pStyle w:val="BodyText"/>
      </w:pPr>
    </w:p>
    <w:p>
      <w:pPr>
        <w:pStyle w:val="BodyText"/>
        <w:spacing w:before="1"/>
        <w:rPr>
          <w:sz w:val="27"/>
        </w:rPr>
      </w:pPr>
      <w:r>
        <w:rPr/>
        <w:pict>
          <v:shape style="position:absolute;margin-left:56.700001pt;margin-top:17.801167pt;width:144pt;height:.1pt;mso-position-horizontal-relative:page;mso-position-vertical-relative:paragraph;z-index:-251655168;mso-wrap-distance-left:0;mso-wrap-distance-right:0" coordorigin="1134,356" coordsize="2880,0" path="m1134,356l4014,356e" filled="false" stroked="true" strokeweight=".48001pt" strokecolor="#000000">
            <v:path arrowok="t"/>
            <v:stroke dashstyle="solid"/>
            <w10:wrap type="topAndBottom"/>
          </v:shape>
        </w:pict>
      </w:r>
    </w:p>
    <w:p>
      <w:pPr>
        <w:pStyle w:val="ListParagraph"/>
        <w:numPr>
          <w:ilvl w:val="0"/>
          <w:numId w:val="1"/>
        </w:numPr>
        <w:tabs>
          <w:tab w:pos="362" w:val="left" w:leader="none"/>
        </w:tabs>
        <w:spacing w:line="225" w:lineRule="auto" w:before="30" w:after="0"/>
        <w:ind w:left="233" w:right="177" w:firstLine="0"/>
        <w:jc w:val="left"/>
        <w:rPr>
          <w:sz w:val="16"/>
        </w:rPr>
      </w:pPr>
      <w:r>
        <w:rPr>
          <w:sz w:val="16"/>
        </w:rPr>
        <w:t>For a summary of the evidence, including references to related studies, see Michael Joyce, Matthew Tong and Robert Woods (2011), “The United Kingdom’s Quantitative Easing Policy: Design, Operation and Impact” </w:t>
      </w:r>
      <w:r>
        <w:rPr>
          <w:i/>
          <w:sz w:val="16"/>
        </w:rPr>
        <w:t>Bank of England Quarterly Bulletin</w:t>
      </w:r>
      <w:r>
        <w:rPr>
          <w:sz w:val="16"/>
        </w:rPr>
        <w:t>, 51(3), 200-212.</w:t>
      </w:r>
      <w:r>
        <w:rPr>
          <w:position w:val="10"/>
          <w:sz w:val="16"/>
        </w:rPr>
        <w:t> </w:t>
      </w:r>
      <w:r>
        <w:rPr>
          <w:position w:val="10"/>
          <w:sz w:val="13"/>
        </w:rPr>
        <w:t>3 </w:t>
      </w:r>
      <w:r>
        <w:rPr>
          <w:sz w:val="16"/>
        </w:rPr>
        <w:t>Specifically, investment-grade yields fell by around 70 basis points, while sub-investment grade yields fell by around 150 basis</w:t>
      </w:r>
      <w:r>
        <w:rPr>
          <w:spacing w:val="-3"/>
          <w:sz w:val="16"/>
        </w:rPr>
        <w:t> </w:t>
      </w:r>
      <w:r>
        <w:rPr>
          <w:sz w:val="16"/>
        </w:rPr>
        <w:t>points.</w:t>
      </w:r>
    </w:p>
    <w:p>
      <w:pPr>
        <w:spacing w:after="0" w:line="225" w:lineRule="auto"/>
        <w:jc w:val="left"/>
        <w:rPr>
          <w:sz w:val="16"/>
        </w:rPr>
        <w:sectPr>
          <w:footerReference w:type="default" r:id="rId8"/>
          <w:pgSz w:w="11900" w:h="16840"/>
          <w:pgMar w:footer="1548" w:header="0" w:top="1540" w:bottom="1740" w:left="900" w:right="1020"/>
        </w:sectPr>
      </w:pPr>
    </w:p>
    <w:p>
      <w:pPr>
        <w:pStyle w:val="BodyText"/>
        <w:spacing w:line="360" w:lineRule="auto" w:before="76"/>
        <w:ind w:left="233" w:right="117"/>
      </w:pPr>
      <w:r>
        <w:rPr/>
        <w:t>This approach is less suited to analysing the impact of QE2. The deterioration in the economic situation, speeches by MPC members, and the minutes of the September policy meeting all encouraged market participants to expect a re-commencement of the purchase programme. As a result, the effects were already largely incorporated into the general level of bond prices prior to the MPC’s actual announcement of the new programme in October, so it becomes difficult to disentangle the effect of QE. Ahead of that announcement, however, UK sovereign bond yields did fall relative to those in Germany and the United States, consistent with an effect from QE.</w:t>
      </w:r>
    </w:p>
    <w:p>
      <w:pPr>
        <w:pStyle w:val="BodyText"/>
        <w:rPr>
          <w:sz w:val="30"/>
        </w:rPr>
      </w:pPr>
    </w:p>
    <w:p>
      <w:pPr>
        <w:pStyle w:val="BodyText"/>
        <w:spacing w:line="360" w:lineRule="auto"/>
        <w:ind w:left="233" w:right="210"/>
      </w:pPr>
      <w:r>
        <w:rPr/>
        <w:t>Moreover, in February we did make an unexpected announcement of a change in the maturity structure of our purchases. This was intended to prevent the Bank’s holdings becoming unduly concentrated in any particular segment of the market and had the consequence of shifting them more towards shorter durations. The subsequent response of yields at different maturities was broadly in line with what would have been expected on the basis of our first round of purchases (see Chart 3).</w:t>
      </w:r>
    </w:p>
    <w:p>
      <w:pPr>
        <w:pStyle w:val="BodyText"/>
        <w:rPr>
          <w:sz w:val="30"/>
        </w:rPr>
      </w:pPr>
    </w:p>
    <w:p>
      <w:pPr>
        <w:pStyle w:val="BodyText"/>
        <w:spacing w:line="360" w:lineRule="auto"/>
        <w:ind w:left="233" w:right="411"/>
      </w:pPr>
      <w:r>
        <w:rPr/>
        <w:t>The approach is also less suited to analysing the impact on the prices of assets which are less immediate substitutes, such as equities. These are likely to take longer to adjust, as it probably takes a while for portfolio managers to decide how they want to rebalance their portfolios. But, as Chart 2 shows, equity prices rose substantially once QE was actually under way – by around 50% during QE1 and around 10% during QE2. In both cases, the switch from decline to growth coincides with the commencement of asset purchases.</w:t>
      </w:r>
    </w:p>
    <w:p>
      <w:pPr>
        <w:pStyle w:val="BodyText"/>
        <w:rPr>
          <w:sz w:val="30"/>
        </w:rPr>
      </w:pPr>
    </w:p>
    <w:p>
      <w:pPr>
        <w:pStyle w:val="BodyText"/>
        <w:spacing w:line="360" w:lineRule="auto"/>
        <w:ind w:left="233" w:right="133"/>
      </w:pPr>
      <w:r>
        <w:rPr/>
        <w:t>It seems unlikely that all of the recovery in equity prices during these periods was down to our QE. During both phases of the programme, the US Federal Reserve undertook similar policies, and in recent months the ECB has injected large amounts of liquidity through its two longer-term refinancing operations. Equity prices rose in those jurisdictions too. Many of the companies in the equity price indices are international in focus and will be as exposed to developments abroad as in their home market. Moreover, there will have been other factors affecting equity prices, though during the second programme those other factors – slowing growth and the worsening euro-area situation – seem more likely to have depressed equity prices, rather than boosted them.</w:t>
      </w:r>
    </w:p>
    <w:p>
      <w:pPr>
        <w:pStyle w:val="BodyText"/>
        <w:spacing w:before="11"/>
        <w:rPr>
          <w:sz w:val="29"/>
        </w:rPr>
      </w:pPr>
    </w:p>
    <w:p>
      <w:pPr>
        <w:pStyle w:val="BodyText"/>
        <w:spacing w:line="360" w:lineRule="auto"/>
        <w:ind w:left="233"/>
      </w:pPr>
      <w:r>
        <w:rPr/>
        <w:pict>
          <v:shape style="position:absolute;margin-left:56.700001pt;margin-top:106.33033pt;width:144pt;height:.1pt;mso-position-horizontal-relative:page;mso-position-vertical-relative:paragraph;z-index:-251654144;mso-wrap-distance-left:0;mso-wrap-distance-right:0" coordorigin="1134,2127" coordsize="2880,0" path="m1134,2127l4014,2127e" filled="false" stroked="true" strokeweight=".48001pt" strokecolor="#000000">
            <v:path arrowok="t"/>
            <v:stroke dashstyle="solid"/>
            <w10:wrap type="topAndBottom"/>
          </v:shape>
        </w:pict>
      </w:r>
      <w:r>
        <w:rPr/>
        <w:t>Given that QE is supposed to operate by driving asset prices up, however, it would seem peculiar not to ascribe some part of the rise to our actions. Econometric studies</w:t>
      </w:r>
      <w:r>
        <w:rPr>
          <w:vertAlign w:val="superscript"/>
        </w:rPr>
        <w:t>4</w:t>
      </w:r>
      <w:r>
        <w:rPr>
          <w:vertAlign w:val="baseline"/>
        </w:rPr>
        <w:t> carried out at the Bank imply that equity prices probably rose by about 20% as a result of the first phase of purchases. Assuming QE2 has proportionately the same effect as QE1, this implies an increase of around 10% as a result of the second phase of purchases. In other words, around half of the rise over the two episodes taken together appears attributable to QE. I should, however, emphasise the considerable uncertainty around these estimates.</w:t>
      </w:r>
    </w:p>
    <w:p>
      <w:pPr>
        <w:pStyle w:val="ListParagraph"/>
        <w:numPr>
          <w:ilvl w:val="0"/>
          <w:numId w:val="2"/>
        </w:numPr>
        <w:tabs>
          <w:tab w:pos="362" w:val="left" w:leader="none"/>
        </w:tabs>
        <w:spacing w:line="244" w:lineRule="auto" w:before="21" w:after="0"/>
        <w:ind w:left="233" w:right="332" w:firstLine="0"/>
        <w:jc w:val="left"/>
        <w:rPr>
          <w:sz w:val="16"/>
        </w:rPr>
      </w:pPr>
      <w:r>
        <w:rPr>
          <w:sz w:val="16"/>
        </w:rPr>
        <w:t>See: Michael Joyce, Ana Lasaosa, Ibrahim Stevens and Matthew Tong (2010), “The financial market impact of quantitative easing”, Bank of England Working Paper No.393, August; and Jonathan Bridges and Ryland Thomas (2012), “The impact of QE on the UK economy - some supportive monetarist arithmetic”, Bank of England Working Paper No.442,</w:t>
      </w:r>
      <w:r>
        <w:rPr>
          <w:spacing w:val="-5"/>
          <w:sz w:val="16"/>
        </w:rPr>
        <w:t> </w:t>
      </w:r>
      <w:r>
        <w:rPr>
          <w:sz w:val="16"/>
        </w:rPr>
        <w:t>January.</w:t>
      </w:r>
    </w:p>
    <w:p>
      <w:pPr>
        <w:spacing w:after="0" w:line="244" w:lineRule="auto"/>
        <w:jc w:val="left"/>
        <w:rPr>
          <w:sz w:val="16"/>
        </w:rPr>
        <w:sectPr>
          <w:footerReference w:type="default" r:id="rId9"/>
          <w:pgSz w:w="11900" w:h="16840"/>
          <w:pgMar w:footer="1548" w:header="0" w:top="1540" w:bottom="1740" w:left="900" w:right="1020"/>
        </w:sectPr>
      </w:pPr>
    </w:p>
    <w:p>
      <w:pPr>
        <w:pStyle w:val="BodyText"/>
        <w:spacing w:before="3"/>
        <w:rPr>
          <w:sz w:val="23"/>
        </w:rPr>
      </w:pPr>
    </w:p>
    <w:p>
      <w:pPr>
        <w:pStyle w:val="BodyText"/>
        <w:spacing w:line="360" w:lineRule="auto" w:before="94"/>
        <w:ind w:left="234" w:right="165"/>
      </w:pPr>
      <w:r>
        <w:rPr/>
        <w:t>Let me now turn to the question of how this all affects a pension fund. Conceptually we can split the obligations of a Defined Benefit pension scheme into two components: pension obligations to current and former staff that have already been accumulated; and new obligations arising from the additional pension rights earned by the current staff in the current year through additional service and any increase in pay. The first component will dominate in the case of anything other than a very new scheme, so let me concentrate on that for now. In turn, I will consider the impact on: a fund that is balanced and hedged; one that is initially in balance but exposed to market risk; and one that is initially in deficit, as well as being exposed to market risk.</w:t>
      </w:r>
    </w:p>
    <w:p>
      <w:pPr>
        <w:pStyle w:val="BodyText"/>
        <w:spacing w:before="11"/>
        <w:rPr>
          <w:sz w:val="29"/>
        </w:rPr>
      </w:pPr>
    </w:p>
    <w:p>
      <w:pPr>
        <w:pStyle w:val="BodyText"/>
        <w:spacing w:line="360" w:lineRule="auto"/>
        <w:ind w:left="233" w:right="210"/>
      </w:pPr>
      <w:r>
        <w:rPr/>
        <w:t>Now the existing pension obligations will typically be for a fixed flow of real income, that is the pension entitlement will be adjusted for inflation. In principle, an employer could therefore exactly match his pension obligations by holding a portfolio comprising indexed government debt of appropriate durations</w:t>
      </w:r>
      <w:r>
        <w:rPr>
          <w:vertAlign w:val="superscript"/>
        </w:rPr>
        <w:t>5</w:t>
      </w:r>
      <w:r>
        <w:rPr>
          <w:vertAlign w:val="baseline"/>
        </w:rPr>
        <w:t>. In this case, a change in the yields on government bonds as a result of QE, or indeed on any other assets, would not alter the position of the fund one iota – its obligations would still be completely covered. In this case, the change in the valuation of the liabilities is exactly matched by a change in the valuation of the assets.</w:t>
      </w:r>
    </w:p>
    <w:p>
      <w:pPr>
        <w:pStyle w:val="BodyText"/>
        <w:spacing w:before="11"/>
        <w:rPr>
          <w:sz w:val="29"/>
        </w:rPr>
      </w:pPr>
    </w:p>
    <w:p>
      <w:pPr>
        <w:pStyle w:val="BodyText"/>
        <w:spacing w:line="360" w:lineRule="auto"/>
        <w:ind w:left="234" w:right="193"/>
      </w:pPr>
      <w:r>
        <w:rPr/>
        <w:t>Of course, most pension funds do not seek to match their assets exactly to their obligations in this way. Most will seek to cheapen the cost of meeting their obligations by holding higher yielding assets, such as corporate bonds and equities, rather than just (indexed) government bonds. This implies some extra risk, but</w:t>
      </w:r>
      <w:r>
        <w:rPr>
          <w:spacing w:val="-4"/>
        </w:rPr>
        <w:t> </w:t>
      </w:r>
      <w:r>
        <w:rPr/>
        <w:t>is</w:t>
      </w:r>
      <w:r>
        <w:rPr>
          <w:spacing w:val="-3"/>
        </w:rPr>
        <w:t> </w:t>
      </w:r>
      <w:r>
        <w:rPr/>
        <w:t>presumably</w:t>
      </w:r>
      <w:r>
        <w:rPr>
          <w:spacing w:val="-4"/>
        </w:rPr>
        <w:t> </w:t>
      </w:r>
      <w:r>
        <w:rPr/>
        <w:t>judged</w:t>
      </w:r>
      <w:r>
        <w:rPr>
          <w:spacing w:val="-4"/>
        </w:rPr>
        <w:t> </w:t>
      </w:r>
      <w:r>
        <w:rPr/>
        <w:t>acceptable</w:t>
      </w:r>
      <w:r>
        <w:rPr>
          <w:spacing w:val="-4"/>
        </w:rPr>
        <w:t> </w:t>
      </w:r>
      <w:r>
        <w:rPr/>
        <w:t>if</w:t>
      </w:r>
      <w:r>
        <w:rPr>
          <w:spacing w:val="-3"/>
        </w:rPr>
        <w:t> </w:t>
      </w:r>
      <w:r>
        <w:rPr/>
        <w:t>it</w:t>
      </w:r>
      <w:r>
        <w:rPr>
          <w:spacing w:val="-2"/>
        </w:rPr>
        <w:t> </w:t>
      </w:r>
      <w:r>
        <w:rPr/>
        <w:t>reduces</w:t>
      </w:r>
      <w:r>
        <w:rPr>
          <w:spacing w:val="-3"/>
        </w:rPr>
        <w:t> </w:t>
      </w:r>
      <w:r>
        <w:rPr/>
        <w:t>the</w:t>
      </w:r>
      <w:r>
        <w:rPr>
          <w:spacing w:val="-4"/>
        </w:rPr>
        <w:t> </w:t>
      </w:r>
      <w:r>
        <w:rPr/>
        <w:t>contribution</w:t>
      </w:r>
      <w:r>
        <w:rPr>
          <w:spacing w:val="-3"/>
        </w:rPr>
        <w:t> </w:t>
      </w:r>
      <w:r>
        <w:rPr/>
        <w:t>rate</w:t>
      </w:r>
      <w:r>
        <w:rPr>
          <w:spacing w:val="-4"/>
        </w:rPr>
        <w:t> </w:t>
      </w:r>
      <w:r>
        <w:rPr/>
        <w:t>sufficiently</w:t>
      </w:r>
      <w:r>
        <w:rPr>
          <w:spacing w:val="-3"/>
        </w:rPr>
        <w:t> </w:t>
      </w:r>
      <w:r>
        <w:rPr/>
        <w:t>in</w:t>
      </w:r>
      <w:r>
        <w:rPr>
          <w:spacing w:val="-4"/>
        </w:rPr>
        <w:t> </w:t>
      </w:r>
      <w:r>
        <w:rPr/>
        <w:t>most</w:t>
      </w:r>
      <w:r>
        <w:rPr>
          <w:spacing w:val="-3"/>
        </w:rPr>
        <w:t> </w:t>
      </w:r>
      <w:r>
        <w:rPr/>
        <w:t>states</w:t>
      </w:r>
      <w:r>
        <w:rPr>
          <w:spacing w:val="-4"/>
        </w:rPr>
        <w:t> </w:t>
      </w:r>
      <w:r>
        <w:rPr/>
        <w:t>of</w:t>
      </w:r>
      <w:r>
        <w:rPr>
          <w:spacing w:val="-3"/>
        </w:rPr>
        <w:t> </w:t>
      </w:r>
      <w:r>
        <w:rPr/>
        <w:t>the</w:t>
      </w:r>
      <w:r>
        <w:rPr>
          <w:spacing w:val="-4"/>
        </w:rPr>
        <w:t> </w:t>
      </w:r>
      <w:r>
        <w:rPr/>
        <w:t>world. A typical pension fund might hold around 40% bonds and 60% equities</w:t>
      </w:r>
      <w:r>
        <w:rPr>
          <w:vertAlign w:val="superscript"/>
        </w:rPr>
        <w:t>6</w:t>
      </w:r>
      <w:r>
        <w:rPr>
          <w:vertAlign w:val="baseline"/>
        </w:rPr>
        <w:t>, and the illustrative figures below assume such a</w:t>
      </w:r>
      <w:r>
        <w:rPr>
          <w:spacing w:val="-6"/>
          <w:vertAlign w:val="baseline"/>
        </w:rPr>
        <w:t> </w:t>
      </w:r>
      <w:r>
        <w:rPr>
          <w:vertAlign w:val="baseline"/>
        </w:rPr>
        <w:t>mix.</w:t>
      </w:r>
    </w:p>
    <w:p>
      <w:pPr>
        <w:pStyle w:val="BodyText"/>
        <w:spacing w:before="1"/>
        <w:rPr>
          <w:sz w:val="30"/>
        </w:rPr>
      </w:pPr>
    </w:p>
    <w:p>
      <w:pPr>
        <w:pStyle w:val="BodyText"/>
        <w:spacing w:line="360" w:lineRule="auto"/>
        <w:ind w:left="234" w:right="134"/>
      </w:pPr>
      <w:r>
        <w:rPr/>
        <w:t>To begin with, consider a scheme that started off 2007 in balance. To keep the picture simple, I will assume that the liabilities are discounted by the gilt yield, so that the valuation of liabilities moves with this yield; any changes in longevity and the like are ignored so as to focus on the implications of asset price movements. In practice, of course, for accounting purposes many pension fund sponsors use an investment-grade corporate bond rate to discount their liabilities; an annex shows what things look like in this</w:t>
      </w:r>
      <w:r>
        <w:rPr>
          <w:spacing w:val="-38"/>
        </w:rPr>
        <w:t> </w:t>
      </w:r>
      <w:r>
        <w:rPr/>
        <w:t>case.</w:t>
      </w:r>
    </w:p>
    <w:p>
      <w:pPr>
        <w:pStyle w:val="BodyText"/>
        <w:spacing w:before="10"/>
        <w:rPr>
          <w:sz w:val="29"/>
        </w:rPr>
      </w:pPr>
    </w:p>
    <w:p>
      <w:pPr>
        <w:pStyle w:val="BodyText"/>
        <w:spacing w:line="360" w:lineRule="auto"/>
        <w:ind w:left="234" w:right="143"/>
      </w:pPr>
      <w:r>
        <w:rPr/>
        <w:t>Chart 4 shows how the deficit of this fund evolves, decomposed into the cumulative contributions of the liabilities (green bars) and assets, comprising equities (red bars) and bonds (blue bars). Note that the deficit rises as high as 30% of initial liabilities in early 2009, reflecting the sharp fall in equity prices during the worst of the financial crisis and subsequent recession. The deficit then falls back as equity prices rally strongly. It</w:t>
      </w:r>
    </w:p>
    <w:p>
      <w:pPr>
        <w:pStyle w:val="BodyText"/>
        <w:spacing w:before="3"/>
        <w:rPr>
          <w:sz w:val="25"/>
        </w:rPr>
      </w:pPr>
      <w:r>
        <w:rPr/>
        <w:pict>
          <v:shape style="position:absolute;margin-left:56.700001pt;margin-top:16.739311pt;width:144pt;height:.1pt;mso-position-horizontal-relative:page;mso-position-vertical-relative:paragraph;z-index:-251653120;mso-wrap-distance-left:0;mso-wrap-distance-right:0" coordorigin="1134,335" coordsize="2880,0" path="m1134,335l4014,335e" filled="false" stroked="true" strokeweight=".48001pt" strokecolor="#000000">
            <v:path arrowok="t"/>
            <v:stroke dashstyle="solid"/>
            <w10:wrap type="topAndBottom"/>
          </v:shape>
        </w:pict>
      </w:r>
    </w:p>
    <w:p>
      <w:pPr>
        <w:pStyle w:val="ListParagraph"/>
        <w:numPr>
          <w:ilvl w:val="0"/>
          <w:numId w:val="2"/>
        </w:numPr>
        <w:tabs>
          <w:tab w:pos="362" w:val="left" w:leader="none"/>
        </w:tabs>
        <w:spacing w:line="252" w:lineRule="auto" w:before="20" w:after="0"/>
        <w:ind w:left="233" w:right="278" w:firstLine="0"/>
        <w:jc w:val="left"/>
        <w:rPr>
          <w:sz w:val="16"/>
        </w:rPr>
      </w:pPr>
      <w:r>
        <w:rPr>
          <w:sz w:val="16"/>
        </w:rPr>
        <w:t>In practice, a scheme is unlikely to be able to protect itself fully from interest rate risk, because there is only a limited range of swaps available to fill gaps in the maturity structure of government debt. I am also abstracting from uncertainty about</w:t>
      </w:r>
      <w:r>
        <w:rPr>
          <w:spacing w:val="-10"/>
          <w:sz w:val="16"/>
        </w:rPr>
        <w:t> </w:t>
      </w:r>
      <w:r>
        <w:rPr>
          <w:sz w:val="16"/>
        </w:rPr>
        <w:t>longevity.</w:t>
      </w:r>
    </w:p>
    <w:p>
      <w:pPr>
        <w:pStyle w:val="ListParagraph"/>
        <w:numPr>
          <w:ilvl w:val="0"/>
          <w:numId w:val="2"/>
        </w:numPr>
        <w:tabs>
          <w:tab w:pos="362" w:val="left" w:leader="none"/>
        </w:tabs>
        <w:spacing w:line="212" w:lineRule="exact" w:before="0" w:after="0"/>
        <w:ind w:left="361" w:right="0" w:hanging="128"/>
        <w:jc w:val="left"/>
        <w:rPr>
          <w:sz w:val="16"/>
        </w:rPr>
      </w:pPr>
      <w:r>
        <w:rPr>
          <w:sz w:val="16"/>
        </w:rPr>
        <w:t>This is broadly consistent with the </w:t>
      </w:r>
      <w:r>
        <w:rPr>
          <w:i/>
          <w:sz w:val="16"/>
        </w:rPr>
        <w:t>NAPF Annual Survey </w:t>
      </w:r>
      <w:r>
        <w:rPr>
          <w:sz w:val="16"/>
        </w:rPr>
        <w:t>for 2011, which suggests an average mix of 40% fixed income, 40%</w:t>
      </w:r>
      <w:r>
        <w:rPr>
          <w:spacing w:val="-14"/>
          <w:sz w:val="16"/>
        </w:rPr>
        <w:t> </w:t>
      </w:r>
      <w:r>
        <w:rPr>
          <w:sz w:val="16"/>
        </w:rPr>
        <w:t>equities</w:t>
      </w:r>
    </w:p>
    <w:p>
      <w:pPr>
        <w:spacing w:before="9"/>
        <w:ind w:left="233" w:right="451" w:firstLine="0"/>
        <w:jc w:val="left"/>
        <w:rPr>
          <w:sz w:val="16"/>
        </w:rPr>
      </w:pPr>
      <w:r>
        <w:rPr>
          <w:sz w:val="16"/>
        </w:rPr>
        <w:t>and 20% other assets, the prices of which I have assumed evolve in line with equities. The bonds are assumed to move in line with 15-year gilts, while the equities are assumed to move in line with the UK FTSE All-share index.</w:t>
      </w:r>
    </w:p>
    <w:p>
      <w:pPr>
        <w:spacing w:after="0"/>
        <w:jc w:val="left"/>
        <w:rPr>
          <w:sz w:val="16"/>
        </w:rPr>
        <w:sectPr>
          <w:footerReference w:type="default" r:id="rId10"/>
          <w:pgSz w:w="11900" w:h="16840"/>
          <w:pgMar w:footer="1548" w:header="0" w:top="1600" w:bottom="1740" w:left="900" w:right="1020"/>
        </w:sectPr>
      </w:pPr>
    </w:p>
    <w:p>
      <w:pPr>
        <w:pStyle w:val="BodyText"/>
        <w:spacing w:line="360" w:lineRule="auto" w:before="76"/>
        <w:ind w:left="234"/>
      </w:pPr>
      <w:r>
        <w:rPr/>
        <w:t>then re-emerges in late 2011 and early 2012, reflecting the fall in gilt yields coupled with the more modest movements in equity prices during this episode.</w:t>
      </w:r>
    </w:p>
    <w:p>
      <w:pPr>
        <w:pStyle w:val="BodyText"/>
        <w:rPr>
          <w:sz w:val="30"/>
        </w:rPr>
      </w:pPr>
    </w:p>
    <w:p>
      <w:pPr>
        <w:pStyle w:val="BodyText"/>
        <w:spacing w:line="360" w:lineRule="auto"/>
        <w:ind w:left="234" w:right="165"/>
      </w:pPr>
      <w:r>
        <w:rPr/>
        <w:t>Now consider what the picture might have looked like if the MPC had not undertaken any QE. In constructing this counterfactual experiment, I take the estimates of the asset-price impact for QE1 from the work</w:t>
      </w:r>
      <w:r>
        <w:rPr>
          <w:spacing w:val="-5"/>
        </w:rPr>
        <w:t> </w:t>
      </w:r>
      <w:r>
        <w:rPr/>
        <w:t>that</w:t>
      </w:r>
      <w:r>
        <w:rPr>
          <w:spacing w:val="-4"/>
        </w:rPr>
        <w:t> </w:t>
      </w:r>
      <w:r>
        <w:rPr/>
        <w:t>I</w:t>
      </w:r>
      <w:r>
        <w:rPr>
          <w:spacing w:val="-4"/>
        </w:rPr>
        <w:t> </w:t>
      </w:r>
      <w:r>
        <w:rPr/>
        <w:t>discussed</w:t>
      </w:r>
      <w:r>
        <w:rPr>
          <w:spacing w:val="-4"/>
        </w:rPr>
        <w:t> </w:t>
      </w:r>
      <w:r>
        <w:rPr/>
        <w:t>earlier,</w:t>
      </w:r>
      <w:r>
        <w:rPr>
          <w:spacing w:val="-4"/>
        </w:rPr>
        <w:t> </w:t>
      </w:r>
      <w:r>
        <w:rPr/>
        <w:t>namely</w:t>
      </w:r>
      <w:r>
        <w:rPr>
          <w:spacing w:val="-5"/>
        </w:rPr>
        <w:t> </w:t>
      </w:r>
      <w:r>
        <w:rPr/>
        <w:t>that</w:t>
      </w:r>
      <w:r>
        <w:rPr>
          <w:spacing w:val="-4"/>
        </w:rPr>
        <w:t> </w:t>
      </w:r>
      <w:r>
        <w:rPr/>
        <w:t>it</w:t>
      </w:r>
      <w:r>
        <w:rPr>
          <w:spacing w:val="-4"/>
        </w:rPr>
        <w:t> </w:t>
      </w:r>
      <w:r>
        <w:rPr/>
        <w:t>reduced</w:t>
      </w:r>
      <w:r>
        <w:rPr>
          <w:spacing w:val="-4"/>
        </w:rPr>
        <w:t> </w:t>
      </w:r>
      <w:r>
        <w:rPr/>
        <w:t>gilt</w:t>
      </w:r>
      <w:r>
        <w:rPr>
          <w:spacing w:val="-4"/>
        </w:rPr>
        <w:t> </w:t>
      </w:r>
      <w:r>
        <w:rPr/>
        <w:t>yields</w:t>
      </w:r>
      <w:r>
        <w:rPr>
          <w:spacing w:val="-5"/>
        </w:rPr>
        <w:t> </w:t>
      </w:r>
      <w:r>
        <w:rPr/>
        <w:t>by</w:t>
      </w:r>
      <w:r>
        <w:rPr>
          <w:spacing w:val="-4"/>
        </w:rPr>
        <w:t> </w:t>
      </w:r>
      <w:r>
        <w:rPr/>
        <w:t>a</w:t>
      </w:r>
      <w:r>
        <w:rPr>
          <w:spacing w:val="-4"/>
        </w:rPr>
        <w:t> </w:t>
      </w:r>
      <w:r>
        <w:rPr/>
        <w:t>percentage</w:t>
      </w:r>
      <w:r>
        <w:rPr>
          <w:spacing w:val="-5"/>
        </w:rPr>
        <w:t> </w:t>
      </w:r>
      <w:r>
        <w:rPr/>
        <w:t>point</w:t>
      </w:r>
      <w:r>
        <w:rPr>
          <w:spacing w:val="-4"/>
        </w:rPr>
        <w:t> </w:t>
      </w:r>
      <w:r>
        <w:rPr/>
        <w:t>and</w:t>
      </w:r>
      <w:r>
        <w:rPr>
          <w:spacing w:val="-5"/>
        </w:rPr>
        <w:t> </w:t>
      </w:r>
      <w:r>
        <w:rPr/>
        <w:t>raised</w:t>
      </w:r>
      <w:r>
        <w:rPr>
          <w:spacing w:val="-4"/>
        </w:rPr>
        <w:t> </w:t>
      </w:r>
      <w:r>
        <w:rPr/>
        <w:t>equity</w:t>
      </w:r>
      <w:r>
        <w:rPr>
          <w:spacing w:val="-4"/>
        </w:rPr>
        <w:t> </w:t>
      </w:r>
      <w:r>
        <w:rPr/>
        <w:t>prices by 20%, and then simply pro-rate those effects for QE2. I emphasise again that these are only estimates of the effect of QE and are subject to considerable uncertainty, so the results of this exercise should be treated as illustrative rather than</w:t>
      </w:r>
      <w:r>
        <w:rPr>
          <w:spacing w:val="-4"/>
        </w:rPr>
        <w:t> </w:t>
      </w:r>
      <w:r>
        <w:rPr/>
        <w:t>definitive.</w:t>
      </w:r>
    </w:p>
    <w:p>
      <w:pPr>
        <w:pStyle w:val="BodyText"/>
        <w:rPr>
          <w:sz w:val="30"/>
        </w:rPr>
      </w:pPr>
    </w:p>
    <w:p>
      <w:pPr>
        <w:pStyle w:val="BodyText"/>
        <w:spacing w:line="360" w:lineRule="auto"/>
        <w:ind w:left="234" w:right="117"/>
      </w:pPr>
      <w:r>
        <w:rPr/>
        <w:t>Chart 5 shows the result. The value of liabilities (green bars) is lower from early 2009 onwards, which on its own pushes the fund towards surplus, but working against that there is now much less of a recovery in equities, while the value of bond holdings is also lower. The overall path of the deficit is very similar, as can be seen more clearly in Chart 6, which just shows the two deficits together. So the bottom line is that QE is broadly neutral for a fund that starts in balance, with the overall movement in assets broadly matching the movement in liabilities.</w:t>
      </w:r>
    </w:p>
    <w:p>
      <w:pPr>
        <w:pStyle w:val="BodyText"/>
        <w:rPr>
          <w:sz w:val="30"/>
        </w:rPr>
      </w:pPr>
    </w:p>
    <w:p>
      <w:pPr>
        <w:pStyle w:val="BodyText"/>
        <w:spacing w:line="360" w:lineRule="auto"/>
        <w:ind w:left="233" w:right="117"/>
      </w:pPr>
      <w:r>
        <w:rPr/>
        <w:t>Not all funds, however, started 2007 in balance. Indeed, the </w:t>
      </w:r>
      <w:r>
        <w:rPr>
          <w:i/>
        </w:rPr>
        <w:t>Purple Book</w:t>
      </w:r>
      <w:r>
        <w:rPr/>
        <w:t>, published by the Pension Protection Fund and the Pensions Regulator, suggests that the average pension fund deficit was equal to about 30% of total liabilities, calculated on a full buy-out basis. The consequence of this is to shrink the red and blue bars in Charts 4 and 5 by 30% (the time profiles are otherwise the same), reflecting the shortage of assets to meet such a fund's obligations. The implications for the deficit, with and without QE, are shown in Chart 7. Now QE widens the deficit from the start of our purchases in early 2009 onwards, and by the end of the period has raised it by about 10% of initial liabilities. This is, by the way, of the same order as some calculations of the impact of QE produced by the Pension Corporation late last year</w:t>
      </w:r>
      <w:r>
        <w:rPr>
          <w:vertAlign w:val="superscript"/>
        </w:rPr>
        <w:t>7</w:t>
      </w:r>
      <w:r>
        <w:rPr>
          <w:vertAlign w:val="baseline"/>
        </w:rPr>
        <w:t>.</w:t>
      </w:r>
    </w:p>
    <w:p>
      <w:pPr>
        <w:pStyle w:val="BodyText"/>
        <w:rPr>
          <w:sz w:val="30"/>
        </w:rPr>
      </w:pPr>
    </w:p>
    <w:p>
      <w:pPr>
        <w:pStyle w:val="BodyText"/>
        <w:spacing w:line="360" w:lineRule="auto"/>
        <w:ind w:left="234" w:right="121"/>
      </w:pPr>
      <w:r>
        <w:rPr/>
        <w:t>There are a couple of conclusions I want to draw from this. The first is that while the change in the deficit is certainly not trivial for a substantially underfunded scheme, the impact of QE is nevertheless small compared to the movement in the deficit associated with other factors, such as the collapse in equity prices as a result of the financial crisis and the recession. In particular, it would be an error to attribute the deterioration in pension deficits since the start of the crisis solely to the impact of QE.</w:t>
      </w:r>
    </w:p>
    <w:p>
      <w:pPr>
        <w:pStyle w:val="BodyText"/>
        <w:spacing w:before="11"/>
        <w:rPr>
          <w:sz w:val="29"/>
        </w:rPr>
      </w:pPr>
    </w:p>
    <w:p>
      <w:pPr>
        <w:pStyle w:val="BodyText"/>
        <w:spacing w:line="360" w:lineRule="auto"/>
        <w:ind w:left="234" w:right="266"/>
      </w:pPr>
      <w:r>
        <w:rPr/>
        <w:t>The second observation is that QE does not inherently raise pension deficits. It all depends on the initial position of the fund, with the movements in liabilities and assets likely to be broadly comparable when a scheme is fully funded. But the more a scheme is underfunded (overfunded) to begin with, the more it will find its deficit (surplus) increased. This is entirely intuitive. By reducing yields, QE increases the cost of</w:t>
      </w:r>
    </w:p>
    <w:p>
      <w:pPr>
        <w:pStyle w:val="BodyText"/>
      </w:pPr>
    </w:p>
    <w:p>
      <w:pPr>
        <w:pStyle w:val="BodyText"/>
        <w:spacing w:before="2"/>
        <w:rPr>
          <w:sz w:val="13"/>
        </w:rPr>
      </w:pPr>
      <w:r>
        <w:rPr/>
        <w:pict>
          <v:shape style="position:absolute;margin-left:56.700001pt;margin-top:9.778672pt;width:144pt;height:.1pt;mso-position-horizontal-relative:page;mso-position-vertical-relative:paragraph;z-index:-251652096;mso-wrap-distance-left:0;mso-wrap-distance-right:0" coordorigin="1134,196" coordsize="2880,0" path="m1134,196l4014,196e" filled="false" stroked="true" strokeweight=".47998pt" strokecolor="#000000">
            <v:path arrowok="t"/>
            <v:stroke dashstyle="solid"/>
            <w10:wrap type="topAndBottom"/>
          </v:shape>
        </w:pict>
      </w:r>
    </w:p>
    <w:p>
      <w:pPr>
        <w:pStyle w:val="ListParagraph"/>
        <w:numPr>
          <w:ilvl w:val="0"/>
          <w:numId w:val="2"/>
        </w:numPr>
        <w:tabs>
          <w:tab w:pos="362" w:val="left" w:leader="none"/>
        </w:tabs>
        <w:spacing w:line="240" w:lineRule="auto" w:before="21" w:after="0"/>
        <w:ind w:left="361" w:right="0" w:hanging="128"/>
        <w:jc w:val="left"/>
        <w:rPr>
          <w:sz w:val="16"/>
        </w:rPr>
      </w:pPr>
      <w:r>
        <w:rPr>
          <w:sz w:val="16"/>
        </w:rPr>
        <w:t>See Pension Corporation (2011), “QE’s impact on pension fund liabilities”, December.</w:t>
      </w:r>
    </w:p>
    <w:p>
      <w:pPr>
        <w:spacing w:after="0" w:line="240" w:lineRule="auto"/>
        <w:jc w:val="left"/>
        <w:rPr>
          <w:sz w:val="16"/>
        </w:rPr>
        <w:sectPr>
          <w:footerReference w:type="default" r:id="rId11"/>
          <w:pgSz w:w="11900" w:h="16840"/>
          <w:pgMar w:footer="1548" w:header="0" w:top="1540" w:bottom="1740" w:left="900" w:right="1020"/>
        </w:sectPr>
      </w:pPr>
    </w:p>
    <w:p>
      <w:pPr>
        <w:pStyle w:val="BodyText"/>
        <w:spacing w:line="360" w:lineRule="auto" w:before="76"/>
        <w:ind w:left="233" w:right="117"/>
      </w:pPr>
      <w:r>
        <w:rPr/>
        <w:t>purchasing a given future stream of income. So if a fund starts off relatively “asset poor”, the sponsors will now find it more costly to acquire the assets necessary to match its future obligations.</w:t>
      </w:r>
    </w:p>
    <w:p>
      <w:pPr>
        <w:pStyle w:val="BodyText"/>
        <w:rPr>
          <w:sz w:val="30"/>
        </w:rPr>
      </w:pPr>
    </w:p>
    <w:p>
      <w:pPr>
        <w:pStyle w:val="BodyText"/>
        <w:spacing w:line="360" w:lineRule="auto"/>
        <w:ind w:left="233" w:right="201"/>
      </w:pPr>
      <w:r>
        <w:rPr/>
        <w:t>A corollary of this is that the cost of provisioning against additional pension entitlements being accumulated by currently serving staff unambiguously rises. That does mean that the effective cost of employing labour, when their pension costs are also included, also rises</w:t>
      </w:r>
      <w:r>
        <w:rPr>
          <w:vertAlign w:val="superscript"/>
        </w:rPr>
        <w:t>8</w:t>
      </w:r>
      <w:r>
        <w:rPr>
          <w:vertAlign w:val="baseline"/>
        </w:rPr>
        <w:t>. This is certainly an unwanted side effect of QE. But it needs to be balanced against the higher activity and business profits resulting from QE, as well as the fact that wage growth has recently been exceptionally weak, which work in the opposite</w:t>
      </w:r>
      <w:r>
        <w:rPr>
          <w:spacing w:val="-17"/>
          <w:vertAlign w:val="baseline"/>
        </w:rPr>
        <w:t> </w:t>
      </w:r>
      <w:r>
        <w:rPr>
          <w:vertAlign w:val="baseline"/>
        </w:rPr>
        <w:t>direction.</w:t>
      </w:r>
    </w:p>
    <w:p>
      <w:pPr>
        <w:pStyle w:val="BodyText"/>
        <w:spacing w:before="11"/>
        <w:rPr>
          <w:sz w:val="29"/>
        </w:rPr>
      </w:pPr>
    </w:p>
    <w:p>
      <w:pPr>
        <w:pStyle w:val="BodyText"/>
        <w:spacing w:line="360" w:lineRule="auto"/>
        <w:ind w:left="234" w:right="165"/>
      </w:pPr>
      <w:r>
        <w:rPr/>
        <w:t>Given that pension funds have for the most part seen deficits widen in recent years, whether it be as a result of the crisis and recession or the result of QE, how should sponsors and trustees respond? It makes little sense to rush to close a deficit that is likely to prove temporary. But if a deficit is likely to persist, then corrective action is required, initially to prevent it continuing to expand and ultimately to close it, though that adjustment could, quite reasonably, be spread out over time. This is all recognised by the Pensions Regulator.</w:t>
      </w:r>
    </w:p>
    <w:p>
      <w:pPr>
        <w:pStyle w:val="BodyText"/>
        <w:spacing w:before="1"/>
        <w:rPr>
          <w:sz w:val="30"/>
        </w:rPr>
      </w:pPr>
    </w:p>
    <w:p>
      <w:pPr>
        <w:pStyle w:val="BodyText"/>
        <w:spacing w:line="360" w:lineRule="auto"/>
        <w:ind w:left="234" w:right="209"/>
      </w:pPr>
      <w:r>
        <w:rPr/>
        <w:t>The biggest issue here is not the principles involved, but rather the likely future evolution of yields and asset prices. Here I think it is worth stepping back from recent developments to consider the behaviour of yields over a longer horizon. Chart 8 shows the nominal and real yields on UK and US government debt over the past twenty years. Though yields have dipped recently, the most striking feature of this chart is the general downward trend that was evident for some years even before the financial crisis.</w:t>
      </w:r>
    </w:p>
    <w:p>
      <w:pPr>
        <w:pStyle w:val="BodyText"/>
        <w:rPr>
          <w:sz w:val="30"/>
        </w:rPr>
      </w:pPr>
    </w:p>
    <w:p>
      <w:pPr>
        <w:pStyle w:val="BodyText"/>
        <w:spacing w:line="360" w:lineRule="auto"/>
        <w:ind w:left="233" w:right="139"/>
      </w:pPr>
      <w:r>
        <w:rPr/>
        <w:t>The causes of this downward trend are still not well understood. Some have pointed to a global “savings glut” associated with unusually high levels of savings in some emerging economies</w:t>
      </w:r>
      <w:r>
        <w:rPr>
          <w:vertAlign w:val="superscript"/>
        </w:rPr>
        <w:t>9</w:t>
      </w:r>
      <w:r>
        <w:rPr>
          <w:vertAlign w:val="baseline"/>
        </w:rPr>
        <w:t>, especially China, which have been more than enough to finance the high levels of investment there. That was reflected in downward pressure on global safe interest rates, as well as the pattern of current account imbalances. While the Chinese surplus has fallen in recent years, reflecting in part efforts to stimulate domestic demand, that has been offset by a widening in the surplus of the major oil producers as increased revenues resulting from high oil prices are largely saved rather than spent. While one might expect the Chinese economy to continue to rebalance towards greater reliance on domestic demand and lower savings, that process is likely to take many years to play out, so an early reversal of that factor holding down yields seems</w:t>
      </w:r>
      <w:r>
        <w:rPr>
          <w:spacing w:val="-34"/>
          <w:vertAlign w:val="baseline"/>
        </w:rPr>
        <w:t> </w:t>
      </w:r>
      <w:r>
        <w:rPr>
          <w:vertAlign w:val="baseline"/>
        </w:rPr>
        <w:t>unlikely.</w:t>
      </w:r>
    </w:p>
    <w:p>
      <w:pPr>
        <w:pStyle w:val="BodyText"/>
      </w:pPr>
    </w:p>
    <w:p>
      <w:pPr>
        <w:pStyle w:val="BodyText"/>
      </w:pPr>
    </w:p>
    <w:p>
      <w:pPr>
        <w:pStyle w:val="BodyText"/>
      </w:pPr>
    </w:p>
    <w:p>
      <w:pPr>
        <w:pStyle w:val="BodyText"/>
      </w:pPr>
    </w:p>
    <w:p>
      <w:pPr>
        <w:pStyle w:val="BodyText"/>
      </w:pPr>
    </w:p>
    <w:p>
      <w:pPr>
        <w:pStyle w:val="BodyText"/>
        <w:spacing w:before="1"/>
        <w:rPr>
          <w:sz w:val="15"/>
        </w:rPr>
      </w:pPr>
      <w:r>
        <w:rPr/>
        <w:pict>
          <v:shape style="position:absolute;margin-left:56.700001pt;margin-top:10.915239pt;width:144pt;height:.1pt;mso-position-horizontal-relative:page;mso-position-vertical-relative:paragraph;z-index:-251651072;mso-wrap-distance-left:0;mso-wrap-distance-right:0" coordorigin="1134,218" coordsize="2880,0" path="m1134,218l4014,218e" filled="false" stroked="true" strokeweight=".48001pt" strokecolor="#000000">
            <v:path arrowok="t"/>
            <v:stroke dashstyle="solid"/>
            <w10:wrap type="topAndBottom"/>
          </v:shape>
        </w:pict>
      </w:r>
    </w:p>
    <w:p>
      <w:pPr>
        <w:pStyle w:val="ListParagraph"/>
        <w:numPr>
          <w:ilvl w:val="0"/>
          <w:numId w:val="2"/>
        </w:numPr>
        <w:tabs>
          <w:tab w:pos="362" w:val="left" w:leader="none"/>
        </w:tabs>
        <w:spacing w:line="244" w:lineRule="auto" w:before="20" w:after="0"/>
        <w:ind w:left="233" w:right="237" w:firstLine="0"/>
        <w:jc w:val="both"/>
        <w:rPr>
          <w:sz w:val="16"/>
        </w:rPr>
      </w:pPr>
      <w:r>
        <w:rPr>
          <w:sz w:val="16"/>
        </w:rPr>
        <w:t>For instance, if an employer is putting aside an additional 15% of the wage bill to cover accumulating pension liabilities and the price of buying a given stream of future income rises by 20%, then he would now need to put aside an additional 3% of the wage bill to</w:t>
      </w:r>
      <w:r>
        <w:rPr>
          <w:spacing w:val="-19"/>
          <w:sz w:val="16"/>
        </w:rPr>
        <w:t> </w:t>
      </w:r>
      <w:r>
        <w:rPr>
          <w:sz w:val="16"/>
        </w:rPr>
        <w:t>meet those</w:t>
      </w:r>
      <w:r>
        <w:rPr>
          <w:spacing w:val="-1"/>
          <w:sz w:val="16"/>
        </w:rPr>
        <w:t> </w:t>
      </w:r>
      <w:r>
        <w:rPr>
          <w:sz w:val="16"/>
        </w:rPr>
        <w:t>obligations.</w:t>
      </w:r>
    </w:p>
    <w:p>
      <w:pPr>
        <w:pStyle w:val="ListParagraph"/>
        <w:numPr>
          <w:ilvl w:val="0"/>
          <w:numId w:val="2"/>
        </w:numPr>
        <w:tabs>
          <w:tab w:pos="362" w:val="left" w:leader="none"/>
        </w:tabs>
        <w:spacing w:line="219" w:lineRule="exact" w:before="0" w:after="0"/>
        <w:ind w:left="361" w:right="0" w:hanging="128"/>
        <w:jc w:val="both"/>
        <w:rPr>
          <w:sz w:val="16"/>
        </w:rPr>
      </w:pPr>
      <w:r>
        <w:rPr>
          <w:sz w:val="16"/>
        </w:rPr>
        <w:t>See</w:t>
      </w:r>
      <w:r>
        <w:rPr>
          <w:spacing w:val="11"/>
          <w:sz w:val="16"/>
        </w:rPr>
        <w:t> </w:t>
      </w:r>
      <w:r>
        <w:rPr>
          <w:sz w:val="16"/>
        </w:rPr>
        <w:t>Ben</w:t>
      </w:r>
      <w:r>
        <w:rPr>
          <w:spacing w:val="11"/>
          <w:sz w:val="16"/>
        </w:rPr>
        <w:t> </w:t>
      </w:r>
      <w:r>
        <w:rPr>
          <w:sz w:val="16"/>
        </w:rPr>
        <w:t>Bernanke</w:t>
      </w:r>
      <w:r>
        <w:rPr>
          <w:spacing w:val="11"/>
          <w:sz w:val="16"/>
        </w:rPr>
        <w:t> </w:t>
      </w:r>
      <w:r>
        <w:rPr>
          <w:sz w:val="16"/>
        </w:rPr>
        <w:t>(2005),</w:t>
      </w:r>
      <w:r>
        <w:rPr>
          <w:spacing w:val="11"/>
          <w:sz w:val="16"/>
        </w:rPr>
        <w:t> </w:t>
      </w:r>
      <w:r>
        <w:rPr>
          <w:sz w:val="16"/>
        </w:rPr>
        <w:t>“The</w:t>
      </w:r>
      <w:r>
        <w:rPr>
          <w:spacing w:val="12"/>
          <w:sz w:val="16"/>
        </w:rPr>
        <w:t> </w:t>
      </w:r>
      <w:r>
        <w:rPr>
          <w:sz w:val="16"/>
        </w:rPr>
        <w:t>Global</w:t>
      </w:r>
      <w:r>
        <w:rPr>
          <w:spacing w:val="12"/>
          <w:sz w:val="16"/>
        </w:rPr>
        <w:t> </w:t>
      </w:r>
      <w:r>
        <w:rPr>
          <w:sz w:val="16"/>
        </w:rPr>
        <w:t>Saving</w:t>
      </w:r>
      <w:r>
        <w:rPr>
          <w:spacing w:val="11"/>
          <w:sz w:val="16"/>
        </w:rPr>
        <w:t> </w:t>
      </w:r>
      <w:r>
        <w:rPr>
          <w:sz w:val="16"/>
        </w:rPr>
        <w:t>Glut</w:t>
      </w:r>
      <w:r>
        <w:rPr>
          <w:spacing w:val="11"/>
          <w:sz w:val="16"/>
        </w:rPr>
        <w:t> </w:t>
      </w:r>
      <w:r>
        <w:rPr>
          <w:sz w:val="16"/>
        </w:rPr>
        <w:t>and</w:t>
      </w:r>
      <w:r>
        <w:rPr>
          <w:spacing w:val="11"/>
          <w:sz w:val="16"/>
        </w:rPr>
        <w:t> </w:t>
      </w:r>
      <w:r>
        <w:rPr>
          <w:sz w:val="16"/>
        </w:rPr>
        <w:t>the</w:t>
      </w:r>
      <w:r>
        <w:rPr>
          <w:spacing w:val="11"/>
          <w:sz w:val="16"/>
        </w:rPr>
        <w:t> </w:t>
      </w:r>
      <w:r>
        <w:rPr>
          <w:sz w:val="16"/>
        </w:rPr>
        <w:t>US</w:t>
      </w:r>
      <w:r>
        <w:rPr>
          <w:spacing w:val="13"/>
          <w:sz w:val="16"/>
        </w:rPr>
        <w:t> </w:t>
      </w:r>
      <w:r>
        <w:rPr>
          <w:sz w:val="16"/>
        </w:rPr>
        <w:t>Current</w:t>
      </w:r>
      <w:r>
        <w:rPr>
          <w:spacing w:val="11"/>
          <w:sz w:val="16"/>
        </w:rPr>
        <w:t> </w:t>
      </w:r>
      <w:r>
        <w:rPr>
          <w:sz w:val="16"/>
        </w:rPr>
        <w:t>Account</w:t>
      </w:r>
      <w:r>
        <w:rPr>
          <w:spacing w:val="12"/>
          <w:sz w:val="16"/>
        </w:rPr>
        <w:t> </w:t>
      </w:r>
      <w:r>
        <w:rPr>
          <w:sz w:val="16"/>
        </w:rPr>
        <w:t>Deficit”,</w:t>
      </w:r>
      <w:r>
        <w:rPr>
          <w:spacing w:val="11"/>
          <w:sz w:val="16"/>
        </w:rPr>
        <w:t> </w:t>
      </w:r>
      <w:r>
        <w:rPr>
          <w:sz w:val="16"/>
        </w:rPr>
        <w:t>Sandridge</w:t>
      </w:r>
      <w:r>
        <w:rPr>
          <w:spacing w:val="11"/>
          <w:sz w:val="16"/>
        </w:rPr>
        <w:t> </w:t>
      </w:r>
      <w:r>
        <w:rPr>
          <w:sz w:val="16"/>
        </w:rPr>
        <w:t>Lecture,</w:t>
      </w:r>
      <w:r>
        <w:rPr>
          <w:spacing w:val="11"/>
          <w:sz w:val="16"/>
        </w:rPr>
        <w:t> </w:t>
      </w:r>
      <w:r>
        <w:rPr>
          <w:sz w:val="16"/>
        </w:rPr>
        <w:t>Virginia</w:t>
      </w:r>
      <w:r>
        <w:rPr>
          <w:spacing w:val="12"/>
          <w:sz w:val="16"/>
        </w:rPr>
        <w:t> </w:t>
      </w:r>
      <w:r>
        <w:rPr>
          <w:sz w:val="16"/>
        </w:rPr>
        <w:t>Association</w:t>
      </w:r>
      <w:r>
        <w:rPr>
          <w:spacing w:val="9"/>
          <w:sz w:val="16"/>
        </w:rPr>
        <w:t> </w:t>
      </w:r>
      <w:r>
        <w:rPr>
          <w:sz w:val="16"/>
        </w:rPr>
        <w:t>of</w:t>
      </w:r>
    </w:p>
    <w:p>
      <w:pPr>
        <w:spacing w:before="9"/>
        <w:ind w:left="233" w:right="0" w:firstLine="0"/>
        <w:jc w:val="both"/>
        <w:rPr>
          <w:sz w:val="16"/>
        </w:rPr>
      </w:pPr>
      <w:r>
        <w:rPr>
          <w:sz w:val="16"/>
        </w:rPr>
        <w:t>Economics, Richmond, Virginia, 10 March.</w:t>
      </w:r>
    </w:p>
    <w:p>
      <w:pPr>
        <w:spacing w:after="0"/>
        <w:jc w:val="both"/>
        <w:rPr>
          <w:sz w:val="16"/>
        </w:rPr>
        <w:sectPr>
          <w:footerReference w:type="default" r:id="rId12"/>
          <w:pgSz w:w="11900" w:h="16840"/>
          <w:pgMar w:footer="1548" w:header="0" w:top="1540" w:bottom="1740" w:left="900" w:right="1020"/>
          <w:pgNumType w:start="7"/>
        </w:sectPr>
      </w:pPr>
    </w:p>
    <w:p>
      <w:pPr>
        <w:pStyle w:val="BodyText"/>
        <w:spacing w:line="360" w:lineRule="auto" w:before="116"/>
        <w:ind w:left="234" w:right="143"/>
      </w:pPr>
      <w:r>
        <w:rPr/>
        <w:t>Another possibility is a shortage of high-quality safe assets</w:t>
      </w:r>
      <w:r>
        <w:rPr>
          <w:vertAlign w:val="superscript"/>
        </w:rPr>
        <w:t>10</w:t>
      </w:r>
      <w:r>
        <w:rPr>
          <w:vertAlign w:val="baseline"/>
        </w:rPr>
        <w:t>, with countries like China accumulating reserves particularly in the form of US Treasuries. That in turn will also have increased the demand for substitutes, including the government debt of other advanced economies. But recent events in the euro area have</w:t>
      </w:r>
      <w:r>
        <w:rPr>
          <w:spacing w:val="-4"/>
          <w:vertAlign w:val="baseline"/>
        </w:rPr>
        <w:t> </w:t>
      </w:r>
      <w:r>
        <w:rPr>
          <w:vertAlign w:val="baseline"/>
        </w:rPr>
        <w:t>highlighted</w:t>
      </w:r>
      <w:r>
        <w:rPr>
          <w:spacing w:val="-3"/>
          <w:vertAlign w:val="baseline"/>
        </w:rPr>
        <w:t> </w:t>
      </w:r>
      <w:r>
        <w:rPr>
          <w:vertAlign w:val="baseline"/>
        </w:rPr>
        <w:t>the</w:t>
      </w:r>
      <w:r>
        <w:rPr>
          <w:spacing w:val="-4"/>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debt</w:t>
      </w:r>
      <w:r>
        <w:rPr>
          <w:spacing w:val="-3"/>
          <w:vertAlign w:val="baseline"/>
        </w:rPr>
        <w:t> </w:t>
      </w:r>
      <w:r>
        <w:rPr>
          <w:vertAlign w:val="baseline"/>
        </w:rPr>
        <w:t>of</w:t>
      </w:r>
      <w:r>
        <w:rPr>
          <w:spacing w:val="-3"/>
          <w:vertAlign w:val="baseline"/>
        </w:rPr>
        <w:t> </w:t>
      </w:r>
      <w:r>
        <w:rPr>
          <w:vertAlign w:val="baseline"/>
        </w:rPr>
        <w:t>some</w:t>
      </w:r>
      <w:r>
        <w:rPr>
          <w:spacing w:val="-4"/>
          <w:vertAlign w:val="baseline"/>
        </w:rPr>
        <w:t> </w:t>
      </w:r>
      <w:r>
        <w:rPr>
          <w:vertAlign w:val="baseline"/>
        </w:rPr>
        <w:t>sovereigns</w:t>
      </w:r>
      <w:r>
        <w:rPr>
          <w:spacing w:val="-4"/>
          <w:vertAlign w:val="baseline"/>
        </w:rPr>
        <w:t> </w:t>
      </w:r>
      <w:r>
        <w:rPr>
          <w:vertAlign w:val="baseline"/>
        </w:rPr>
        <w:t>is</w:t>
      </w:r>
      <w:r>
        <w:rPr>
          <w:spacing w:val="-2"/>
          <w:vertAlign w:val="baseline"/>
        </w:rPr>
        <w:t> </w:t>
      </w:r>
      <w:r>
        <w:rPr>
          <w:vertAlign w:val="baseline"/>
        </w:rPr>
        <w:t>not</w:t>
      </w:r>
      <w:r>
        <w:rPr>
          <w:spacing w:val="-4"/>
          <w:vertAlign w:val="baseline"/>
        </w:rPr>
        <w:t> </w:t>
      </w:r>
      <w:r>
        <w:rPr>
          <w:vertAlign w:val="baseline"/>
        </w:rPr>
        <w:t>as</w:t>
      </w:r>
      <w:r>
        <w:rPr>
          <w:spacing w:val="-4"/>
          <w:vertAlign w:val="baseline"/>
        </w:rPr>
        <w:t> </w:t>
      </w:r>
      <w:r>
        <w:rPr>
          <w:vertAlign w:val="baseline"/>
        </w:rPr>
        <w:t>safe</w:t>
      </w:r>
      <w:r>
        <w:rPr>
          <w:spacing w:val="-3"/>
          <w:vertAlign w:val="baseline"/>
        </w:rPr>
        <w:t> </w:t>
      </w:r>
      <w:r>
        <w:rPr>
          <w:vertAlign w:val="baseline"/>
        </w:rPr>
        <w:t>as</w:t>
      </w:r>
      <w:r>
        <w:rPr>
          <w:spacing w:val="-3"/>
          <w:vertAlign w:val="baseline"/>
        </w:rPr>
        <w:t> </w:t>
      </w:r>
      <w:r>
        <w:rPr>
          <w:vertAlign w:val="baseline"/>
        </w:rPr>
        <w:t>market</w:t>
      </w:r>
      <w:r>
        <w:rPr>
          <w:spacing w:val="-3"/>
          <w:vertAlign w:val="baseline"/>
        </w:rPr>
        <w:t> </w:t>
      </w:r>
      <w:r>
        <w:rPr>
          <w:vertAlign w:val="baseline"/>
        </w:rPr>
        <w:t>participants</w:t>
      </w:r>
      <w:r>
        <w:rPr>
          <w:spacing w:val="-3"/>
          <w:vertAlign w:val="baseline"/>
        </w:rPr>
        <w:t> </w:t>
      </w:r>
      <w:r>
        <w:rPr>
          <w:vertAlign w:val="baseline"/>
        </w:rPr>
        <w:t>thought.</w:t>
      </w:r>
    </w:p>
    <w:p>
      <w:pPr>
        <w:pStyle w:val="BodyText"/>
        <w:spacing w:line="360" w:lineRule="auto"/>
        <w:ind w:left="234" w:right="164"/>
      </w:pPr>
      <w:r>
        <w:rPr/>
        <w:t>That has led to increased demand for the debt of those sovereigns that are still regarded as safe, including that of the United Kingdom. How long such a “safe-haven discount” persists depends not only on what happens in this country but also what happens abroad: the demand for one country’s bonds as a safe haven depends in part on how risky those of other countries are thought to be.</w:t>
      </w:r>
    </w:p>
    <w:p>
      <w:pPr>
        <w:pStyle w:val="BodyText"/>
        <w:spacing w:before="11"/>
        <w:rPr>
          <w:sz w:val="29"/>
        </w:rPr>
      </w:pPr>
    </w:p>
    <w:p>
      <w:pPr>
        <w:pStyle w:val="BodyText"/>
        <w:spacing w:line="360" w:lineRule="auto"/>
        <w:ind w:left="234"/>
      </w:pPr>
      <w:r>
        <w:rPr/>
        <w:t>Since the financial crisis and subsequent recession, another factor likely to have contributed to depressing yields is the sharp decline in investment, prompted by the deterioration in the outlook and heightened uncertainty. To date the recovery has been painfully slow, with negligible growth in the United Kingdom over the past year and a half. And though there is some variation in the pace of recovery across countries, in general growth has been weaker than after a normal cyclical downturn. In part that reflects the fact that recoveries after financial crises tend to be weaker and more drawn out as balance sheets are repaired, but also it probably reflects the exceptional uncertainty in the aftermath of the financial crisis. It is consequently hard to know when the animal spirits of businesses, and with it the propensity to invest, are likely to revive.</w:t>
      </w:r>
    </w:p>
    <w:p>
      <w:pPr>
        <w:pStyle w:val="BodyText"/>
        <w:spacing w:before="1"/>
        <w:rPr>
          <w:sz w:val="30"/>
        </w:rPr>
      </w:pPr>
    </w:p>
    <w:p>
      <w:pPr>
        <w:pStyle w:val="BodyText"/>
        <w:spacing w:line="360" w:lineRule="auto"/>
        <w:ind w:left="234"/>
      </w:pPr>
      <w:r>
        <w:rPr/>
        <w:t>Certainly the impact of QE on yields should ultimately reverse when the economic environment improves and we start to sell the gilts back to the market in order to withdraw the present exceptional monetary stimulus.</w:t>
      </w:r>
    </w:p>
    <w:p>
      <w:pPr>
        <w:pStyle w:val="BodyText"/>
        <w:spacing w:line="360" w:lineRule="auto"/>
        <w:ind w:left="234" w:right="117"/>
      </w:pPr>
      <w:r>
        <w:rPr/>
        <w:t>Unfortunately, with the present heightened uncertainty associated with the problems in the euro area, the likely future date for us to commence selling gilts has receded somewhat. And if conditions do deteriorate significantly, we may need to re-start the programme of purchases. Indeed, as the minutes released earlier today reveal, the decision at our May meeting not to extend the programme was already quite finely balanced. So, in conclusion, while there are reasons to expect yields to return towards historically more normal levels at some stage, it is difficult to know when that will be and how quickly it will occur.</w:t>
      </w:r>
    </w:p>
    <w:p>
      <w:pPr>
        <w:pStyle w:val="BodyText"/>
        <w:spacing w:before="11"/>
        <w:rPr>
          <w:sz w:val="29"/>
        </w:rPr>
      </w:pPr>
    </w:p>
    <w:p>
      <w:pPr>
        <w:pStyle w:val="BodyText"/>
        <w:spacing w:line="360" w:lineRule="auto"/>
        <w:ind w:left="234" w:right="153"/>
      </w:pPr>
      <w:r>
        <w:rPr/>
        <w:t>There is no doubt that this is a challenging time for pension funds and their sponsors. Low yields reduce the scope for harnessing the magic of compound interest to provide generous future pensions at a moderate current cost. It may be tempting to conclude that the current abnormally low yields are primarily a consequence of QE, and that the right approach is just to look through the associated rise in deficits. But I hope that what I have said today has persuaded you that this may not, in fact, be the most prudent course to take. Pension funds and their sponsors may, I am afraid, have to contend with low yields for some considerable time yet.</w:t>
      </w:r>
    </w:p>
    <w:p>
      <w:pPr>
        <w:pStyle w:val="BodyText"/>
        <w:rPr>
          <w:sz w:val="30"/>
        </w:rPr>
      </w:pPr>
    </w:p>
    <w:p>
      <w:pPr>
        <w:pStyle w:val="BodyText"/>
        <w:ind w:left="234"/>
      </w:pPr>
      <w:r>
        <w:rPr/>
        <w:t>Thank you!</w:t>
      </w:r>
    </w:p>
    <w:p>
      <w:pPr>
        <w:pStyle w:val="BodyText"/>
        <w:spacing w:before="1"/>
        <w:rPr>
          <w:sz w:val="27"/>
        </w:rPr>
      </w:pPr>
      <w:r>
        <w:rPr/>
        <w:pict>
          <v:shape style="position:absolute;margin-left:56.700001pt;margin-top:17.822144pt;width:144pt;height:.1pt;mso-position-horizontal-relative:page;mso-position-vertical-relative:paragraph;z-index:-251650048;mso-wrap-distance-left:0;mso-wrap-distance-right:0" coordorigin="1134,356" coordsize="2880,0" path="m1134,356l4014,356e" filled="false" stroked="true" strokeweight=".48001pt" strokecolor="#000000">
            <v:path arrowok="t"/>
            <v:stroke dashstyle="solid"/>
            <w10:wrap type="topAndBottom"/>
          </v:shape>
        </w:pict>
      </w:r>
    </w:p>
    <w:p>
      <w:pPr>
        <w:pStyle w:val="ListParagraph"/>
        <w:numPr>
          <w:ilvl w:val="0"/>
          <w:numId w:val="2"/>
        </w:numPr>
        <w:tabs>
          <w:tab w:pos="434" w:val="left" w:leader="none"/>
        </w:tabs>
        <w:spacing w:line="252" w:lineRule="auto" w:before="20" w:after="0"/>
        <w:ind w:left="234" w:right="162" w:firstLine="0"/>
        <w:jc w:val="left"/>
        <w:rPr>
          <w:sz w:val="16"/>
        </w:rPr>
      </w:pPr>
      <w:r>
        <w:rPr>
          <w:sz w:val="16"/>
        </w:rPr>
        <w:t>See Ricardo Caballero, Emmanuel Farhi and Pierre-Olivier Gourinchas (2008), “An Equilibrium Model of Global Imbalances and Low Interest Rates”, </w:t>
      </w:r>
      <w:r>
        <w:rPr>
          <w:i/>
          <w:sz w:val="16"/>
        </w:rPr>
        <w:t>American Economic Review</w:t>
      </w:r>
      <w:r>
        <w:rPr>
          <w:sz w:val="16"/>
        </w:rPr>
        <w:t>, pp.358-393.</w:t>
      </w:r>
    </w:p>
    <w:p>
      <w:pPr>
        <w:spacing w:after="0" w:line="252" w:lineRule="auto"/>
        <w:jc w:val="left"/>
        <w:rPr>
          <w:sz w:val="16"/>
        </w:rPr>
        <w:sectPr>
          <w:footerReference w:type="default" r:id="rId13"/>
          <w:pgSz w:w="11900" w:h="16840"/>
          <w:pgMar w:footer="1548" w:header="0" w:top="1500" w:bottom="1740" w:left="900" w:right="1020"/>
          <w:pgNumType w:start="8"/>
        </w:sectPr>
      </w:pPr>
    </w:p>
    <w:p>
      <w:pPr>
        <w:spacing w:before="77"/>
        <w:ind w:left="234" w:right="0" w:firstLine="0"/>
        <w:jc w:val="left"/>
        <w:rPr>
          <w:b/>
          <w:sz w:val="24"/>
        </w:rPr>
      </w:pPr>
      <w:r>
        <w:rPr>
          <w:b/>
          <w:sz w:val="24"/>
          <w:u w:val="thick"/>
        </w:rPr>
        <w:t>ANNEX: EFFECT OF DISCOUNTING BY A CORPORATE BOND RATE</w:t>
      </w:r>
    </w:p>
    <w:p>
      <w:pPr>
        <w:pStyle w:val="BodyText"/>
        <w:rPr>
          <w:b/>
        </w:rPr>
      </w:pPr>
    </w:p>
    <w:p>
      <w:pPr>
        <w:pStyle w:val="BodyText"/>
        <w:spacing w:before="11"/>
        <w:rPr>
          <w:b/>
          <w:sz w:val="21"/>
        </w:rPr>
      </w:pPr>
    </w:p>
    <w:p>
      <w:pPr>
        <w:pStyle w:val="BodyText"/>
        <w:ind w:left="234"/>
      </w:pPr>
      <w:r>
        <w:rPr/>
        <w:t>Accounting standard FRS17 dictates that pension fund liabilities should be discounted by an</w:t>
      </w:r>
    </w:p>
    <w:p>
      <w:pPr>
        <w:pStyle w:val="BodyText"/>
        <w:spacing w:line="360" w:lineRule="auto" w:before="114"/>
        <w:ind w:left="233" w:right="188"/>
      </w:pPr>
      <w:r>
        <w:rPr/>
        <w:t>investment-grade (AA) corporate bond rate, rather than the gilt yield. During the period of the financial crisis that may, however, provide a misleading impression of the position of pension funds. Corporate bond yields carry a premium over gilt yields in part because of the risk of default. Discounting the flow of future pension liabilities by a corporate bond rate only makes sense if the fund is no longer required to meet those liabilities in the states of the world where the bond defaults. But this is not generally the case: broadly speaking, the fund needs to meet its liabilities whatever happens.</w:t>
      </w:r>
    </w:p>
    <w:p>
      <w:pPr>
        <w:pStyle w:val="BodyText"/>
        <w:rPr>
          <w:sz w:val="30"/>
        </w:rPr>
      </w:pPr>
    </w:p>
    <w:p>
      <w:pPr>
        <w:pStyle w:val="BodyText"/>
        <w:spacing w:line="360" w:lineRule="auto"/>
        <w:ind w:left="234" w:right="137"/>
      </w:pPr>
      <w:r>
        <w:rPr/>
        <w:t>In normal times, this does not matter very much as the spread of investment-grade bonds over gilt yields is pretty small and does not vary very much. But during the peak of the crisis, the spread – even for investment-grade bonds – rose significantly (Chart A). Consequently, when standard accounting conventions are followed an additional factor needs to be added to Charts 4 and 5, reflecting the impact of changes in the corporate bond spread. That is shown by the mauve bars in Charts B and C respectively; the profiles of the other components of the deficit are unchanged. The main consequence of this is that the value of liabilities falls markedly during the period up to early 2009, indeed so much so that it counteracts the loss in asset value due to the fall in equity prices and pushes the fund into surplus. But it would be unwise for the sponsors and trustees of a pension fund to take comfort from this, given that the fall in the value of liabilities was merely an artefact of an increased probability of default on corporate</w:t>
      </w:r>
      <w:r>
        <w:rPr>
          <w:spacing w:val="-23"/>
        </w:rPr>
        <w:t> </w:t>
      </w:r>
      <w:r>
        <w:rPr/>
        <w:t>bonds!</w:t>
      </w:r>
    </w:p>
    <w:p>
      <w:pPr>
        <w:pStyle w:val="BodyText"/>
        <w:spacing w:before="1"/>
        <w:rPr>
          <w:sz w:val="30"/>
        </w:rPr>
      </w:pPr>
    </w:p>
    <w:p>
      <w:pPr>
        <w:pStyle w:val="BodyText"/>
        <w:spacing w:line="360" w:lineRule="auto"/>
        <w:ind w:left="234" w:right="117"/>
      </w:pPr>
      <w:r>
        <w:rPr/>
        <w:t>Reworking the analysis of the text does not, however, affect the main conclusions regarding the impact of QE. Charts D and E are the equivalents of Charts 6 and 7, showing the calculated deficits with and without QE for a fully funded and a 30% underfunded pension scheme respectively. As before, QE makes little difference in the case of a fully funded scheme, but moves it towards deficit in the case of a significantly underfunded one.</w:t>
      </w:r>
    </w:p>
    <w:p>
      <w:pPr>
        <w:spacing w:after="0" w:line="360" w:lineRule="auto"/>
        <w:sectPr>
          <w:pgSz w:w="11900" w:h="16840"/>
          <w:pgMar w:header="0" w:footer="1548" w:top="1540" w:bottom="1740" w:left="900" w:right="1020"/>
        </w:sectPr>
      </w:pPr>
    </w:p>
    <w:p>
      <w:pPr>
        <w:pStyle w:val="BodyText"/>
        <w:spacing w:before="1"/>
        <w:rPr>
          <w:sz w:val="2"/>
        </w:rPr>
      </w:pPr>
      <w:r>
        <w:rPr/>
        <w:drawing>
          <wp:anchor distT="0" distB="0" distL="0" distR="0" allowOverlap="1" layoutInCell="1" locked="0" behindDoc="1" simplePos="0" relativeHeight="249664512">
            <wp:simplePos x="0" y="0"/>
            <wp:positionH relativeFrom="page">
              <wp:posOffset>1859279</wp:posOffset>
            </wp:positionH>
            <wp:positionV relativeFrom="page">
              <wp:posOffset>4142232</wp:posOffset>
            </wp:positionV>
            <wp:extent cx="922923" cy="17716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922923" cy="177164"/>
                    </a:xfrm>
                    <a:prstGeom prst="rect">
                      <a:avLst/>
                    </a:prstGeom>
                  </pic:spPr>
                </pic:pic>
              </a:graphicData>
            </a:graphic>
          </wp:anchor>
        </w:drawing>
      </w:r>
      <w:r>
        <w:rPr/>
        <w:pict>
          <v:group style="position:absolute;margin-left:181.619995pt;margin-top:130.679993pt;width:219.55pt;height:178.6pt;mso-position-horizontal-relative:page;mso-position-vertical-relative:page;z-index:-253646848" coordorigin="3632,2614" coordsize="4391,3572">
            <v:shape style="position:absolute;left:3952;top:3904;width:3527;height:1720" coordorigin="3953,3905" coordsize="3527,1720" path="m4982,4670l4835,4673,4686,4687,4540,4721,4247,4726,4099,4742,3953,4777,3953,5624,7480,5624,7480,4679,5129,4679,4982,4670xm5716,4405l5572,4450,5423,4583,5275,4637,5129,4679,7480,4679,7480,4472,5862,4472,5716,4405xm7186,3905l7037,3982,6890,4091,6746,4106,6598,4180,6450,4266,6304,4355,6158,4447,6011,4470,5862,4472,7480,4472,7480,4086,7333,3991,7186,3905xe" filled="true" fillcolor="#000080" stroked="false">
              <v:path arrowok="t"/>
              <v:fill type="solid"/>
            </v:shape>
            <v:shape style="position:absolute;left:5572;top:3296;width:1910;height:1176" coordorigin="5573,3296" coordsize="1910,1176" path="m6224,4405l5717,4405,5863,4472,6012,4469,6160,4446,6224,4405xm7482,3296l7336,3336,7187,3378,7039,3455,6893,3564,6748,3580,6599,3653,6305,3828,6160,3950,6012,4066,5717,4367,5573,4450,5717,4405,6224,4405,6305,4354,6451,4265,6599,4178,6748,4105,6893,4090,7039,3980,7187,3904,7482,3904,7482,3296xm7482,3904l7187,3904,7336,3990,7482,4085,7482,3904xe" filled="true" fillcolor="#ff00ff" stroked="false">
              <v:path arrowok="t"/>
              <v:fill type="solid"/>
            </v:shape>
            <v:line style="position:absolute" from="7486,2971" to="7486,5671" stroked="true" strokeweight=".36002pt" strokecolor="#000000">
              <v:stroke dashstyle="solid"/>
            </v:line>
            <v:shape style="position:absolute;left:7436;top:2966;width:50;height:2660" coordorigin="7436,2966" coordsize="50,2660" path="m7486,5617l7436,5617,7436,5626,7486,5626,7486,5617m7486,5321l7436,5321,7436,5329,7486,5329,7486,5321m7486,5033l7436,5033,7436,5041,7486,5041,7486,5033m7486,4736l7436,4736,7436,4745,7486,4745,7486,4736m7486,4440l7436,4440,7436,4448,7486,4448,7486,4440m7486,4144l7436,4144,7436,4152,7486,4152,7486,4144m7486,3847l7436,3847,7436,3856,7486,3856,7486,3847m7486,3551l7436,3551,7436,3559,7486,3559,7486,3551m7486,3263l7436,3263,7436,3271,7486,3271,7486,3263m7486,2966l7436,2966,7436,2975,7486,2975,7486,2966e" filled="true" fillcolor="#000000" stroked="false">
              <v:path arrowok="t"/>
              <v:fill type="solid"/>
            </v:shape>
            <v:line style="position:absolute" from="3956,5621" to="7486,5621" stroked="true" strokeweight=".41998pt" strokecolor="#000000">
              <v:stroke dashstyle="solid"/>
            </v:line>
            <v:shape style="position:absolute;left:3952;top:5620;width:2946;height:51" coordorigin="3953,5621" coordsize="2946,51" path="m3961,5621l3953,5621,3953,5671,3961,5671,3961,5621m4543,5621l4535,5621,4535,5671,4543,5671,4543,5621m5135,5621l5126,5621,5126,5671,5135,5671,5135,5621m5725,5621l5717,5621,5717,5671,5725,5671,5725,5621m6308,5621l6300,5621,6300,5671,6308,5671,6308,5621m6899,5621l6890,5621,6890,5671,6899,5671,6899,5621e" filled="true" fillcolor="#000000" stroked="false">
              <v:path arrowok="t"/>
              <v:fill type="solid"/>
            </v:shape>
            <v:rect style="position:absolute;left:4059;top:3016;width:90;height:90" filled="true" fillcolor="#000080" stroked="false">
              <v:fill type="solid"/>
            </v:rect>
            <v:rect style="position:absolute;left:4059;top:3354;width:90;height:90" filled="true" fillcolor="#ff00ff" stroked="false">
              <v:fill type="solid"/>
            </v:rect>
            <v:shape style="position:absolute;left:3632;top:2613;width:4391;height:3572" coordorigin="3632,2614" coordsize="4391,3572" path="m8021,2614l3635,2614,3632,2615,3632,6184,3635,6185,8021,6185,8023,6184,8023,6181,3641,6181,3637,6176,3641,6176,3641,2621,3637,2621,3641,2617,8023,2617,8023,2615,8021,2614xm3641,6176l3637,6176,3641,6181,3641,6176xm8015,6176l3641,6176,3641,6181,8015,6181,8015,6176xm8015,2617l8015,6181,8020,6176,8023,6176,8023,2621,8020,2621,8015,2617xm8023,6176l8020,6176,8015,6181,8023,6181,8023,6176xm3641,2617l3637,2621,3641,2621,3641,2617xm8015,2617l3641,2617,3641,2621,8015,2621,8015,2617xm8023,2617l8015,2617,8020,2621,8023,2621,8023,2617xe" filled="true" fillcolor="#ffffff" stroked="false">
              <v:path arrowok="t"/>
              <v:fill type="solid"/>
            </v:shape>
            <v:shape style="position:absolute;left:3790;top:3330;width:4096;height:2583" type="#_x0000_t202" filled="false" stroked="false">
              <v:textbox inset="0,0,0,0">
                <w:txbxContent>
                  <w:p>
                    <w:pPr>
                      <w:spacing w:line="147" w:lineRule="exact" w:before="0"/>
                      <w:ind w:left="391" w:right="0" w:firstLine="0"/>
                      <w:jc w:val="left"/>
                      <w:rPr>
                        <w:rFonts w:ascii="Calibri"/>
                        <w:sz w:val="15"/>
                      </w:rPr>
                    </w:pPr>
                    <w:r>
                      <w:rPr>
                        <w:rFonts w:ascii="Calibri"/>
                        <w:w w:val="105"/>
                        <w:sz w:val="15"/>
                      </w:rPr>
                      <w:t>MPC purchases</w:t>
                    </w:r>
                  </w:p>
                  <w:p>
                    <w:pPr>
                      <w:spacing w:line="173" w:lineRule="exact" w:before="0"/>
                      <w:ind w:left="3831" w:right="0" w:firstLine="0"/>
                      <w:jc w:val="left"/>
                      <w:rPr>
                        <w:rFonts w:ascii="Calibri"/>
                        <w:sz w:val="15"/>
                      </w:rPr>
                    </w:pPr>
                    <w:r>
                      <w:rPr>
                        <w:rFonts w:ascii="Calibri"/>
                        <w:w w:val="105"/>
                        <w:sz w:val="15"/>
                      </w:rPr>
                      <w:t>700</w:t>
                    </w:r>
                  </w:p>
                  <w:p>
                    <w:pPr>
                      <w:spacing w:before="112"/>
                      <w:ind w:left="0" w:right="18" w:firstLine="0"/>
                      <w:jc w:val="right"/>
                      <w:rPr>
                        <w:rFonts w:ascii="Calibri"/>
                        <w:sz w:val="15"/>
                      </w:rPr>
                    </w:pPr>
                    <w:r>
                      <w:rPr>
                        <w:rFonts w:ascii="Calibri"/>
                        <w:w w:val="105"/>
                        <w:sz w:val="15"/>
                      </w:rPr>
                      <w:t>600</w:t>
                    </w:r>
                  </w:p>
                  <w:p>
                    <w:pPr>
                      <w:spacing w:before="111"/>
                      <w:ind w:left="0" w:right="18" w:firstLine="0"/>
                      <w:jc w:val="right"/>
                      <w:rPr>
                        <w:rFonts w:ascii="Calibri"/>
                        <w:sz w:val="15"/>
                      </w:rPr>
                    </w:pPr>
                    <w:r>
                      <w:rPr>
                        <w:rFonts w:ascii="Calibri"/>
                        <w:w w:val="105"/>
                        <w:sz w:val="15"/>
                      </w:rPr>
                      <w:t>500</w:t>
                    </w:r>
                  </w:p>
                  <w:p>
                    <w:pPr>
                      <w:spacing w:before="112"/>
                      <w:ind w:left="0" w:right="18" w:firstLine="0"/>
                      <w:jc w:val="right"/>
                      <w:rPr>
                        <w:rFonts w:ascii="Calibri"/>
                        <w:sz w:val="15"/>
                      </w:rPr>
                    </w:pPr>
                    <w:r>
                      <w:rPr>
                        <w:rFonts w:ascii="Calibri"/>
                        <w:w w:val="105"/>
                        <w:sz w:val="15"/>
                      </w:rPr>
                      <w:t>400</w:t>
                    </w:r>
                  </w:p>
                  <w:p>
                    <w:pPr>
                      <w:spacing w:before="112"/>
                      <w:ind w:left="0" w:right="18" w:firstLine="0"/>
                      <w:jc w:val="right"/>
                      <w:rPr>
                        <w:rFonts w:ascii="Calibri"/>
                        <w:sz w:val="15"/>
                      </w:rPr>
                    </w:pPr>
                    <w:r>
                      <w:rPr>
                        <w:rFonts w:ascii="Calibri"/>
                        <w:w w:val="105"/>
                        <w:sz w:val="15"/>
                      </w:rPr>
                      <w:t>300</w:t>
                    </w:r>
                  </w:p>
                  <w:p>
                    <w:pPr>
                      <w:spacing w:before="112"/>
                      <w:ind w:left="0" w:right="18" w:firstLine="0"/>
                      <w:jc w:val="right"/>
                      <w:rPr>
                        <w:rFonts w:ascii="Calibri"/>
                        <w:sz w:val="15"/>
                      </w:rPr>
                    </w:pPr>
                    <w:r>
                      <w:rPr>
                        <w:rFonts w:ascii="Calibri"/>
                        <w:w w:val="105"/>
                        <w:sz w:val="15"/>
                      </w:rPr>
                      <w:t>200</w:t>
                    </w:r>
                  </w:p>
                  <w:p>
                    <w:pPr>
                      <w:spacing w:before="112"/>
                      <w:ind w:left="0" w:right="18" w:firstLine="0"/>
                      <w:jc w:val="right"/>
                      <w:rPr>
                        <w:rFonts w:ascii="Calibri"/>
                        <w:sz w:val="15"/>
                      </w:rPr>
                    </w:pPr>
                    <w:r>
                      <w:rPr>
                        <w:rFonts w:ascii="Calibri"/>
                        <w:w w:val="105"/>
                        <w:sz w:val="15"/>
                      </w:rPr>
                      <w:t>100</w:t>
                    </w:r>
                  </w:p>
                  <w:p>
                    <w:pPr>
                      <w:spacing w:before="112"/>
                      <w:ind w:left="0" w:right="177" w:firstLine="0"/>
                      <w:jc w:val="right"/>
                      <w:rPr>
                        <w:rFonts w:ascii="Calibri"/>
                        <w:sz w:val="15"/>
                      </w:rPr>
                    </w:pPr>
                    <w:r>
                      <w:rPr>
                        <w:rFonts w:ascii="Calibri"/>
                        <w:w w:val="103"/>
                        <w:sz w:val="15"/>
                      </w:rPr>
                      <w:t>0</w:t>
                    </w:r>
                  </w:p>
                  <w:p>
                    <w:pPr>
                      <w:tabs>
                        <w:tab w:pos="586" w:val="left" w:leader="none"/>
                        <w:tab w:pos="1176" w:val="left" w:leader="none"/>
                        <w:tab w:pos="1762" w:val="left" w:leader="none"/>
                        <w:tab w:pos="2351" w:val="left" w:leader="none"/>
                        <w:tab w:pos="2937" w:val="left" w:leader="none"/>
                        <w:tab w:pos="3527" w:val="left" w:leader="none"/>
                      </w:tabs>
                      <w:spacing w:line="182" w:lineRule="exact" w:before="16"/>
                      <w:ind w:left="0" w:right="238" w:firstLine="0"/>
                      <w:jc w:val="right"/>
                      <w:rPr>
                        <w:rFonts w:ascii="Calibri"/>
                        <w:sz w:val="15"/>
                      </w:rPr>
                    </w:pPr>
                    <w:r>
                      <w:rPr>
                        <w:rFonts w:ascii="Calibri"/>
                        <w:w w:val="105"/>
                        <w:sz w:val="15"/>
                      </w:rPr>
                      <w:t>2006</w:t>
                      <w:tab/>
                      <w:t>2007</w:t>
                      <w:tab/>
                      <w:t>2008</w:t>
                      <w:tab/>
                      <w:t>2009</w:t>
                      <w:tab/>
                      <w:t>2010</w:t>
                      <w:tab/>
                      <w:t>2011</w:t>
                      <w:tab/>
                    </w:r>
                    <w:r>
                      <w:rPr>
                        <w:rFonts w:ascii="Calibri"/>
                        <w:spacing w:val="-2"/>
                        <w:sz w:val="15"/>
                      </w:rPr>
                      <w:t>2012</w:t>
                    </w:r>
                  </w:p>
                </w:txbxContent>
              </v:textbox>
              <w10:wrap type="none"/>
            </v:shape>
            <v:shape style="position:absolute;left:7622;top:2901;width:264;height:452" type="#_x0000_t202" filled="false" stroked="false">
              <v:textbox inset="0,0,0,0">
                <w:txbxContent>
                  <w:p>
                    <w:pPr>
                      <w:spacing w:line="158" w:lineRule="exact" w:before="0"/>
                      <w:ind w:left="0" w:right="0" w:firstLine="0"/>
                      <w:jc w:val="left"/>
                      <w:rPr>
                        <w:rFonts w:ascii="Calibri"/>
                        <w:sz w:val="15"/>
                      </w:rPr>
                    </w:pPr>
                    <w:r>
                      <w:rPr>
                        <w:rFonts w:ascii="Calibri"/>
                        <w:w w:val="105"/>
                        <w:sz w:val="15"/>
                      </w:rPr>
                      <w:t>900</w:t>
                    </w:r>
                  </w:p>
                  <w:p>
                    <w:pPr>
                      <w:spacing w:line="182" w:lineRule="exact" w:before="112"/>
                      <w:ind w:left="0" w:right="0" w:firstLine="0"/>
                      <w:jc w:val="left"/>
                      <w:rPr>
                        <w:rFonts w:ascii="Calibri"/>
                        <w:sz w:val="15"/>
                      </w:rPr>
                    </w:pPr>
                    <w:r>
                      <w:rPr>
                        <w:rFonts w:ascii="Calibri"/>
                        <w:w w:val="105"/>
                        <w:sz w:val="15"/>
                      </w:rPr>
                      <w:t>800</w:t>
                    </w:r>
                  </w:p>
                </w:txbxContent>
              </v:textbox>
              <w10:wrap type="none"/>
            </v:shape>
            <v:shape style="position:absolute;left:4182;top:2989;width:1428;height:157" type="#_x0000_t202" filled="false" stroked="false">
              <v:textbox inset="0,0,0,0">
                <w:txbxContent>
                  <w:p>
                    <w:pPr>
                      <w:spacing w:line="156" w:lineRule="exact" w:before="0"/>
                      <w:ind w:left="0" w:right="0" w:firstLine="0"/>
                      <w:jc w:val="left"/>
                      <w:rPr>
                        <w:rFonts w:ascii="Calibri"/>
                        <w:sz w:val="15"/>
                      </w:rPr>
                    </w:pPr>
                    <w:r>
                      <w:rPr>
                        <w:rFonts w:ascii="Calibri"/>
                        <w:w w:val="105"/>
                        <w:sz w:val="15"/>
                      </w:rPr>
                      <w:t>Private</w:t>
                    </w:r>
                    <w:r>
                      <w:rPr>
                        <w:rFonts w:ascii="Calibri"/>
                        <w:spacing w:val="-21"/>
                        <w:w w:val="105"/>
                        <w:sz w:val="15"/>
                      </w:rPr>
                      <w:t> </w:t>
                    </w:r>
                    <w:r>
                      <w:rPr>
                        <w:rFonts w:ascii="Calibri"/>
                        <w:spacing w:val="-3"/>
                        <w:w w:val="105"/>
                        <w:sz w:val="15"/>
                      </w:rPr>
                      <w:t>sector</w:t>
                    </w:r>
                    <w:r>
                      <w:rPr>
                        <w:rFonts w:ascii="Calibri"/>
                        <w:spacing w:val="-15"/>
                        <w:w w:val="105"/>
                        <w:sz w:val="15"/>
                      </w:rPr>
                      <w:t> </w:t>
                    </w:r>
                    <w:r>
                      <w:rPr>
                        <w:rFonts w:ascii="Calibri"/>
                        <w:w w:val="105"/>
                        <w:sz w:val="15"/>
                      </w:rPr>
                      <w:t>holdings</w:t>
                    </w:r>
                  </w:p>
                </w:txbxContent>
              </v:textbox>
              <w10:wrap type="none"/>
            </v:shape>
            <v:shape style="position:absolute;left:7358;top:2675;width:566;height:157" type="#_x0000_t202" filled="false" stroked="false">
              <v:textbox inset="0,0,0,0">
                <w:txbxContent>
                  <w:p>
                    <w:pPr>
                      <w:spacing w:line="156" w:lineRule="exact" w:before="0"/>
                      <w:ind w:left="0" w:right="0" w:firstLine="0"/>
                      <w:jc w:val="left"/>
                      <w:rPr>
                        <w:rFonts w:ascii="Calibri" w:hAnsi="Calibri"/>
                        <w:sz w:val="15"/>
                      </w:rPr>
                    </w:pPr>
                    <w:r>
                      <w:rPr>
                        <w:rFonts w:ascii="Calibri" w:hAnsi="Calibri"/>
                        <w:w w:val="105"/>
                        <w:sz w:val="15"/>
                      </w:rPr>
                      <w:t>£</w:t>
                    </w:r>
                    <w:r>
                      <w:rPr>
                        <w:rFonts w:ascii="Calibri" w:hAnsi="Calibri"/>
                        <w:spacing w:val="-20"/>
                        <w:w w:val="105"/>
                        <w:sz w:val="15"/>
                      </w:rPr>
                      <w:t> </w:t>
                    </w:r>
                    <w:r>
                      <w:rPr>
                        <w:rFonts w:ascii="Calibri" w:hAnsi="Calibri"/>
                        <w:w w:val="105"/>
                        <w:sz w:val="15"/>
                      </w:rPr>
                      <w:t>billions</w:t>
                    </w:r>
                  </w:p>
                </w:txbxContent>
              </v:textbox>
              <w10:wrap type="none"/>
            </v:shape>
            <w10:wrap type="none"/>
          </v:group>
        </w:pict>
      </w:r>
      <w:r>
        <w:rPr/>
        <w:drawing>
          <wp:anchor distT="0" distB="0" distL="0" distR="0" allowOverlap="1" layoutInCell="1" locked="0" behindDoc="0" simplePos="0" relativeHeight="251684864">
            <wp:simplePos x="0" y="0"/>
            <wp:positionH relativeFrom="page">
              <wp:posOffset>1859279</wp:posOffset>
            </wp:positionH>
            <wp:positionV relativeFrom="page">
              <wp:posOffset>8253983</wp:posOffset>
            </wp:positionV>
            <wp:extent cx="933818" cy="18002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933818" cy="180022"/>
                    </a:xfrm>
                    <a:prstGeom prst="rect">
                      <a:avLst/>
                    </a:prstGeom>
                  </pic:spPr>
                </pic:pic>
              </a:graphicData>
            </a:graphic>
          </wp:anchor>
        </w:drawing>
      </w:r>
      <w:r>
        <w:rPr/>
        <w:pict>
          <v:group style="position:absolute;margin-left:190.080185pt;margin-top:465.977539pt;width:201.8pt;height:145.450pt;mso-position-horizontal-relative:page;mso-position-vertical-relative:page;z-index:-253638656" coordorigin="3802,9320" coordsize="4036,2909">
            <v:line style="position:absolute" from="5628,9666" to="5628,12228" stroked="true" strokeweight=".48pt" strokecolor="#d9d9d9">
              <v:stroke dashstyle="solid"/>
            </v:line>
            <v:line style="position:absolute" from="5633,9666" to="5633,12228" stroked="true" strokeweight=".00001pt" strokecolor="#d9d9d9">
              <v:stroke dashstyle="solid"/>
            </v:line>
            <v:line style="position:absolute" from="5637,9666" to="5637,12228" stroked="true" strokeweight=".41997pt" strokecolor="#d9d9d9">
              <v:stroke dashstyle="solid"/>
            </v:line>
            <v:line style="position:absolute" from="5645,9666" to="5645,12228" stroked="true" strokeweight=".42pt" strokecolor="#d9d9d9">
              <v:stroke dashstyle="solid"/>
            </v:line>
            <v:line style="position:absolute" from="5650,9666" to="5650,12228" stroked="true" strokeweight=".00001pt" strokecolor="#d9d9d9">
              <v:stroke dashstyle="solid"/>
            </v:line>
            <v:line style="position:absolute" from="5654,9666" to="5654,12228" stroked="true" strokeweight=".47999pt" strokecolor="#d9d9d9">
              <v:stroke dashstyle="solid"/>
            </v:line>
            <v:line style="position:absolute" from="5659,9666" to="5659,12228" stroked="true" strokeweight=".00001pt" strokecolor="#d9d9d9">
              <v:stroke dashstyle="solid"/>
            </v:line>
            <v:line style="position:absolute" from="5663,9666" to="5663,12228" stroked="true" strokeweight=".41997pt" strokecolor="#d9d9d9">
              <v:stroke dashstyle="solid"/>
            </v:line>
            <v:line style="position:absolute" from="5672,9666" to="5672,12228" stroked="true" strokeweight=".42pt" strokecolor="#d9d9d9">
              <v:stroke dashstyle="solid"/>
            </v:line>
            <v:line style="position:absolute" from="5676,9666" to="5676,12228" stroked="true" strokeweight=".00001pt" strokecolor="#d9d9d9">
              <v:stroke dashstyle="solid"/>
            </v:line>
            <v:line style="position:absolute" from="5681,9666" to="5681,12228" stroked="true" strokeweight=".47997pt" strokecolor="#d9d9d9">
              <v:stroke dashstyle="solid"/>
            </v:line>
            <v:line style="position:absolute" from="5690,9666" to="5690,12228" stroked="true" strokeweight=".42pt" strokecolor="#d9d9d9">
              <v:stroke dashstyle="solid"/>
            </v:line>
            <v:line style="position:absolute" from="5694,9666" to="5694,12228" stroked="true" strokeweight=".00001pt" strokecolor="#d9d9d9">
              <v:stroke dashstyle="solid"/>
            </v:line>
            <v:line style="position:absolute" from="5699,9666" to="5699,12228" stroked="true" strokeweight=".47999pt" strokecolor="#d9d9d9">
              <v:stroke dashstyle="solid"/>
            </v:line>
            <v:line style="position:absolute" from="5704,9666" to="5704,12228" stroked="true" strokeweight=".00001pt" strokecolor="#d9d9d9">
              <v:stroke dashstyle="solid"/>
            </v:line>
            <v:line style="position:absolute" from="5708,9666" to="5708,12228" stroked="true" strokeweight=".41997pt" strokecolor="#d9d9d9">
              <v:stroke dashstyle="solid"/>
            </v:line>
            <v:line style="position:absolute" from="5716,9666" to="5716,12228" stroked="true" strokeweight=".42pt" strokecolor="#d9d9d9">
              <v:stroke dashstyle="solid"/>
            </v:line>
            <v:line style="position:absolute" from="5720,9666" to="5720,12228" stroked="true" strokeweight=".00001pt" strokecolor="#d9d9d9">
              <v:stroke dashstyle="solid"/>
            </v:line>
            <v:line style="position:absolute" from="5725,9666" to="5725,12228" stroked="true" strokeweight=".47997pt" strokecolor="#d9d9d9">
              <v:stroke dashstyle="solid"/>
            </v:line>
            <v:line style="position:absolute" from="5734,9666" to="5734,12228" stroked="true" strokeweight=".42pt" strokecolor="#d9d9d9">
              <v:stroke dashstyle="solid"/>
            </v:line>
            <v:line style="position:absolute" from="5738,9666" to="5738,12228" stroked="true" strokeweight=".00001pt" strokecolor="#d9d9d9">
              <v:stroke dashstyle="solid"/>
            </v:line>
            <v:line style="position:absolute" from="5743,9666" to="5743,12228" stroked="true" strokeweight=".47999pt" strokecolor="#d9d9d9">
              <v:stroke dashstyle="solid"/>
            </v:line>
            <v:line style="position:absolute" from="5748,9666" to="5748,12228" stroked="true" strokeweight=".00001pt" strokecolor="#d9d9d9">
              <v:stroke dashstyle="solid"/>
            </v:line>
            <v:line style="position:absolute" from="5752,9666" to="5752,12228" stroked="true" strokeweight=".41997pt" strokecolor="#d9d9d9">
              <v:stroke dashstyle="solid"/>
            </v:line>
            <v:line style="position:absolute" from="5761,9666" to="5761,12228" stroked="true" strokeweight=".42pt" strokecolor="#d9d9d9">
              <v:stroke dashstyle="solid"/>
            </v:line>
            <v:line style="position:absolute" from="5765,9666" to="5765,12228" stroked="true" strokeweight=".00001pt" strokecolor="#d9d9d9">
              <v:stroke dashstyle="solid"/>
            </v:line>
            <v:line style="position:absolute" from="5770,9666" to="5770,12228" stroked="true" strokeweight=".47997pt" strokecolor="#d9d9d9">
              <v:stroke dashstyle="solid"/>
            </v:line>
            <v:line style="position:absolute" from="5779,9666" to="5779,12228" stroked="true" strokeweight=".42pt" strokecolor="#d9d9d9">
              <v:stroke dashstyle="solid"/>
            </v:line>
            <v:line style="position:absolute" from="5783,9666" to="5783,12228" stroked="true" strokeweight=".00001pt" strokecolor="#d9d9d9">
              <v:stroke dashstyle="solid"/>
            </v:line>
            <v:line style="position:absolute" from="5788,9666" to="5788,12228" stroked="true" strokeweight=".47999pt" strokecolor="#d9d9d9">
              <v:stroke dashstyle="solid"/>
            </v:line>
            <v:line style="position:absolute" from="5792,9666" to="5792,12228" stroked="true" strokeweight=".00001pt" strokecolor="#d9d9d9">
              <v:stroke dashstyle="solid"/>
            </v:line>
            <v:line style="position:absolute" from="5797,9666" to="5797,12228" stroked="true" strokeweight=".41997pt" strokecolor="#d9d9d9">
              <v:stroke dashstyle="solid"/>
            </v:line>
            <v:line style="position:absolute" from="5805,9666" to="5805,12228" stroked="true" strokeweight=".42pt" strokecolor="#d9d9d9">
              <v:stroke dashstyle="solid"/>
            </v:line>
            <v:line style="position:absolute" from="5809,9666" to="5809,12228" stroked="true" strokeweight=".00001pt" strokecolor="#d9d9d9">
              <v:stroke dashstyle="solid"/>
            </v:line>
            <v:line style="position:absolute" from="5814,9666" to="5814,12228" stroked="true" strokeweight=".47997pt" strokecolor="#d9d9d9">
              <v:stroke dashstyle="solid"/>
            </v:line>
            <v:line style="position:absolute" from="5823,9666" to="5823,12228" stroked="true" strokeweight=".42pt" strokecolor="#d9d9d9">
              <v:stroke dashstyle="solid"/>
            </v:line>
            <v:line style="position:absolute" from="5827,9666" to="5827,12228" stroked="true" strokeweight=".00001pt" strokecolor="#d9d9d9">
              <v:stroke dashstyle="solid"/>
            </v:line>
            <v:line style="position:absolute" from="5832,9666" to="5832,12228" stroked="true" strokeweight=".47997pt" strokecolor="#d9d9d9">
              <v:stroke dashstyle="solid"/>
            </v:line>
            <v:line style="position:absolute" from="5841,9666" to="5841,12228" stroked="true" strokeweight=".42pt" strokecolor="#d9d9d9">
              <v:stroke dashstyle="solid"/>
            </v:line>
            <v:line style="position:absolute" from="5845,9666" to="5845,12228" stroked="true" strokeweight=".00001pt" strokecolor="#d9d9d9">
              <v:stroke dashstyle="solid"/>
            </v:line>
            <v:line style="position:absolute" from="5849,9666" to="5849,12228" stroked="true" strokeweight=".41999pt" strokecolor="#d9d9d9">
              <v:stroke dashstyle="solid"/>
            </v:line>
            <v:line style="position:absolute" from="5854,9666" to="5854,12228" stroked="true" strokeweight=".00001pt" strokecolor="#d9d9d9">
              <v:stroke dashstyle="solid"/>
            </v:line>
            <v:line style="position:absolute" from="5858,9666" to="5858,12228" stroked="true" strokeweight=".47997pt" strokecolor="#d9d9d9">
              <v:stroke dashstyle="solid"/>
            </v:line>
            <v:line style="position:absolute" from="5867,9666" to="5867,12228" stroked="true" strokeweight=".42pt" strokecolor="#d9d9d9">
              <v:stroke dashstyle="solid"/>
            </v:line>
            <v:line style="position:absolute" from="5872,9666" to="5872,12228" stroked="true" strokeweight=".00001pt" strokecolor="#d9d9d9">
              <v:stroke dashstyle="solid"/>
            </v:line>
            <v:line style="position:absolute" from="5876,9666" to="5876,12228" stroked="true" strokeweight=".47997pt" strokecolor="#d9d9d9">
              <v:stroke dashstyle="solid"/>
            </v:line>
            <v:line style="position:absolute" from="5885,9666" to="5885,12228" stroked="true" strokeweight=".42pt" strokecolor="#d9d9d9">
              <v:stroke dashstyle="solid"/>
            </v:line>
            <v:line style="position:absolute" from="5890,9666" to="5890,12228" stroked="true" strokeweight=".00001pt" strokecolor="#d9d9d9">
              <v:stroke dashstyle="solid"/>
            </v:line>
            <v:line style="position:absolute" from="5894,9666" to="5894,12228" stroked="true" strokeweight=".41999pt" strokecolor="#d9d9d9">
              <v:stroke dashstyle="solid"/>
            </v:line>
            <v:line style="position:absolute" from="5898,9666" to="5898,12228" stroked="true" strokeweight=".00001pt" strokecolor="#d9d9d9">
              <v:stroke dashstyle="solid"/>
            </v:line>
            <v:line style="position:absolute" from="5903,9666" to="5903,12228" stroked="true" strokeweight=".47997pt" strokecolor="#d9d9d9">
              <v:stroke dashstyle="solid"/>
            </v:line>
            <v:line style="position:absolute" from="5912,9666" to="5912,12228" stroked="true" strokeweight=".42pt" strokecolor="#d9d9d9">
              <v:stroke dashstyle="solid"/>
            </v:line>
            <v:line style="position:absolute" from="5916,9666" to="5916,12228" stroked="true" strokeweight=".00001pt" strokecolor="#d9d9d9">
              <v:stroke dashstyle="solid"/>
            </v:line>
            <v:line style="position:absolute" from="5920,9666" to="5920,12228" stroked="true" strokeweight=".41997pt" strokecolor="#d9d9d9">
              <v:stroke dashstyle="solid"/>
            </v:line>
            <v:line style="position:absolute" from="5929,9666" to="5929,12228" stroked="true" strokeweight=".48pt" strokecolor="#d9d9d9">
              <v:stroke dashstyle="solid"/>
            </v:line>
            <v:line style="position:absolute" from="5934,9666" to="5934,12228" stroked="true" strokeweight=".00001pt" strokecolor="#d9d9d9">
              <v:stroke dashstyle="solid"/>
            </v:line>
            <v:line style="position:absolute" from="5938,9666" to="5938,12228" stroked="true" strokeweight=".41999pt" strokecolor="#d9d9d9">
              <v:stroke dashstyle="solid"/>
            </v:line>
            <v:line style="position:absolute" from="5942,9666" to="5942,12228" stroked="true" strokeweight=".00001pt" strokecolor="#d9d9d9">
              <v:stroke dashstyle="solid"/>
            </v:line>
            <v:line style="position:absolute" from="5947,9666" to="5947,12228" stroked="true" strokeweight=".47997pt" strokecolor="#d9d9d9">
              <v:stroke dashstyle="solid"/>
            </v:line>
            <v:line style="position:absolute" from="5956,9666" to="5956,12228" stroked="true" strokeweight=".42pt" strokecolor="#d9d9d9">
              <v:stroke dashstyle="solid"/>
            </v:line>
            <v:line style="position:absolute" from="5960,9666" to="5960,12228" stroked="true" strokeweight=".00001pt" strokecolor="#d9d9d9">
              <v:stroke dashstyle="solid"/>
            </v:line>
            <v:line style="position:absolute" from="5965,9666" to="5965,12228" stroked="true" strokeweight=".41997pt" strokecolor="#d9d9d9">
              <v:stroke dashstyle="solid"/>
            </v:line>
            <v:line style="position:absolute" from="5974,9666" to="5974,12228" stroked="true" strokeweight=".48pt" strokecolor="#d9d9d9">
              <v:stroke dashstyle="solid"/>
            </v:line>
            <v:line style="position:absolute" from="5978,9666" to="5978,12228" stroked="true" strokeweight=".00001pt" strokecolor="#d9d9d9">
              <v:stroke dashstyle="solid"/>
            </v:line>
            <v:line style="position:absolute" from="5983,9666" to="5983,12228" stroked="true" strokeweight=".41997pt" strokecolor="#d9d9d9">
              <v:stroke dashstyle="solid"/>
            </v:line>
            <v:line style="position:absolute" from="5992,9666" to="5992,12228" stroked="true" strokeweight=".48pt" strokecolor="#d9d9d9">
              <v:stroke dashstyle="solid"/>
            </v:line>
            <v:line style="position:absolute" from="5996,9666" to="5996,12228" stroked="true" strokeweight=".00001pt" strokecolor="#d9d9d9">
              <v:stroke dashstyle="solid"/>
            </v:line>
            <v:line style="position:absolute" from="6001,9666" to="6001,12228" stroked="true" strokeweight=".41999pt" strokecolor="#d9d9d9">
              <v:stroke dashstyle="solid"/>
            </v:line>
            <v:line style="position:absolute" from="6005,9666" to="6005,12228" stroked="true" strokeweight=".00001pt" strokecolor="#d9d9d9">
              <v:stroke dashstyle="solid"/>
            </v:line>
            <v:line style="position:absolute" from="6009,9666" to="6009,12228" stroked="true" strokeweight=".41997pt" strokecolor="#d9d9d9">
              <v:stroke dashstyle="solid"/>
            </v:line>
            <v:line style="position:absolute" from="6018,9666" to="6018,12228" stroked="true" strokeweight=".48pt" strokecolor="#d9d9d9">
              <v:stroke dashstyle="solid"/>
            </v:line>
            <v:line style="position:absolute" from="6023,9666" to="6023,12228" stroked="true" strokeweight=".00001pt" strokecolor="#d9d9d9">
              <v:stroke dashstyle="solid"/>
            </v:line>
            <v:line style="position:absolute" from="6027,9666" to="6027,12228" stroked="true" strokeweight=".41997pt" strokecolor="#d9d9d9">
              <v:stroke dashstyle="solid"/>
            </v:line>
            <v:line style="position:absolute" from="6036,9666" to="6036,12228" stroked="true" strokeweight=".48pt" strokecolor="#d9d9d9">
              <v:stroke dashstyle="solid"/>
            </v:line>
            <v:line style="position:absolute" from="6041,9666" to="6041,12228" stroked="true" strokeweight=".00001pt" strokecolor="#d9d9d9">
              <v:stroke dashstyle="solid"/>
            </v:line>
            <v:line style="position:absolute" from="6045,9666" to="6045,12228" stroked="true" strokeweight=".41999pt" strokecolor="#d9d9d9">
              <v:stroke dashstyle="solid"/>
            </v:line>
            <v:line style="position:absolute" from="6049,9666" to="6049,12228" stroked="true" strokeweight=".00001pt" strokecolor="#d9d9d9">
              <v:stroke dashstyle="solid"/>
            </v:line>
            <v:line style="position:absolute" from="6053,9666" to="6053,12228" stroked="true" strokeweight=".41997pt" strokecolor="#d9d9d9">
              <v:stroke dashstyle="solid"/>
            </v:line>
            <v:line style="position:absolute" from="6062,9666" to="6062,12228" stroked="true" strokeweight=".48pt" strokecolor="#d9d9d9">
              <v:stroke dashstyle="solid"/>
            </v:line>
            <v:line style="position:absolute" from="6067,9666" to="6067,12228" stroked="true" strokeweight=".00001pt" strokecolor="#d9d9d9">
              <v:stroke dashstyle="solid"/>
            </v:line>
            <v:line style="position:absolute" from="6071,9666" to="6071,12228" stroked="true" strokeweight=".41997pt" strokecolor="#d9d9d9">
              <v:stroke dashstyle="solid"/>
            </v:line>
            <v:line style="position:absolute" from="6080,9666" to="6080,12228" stroked="true" strokeweight=".48pt" strokecolor="#d9d9d9">
              <v:stroke dashstyle="solid"/>
            </v:line>
            <v:line style="position:absolute" from="6085,9666" to="6085,12228" stroked="true" strokeweight=".00001pt" strokecolor="#d9d9d9">
              <v:stroke dashstyle="solid"/>
            </v:line>
            <v:line style="position:absolute" from="6089,9666" to="6089,12228" stroked="true" strokeweight=".41999pt" strokecolor="#d9d9d9">
              <v:stroke dashstyle="solid"/>
            </v:line>
            <v:line style="position:absolute" from="6094,9666" to="6094,12228" stroked="true" strokeweight=".00001pt" strokecolor="#d9d9d9">
              <v:stroke dashstyle="solid"/>
            </v:line>
            <v:line style="position:absolute" from="6098,9666" to="6098,12228" stroked="true" strokeweight=".41997pt" strokecolor="#d9d9d9">
              <v:stroke dashstyle="solid"/>
            </v:line>
            <v:line style="position:absolute" from="6107,9666" to="6107,12228" stroked="true" strokeweight=".48pt" strokecolor="#d9d9d9">
              <v:stroke dashstyle="solid"/>
            </v:line>
            <v:line style="position:absolute" from="6112,9666" to="6112,12228" stroked="true" strokeweight=".00001pt" strokecolor="#d9d9d9">
              <v:stroke dashstyle="solid"/>
            </v:line>
            <v:line style="position:absolute" from="6116,9666" to="6116,12228" stroked="true" strokeweight=".41997pt" strokecolor="#d9d9d9">
              <v:stroke dashstyle="solid"/>
            </v:line>
            <v:line style="position:absolute" from="6124,9666" to="6124,12228" stroked="true" strokeweight=".42pt" strokecolor="#d9d9d9">
              <v:stroke dashstyle="solid"/>
            </v:line>
            <v:line style="position:absolute" from="6128,9666" to="6128,12228" stroked="true" strokeweight=".00001pt" strokecolor="#d9d9d9">
              <v:stroke dashstyle="solid"/>
            </v:line>
            <v:line style="position:absolute" from="6133,9666" to="6133,12228" stroked="true" strokeweight=".47999pt" strokecolor="#d9d9d9">
              <v:stroke dashstyle="solid"/>
            </v:line>
            <v:line style="position:absolute" from="6138,9666" to="6138,12228" stroked="true" strokeweight=".00001pt" strokecolor="#d9d9d9">
              <v:stroke dashstyle="solid"/>
            </v:line>
            <v:line style="position:absolute" from="6142,9666" to="6142,12228" stroked="true" strokeweight=".41997pt" strokecolor="#d9d9d9">
              <v:stroke dashstyle="solid"/>
            </v:line>
            <v:line style="position:absolute" from="6151,9666" to="6151,12228" stroked="true" strokeweight=".48pt" strokecolor="#d9d9d9">
              <v:stroke dashstyle="solid"/>
            </v:line>
            <v:line style="position:absolute" from="6156,9666" to="6156,12228" stroked="true" strokeweight=".00001pt" strokecolor="#d9d9d9">
              <v:stroke dashstyle="solid"/>
            </v:line>
            <v:line style="position:absolute" from="6160,9666" to="6160,12228" stroked="true" strokeweight=".41997pt" strokecolor="#d9d9d9">
              <v:stroke dashstyle="solid"/>
            </v:line>
            <v:line style="position:absolute" from="6169,9666" to="6169,12228" stroked="true" strokeweight=".42pt" strokecolor="#d9d9d9">
              <v:stroke dashstyle="solid"/>
            </v:line>
            <v:line style="position:absolute" from="6173,9666" to="6173,12228" stroked="true" strokeweight=".00001pt" strokecolor="#d9d9d9">
              <v:stroke dashstyle="solid"/>
            </v:line>
            <v:line style="position:absolute" from="6178,9666" to="6178,12228" stroked="true" strokeweight=".48pt" strokecolor="#d9d9d9">
              <v:stroke dashstyle="solid"/>
            </v:line>
            <v:line style="position:absolute" from="7207,9666" to="7207,12228" stroked="true" strokeweight=".41998pt" strokecolor="#d9d9d9">
              <v:stroke dashstyle="solid"/>
            </v:line>
            <v:line style="position:absolute" from="7216,9666" to="7216,12228" stroked="true" strokeweight=".48pt" strokecolor="#d9d9d9">
              <v:stroke dashstyle="solid"/>
            </v:line>
            <v:line style="position:absolute" from="7220,9666" to="7220,12228" stroked="true" strokeweight=".00001pt" strokecolor="#d9d9d9">
              <v:stroke dashstyle="solid"/>
            </v:line>
            <v:line style="position:absolute" from="7225,9666" to="7225,12228" stroked="true" strokeweight=".41997pt" strokecolor="#d9d9d9">
              <v:stroke dashstyle="solid"/>
            </v:line>
            <v:line style="position:absolute" from="7233,9666" to="7233,12228" stroked="true" strokeweight=".42pt" strokecolor="#d9d9d9">
              <v:stroke dashstyle="solid"/>
            </v:line>
            <v:line style="position:absolute" from="7237,9666" to="7237,12228" stroked="true" strokeweight=".00001pt" strokecolor="#d9d9d9">
              <v:stroke dashstyle="solid"/>
            </v:line>
            <v:line style="position:absolute" from="7242,9666" to="7242,12228" stroked="true" strokeweight=".47997pt" strokecolor="#d9d9d9">
              <v:stroke dashstyle="solid"/>
            </v:line>
            <v:line style="position:absolute" from="7251,9666" to="7251,12228" stroked="true" strokeweight=".42pt" strokecolor="#d9d9d9">
              <v:stroke dashstyle="solid"/>
            </v:line>
            <v:line style="position:absolute" from="7255,9666" to="7255,12228" stroked="true" strokeweight=".00001pt" strokecolor="#d9d9d9">
              <v:stroke dashstyle="solid"/>
            </v:line>
            <v:line style="position:absolute" from="7260,9666" to="7260,12228" stroked="true" strokeweight=".47999pt" strokecolor="#d9d9d9">
              <v:stroke dashstyle="solid"/>
            </v:line>
            <v:line style="position:absolute" from="7265,9666" to="7265,12228" stroked="true" strokeweight=".00001pt" strokecolor="#d9d9d9">
              <v:stroke dashstyle="solid"/>
            </v:line>
            <v:line style="position:absolute" from="7269,9666" to="7269,12228" stroked="true" strokeweight=".41997pt" strokecolor="#d9d9d9">
              <v:stroke dashstyle="solid"/>
            </v:line>
            <v:line style="position:absolute" from="7277,9666" to="7277,12228" stroked="true" strokeweight=".42pt" strokecolor="#d9d9d9">
              <v:stroke dashstyle="solid"/>
            </v:line>
            <v:line style="position:absolute" from="7282,9666" to="7282,12228" stroked="true" strokeweight=".00001pt" strokecolor="#d9d9d9">
              <v:stroke dashstyle="solid"/>
            </v:line>
            <v:line style="position:absolute" from="7286,9666" to="7286,12228" stroked="true" strokeweight=".47999pt" strokecolor="#d9d9d9">
              <v:stroke dashstyle="solid"/>
            </v:line>
            <v:line style="position:absolute" from="7291,9666" to="7291,12228" stroked="true" strokeweight=".00001pt" strokecolor="#d9d9d9">
              <v:stroke dashstyle="solid"/>
            </v:line>
            <v:line style="position:absolute" from="7295,9666" to="7295,12228" stroked="true" strokeweight=".41997pt" strokecolor="#d9d9d9">
              <v:stroke dashstyle="solid"/>
            </v:line>
            <v:line style="position:absolute" from="7304,9666" to="7304,12228" stroked="true" strokeweight=".48pt" strokecolor="#d9d9d9">
              <v:stroke dashstyle="solid"/>
            </v:line>
            <v:line style="position:absolute" from="7309,9666" to="7309,12228" stroked="true" strokeweight=".00001pt" strokecolor="#d9d9d9">
              <v:stroke dashstyle="solid"/>
            </v:line>
            <v:line style="position:absolute" from="7313,9666" to="7313,12228" stroked="true" strokeweight=".41997pt" strokecolor="#d9d9d9">
              <v:stroke dashstyle="solid"/>
            </v:line>
            <v:line style="position:absolute" from="7322,9666" to="7322,12228" stroked="true" strokeweight=".42pt" strokecolor="#d9d9d9">
              <v:stroke dashstyle="solid"/>
            </v:line>
            <v:line style="position:absolute" from="7326,9666" to="7326,12228" stroked="true" strokeweight=".00001pt" strokecolor="#d9d9d9">
              <v:stroke dashstyle="solid"/>
            </v:line>
            <v:line style="position:absolute" from="7331,9666" to="7331,12228" stroked="true" strokeweight=".47997pt" strokecolor="#d9d9d9">
              <v:stroke dashstyle="solid"/>
            </v:line>
            <v:line style="position:absolute" from="7340,9666" to="7340,12228" stroked="true" strokeweight=".42pt" strokecolor="#d9d9d9">
              <v:stroke dashstyle="solid"/>
            </v:line>
            <v:line style="position:absolute" from="7344,9666" to="7344,12228" stroked="true" strokeweight=".00001pt" strokecolor="#d9d9d9">
              <v:stroke dashstyle="solid"/>
            </v:line>
            <v:line style="position:absolute" from="7349,9666" to="7349,12228" stroked="true" strokeweight=".47999pt" strokecolor="#d9d9d9">
              <v:stroke dashstyle="solid"/>
            </v:line>
            <v:line style="position:absolute" from="7354,9666" to="7354,12228" stroked="true" strokeweight=".00001pt" strokecolor="#d9d9d9">
              <v:stroke dashstyle="solid"/>
            </v:line>
            <v:line style="position:absolute" from="7358,9666" to="7358,12228" stroked="true" strokeweight=".41997pt" strokecolor="#d9d9d9">
              <v:stroke dashstyle="solid"/>
            </v:line>
            <v:line style="position:absolute" from="7366,9666" to="7366,12228" stroked="true" strokeweight=".42pt" strokecolor="#d9d9d9">
              <v:stroke dashstyle="solid"/>
            </v:line>
            <v:line style="position:absolute" from="7370,9666" to="7370,12228" stroked="true" strokeweight=".00001pt" strokecolor="#d9d9d9">
              <v:stroke dashstyle="solid"/>
            </v:line>
            <v:line style="position:absolute" from="7375,9666" to="7375,12228" stroked="true" strokeweight=".47999pt" strokecolor="#d9d9d9">
              <v:stroke dashstyle="solid"/>
            </v:line>
            <v:line style="position:absolute" from="7380,9666" to="7380,12228" stroked="true" strokeweight=".00001pt" strokecolor="#d9d9d9">
              <v:stroke dashstyle="solid"/>
            </v:line>
            <v:line style="position:absolute" from="7384,9666" to="7384,12228" stroked="true" strokeweight=".41997pt" strokecolor="#d9d9d9">
              <v:stroke dashstyle="solid"/>
            </v:line>
            <v:line style="position:absolute" from="7393,9666" to="7393,12228" stroked="true" strokeweight=".48pt" strokecolor="#d9d9d9">
              <v:stroke dashstyle="solid"/>
            </v:line>
            <v:line style="position:absolute" from="7398,9666" to="7398,12228" stroked="true" strokeweight=".00001pt" strokecolor="#d9d9d9">
              <v:stroke dashstyle="solid"/>
            </v:line>
            <v:line style="position:absolute" from="7402,9666" to="7402,12228" stroked="true" strokeweight=".41997pt" strokecolor="#d9d9d9">
              <v:stroke dashstyle="solid"/>
            </v:line>
            <v:line style="position:absolute" from="7411,9666" to="7411,12228" stroked="true" strokeweight=".42pt" strokecolor="#d9d9d9">
              <v:stroke dashstyle="solid"/>
            </v:line>
            <v:line style="position:absolute" from="7415,9666" to="7415,12228" stroked="true" strokeweight=".00001pt" strokecolor="#d9d9d9">
              <v:stroke dashstyle="solid"/>
            </v:line>
            <v:line style="position:absolute" from="7420,9666" to="7420,12228" stroked="true" strokeweight=".47997pt" strokecolor="#d9d9d9">
              <v:stroke dashstyle="solid"/>
            </v:line>
            <v:line style="position:absolute" from="7429,9666" to="7429,12228" stroked="true" strokeweight=".42pt" strokecolor="#d9d9d9">
              <v:stroke dashstyle="solid"/>
            </v:line>
            <v:line style="position:absolute" from="7433,9666" to="7433,12228" stroked="true" strokeweight=".00001pt" strokecolor="#d9d9d9">
              <v:stroke dashstyle="solid"/>
            </v:line>
            <v:line style="position:absolute" from="7437,9666" to="7437,12228" stroked="true" strokeweight=".41999pt" strokecolor="#d9d9d9">
              <v:stroke dashstyle="solid"/>
            </v:line>
            <v:line style="position:absolute" from="7441,9666" to="7441,12228" stroked="true" strokeweight=".00001pt" strokecolor="#d9d9d9">
              <v:stroke dashstyle="solid"/>
            </v:line>
            <v:line style="position:absolute" from="7446,9666" to="7446,12228" stroked="true" strokeweight=".47997pt" strokecolor="#d9d9d9">
              <v:stroke dashstyle="solid"/>
            </v:line>
            <v:line style="position:absolute" from="7455,9666" to="7455,12228" stroked="true" strokeweight=".42pt" strokecolor="#d9d9d9">
              <v:stroke dashstyle="solid"/>
            </v:line>
            <v:line style="position:absolute" from="7459,9666" to="7459,12228" stroked="true" strokeweight=".00001pt" strokecolor="#d9d9d9">
              <v:stroke dashstyle="solid"/>
            </v:line>
            <v:line style="position:absolute" from="7464,9666" to="7464,12228" stroked="true" strokeweight=".47999pt" strokecolor="#d9d9d9">
              <v:stroke dashstyle="solid"/>
            </v:line>
            <v:line style="position:absolute" from="7469,9666" to="7469,12228" stroked="true" strokeweight=".00001pt" strokecolor="#d9d9d9">
              <v:stroke dashstyle="solid"/>
            </v:line>
            <v:line style="position:absolute" from="7473,9666" to="7473,12228" stroked="true" strokeweight=".41997pt" strokecolor="#d9d9d9">
              <v:stroke dashstyle="solid"/>
            </v:line>
            <v:line style="position:absolute" from="7481,9666" to="7481,12228" stroked="true" strokeweight=".41998pt" strokecolor="#d9d9d9">
              <v:stroke dashstyle="solid"/>
            </v:line>
            <v:line style="position:absolute" from="7490,9666" to="7490,12228" stroked="true" strokeweight=".48pt" strokecolor="#d9d9d9">
              <v:stroke dashstyle="solid"/>
            </v:line>
            <v:line style="position:absolute" from="7495,9666" to="7495,12228" stroked="true" strokeweight=".00001pt" strokecolor="#d9d9d9">
              <v:stroke dashstyle="solid"/>
            </v:line>
            <v:line style="position:absolute" from="7499,9666" to="7499,12228" stroked="true" strokeweight=".41999pt" strokecolor="#d9d9d9">
              <v:stroke dashstyle="solid"/>
            </v:line>
            <v:line style="position:absolute" from="7504,9666" to="7504,12228" stroked="true" strokeweight=".00001pt" strokecolor="#d9d9d9">
              <v:stroke dashstyle="solid"/>
            </v:line>
            <v:line style="position:absolute" from="7508,9666" to="7508,12228" stroked="true" strokeweight=".47997pt" strokecolor="#d9d9d9">
              <v:stroke dashstyle="solid"/>
            </v:line>
            <v:line style="position:absolute" from="7517,9666" to="7517,12228" stroked="true" strokeweight=".42pt" strokecolor="#d9d9d9">
              <v:stroke dashstyle="solid"/>
            </v:line>
            <v:line style="position:absolute" from="7522,9666" to="7522,12228" stroked="true" strokeweight=".00001pt" strokecolor="#d9d9d9">
              <v:stroke dashstyle="solid"/>
            </v:line>
            <v:line style="position:absolute" from="7526,9666" to="7526,12228" stroked="true" strokeweight=".41999pt" strokecolor="#d9d9d9">
              <v:stroke dashstyle="solid"/>
            </v:line>
            <v:line style="position:absolute" from="7530,9666" to="7530,12228" stroked="true" strokeweight=".00001pt" strokecolor="#d9d9d9">
              <v:stroke dashstyle="solid"/>
            </v:line>
            <v:line style="position:absolute" from="7535,9666" to="7535,12228" stroked="true" strokeweight=".47997pt" strokecolor="#d9d9d9">
              <v:stroke dashstyle="solid"/>
            </v:line>
            <v:line style="position:absolute" from="7544,9666" to="7544,12228" stroked="true" strokeweight=".42pt" strokecolor="#d9d9d9">
              <v:stroke dashstyle="solid"/>
            </v:line>
            <v:line style="position:absolute" from="7548,9666" to="7548,12228" stroked="true" strokeweight=".00001pt" strokecolor="#d9d9d9">
              <v:stroke dashstyle="solid"/>
            </v:line>
            <v:line style="position:absolute" from="7553,9666" to="7553,12228" stroked="true" strokeweight=".47997pt" strokecolor="#d9d9d9">
              <v:stroke dashstyle="solid"/>
            </v:line>
            <v:line style="position:absolute" from="7562,9666" to="7562,12228" stroked="true" strokeweight=".42001pt" strokecolor="#d9d9d9">
              <v:stroke dashstyle="solid"/>
            </v:line>
            <v:line style="position:absolute" from="7579,9661" to="7579,12224" stroked="true" strokeweight=".48001pt" strokecolor="#000000">
              <v:stroke dashstyle="solid"/>
            </v:line>
            <v:shape style="position:absolute;left:7579;top:9657;width:53;height:2571" coordorigin="7579,9658" coordsize="53,2571" path="m7632,12220l7579,12220,7579,12228,7632,12228,7632,12220m7632,11792l7579,11792,7579,11801,7632,11801,7632,11792m7632,11365l7579,11365,7579,11375,7632,11375,7632,11365m7632,10938l7579,10938,7579,10948,7632,10948,7632,10938m7632,10511l7579,10511,7579,10520,7632,10520,7632,10511m7632,10085l7579,10085,7579,10093,7632,10093,7632,10085m7632,9658l7579,9658,7579,9666,7632,9666,7632,9658e" filled="true" fillcolor="#000000" stroked="false">
              <v:path arrowok="t"/>
              <v:fill type="solid"/>
            </v:shape>
            <v:line style="position:absolute" from="4297,9661" to="4297,12224" stroked="true" strokeweight=".48pt" strokecolor="#000000">
              <v:stroke dashstyle="solid"/>
            </v:line>
            <v:shape style="position:absolute;left:4244;top:9657;width:53;height:2571" coordorigin="4244,9658" coordsize="53,2571" path="m4297,12220l4244,12220,4244,12228,4297,12228,4297,12220m4297,11899l4244,11899,4244,11908,4297,11908,4297,11899m4297,11579l4244,11579,4244,11587,4297,11587,4297,11579m4297,11258l4244,11258,4244,11268,4297,11268,4297,11258m4297,10938l4244,10938,4244,10948,4297,10948,4297,10938m4297,10618l4244,10618,4244,10627,4297,10627,4297,10618m4297,10298l4244,10298,4244,10307,4297,10307,4297,10298m4297,9978l4244,9978,4244,9986,4297,9986,4297,9978m4297,9658l4244,9658,4244,9666,4297,9666,4297,9658e" filled="true" fillcolor="#000000" stroked="false">
              <v:path arrowok="t"/>
              <v:fill type="solid"/>
            </v:shape>
            <v:line style="position:absolute" from="4297,12224" to="7579,12224" stroked="true" strokeweight=".42pt" strokecolor="#000000">
              <v:stroke dashstyle="solid"/>
            </v:line>
            <v:shape style="position:absolute;left:4904;top:12170;width:2450;height:54" coordorigin="4904,12170" coordsize="2450,54" path="m4914,12170l4904,12170,4904,12224,4914,12224,4914,12170m5526,12170l5516,12170,5516,12224,5526,12224,5526,12170m6138,12170l6128,12170,6128,12224,6138,12224,6138,12170m6742,12170l6732,12170,6732,12224,6742,12224,6742,12170m7354,12170l7344,12170,7344,12224,7354,12224,7354,12170e" filled="true" fillcolor="#000000" stroked="false">
              <v:path arrowok="t"/>
              <v:fill type="solid"/>
            </v:shape>
            <v:shape style="position:absolute;left:4302;top:9984;width:3282;height:1123" type="#_x0000_t75" stroked="false">
              <v:imagedata r:id="rId16" o:title=""/>
            </v:shape>
            <v:line style="position:absolute" from="4789,11695" to="5038,11695" stroked="true" strokeweight=".9pt" strokecolor="#0f0080">
              <v:stroke dashstyle="solid"/>
            </v:line>
            <v:shape style="position:absolute;left:5058;top:11363;width:2340;height:432" type="#_x0000_t202" filled="false" stroked="false">
              <v:textbox inset="0,0,0,0">
                <w:txbxContent>
                  <w:p>
                    <w:pPr>
                      <w:spacing w:line="172" w:lineRule="exact" w:before="0"/>
                      <w:ind w:left="0" w:right="0" w:firstLine="0"/>
                      <w:jc w:val="left"/>
                      <w:rPr>
                        <w:rFonts w:ascii="Calibri" w:hAnsi="Calibri"/>
                        <w:sz w:val="17"/>
                      </w:rPr>
                    </w:pPr>
                    <w:r>
                      <w:rPr>
                        <w:rFonts w:ascii="Calibri" w:hAnsi="Calibri"/>
                        <w:sz w:val="17"/>
                      </w:rPr>
                      <w:t>15‐year</w:t>
                    </w:r>
                    <w:r>
                      <w:rPr>
                        <w:rFonts w:ascii="Calibri" w:hAnsi="Calibri"/>
                        <w:spacing w:val="-16"/>
                        <w:sz w:val="17"/>
                      </w:rPr>
                      <w:t> </w:t>
                    </w:r>
                    <w:r>
                      <w:rPr>
                        <w:rFonts w:ascii="Calibri" w:hAnsi="Calibri"/>
                        <w:sz w:val="17"/>
                      </w:rPr>
                      <w:t>gilt</w:t>
                    </w:r>
                    <w:r>
                      <w:rPr>
                        <w:rFonts w:ascii="Calibri" w:hAnsi="Calibri"/>
                        <w:spacing w:val="-21"/>
                        <w:sz w:val="17"/>
                      </w:rPr>
                      <w:t> </w:t>
                    </w:r>
                    <w:r>
                      <w:rPr>
                        <w:rFonts w:ascii="Calibri" w:hAnsi="Calibri"/>
                        <w:sz w:val="17"/>
                      </w:rPr>
                      <w:t>yield</w:t>
                    </w:r>
                    <w:r>
                      <w:rPr>
                        <w:rFonts w:ascii="Calibri" w:hAnsi="Calibri"/>
                        <w:spacing w:val="-11"/>
                        <w:sz w:val="17"/>
                      </w:rPr>
                      <w:t> </w:t>
                    </w:r>
                    <w:r>
                      <w:rPr>
                        <w:rFonts w:ascii="Calibri" w:hAnsi="Calibri"/>
                        <w:sz w:val="17"/>
                      </w:rPr>
                      <w:t>(right‐hand</w:t>
                    </w:r>
                    <w:r>
                      <w:rPr>
                        <w:rFonts w:ascii="Calibri" w:hAnsi="Calibri"/>
                        <w:spacing w:val="-18"/>
                        <w:sz w:val="17"/>
                      </w:rPr>
                      <w:t> </w:t>
                    </w:r>
                    <w:r>
                      <w:rPr>
                        <w:rFonts w:ascii="Calibri" w:hAnsi="Calibri"/>
                        <w:spacing w:val="-3"/>
                        <w:sz w:val="17"/>
                      </w:rPr>
                      <w:t>scale)</w:t>
                    </w:r>
                  </w:p>
                  <w:p>
                    <w:pPr>
                      <w:spacing w:line="204" w:lineRule="exact" w:before="55"/>
                      <w:ind w:left="0" w:right="0" w:firstLine="0"/>
                      <w:jc w:val="left"/>
                      <w:rPr>
                        <w:rFonts w:ascii="Calibri" w:hAnsi="Calibri"/>
                        <w:sz w:val="17"/>
                      </w:rPr>
                    </w:pPr>
                    <w:r>
                      <w:rPr>
                        <w:rFonts w:ascii="Calibri" w:hAnsi="Calibri"/>
                        <w:sz w:val="17"/>
                      </w:rPr>
                      <w:t>FTSE All‐Share (left‐hand scale)</w:t>
                    </w:r>
                  </w:p>
                </w:txbxContent>
              </v:textbox>
              <w10:wrap type="none"/>
            </v:shape>
            <v:shape style="position:absolute;left:3801;top:11168;width:1256;height:193" type="#_x0000_t202" filled="false" stroked="false">
              <v:textbox inset="0,0,0,0">
                <w:txbxContent>
                  <w:p>
                    <w:pPr>
                      <w:tabs>
                        <w:tab w:pos="987" w:val="left" w:leader="none"/>
                        <w:tab w:pos="1235" w:val="left" w:leader="none"/>
                      </w:tabs>
                      <w:spacing w:line="193" w:lineRule="exact" w:before="0"/>
                      <w:ind w:left="0" w:right="0" w:firstLine="0"/>
                      <w:jc w:val="left"/>
                      <w:rPr>
                        <w:rFonts w:ascii="Times New Roman"/>
                        <w:sz w:val="17"/>
                      </w:rPr>
                    </w:pPr>
                    <w:r>
                      <w:rPr>
                        <w:rFonts w:ascii="Calibri"/>
                        <w:spacing w:val="2"/>
                        <w:sz w:val="17"/>
                      </w:rPr>
                      <w:t>1500</w:t>
                      <w:tab/>
                    </w:r>
                    <w:r>
                      <w:rPr>
                        <w:rFonts w:ascii="Times New Roman"/>
                        <w:spacing w:val="2"/>
                        <w:w w:val="99"/>
                        <w:sz w:val="17"/>
                        <w:u w:val="single" w:color="FF01FF"/>
                      </w:rPr>
                      <w:t> </w:t>
                    </w:r>
                    <w:r>
                      <w:rPr>
                        <w:rFonts w:ascii="Times New Roman"/>
                        <w:spacing w:val="2"/>
                        <w:sz w:val="17"/>
                        <w:u w:val="single" w:color="FF01FF"/>
                      </w:rPr>
                      <w:tab/>
                    </w:r>
                  </w:p>
                </w:txbxContent>
              </v:textbox>
              <w10:wrap type="none"/>
            </v:shape>
            <v:shape style="position:absolute;left:3801;top:10232;width:4036;height:810" type="#_x0000_t202" filled="false" stroked="false">
              <v:textbox inset="0,0,0,0">
                <w:txbxContent>
                  <w:p>
                    <w:pPr>
                      <w:spacing w:line="172" w:lineRule="exact" w:before="0"/>
                      <w:ind w:left="0" w:right="0" w:firstLine="0"/>
                      <w:jc w:val="left"/>
                      <w:rPr>
                        <w:rFonts w:ascii="Calibri"/>
                        <w:sz w:val="17"/>
                      </w:rPr>
                    </w:pPr>
                    <w:r>
                      <w:rPr>
                        <w:rFonts w:ascii="Calibri"/>
                        <w:sz w:val="17"/>
                      </w:rPr>
                      <w:t>3000</w:t>
                    </w:r>
                  </w:p>
                  <w:p>
                    <w:pPr>
                      <w:tabs>
                        <w:tab w:pos="3929" w:val="left" w:leader="none"/>
                      </w:tabs>
                      <w:spacing w:before="3"/>
                      <w:ind w:left="0" w:right="0" w:firstLine="0"/>
                      <w:jc w:val="left"/>
                      <w:rPr>
                        <w:rFonts w:ascii="Calibri"/>
                        <w:sz w:val="17"/>
                      </w:rPr>
                    </w:pPr>
                    <w:r>
                      <w:rPr>
                        <w:rFonts w:ascii="Calibri"/>
                        <w:spacing w:val="2"/>
                        <w:sz w:val="17"/>
                      </w:rPr>
                      <w:t>2500</w:t>
                      <w:tab/>
                    </w:r>
                    <w:r>
                      <w:rPr>
                        <w:rFonts w:ascii="Calibri"/>
                        <w:position w:val="11"/>
                        <w:sz w:val="17"/>
                      </w:rPr>
                      <w:t>4</w:t>
                    </w:r>
                  </w:p>
                  <w:p>
                    <w:pPr>
                      <w:tabs>
                        <w:tab w:pos="3929" w:val="left" w:leader="none"/>
                      </w:tabs>
                      <w:spacing w:line="204" w:lineRule="exact" w:before="112"/>
                      <w:ind w:left="0" w:right="0" w:firstLine="0"/>
                      <w:jc w:val="left"/>
                      <w:rPr>
                        <w:rFonts w:ascii="Calibri"/>
                        <w:sz w:val="17"/>
                      </w:rPr>
                    </w:pPr>
                    <w:r>
                      <w:rPr>
                        <w:rFonts w:ascii="Calibri"/>
                        <w:spacing w:val="2"/>
                        <w:sz w:val="17"/>
                      </w:rPr>
                      <w:t>2000</w:t>
                      <w:tab/>
                    </w:r>
                    <w:r>
                      <w:rPr>
                        <w:rFonts w:ascii="Calibri"/>
                        <w:sz w:val="17"/>
                      </w:rPr>
                      <w:t>3</w:t>
                    </w:r>
                  </w:p>
                </w:txbxContent>
              </v:textbox>
              <w10:wrap type="none"/>
            </v:shape>
            <v:shape style="position:absolute;left:7203;top:9345;width:634;height:843" type="#_x0000_t202" filled="false" stroked="false">
              <v:textbox inset="0,0,0,0">
                <w:txbxContent>
                  <w:p>
                    <w:pPr>
                      <w:spacing w:line="172" w:lineRule="exact" w:before="0"/>
                      <w:ind w:left="0" w:right="78" w:firstLine="0"/>
                      <w:jc w:val="right"/>
                      <w:rPr>
                        <w:rFonts w:ascii="Calibri"/>
                        <w:sz w:val="17"/>
                      </w:rPr>
                    </w:pPr>
                    <w:r>
                      <w:rPr>
                        <w:rFonts w:ascii="Calibri"/>
                        <w:sz w:val="17"/>
                      </w:rPr>
                      <w:t>Per </w:t>
                    </w:r>
                    <w:r>
                      <w:rPr>
                        <w:rFonts w:ascii="Calibri"/>
                        <w:spacing w:val="-6"/>
                        <w:sz w:val="17"/>
                      </w:rPr>
                      <w:t>cent</w:t>
                    </w:r>
                  </w:p>
                  <w:p>
                    <w:pPr>
                      <w:spacing w:before="38"/>
                      <w:ind w:left="0" w:right="18" w:firstLine="0"/>
                      <w:jc w:val="right"/>
                      <w:rPr>
                        <w:rFonts w:ascii="Calibri"/>
                        <w:sz w:val="17"/>
                      </w:rPr>
                    </w:pPr>
                    <w:r>
                      <w:rPr>
                        <w:rFonts w:ascii="Calibri"/>
                        <w:w w:val="99"/>
                        <w:sz w:val="17"/>
                      </w:rPr>
                      <w:t>6</w:t>
                    </w:r>
                  </w:p>
                  <w:p>
                    <w:pPr>
                      <w:spacing w:line="196" w:lineRule="exact" w:before="36"/>
                      <w:ind w:left="35" w:right="0" w:firstLine="0"/>
                      <w:jc w:val="left"/>
                      <w:rPr>
                        <w:rFonts w:ascii="Calibri"/>
                        <w:sz w:val="17"/>
                      </w:rPr>
                    </w:pPr>
                    <w:r>
                      <w:rPr>
                        <w:rFonts w:ascii="Calibri"/>
                        <w:sz w:val="17"/>
                      </w:rPr>
                      <w:t>QE2</w:t>
                    </w:r>
                  </w:p>
                  <w:p>
                    <w:pPr>
                      <w:spacing w:line="192" w:lineRule="exact" w:before="0"/>
                      <w:ind w:left="0" w:right="18" w:firstLine="0"/>
                      <w:jc w:val="right"/>
                      <w:rPr>
                        <w:rFonts w:ascii="Calibri"/>
                        <w:sz w:val="17"/>
                      </w:rPr>
                    </w:pPr>
                    <w:r>
                      <w:rPr>
                        <w:rFonts w:ascii="Calibri"/>
                        <w:w w:val="99"/>
                        <w:sz w:val="17"/>
                      </w:rPr>
                      <w:t>5</w:t>
                    </w:r>
                  </w:p>
                </w:txbxContent>
              </v:textbox>
              <w10:wrap type="none"/>
            </v:shape>
            <v:shape style="position:absolute;left:5767;top:9853;width:300;height:170" type="#_x0000_t202" filled="false" stroked="false">
              <v:textbox inset="0,0,0,0">
                <w:txbxContent>
                  <w:p>
                    <w:pPr>
                      <w:spacing w:line="169" w:lineRule="exact" w:before="0"/>
                      <w:ind w:left="0" w:right="0" w:firstLine="0"/>
                      <w:jc w:val="left"/>
                      <w:rPr>
                        <w:rFonts w:ascii="Calibri"/>
                        <w:sz w:val="17"/>
                      </w:rPr>
                    </w:pPr>
                    <w:r>
                      <w:rPr>
                        <w:rFonts w:ascii="Calibri"/>
                        <w:sz w:val="17"/>
                      </w:rPr>
                      <w:t>QE1</w:t>
                    </w:r>
                  </w:p>
                </w:txbxContent>
              </v:textbox>
              <w10:wrap type="none"/>
            </v:shape>
            <v:shape style="position:absolute;left:3801;top:9319;width:435;height:762" type="#_x0000_t202" filled="false" stroked="false">
              <v:textbox inset="0,0,0,0">
                <w:txbxContent>
                  <w:p>
                    <w:pPr>
                      <w:spacing w:line="172" w:lineRule="exact" w:before="0"/>
                      <w:ind w:left="39" w:right="0" w:firstLine="0"/>
                      <w:jc w:val="left"/>
                      <w:rPr>
                        <w:rFonts w:ascii="Calibri"/>
                        <w:sz w:val="17"/>
                      </w:rPr>
                    </w:pPr>
                    <w:r>
                      <w:rPr>
                        <w:rFonts w:ascii="Calibri"/>
                        <w:sz w:val="17"/>
                      </w:rPr>
                      <w:t>Index</w:t>
                    </w:r>
                  </w:p>
                  <w:p>
                    <w:pPr>
                      <w:spacing w:before="65"/>
                      <w:ind w:left="0" w:right="0" w:firstLine="0"/>
                      <w:jc w:val="left"/>
                      <w:rPr>
                        <w:rFonts w:ascii="Calibri"/>
                        <w:sz w:val="17"/>
                      </w:rPr>
                    </w:pPr>
                    <w:r>
                      <w:rPr>
                        <w:rFonts w:ascii="Calibri"/>
                        <w:spacing w:val="3"/>
                        <w:sz w:val="17"/>
                      </w:rPr>
                      <w:t>4000</w:t>
                    </w:r>
                  </w:p>
                  <w:p>
                    <w:pPr>
                      <w:spacing w:line="204" w:lineRule="exact" w:before="112"/>
                      <w:ind w:left="0" w:right="0" w:firstLine="0"/>
                      <w:jc w:val="left"/>
                      <w:rPr>
                        <w:rFonts w:ascii="Calibri"/>
                        <w:sz w:val="17"/>
                      </w:rPr>
                    </w:pPr>
                    <w:r>
                      <w:rPr>
                        <w:rFonts w:ascii="Calibri"/>
                        <w:spacing w:val="3"/>
                        <w:sz w:val="17"/>
                      </w:rPr>
                      <w:t>3500</w:t>
                    </w:r>
                  </w:p>
                </w:txbxContent>
              </v:textbox>
              <w10:wrap type="none"/>
            </v:shape>
            <w10:wrap type="none"/>
          </v:group>
        </w:pict>
      </w:r>
    </w:p>
    <w:p>
      <w:pPr>
        <w:pStyle w:val="BodyText"/>
        <w:ind w:left="1444"/>
      </w:pP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36" stroked="true" strokeweight=".96002pt" strokecolor="#000000">
              <v:stroke dashstyle="solid"/>
            </v:line>
            <v:line style="position:absolute" from="10,5426" to="7198,5426" stroked="true" strokeweight=".95999pt" strokecolor="#000000">
              <v:stroke dashstyle="solid"/>
            </v:line>
            <v:rect style="position:absolute;left:7207;top:5416;width:10;height:2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shape style="position:absolute;left:519;top:536;width:4036;height:269" type="#_x0000_t202" filled="false" stroked="false">
              <v:textbox inset="0,0,0,0">
                <w:txbxContent>
                  <w:p>
                    <w:pPr>
                      <w:spacing w:line="268" w:lineRule="exact" w:before="0"/>
                      <w:ind w:left="0" w:right="0" w:firstLine="0"/>
                      <w:jc w:val="left"/>
                      <w:rPr>
                        <w:b/>
                        <w:sz w:val="24"/>
                      </w:rPr>
                    </w:pPr>
                    <w:r>
                      <w:rPr>
                        <w:b/>
                        <w:sz w:val="24"/>
                      </w:rPr>
                      <w:t>Chart 1: Stock of conventional gilts</w:t>
                    </w:r>
                  </w:p>
                </w:txbxContent>
              </v:textbox>
              <w10:wrap type="none"/>
            </v:shape>
          </v:group>
        </w:pict>
      </w:r>
      <w:r>
        <w:rPr/>
      </w:r>
    </w:p>
    <w:p>
      <w:pPr>
        <w:pStyle w:val="BodyText"/>
      </w:pPr>
    </w:p>
    <w:p>
      <w:pPr>
        <w:pStyle w:val="BodyText"/>
      </w:pPr>
    </w:p>
    <w:p>
      <w:pPr>
        <w:pStyle w:val="BodyText"/>
      </w:pPr>
    </w:p>
    <w:p>
      <w:pPr>
        <w:pStyle w:val="BodyText"/>
        <w:spacing w:before="7"/>
        <w:rPr>
          <w:sz w:val="23"/>
        </w:rPr>
      </w:pPr>
      <w:r>
        <w:rPr/>
        <w:pict>
          <v:group style="position:absolute;margin-left:117.480003pt;margin-top:15.813067pt;width:360.85pt;height:271.8pt;mso-position-horizontal-relative:page;mso-position-vertical-relative:paragraph;z-index:-251638784;mso-wrap-distance-left:0;mso-wrap-distance-right:0" coordorigin="2350,316" coordsize="7217,5436">
            <v:line style="position:absolute" from="2350,321" to="9557,321" stroked="true" strokeweight=".47998pt" strokecolor="#000000">
              <v:stroke dashstyle="solid"/>
            </v:line>
            <v:rect style="position:absolute;left:9547;top:316;width:10;height:10" filled="true" fillcolor="#000000" stroked="false">
              <v:fill type="solid"/>
            </v:rect>
            <v:line style="position:absolute" from="2354,316" to="2354,5743" stroked="true" strokeweight=".48001pt" strokecolor="#000000">
              <v:stroke dashstyle="solid"/>
            </v:line>
            <v:line style="position:absolute" from="9557,326" to="9557,5752" stroked="true" strokeweight=".96002pt" strokecolor="#000000">
              <v:stroke dashstyle="solid"/>
            </v:line>
            <v:line style="position:absolute" from="2359,5743" to="9547,5743" stroked="true" strokeweight=".96001pt" strokecolor="#000000">
              <v:stroke dashstyle="solid"/>
            </v:line>
            <v:rect style="position:absolute;left:9556;top:5733;width:10;height:20" filled="true" fillcolor="#000000" stroked="false">
              <v:fill type="solid"/>
            </v:rect>
            <v:rect style="position:absolute;left:9547;top:5733;width:10;height:10" filled="true" fillcolor="#000000" stroked="false">
              <v:fill type="solid"/>
            </v:rect>
            <v:rect style="position:absolute;left:9547;top:5733;width:10;height:10" filled="true" fillcolor="#000000" stroked="false">
              <v:fill type="solid"/>
            </v:rect>
            <v:shape style="position:absolute;left:4219;top:4580;width:3248;height:170" type="#_x0000_t202" filled="false" stroked="false">
              <v:textbox inset="0,0,0,0">
                <w:txbxContent>
                  <w:p>
                    <w:pPr>
                      <w:tabs>
                        <w:tab w:pos="609" w:val="left" w:leader="none"/>
                        <w:tab w:pos="1220" w:val="left" w:leader="none"/>
                        <w:tab w:pos="1830" w:val="left" w:leader="none"/>
                        <w:tab w:pos="2439" w:val="left" w:leader="none"/>
                        <w:tab w:pos="3049" w:val="left" w:leader="none"/>
                      </w:tabs>
                      <w:spacing w:line="169" w:lineRule="exact" w:before="0"/>
                      <w:ind w:left="0" w:right="0" w:firstLine="0"/>
                      <w:jc w:val="left"/>
                      <w:rPr>
                        <w:rFonts w:ascii="Calibri"/>
                        <w:sz w:val="17"/>
                      </w:rPr>
                    </w:pPr>
                    <w:r>
                      <w:rPr>
                        <w:rFonts w:ascii="Calibri"/>
                        <w:sz w:val="17"/>
                      </w:rPr>
                      <w:t>07</w:t>
                      <w:tab/>
                      <w:t>08</w:t>
                      <w:tab/>
                      <w:t>09</w:t>
                      <w:tab/>
                      <w:t>10</w:t>
                      <w:tab/>
                      <w:t>11</w:t>
                      <w:tab/>
                    </w:r>
                    <w:r>
                      <w:rPr>
                        <w:rFonts w:ascii="Calibri"/>
                        <w:spacing w:val="3"/>
                        <w:sz w:val="17"/>
                      </w:rPr>
                      <w:t>12</w:t>
                    </w:r>
                  </w:p>
                </w:txbxContent>
              </v:textbox>
              <w10:wrap type="none"/>
            </v:shape>
            <v:shape style="position:absolute;left:7731;top:4364;width:106;height:170" type="#_x0000_t202" filled="false" stroked="false">
              <v:textbox inset="0,0,0,0">
                <w:txbxContent>
                  <w:p>
                    <w:pPr>
                      <w:spacing w:line="169" w:lineRule="exact" w:before="0"/>
                      <w:ind w:left="0" w:right="0" w:firstLine="0"/>
                      <w:jc w:val="left"/>
                      <w:rPr>
                        <w:rFonts w:ascii="Calibri"/>
                        <w:sz w:val="17"/>
                      </w:rPr>
                    </w:pPr>
                    <w:r>
                      <w:rPr>
                        <w:rFonts w:ascii="Calibri"/>
                        <w:w w:val="99"/>
                        <w:sz w:val="17"/>
                      </w:rPr>
                      <w:t>0</w:t>
                    </w:r>
                  </w:p>
                </w:txbxContent>
              </v:textbox>
              <w10:wrap type="none"/>
            </v:shape>
            <v:shape style="position:absolute;left:4060;top:4364;width:106;height:170" type="#_x0000_t202" filled="false" stroked="false">
              <v:textbox inset="0,0,0,0">
                <w:txbxContent>
                  <w:p>
                    <w:pPr>
                      <w:spacing w:line="169" w:lineRule="exact" w:before="0"/>
                      <w:ind w:left="0" w:right="0" w:firstLine="0"/>
                      <w:jc w:val="left"/>
                      <w:rPr>
                        <w:rFonts w:ascii="Calibri"/>
                        <w:sz w:val="17"/>
                      </w:rPr>
                    </w:pPr>
                    <w:r>
                      <w:rPr>
                        <w:rFonts w:ascii="Calibri"/>
                        <w:w w:val="99"/>
                        <w:sz w:val="17"/>
                      </w:rPr>
                      <w:t>0</w:t>
                    </w:r>
                  </w:p>
                </w:txbxContent>
              </v:textbox>
              <w10:wrap type="none"/>
            </v:shape>
            <v:shape style="position:absolute;left:7731;top:3936;width:106;height:170" type="#_x0000_t202" filled="false" stroked="false">
              <v:textbox inset="0,0,0,0">
                <w:txbxContent>
                  <w:p>
                    <w:pPr>
                      <w:spacing w:line="169" w:lineRule="exact" w:before="0"/>
                      <w:ind w:left="0" w:right="0" w:firstLine="0"/>
                      <w:jc w:val="left"/>
                      <w:rPr>
                        <w:rFonts w:ascii="Calibri"/>
                        <w:sz w:val="17"/>
                      </w:rPr>
                    </w:pPr>
                    <w:r>
                      <w:rPr>
                        <w:rFonts w:ascii="Calibri"/>
                        <w:w w:val="99"/>
                        <w:sz w:val="17"/>
                      </w:rPr>
                      <w:t>1</w:t>
                    </w:r>
                  </w:p>
                </w:txbxContent>
              </v:textbox>
              <w10:wrap type="none"/>
            </v:shape>
            <v:shape style="position:absolute;left:3888;top:4043;width:287;height:170" type="#_x0000_t202" filled="false" stroked="false">
              <v:textbox inset="0,0,0,0">
                <w:txbxContent>
                  <w:p>
                    <w:pPr>
                      <w:spacing w:line="169" w:lineRule="exact" w:before="0"/>
                      <w:ind w:left="0" w:right="0" w:firstLine="0"/>
                      <w:jc w:val="left"/>
                      <w:rPr>
                        <w:rFonts w:ascii="Calibri"/>
                        <w:sz w:val="17"/>
                      </w:rPr>
                    </w:pPr>
                    <w:r>
                      <w:rPr>
                        <w:rFonts w:ascii="Calibri"/>
                        <w:sz w:val="17"/>
                      </w:rPr>
                      <w:t>500</w:t>
                    </w:r>
                  </w:p>
                </w:txbxContent>
              </v:textbox>
              <w10:wrap type="none"/>
            </v:shape>
            <v:shape style="position:absolute;left:3801;top:3723;width:376;height:170" type="#_x0000_t202" filled="false" stroked="false">
              <v:textbox inset="0,0,0,0">
                <w:txbxContent>
                  <w:p>
                    <w:pPr>
                      <w:spacing w:line="169" w:lineRule="exact" w:before="0"/>
                      <w:ind w:left="0" w:right="0" w:firstLine="0"/>
                      <w:jc w:val="left"/>
                      <w:rPr>
                        <w:rFonts w:ascii="Calibri"/>
                        <w:sz w:val="17"/>
                      </w:rPr>
                    </w:pPr>
                    <w:r>
                      <w:rPr>
                        <w:rFonts w:ascii="Calibri"/>
                        <w:sz w:val="17"/>
                      </w:rPr>
                      <w:t>1000</w:t>
                    </w:r>
                  </w:p>
                </w:txbxContent>
              </v:textbox>
              <w10:wrap type="none"/>
            </v:shape>
            <v:shape style="position:absolute;left:7731;top:3509;width:106;height:170" type="#_x0000_t202" filled="false" stroked="false">
              <v:textbox inset="0,0,0,0">
                <w:txbxContent>
                  <w:p>
                    <w:pPr>
                      <w:spacing w:line="169" w:lineRule="exact" w:before="0"/>
                      <w:ind w:left="0" w:right="0" w:firstLine="0"/>
                      <w:jc w:val="left"/>
                      <w:rPr>
                        <w:rFonts w:ascii="Calibri"/>
                        <w:sz w:val="17"/>
                      </w:rPr>
                    </w:pPr>
                    <w:r>
                      <w:rPr>
                        <w:rFonts w:ascii="Calibri"/>
                        <w:w w:val="99"/>
                        <w:sz w:val="17"/>
                      </w:rPr>
                      <w:t>2</w:t>
                    </w:r>
                  </w:p>
                </w:txbxContent>
              </v:textbox>
              <w10:wrap type="none"/>
            </v:shape>
            <v:shape style="position:absolute;left:2869;top:852;width:4175;height:269" type="#_x0000_t202" filled="false" stroked="false">
              <v:textbox inset="0,0,0,0">
                <w:txbxContent>
                  <w:p>
                    <w:pPr>
                      <w:spacing w:line="268" w:lineRule="exact" w:before="0"/>
                      <w:ind w:left="0" w:right="0" w:firstLine="0"/>
                      <w:jc w:val="left"/>
                      <w:rPr>
                        <w:b/>
                        <w:sz w:val="24"/>
                      </w:rPr>
                    </w:pPr>
                    <w:r>
                      <w:rPr>
                        <w:b/>
                        <w:sz w:val="24"/>
                      </w:rPr>
                      <w:t>Chart 2: Gilt yields and equity prices</w:t>
                    </w:r>
                  </w:p>
                </w:txbxContent>
              </v:textbox>
              <w10:wrap type="none"/>
            </v:shape>
            <w10:wrap type="topAndBottom"/>
          </v:group>
        </w:pict>
      </w:r>
    </w:p>
    <w:p>
      <w:pPr>
        <w:spacing w:after="0"/>
        <w:rPr>
          <w:sz w:val="23"/>
        </w:rPr>
        <w:sectPr>
          <w:pgSz w:w="11900" w:h="16840"/>
          <w:pgMar w:header="0" w:footer="1548" w:top="1600" w:bottom="1740" w:left="900" w:right="1020"/>
        </w:sectPr>
      </w:pPr>
    </w:p>
    <w:p>
      <w:pPr>
        <w:pStyle w:val="BodyText"/>
        <w:ind w:left="1444"/>
      </w:pPr>
      <w:r>
        <w:rPr/>
        <w:pict>
          <v:group style="position:absolute;margin-left:117.960007pt;margin-top:81.900002pt;width:359.4pt;height:270.4pt;mso-position-horizontal-relative:page;mso-position-vertical-relative:page;z-index:-253623296" coordorigin="2359,1638" coordsize="7188,5408">
            <v:shape style="position:absolute;left:2928;top:6518;width:1463;height:285" type="#_x0000_t75" stroked="false">
              <v:imagedata r:id="rId17" o:title=""/>
            </v:shape>
            <v:shape style="position:absolute;left:2359;top:1638;width:7188;height:5408" type="#_x0000_t202" filled="false" stroked="false">
              <v:textbox inset="0,0,0,0">
                <w:txbxContent>
                  <w:p>
                    <w:pPr>
                      <w:spacing w:line="240" w:lineRule="auto" w:before="7"/>
                      <w:rPr>
                        <w:sz w:val="36"/>
                      </w:rPr>
                    </w:pPr>
                  </w:p>
                  <w:p>
                    <w:pPr>
                      <w:spacing w:before="0"/>
                      <w:ind w:left="71" w:right="0" w:firstLine="0"/>
                      <w:jc w:val="left"/>
                      <w:rPr>
                        <w:b/>
                        <w:sz w:val="24"/>
                      </w:rPr>
                    </w:pPr>
                    <w:r>
                      <w:rPr>
                        <w:b/>
                        <w:sz w:val="24"/>
                      </w:rPr>
                      <w:t>Chart 3: Changes in gilt yields &amp; purchases around 9/2/2012</w:t>
                    </w:r>
                  </w:p>
                </w:txbxContent>
              </v:textbox>
              <w10:wrap type="none"/>
            </v:shape>
            <w10:wrap type="none"/>
          </v:group>
        </w:pict>
      </w:r>
      <w:r>
        <w:rPr/>
        <w:pict>
          <v:group style="position:absolute;margin-left:189.150436pt;margin-top:134.759995pt;width:210.25pt;height:167.9pt;mso-position-horizontal-relative:page;mso-position-vertical-relative:page;z-index:-253622272" coordorigin="3783,2695" coordsize="4205,3358">
            <v:shape style="position:absolute;left:3783;top:2720;width:4205;height:3332" type="#_x0000_t75" stroked="false">
              <v:imagedata r:id="rId18" o:title=""/>
            </v:shape>
            <v:shape style="position:absolute;left:6432;top:2695;width:177;height:164" type="#_x0000_t75" stroked="false">
              <v:imagedata r:id="rId19" o:title=""/>
            </v:shape>
            <v:shape style="position:absolute;left:6819;top:3910;width:162;height:167" type="#_x0000_t75" stroked="false">
              <v:imagedata r:id="rId20" o:title=""/>
            </v:shape>
            <v:shape style="position:absolute;left:6846;top:4830;width:161;height:176" type="#_x0000_t75" stroked="false">
              <v:imagedata r:id="rId21" o:title=""/>
            </v:shape>
            <w10:wrap type="none"/>
          </v:group>
        </w:pict>
      </w:r>
      <w:r>
        <w:rPr/>
        <w:drawing>
          <wp:anchor distT="0" distB="0" distL="0" distR="0" allowOverlap="1" layoutInCell="1" locked="0" behindDoc="0" simplePos="0" relativeHeight="251709440">
            <wp:simplePos x="0" y="0"/>
            <wp:positionH relativeFrom="page">
              <wp:posOffset>1859279</wp:posOffset>
            </wp:positionH>
            <wp:positionV relativeFrom="page">
              <wp:posOffset>8107680</wp:posOffset>
            </wp:positionV>
            <wp:extent cx="933818" cy="180022"/>
            <wp:effectExtent l="0" t="0" r="0" b="0"/>
            <wp:wrapNone/>
            <wp:docPr id="7" name="image3.jpeg"/>
            <wp:cNvGraphicFramePr>
              <a:graphicFrameLocks noChangeAspect="1"/>
            </wp:cNvGraphicFramePr>
            <a:graphic>
              <a:graphicData uri="http://schemas.openxmlformats.org/drawingml/2006/picture">
                <pic:pic>
                  <pic:nvPicPr>
                    <pic:cNvPr id="8" name="image3.jpeg"/>
                    <pic:cNvPicPr/>
                  </pic:nvPicPr>
                  <pic:blipFill>
                    <a:blip r:embed="rId15" cstate="print"/>
                    <a:stretch>
                      <a:fillRect/>
                    </a:stretch>
                  </pic:blipFill>
                  <pic:spPr>
                    <a:xfrm>
                      <a:off x="0" y="0"/>
                      <a:ext cx="933818" cy="180022"/>
                    </a:xfrm>
                    <a:prstGeom prst="rect">
                      <a:avLst/>
                    </a:prstGeom>
                  </pic:spPr>
                </pic:pic>
              </a:graphicData>
            </a:graphic>
          </wp:anchor>
        </w:drawing>
      </w:r>
      <w:r>
        <w:rPr/>
        <w:pict>
          <v:group style="position:absolute;margin-left:186.419998pt;margin-top:464.700592pt;width:182.9pt;height:154.950pt;mso-position-horizontal-relative:page;mso-position-vertical-relative:page;z-index:251713536" coordorigin="3728,9294" coordsize="3658,3099">
            <v:shape style="position:absolute;left:4018;top:11406;width:236;height:119" coordorigin="4019,11406" coordsize="236,119" path="m4046,11479l4019,11479,4019,11525,4046,11525,4046,11479m4091,11515l4073,11515,4073,11525,4091,11525,4091,11515m4146,11479l4127,11479,4127,11525,4146,11525,4146,11479m4200,11443l4182,11443,4182,11525,4200,11525,4200,11443m4254,11406l4228,11406,4228,11525,4254,11525,4254,11406e" filled="true" fillcolor="#4572a7" stroked="false">
              <v:path arrowok="t"/>
              <v:fill type="solid"/>
            </v:shape>
            <v:line style="position:absolute" from="4291,11370" to="4291,11525" stroked="true" strokeweight=".89999pt" strokecolor="#4572a7">
              <v:stroke dashstyle="solid"/>
            </v:line>
            <v:shape style="position:absolute;left:4335;top:11425;width:490;height:109" coordorigin="4336,11425" coordsize="490,109" path="m4354,11425l4336,11425,4336,11525,4354,11525,4354,11425m4409,11443l4381,11443,4381,11525,4409,11525,4409,11443m4463,11434l4435,11434,4435,11525,4463,11525,4463,11434m4508,11452l4490,11452,4490,11525,4508,11525,4508,11452m4562,11497l4544,11497,4544,11525,4562,11525,4562,11497m4616,11525l4590,11525,4590,11533,4616,11533,4616,11525m4672,11515l4644,11515,4644,11525,4672,11525,4672,11515m4717,11497l4698,11497,4698,11525,4717,11525,4717,11497m4771,11461l4753,11461,4753,11525,4771,11525,4771,11461m4825,11443l4798,11443,4798,11525,4825,11525,4825,11443e" filled="true" fillcolor="#4572a7" stroked="false">
              <v:path arrowok="t"/>
              <v:fill type="solid"/>
            </v:shape>
            <v:line style="position:absolute" from="4862,11388" to="4862,11525" stroked="true" strokeweight=".90001pt" strokecolor="#4572a7">
              <v:stroke dashstyle="solid"/>
            </v:line>
            <v:line style="position:absolute" from="4916,11360" to="4916,11525" stroked="true" strokeweight=".89998pt" strokecolor="#4572a7">
              <v:stroke dashstyle="solid"/>
            </v:line>
            <v:shape style="position:absolute;left:4960;top:11406;width:227;height:147" coordorigin="4961,11406" coordsize="227,147" path="m4980,11406l4961,11406,4961,11525,4980,11525,4980,11406m5034,11479l5006,11479,5006,11525,5034,11525,5034,11479m5080,11470l5062,11470,5062,11525,5080,11525,5080,11470m5134,11406l5116,11406,5116,11525,5134,11525,5134,11406m5188,11525l5170,11525,5170,11552,5188,11552,5188,11525e" filled="true" fillcolor="#4572a7" stroked="false">
              <v:path arrowok="t"/>
              <v:fill type="solid"/>
            </v:shape>
            <v:line style="position:absolute" from="5229,11525" to="5229,11680" stroked="true" strokeweight="1.38pt" strokecolor="#4572a7">
              <v:stroke dashstyle="solid"/>
            </v:line>
            <v:shape style="position:absolute;left:5269;top:11506;width:74;height:36" coordorigin="5269,11507" coordsize="74,36" path="m5287,11507l5269,11507,5269,11525,5287,11525,5287,11507m5342,11525l5324,11525,5324,11543,5342,11543,5342,11525e" filled="true" fillcolor="#4572a7" stroked="false">
              <v:path arrowok="t"/>
              <v:fill type="solid"/>
            </v:shape>
            <v:line style="position:absolute" from="5387,11525" to="5387,11670" stroked="true" strokeweight=".89999pt" strokecolor="#4572a7">
              <v:stroke dashstyle="solid"/>
            </v:line>
            <v:shape style="position:absolute;left:5424;top:11451;width:807;height:191" coordorigin="5424,11452" coordsize="807,191" path="m5450,11525l5424,11525,5424,11561,5450,11561,5450,11525m5496,11507l5478,11507,5478,11525,5496,11525,5496,11507m5550,11525l5532,11525,5532,11543,5550,11543,5550,11525m5605,11497l5587,11497,5587,11525,5605,11525,5605,11497m5659,11525l5632,11525,5632,11642,5659,11642,5659,11525m5705,11525l5687,11525,5687,11634,5705,11634,5705,11525m5759,11525l5741,11525,5741,11588,5759,11588,5759,11525m5814,11525l5795,11525,5795,11606,5814,11606,5814,11525m5868,11515l5840,11515,5840,11525,5868,11525,5868,11515m5914,11515l5896,11515,5896,11525,5914,11525,5914,11515m5968,11452l5950,11452,5950,11525,5968,11525,5968,11452m6022,11489l5995,11489,5995,11525,6022,11525,6022,11489m6077,11515l6049,11515,6049,11525,6077,11525,6077,11515m6121,11525l6103,11525,6103,11561,6121,11561,6121,11525m6176,11525l6158,11525,6158,11616,6176,11616,6176,11525m6230,11525l6203,11525,6203,11588,6230,11588,6230,11525e" filled="true" fillcolor="#4572a7" stroked="false">
              <v:path arrowok="t"/>
              <v:fill type="solid"/>
            </v:shape>
            <v:shape style="position:absolute;left:6267;top:11524;width:54;height:191" coordorigin="6267,11525" coordsize="54,191" path="m6267,11525l6267,11716m6321,11525l6321,11706e" filled="false" stroked="true" strokeweight=".89999pt" strokecolor="#4572a7">
              <v:path arrowok="t"/>
              <v:stroke dashstyle="solid"/>
            </v:shape>
            <v:shape style="position:absolute;left:6366;top:11524;width:436;height:128" coordorigin="6366,11525" coordsize="436,128" path="m6384,11525l6366,11525,6366,11652,6384,11652,6384,11525m6439,11525l6412,11525,6412,11579,6439,11579,6439,11525m6485,11525l6466,11525,6466,11588,6485,11588,6485,11525m6539,11525l6521,11525,6521,11533,6539,11533,6539,11525m6593,11525l6575,11525,6575,11543,6593,11543,6593,11525m6648,11525l6620,11525,6620,11543,6648,11543,6648,11525m6692,11525l6674,11525,6674,11606,6692,11606,6692,11525m6748,11525l6730,11525,6730,11624,6748,11624,6748,11525m6802,11525l6784,11525,6784,11561,6802,11561,6802,11525e" filled="true" fillcolor="#4572a7" stroked="false">
              <v:path arrowok="t"/>
              <v:fill type="solid"/>
            </v:shape>
            <v:line style="position:absolute" from="6842,11525" to="6842,11680" stroked="true" strokeweight="1.32pt" strokecolor="#4572a7">
              <v:stroke dashstyle="solid"/>
            </v:line>
            <v:line style="position:absolute" from="6892,11525" to="6892,11770" stroked="true" strokeweight=".90002pt" strokecolor="#4572a7">
              <v:stroke dashstyle="solid"/>
            </v:line>
            <v:shape style="position:absolute;left:6946;top:11524;width:56;height:446" coordorigin="6946,11525" coordsize="56,446" path="m6946,11525l6946,11924m7001,11525l7001,11970e" filled="false" stroked="true" strokeweight=".89999pt" strokecolor="#4572a7">
              <v:path arrowok="t"/>
              <v:stroke dashstyle="solid"/>
            </v:shape>
            <v:line style="position:absolute" from="7051,11525" to="7051,11970" stroked="true" strokeweight="1.38pt" strokecolor="#4572a7">
              <v:stroke dashstyle="solid"/>
            </v:line>
            <v:shape style="position:absolute;left:7101;top:11524;width:108;height:501" coordorigin="7101,11525" coordsize="108,501" path="m7101,11525l7101,12025m7155,11525l7155,12016m7209,11525l7209,11934e" filled="false" stroked="true" strokeweight=".89999pt" strokecolor="#4572a7">
              <v:path arrowok="t"/>
              <v:stroke dashstyle="solid"/>
            </v:shape>
            <v:line style="position:absolute" from="7259,11525" to="7259,11916" stroked="true" strokeweight="1.38pt" strokecolor="#4572a7">
              <v:stroke dashstyle="solid"/>
            </v:line>
            <v:line style="position:absolute" from="7309,11525" to="7309,11970" stroked="true" strokeweight=".95999pt" strokecolor="#4572a7">
              <v:stroke dashstyle="solid"/>
            </v:line>
            <v:shape style="position:absolute;left:4018;top:11443;width:182;height:146" coordorigin="4019,11443" coordsize="182,146" path="m4046,11470l4019,11470,4019,11479,4046,11479,4046,11470m4091,11443l4073,11443,4073,11525,4091,11525,4091,11443m4146,11525l4127,11525,4127,11543,4146,11543,4146,11525m4200,11525l4182,11525,4182,11588,4200,11588,4200,11525e" filled="true" fillcolor="#aa4643" stroked="false">
              <v:path arrowok="t"/>
              <v:fill type="solid"/>
            </v:shape>
            <v:line style="position:absolute" from="4241,11525" to="4241,11688" stroked="true" strokeweight="1.32pt" strokecolor="#aa4643">
              <v:stroke dashstyle="solid"/>
            </v:line>
            <v:shape style="position:absolute;left:4281;top:11397;width:335;height:237" coordorigin="4282,11398" coordsize="335,237" path="m4300,11525l4282,11525,4282,11634,4300,11634,4300,11525m4354,11398l4336,11398,4336,11425,4354,11425,4354,11398m4409,11525l4381,11525,4381,11533,4409,11533,4409,11525m4463,11525l4435,11525,4435,11579,4463,11579,4463,11525m4508,11525l4490,11525,4490,11624,4508,11624,4508,11525m4562,11489l4544,11489,4544,11497,4562,11497,4562,11489m4616,11533l4590,11533,4590,11543,4616,11543,4616,11533e" filled="true" fillcolor="#aa4643" stroked="false">
              <v:path arrowok="t"/>
              <v:fill type="solid"/>
            </v:shape>
            <v:line style="position:absolute" from="4658,11370" to="4658,11515" stroked="true" strokeweight="1.38pt" strokecolor="#aa4643">
              <v:stroke dashstyle="solid"/>
            </v:line>
            <v:line style="position:absolute" from="4708,11279" to="4708,11497" stroked="true" strokeweight=".95999pt" strokecolor="#aa4643">
              <v:stroke dashstyle="solid"/>
            </v:line>
            <v:line style="position:absolute" from="4762,11261" to="4762,11461" stroked="true" strokeweight=".90001pt" strokecolor="#aa4643">
              <v:stroke dashstyle="solid"/>
            </v:line>
            <v:line style="position:absolute" from="4811,11306" to="4811,11443" stroked="true" strokeweight="1.38pt" strokecolor="#aa4643">
              <v:stroke dashstyle="solid"/>
            </v:line>
            <v:line style="position:absolute" from="4862,11225" to="4862,11388" stroked="true" strokeweight=".90001pt" strokecolor="#aa4643">
              <v:stroke dashstyle="solid"/>
            </v:line>
            <v:line style="position:absolute" from="4916,10979" to="4916,11360" stroked="true" strokeweight=".89998pt" strokecolor="#aa4643">
              <v:stroke dashstyle="solid"/>
            </v:line>
            <v:line style="position:absolute" from="4970,10988" to="4970,11406" stroked="true" strokeweight=".95999pt" strokecolor="#aa4643">
              <v:stroke dashstyle="solid"/>
            </v:line>
            <v:line style="position:absolute" from="5020,11161" to="5020,11479" stroked="true" strokeweight="1.38pt" strokecolor="#aa4643">
              <v:stroke dashstyle="solid"/>
            </v:line>
            <v:line style="position:absolute" from="5071,10879" to="5071,11470" stroked="true" strokeweight=".89999pt" strokecolor="#aa4643">
              <v:stroke dashstyle="solid"/>
            </v:line>
            <v:line style="position:absolute" from="5125,10588" to="5125,11406" stroked="true" strokeweight=".90001pt" strokecolor="#aa4643">
              <v:stroke dashstyle="solid"/>
            </v:line>
            <v:line style="position:absolute" from="5179,10552" to="5179,11525" stroked="true" strokeweight=".89999pt" strokecolor="#aa4643">
              <v:stroke dashstyle="solid"/>
            </v:line>
            <v:line style="position:absolute" from="5229,10752" to="5229,11525" stroked="true" strokeweight="1.38pt" strokecolor="#aa4643">
              <v:stroke dashstyle="solid"/>
            </v:line>
            <v:line style="position:absolute" from="5278,10543" to="5278,11507" stroked="true" strokeweight=".89999pt" strokecolor="#aa4643">
              <v:stroke dashstyle="solid"/>
            </v:line>
            <v:line style="position:absolute" from="5333,10397" to="5333,11525" stroked="true" strokeweight=".90002pt" strokecolor="#aa4643">
              <v:stroke dashstyle="solid"/>
            </v:line>
            <v:line style="position:absolute" from="5387,10534" to="5387,11525" stroked="true" strokeweight=".89999pt" strokecolor="#aa4643">
              <v:stroke dashstyle="solid"/>
            </v:line>
            <v:line style="position:absolute" from="5437,10670" to="5437,11525" stroked="true" strokeweight="1.32pt" strokecolor="#aa4643">
              <v:stroke dashstyle="solid"/>
            </v:line>
            <v:line style="position:absolute" from="5487,10752" to="5487,11507" stroked="true" strokeweight=".90002pt" strokecolor="#aa4643">
              <v:stroke dashstyle="solid"/>
            </v:line>
            <v:shape style="position:absolute;left:5541;top:10696;width:56;height:828" coordorigin="5541,10697" coordsize="56,828" path="m5541,10697l5541,11525m5596,10816l5596,11497e" filled="false" stroked="true" strokeweight=".89999pt" strokecolor="#aa4643">
              <v:path arrowok="t"/>
              <v:stroke dashstyle="solid"/>
            </v:shape>
            <v:line style="position:absolute" from="5645,10907" to="5645,11525" stroked="true" strokeweight="1.38pt" strokecolor="#aa4643">
              <v:stroke dashstyle="solid"/>
            </v:line>
            <v:line style="position:absolute" from="5696,10997" to="5696,11525" stroked="true" strokeweight=".90002pt" strokecolor="#aa4643">
              <v:stroke dashstyle="solid"/>
            </v:line>
            <v:line style="position:absolute" from="5750,11016" to="5750,11525" stroked="true" strokeweight=".89999pt" strokecolor="#aa4643">
              <v:stroke dashstyle="solid"/>
            </v:line>
            <v:line style="position:absolute" from="5804,11088" to="5804,11525" stroked="true" strokeweight=".95999pt" strokecolor="#aa4643">
              <v:stroke dashstyle="solid"/>
            </v:line>
            <v:line style="position:absolute" from="5854,11152" to="5854,11515" stroked="true" strokeweight="1.38pt" strokecolor="#aa4643">
              <v:stroke dashstyle="solid"/>
            </v:line>
            <v:line style="position:absolute" from="5905,11070" to="5905,11525" stroked="true" strokeweight=".90002pt" strokecolor="#aa4643">
              <v:stroke dashstyle="solid"/>
            </v:line>
            <v:line style="position:absolute" from="5959,11060" to="5959,11452" stroked="true" strokeweight=".89999pt" strokecolor="#aa4643">
              <v:stroke dashstyle="solid"/>
            </v:line>
            <v:line style="position:absolute" from="6008,11243" to="6008,11489" stroked="true" strokeweight="1.32pt" strokecolor="#aa4643">
              <v:stroke dashstyle="solid"/>
            </v:line>
            <v:line style="position:absolute" from="6063,11152" to="6063,11525" stroked="true" strokeweight="1.38pt" strokecolor="#aa4643">
              <v:stroke dashstyle="solid"/>
            </v:line>
            <v:shape style="position:absolute;left:6112;top:10915;width:56;height:610" coordorigin="6112,10915" coordsize="56,610" path="m6112,11052l6112,11525m6167,10915l6167,11525e" filled="false" stroked="true" strokeweight=".89999pt" strokecolor="#aa4643">
              <v:path arrowok="t"/>
              <v:stroke dashstyle="solid"/>
            </v:shape>
            <v:line style="position:absolute" from="6217,11152" to="6217,11525" stroked="true" strokeweight="1.38pt" strokecolor="#aa4643">
              <v:stroke dashstyle="solid"/>
            </v:line>
            <v:shape style="position:absolute;left:6267;top:11133;width:108;height:392" coordorigin="6267,11134" coordsize="108,392" path="m6267,11134l6267,11525m6321,11233l6321,11525m6375,11279l6375,11525e" filled="false" stroked="true" strokeweight=".89999pt" strokecolor="#aa4643">
              <v:path arrowok="t"/>
              <v:stroke dashstyle="solid"/>
            </v:shape>
            <v:line style="position:absolute" from="6425,11252" to="6425,11525" stroked="true" strokeweight="1.38pt" strokecolor="#aa4643">
              <v:stroke dashstyle="solid"/>
            </v:line>
            <v:line style="position:absolute" from="6475,11370" to="6475,11525" stroked="true" strokeweight=".96002pt" strokecolor="#aa4643">
              <v:stroke dashstyle="solid"/>
            </v:line>
            <v:shape style="position:absolute;left:6529;top:11379;width:54;height:146" coordorigin="6530,11380" coordsize="54,146" path="m6530,11388l6530,11525m6584,11380l6584,11525e" filled="false" stroked="true" strokeweight=".89999pt" strokecolor="#aa4643">
              <v:path arrowok="t"/>
              <v:stroke dashstyle="solid"/>
            </v:shape>
            <v:shape style="position:absolute;left:6620;top:11406;width:72;height:119" coordorigin="6620,11406" coordsize="72,119" path="m6648,11406l6620,11406,6620,11525,6648,11525,6648,11406m6692,11443l6674,11443,6674,11525,6692,11525,6692,11443e" filled="true" fillcolor="#aa4643" stroked="false">
              <v:path arrowok="t"/>
              <v:fill type="solid"/>
            </v:shape>
            <v:line style="position:absolute" from="6739,11388" to="6739,11525" stroked="true" strokeweight=".89999pt" strokecolor="#aa4643">
              <v:stroke dashstyle="solid"/>
            </v:line>
            <v:rect style="position:absolute;left:6783;top:11415;width:18;height:110" filled="true" fillcolor="#aa4643" stroked="false">
              <v:fill type="solid"/>
            </v:rect>
            <v:line style="position:absolute" from="6842,11324" to="6842,11525" stroked="true" strokeweight="1.32pt" strokecolor="#aa4643">
              <v:stroke dashstyle="solid"/>
            </v:line>
            <v:line style="position:absolute" from="6892,11170" to="6892,11525" stroked="true" strokeweight=".90002pt" strokecolor="#aa4643">
              <v:stroke dashstyle="solid"/>
            </v:line>
            <v:shape style="position:absolute;left:6946;top:11024;width:56;height:501" coordorigin="6946,11024" coordsize="56,501" path="m6946,11024l6946,11525m7001,11161l7001,11525e" filled="false" stroked="true" strokeweight=".89999pt" strokecolor="#aa4643">
              <v:path arrowok="t"/>
              <v:stroke dashstyle="solid"/>
            </v:shape>
            <v:line style="position:absolute" from="7051,11179" to="7051,11525" stroked="true" strokeweight="1.38pt" strokecolor="#aa4643">
              <v:stroke dashstyle="solid"/>
            </v:line>
            <v:shape style="position:absolute;left:7101;top:11260;width:108;height:264" coordorigin="7101,11261" coordsize="108,264" path="m7101,11261l7101,11525m7155,11306l7155,11525m7209,11380l7209,11525e" filled="false" stroked="true" strokeweight=".89999pt" strokecolor="#aa4643">
              <v:path arrowok="t"/>
              <v:stroke dashstyle="solid"/>
            </v:shape>
            <v:line style="position:absolute" from="7259,11360" to="7259,11525" stroked="true" strokeweight="1.38pt" strokecolor="#aa4643">
              <v:stroke dashstyle="solid"/>
            </v:line>
            <v:line style="position:absolute" from="7309,11334" to="7309,11525" stroked="true" strokeweight=".95999pt" strokecolor="#aa4643">
              <v:stroke dashstyle="solid"/>
            </v:line>
            <v:shape style="position:absolute;left:4018;top:11524;width:128;height:146" coordorigin="4019,11525" coordsize="128,146" path="m4046,11525l4019,11525,4019,11652,4046,11652,4046,11525m4091,11525l4073,11525,4073,11543,4091,11543,4091,11525m4146,11543l4127,11543,4127,11670,4146,11670,4146,11543e" filled="true" fillcolor="#89a54e" stroked="false">
              <v:path arrowok="t"/>
              <v:fill type="solid"/>
            </v:shape>
            <v:line style="position:absolute" from="4191,11588" to="4191,11789" stroked="true" strokeweight=".90001pt" strokecolor="#89a54e">
              <v:stroke dashstyle="solid"/>
            </v:line>
            <v:line style="position:absolute" from="4241,11688" to="4241,11988" stroked="true" strokeweight="1.32pt" strokecolor="#89a54e">
              <v:stroke dashstyle="solid"/>
            </v:line>
            <v:shape style="position:absolute;left:4290;top:11524;width:54;height:501" coordorigin="4291,11525" coordsize="54,501" path="m4291,11634l4291,12025m4345,11525l4345,11789e" filled="false" stroked="true" strokeweight=".89999pt" strokecolor="#89a54e">
              <v:path arrowok="t"/>
              <v:stroke dashstyle="solid"/>
            </v:shape>
            <v:shape style="position:absolute;left:4395;top:11524;width:54;height:282" coordorigin="4395,11525" coordsize="54,282" path="m4395,11525l4395,11734m4449,11579l4449,11807e" filled="false" stroked="true" strokeweight="1.38pt" strokecolor="#89a54e">
              <v:path arrowok="t"/>
              <v:stroke dashstyle="solid"/>
            </v:shape>
            <v:line style="position:absolute" from="4499,11624" to="4499,11807" stroked="true" strokeweight=".89999pt" strokecolor="#89a54e">
              <v:stroke dashstyle="solid"/>
            </v:line>
            <v:shape style="position:absolute;left:4544;top:11515;width:173;height:82" coordorigin="4544,11515" coordsize="173,82" path="m4562,11525l4544,11525,4544,11597,4562,11597,4562,11525m4616,11515l4590,11515,4590,11525,4616,11525,4616,11515m4672,11525l4644,11525,4644,11561,4672,11561,4672,11525m4717,11525l4698,11525,4698,11597,4717,11597,4717,11525e" filled="true" fillcolor="#89a54e" stroked="false">
              <v:path arrowok="t"/>
              <v:fill type="solid"/>
            </v:shape>
            <v:line style="position:absolute" from="4762,11525" to="4762,11688" stroked="true" strokeweight=".90001pt" strokecolor="#89a54e">
              <v:stroke dashstyle="solid"/>
            </v:line>
            <v:line style="position:absolute" from="4811,11525" to="4811,11743" stroked="true" strokeweight="1.38pt" strokecolor="#89a54e">
              <v:stroke dashstyle="solid"/>
            </v:line>
            <v:line style="position:absolute" from="4862,11525" to="4862,11861" stroked="true" strokeweight=".90001pt" strokecolor="#89a54e">
              <v:stroke dashstyle="solid"/>
            </v:line>
            <v:line style="position:absolute" from="4916,11525" to="4916,11942" stroked="true" strokeweight=".89998pt" strokecolor="#89a54e">
              <v:stroke dashstyle="solid"/>
            </v:line>
            <v:line style="position:absolute" from="4970,11525" to="4970,11815" stroked="true" strokeweight=".95999pt" strokecolor="#89a54e">
              <v:stroke dashstyle="solid"/>
            </v:line>
            <v:rect style="position:absolute;left:5006;top:11524;width:28;height:110" filled="true" fillcolor="#89a54e" stroked="false">
              <v:fill type="solid"/>
            </v:rect>
            <v:line style="position:absolute" from="5071,11525" to="5071,11662" stroked="true" strokeweight=".89999pt" strokecolor="#89a54e">
              <v:stroke dashstyle="solid"/>
            </v:line>
            <v:line style="position:absolute" from="5125,11525" to="5125,11825" stroked="true" strokeweight=".90001pt" strokecolor="#89a54e">
              <v:stroke dashstyle="solid"/>
            </v:line>
            <v:rect style="position:absolute;left:5169;top:10497;width:18;height:54" filled="true" fillcolor="#89a54e" stroked="false">
              <v:fill type="solid"/>
            </v:rect>
            <v:line style="position:absolute" from="5229,10370" to="5229,10752" stroked="true" strokeweight="1.38pt" strokecolor="#89a54e">
              <v:stroke dashstyle="solid"/>
            </v:line>
            <v:shape style="position:absolute;left:5269;top:10370;width:74;height:1200" coordorigin="5269,10370" coordsize="74,1200" path="m5287,11525l5269,11525,5269,11570,5287,11570,5287,11525m5342,10370l5324,10370,5324,10397,5342,10397,5342,10370e" filled="true" fillcolor="#89a54e" stroked="false">
              <v:path arrowok="t"/>
              <v:fill type="solid"/>
            </v:shape>
            <v:line style="position:absolute" from="5387,10188" to="5387,10534" stroked="true" strokeweight=".89999pt" strokecolor="#89a54e">
              <v:stroke dashstyle="solid"/>
            </v:line>
            <v:shape style="position:absolute;left:5424;top:10597;width:182;height:1000" coordorigin="5424,10597" coordsize="182,1000" path="m5450,10597l5424,10597,5424,10670,5450,10670,5450,10597m5496,11525l5478,11525,5478,11570,5496,11570,5496,11525m5550,10652l5532,10652,5532,10697,5550,10697,5550,10652m5605,11525l5587,11525,5587,11597,5605,11597,5605,11525e" filled="true" fillcolor="#89a54e" stroked="false">
              <v:path arrowok="t"/>
              <v:fill type="solid"/>
            </v:shape>
            <v:line style="position:absolute" from="5645,10615" to="5645,10907" stroked="true" strokeweight="1.38pt" strokecolor="#89a54e">
              <v:stroke dashstyle="solid"/>
            </v:line>
            <v:line style="position:absolute" from="5696,10724" to="5696,10997" stroked="true" strokeweight=".90002pt" strokecolor="#89a54e">
              <v:stroke dashstyle="solid"/>
            </v:line>
            <v:line style="position:absolute" from="5750,10861" to="5750,11016" stroked="true" strokeweight=".89999pt" strokecolor="#89a54e">
              <v:stroke dashstyle="solid"/>
            </v:line>
            <v:line style="position:absolute" from="5804,10907" to="5804,11088" stroked="true" strokeweight=".95999pt" strokecolor="#89a54e">
              <v:stroke dashstyle="solid"/>
            </v:line>
            <v:shape style="position:absolute;left:5840;top:11524;width:74;height:36" coordorigin="5840,11525" coordsize="74,36" path="m5868,11525l5840,11525,5840,11561,5868,11561,5868,11525m5914,11525l5896,11525,5896,11543,5914,11543,5914,11525e" filled="true" fillcolor="#89a54e" stroked="false">
              <v:path arrowok="t"/>
              <v:fill type="solid"/>
            </v:shape>
            <v:line style="position:absolute" from="5959,11525" to="5959,11706" stroked="true" strokeweight=".89999pt" strokecolor="#89a54e">
              <v:stroke dashstyle="solid"/>
            </v:line>
            <v:shape style="position:absolute;left:5995;top:10970;width:126;height:646" coordorigin="5995,10970" coordsize="126,646" path="m6022,11525l5995,11525,5995,11616,6022,11616,6022,11525m6077,11525l6049,11525,6049,11533,6077,11533,6077,11525m6121,10970l6103,10970,6103,11052,6121,11052,6121,10970e" filled="true" fillcolor="#89a54e" stroked="false">
              <v:path arrowok="t"/>
              <v:fill type="solid"/>
            </v:shape>
            <v:line style="position:absolute" from="6167,10697" to="6167,10915" stroked="true" strokeweight=".89999pt" strokecolor="#89a54e">
              <v:stroke dashstyle="solid"/>
            </v:line>
            <v:line style="position:absolute" from="6217,11006" to="6217,11152" stroked="true" strokeweight="1.38pt" strokecolor="#89a54e">
              <v:stroke dashstyle="solid"/>
            </v:line>
            <v:shape style="position:absolute;left:6267;top:10670;width:108;height:609" coordorigin="6267,10670" coordsize="108,609" path="m6267,10670l6267,11134m6321,10780l6321,11233m6375,10952l6375,11279e" filled="false" stroked="true" strokeweight=".89999pt" strokecolor="#89a54e">
              <v:path arrowok="t"/>
              <v:stroke dashstyle="solid"/>
            </v:shape>
            <v:rect style="position:absolute;left:6411;top:11124;width:28;height:129" filled="true" fillcolor="#89a54e" stroked="false">
              <v:fill type="solid"/>
            </v:rect>
            <v:line style="position:absolute" from="6475,11215" to="6475,11370" stroked="true" strokeweight=".96002pt" strokecolor="#89a54e">
              <v:stroke dashstyle="solid"/>
            </v:line>
            <v:shape style="position:absolute;left:6520;top:11334;width:128;height:72" coordorigin="6521,11334" coordsize="128,72" path="m6539,11380l6521,11380,6521,11388,6539,11388,6539,11380m6593,11334l6575,11334,6575,11380,6593,11380,6593,11334m6648,11360l6620,11360,6620,11406,6648,11406,6648,11360e" filled="true" fillcolor="#89a54e" stroked="false">
              <v:path arrowok="t"/>
              <v:fill type="solid"/>
            </v:shape>
            <v:line style="position:absolute" from="6683,11243" to="6683,11443" stroked="true" strokeweight=".90002pt" strokecolor="#89a54e">
              <v:stroke dashstyle="solid"/>
            </v:line>
            <v:line style="position:absolute" from="6739,11161" to="6739,11388" stroked="true" strokeweight=".89999pt" strokecolor="#89a54e">
              <v:stroke dashstyle="solid"/>
            </v:line>
            <v:rect style="position:absolute;left:6783;top:11316;width:18;height:100" filled="true" fillcolor="#89a54e" stroked="false">
              <v:fill type="solid"/>
            </v:rect>
            <v:line style="position:absolute" from="6842,10943" to="6842,11324" stroked="true" strokeweight="1.32pt" strokecolor="#89a54e">
              <v:stroke dashstyle="solid"/>
            </v:line>
            <v:line style="position:absolute" from="6892,10570" to="6892,11170" stroked="true" strokeweight=".90002pt" strokecolor="#89a54e">
              <v:stroke dashstyle="solid"/>
            </v:line>
            <v:shape style="position:absolute;left:6946;top:10033;width:56;height:1128" coordorigin="6946,10033" coordsize="56,1128" path="m6946,10033l6946,11024m7001,10051l7001,11161e" filled="false" stroked="true" strokeweight=".89999pt" strokecolor="#89a54e">
              <v:path arrowok="t"/>
              <v:stroke dashstyle="solid"/>
            </v:shape>
            <v:line style="position:absolute" from="7051,10079" to="7051,11179" stroked="true" strokeweight="1.38pt" strokecolor="#89a54e">
              <v:stroke dashstyle="solid"/>
            </v:line>
            <v:shape style="position:absolute;left:7101;top:10015;width:108;height:1365" coordorigin="7101,10015" coordsize="108,1365" path="m7101,10015l7101,11261m7155,10079l7155,11306m7209,10351l7209,11380e" filled="false" stroked="true" strokeweight=".89999pt" strokecolor="#89a54e">
              <v:path arrowok="t"/>
              <v:stroke dashstyle="solid"/>
            </v:shape>
            <v:line style="position:absolute" from="7259,10379" to="7259,11360" stroked="true" strokeweight="1.38pt" strokecolor="#89a54e">
              <v:stroke dashstyle="solid"/>
            </v:line>
            <v:line style="position:absolute" from="7309,10234" to="7309,11334" stroked="true" strokeweight=".95999pt" strokecolor="#89a54e">
              <v:stroke dashstyle="solid"/>
            </v:line>
            <v:line style="position:absolute" from="7341,9384" to="7341,12384" stroked="true" strokeweight=".42001pt" strokecolor="#868686">
              <v:stroke dashstyle="solid"/>
            </v:line>
            <v:shape style="position:absolute;left:7340;top:9379;width:46;height:3010" coordorigin="7340,9379" coordsize="46,3010" path="m7386,12379l7340,12379,7340,12389,7386,12389,7386,12379m7386,11952l7340,11952,7340,11962,7386,11962,7386,11952m7386,11525l7340,11525,7340,11533,7386,11533,7386,11525m7386,11098l7340,11098,7340,11106,7386,11106,7386,11098m7386,10670l7340,10670,7340,10679,7386,10679,7386,10670m7386,10243l7340,10243,7340,10252,7386,10252,7386,10243m7386,9815l7340,9815,7340,9824,7386,9824,7386,9815m7386,9379l7340,9379,7340,9388,7386,9388,7386,9379e" filled="true" fillcolor="#868686" stroked="false">
              <v:path arrowok="t"/>
              <v:fill type="solid"/>
            </v:shape>
            <v:line style="position:absolute" from="3950,11529" to="7340,11529" stroked="true" strokeweight=".42001pt" strokecolor="#868686">
              <v:stroke dashstyle="solid"/>
            </v:line>
            <v:shape style="position:absolute;left:3945;top:11529;width:3137;height:54" coordorigin="3946,11530" coordsize="3137,54" path="m3955,11530l3946,11530,3946,11584,3955,11584,3955,11530m4580,11530l4572,11530,4572,11584,4580,11584,4580,11530m5206,11530l5197,11530,5197,11584,5206,11584,5206,11530m5832,11530l5822,11530,5822,11584,5832,11584,5832,11530m6457,11530l6448,11530,6448,11584,6457,11584,6457,11530m7082,11530l7074,11530,7074,11584,7082,11584,7082,11530e" filled="true" fillcolor="#868686" stroked="false">
              <v:path arrowok="t"/>
              <v:fill type="solid"/>
            </v:shape>
            <v:shape style="position:absolute;left:3962;top:10306;width:3368;height:1572" coordorigin="3962,10307" coordsize="3368,1572" path="m4174,11717l4228,11871,4230,11877,4235,11879,4302,11879,4307,11877,4308,11871,4310,11863,4282,11863,4282,11861,4254,11861,4241,11853,4251,11853,4203,11719,4175,11719,4174,11717xm4397,11643l4392,11645,4338,11653,4328,11657,4327,11663,4282,11863,4295,11853,4312,11853,4351,11681,4343,11681,4354,11669,4387,11669,4385,11667,4422,11667,4404,11649,4402,11645,4397,11643xm4312,11853l4295,11853,4282,11863,4310,11863,4312,11853xm4251,11853l4241,11853,4254,11861,4251,11853xm4284,11853l4251,11853,4254,11861,4282,11861,4284,11853xm4422,11667l4385,11667,4397,11671,4390,11672,4440,11721,4445,11725,4502,11745,4507,11745,4510,11741,4513,11741,4516,11737,4517,11733,4518,11727,4490,11727,4494,11712,4465,11703,4459,11703,4453,11699,4455,11699,4422,11667xm4494,11712l4490,11727,4508,11717,4494,11712xm4593,11513l4541,11547,4538,11547,4536,11555,4494,11712,4508,11717,4490,11727,4518,11727,4560,11569,4556,11569,4562,11561,4568,11561,4610,11533,4615,11529,4616,11527,4621,11517,4591,11517,4593,11513xm4101,11461l4074,11461,4099,11463,4084,11498,4118,11625,4120,11625,4120,11627,4121,11627,4175,11719,4203,11719,4199,11707,4199,11705,4198,11705,4144,11615,4144,11615,4101,11461xm4453,11699l4459,11703,4456,11700,4453,11699xm4456,11700l4459,11703,4465,11703,4456,11700xm4455,11699l4453,11699,4456,11700,4455,11699xm4354,11669l4343,11681,4351,11679,4354,11669xm4351,11679l4343,11681,4351,11681,4351,11679xm4387,11669l4354,11669,4351,11679,4390,11672,4387,11669xm4385,11667l4390,11672,4397,11671,4385,11667xm4144,11615l4144,11615,4145,11617,4144,11615xm3982,11515l3973,11515,3968,11521,3962,11525,3962,11535,4026,11597,4031,11599,4034,11597,4039,11597,4043,11595,4045,11591,4050,11579,4020,11579,4028,11561,3982,11515xm4732,11355l4700,11355,4721,11359,4709,11369,4746,11429,4800,11529,4801,11529,4801,11531,4804,11531,4858,11577,4861,11579,4866,11581,4870,11579,4874,11579,4878,11575,4879,11571,4882,11563,4853,11563,4859,11543,4825,11515,4824,11515,4820,11511,4822,11511,4769,11415,4732,11355xm4028,11561l4020,11579,4042,11575,4028,11561xm4081,11443l4076,11447,4074,11453,4028,11561,4042,11575,4020,11579,4050,11579,4084,11498,4074,11461,4101,11461,4099,11453,4098,11447,4093,11445,4087,11445,4081,11443xm4562,11561l4556,11569,4561,11566,4562,11561xm4561,11566l4556,11569,4560,11569,4561,11566xm4568,11561l4562,11561,4561,11566,4568,11561xm4859,11543l4853,11563,4874,11555,4859,11543xm5009,11261l4961,11261,4955,11265,4954,11271,4908,11391,4859,11543,4874,11555,4853,11563,4882,11563,4933,11397,4976,11289,4966,11289,4979,11281,5034,11281,5035,11273,5006,11273,5009,11261xm4596,11511l4593,11513,4591,11517,4596,11511xm4623,11511l4596,11511,4591,11517,4621,11517,4623,11511xm4820,11511l4824,11515,4823,11513,4820,11511xm4823,11513l4824,11515,4825,11515,4823,11513xm4822,11511l4820,11511,4823,11513,4822,11511xm4710,11333l4703,11337,4649,11383,4645,11389,4593,11513,4596,11511,4623,11511,4668,11405,4667,11405,4670,11399,4674,11399,4709,11369,4700,11355,4732,11355,4723,11341,4722,11337,4718,11335,4715,11335,4710,11333xm4074,11461l4084,11498,4099,11463,4074,11461xm4670,11399l4667,11405,4668,11403,4670,11399xm4668,11403l4667,11405,4668,11405,4668,11403xm4674,11399l4670,11399,4668,11403,4674,11399xm6341,10961l6313,10961,6358,11089,6414,11183,6468,11283,6522,11391,6524,11395,6527,11397,6532,11399,6535,11399,6540,11397,6542,11395,6563,11379,6546,11379,6526,11375,6539,11364,6492,11269,6437,11169,6383,11079,6383,11079,6341,10961xm6620,11359l6588,11359,6579,11366,6626,11397,6631,11399,6638,11399,6643,11393,6662,11375,6624,11375,6632,11367,6620,11359xm6539,11364l6526,11375,6546,11379,6539,11364xm6582,11333l6576,11333,6539,11364,6546,11379,6563,11379,6579,11366,6572,11361,6588,11359,6620,11359,6587,11337,6582,11333xm6632,11367l6624,11375,6641,11373,6632,11367xm6710,11321l6679,11321,6632,11367,6641,11373,6624,11375,6662,11375,6698,11339,6700,11339,6700,11337,6710,11321xm6759,11253l6730,11253,6754,11255,6739,11276,6775,11363,6778,11369,6784,11371,6796,11371,6800,11367,6803,11355,6775,11355,6784,11312,6759,11253xm4700,11355l4709,11369,4721,11359,4700,11355xm6588,11359l6572,11361,6579,11366,6588,11359xm6784,11312l6775,11355,6800,11351,6784,11312xm6943,10415l6938,10417,6932,10419,6929,10423,6929,10429,6883,10809,6829,11091,6784,11312,6800,11351,6775,11355,6803,11355,6856,11097,6910,10815,6951,10462,6931,10439,6955,10431,6961,10431,6953,10421,6949,10417,6943,10415xm5924,11089l5896,11089,5921,11091,5905,11120,5941,11243,5941,11245,6000,11343,6005,11345,6010,11343,6016,11343,6019,11339,6022,11333,6023,11327,5995,11327,6005,11296,5965,11231,5966,11231,5924,11089xm6005,11296l5995,11327,6020,11323,6005,11296xm6169,10771l6156,10771,6150,10775,6149,10781,6104,10997,6049,11153,6005,11296,6020,11323,5995,11327,6023,11327,6076,11161,6130,11007,6162,10852,6149,10787,6178,10787,6176,10781,6174,10775,6169,10771xm6749,11235l6739,11235,6734,11237,6731,11241,6677,11323,6679,11321,6710,11321,6739,11276,6730,11253,6759,11253,6755,11243,6754,11239,6749,11235xm4979,11281l4966,11289,4976,11289,4979,11281xm5034,11281l4979,11281,4976,11289,5027,11289,5033,11285,5034,11281xm6730,11253l6739,11276,6754,11255,6730,11253xm5116,10881l5062,11015,5062,11019,5006,11273,5021,11261,5038,11261,5088,11027,5087,11027,5142,10889,5142,10887,5143,10883,5116,10883,5116,10881xm5038,11261l5021,11261,5006,11273,5035,11273,5038,11261xm5966,11231l5965,11231,5968,11235,5966,11231xm5787,10982l5842,11189,5843,11193,5848,11197,5852,11199,5858,11199,5863,11195,5867,11191,5872,11181,5868,11181,5843,11177,5859,11147,5816,10985,5790,10985,5787,10982xm5859,11147l5843,11177,5868,11181,5859,11147xm5910,11071l5905,11071,5899,11073,5897,11079,5859,11147,5868,11181,5872,11181,5905,11120,5896,11089,5924,11089,5922,11081,5920,11075,5916,11073,5910,11071xm5896,11089l5905,11120,5921,11091,5896,11089xm6178,10787l6175,10787,6162,10852,6204,11069,6205,11075,6210,11079,6216,11081,6223,11081,6228,11075,6230,11069,6232,11063,6204,11063,6219,11004,6178,10787xm6383,11079l6383,11079,6384,11081,6383,11079xm6219,11004l6204,11063,6230,11063,6219,11004xm6275,10843l6270,10845,6264,10845,6259,10849,6258,10853,6219,11004,6230,11063,6232,11063,6276,10894,6259,10863,6284,10861,6289,10861,6283,10851,6281,10845,6275,10843xm5088,11025l5087,11027,5088,11027,5088,11025xm5786,10979l5787,10982,5790,10985,5786,10979xm5814,10979l5786,10979,5790,10985,5816,10985,5814,10979xm5664,10735l5658,10735,5648,10763,5688,10837,5734,10927,5734,10929,5787,10982,5786,10979,5814,10979,5813,10973,5813,10971,5812,10967,5759,10915,5758,10915,5755,10911,5756,10911,5712,10823,5664,10735xm6289,10861l6284,10861,6276,10894,6313,10965,6313,10961,6341,10961,6338,10953,6338,10951,6337,10951,6289,10861xm5755,10911l5758,10915,5756,10912,5755,10911xm5756,10912l5758,10915,5759,10915,5756,10912xm5756,10911l5755,10911,5756,10912,5756,10911xm5552,10679l5524,10679,5550,10681,5535,10721,5579,10889,5580,10893,5585,10899,5597,10899,5603,10895,5604,10889,5607,10881,5579,10881,5593,10839,5552,10679xm6284,10861l6259,10863,6276,10894,6284,10861xm5117,10879l5116,10881,5116,10883,5117,10879xm5143,10879l5117,10879,5116,10883,5143,10883,5143,10879xm5233,10507l5167,10507,5161,10513,5161,10519,5116,10881,5117,10879,5143,10879,5186,10535,5174,10535,5188,10523,5247,10523,5239,10513,5237,10509,5233,10507xm5593,10839l5579,10881,5604,10881,5593,10839xm5650,10715l5645,10717,5639,10717,5635,10721,5633,10725,5593,10839,5604,10881,5607,10881,5648,10763,5634,10737,5658,10735,5664,10735,5658,10723,5656,10719,5650,10715xm6175,10787l6149,10787,6162,10852,6175,10787xm5397,10323l5370,10323,5393,10329,5375,10350,5424,10623,5479,10797,5480,10803,5485,10807,5497,10807,5502,10805,5504,10799,5507,10791,5504,10791,5479,10789,5493,10754,5450,10619,5397,10323xm5493,10754l5479,10789,5504,10791,5493,10754xm5544,10661l5532,10661,5526,10665,5525,10671,5493,10754,5504,10791,5507,10791,5535,10721,5524,10679,5552,10679,5550,10673,5549,10667,5544,10661xm7138,10580l7192,10769,7194,10775,7199,10781,7264,10781,7268,10777,7277,10763,7218,10763,7205,10753,7215,10753,7167,10583,7140,10583,7138,10580xm5658,10735l5634,10737,5648,10763,5658,10735xm7215,10753l7205,10753,7218,10763,7215,10753xm7252,10753l7215,10753,7218,10763,7277,10763,7279,10759,7248,10759,7252,10753xm7314,10659l7306,10661,7302,10669,7248,10759,7259,10753,7283,10753,7325,10683,7330,10677,7327,10667,7321,10665,7314,10659xm7283,10753l7259,10753,7248,10759,7279,10759,7283,10753xm5524,10679l5535,10721,5550,10681,5524,10679xm5218,10529l5273,10601,5275,10607,5281,10607,5291,10605,5296,10601,5297,10597,5298,10591,5270,10591,5277,10562,5256,10535,5228,10535,5218,10529xm5277,10562l5270,10591,5294,10585,5277,10562xm5387,10307l5376,10307,5372,10313,5318,10377,5317,10377,5315,10383,5277,10562,5294,10585,5270,10591,5298,10591,5340,10393,5339,10393,5341,10387,5344,10387,5375,10350,5370,10323,5397,10323,5396,10319,5395,10313,5392,10309,5387,10307xm7138,10579l7138,10580,7140,10583,7138,10579xm7166,10579l7138,10579,7140,10583,7167,10583,7166,10579xm7129,10521l7094,10521,7108,10525,7099,10526,7138,10580,7138,10579,7166,10579,7164,10571,7163,10571,7163,10569,7162,10567,7129,10521xm5188,10523l5174,10535,5186,10535,5188,10523xm5247,10523l5188,10523,5186,10535,5222,10535,5218,10529,5251,10529,5247,10523xm5251,10529l5218,10529,5228,10535,5256,10535,5251,10529xm6961,10431l6955,10431,6951,10462,6986,10503,6990,10505,7048,10535,7054,10535,7099,10526,7094,10521,7129,10521,7120,10509,7057,10509,7049,10507,7052,10506,7010,10485,7007,10485,7002,10481,7003,10481,6961,10431xm7094,10521l7099,10526,7108,10525,7094,10521xm7052,10506l7049,10507,7057,10509,7052,10506xm7108,10497l7103,10499,7052,10506,7057,10509,7120,10509,7116,10503,7114,10499,7108,10497xm7002,10481l7007,10485,7004,10482,7002,10481xm7004,10482l7007,10485,7010,10485,7004,10482xm7003,10481l7002,10481,7004,10482,7003,10481xm6955,10431l6931,10439,6951,10462,6955,10431xm5341,10387l5339,10393,5340,10391,5341,10387xm5340,10391l5339,10393,5340,10393,5340,10391xm5344,10387l5341,10387,5340,10391,5344,10387xm5370,10323l5375,10350,5393,10329,5370,10323xe" filled="true" fillcolor="#6e548d" stroked="false">
              <v:path arrowok="t"/>
              <v:fill type="solid"/>
            </v:shape>
            <v:line style="position:absolute" from="5329,10024" to="5329,12392" stroked="true" strokeweight=".42pt" strokecolor="#000000">
              <v:stroke dashstyle="solid"/>
            </v:line>
            <v:line style="position:absolute" from="6942,10024" to="6942,12392" stroked="true" strokeweight=".48pt" strokecolor="#000000">
              <v:stroke dashstyle="solid"/>
            </v:line>
            <v:line style="position:absolute" from="3738,9374" to="3983,9374" stroked="true" strokeweight="5.04pt" strokecolor="#89a54e">
              <v:stroke dashstyle="solid"/>
            </v:line>
            <v:line style="position:absolute" from="3738,9569" to="3983,9569" stroked="true" strokeweight="5.46pt" strokecolor="#aa4643">
              <v:stroke dashstyle="solid"/>
            </v:line>
            <v:line style="position:absolute" from="3738,9765" to="3983,9765" stroked="true" strokeweight="4.980pt" strokecolor="#4572a7">
              <v:stroke dashstyle="solid"/>
            </v:line>
            <v:line style="position:absolute" from="3728,9965" to="3983,9965" stroked="true" strokeweight="1.38pt" strokecolor="#6e548d">
              <v:stroke dashstyle="solid"/>
            </v:line>
            <v:shape style="position:absolute;left:6069;top:12108;width:851;height:173" type="#_x0000_t202" filled="false" stroked="false">
              <v:textbox inset="0,0,0,0">
                <w:txbxContent>
                  <w:p>
                    <w:pPr>
                      <w:spacing w:line="173" w:lineRule="exact" w:before="0"/>
                      <w:ind w:left="0" w:right="0" w:firstLine="0"/>
                      <w:jc w:val="left"/>
                      <w:rPr>
                        <w:rFonts w:ascii="Calibri"/>
                        <w:sz w:val="17"/>
                      </w:rPr>
                    </w:pPr>
                    <w:r>
                      <w:rPr>
                        <w:rFonts w:ascii="Calibri"/>
                        <w:sz w:val="17"/>
                      </w:rPr>
                      <w:t>Start of QE2</w:t>
                    </w:r>
                  </w:p>
                </w:txbxContent>
              </v:textbox>
              <w10:wrap type="none"/>
            </v:shape>
            <v:shape style="position:absolute;left:4428;top:12116;width:851;height:173" type="#_x0000_t202" filled="false" stroked="false">
              <v:textbox inset="0,0,0,0">
                <w:txbxContent>
                  <w:p>
                    <w:pPr>
                      <w:spacing w:line="173" w:lineRule="exact" w:before="0"/>
                      <w:ind w:left="0" w:right="0" w:firstLine="0"/>
                      <w:jc w:val="left"/>
                      <w:rPr>
                        <w:rFonts w:ascii="Calibri"/>
                        <w:sz w:val="17"/>
                      </w:rPr>
                    </w:pPr>
                    <w:r>
                      <w:rPr>
                        <w:rFonts w:ascii="Calibri"/>
                        <w:sz w:val="17"/>
                      </w:rPr>
                      <w:t>Start of QE1</w:t>
                    </w:r>
                  </w:p>
                </w:txbxContent>
              </v:textbox>
              <w10:wrap type="none"/>
            </v:shape>
            <v:shape style="position:absolute;left:4000;top:9294;width:3191;height:767" type="#_x0000_t202" filled="false" stroked="false">
              <v:textbox inset="0,0,0,0">
                <w:txbxContent>
                  <w:p>
                    <w:pPr>
                      <w:spacing w:line="170" w:lineRule="exact" w:before="0"/>
                      <w:ind w:left="0" w:right="0" w:firstLine="0"/>
                      <w:jc w:val="left"/>
                      <w:rPr>
                        <w:rFonts w:ascii="Calibri"/>
                        <w:sz w:val="17"/>
                      </w:rPr>
                    </w:pPr>
                    <w:r>
                      <w:rPr>
                        <w:rFonts w:ascii="Calibri"/>
                        <w:sz w:val="17"/>
                      </w:rPr>
                      <w:t>Cumulative changes in liabilities</w:t>
                    </w:r>
                  </w:p>
                  <w:p>
                    <w:pPr>
                      <w:spacing w:line="228" w:lineRule="auto" w:before="3"/>
                      <w:ind w:left="0" w:right="0" w:firstLine="0"/>
                      <w:jc w:val="left"/>
                      <w:rPr>
                        <w:rFonts w:ascii="Calibri"/>
                        <w:sz w:val="17"/>
                      </w:rPr>
                    </w:pPr>
                    <w:r>
                      <w:rPr>
                        <w:rFonts w:ascii="Calibri"/>
                        <w:sz w:val="17"/>
                      </w:rPr>
                      <w:t>Cumulative changes in </w:t>
                    </w:r>
                    <w:r>
                      <w:rPr>
                        <w:rFonts w:ascii="Calibri"/>
                        <w:spacing w:val="-3"/>
                        <w:sz w:val="17"/>
                      </w:rPr>
                      <w:t>equities </w:t>
                    </w:r>
                    <w:r>
                      <w:rPr>
                        <w:rFonts w:ascii="Calibri"/>
                        <w:sz w:val="17"/>
                      </w:rPr>
                      <w:t>(inverted) Cumulative</w:t>
                    </w:r>
                    <w:r>
                      <w:rPr>
                        <w:rFonts w:ascii="Calibri"/>
                        <w:spacing w:val="-18"/>
                        <w:sz w:val="17"/>
                      </w:rPr>
                      <w:t> </w:t>
                    </w:r>
                    <w:r>
                      <w:rPr>
                        <w:rFonts w:ascii="Calibri"/>
                        <w:sz w:val="17"/>
                      </w:rPr>
                      <w:t>changes</w:t>
                    </w:r>
                    <w:r>
                      <w:rPr>
                        <w:rFonts w:ascii="Calibri"/>
                        <w:spacing w:val="-9"/>
                        <w:sz w:val="17"/>
                      </w:rPr>
                      <w:t> </w:t>
                    </w:r>
                    <w:r>
                      <w:rPr>
                        <w:rFonts w:ascii="Calibri"/>
                        <w:sz w:val="17"/>
                      </w:rPr>
                      <w:t>in</w:t>
                    </w:r>
                    <w:r>
                      <w:rPr>
                        <w:rFonts w:ascii="Calibri"/>
                        <w:spacing w:val="-4"/>
                        <w:sz w:val="17"/>
                      </w:rPr>
                      <w:t> </w:t>
                    </w:r>
                    <w:r>
                      <w:rPr>
                        <w:rFonts w:ascii="Calibri"/>
                        <w:sz w:val="17"/>
                      </w:rPr>
                      <w:t>fixed</w:t>
                    </w:r>
                    <w:r>
                      <w:rPr>
                        <w:rFonts w:ascii="Calibri"/>
                        <w:spacing w:val="-5"/>
                        <w:sz w:val="17"/>
                      </w:rPr>
                      <w:t> </w:t>
                    </w:r>
                    <w:r>
                      <w:rPr>
                        <w:rFonts w:ascii="Calibri"/>
                        <w:sz w:val="17"/>
                      </w:rPr>
                      <w:t>income</w:t>
                    </w:r>
                    <w:r>
                      <w:rPr>
                        <w:rFonts w:ascii="Calibri"/>
                        <w:spacing w:val="-9"/>
                        <w:sz w:val="17"/>
                      </w:rPr>
                      <w:t> </w:t>
                    </w:r>
                    <w:r>
                      <w:rPr>
                        <w:rFonts w:ascii="Calibri"/>
                        <w:sz w:val="17"/>
                      </w:rPr>
                      <w:t>(inverted) Deficit</w:t>
                    </w:r>
                  </w:p>
                </w:txbxContent>
              </v:textbox>
              <w10:wrap type="none"/>
            </v:shape>
            <w10:wrap type="none"/>
          </v:group>
        </w:pict>
      </w: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36" stroked="true" strokeweight=".96002pt" strokecolor="#000000">
              <v:stroke dashstyle="solid"/>
            </v:line>
            <v:line style="position:absolute" from="10,5426" to="7198,5426" stroked="true" strokeweight=".95999pt" strokecolor="#000000">
              <v:stroke dashstyle="solid"/>
            </v:line>
            <v:rect style="position:absolute;left:7207;top:5416;width:10;height:2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group>
        </w:pict>
      </w:r>
      <w:r>
        <w:rPr/>
      </w:r>
    </w:p>
    <w:p>
      <w:pPr>
        <w:pStyle w:val="BodyText"/>
      </w:pPr>
    </w:p>
    <w:p>
      <w:pPr>
        <w:pStyle w:val="BodyText"/>
      </w:pPr>
    </w:p>
    <w:p>
      <w:pPr>
        <w:pStyle w:val="BodyText"/>
        <w:spacing w:before="8"/>
        <w:rPr>
          <w:sz w:val="25"/>
        </w:rPr>
      </w:pPr>
      <w:r>
        <w:rPr/>
        <w:pict>
          <v:group style="position:absolute;margin-left:117.480003pt;margin-top:16.991962pt;width:360.85pt;height:271.8pt;mso-position-horizontal-relative:page;mso-position-vertical-relative:paragraph;z-index:-251611136;mso-wrap-distance-left:0;mso-wrap-distance-right:0" coordorigin="2350,340" coordsize="7217,5436">
            <v:line style="position:absolute" from="2350,345" to="9557,345" stroked="true" strokeweight=".48001pt" strokecolor="#000000">
              <v:stroke dashstyle="solid"/>
            </v:line>
            <v:rect style="position:absolute;left:9547;top:339;width:10;height:10" filled="true" fillcolor="#000000" stroked="false">
              <v:fill type="solid"/>
            </v:rect>
            <v:line style="position:absolute" from="2354,340" to="2354,5766" stroked="true" strokeweight=".48001pt" strokecolor="#000000">
              <v:stroke dashstyle="solid"/>
            </v:line>
            <v:line style="position:absolute" from="9557,349" to="9557,5776" stroked="true" strokeweight=".96002pt" strokecolor="#000000">
              <v:stroke dashstyle="solid"/>
            </v:line>
            <v:line style="position:absolute" from="2359,5766" to="9547,5766" stroked="true" strokeweight=".95999pt" strokecolor="#000000">
              <v:stroke dashstyle="solid"/>
            </v:line>
            <v:rect style="position:absolute;left:9556;top:5756;width:10;height:20" filled="true" fillcolor="#000000" stroked="false">
              <v:fill type="solid"/>
            </v:rect>
            <v:rect style="position:absolute;left:9547;top:5756;width:10;height:10" filled="true" fillcolor="#000000" stroked="false">
              <v:fill type="solid"/>
            </v:rect>
            <v:rect style="position:absolute;left:9547;top:5756;width:10;height:10" filled="true" fillcolor="#000000" stroked="false">
              <v:fill type="solid"/>
            </v:rect>
            <v:shape style="position:absolute;left:7016;top:4993;width:199;height:173" type="#_x0000_t202" filled="false" stroked="false">
              <v:textbox inset="0,0,0,0">
                <w:txbxContent>
                  <w:p>
                    <w:pPr>
                      <w:spacing w:line="173" w:lineRule="exact" w:before="0"/>
                      <w:ind w:left="0" w:right="0" w:firstLine="0"/>
                      <w:jc w:val="left"/>
                      <w:rPr>
                        <w:rFonts w:ascii="Calibri"/>
                        <w:sz w:val="17"/>
                      </w:rPr>
                    </w:pPr>
                    <w:r>
                      <w:rPr>
                        <w:rFonts w:ascii="Calibri"/>
                        <w:sz w:val="17"/>
                      </w:rPr>
                      <w:t>12</w:t>
                    </w:r>
                  </w:p>
                </w:txbxContent>
              </v:textbox>
              <w10:wrap type="none"/>
            </v:shape>
            <v:shape style="position:absolute;left:6392;top:499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11</w:t>
                    </w:r>
                  </w:p>
                </w:txbxContent>
              </v:textbox>
              <w10:wrap type="none"/>
            </v:shape>
            <v:shape style="position:absolute;left:5767;top:499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10</w:t>
                    </w:r>
                  </w:p>
                </w:txbxContent>
              </v:textbox>
              <w10:wrap type="none"/>
            </v:shape>
            <v:shape style="position:absolute;left:5142;top:4993;width:199;height:173" type="#_x0000_t202" filled="false" stroked="false">
              <v:textbox inset="0,0,0,0">
                <w:txbxContent>
                  <w:p>
                    <w:pPr>
                      <w:spacing w:line="173" w:lineRule="exact" w:before="0"/>
                      <w:ind w:left="0" w:right="0" w:firstLine="0"/>
                      <w:jc w:val="left"/>
                      <w:rPr>
                        <w:rFonts w:ascii="Calibri"/>
                        <w:sz w:val="17"/>
                      </w:rPr>
                    </w:pPr>
                    <w:r>
                      <w:rPr>
                        <w:rFonts w:ascii="Calibri"/>
                        <w:sz w:val="17"/>
                      </w:rPr>
                      <w:t>09</w:t>
                    </w:r>
                  </w:p>
                </w:txbxContent>
              </v:textbox>
              <w10:wrap type="none"/>
            </v:shape>
            <v:shape style="position:absolute;left:4518;top:499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08</w:t>
                    </w:r>
                  </w:p>
                </w:txbxContent>
              </v:textbox>
              <w10:wrap type="none"/>
            </v:shape>
            <v:shape style="position:absolute;left:3892;top:499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07</w:t>
                    </w:r>
                  </w:p>
                </w:txbxContent>
              </v:textbox>
              <w10:wrap type="none"/>
            </v:shape>
            <v:shape style="position:absolute;left:7494;top:4772;width:257;height:173" type="#_x0000_t202" filled="false" stroked="false">
              <v:textbox inset="0,0,0,0">
                <w:txbxContent>
                  <w:p>
                    <w:pPr>
                      <w:spacing w:line="173" w:lineRule="exact" w:before="0"/>
                      <w:ind w:left="0" w:right="0" w:firstLine="0"/>
                      <w:jc w:val="left"/>
                      <w:rPr>
                        <w:rFonts w:ascii="Calibri" w:hAnsi="Calibri"/>
                        <w:sz w:val="17"/>
                      </w:rPr>
                    </w:pPr>
                    <w:r>
                      <w:rPr>
                        <w:rFonts w:ascii="Calibri" w:hAnsi="Calibri"/>
                        <w:sz w:val="17"/>
                      </w:rPr>
                      <w:t>‐20</w:t>
                    </w:r>
                  </w:p>
                </w:txbxContent>
              </v:textbox>
              <w10:wrap type="none"/>
            </v:shape>
            <v:shape style="position:absolute;left:7494;top:2634;width:257;height:1884" type="#_x0000_t202" filled="false" stroked="false">
              <v:textbox inset="0,0,0,0">
                <w:txbxContent>
                  <w:p>
                    <w:pPr>
                      <w:spacing w:line="175" w:lineRule="exact" w:before="0"/>
                      <w:ind w:left="1" w:right="0" w:firstLine="0"/>
                      <w:jc w:val="left"/>
                      <w:rPr>
                        <w:rFonts w:ascii="Calibri"/>
                        <w:sz w:val="17"/>
                      </w:rPr>
                    </w:pPr>
                    <w:r>
                      <w:rPr>
                        <w:rFonts w:ascii="Calibri"/>
                        <w:sz w:val="17"/>
                      </w:rPr>
                      <w:t>30</w:t>
                    </w:r>
                  </w:p>
                  <w:p>
                    <w:pPr>
                      <w:spacing w:line="240" w:lineRule="auto" w:before="12"/>
                      <w:rPr>
                        <w:rFonts w:ascii="Calibri"/>
                        <w:sz w:val="17"/>
                      </w:rPr>
                    </w:pPr>
                  </w:p>
                  <w:p>
                    <w:pPr>
                      <w:spacing w:before="0"/>
                      <w:ind w:left="1" w:right="0" w:firstLine="0"/>
                      <w:jc w:val="left"/>
                      <w:rPr>
                        <w:rFonts w:ascii="Calibri"/>
                        <w:sz w:val="17"/>
                      </w:rPr>
                    </w:pPr>
                    <w:r>
                      <w:rPr>
                        <w:rFonts w:ascii="Calibri"/>
                        <w:sz w:val="17"/>
                      </w:rPr>
                      <w:t>20</w:t>
                    </w:r>
                  </w:p>
                  <w:p>
                    <w:pPr>
                      <w:spacing w:line="240" w:lineRule="auto" w:before="1"/>
                      <w:rPr>
                        <w:rFonts w:ascii="Calibri"/>
                        <w:sz w:val="18"/>
                      </w:rPr>
                    </w:pPr>
                  </w:p>
                  <w:p>
                    <w:pPr>
                      <w:spacing w:before="0"/>
                      <w:ind w:left="1" w:right="0" w:firstLine="0"/>
                      <w:jc w:val="left"/>
                      <w:rPr>
                        <w:rFonts w:ascii="Calibri"/>
                        <w:sz w:val="17"/>
                      </w:rPr>
                    </w:pPr>
                    <w:r>
                      <w:rPr>
                        <w:rFonts w:ascii="Calibri"/>
                        <w:sz w:val="17"/>
                      </w:rPr>
                      <w:t>10</w:t>
                    </w:r>
                  </w:p>
                  <w:p>
                    <w:pPr>
                      <w:spacing w:line="240" w:lineRule="auto" w:before="0"/>
                      <w:rPr>
                        <w:rFonts w:ascii="Calibri"/>
                        <w:sz w:val="18"/>
                      </w:rPr>
                    </w:pPr>
                  </w:p>
                  <w:p>
                    <w:pPr>
                      <w:spacing w:before="0"/>
                      <w:ind w:left="3" w:right="0" w:firstLine="0"/>
                      <w:jc w:val="left"/>
                      <w:rPr>
                        <w:rFonts w:ascii="Calibri"/>
                        <w:sz w:val="17"/>
                      </w:rPr>
                    </w:pPr>
                    <w:r>
                      <w:rPr>
                        <w:rFonts w:ascii="Calibri"/>
                        <w:w w:val="101"/>
                        <w:sz w:val="17"/>
                      </w:rPr>
                      <w:t>0</w:t>
                    </w:r>
                  </w:p>
                  <w:p>
                    <w:pPr>
                      <w:spacing w:line="240" w:lineRule="auto" w:before="1"/>
                      <w:rPr>
                        <w:rFonts w:ascii="Calibri"/>
                        <w:sz w:val="18"/>
                      </w:rPr>
                    </w:pPr>
                  </w:p>
                  <w:p>
                    <w:pPr>
                      <w:spacing w:line="205" w:lineRule="exact" w:before="0"/>
                      <w:ind w:left="0" w:right="0" w:firstLine="0"/>
                      <w:jc w:val="left"/>
                      <w:rPr>
                        <w:rFonts w:ascii="Calibri" w:hAnsi="Calibri"/>
                        <w:sz w:val="17"/>
                      </w:rPr>
                    </w:pPr>
                    <w:r>
                      <w:rPr>
                        <w:rFonts w:ascii="Calibri" w:hAnsi="Calibri"/>
                        <w:spacing w:val="2"/>
                        <w:sz w:val="17"/>
                      </w:rPr>
                      <w:t>‐10</w:t>
                    </w:r>
                  </w:p>
                </w:txbxContent>
              </v:textbox>
              <w10:wrap type="none"/>
            </v:shape>
            <v:shape style="position:absolute;left:7495;top:2205;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40</w:t>
                    </w:r>
                  </w:p>
                </w:txbxContent>
              </v:textbox>
              <w10:wrap type="none"/>
            </v:shape>
            <v:shape style="position:absolute;left:7495;top:1778;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50</w:t>
                    </w:r>
                  </w:p>
                </w:txbxContent>
              </v:textbox>
              <w10:wrap type="none"/>
            </v:shape>
            <v:shape style="position:absolute;left:2431;top:778;width:6075;height:975" type="#_x0000_t202" filled="false" stroked="false">
              <v:textbox inset="0,0,0,0">
                <w:txbxContent>
                  <w:p>
                    <w:pPr>
                      <w:spacing w:line="268" w:lineRule="exact" w:before="0"/>
                      <w:ind w:left="0" w:right="0" w:firstLine="0"/>
                      <w:jc w:val="left"/>
                      <w:rPr>
                        <w:b/>
                        <w:sz w:val="24"/>
                      </w:rPr>
                    </w:pPr>
                    <w:r>
                      <w:rPr>
                        <w:b/>
                        <w:sz w:val="24"/>
                      </w:rPr>
                      <w:t>Chart 4: Simulated fund deficit (100% funded in 2007)</w:t>
                    </w:r>
                  </w:p>
                  <w:p>
                    <w:pPr>
                      <w:spacing w:line="240" w:lineRule="auto" w:before="3"/>
                      <w:rPr>
                        <w:b/>
                        <w:sz w:val="25"/>
                      </w:rPr>
                    </w:pPr>
                  </w:p>
                  <w:p>
                    <w:pPr>
                      <w:spacing w:line="242" w:lineRule="auto" w:before="1"/>
                      <w:ind w:left="3891" w:right="812" w:firstLine="244"/>
                      <w:jc w:val="left"/>
                      <w:rPr>
                        <w:rFonts w:ascii="Calibri"/>
                        <w:sz w:val="17"/>
                      </w:rPr>
                    </w:pPr>
                    <w:r>
                      <w:rPr>
                        <w:rFonts w:ascii="Calibri"/>
                        <w:sz w:val="17"/>
                      </w:rPr>
                      <w:t>% of fund's initial liabilities</w:t>
                    </w:r>
                  </w:p>
                </w:txbxContent>
              </v:textbox>
              <w10:wrap type="none"/>
            </v:shape>
            <w10:wrap type="topAndBottom"/>
          </v:group>
        </w:pict>
      </w:r>
    </w:p>
    <w:p>
      <w:pPr>
        <w:spacing w:after="0"/>
        <w:rPr>
          <w:sz w:val="25"/>
        </w:rPr>
        <w:sectPr>
          <w:pgSz w:w="11900" w:h="16840"/>
          <w:pgMar w:header="0" w:footer="1548" w:top="1600" w:bottom="1740" w:left="900" w:right="1020"/>
        </w:sectPr>
      </w:pPr>
    </w:p>
    <w:p>
      <w:pPr>
        <w:pStyle w:val="BodyText"/>
        <w:spacing w:before="1"/>
        <w:rPr>
          <w:sz w:val="2"/>
        </w:rPr>
      </w:pPr>
      <w:r>
        <w:rPr/>
        <w:drawing>
          <wp:anchor distT="0" distB="0" distL="0" distR="0" allowOverlap="1" layoutInCell="1" locked="0" behindDoc="1" simplePos="0" relativeHeight="249721856">
            <wp:simplePos x="0" y="0"/>
            <wp:positionH relativeFrom="page">
              <wp:posOffset>1859279</wp:posOffset>
            </wp:positionH>
            <wp:positionV relativeFrom="page">
              <wp:posOffset>4142232</wp:posOffset>
            </wp:positionV>
            <wp:extent cx="922923" cy="177164"/>
            <wp:effectExtent l="0" t="0" r="0" b="0"/>
            <wp:wrapNone/>
            <wp:docPr id="9" name="image2.jpeg"/>
            <wp:cNvGraphicFramePr>
              <a:graphicFrameLocks noChangeAspect="1"/>
            </wp:cNvGraphicFramePr>
            <a:graphic>
              <a:graphicData uri="http://schemas.openxmlformats.org/drawingml/2006/picture">
                <pic:pic>
                  <pic:nvPicPr>
                    <pic:cNvPr id="10" name="image2.jpeg"/>
                    <pic:cNvPicPr/>
                  </pic:nvPicPr>
                  <pic:blipFill>
                    <a:blip r:embed="rId14" cstate="print"/>
                    <a:stretch>
                      <a:fillRect/>
                    </a:stretch>
                  </pic:blipFill>
                  <pic:spPr>
                    <a:xfrm>
                      <a:off x="0" y="0"/>
                      <a:ext cx="922923" cy="177164"/>
                    </a:xfrm>
                    <a:prstGeom prst="rect">
                      <a:avLst/>
                    </a:prstGeom>
                  </pic:spPr>
                </pic:pic>
              </a:graphicData>
            </a:graphic>
          </wp:anchor>
        </w:drawing>
      </w:r>
      <w:r>
        <w:rPr/>
        <w:pict>
          <v:group style="position:absolute;margin-left:186.839996pt;margin-top:152.586517pt;width:182.7pt;height:154.85pt;mso-position-horizontal-relative:page;mso-position-vertical-relative:page;z-index:-253590528" coordorigin="3737,3052" coordsize="3654,3097">
            <v:shape style="position:absolute;left:4027;top:5161;width:236;height:119" coordorigin="4027,5161" coordsize="236,119" path="m4054,5234l4027,5234,4027,5280,4054,5280,4054,5234m4099,5270l4081,5270,4081,5280,4099,5280,4099,5270m4153,5234l4135,5234,4135,5280,4153,5280,4153,5234m4207,5198l4189,5198,4189,5280,4207,5280,4207,5198m4262,5161l4235,5161,4235,5280,4262,5280,4262,5161e" filled="true" fillcolor="#4572a7" stroked="false">
              <v:path arrowok="t"/>
              <v:fill type="solid"/>
            </v:shape>
            <v:line style="position:absolute" from="4298,5125" to="4298,5280" stroked="true" strokeweight=".89999pt" strokecolor="#4572a7">
              <v:stroke dashstyle="solid"/>
            </v:line>
            <v:shape style="position:absolute;left:4344;top:5180;width:489;height:109" coordorigin="4344,5180" coordsize="489,109" path="m4362,5180l4344,5180,4344,5280,4362,5280,4362,5180m4416,5198l4388,5198,4388,5280,4416,5280,4416,5198m4470,5189l4444,5189,4444,5280,4470,5280,4470,5189m4516,5207l4498,5207,4498,5280,4516,5280,4516,5207m4570,5252l4552,5252,4552,5280,4570,5280,4570,5252m4625,5280l4597,5280,4597,5288,4625,5288,4625,5280m4679,5270l4651,5270,4651,5280,4679,5280,4679,5270m4724,5252l4706,5252,4706,5280,4724,5280,4724,5252m4778,5216l4760,5216,4760,5280,4778,5280,4778,5216m4832,5198l4806,5198,4806,5280,4832,5280,4832,5198e" filled="true" fillcolor="#4572a7" stroked="false">
              <v:path arrowok="t"/>
              <v:fill type="solid"/>
            </v:shape>
            <v:line style="position:absolute" from="4869,5143" to="4869,5280" stroked="true" strokeweight=".89999pt" strokecolor="#4572a7">
              <v:stroke dashstyle="solid"/>
            </v:line>
            <v:line style="position:absolute" from="4923,5117" to="4923,5280" stroked="true" strokeweight=".89998pt" strokecolor="#4572a7">
              <v:stroke dashstyle="solid"/>
            </v:line>
            <v:shape style="position:absolute;left:4968;top:5161;width:227;height:147" coordorigin="4968,5161" coordsize="227,147" path="m4986,5161l4968,5161,4968,5280,4986,5280,4986,5161m5041,5234l5014,5234,5014,5280,5041,5280,5041,5234m5086,5225l5068,5225,5068,5280,5086,5280,5086,5225m5141,5161l5123,5161,5123,5280,5141,5280,5141,5161m5195,5280l5177,5280,5177,5308,5195,5308,5195,5280e" filled="true" fillcolor="#4572a7" stroked="false">
              <v:path arrowok="t"/>
              <v:fill type="solid"/>
            </v:shape>
            <v:line style="position:absolute" from="5236,5280" to="5236,5435" stroked="true" strokeweight="1.32pt" strokecolor="#4572a7">
              <v:stroke dashstyle="solid"/>
            </v:line>
            <v:shape style="position:absolute;left:5276;top:5170;width:281;height:201" coordorigin="5276,5171" coordsize="281,201" path="m5294,5262l5276,5262,5276,5280,5294,5280,5294,5262m5348,5270l5330,5270,5330,5280,5348,5280,5348,5270m5404,5280l5386,5280,5386,5371,5404,5371,5404,5280m5458,5244l5430,5244,5430,5280,5458,5280,5458,5244m5503,5171l5485,5171,5485,5280,5503,5280,5503,5171m5557,5189l5539,5189,5539,5280,5557,5280,5557,5189e" filled="true" fillcolor="#4572a7" stroked="false">
              <v:path arrowok="t"/>
              <v:fill type="solid"/>
            </v:shape>
            <v:line style="position:absolute" from="5602,5125" to="5602,5280" stroked="true" strokeweight=".89999pt" strokecolor="#4572a7">
              <v:stroke dashstyle="solid"/>
            </v:line>
            <v:shape style="position:absolute;left:5638;top:5206;width:72;height:74" coordorigin="5639,5207" coordsize="72,74" path="m5665,5234l5639,5234,5639,5280,5665,5280,5665,5234m5711,5207l5693,5207,5693,5280,5711,5280,5711,5207e" filled="true" fillcolor="#4572a7" stroked="false">
              <v:path arrowok="t"/>
              <v:fill type="solid"/>
            </v:shape>
            <v:line style="position:absolute" from="5756,5135" to="5756,5280" stroked="true" strokeweight=".90002pt" strokecolor="#4572a7">
              <v:stroke dashstyle="solid"/>
            </v:line>
            <v:line style="position:absolute" from="5811,5125" to="5811,5280" stroked="true" strokeweight=".89999pt" strokecolor="#4572a7">
              <v:stroke dashstyle="solid"/>
            </v:line>
            <v:line style="position:absolute" from="5860,5035" to="5860,5280" stroked="true" strokeweight="1.38pt" strokecolor="#4572a7">
              <v:stroke dashstyle="solid"/>
            </v:line>
            <v:line style="position:absolute" from="5911,5044" to="5911,5280" stroked="true" strokeweight=".89999pt" strokecolor="#4572a7">
              <v:stroke dashstyle="solid"/>
            </v:line>
            <v:line style="position:absolute" from="5965,4980" to="5965,5280" stroked="true" strokeweight=".90002pt" strokecolor="#4572a7">
              <v:stroke dashstyle="solid"/>
            </v:line>
            <v:line style="position:absolute" from="6014,5016" to="6014,5280" stroked="true" strokeweight="1.32pt" strokecolor="#4572a7">
              <v:stroke dashstyle="solid"/>
            </v:line>
            <v:line style="position:absolute" from="6069,5044" to="6069,5280" stroked="true" strokeweight="1.38pt" strokecolor="#4572a7">
              <v:stroke dashstyle="solid"/>
            </v:line>
            <v:line style="position:absolute" from="6118,5071" to="6118,5280" stroked="true" strokeweight=".89999pt" strokecolor="#4572a7">
              <v:stroke dashstyle="solid"/>
            </v:line>
            <v:line style="position:absolute" from="6173,5117" to="6173,5280" stroked="true" strokeweight=".90002pt" strokecolor="#4572a7">
              <v:stroke dashstyle="solid"/>
            </v:line>
            <v:line style="position:absolute" from="6223,5089" to="6223,5280" stroked="true" strokeweight="1.38pt" strokecolor="#4572a7">
              <v:stroke dashstyle="solid"/>
            </v:line>
            <v:shape style="position:absolute;left:6264;top:5152;width:126;height:128" coordorigin="6264,5153" coordsize="126,128" path="m6282,5207l6264,5207,6264,5280,6282,5280,6282,5207m6336,5198l6318,5198,6318,5280,6336,5280,6336,5198m6390,5153l6372,5153,6372,5280,6390,5280,6390,5153e" filled="true" fillcolor="#4572a7" stroked="false">
              <v:path arrowok="t"/>
              <v:fill type="solid"/>
            </v:shape>
            <v:line style="position:absolute" from="6431,5089" to="6431,5280" stroked="true" strokeweight="1.32pt" strokecolor="#4572a7">
              <v:stroke dashstyle="solid"/>
            </v:line>
            <v:line style="position:absolute" from="6481,5099" to="6481,5280" stroked="true" strokeweight=".89999pt" strokecolor="#4572a7">
              <v:stroke dashstyle="solid"/>
            </v:line>
            <v:line style="position:absolute" from="6535,5053" to="6535,5280" stroked="true" strokeweight=".90002pt" strokecolor="#4572a7">
              <v:stroke dashstyle="solid"/>
            </v:line>
            <v:line style="position:absolute" from="6590,5062" to="6590,5280" stroked="true" strokeweight=".89999pt" strokecolor="#4572a7">
              <v:stroke dashstyle="solid"/>
            </v:line>
            <v:line style="position:absolute" from="6639,5062" to="6639,5280" stroked="true" strokeweight="1.38pt" strokecolor="#4572a7">
              <v:stroke dashstyle="solid"/>
            </v:line>
            <v:line style="position:absolute" from="6689,5117" to="6689,5280" stroked="true" strokeweight=".89999pt" strokecolor="#4572a7">
              <v:stroke dashstyle="solid"/>
            </v:line>
            <v:line style="position:absolute" from="6743,5125" to="6743,5280" stroked="true" strokeweight=".90002pt" strokecolor="#4572a7">
              <v:stroke dashstyle="solid"/>
            </v:line>
            <v:line style="position:absolute" from="6797,5080" to="6797,5280" stroked="true" strokeweight=".89999pt" strokecolor="#4572a7">
              <v:stroke dashstyle="solid"/>
            </v:line>
            <v:shape style="position:absolute;left:6834;top:5170;width:489;height:219" coordorigin="6834,5171" coordsize="489,219" path="m6862,5171l6834,5171,6834,5280,6862,5280,6862,5171m6906,5252l6888,5252,6888,5280,6906,5280,6906,5252m6961,5280l6943,5280,6943,5362,6961,5362,6961,5280m7015,5280l6997,5280,6997,5380,7015,5380,7015,5280m7069,5280l7043,5280,7043,5362,7069,5362,7069,5280m7115,5280l7097,5280,7097,5389,7115,5389,7115,5280m7169,5280l7151,5280,7151,5362,7169,5362,7169,5280m7223,5270l7205,5270,7205,5280,7223,5280,7223,5270m7278,5244l7250,5244,7250,5280,7278,5280,7278,5244m7322,5252l7304,5252,7304,5280,7322,5280,7322,5252e" filled="true" fillcolor="#4572a7" stroked="false">
              <v:path arrowok="t"/>
              <v:fill type="solid"/>
            </v:shape>
            <v:shape style="position:absolute;left:4027;top:5198;width:180;height:146" coordorigin="4027,5198" coordsize="180,146" path="m4054,5225l4027,5225,4027,5234,4054,5234,4054,5225m4099,5198l4081,5198,4081,5280,4099,5280,4099,5198m4153,5280l4135,5280,4135,5298,4153,5298,4153,5280m4207,5280l4189,5280,4189,5344,4207,5344,4207,5280e" filled="true" fillcolor="#aa4643" stroked="false">
              <v:path arrowok="t"/>
              <v:fill type="solid"/>
            </v:shape>
            <v:line style="position:absolute" from="4249,5280" to="4249,5443" stroked="true" strokeweight="1.38pt" strokecolor="#aa4643">
              <v:stroke dashstyle="solid"/>
            </v:line>
            <v:shape style="position:absolute;left:4288;top:5152;width:336;height:237" coordorigin="4289,5153" coordsize="336,237" path="m4307,5280l4289,5280,4289,5389,4307,5389,4307,5280m4362,5153l4344,5153,4344,5180,4362,5180,4362,5153m4416,5280l4388,5280,4388,5288,4416,5288,4416,5280m4470,5280l4444,5280,4444,5334,4470,5334,4470,5280m4516,5280l4498,5280,4498,5380,4516,5380,4516,5280m4570,5244l4552,5244,4552,5252,4570,5252,4570,5244m4625,5288l4597,5288,4597,5298,4625,5298,4625,5288e" filled="true" fillcolor="#aa4643" stroked="false">
              <v:path arrowok="t"/>
              <v:fill type="solid"/>
            </v:shape>
            <v:line style="position:absolute" from="4665,5125" to="4665,5270" stroked="true" strokeweight="1.38pt" strokecolor="#aa4643">
              <v:stroke dashstyle="solid"/>
            </v:line>
            <v:shape style="position:absolute;left:4715;top:5016;width:54;height:237" coordorigin="4715,5016" coordsize="54,237" path="m4715,5035l4715,5252m4769,5016l4769,5216e" filled="false" stroked="true" strokeweight=".90001pt" strokecolor="#aa4643">
              <v:path arrowok="t"/>
              <v:stroke dashstyle="solid"/>
            </v:shape>
            <v:line style="position:absolute" from="4819,5062" to="4819,5198" stroked="true" strokeweight="1.32pt" strokecolor="#aa4643">
              <v:stroke dashstyle="solid"/>
            </v:line>
            <v:line style="position:absolute" from="4869,4980" to="4869,5143" stroked="true" strokeweight=".89999pt" strokecolor="#aa4643">
              <v:stroke dashstyle="solid"/>
            </v:line>
            <v:line style="position:absolute" from="4923,4735" to="4923,5117" stroked="true" strokeweight=".89998pt" strokecolor="#aa4643">
              <v:stroke dashstyle="solid"/>
            </v:line>
            <v:line style="position:absolute" from="4977,4744" to="4977,5161" stroked="true" strokeweight=".90001pt" strokecolor="#aa4643">
              <v:stroke dashstyle="solid"/>
            </v:line>
            <v:line style="position:absolute" from="5027,4916" to="5027,5234" stroked="true" strokeweight="1.38pt" strokecolor="#aa4643">
              <v:stroke dashstyle="solid"/>
            </v:line>
            <v:line style="position:absolute" from="5077,4634" to="5077,5225" stroked="true" strokeweight=".90001pt" strokecolor="#aa4643">
              <v:stroke dashstyle="solid"/>
            </v:line>
            <v:line style="position:absolute" from="5132,4344" to="5132,5161" stroked="true" strokeweight=".89999pt" strokecolor="#aa4643">
              <v:stroke dashstyle="solid"/>
            </v:line>
            <v:line style="position:absolute" from="5186,4308" to="5186,5280" stroked="true" strokeweight=".90002pt" strokecolor="#aa4643">
              <v:stroke dashstyle="solid"/>
            </v:line>
            <v:line style="position:absolute" from="5236,4508" to="5236,5280" stroked="true" strokeweight="1.32pt" strokecolor="#aa4643">
              <v:stroke dashstyle="solid"/>
            </v:line>
            <v:shape style="position:absolute;left:5285;top:4117;width:54;height:1154" coordorigin="5285,4117" coordsize="54,1154" path="m5285,4298l5285,5262m5339,4117l5339,5270e" filled="false" stroked="true" strokeweight=".89999pt" strokecolor="#aa4643">
              <v:path arrowok="t"/>
              <v:stroke dashstyle="solid"/>
            </v:shape>
            <v:line style="position:absolute" from="5395,4235" to="5395,5280" stroked="true" strokeweight=".90002pt" strokecolor="#aa4643">
              <v:stroke dashstyle="solid"/>
            </v:line>
            <v:line style="position:absolute" from="5444,4298" to="5444,5244" stroked="true" strokeweight="1.38pt" strokecolor="#aa4643">
              <v:stroke dashstyle="solid"/>
            </v:line>
            <v:shape style="position:absolute;left:5494;top:4216;width:108;height:972" coordorigin="5494,4217" coordsize="108,972" path="m5494,4290l5494,5171m5548,4217l5548,5189m5602,4254l5602,5125e" filled="false" stroked="true" strokeweight=".89999pt" strokecolor="#aa4643">
              <v:path arrowok="t"/>
              <v:stroke dashstyle="solid"/>
            </v:shape>
            <v:line style="position:absolute" from="5652,4390" to="5652,5234" stroked="true" strokeweight="1.32pt" strokecolor="#aa4643">
              <v:stroke dashstyle="solid"/>
            </v:line>
            <v:line style="position:absolute" from="5702,4417" to="5702,5207" stroked="true" strokeweight=".89999pt" strokecolor="#aa4643">
              <v:stroke dashstyle="solid"/>
            </v:line>
            <v:line style="position:absolute" from="5756,4336" to="5756,5135" stroked="true" strokeweight=".90002pt" strokecolor="#aa4643">
              <v:stroke dashstyle="solid"/>
            </v:line>
            <v:line style="position:absolute" from="5811,4362" to="5811,5125" stroked="true" strokeweight=".89999pt" strokecolor="#aa4643">
              <v:stroke dashstyle="solid"/>
            </v:line>
            <v:line style="position:absolute" from="5860,4308" to="5860,5035" stroked="true" strokeweight="1.38pt" strokecolor="#aa4643">
              <v:stroke dashstyle="solid"/>
            </v:line>
            <v:line style="position:absolute" from="5911,4235" to="5911,5044" stroked="true" strokeweight=".89999pt" strokecolor="#aa4643">
              <v:stroke dashstyle="solid"/>
            </v:line>
            <v:line style="position:absolute" from="5965,4226" to="5965,4980" stroked="true" strokeweight=".90002pt" strokecolor="#aa4643">
              <v:stroke dashstyle="solid"/>
            </v:line>
            <v:line style="position:absolute" from="6014,4381" to="6014,5016" stroked="true" strokeweight="1.32pt" strokecolor="#aa4643">
              <v:stroke dashstyle="solid"/>
            </v:line>
            <v:line style="position:absolute" from="6069,4298" to="6069,5044" stroked="true" strokeweight="1.38pt" strokecolor="#aa4643">
              <v:stroke dashstyle="solid"/>
            </v:line>
            <v:line style="position:absolute" from="6118,4254" to="6118,5071" stroked="true" strokeweight=".89999pt" strokecolor="#aa4643">
              <v:stroke dashstyle="solid"/>
            </v:line>
            <v:line style="position:absolute" from="6173,4181" to="6173,5117" stroked="true" strokeweight=".90002pt" strokecolor="#aa4643">
              <v:stroke dashstyle="solid"/>
            </v:line>
            <v:line style="position:absolute" from="6223,4354" to="6223,5089" stroked="true" strokeweight="1.38pt" strokecolor="#aa4643">
              <v:stroke dashstyle="solid"/>
            </v:line>
            <v:shape style="position:absolute;left:6273;top:4453;width:108;height:754" coordorigin="6273,4453" coordsize="108,754" path="m6273,4453l6273,5207m6327,4526l6327,5198m6381,4517l6381,5153e" filled="false" stroked="true" strokeweight=".89999pt" strokecolor="#aa4643">
              <v:path arrowok="t"/>
              <v:stroke dashstyle="solid"/>
            </v:shape>
            <v:line style="position:absolute" from="6431,4435" to="6431,5089" stroked="true" strokeweight="1.32pt" strokecolor="#aa4643">
              <v:stroke dashstyle="solid"/>
            </v:line>
            <v:line style="position:absolute" from="6481,4535" to="6481,5099" stroked="true" strokeweight=".89999pt" strokecolor="#aa4643">
              <v:stroke dashstyle="solid"/>
            </v:line>
            <v:line style="position:absolute" from="6535,4508" to="6535,5053" stroked="true" strokeweight=".90002pt" strokecolor="#aa4643">
              <v:stroke dashstyle="solid"/>
            </v:line>
            <v:line style="position:absolute" from="6590,4508" to="6590,5062" stroked="true" strokeweight=".89999pt" strokecolor="#aa4643">
              <v:stroke dashstyle="solid"/>
            </v:line>
            <v:line style="position:absolute" from="6639,4535" to="6639,5062" stroked="true" strokeweight="1.38pt" strokecolor="#aa4643">
              <v:stroke dashstyle="solid"/>
            </v:line>
            <v:line style="position:absolute" from="6689,4616" to="6689,5117" stroked="true" strokeweight=".89999pt" strokecolor="#aa4643">
              <v:stroke dashstyle="solid"/>
            </v:line>
            <v:line style="position:absolute" from="6743,4580" to="6743,5125" stroked="true" strokeweight=".90002pt" strokecolor="#aa4643">
              <v:stroke dashstyle="solid"/>
            </v:line>
            <v:line style="position:absolute" from="6797,4553" to="6797,5080" stroked="true" strokeweight=".89999pt" strokecolor="#aa4643">
              <v:stroke dashstyle="solid"/>
            </v:line>
            <v:line style="position:absolute" from="6848,4571" to="6848,5171" stroked="true" strokeweight="1.38pt" strokecolor="#aa4643">
              <v:stroke dashstyle="solid"/>
            </v:line>
            <v:line style="position:absolute" from="6897,4526" to="6897,5252" stroked="true" strokeweight=".89999pt" strokecolor="#aa4643">
              <v:stroke dashstyle="solid"/>
            </v:line>
            <v:line style="position:absolute" from="6952,4417" to="6952,5280" stroked="true" strokeweight=".90002pt" strokecolor="#aa4643">
              <v:stroke dashstyle="solid"/>
            </v:line>
            <v:line style="position:absolute" from="7006,4499" to="7006,5280" stroked="true" strokeweight=".89999pt" strokecolor="#aa4643">
              <v:stroke dashstyle="solid"/>
            </v:line>
            <v:line style="position:absolute" from="7056,4499" to="7056,5280" stroked="true" strokeweight="1.32pt" strokecolor="#aa4643">
              <v:stroke dashstyle="solid"/>
            </v:line>
            <v:line style="position:absolute" from="7106,4535" to="7106,5280" stroked="true" strokeweight=".90002pt" strokecolor="#aa4643">
              <v:stroke dashstyle="solid"/>
            </v:line>
            <v:shape style="position:absolute;left:7159;top:4552;width:54;height:728" coordorigin="7160,4553" coordsize="54,728" path="m7160,4553l7160,5280m7214,4571l7214,5270e" filled="false" stroked="true" strokeweight=".89999pt" strokecolor="#aa4643">
              <v:path arrowok="t"/>
              <v:stroke dashstyle="solid"/>
            </v:shape>
            <v:line style="position:absolute" from="7264,4508" to="7264,5244" stroked="true" strokeweight="1.38pt" strokecolor="#aa4643">
              <v:stroke dashstyle="solid"/>
            </v:line>
            <v:line style="position:absolute" from="7313,4481" to="7313,5252" stroked="true" strokeweight=".90002pt" strokecolor="#aa4643">
              <v:stroke dashstyle="solid"/>
            </v:line>
            <v:shape style="position:absolute;left:4027;top:5280;width:126;height:146" coordorigin="4027,5280" coordsize="126,146" path="m4054,5280l4027,5280,4027,5407,4054,5407,4054,5280m4099,5280l4081,5280,4081,5298,4099,5298,4099,5280m4153,5298l4135,5298,4135,5425,4153,5425,4153,5298e" filled="true" fillcolor="#89a54e" stroked="false">
              <v:path arrowok="t"/>
              <v:fill type="solid"/>
            </v:shape>
            <v:line style="position:absolute" from="4198,5344" to="4198,5543" stroked="true" strokeweight=".89999pt" strokecolor="#89a54e">
              <v:stroke dashstyle="solid"/>
            </v:line>
            <v:line style="position:absolute" from="4249,5443" to="4249,5743" stroked="true" strokeweight="1.38pt" strokecolor="#89a54e">
              <v:stroke dashstyle="solid"/>
            </v:line>
            <v:line style="position:absolute" from="4298,5389" to="4298,5779" stroked="true" strokeweight=".89999pt" strokecolor="#89a54e">
              <v:stroke dashstyle="solid"/>
            </v:line>
            <v:line style="position:absolute" from="4353,5280" to="4353,5543" stroked="true" strokeweight=".90001pt" strokecolor="#89a54e">
              <v:stroke dashstyle="solid"/>
            </v:line>
            <v:line style="position:absolute" from="4402,5280" to="4402,5489" stroked="true" strokeweight="1.38pt" strokecolor="#89a54e">
              <v:stroke dashstyle="solid"/>
            </v:line>
            <v:line style="position:absolute" from="4457,5334" to="4457,5562" stroked="true" strokeweight="1.32pt" strokecolor="#89a54e">
              <v:stroke dashstyle="solid"/>
            </v:line>
            <v:line style="position:absolute" from="4507,5380" to="4507,5562" stroked="true" strokeweight=".90001pt" strokecolor="#89a54e">
              <v:stroke dashstyle="solid"/>
            </v:line>
            <v:shape style="position:absolute;left:4551;top:5270;width:173;height:82" coordorigin="4552,5270" coordsize="173,82" path="m4570,5280l4552,5280,4552,5352,4570,5352,4570,5280m4625,5270l4597,5270,4597,5280,4625,5280,4625,5270m4679,5280l4651,5280,4651,5316,4679,5316,4679,5280m4724,5280l4706,5280,4706,5352,4724,5352,4724,5280e" filled="true" fillcolor="#89a54e" stroked="false">
              <v:path arrowok="t"/>
              <v:fill type="solid"/>
            </v:shape>
            <v:line style="position:absolute" from="4769,5280" to="4769,5443" stroked="true" strokeweight=".90001pt" strokecolor="#89a54e">
              <v:stroke dashstyle="solid"/>
            </v:line>
            <v:line style="position:absolute" from="4819,5280" to="4819,5498" stroked="true" strokeweight="1.32pt" strokecolor="#89a54e">
              <v:stroke dashstyle="solid"/>
            </v:line>
            <v:line style="position:absolute" from="4869,5280" to="4869,5616" stroked="true" strokeweight=".89999pt" strokecolor="#89a54e">
              <v:stroke dashstyle="solid"/>
            </v:line>
            <v:line style="position:absolute" from="4923,5280" to="4923,5698" stroked="true" strokeweight=".89998pt" strokecolor="#89a54e">
              <v:stroke dashstyle="solid"/>
            </v:line>
            <v:line style="position:absolute" from="4977,5280" to="4977,5570" stroked="true" strokeweight=".90001pt" strokecolor="#89a54e">
              <v:stroke dashstyle="solid"/>
            </v:line>
            <v:rect style="position:absolute;left:5013;top:5280;width:28;height:110" filled="true" fillcolor="#89a54e" stroked="false">
              <v:fill type="solid"/>
            </v:rect>
            <v:line style="position:absolute" from="5077,5280" to="5077,5416" stroked="true" strokeweight=".90001pt" strokecolor="#89a54e">
              <v:stroke dashstyle="solid"/>
            </v:line>
            <v:line style="position:absolute" from="5132,5280" to="5132,5580" stroked="true" strokeweight=".89999pt" strokecolor="#89a54e">
              <v:stroke dashstyle="solid"/>
            </v:line>
            <v:rect style="position:absolute;left:5176;top:4254;width:18;height:54" filled="true" fillcolor="#89a54e" stroked="false">
              <v:fill type="solid"/>
            </v:rect>
            <v:line style="position:absolute" from="5236,4127" to="5236,4508" stroked="true" strokeweight="1.32pt" strokecolor="#89a54e">
              <v:stroke dashstyle="solid"/>
            </v:line>
            <v:shape style="position:absolute;left:5276;top:5280;width:72;height:46" coordorigin="5276,5280" coordsize="72,46" path="m5294,5280l5276,5280,5276,5326,5294,5326,5294,5280m5348,5280l5330,5280,5330,5308,5348,5308,5348,5280e" filled="true" fillcolor="#89a54e" stroked="false">
              <v:path arrowok="t"/>
              <v:fill type="solid"/>
            </v:shape>
            <v:line style="position:absolute" from="5395,4008" to="5395,4235" stroked="true" strokeweight=".90002pt" strokecolor="#89a54e">
              <v:stroke dashstyle="solid"/>
            </v:line>
            <v:rect style="position:absolute;left:5430;top:5280;width:28;height:100" filled="true" fillcolor="#89a54e" stroked="false">
              <v:fill type="solid"/>
            </v:rect>
            <v:shape style="position:absolute;left:5494;top:5280;width:108;height:400" coordorigin="5494,5280" coordsize="108,400" path="m5494,5280l5494,5552m5548,5280l5548,5516m5602,5280l5602,5680e" filled="false" stroked="true" strokeweight=".89999pt" strokecolor="#89a54e">
              <v:path arrowok="t"/>
              <v:stroke dashstyle="solid"/>
            </v:shape>
            <v:rect style="position:absolute;left:5638;top:5280;width:27;height:128" filled="true" fillcolor="#89a54e" stroked="false">
              <v:fill type="solid"/>
            </v:rect>
            <v:line style="position:absolute" from="5702,5280" to="5702,5479" stroked="true" strokeweight=".89999pt" strokecolor="#89a54e">
              <v:stroke dashstyle="solid"/>
            </v:line>
            <v:line style="position:absolute" from="5756,5280" to="5756,5644" stroked="true" strokeweight=".90002pt" strokecolor="#89a54e">
              <v:stroke dashstyle="solid"/>
            </v:line>
            <v:line style="position:absolute" from="5811,5280" to="5811,5662" stroked="true" strokeweight=".89999pt" strokecolor="#89a54e">
              <v:stroke dashstyle="solid"/>
            </v:line>
            <v:line style="position:absolute" from="5860,5280" to="5860,5906" stroked="true" strokeweight="1.38pt" strokecolor="#89a54e">
              <v:stroke dashstyle="solid"/>
            </v:line>
            <v:line style="position:absolute" from="5911,5280" to="5911,5888" stroked="true" strokeweight=".89999pt" strokecolor="#89a54e">
              <v:stroke dashstyle="solid"/>
            </v:line>
            <v:line style="position:absolute" from="5965,5280" to="5965,6034" stroked="true" strokeweight=".90002pt" strokecolor="#89a54e">
              <v:stroke dashstyle="solid"/>
            </v:line>
            <v:line style="position:absolute" from="6014,5280" to="6014,5952" stroked="true" strokeweight="1.32pt" strokecolor="#89a54e">
              <v:stroke dashstyle="solid"/>
            </v:line>
            <v:line style="position:absolute" from="6069,5280" to="6069,5888" stroked="true" strokeweight="1.38pt" strokecolor="#89a54e">
              <v:stroke dashstyle="solid"/>
            </v:line>
            <v:line style="position:absolute" from="6118,5280" to="6118,5807" stroked="true" strokeweight=".89999pt" strokecolor="#89a54e">
              <v:stroke dashstyle="solid"/>
            </v:line>
            <v:line style="position:absolute" from="6173,5280" to="6173,5688" stroked="true" strokeweight=".90002pt" strokecolor="#89a54e">
              <v:stroke dashstyle="solid"/>
            </v:line>
            <v:line style="position:absolute" from="6223,5280" to="6223,5752" stroked="true" strokeweight="1.38pt" strokecolor="#89a54e">
              <v:stroke dashstyle="solid"/>
            </v:line>
            <v:shape style="position:absolute;left:6273;top:5280;width:108;height:318" coordorigin="6273,5280" coordsize="108,318" path="m6273,5280l6273,5479m6327,5280l6327,5489m6381,5280l6381,5598e" filled="false" stroked="true" strokeweight=".89999pt" strokecolor="#89a54e">
              <v:path arrowok="t"/>
              <v:stroke dashstyle="solid"/>
            </v:shape>
            <v:line style="position:absolute" from="6431,5280" to="6431,5771" stroked="true" strokeweight="1.32pt" strokecolor="#89a54e">
              <v:stroke dashstyle="solid"/>
            </v:line>
            <v:line style="position:absolute" from="6481,5280" to="6481,5752" stroked="true" strokeweight=".89999pt" strokecolor="#89a54e">
              <v:stroke dashstyle="solid"/>
            </v:line>
            <v:line style="position:absolute" from="6535,5280" to="6535,5861" stroked="true" strokeweight=".90002pt" strokecolor="#89a54e">
              <v:stroke dashstyle="solid"/>
            </v:line>
            <v:line style="position:absolute" from="6590,5280" to="6590,5834" stroked="true" strokeweight=".89999pt" strokecolor="#89a54e">
              <v:stroke dashstyle="solid"/>
            </v:line>
            <v:line style="position:absolute" from="6639,5280" to="6639,5843" stroked="true" strokeweight="1.38pt" strokecolor="#89a54e">
              <v:stroke dashstyle="solid"/>
            </v:line>
            <v:line style="position:absolute" from="6689,5280" to="6689,5707" stroked="true" strokeweight=".89999pt" strokecolor="#89a54e">
              <v:stroke dashstyle="solid"/>
            </v:line>
            <v:line style="position:absolute" from="6743,5280" to="6743,5680" stroked="true" strokeweight=".90002pt" strokecolor="#89a54e">
              <v:stroke dashstyle="solid"/>
            </v:line>
            <v:line style="position:absolute" from="6797,5280" to="6797,5797" stroked="true" strokeweight=".89999pt" strokecolor="#89a54e">
              <v:stroke dashstyle="solid"/>
            </v:line>
            <v:line style="position:absolute" from="6848,5280" to="6848,5552" stroked="true" strokeweight="1.38pt" strokecolor="#89a54e">
              <v:stroke dashstyle="solid"/>
            </v:line>
            <v:rect style="position:absolute;left:6888;top:5280;width:18;height:82" filled="true" fillcolor="#89a54e" stroked="false">
              <v:fill type="solid"/>
            </v:rect>
            <v:line style="position:absolute" from="6952,4208" to="6952,4417" stroked="true" strokeweight=".90002pt" strokecolor="#89a54e">
              <v:stroke dashstyle="solid"/>
            </v:line>
            <v:line style="position:absolute" from="7006,4254" to="7006,4499" stroked="true" strokeweight=".89999pt" strokecolor="#89a54e">
              <v:stroke dashstyle="solid"/>
            </v:line>
            <v:line style="position:absolute" from="7056,4308" to="7056,4499" stroked="true" strokeweight="1.32pt" strokecolor="#89a54e">
              <v:stroke dashstyle="solid"/>
            </v:line>
            <v:line style="position:absolute" from="7106,4280" to="7106,4535" stroked="true" strokeweight=".90002pt" strokecolor="#89a54e">
              <v:stroke dashstyle="solid"/>
            </v:line>
            <v:line style="position:absolute" from="7160,4362" to="7160,4553" stroked="true" strokeweight=".89999pt" strokecolor="#89a54e">
              <v:stroke dashstyle="solid"/>
            </v:line>
            <v:shape style="position:absolute;left:7204;top:5280;width:118;height:110" coordorigin="7205,5280" coordsize="118,110" path="m7223,5280l7205,5280,7205,5308,7223,5308,7223,5280m7278,5280l7250,5280,7250,5389,7278,5389,7278,5280m7322,5280l7304,5280,7304,5344,7322,5344,7322,5280e" filled="true" fillcolor="#89a54e" stroked="false">
              <v:path arrowok="t"/>
              <v:fill type="solid"/>
            </v:shape>
            <v:line style="position:absolute" from="7346,3140" to="7346,6138" stroked="true" strokeweight=".42001pt" strokecolor="#868686">
              <v:stroke dashstyle="solid"/>
            </v:line>
            <v:shape style="position:absolute;left:7345;top:3136;width:46;height:3006" coordorigin="7345,3137" coordsize="46,3006" path="m7391,6133l7345,6133,7345,6143,7391,6143,7391,6133m7391,5707l7345,5707,7345,5716,7391,5716,7391,5707m7391,5280l7345,5280,7345,5288,7391,5288,7391,5280m7391,4853l7345,4853,7345,4862,7391,4862,7391,4853m7391,4426l7345,4426,7345,4435,7391,4435,7391,4426m7391,4000l7345,4000,7345,4008,7391,4008,7391,4000m7391,3572l7345,3572,7345,3581,7391,3581,7391,3572m7391,3137l7345,3137,7345,3145,7391,3145,7391,3137e" filled="true" fillcolor="#868686" stroked="false">
              <v:path arrowok="t"/>
              <v:fill type="solid"/>
            </v:shape>
            <v:line style="position:absolute" from="3959,5284" to="7345,5284" stroked="true" strokeweight=".42004pt" strokecolor="#868686">
              <v:stroke dashstyle="solid"/>
            </v:line>
            <v:shape style="position:absolute;left:3954;top:5284;width:3134;height:54" coordorigin="3954,5285" coordsize="3134,54" path="m3964,5285l3954,5285,3954,5339,3964,5339,3964,5285m4588,5285l4579,5285,4579,5339,4588,5339,4588,5285m5213,5285l5204,5285,5204,5339,5213,5339,5213,5285m5838,5285l5828,5285,5828,5339,5838,5339,5838,5285m6463,5285l6454,5285,6454,5339,6463,5339,6463,5285m7087,5285l7079,5285,7079,5339,7087,5339,7087,5285e" filled="true" fillcolor="#868686" stroked="false">
              <v:path arrowok="t"/>
              <v:fill type="solid"/>
            </v:shape>
            <v:shape style="position:absolute;left:3970;top:4090;width:3363;height:1544" coordorigin="3971,4090" coordsize="3363,1544" path="m4181,5472l4236,5626,4237,5632,4243,5634,4309,5634,4315,5630,4316,5624,4318,5618,4290,5618,4290,5616,4261,5616,4248,5608,4258,5608,4211,5474,4182,5474,4181,5472xm4404,5398l4400,5398,4346,5408,4340,5410,4336,5412,4334,5418,4290,5618,4303,5608,4320,5608,4359,5434,4350,5434,4361,5424,4395,5424,4393,5422,4431,5422,4409,5400,4404,5398xm4320,5608l4303,5608,4290,5618,4318,5618,4320,5608xm4258,5608l4248,5608,4261,5616,4258,5608xm4292,5608l4258,5608,4261,5616,4290,5616,4292,5608xm4431,5422l4393,5422,4405,5426,4398,5427,4448,5478,4451,5478,4452,5480,4507,5498,4511,5500,4514,5500,4518,5496,4520,5496,4523,5492,4524,5488,4526,5482,4498,5482,4501,5467,4474,5458,4466,5458,4462,5454,4462,5454,4431,5422xm4501,5467l4498,5482,4516,5472,4501,5467xm4600,5268l4549,5302,4546,5302,4544,5306,4543,5308,4501,5467,4516,5472,4498,5482,4526,5482,4567,5324,4564,5324,4570,5316,4576,5316,4619,5288,4620,5286,4622,5284,4624,5282,4628,5272,4598,5272,4600,5268xm4110,5216l4081,5216,4108,5218,4092,5254,4127,5380,4128,5382,4182,5474,4211,5474,4207,5462,4152,5370,4153,5370,4110,5216xm4462,5454l4466,5458,4463,5454,4462,5454xm4463,5454l4466,5458,4474,5458,4463,5454xm4462,5454l4462,5454,4463,5454,4462,5454xm4361,5424l4350,5434,4359,5433,4361,5424xm4359,5433l4350,5434,4359,5434,4359,5433xm4395,5424l4361,5424,4359,5433,4398,5427,4395,5424xm4393,5422l4398,5427,4405,5426,4393,5422xm4153,5370l4152,5370,4153,5372,4153,5370xm3990,5270l3982,5270,3977,5276,3971,5280,3971,5290,4034,5352,4038,5354,4043,5352,4048,5352,4051,5350,4052,5346,4058,5334,4027,5334,4035,5315,3990,5270xm4739,5110l4708,5110,4728,5114,4716,5124,4753,5184,4807,5284,4811,5286,4865,5332,4868,5334,4873,5336,4877,5334,4882,5334,4885,5330,4886,5326,4889,5318,4860,5318,4867,5298,4833,5270,4831,5270,4828,5266,4829,5266,4776,5170,4739,5110xm4035,5315l4027,5334,4050,5330,4035,5315xm4090,5198l4085,5202,4082,5208,4035,5315,4050,5330,4027,5334,4058,5334,4092,5254,4081,5216,4110,5216,4108,5208,4106,5202,4102,5200,4096,5200,4090,5198xm4570,5316l4564,5324,4568,5321,4570,5316xm4568,5321l4564,5324,4567,5324,4568,5321xm4576,5316l4570,5316,4568,5321,4576,5316xm4867,5298l4860,5318,4882,5310,4867,5298xm5016,5016l4967,5016,4962,5020,4961,5026,4915,5146,4867,5298,4882,5310,4860,5318,4889,5318,4940,5154,4983,5044,4973,5044,4986,5036,5040,5036,5040,5034,5041,5028,5014,5028,5016,5016xm4603,5266l4600,5268,4598,5272,4603,5266xm4630,5266l4603,5266,4598,5272,4628,5272,4630,5266xm4828,5266l4831,5270,4830,5268,4828,5266xm4830,5268l4831,5270,4833,5270,4830,5268xm4722,5090l4714,5090,4711,5094,4656,5138,4652,5144,4600,5268,4603,5266,4630,5266,4675,5160,4674,5160,4678,5154,4681,5154,4716,5124,4708,5110,4739,5110,4730,5096,4729,5092,4722,5090xm4829,5266l4828,5266,4830,5268,4829,5266xm4081,5216l4092,5254,4108,5218,4081,5216xm4678,5154l4674,5160,4676,5159,4678,5154xm4676,5159l4674,5160,4675,5160,4676,5159xm4681,5154l4678,5154,4676,5159,4681,5154xm4708,5110l4716,5124,4728,5114,4708,5110xm6319,4737l6364,4846,6365,4846,6365,4848,6474,5010,6528,5102,6532,5108,6540,5110,6547,5106,6578,5088,6551,5088,6533,5082,6544,5076,6497,4996,6443,4914,6389,4834,6389,4834,6388,4832,6388,4832,6349,4738,6320,4738,6319,4737xm6636,5080l6592,5080,6586,5084,6638,5110,6644,5108,6649,5104,6667,5086,6630,5086,6636,5080xm6544,5076l6533,5082,6551,5088,6544,5076xm6587,5052l6582,5052,6578,5056,6544,5076,6551,5088,6578,5088,6586,5084,6578,5080,6636,5080,6638,5078,6590,5056,6587,5052xm6638,5078l6630,5086,6646,5082,6638,5078xm6750,4962l6745,4962,6740,4964,6738,4968,6684,5030,6638,5078,6646,5082,6630,5086,6667,5086,6703,5050,6745,5001,6736,4982,6766,4982,6760,4970,6758,4966,6754,4964,6750,4962xm6592,5080l6578,5080,6586,5084,6592,5080xm6766,4982l6736,4982,6758,4986,6745,5001,6784,5078,6790,5082,6794,5080,6800,5080,6805,5076,6808,5064,6780,5064,6789,5029,6766,4982xm5931,4844l5902,4844,5927,4848,5911,4873,5947,4980,5947,4982,5950,4984,6004,5058,6006,5062,6011,5064,6017,5062,6022,5062,6025,5058,6028,5054,6031,5044,6001,5044,6010,5020,5974,4972,5972,4972,5931,4844xm6789,5029l6780,5064,6805,5062,6789,5029xm6953,4282l6948,4282,6938,4284,6935,4288,6934,4294,6888,4602,6834,4846,6789,5029,6805,5062,6780,5064,6808,5064,6860,4852,6916,4606,6956,4324,6937,4306,6960,4296,6967,4296,6956,4286,6953,4282xm4986,5036l4973,5044,4983,5044,4986,5036xm5040,5036l4986,5036,4983,5044,5034,5044,5039,5040,5040,5036xm6010,5020l6001,5044,6025,5040,6010,5020xm6110,4770l6056,4900,6010,5020,6025,5040,6001,5044,6031,5044,6082,4908,6136,4782,6136,4780,6137,4780,6138,4774,6110,4774,6110,4770xm5123,4636l5069,4772,5069,4774,5014,5028,5027,5016,5044,5016,5095,4782,5094,4782,5148,4644,5149,4644,5149,4642,5150,4638,5123,4638,5123,4636xm5044,5016l5027,5016,5014,5028,5041,5028,5044,5016xm6736,4982l6745,5001,6758,4986,6736,4982xm5971,4968l5972,4972,5974,4972,5971,4968xm5795,4757l5848,4936,5849,4940,5854,4944,5864,4944,5869,4942,5872,4938,5879,4926,5874,4926,5849,4924,5865,4897,5822,4758,5796,4758,5795,4757xm5865,4897l5849,4924,5874,4926,5865,4897xm5916,4826l5911,4826,5906,4828,5865,4897,5874,4926,5879,4926,5911,4873,5902,4844,5931,4844,5928,4836,5926,4830,5922,4828,5916,4826xm5902,4844l5911,4873,5927,4848,5902,4844xm6183,4598l6181,4598,6168,4652,6210,4824,6211,4830,6216,4836,6228,4836,6234,4832,6235,4826,6238,4818,6210,4818,6225,4770,6183,4598xm6388,4832l6389,4834,6389,4833,6388,4832xm6389,4833l6389,4834,6389,4834,6389,4833xm6388,4832l6388,4832,6389,4833,6388,4832xm6225,4770l6210,4818,6236,4818,6225,4770xm6281,4636l6270,4636,6265,4640,6264,4644,6225,4770,6236,4818,6238,4818,6282,4681,6265,4656,6290,4654,6296,4654,6288,4642,6286,4638,6281,4636xm5095,4780l5094,4782,5095,4782,5095,4780xm6175,4582l6162,4582,6157,4586,6155,4592,6110,4774,6138,4774,6168,4652,6155,4598,6183,4598,6181,4592,6180,4586,6175,4582xm5794,4752l5795,4757,5796,4758,5794,4752xm5821,4752l5794,4752,5796,4758,5822,4758,5821,4752xm5671,4528l5665,4528,5654,4553,5695,4620,5740,4702,5741,4702,5741,4704,5795,4757,5794,4752,5821,4752,5819,4746,5819,4744,5818,4740,5815,4740,5761,4686,5762,4686,5718,4606,5671,4528xm6319,4736l6319,4737,6320,4738,6319,4736xm6349,4736l6319,4736,6320,4738,6349,4738,6349,4736xm6296,4654l6290,4654,6282,4681,6319,4737,6319,4736,6349,4736,6344,4726,6343,4726,6343,4724,6296,4654xm5762,4686l5761,4686,5764,4688,5762,4686xm6290,4654l6265,4656,6282,4681,6290,4654xm5558,4462l5531,4462,5556,4464,5541,4499,5585,4654,5586,4660,5591,4662,5603,4662,5608,4660,5610,4654,5614,4646,5611,4646,5585,4644,5600,4608,5558,4462xm6181,4598l6155,4598,6168,4652,6181,4598xm5600,4608l5585,4644,5611,4646,5600,4608xm5657,4508l5651,4510,5646,4510,5641,4512,5640,4516,5600,4608,5611,4646,5614,4646,5654,4553,5640,4530,5665,4528,5671,4528,5664,4516,5662,4510,5657,4508xm5240,4264l5174,4264,5168,4268,5167,4276,5123,4638,5150,4638,5193,4290,5182,4290,5195,4278,5252,4278,5246,4270,5244,4266,5240,4264xm7142,4446l7196,4600,7201,4606,7206,4608,7260,4626,7265,4628,7271,4626,7274,4622,7290,4604,7254,4604,7260,4597,7238,4590,7223,4590,7214,4582,7220,4582,7173,4448,7145,4448,7142,4446xm7260,4597l7254,4604,7268,4600,7260,4597xm7321,4534l7313,4534,7308,4540,7260,4597,7268,4600,7254,4604,7290,4604,7328,4558,7333,4552,7333,4544,7321,4534xm7214,4582l7223,4590,7221,4584,7214,4582xm7221,4584l7223,4590,7238,4590,7221,4584xm7220,4582l7214,4582,7221,4584,7220,4582xm5404,4108l5376,4108,5399,4114,5380,4130,5430,4398,5485,4572,5486,4578,5492,4582,5503,4582,5508,4578,5510,4572,5514,4564,5512,4564,5485,4562,5500,4527,5458,4392,5404,4108xm5500,4527l5485,4562,5512,4564,5500,4527xm5538,4444l5533,4448,5531,4454,5500,4527,5512,4564,5514,4564,5541,4499,5531,4462,5558,4462,5556,4456,5555,4450,5550,4446,5544,4446,5538,4444xm5665,4528l5640,4530,5654,4553,5665,4528xm5531,4462l5541,4499,5556,4464,5531,4462xm7132,4384l7099,4384,7112,4390,7105,4391,7145,4448,7173,4448,7169,4436,7166,4432,7132,4384xm6967,4296l6960,4296,6956,4324,6992,4360,6994,4360,7049,4398,7051,4398,7055,4400,7058,4400,7105,4391,7099,4384,7132,4384,7125,4374,7063,4374,7054,4372,7059,4371,7012,4340,7012,4340,7009,4338,7010,4338,6967,4296xm7099,4384l7105,4391,7112,4390,7099,4384xm7059,4371l7054,4372,7063,4374,7059,4371xm7114,4362l7108,4364,7059,4371,7063,4374,7125,4374,7121,4368,7114,4362xm5225,4284l5279,4358,5282,4362,5287,4364,5293,4362,5298,4362,5302,4358,5303,4354,5304,4348,5276,4348,5283,4319,5261,4290,5236,4290,5225,4284xm5283,4319l5276,4348,5300,4342,5283,4319xm5389,4090l5384,4090,5381,4094,5327,4140,5324,4140,5323,4144,5322,4146,5283,4319,5300,4342,5276,4348,5304,4348,5347,4160,5344,4160,5348,4152,5353,4152,5380,4130,5376,4108,5404,4108,5402,4102,5402,4098,5399,4092,5389,4090xm7009,4338l7012,4340,7010,4339,7009,4338xm7010,4339l7012,4340,7012,4340,7010,4339xm7010,4338l7009,4338,7010,4339,7010,4338xm6960,4296l6937,4306,6956,4324,6960,4296xm5195,4278l5182,4290,5193,4290,5195,4278xm5252,4278l5195,4278,5193,4290,5229,4290,5225,4284,5257,4284,5252,4278xm5257,4284l5225,4284,5236,4290,5261,4290,5257,4284xm5348,4152l5344,4160,5347,4157,5348,4152xm5347,4157l5344,4160,5347,4160,5347,4157xm5353,4152l5348,4152,5347,4157,5353,4152xm5376,4108l5380,4130,5399,4114,5376,4108xe" filled="true" fillcolor="#6e548d" stroked="false">
              <v:path arrowok="t"/>
              <v:fill type="solid"/>
            </v:shape>
            <v:line style="position:absolute" from="5335,3781" to="5335,6148" stroked="true" strokeweight=".48pt" strokecolor="#000000">
              <v:stroke dashstyle="solid"/>
            </v:line>
            <v:line style="position:absolute" from="6947,3780" to="6947,6148" stroked="true" strokeweight=".42pt" strokecolor="#000000">
              <v:stroke dashstyle="solid"/>
            </v:line>
            <v:line style="position:absolute" from="3746,3131" to="3990,3131" stroked="true" strokeweight="4.980pt" strokecolor="#89a54e">
              <v:stroke dashstyle="solid"/>
            </v:line>
            <v:line style="position:absolute" from="3746,3327" to="3990,3327" stroked="true" strokeweight="5.46pt" strokecolor="#aa4643">
              <v:stroke dashstyle="solid"/>
            </v:line>
            <v:line style="position:absolute" from="3746,3523" to="3990,3523" stroked="true" strokeweight="4.980pt" strokecolor="#4572a7">
              <v:stroke dashstyle="solid"/>
            </v:line>
            <v:line style="position:absolute" from="3737,3722" to="3990,3722" stroked="true" strokeweight="1.38pt" strokecolor="#6e548d">
              <v:stroke dashstyle="solid"/>
            </v:line>
            <v:shape style="position:absolute;left:6074;top:5953;width:851;height:173" type="#_x0000_t202" filled="false" stroked="false">
              <v:textbox inset="0,0,0,0">
                <w:txbxContent>
                  <w:p>
                    <w:pPr>
                      <w:spacing w:line="173" w:lineRule="exact" w:before="0"/>
                      <w:ind w:left="0" w:right="0" w:firstLine="0"/>
                      <w:jc w:val="left"/>
                      <w:rPr>
                        <w:rFonts w:ascii="Calibri"/>
                        <w:sz w:val="17"/>
                      </w:rPr>
                    </w:pPr>
                    <w:r>
                      <w:rPr>
                        <w:rFonts w:ascii="Calibri"/>
                        <w:sz w:val="17"/>
                      </w:rPr>
                      <w:t>Start of QE2</w:t>
                    </w:r>
                  </w:p>
                </w:txbxContent>
              </v:textbox>
              <w10:wrap type="none"/>
            </v:shape>
            <v:shape style="position:absolute;left:4335;top:5971;width:851;height:173" type="#_x0000_t202" filled="false" stroked="false">
              <v:textbox inset="0,0,0,0">
                <w:txbxContent>
                  <w:p>
                    <w:pPr>
                      <w:spacing w:line="173" w:lineRule="exact" w:before="0"/>
                      <w:ind w:left="0" w:right="0" w:firstLine="0"/>
                      <w:jc w:val="left"/>
                      <w:rPr>
                        <w:rFonts w:ascii="Calibri"/>
                        <w:sz w:val="17"/>
                      </w:rPr>
                    </w:pPr>
                    <w:r>
                      <w:rPr>
                        <w:rFonts w:ascii="Calibri"/>
                        <w:sz w:val="17"/>
                      </w:rPr>
                      <w:t>Start of QE1</w:t>
                    </w:r>
                  </w:p>
                </w:txbxContent>
              </v:textbox>
              <w10:wrap type="none"/>
            </v:shape>
            <v:shape style="position:absolute;left:4008;top:3051;width:3189;height:766" type="#_x0000_t202" filled="false" stroked="false">
              <v:textbox inset="0,0,0,0">
                <w:txbxContent>
                  <w:p>
                    <w:pPr>
                      <w:spacing w:line="170" w:lineRule="exact" w:before="0"/>
                      <w:ind w:left="0" w:right="0" w:firstLine="0"/>
                      <w:jc w:val="left"/>
                      <w:rPr>
                        <w:rFonts w:ascii="Calibri"/>
                        <w:sz w:val="17"/>
                      </w:rPr>
                    </w:pPr>
                    <w:r>
                      <w:rPr>
                        <w:rFonts w:ascii="Calibri"/>
                        <w:sz w:val="17"/>
                      </w:rPr>
                      <w:t>Cumulative changes in liabilities</w:t>
                    </w:r>
                  </w:p>
                  <w:p>
                    <w:pPr>
                      <w:spacing w:line="228" w:lineRule="auto" w:before="2"/>
                      <w:ind w:left="0" w:right="17" w:firstLine="0"/>
                      <w:jc w:val="left"/>
                      <w:rPr>
                        <w:rFonts w:ascii="Calibri"/>
                        <w:sz w:val="17"/>
                      </w:rPr>
                    </w:pPr>
                    <w:r>
                      <w:rPr>
                        <w:rFonts w:ascii="Calibri"/>
                        <w:sz w:val="17"/>
                      </w:rPr>
                      <w:t>Cumulative changes in </w:t>
                    </w:r>
                    <w:r>
                      <w:rPr>
                        <w:rFonts w:ascii="Calibri"/>
                        <w:spacing w:val="-3"/>
                        <w:sz w:val="17"/>
                      </w:rPr>
                      <w:t>equities </w:t>
                    </w:r>
                    <w:r>
                      <w:rPr>
                        <w:rFonts w:ascii="Calibri"/>
                        <w:sz w:val="17"/>
                      </w:rPr>
                      <w:t>(inverted) Cumulative</w:t>
                    </w:r>
                    <w:r>
                      <w:rPr>
                        <w:rFonts w:ascii="Calibri"/>
                        <w:spacing w:val="-18"/>
                        <w:sz w:val="17"/>
                      </w:rPr>
                      <w:t> </w:t>
                    </w:r>
                    <w:r>
                      <w:rPr>
                        <w:rFonts w:ascii="Calibri"/>
                        <w:sz w:val="17"/>
                      </w:rPr>
                      <w:t>changes</w:t>
                    </w:r>
                    <w:r>
                      <w:rPr>
                        <w:rFonts w:ascii="Calibri"/>
                        <w:spacing w:val="-9"/>
                        <w:sz w:val="17"/>
                      </w:rPr>
                      <w:t> </w:t>
                    </w:r>
                    <w:r>
                      <w:rPr>
                        <w:rFonts w:ascii="Calibri"/>
                        <w:sz w:val="17"/>
                      </w:rPr>
                      <w:t>in</w:t>
                    </w:r>
                    <w:r>
                      <w:rPr>
                        <w:rFonts w:ascii="Calibri"/>
                        <w:spacing w:val="-6"/>
                        <w:sz w:val="17"/>
                      </w:rPr>
                      <w:t> </w:t>
                    </w:r>
                    <w:r>
                      <w:rPr>
                        <w:rFonts w:ascii="Calibri"/>
                        <w:sz w:val="17"/>
                      </w:rPr>
                      <w:t>fixed</w:t>
                    </w:r>
                    <w:r>
                      <w:rPr>
                        <w:rFonts w:ascii="Calibri"/>
                        <w:spacing w:val="-4"/>
                        <w:sz w:val="17"/>
                      </w:rPr>
                      <w:t> </w:t>
                    </w:r>
                    <w:r>
                      <w:rPr>
                        <w:rFonts w:ascii="Calibri"/>
                        <w:sz w:val="17"/>
                      </w:rPr>
                      <w:t>income</w:t>
                    </w:r>
                    <w:r>
                      <w:rPr>
                        <w:rFonts w:ascii="Calibri"/>
                        <w:spacing w:val="-9"/>
                        <w:sz w:val="17"/>
                      </w:rPr>
                      <w:t> </w:t>
                    </w:r>
                    <w:r>
                      <w:rPr>
                        <w:rFonts w:ascii="Calibri"/>
                        <w:sz w:val="17"/>
                      </w:rPr>
                      <w:t>(inverted) Deficit</w:t>
                    </w:r>
                  </w:p>
                </w:txbxContent>
              </v:textbox>
              <w10:wrap type="none"/>
            </v:shape>
            <w10:wrap type="none"/>
          </v:group>
        </w:pict>
      </w:r>
      <w:r>
        <w:rPr/>
        <w:drawing>
          <wp:anchor distT="0" distB="0" distL="0" distR="0" allowOverlap="1" layoutInCell="1" locked="0" behindDoc="0" simplePos="0" relativeHeight="251741184">
            <wp:simplePos x="0" y="0"/>
            <wp:positionH relativeFrom="page">
              <wp:posOffset>1859279</wp:posOffset>
            </wp:positionH>
            <wp:positionV relativeFrom="page">
              <wp:posOffset>8253983</wp:posOffset>
            </wp:positionV>
            <wp:extent cx="933818" cy="180022"/>
            <wp:effectExtent l="0" t="0" r="0" b="0"/>
            <wp:wrapNone/>
            <wp:docPr id="11" name="image3.jpeg"/>
            <wp:cNvGraphicFramePr>
              <a:graphicFrameLocks noChangeAspect="1"/>
            </wp:cNvGraphicFramePr>
            <a:graphic>
              <a:graphicData uri="http://schemas.openxmlformats.org/drawingml/2006/picture">
                <pic:pic>
                  <pic:nvPicPr>
                    <pic:cNvPr id="12" name="image3.jpeg"/>
                    <pic:cNvPicPr/>
                  </pic:nvPicPr>
                  <pic:blipFill>
                    <a:blip r:embed="rId15" cstate="print"/>
                    <a:stretch>
                      <a:fillRect/>
                    </a:stretch>
                  </pic:blipFill>
                  <pic:spPr>
                    <a:xfrm>
                      <a:off x="0" y="0"/>
                      <a:ext cx="933818" cy="180022"/>
                    </a:xfrm>
                    <a:prstGeom prst="rect">
                      <a:avLst/>
                    </a:prstGeom>
                  </pic:spPr>
                </pic:pic>
              </a:graphicData>
            </a:graphic>
          </wp:anchor>
        </w:drawing>
      </w:r>
      <w:r>
        <w:rPr/>
        <w:pict>
          <v:group style="position:absolute;margin-left:204.899994pt;margin-top:470.030884pt;width:180.5pt;height:148.950pt;mso-position-horizontal-relative:page;mso-position-vertical-relative:page;z-index:-253586432" coordorigin="4098,9401" coordsize="3610,2979">
            <v:line style="position:absolute" from="4098,12375" to="5406,12375" stroked="true" strokeweight=".42pt" strokecolor="#d9d9d9">
              <v:stroke dashstyle="solid"/>
            </v:line>
            <v:shape style="position:absolute;left:5406;top:9722;width:450;height:2649" coordorigin="5406,9722" coordsize="450,2649" path="m5657,9722l5605,9722,5554,9722,5501,9722,5458,9722,5406,9722,5406,12371,5458,12371,5501,12371,5554,12371,5605,12371,5657,12371,5657,9722m5804,9722l5753,9722,5708,9722,5657,9722,5657,12371,5708,12371,5753,12371,5804,12371,5804,9722m5856,9722l5804,9722,5804,12371,5856,12371,5856,9722e" filled="true" fillcolor="#d9d9d9" stroked="false">
              <v:path arrowok="t"/>
              <v:fill type="solid"/>
            </v:shape>
            <v:shape style="position:absolute;left:5960;top:12370;width:200;height:9" coordorigin="5960,12371" coordsize="200,9" path="m6160,12371l6107,12371,6055,12371,6004,12371,5960,12371,5960,12379,6004,12379,6055,12379,6107,12379,6160,12379,6160,12371e" filled="true" fillcolor="#d9d9d9" stroked="false">
              <v:path arrowok="t"/>
              <v:fill type="solid"/>
            </v:shape>
            <v:shape style="position:absolute;left:5856;top:9722;width:105;height:2649" coordorigin="5856,9722" coordsize="105,2649" path="m5960,9722l5908,9722,5856,9722,5856,12371,5908,12371,5960,12371,5960,9722e" filled="true" fillcolor="#d9d9d9" stroked="false">
              <v:path arrowok="t"/>
              <v:fill type="solid"/>
            </v:shape>
            <v:line style="position:absolute" from="6160,12375" to="6965,12375" stroked="true" strokeweight=".42pt" strokecolor="#d9d9d9">
              <v:stroke dashstyle="solid"/>
            </v:line>
            <v:shape style="position:absolute;left:6964;top:9722;width:399;height:2649" coordorigin="6965,9722" coordsize="399,2649" path="m7060,9722l7008,9722,6965,9722,6965,12371,7008,12371,7060,12371,7060,9722m7111,9722l7060,9722,7060,12371,7111,12371,7111,9722m7363,9722l7310,9722,7259,9722,7216,9722,7164,9722,7111,9722,7111,12371,7164,12371,7216,12371,7259,12371,7310,12371,7363,12371,7363,9722e" filled="true" fillcolor="#d9d9d9" stroked="false">
              <v:path arrowok="t"/>
              <v:fill type="solid"/>
            </v:shape>
            <v:line style="position:absolute" from="7367,9726" to="7367,12366" stroked="true" strokeweight=".42001pt" strokecolor="#868686">
              <v:stroke dashstyle="solid"/>
            </v:line>
            <v:shape style="position:absolute;left:7366;top:9722;width:44;height:2649" coordorigin="7367,9722" coordsize="44,2649" path="m7410,12362l7367,12362,7367,12371,7410,12371,7410,12362m7410,11832l7367,11832,7367,11842,7410,11842,7410,11832m7410,11303l7367,11303,7367,11311,7410,11311,7410,11303m7410,10782l7367,10782,7367,10790,7410,10790,7410,10782m7410,10252l7367,10252,7367,10260,7410,10260,7410,10252m7410,9722l7367,9722,7367,9731,7410,9731,7410,9722e" filled="true" fillcolor="#868686" stroked="false">
              <v:path arrowok="t"/>
              <v:fill type="solid"/>
            </v:shape>
            <v:line style="position:absolute" from="4103,11837" to="7367,11837" stroked="true" strokeweight=".48pt" strokecolor="#868686">
              <v:stroke dashstyle="solid"/>
            </v:line>
            <v:shape style="position:absolute;left:4098;top:11836;width:3023;height:52" coordorigin="4098,11837" coordsize="3023,52" path="m4108,11837l4098,11837,4098,11888,4108,11888,4108,11837m4704,11837l4696,11837,4696,11888,4704,11888,4704,11837m5311,11837l5302,11837,5302,11888,5311,11888,5311,11837m5908,11837l5899,11837,5899,11888,5908,11888,5908,11837m6515,11837l6505,11837,6505,11888,6515,11888,6515,11837m7121,11837l7111,11837,7111,11888,7121,11888,7121,11837e" filled="true" fillcolor="#868686" stroked="false">
              <v:path arrowok="t"/>
              <v:fill type="solid"/>
            </v:shape>
            <v:shape style="position:absolute;left:4105;top:10338;width:3251;height:1936" coordorigin="4105,10339" coordsize="3251,1936" path="m4316,12068l4358,12267,4360,12273,4366,12275,4429,12275,4435,12273,4438,12261,4384,12261,4372,12251,4381,12251,4342,12069,4316,12069,4316,12068xm4381,12251l4372,12251,4384,12261,4381,12251xm4412,12251l4381,12251,4384,12261,4410,12261,4412,12251xm4529,11979l4523,11981,4471,11999,4466,12001,4463,12005,4463,12009,4410,12261,4423,12251,4440,12251,4486,12023,4480,12023,4488,12015,4503,12015,4522,12008,4517,12001,4548,12001,4538,11987,4535,11981,4529,11979xm4440,12251l4423,12251,4410,12261,4438,12261,4440,12251xm4548,12001l4517,12001,4531,12005,4522,12008,4568,12079,4570,12081,4572,12083,4615,12109,4619,12111,4624,12111,4631,12109,4634,12105,4634,12101,4636,12095,4609,12095,4613,12078,4592,12065,4590,12065,4585,12061,4587,12061,4548,12001xm4613,12078l4609,12095,4628,12087,4613,12078xm4714,11833l4666,11871,4663,11873,4662,11875,4662,11879,4613,12078,4628,12087,4609,12095,4636,12095,4686,11891,4682,11891,4687,11885,4689,11885,4734,11847,4736,11847,4739,11841,4741,11833,4714,11833,4714,11833xm4315,12065l4316,12068,4316,12069,4315,12065xm4341,12065l4315,12065,4316,12069,4342,12069,4341,12065xm4238,11763l4236,11763,4223,11804,4264,11963,4265,11965,4316,12068,4315,12065,4341,12065,4340,12061,4340,12059,4339,12057,4288,11953,4288,11953,4238,11763xm4585,12061l4590,12065,4589,12063,4585,12061xm4589,12063l4590,12065,4592,12065,4589,12063xm4587,12061l4585,12061,4589,12063,4587,12061xm4488,12015l4480,12023,4487,12020,4488,12015xm4487,12020l4480,12023,4486,12023,4487,12020xm4503,12015l4488,12015,4487,12020,4503,12015xm4517,12001l4522,12008,4531,12005,4517,12001xm4288,11953l4288,11953,4289,11955,4288,11953xm4118,11823l4106,11831,4105,11839,4109,11845,4162,11923,4164,11927,4169,11929,4174,11929,4183,11925,4184,11919,4186,11913,4159,11913,4168,11886,4130,11831,4127,11825,4118,11823xm4168,11886l4159,11913,4183,11909,4168,11886xm4230,11747l4219,11747,4213,11751,4212,11755,4168,11886,4183,11909,4159,11913,4186,11913,4223,11804,4212,11763,4238,11763,4236,11757,4235,11751,4230,11747xm4846,11617l4818,11617,4841,11619,4827,11637,4861,11713,4913,11843,4914,11843,4915,11847,4972,11903,4981,11903,4985,11901,4988,11897,4991,11887,4964,11887,4970,11865,4938,11833,4938,11833,4934,11829,4936,11829,4885,11703,4846,11617xm4687,11885l4682,11891,4687,11887,4687,11885xm4687,11887l4682,11891,4686,11891,4687,11887xm4689,11885l4687,11885,4687,11887,4689,11885xm4970,11865l4964,11887,4986,11881,4970,11865xm5113,11514l5078,11521,5074,11523,5070,11525,5069,11529,5017,11679,4970,11865,4986,11881,4964,11887,4991,11887,5042,11685,5091,11547,5083,11547,5094,11537,5132,11537,5136,11533,5137,11527,5138,11523,5112,11523,5113,11514xm4718,11829l4714,11833,4714,11833,4718,11829xm4743,11829l4718,11829,4714,11833,4741,11833,4743,11829xm4934,11829l4938,11833,4938,11832,4934,11829xm4938,11832l4938,11833,4938,11833,4938,11832xm4836,11599l4826,11599,4819,11603,4768,11673,4766,11675,4766,11677,4714,11833,4718,11829,4743,11829,4789,11689,4788,11689,4790,11685,4791,11685,4827,11637,4818,11617,4846,11617,4842,11607,4840,11603,4836,11599xm4936,11829l4934,11829,4938,11832,4936,11829xm4236,11763l4212,11763,4223,11804,4236,11763xm4790,11685l4788,11689,4790,11686,4790,11685xm4790,11686l4788,11689,4789,11689,4790,11686xm4791,11685l4790,11685,4790,11686,4791,11685xm6351,11015l6349,11015,6339,11063,6367,11147,6420,11295,6472,11417,6524,11539,6576,11669,6577,11673,6581,11675,6586,11677,6589,11679,6594,11675,6598,11673,6612,11659,6600,11659,6578,11655,6593,11640,6548,11529,6496,11407,6444,11285,6392,11139,6351,11015xm6663,11631l6641,11631,6633,11639,6674,11673,6682,11677,6688,11677,6691,11675,6694,11673,6705,11657,6673,11657,6681,11646,6663,11631xm6593,11640l6578,11655,6600,11659,6593,11640xm6635,11607l6626,11607,6593,11640,6600,11659,6612,11659,6633,11639,6623,11631,6663,11631,6640,11611,6635,11607xm6681,11646l6673,11657,6691,11655,6681,11646xm6724,11587l6681,11646,6691,11655,6673,11657,6705,11657,6745,11603,6746,11601,6753,11589,6724,11589,6724,11587xm6803,11505l6798,11505,6785,11529,6829,11639,6835,11643,6840,11643,6846,11641,6851,11637,6852,11631,6853,11627,6826,11627,6832,11578,6803,11505xm6641,11631l6623,11631,6633,11639,6641,11631xm4818,11617l4827,11637,4841,11619,4818,11617xm6832,11578l6826,11627,6851,11625,6832,11578xm6989,10469l6983,10469,6978,10471,6974,10475,6973,10481,6922,10949,6869,11307,6832,11578,6851,11625,6826,11627,6853,11627,6895,11309,6947,10953,6996,10521,6976,10491,7000,10485,7004,10485,6997,10475,6994,10471,6989,10469xm5996,11295l5994,11295,5979,11333,6022,11493,6022,11495,6074,11601,6077,11605,6082,11609,6088,11607,6092,11607,6097,11603,6098,11597,6100,11591,6073,11591,6081,11555,6046,11485,6046,11485,5996,11295xm6081,11555l6073,11591,6097,11589,6081,11555xm6239,10913l6227,10913,6221,10917,6220,10923,6168,11191,6116,11383,6081,11555,6097,11589,6073,11591,6100,11591,6142,11389,6193,11199,6231,11004,6220,10929,6247,10929,6246,10923,6245,10917,6239,10913xm6725,11587l6724,11587,6724,11589,6725,11587xm6754,11587l6725,11587,6724,11589,6753,11589,6754,11587xm6793,11487l6782,11487,6778,11489,6775,11493,6724,11587,6725,11587,6754,11587,6785,11529,6775,11505,6803,11505,6797,11489,6793,11487xm5094,11537l5083,11547,5091,11545,5094,11537xm5091,11545l5083,11547,5091,11547,5091,11545xm5128,11537l5094,11537,5091,11545,5128,11537xm6798,11505l6775,11505,6785,11529,6798,11505xm5122,11513l5113,11514,5112,11523,5122,11513xm5140,11513l5122,11513,5112,11523,5138,11523,5140,11513xm5242,11043l5216,11043,5164,11211,5113,11514,5122,11513,5140,11513,5189,11215,5240,11051,5242,11051,5242,11049,5242,11043xm6046,11485l6046,11485,6047,11487,6046,11485xm5892,11163l5866,11163,5867,11167,5866,11167,5918,11429,5923,11433,5928,11433,5934,11435,5940,11431,5942,11427,5946,11417,5942,11417,5917,11415,5934,11374,5893,11167,5867,11167,5866,11166,5893,11166,5892,11163xm5934,11374l5917,11415,5942,11417,5934,11374xm5988,11277l5977,11277,5971,11281,5970,11285,5934,11374,5942,11417,5946,11417,5979,11333,5969,11295,5996,11295,5994,11287,5993,11283,5988,11277xm5994,11295l5969,11295,5979,11333,5994,11295xm6247,10929l6246,10929,6231,11004,6272,11267,6272,11273,6278,11277,6290,11277,6296,11273,6298,11263,6298,11263,6272,11261,6287,11191,6247,10929xm6287,11191l6272,11261,6298,11263,6287,11191xm6342,10999l6336,11001,6330,11001,6325,11003,6324,11009,6287,11191,6298,11263,6298,11263,6339,11063,6324,11017,6349,11015,6351,11015,6349,11009,6347,11003,6342,10999xm5866,11163l5866,11166,5867,11167,5866,11163xm5746,10859l5743,10859,5733,10897,5771,10991,5822,11097,5866,11166,5866,11163,5892,11163,5891,11157,5888,11153,5846,11085,5795,10983,5746,10859xm6349,11015l6324,11017,6339,11063,6349,11015xm5641,10789l5614,10789,5639,10791,5624,10840,5666,11041,5668,11047,5672,11051,5684,11051,5689,11049,5692,11043,5693,11037,5692,11037,5666,11035,5681,10984,5641,10789xm5338,10583l5274,10583,5268,10587,5268,10595,5215,11045,5216,11043,5242,11043,5292,10609,5280,10609,5293,10597,5347,10597,5341,10585,5338,10583xm5681,10984l5666,11035,5692,11037,5681,10984xm5736,10843l5724,10843,5719,10847,5718,10853,5681,10984,5692,11037,5693,11037,5733,10897,5718,10861,5743,10859,5746,10859,5743,10851,5741,10847,5736,10843xm6246,10929l6220,10929,6231,11004,6246,10929xm5493,10355l5467,10355,5490,10361,5472,10386,5519,10727,5570,10937,5573,10943,5578,10947,5590,10947,5594,10943,5596,10937,5597,10931,5570,10931,5584,10885,5544,10725,5493,10355xm5584,10885l5570,10931,5596,10931,5584,10885xm5627,10773l5621,10773,5616,10777,5615,10783,5584,10885,5596,10931,5597,10931,5624,10840,5614,10789,5641,10789,5639,10779,5633,10775,5627,10773xm7173,10671l7225,10893,7225,10899,7229,10901,7234,10903,7285,10921,7291,10923,7298,10919,7301,10913,7305,10903,7277,10903,7282,10891,7274,10889,7250,10889,7241,10879,7248,10879,7200,10673,7175,10673,7173,10671xm7282,10891l7277,10903,7294,10895,7282,10891xm7339,10773l7332,10775,7330,10781,7282,10891,7294,10895,7277,10903,7305,10903,7354,10791,7356,10785,7352,10779,7346,10775,7339,10773xm5743,10859l5718,10861,5733,10897,5743,10859xm7241,10879l7250,10889,7249,10881,7241,10879xm7249,10881l7250,10889,7274,10889,7249,10881xm7248,10879l7241,10879,7249,10881,7248,10879xm5614,10789l5624,10840,5639,10791,5614,10789xm5321,10601l5366,10693,5372,10697,5377,10695,5383,10695,5387,10691,5389,10679,5363,10679,5370,10643,5353,10609,5333,10609,5321,10601xm5370,10643l5363,10679,5387,10677,5370,10643xm5478,10339l5472,10341,5470,10345,5417,10415,5416,10415,5416,10419,5414,10419,5370,10643,5387,10677,5363,10679,5389,10679,5440,10431,5438,10431,5441,10425,5443,10425,5472,10386,5467,10355,5493,10355,5492,10351,5491,10345,5488,10341,5478,10339xm7172,10667l7173,10671,7175,10673,7172,10667xm7199,10667l7172,10667,7175,10673,7200,10673,7199,10667xm7153,10595l7122,10595,7136,10599,7126,10601,7173,10671,7172,10667,7199,10667,7198,10661,7196,10659,7153,10595xm5293,10597l5280,10609,5292,10609,5293,10597xm5347,10597l5293,10597,5292,10609,5325,10609,5321,10601,5349,10601,5347,10597xm5349,10601l5321,10601,5333,10609,5353,10609,5349,10601xm7004,10485l7000,10485,6996,10521,7027,10569,7031,10571,7082,10607,7086,10609,7093,10609,7126,10601,7122,10595,7153,10595,7146,10585,7097,10585,7087,10583,7092,10582,7045,10551,7047,10551,7004,10485xm7122,10595l7126,10601,7136,10599,7122,10595xm7092,10582l7087,10583,7097,10585,7092,10582xm7136,10573l7130,10575,7092,10582,7097,10585,7146,10585,7144,10581,7141,10575,7136,10573xm7047,10551l7045,10551,7049,10553,7047,10551xm7000,10485l6976,10491,6996,10521,7000,10485xm5441,10425l5438,10431,5440,10429,5441,10425xm5440,10429l5438,10431,5440,10431,5440,10429xm5443,10425l5441,10425,5440,10429,5443,10425xm5467,10355l5472,10386,5490,10361,5467,10355xe" filled="true" fillcolor="#4a7ebb" stroked="false">
              <v:path arrowok="t"/>
              <v:fill type="solid"/>
            </v:shape>
            <v:shape style="position:absolute;left:4105;top:10364;width:3251;height:1910" coordorigin="4105,10365" coordsize="3251,1910" path="m4316,12068l4358,12267,4360,12273,4366,12275,4429,12275,4435,12273,4438,12261,4384,12261,4372,12251,4381,12251,4342,12069,4316,12069,4316,12068xm4381,12251l4372,12251,4384,12261,4381,12251xm4412,12251l4381,12251,4384,12261,4410,12261,4412,12251xm4529,11979l4523,11981,4471,11999,4466,12001,4463,12005,4463,12009,4410,12261,4423,12251,4440,12251,4486,12023,4480,12023,4488,12015,4503,12015,4522,12008,4517,12001,4548,12001,4538,11987,4535,11981,4529,11979xm4440,12251l4423,12251,4410,12261,4438,12261,4440,12251xm4548,12001l4517,12001,4531,12005,4522,12008,4568,12079,4570,12081,4572,12083,4615,12109,4619,12111,4624,12111,4631,12109,4634,12105,4634,12101,4636,12095,4609,12095,4613,12078,4592,12065,4590,12065,4585,12061,4587,12061,4548,12001xm4613,12078l4609,12095,4628,12087,4613,12078xm4714,11833l4666,11871,4663,11873,4662,11875,4662,11879,4613,12078,4628,12087,4609,12095,4636,12095,4686,11891,4682,11891,4687,11885,4689,11885,4734,11847,4736,11847,4739,11841,4741,11833,4714,11833,4714,11833xm4315,12065l4316,12068,4316,12069,4315,12065xm4341,12065l4315,12065,4316,12069,4342,12069,4341,12065xm4238,11763l4236,11763,4223,11804,4264,11963,4265,11965,4316,12068,4315,12065,4341,12065,4340,12061,4340,12059,4339,12057,4288,11953,4288,11953,4238,11763xm4585,12061l4590,12065,4589,12063,4585,12061xm4589,12063l4590,12065,4592,12065,4589,12063xm4587,12061l4585,12061,4589,12063,4587,12061xm4488,12015l4480,12023,4487,12020,4488,12015xm4487,12020l4480,12023,4486,12023,4487,12020xm4503,12015l4488,12015,4487,12020,4503,12015xm4517,12001l4522,12008,4531,12005,4517,12001xm4288,11953l4288,11953,4289,11955,4288,11953xm4118,11823l4106,11831,4105,11839,4109,11845,4162,11923,4164,11927,4169,11929,4174,11929,4183,11925,4184,11919,4186,11913,4159,11913,4168,11886,4130,11831,4127,11825,4118,11823xm4168,11886l4159,11913,4183,11909,4168,11886xm4230,11747l4219,11747,4213,11751,4212,11755,4168,11886,4183,11909,4159,11913,4186,11913,4223,11804,4212,11763,4238,11763,4236,11757,4235,11751,4230,11747xm4846,11617l4818,11617,4841,11619,4827,11637,4861,11713,4913,11843,4914,11843,4915,11847,4972,11903,4981,11903,4985,11901,4988,11897,4991,11887,4964,11887,4970,11865,4938,11833,4938,11833,4934,11829,4936,11829,4885,11703,4846,11617xm4687,11885l4682,11891,4687,11887,4687,11885xm4687,11887l4682,11891,4686,11891,4687,11887xm4689,11885l4687,11885,4687,11887,4689,11885xm4970,11865l4964,11887,4986,11881,4970,11865xm5113,11514l5078,11521,5074,11523,5070,11525,5069,11529,5017,11679,4970,11865,4986,11881,4964,11887,4991,11887,5042,11685,5091,11547,5083,11547,5094,11537,5132,11537,5136,11533,5137,11527,5138,11523,5112,11523,5113,11514xm4718,11829l4714,11833,4714,11833,4718,11829xm4743,11829l4718,11829,4714,11833,4741,11833,4743,11829xm4934,11829l4938,11833,4938,11832,4934,11829xm4938,11832l4938,11833,4938,11833,4938,11832xm4836,11599l4826,11599,4819,11603,4768,11673,4766,11675,4766,11677,4714,11833,4718,11829,4743,11829,4789,11689,4788,11689,4790,11685,4791,11685,4827,11637,4818,11617,4846,11617,4842,11607,4840,11603,4836,11599xm4936,11829l4934,11829,4938,11832,4936,11829xm4236,11763l4212,11763,4223,11804,4236,11763xm4790,11685l4788,11689,4790,11686,4790,11685xm4790,11686l4788,11689,4789,11689,4790,11686xm4791,11685l4790,11685,4790,11686,4791,11685xm4818,11617l4827,11637,4841,11619,4818,11617xm6671,11579l6640,11579,6632,11585,6676,11615,6682,11619,6689,11617,6692,11613,6708,11595,6673,11595,6681,11585,6671,11579xm6353,11059l6349,11059,6340,11097,6368,11165,6420,11295,6473,11401,6524,11497,6576,11609,6577,11613,6581,11615,6584,11615,6589,11617,6596,11613,6617,11597,6600,11597,6580,11593,6593,11582,6547,11483,6496,11389,6444,11285,6392,11155,6353,11059xm6593,11582l6580,11593,6600,11597,6593,11582xm6634,11555l6628,11555,6623,11559,6593,11582,6600,11597,6617,11597,6632,11585,6624,11579,6671,11579,6638,11559,6634,11555xm6681,11585l6673,11595,6690,11591,6681,11585xm6793,11451l6784,11451,6779,11453,6776,11457,6725,11535,6681,11585,6690,11591,6673,11595,6708,11595,6745,11551,6785,11490,6775,11469,6804,11469,6799,11459,6797,11455,6793,11451xm6804,11469l6775,11469,6798,11471,6785,11490,6827,11583,6829,11589,6835,11591,6841,11591,6846,11589,6851,11585,6852,11579,6853,11575,6826,11575,6833,11531,6804,11469xm6640,11579l6624,11579,6632,11585,6640,11579xm6833,11531l6826,11575,6851,11571,6833,11531xm6989,10599l6983,10601,6978,10601,6974,10607,6973,10611,6922,11001,6870,11297,6833,11531,6851,11571,6826,11575,6853,11575,6895,11301,6947,11007,6995,10649,6976,10619,7000,10615,7004,10615,6997,10605,6994,10601,6989,10599xm5996,11295l5994,11295,5979,11328,6022,11469,6022,11471,6023,11471,6074,11559,6077,11561,6083,11565,6088,11565,6092,11563,6097,11559,6100,11547,6073,11547,6081,11516,6047,11461,6046,11461,5996,11295xm5094,11537l5083,11547,5091,11545,5094,11537xm5091,11545l5083,11547,5091,11547,5091,11545xm6081,11516l6073,11547,6097,11543,6081,11516xm6239,10973l6227,10973,6222,10977,6220,10983,6168,11209,6116,11375,6081,11516,6097,11543,6073,11547,6100,11547,6142,11381,6193,11217,6231,11052,6220,10989,6247,10989,6246,10985,6245,10979,6239,10973xm5128,11537l5094,11537,5091,11545,5128,11537xm5122,11513l5113,11514,5112,11523,5122,11513xm5140,11513l5122,11513,5112,11523,5138,11523,5140,11513xm5242,11043l5216,11043,5164,11211,5113,11514,5122,11513,5140,11513,5189,11215,5240,11051,5242,11051,5242,11049,5242,11043xm6775,11469l6785,11490,6798,11471,6775,11469xm6044,11457l6046,11461,6047,11461,6044,11457xm6044,11457l6044,11457,6044,11457,6044,11457xm5892,11181l5866,11181,5867,11185,5867,11185,5917,11405,5918,11411,5923,11415,5928,11417,5934,11417,5939,11415,5941,11409,5945,11401,5942,11401,5918,11397,5934,11363,5893,11185,5867,11185,5866,11184,5893,11184,5892,11181xm5934,11363l5918,11397,5942,11401,5934,11363xm5988,11277l5977,11277,5972,11279,5970,11285,5934,11363,5942,11401,5945,11401,5979,11328,5969,11295,5996,11295,5993,11283,5988,11277xm5994,11295l5969,11295,5979,11328,5994,11295xm6247,10989l6246,10989,6231,11052,6272,11275,6274,11281,6278,11285,6290,11285,6296,11283,6298,11277,6299,11271,6272,11271,6287,11210,6247,10989xm6287,11210l6272,11271,6298,11271,6287,11210xm6341,11043l6330,11043,6325,11047,6324,11053,6287,11210,6298,11271,6299,11271,6340,11097,6325,11061,6349,11059,6353,11059,6349,11051,6347,11045,6341,11043xm5866,11181l5866,11184,5867,11185,5866,11181xm5746,10895l5743,10895,5733,10928,5771,11019,5822,11123,5824,11123,5824,11125,5866,11184,5866,11181,5892,11181,5891,11175,5890,11173,5890,11171,5888,11171,5847,11111,5846,11111,5845,11109,5845,11109,5795,11007,5746,10895xm5845,11109l5846,11111,5846,11110,5845,11109xm5846,11110l5846,11111,5847,11111,5846,11110xm5845,11109l5845,11109,5846,11110,5845,11109xm6349,11059l6325,11061,6340,11097,6349,11059xm5641,10815l5614,10815,5639,10817,5624,10864,5666,11059,5668,11065,5672,11069,5684,11069,5689,11067,5692,11061,5694,11053,5692,11053,5666,11051,5681,11004,5641,10815xm5681,11004l5666,11051,5692,11053,5681,11004xm5735,10877l5724,10877,5720,10881,5718,10887,5682,11003,5681,11005,5692,11053,5694,11053,5733,10928,5719,10895,5746,10895,5742,10887,5741,10881,5735,10877xm6246,10989l6220,10989,6231,11052,6246,10989xm5338,10583l5274,10583,5268,10587,5268,10595,5215,11045,5216,11043,5242,11043,5292,10609,5280,10609,5293,10597,5347,10597,5341,10585,5338,10583xm7173,10800l7225,10999,7225,11003,7229,11007,7234,11007,7285,11025,7291,11027,7297,11025,7300,11019,7309,11005,7278,11005,7283,10997,7264,10991,7250,10991,7241,10983,7248,10983,7200,10803,7175,10803,7173,10800xm7283,10997l7278,11005,7294,11001,7283,10997xm7343,10919l7334,10921,7331,10927,7283,10997,7294,11001,7278,11005,7309,11005,7352,10941,7356,10935,7355,10929,7349,10923,7343,10919xm7241,10983l7250,10991,7249,10986,7241,10983xm7249,10986l7250,10991,7264,10991,7249,10986xm7248,10983l7241,10983,7249,10986,7248,10983xm5493,10381l5467,10381,5489,10387,5471,10408,5519,10745,5570,10955,5573,10961,5578,10965,5588,10965,5594,10961,5596,10955,5597,10949,5596,10949,5572,10947,5585,10905,5544,10741,5493,10381xm5585,10905l5572,10947,5596,10949,5585,10905xm5633,10799l5622,10799,5616,10803,5615,10809,5585,10905,5596,10949,5597,10949,5624,10864,5614,10815,5641,10815,5640,10811,5638,10805,5633,10799xm5743,10895l5719,10895,5733,10928,5743,10895xm5614,10815l5624,10864,5639,10817,5614,10815xm7172,10799l7173,10800,7175,10803,7172,10799xm7199,10799l7172,10799,7175,10803,7200,10803,7199,10799xm7123,10733l7173,10800,7172,10799,7199,10799,7198,10793,7198,10791,7195,10787,7159,10739,7133,10739,7123,10733xm7004,10615l7000,10615,6995,10649,7027,10699,7031,10703,7082,10737,7085,10739,7128,10739,7123,10733,7154,10733,7144,10719,7141,10715,7097,10715,7090,10713,7094,10713,7051,10685,7049,10685,7045,10681,7046,10681,7004,10615xm7154,10733l7123,10733,7133,10739,7159,10739,7154,10733xm7094,10713l7090,10713,7097,10715,7094,10713xm7138,10713l7094,10713,7097,10715,7141,10715,7138,10713xm5321,10601l5366,10693,5371,10697,5377,10695,5383,10695,5387,10691,5388,10685,5389,10679,5363,10679,5370,10644,5353,10609,5333,10609,5321,10601xm7045,10681l7049,10685,7047,10682,7045,10681xm7047,10682l7049,10685,7051,10685,7047,10682xm7046,10681l7045,10681,7047,10682,7046,10681xm5370,10644l5363,10679,5387,10677,5370,10644xm5478,10365l5473,10367,5470,10371,5418,10431,5414,10437,5370,10644,5387,10677,5363,10679,5389,10679,5439,10449,5437,10449,5441,10443,5442,10443,5471,10408,5467,10381,5493,10381,5492,10377,5491,10371,5488,10367,5483,10367,5478,10365xm7000,10615l6976,10619,6995,10649,7000,10615xm5293,10597l5280,10609,5292,10609,5293,10597xm5347,10597l5293,10597,5292,10609,5325,10609,5321,10601,5349,10601,5347,10597xm5349,10601l5321,10601,5333,10609,5353,10609,5349,10601xm5441,10443l5437,10449,5440,10445,5441,10443xm5440,10445l5437,10449,5439,10449,5440,10445xm5442,10443l5441,10443,5440,10445,5442,10443xm5467,10381l5471,10408,5489,10387,5467,10381xe" filled="true" fillcolor="#be4b48" stroked="false">
              <v:path arrowok="t"/>
              <v:fill type="solid"/>
            </v:shape>
            <v:line style="position:absolute" from="4913,11932" to="5164,11932" stroked="true" strokeweight="1.26pt" strokecolor="#4a7ebb">
              <v:stroke dashstyle="solid"/>
            </v:line>
            <v:line style="position:absolute" from="4913,12227" to="5164,12227" stroked="true" strokeweight="1.26pt" strokecolor="#be4b48">
              <v:stroke dashstyle="solid"/>
            </v:line>
            <v:shape style="position:absolute;left:5179;top:11861;width:1909;height:460" type="#_x0000_t202" filled="false" stroked="false">
              <v:textbox inset="0,0,0,0">
                <w:txbxContent>
                  <w:p>
                    <w:pPr>
                      <w:spacing w:line="167" w:lineRule="exact" w:before="0"/>
                      <w:ind w:left="0" w:right="0" w:firstLine="0"/>
                      <w:jc w:val="left"/>
                      <w:rPr>
                        <w:rFonts w:ascii="Calibri"/>
                        <w:sz w:val="16"/>
                      </w:rPr>
                    </w:pPr>
                    <w:r>
                      <w:rPr>
                        <w:rFonts w:ascii="Calibri"/>
                        <w:sz w:val="16"/>
                      </w:rPr>
                      <w:t>Including quantitative</w:t>
                    </w:r>
                    <w:r>
                      <w:rPr>
                        <w:rFonts w:ascii="Calibri"/>
                        <w:spacing w:val="-1"/>
                        <w:sz w:val="16"/>
                      </w:rPr>
                      <w:t> </w:t>
                    </w:r>
                    <w:r>
                      <w:rPr>
                        <w:rFonts w:ascii="Calibri"/>
                        <w:spacing w:val="-3"/>
                        <w:sz w:val="16"/>
                      </w:rPr>
                      <w:t>easing</w:t>
                    </w:r>
                  </w:p>
                  <w:p>
                    <w:pPr>
                      <w:spacing w:line="194" w:lineRule="exact" w:before="98"/>
                      <w:ind w:left="0" w:right="0" w:firstLine="0"/>
                      <w:jc w:val="left"/>
                      <w:rPr>
                        <w:rFonts w:ascii="Calibri"/>
                        <w:sz w:val="16"/>
                      </w:rPr>
                    </w:pPr>
                    <w:r>
                      <w:rPr>
                        <w:rFonts w:ascii="Calibri"/>
                        <w:spacing w:val="-1"/>
                        <w:sz w:val="16"/>
                      </w:rPr>
                      <w:t>Excluding quantitative</w:t>
                    </w:r>
                    <w:r>
                      <w:rPr>
                        <w:rFonts w:ascii="Calibri"/>
                        <w:spacing w:val="2"/>
                        <w:sz w:val="16"/>
                      </w:rPr>
                      <w:t> </w:t>
                    </w:r>
                    <w:r>
                      <w:rPr>
                        <w:rFonts w:ascii="Calibri"/>
                        <w:sz w:val="16"/>
                      </w:rPr>
                      <w:t>easing</w:t>
                    </w:r>
                  </w:p>
                </w:txbxContent>
              </v:textbox>
              <w10:wrap type="none"/>
            </v:shape>
            <v:shape style="position:absolute;left:5554;top:9400;width:2153;height:2005" type="#_x0000_t202" filled="false" stroked="false">
              <v:textbox inset="0,0,0,0">
                <w:txbxContent>
                  <w:p>
                    <w:pPr>
                      <w:spacing w:line="167" w:lineRule="exact" w:before="0"/>
                      <w:ind w:left="0" w:right="68" w:firstLine="0"/>
                      <w:jc w:val="right"/>
                      <w:rPr>
                        <w:rFonts w:ascii="Calibri"/>
                        <w:sz w:val="16"/>
                      </w:rPr>
                    </w:pPr>
                    <w:r>
                      <w:rPr>
                        <w:rFonts w:ascii="Calibri"/>
                        <w:w w:val="105"/>
                        <w:sz w:val="16"/>
                      </w:rPr>
                      <w:t>% of fund's initial liabilities</w:t>
                    </w:r>
                  </w:p>
                  <w:p>
                    <w:pPr>
                      <w:spacing w:before="56"/>
                      <w:ind w:left="0" w:right="18" w:firstLine="0"/>
                      <w:jc w:val="right"/>
                      <w:rPr>
                        <w:rFonts w:ascii="Calibri"/>
                        <w:sz w:val="16"/>
                      </w:rPr>
                    </w:pPr>
                    <w:r>
                      <w:rPr>
                        <w:rFonts w:ascii="Calibri"/>
                        <w:sz w:val="16"/>
                      </w:rPr>
                      <w:t>40</w:t>
                    </w:r>
                  </w:p>
                  <w:p>
                    <w:pPr>
                      <w:tabs>
                        <w:tab w:pos="1507" w:val="left" w:leader="none"/>
                      </w:tabs>
                      <w:spacing w:before="30"/>
                      <w:ind w:left="0" w:right="0" w:firstLine="0"/>
                      <w:jc w:val="left"/>
                      <w:rPr>
                        <w:rFonts w:ascii="Calibri"/>
                        <w:sz w:val="16"/>
                      </w:rPr>
                    </w:pPr>
                    <w:r>
                      <w:rPr>
                        <w:rFonts w:ascii="Calibri"/>
                        <w:w w:val="105"/>
                        <w:sz w:val="16"/>
                      </w:rPr>
                      <w:t>QE1</w:t>
                      <w:tab/>
                    </w:r>
                    <w:r>
                      <w:rPr>
                        <w:rFonts w:ascii="Calibri"/>
                        <w:w w:val="105"/>
                        <w:position w:val="1"/>
                        <w:sz w:val="16"/>
                      </w:rPr>
                      <w:t>QE2</w:t>
                    </w:r>
                  </w:p>
                  <w:p>
                    <w:pPr>
                      <w:spacing w:before="99"/>
                      <w:ind w:left="0" w:right="18" w:firstLine="0"/>
                      <w:jc w:val="right"/>
                      <w:rPr>
                        <w:rFonts w:ascii="Calibri"/>
                        <w:sz w:val="16"/>
                      </w:rPr>
                    </w:pPr>
                    <w:r>
                      <w:rPr>
                        <w:rFonts w:ascii="Calibri"/>
                        <w:spacing w:val="3"/>
                        <w:sz w:val="16"/>
                      </w:rPr>
                      <w:t>30</w:t>
                    </w:r>
                  </w:p>
                  <w:p>
                    <w:pPr>
                      <w:spacing w:line="240" w:lineRule="auto" w:before="0"/>
                      <w:rPr>
                        <w:rFonts w:ascii="Calibri"/>
                        <w:sz w:val="16"/>
                      </w:rPr>
                    </w:pPr>
                  </w:p>
                  <w:p>
                    <w:pPr>
                      <w:spacing w:before="139"/>
                      <w:ind w:left="0" w:right="18" w:firstLine="0"/>
                      <w:jc w:val="right"/>
                      <w:rPr>
                        <w:rFonts w:ascii="Calibri"/>
                        <w:sz w:val="16"/>
                      </w:rPr>
                    </w:pPr>
                    <w:r>
                      <w:rPr>
                        <w:rFonts w:ascii="Calibri"/>
                        <w:spacing w:val="3"/>
                        <w:sz w:val="16"/>
                      </w:rPr>
                      <w:t>20</w:t>
                    </w:r>
                  </w:p>
                  <w:p>
                    <w:pPr>
                      <w:spacing w:line="240" w:lineRule="auto" w:before="0"/>
                      <w:rPr>
                        <w:rFonts w:ascii="Calibri"/>
                        <w:sz w:val="16"/>
                      </w:rPr>
                    </w:pPr>
                  </w:p>
                  <w:p>
                    <w:pPr>
                      <w:spacing w:line="194" w:lineRule="exact" w:before="138"/>
                      <w:ind w:left="0" w:right="18" w:firstLine="0"/>
                      <w:jc w:val="right"/>
                      <w:rPr>
                        <w:rFonts w:ascii="Calibri"/>
                        <w:sz w:val="16"/>
                      </w:rPr>
                    </w:pPr>
                    <w:r>
                      <w:rPr>
                        <w:rFonts w:ascii="Calibri"/>
                        <w:spacing w:val="3"/>
                        <w:sz w:val="16"/>
                      </w:rPr>
                      <w:t>10</w:t>
                    </w:r>
                  </w:p>
                </w:txbxContent>
              </v:textbox>
              <w10:wrap type="none"/>
            </v:shape>
            <w10:wrap type="none"/>
          </v:group>
        </w:pict>
      </w:r>
    </w:p>
    <w:p>
      <w:pPr>
        <w:pStyle w:val="BodyText"/>
        <w:ind w:left="1444"/>
      </w:pP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36" stroked="true" strokeweight=".96002pt" strokecolor="#000000">
              <v:stroke dashstyle="solid"/>
            </v:line>
            <v:line style="position:absolute" from="10,5426" to="7198,5426" stroked="true" strokeweight=".95999pt" strokecolor="#000000">
              <v:stroke dashstyle="solid"/>
            </v:line>
            <v:rect style="position:absolute;left:7207;top:5416;width:10;height:2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shape style="position:absolute;left:4671;top:4653;width:199;height:173" type="#_x0000_t202" filled="false" stroked="false">
              <v:textbox inset="0,0,0,0">
                <w:txbxContent>
                  <w:p>
                    <w:pPr>
                      <w:spacing w:line="173" w:lineRule="exact" w:before="0"/>
                      <w:ind w:left="0" w:right="0" w:firstLine="0"/>
                      <w:jc w:val="left"/>
                      <w:rPr>
                        <w:rFonts w:ascii="Calibri"/>
                        <w:sz w:val="17"/>
                      </w:rPr>
                    </w:pPr>
                    <w:r>
                      <w:rPr>
                        <w:rFonts w:ascii="Calibri"/>
                        <w:sz w:val="17"/>
                      </w:rPr>
                      <w:t>12</w:t>
                    </w:r>
                  </w:p>
                </w:txbxContent>
              </v:textbox>
              <w10:wrap type="none"/>
            </v:shape>
            <v:shape style="position:absolute;left:4047;top:465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11</w:t>
                    </w:r>
                  </w:p>
                </w:txbxContent>
              </v:textbox>
              <w10:wrap type="none"/>
            </v:shape>
            <v:shape style="position:absolute;left:3423;top:465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10</w:t>
                    </w:r>
                  </w:p>
                </w:txbxContent>
              </v:textbox>
              <w10:wrap type="none"/>
            </v:shape>
            <v:shape style="position:absolute;left:2799;top:465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09</w:t>
                    </w:r>
                  </w:p>
                </w:txbxContent>
              </v:textbox>
              <w10:wrap type="none"/>
            </v:shape>
            <v:shape style="position:absolute;left:2175;top:465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08</w:t>
                    </w:r>
                  </w:p>
                </w:txbxContent>
              </v:textbox>
              <w10:wrap type="none"/>
            </v:shape>
            <v:shape style="position:absolute;left:1551;top:4653;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07</w:t>
                    </w:r>
                  </w:p>
                </w:txbxContent>
              </v:textbox>
              <w10:wrap type="none"/>
            </v:shape>
            <v:shape style="position:absolute;left:5148;top:4434;width:257;height:173" type="#_x0000_t202" filled="false" stroked="false">
              <v:textbox inset="0,0,0,0">
                <w:txbxContent>
                  <w:p>
                    <w:pPr>
                      <w:spacing w:line="173" w:lineRule="exact" w:before="0"/>
                      <w:ind w:left="0" w:right="0" w:firstLine="0"/>
                      <w:jc w:val="left"/>
                      <w:rPr>
                        <w:rFonts w:ascii="Calibri" w:hAnsi="Calibri"/>
                        <w:sz w:val="17"/>
                      </w:rPr>
                    </w:pPr>
                    <w:r>
                      <w:rPr>
                        <w:rFonts w:ascii="Calibri" w:hAnsi="Calibri"/>
                        <w:sz w:val="17"/>
                      </w:rPr>
                      <w:t>‐20</w:t>
                    </w:r>
                  </w:p>
                </w:txbxContent>
              </v:textbox>
              <w10:wrap type="none"/>
            </v:shape>
            <v:shape style="position:absolute;left:5148;top:2295;width:257;height:1883" type="#_x0000_t202" filled="false" stroked="false">
              <v:textbox inset="0,0,0,0">
                <w:txbxContent>
                  <w:p>
                    <w:pPr>
                      <w:spacing w:line="175" w:lineRule="exact" w:before="0"/>
                      <w:ind w:left="1" w:right="0" w:firstLine="0"/>
                      <w:jc w:val="left"/>
                      <w:rPr>
                        <w:rFonts w:ascii="Calibri"/>
                        <w:sz w:val="17"/>
                      </w:rPr>
                    </w:pPr>
                    <w:r>
                      <w:rPr>
                        <w:rFonts w:ascii="Calibri"/>
                        <w:sz w:val="17"/>
                      </w:rPr>
                      <w:t>30</w:t>
                    </w:r>
                  </w:p>
                  <w:p>
                    <w:pPr>
                      <w:spacing w:line="240" w:lineRule="auto" w:before="1"/>
                      <w:rPr>
                        <w:rFonts w:ascii="Calibri"/>
                        <w:sz w:val="18"/>
                      </w:rPr>
                    </w:pPr>
                  </w:p>
                  <w:p>
                    <w:pPr>
                      <w:spacing w:before="0"/>
                      <w:ind w:left="1" w:right="0" w:firstLine="0"/>
                      <w:jc w:val="left"/>
                      <w:rPr>
                        <w:rFonts w:ascii="Calibri"/>
                        <w:sz w:val="17"/>
                      </w:rPr>
                    </w:pPr>
                    <w:r>
                      <w:rPr>
                        <w:rFonts w:ascii="Calibri"/>
                        <w:sz w:val="17"/>
                      </w:rPr>
                      <w:t>20</w:t>
                    </w:r>
                  </w:p>
                  <w:p>
                    <w:pPr>
                      <w:spacing w:line="240" w:lineRule="auto" w:before="0"/>
                      <w:rPr>
                        <w:rFonts w:ascii="Calibri"/>
                        <w:sz w:val="18"/>
                      </w:rPr>
                    </w:pPr>
                  </w:p>
                  <w:p>
                    <w:pPr>
                      <w:spacing w:before="0"/>
                      <w:ind w:left="1" w:right="0" w:firstLine="0"/>
                      <w:jc w:val="left"/>
                      <w:rPr>
                        <w:rFonts w:ascii="Calibri"/>
                        <w:sz w:val="17"/>
                      </w:rPr>
                    </w:pPr>
                    <w:r>
                      <w:rPr>
                        <w:rFonts w:ascii="Calibri"/>
                        <w:sz w:val="17"/>
                      </w:rPr>
                      <w:t>10</w:t>
                    </w:r>
                  </w:p>
                  <w:p>
                    <w:pPr>
                      <w:spacing w:line="240" w:lineRule="auto" w:before="0"/>
                      <w:rPr>
                        <w:rFonts w:ascii="Calibri"/>
                        <w:sz w:val="18"/>
                      </w:rPr>
                    </w:pPr>
                  </w:p>
                  <w:p>
                    <w:pPr>
                      <w:spacing w:before="0"/>
                      <w:ind w:left="3" w:right="0" w:firstLine="0"/>
                      <w:jc w:val="left"/>
                      <w:rPr>
                        <w:rFonts w:ascii="Calibri"/>
                        <w:sz w:val="17"/>
                      </w:rPr>
                    </w:pPr>
                    <w:r>
                      <w:rPr>
                        <w:rFonts w:ascii="Calibri"/>
                        <w:w w:val="101"/>
                        <w:sz w:val="17"/>
                      </w:rPr>
                      <w:t>0</w:t>
                    </w:r>
                  </w:p>
                  <w:p>
                    <w:pPr>
                      <w:spacing w:line="240" w:lineRule="auto" w:before="0"/>
                      <w:rPr>
                        <w:rFonts w:ascii="Calibri"/>
                        <w:sz w:val="18"/>
                      </w:rPr>
                    </w:pPr>
                  </w:p>
                  <w:p>
                    <w:pPr>
                      <w:spacing w:line="205" w:lineRule="exact" w:before="0"/>
                      <w:ind w:left="0" w:right="0" w:firstLine="0"/>
                      <w:jc w:val="left"/>
                      <w:rPr>
                        <w:rFonts w:ascii="Calibri" w:hAnsi="Calibri"/>
                        <w:sz w:val="17"/>
                      </w:rPr>
                    </w:pPr>
                    <w:r>
                      <w:rPr>
                        <w:rFonts w:ascii="Calibri" w:hAnsi="Calibri"/>
                        <w:spacing w:val="3"/>
                        <w:sz w:val="17"/>
                      </w:rPr>
                      <w:t>‐10</w:t>
                    </w:r>
                  </w:p>
                </w:txbxContent>
              </v:textbox>
              <w10:wrap type="none"/>
            </v:shape>
            <v:shape style="position:absolute;left:5149;top:1868;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40</w:t>
                    </w:r>
                  </w:p>
                </w:txbxContent>
              </v:textbox>
              <w10:wrap type="none"/>
            </v:shape>
            <v:shape style="position:absolute;left:5149;top:1441;width:201;height:173" type="#_x0000_t202" filled="false" stroked="false">
              <v:textbox inset="0,0,0,0">
                <w:txbxContent>
                  <w:p>
                    <w:pPr>
                      <w:spacing w:line="173" w:lineRule="exact" w:before="0"/>
                      <w:ind w:left="0" w:right="0" w:firstLine="0"/>
                      <w:jc w:val="left"/>
                      <w:rPr>
                        <w:rFonts w:ascii="Calibri"/>
                        <w:sz w:val="17"/>
                      </w:rPr>
                    </w:pPr>
                    <w:r>
                      <w:rPr>
                        <w:rFonts w:ascii="Calibri"/>
                        <w:sz w:val="17"/>
                      </w:rPr>
                      <w:t>50</w:t>
                    </w:r>
                  </w:p>
                </w:txbxContent>
              </v:textbox>
              <w10:wrap type="none"/>
            </v:shape>
            <v:shape style="position:absolute;left:81;top:438;width:6887;height:978" type="#_x0000_t202" filled="false" stroked="false">
              <v:textbox inset="0,0,0,0">
                <w:txbxContent>
                  <w:p>
                    <w:pPr>
                      <w:spacing w:line="268" w:lineRule="exact" w:before="0"/>
                      <w:ind w:left="0" w:right="0" w:firstLine="0"/>
                      <w:jc w:val="left"/>
                      <w:rPr>
                        <w:b/>
                        <w:sz w:val="24"/>
                      </w:rPr>
                    </w:pPr>
                    <w:r>
                      <w:rPr>
                        <w:b/>
                        <w:sz w:val="24"/>
                      </w:rPr>
                      <w:t>Chart 5: Simulated fund deficit (100% funded in 2007), ex QE</w:t>
                    </w:r>
                  </w:p>
                  <w:p>
                    <w:pPr>
                      <w:spacing w:line="240" w:lineRule="auto" w:before="7"/>
                      <w:rPr>
                        <w:b/>
                        <w:sz w:val="25"/>
                      </w:rPr>
                    </w:pPr>
                  </w:p>
                  <w:p>
                    <w:pPr>
                      <w:spacing w:before="0"/>
                      <w:ind w:left="3897" w:right="1619" w:firstLine="243"/>
                      <w:jc w:val="left"/>
                      <w:rPr>
                        <w:rFonts w:ascii="Calibri"/>
                        <w:sz w:val="17"/>
                      </w:rPr>
                    </w:pPr>
                    <w:r>
                      <w:rPr>
                        <w:rFonts w:ascii="Calibri"/>
                        <w:sz w:val="17"/>
                      </w:rPr>
                      <w:t>% of fund's initial liabilities</w:t>
                    </w:r>
                  </w:p>
                </w:txbxContent>
              </v:textbox>
              <w10:wrap type="none"/>
            </v:shape>
          </v:group>
        </w:pict>
      </w:r>
      <w:r>
        <w:rPr/>
      </w:r>
    </w:p>
    <w:p>
      <w:pPr>
        <w:pStyle w:val="BodyText"/>
      </w:pPr>
    </w:p>
    <w:p>
      <w:pPr>
        <w:pStyle w:val="BodyText"/>
      </w:pPr>
    </w:p>
    <w:p>
      <w:pPr>
        <w:pStyle w:val="BodyText"/>
      </w:pPr>
    </w:p>
    <w:p>
      <w:pPr>
        <w:pStyle w:val="BodyText"/>
        <w:spacing w:before="7"/>
        <w:rPr>
          <w:sz w:val="23"/>
        </w:rPr>
      </w:pPr>
      <w:r>
        <w:rPr/>
        <w:pict>
          <v:group style="position:absolute;margin-left:117.480003pt;margin-top:15.813067pt;width:360.85pt;height:271.8pt;mso-position-horizontal-relative:page;mso-position-vertical-relative:paragraph;z-index:-251581440;mso-wrap-distance-left:0;mso-wrap-distance-right:0" coordorigin="2350,316" coordsize="7217,5436">
            <v:line style="position:absolute" from="2350,321" to="9557,321" stroked="true" strokeweight=".47998pt" strokecolor="#000000">
              <v:stroke dashstyle="solid"/>
            </v:line>
            <v:rect style="position:absolute;left:9547;top:316;width:10;height:10" filled="true" fillcolor="#000000" stroked="false">
              <v:fill type="solid"/>
            </v:rect>
            <v:line style="position:absolute" from="2354,316" to="2354,5743" stroked="true" strokeweight=".48001pt" strokecolor="#000000">
              <v:stroke dashstyle="solid"/>
            </v:line>
            <v:line style="position:absolute" from="9557,326" to="9557,5752" stroked="true" strokeweight=".96002pt" strokecolor="#000000">
              <v:stroke dashstyle="solid"/>
            </v:line>
            <v:line style="position:absolute" from="2359,5743" to="9547,5743" stroked="true" strokeweight=".96001pt" strokecolor="#000000">
              <v:stroke dashstyle="solid"/>
            </v:line>
            <v:rect style="position:absolute;left:9556;top:5733;width:10;height:20" filled="true" fillcolor="#000000" stroked="false">
              <v:fill type="solid"/>
            </v:rect>
            <v:rect style="position:absolute;left:9547;top:5733;width:10;height:10" filled="true" fillcolor="#000000" stroked="false">
              <v:fill type="solid"/>
            </v:rect>
            <v:rect style="position:absolute;left:9547;top:5733;width:10;height:10" filled="true" fillcolor="#000000" stroked="false">
              <v:fill type="solid"/>
            </v:rect>
            <v:shape style="position:absolute;left:7052;top:4720;width:193;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12</w:t>
                    </w:r>
                  </w:p>
                </w:txbxContent>
              </v:textbox>
              <w10:wrap type="none"/>
            </v:shape>
            <v:shape style="position:absolute;left:6450;top:4720;width:193;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11</w:t>
                    </w:r>
                  </w:p>
                </w:txbxContent>
              </v:textbox>
              <w10:wrap type="none"/>
            </v:shape>
            <v:shape style="position:absolute;left:5846;top:4720;width:193;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10</w:t>
                    </w:r>
                  </w:p>
                </w:txbxContent>
              </v:textbox>
              <w10:wrap type="none"/>
            </v:shape>
            <v:shape style="position:absolute;left:5244;top:4720;width:193;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09</w:t>
                    </w:r>
                  </w:p>
                </w:txbxContent>
              </v:textbox>
              <w10:wrap type="none"/>
            </v:shape>
            <v:shape style="position:absolute;left:4640;top:4720;width:192;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08</w:t>
                    </w:r>
                  </w:p>
                </w:txbxContent>
              </v:textbox>
              <w10:wrap type="none"/>
            </v:shape>
            <v:shape style="position:absolute;left:4038;top:4720;width:193;height:166" type="#_x0000_t202" filled="false" stroked="false">
              <v:textbox inset="0,0,0,0">
                <w:txbxContent>
                  <w:p>
                    <w:pPr>
                      <w:spacing w:line="165" w:lineRule="exact" w:before="0"/>
                      <w:ind w:left="0" w:right="0" w:firstLine="0"/>
                      <w:jc w:val="left"/>
                      <w:rPr>
                        <w:rFonts w:ascii="Calibri"/>
                        <w:sz w:val="16"/>
                      </w:rPr>
                    </w:pPr>
                    <w:r>
                      <w:rPr>
                        <w:rFonts w:ascii="Calibri"/>
                        <w:w w:val="105"/>
                        <w:sz w:val="16"/>
                      </w:rPr>
                      <w:t>07</w:t>
                    </w:r>
                  </w:p>
                </w:txbxContent>
              </v:textbox>
              <w10:wrap type="none"/>
            </v:shape>
            <v:shape style="position:absolute;left:7513;top:3979;width:245;height:695" type="#_x0000_t202" filled="false" stroked="false">
              <v:textbox inset="0,0,0,0">
                <w:txbxContent>
                  <w:p>
                    <w:pPr>
                      <w:spacing w:line="167" w:lineRule="exact" w:before="0"/>
                      <w:ind w:left="3" w:right="0" w:firstLine="0"/>
                      <w:jc w:val="left"/>
                      <w:rPr>
                        <w:rFonts w:ascii="Calibri"/>
                        <w:sz w:val="16"/>
                      </w:rPr>
                    </w:pPr>
                    <w:r>
                      <w:rPr>
                        <w:rFonts w:ascii="Calibri"/>
                        <w:w w:val="102"/>
                        <w:sz w:val="16"/>
                      </w:rPr>
                      <w:t>0</w:t>
                    </w:r>
                  </w:p>
                  <w:p>
                    <w:pPr>
                      <w:spacing w:line="240" w:lineRule="auto" w:before="0"/>
                      <w:rPr>
                        <w:rFonts w:ascii="Calibri"/>
                        <w:sz w:val="16"/>
                      </w:rPr>
                    </w:pPr>
                  </w:p>
                  <w:p>
                    <w:pPr>
                      <w:spacing w:line="194" w:lineRule="exact" w:before="138"/>
                      <w:ind w:left="0" w:right="0" w:firstLine="0"/>
                      <w:jc w:val="left"/>
                      <w:rPr>
                        <w:rFonts w:ascii="Calibri" w:hAnsi="Calibri"/>
                        <w:sz w:val="16"/>
                      </w:rPr>
                    </w:pPr>
                    <w:r>
                      <w:rPr>
                        <w:rFonts w:ascii="Calibri" w:hAnsi="Calibri"/>
                        <w:w w:val="105"/>
                        <w:sz w:val="16"/>
                      </w:rPr>
                      <w:t>‐10</w:t>
                    </w:r>
                  </w:p>
                </w:txbxContent>
              </v:textbox>
              <w10:wrap type="none"/>
            </v:shape>
            <v:shape style="position:absolute;left:2431;top:755;width:6807;height:269" type="#_x0000_t202" filled="false" stroked="false">
              <v:textbox inset="0,0,0,0">
                <w:txbxContent>
                  <w:p>
                    <w:pPr>
                      <w:spacing w:line="268" w:lineRule="exact" w:before="0"/>
                      <w:ind w:left="0" w:right="0" w:firstLine="0"/>
                      <w:jc w:val="left"/>
                      <w:rPr>
                        <w:b/>
                        <w:sz w:val="24"/>
                      </w:rPr>
                    </w:pPr>
                    <w:r>
                      <w:rPr>
                        <w:b/>
                        <w:sz w:val="24"/>
                      </w:rPr>
                      <w:t>Chart 6: Deficits with and without QE (100% funded in 2007)</w:t>
                    </w:r>
                  </w:p>
                </w:txbxContent>
              </v:textbox>
              <w10:wrap type="none"/>
            </v:shape>
            <w10:wrap type="topAndBottom"/>
          </v:group>
        </w:pict>
      </w:r>
    </w:p>
    <w:p>
      <w:pPr>
        <w:spacing w:after="0"/>
        <w:rPr>
          <w:sz w:val="23"/>
        </w:rPr>
        <w:sectPr>
          <w:pgSz w:w="11900" w:h="16840"/>
          <w:pgMar w:header="0" w:footer="1548" w:top="1600" w:bottom="1740" w:left="900" w:right="1020"/>
        </w:sectPr>
      </w:pPr>
    </w:p>
    <w:p>
      <w:pPr>
        <w:pStyle w:val="BodyText"/>
        <w:ind w:left="1444"/>
      </w:pPr>
      <w:r>
        <w:rPr/>
        <w:drawing>
          <wp:anchor distT="0" distB="0" distL="0" distR="0" allowOverlap="1" layoutInCell="1" locked="0" behindDoc="1" simplePos="0" relativeHeight="249742336">
            <wp:simplePos x="0" y="0"/>
            <wp:positionH relativeFrom="page">
              <wp:posOffset>1859279</wp:posOffset>
            </wp:positionH>
            <wp:positionV relativeFrom="page">
              <wp:posOffset>4139184</wp:posOffset>
            </wp:positionV>
            <wp:extent cx="925938" cy="180022"/>
            <wp:effectExtent l="0" t="0" r="0" b="0"/>
            <wp:wrapNone/>
            <wp:docPr id="13" name="image5.jpeg"/>
            <wp:cNvGraphicFramePr>
              <a:graphicFrameLocks noChangeAspect="1"/>
            </wp:cNvGraphicFramePr>
            <a:graphic>
              <a:graphicData uri="http://schemas.openxmlformats.org/drawingml/2006/picture">
                <pic:pic>
                  <pic:nvPicPr>
                    <pic:cNvPr id="14" name="image5.jpeg"/>
                    <pic:cNvPicPr/>
                  </pic:nvPicPr>
                  <pic:blipFill>
                    <a:blip r:embed="rId17" cstate="print"/>
                    <a:stretch>
                      <a:fillRect/>
                    </a:stretch>
                  </pic:blipFill>
                  <pic:spPr>
                    <a:xfrm>
                      <a:off x="0" y="0"/>
                      <a:ext cx="925938" cy="180022"/>
                    </a:xfrm>
                    <a:prstGeom prst="rect">
                      <a:avLst/>
                    </a:prstGeom>
                  </pic:spPr>
                </pic:pic>
              </a:graphicData>
            </a:graphic>
          </wp:anchor>
        </w:drawing>
      </w:r>
      <w:r>
        <w:rPr/>
        <w:pict>
          <v:group style="position:absolute;margin-left:208.199997pt;margin-top:146.353271pt;width:178.35pt;height:148.85pt;mso-position-horizontal-relative:page;mso-position-vertical-relative:page;z-index:-253571072" coordorigin="4164,2927" coordsize="3567,2977">
            <v:line style="position:absolute" from="4172,5861" to="5462,5861" stroked="true" strokeweight=".42pt" strokecolor="#d9d9d9">
              <v:stroke dashstyle="solid"/>
            </v:line>
            <v:shape style="position:absolute;left:5462;top:3243;width:539;height:2614" coordorigin="5462,3244" coordsize="539,2614" path="m5557,3244l5506,3244,5462,3244,5462,5857,5506,5857,5557,5857,5557,3244m5659,3244l5608,3244,5557,3244,5557,5857,5608,5857,5659,5857,5659,3244m5711,3244l5659,3244,5659,5857,5711,5857,5711,3244m5804,3244l5753,3244,5711,3244,5711,5857,5753,5857,5804,5857,5804,3244m5856,3244l5804,3244,5804,5857,5856,5857,5856,3244m6001,3244l5958,3244,5908,3244,5856,3244,5856,5857,5908,5857,5958,5857,6001,5857,6001,3244e" filled="true" fillcolor="#d9d9d9" stroked="false">
              <v:path arrowok="t"/>
              <v:fill type="solid"/>
            </v:shape>
            <v:line style="position:absolute" from="6001,5861" to="6992,5861" stroked="true" strokeweight=".42pt" strokecolor="#d9d9d9">
              <v:stroke dashstyle="solid"/>
            </v:line>
            <v:shape style="position:absolute;left:6992;top:3243;width:401;height:2614" coordorigin="6992,3244" coordsize="401,2614" path="m7094,3244l7043,3244,6992,3244,6992,5857,7043,5857,7094,5857,7094,3244m7146,3244l7094,3244,7094,5857,7146,5857,7146,3244m7291,3244l7240,3244,7198,3244,7146,3244,7146,5857,7198,5857,7240,5857,7291,5857,7291,3244m7393,3244l7343,3244,7291,3244,7291,5857,7343,5857,7393,5857,7393,3244e" filled="true" fillcolor="#d9d9d9" stroked="false">
              <v:path arrowok="t"/>
              <v:fill type="solid"/>
            </v:shape>
            <v:line style="position:absolute" from="7389,3247" to="7389,5852" stroked="true" strokeweight=".41998pt" strokecolor="#868686">
              <v:stroke dashstyle="solid"/>
            </v:line>
            <v:shape style="position:absolute;left:7389;top:3243;width:51;height:2614" coordorigin="7390,3244" coordsize="51,2614" path="m7440,5848l7390,5848,7390,5857,7440,5857,7440,5848m7440,5326l7390,5326,7390,5334,7440,5334,7440,5326m7440,4802l7390,4802,7390,4811,7440,4811,7440,4802m7440,4289l7390,4289,7390,4297,7440,4297,7440,4289m7440,3766l7390,3766,7390,3774,7440,3774,7440,3766m7440,3244l7390,3244,7390,3252,7440,3252,7440,3244e" filled="true" fillcolor="#868686" stroked="false">
              <v:path arrowok="t"/>
              <v:fill type="solid"/>
            </v:shape>
            <v:line style="position:absolute" from="4169,5852" to="7390,5852" stroked="true" strokeweight=".48004pt" strokecolor="#868686">
              <v:stroke dashstyle="solid"/>
            </v:line>
            <v:shape style="position:absolute;left:4164;top:5852;width:2982;height:52" coordorigin="4164,5852" coordsize="2982,52" path="m4172,5852l4164,5852,4164,5904,4172,5904,4172,5852m4771,5852l4763,5852,4763,5904,4771,5904,4771,5852m5360,5852l5352,5852,5352,5904,5360,5904,5360,5852m5958,5852l5950,5852,5950,5904,5958,5904,5958,5852m6557,5852l6547,5852,6547,5904,6557,5904,6557,5852m7146,5852l7138,5852,7138,5904,7146,5904,7146,5852e" filled="true" fillcolor="#868686" stroked="false">
              <v:path arrowok="t"/>
              <v:fill type="solid"/>
            </v:shape>
            <v:shape style="position:absolute;left:4179;top:3475;width:3200;height:1782" type="#_x0000_t75" stroked="false">
              <v:imagedata r:id="rId22" o:title=""/>
            </v:shape>
            <v:line style="position:absolute" from="5002,5535" to="5249,5535" stroked="true" strokeweight="1.26pt" strokecolor="#be4b48">
              <v:stroke dashstyle="solid"/>
            </v:line>
            <v:shape style="position:absolute;left:5263;top:5172;width:1884;height:454" type="#_x0000_t202" filled="false" stroked="false">
              <v:textbox inset="0,0,0,0">
                <w:txbxContent>
                  <w:p>
                    <w:pPr>
                      <w:spacing w:line="165" w:lineRule="exact" w:before="0"/>
                      <w:ind w:left="0" w:right="0" w:firstLine="0"/>
                      <w:jc w:val="left"/>
                      <w:rPr>
                        <w:rFonts w:ascii="Calibri"/>
                        <w:sz w:val="16"/>
                      </w:rPr>
                    </w:pPr>
                    <w:r>
                      <w:rPr>
                        <w:rFonts w:ascii="Calibri"/>
                        <w:sz w:val="16"/>
                      </w:rPr>
                      <w:t>Including quantitative</w:t>
                    </w:r>
                    <w:r>
                      <w:rPr>
                        <w:rFonts w:ascii="Calibri"/>
                        <w:spacing w:val="-21"/>
                        <w:sz w:val="16"/>
                      </w:rPr>
                      <w:t> </w:t>
                    </w:r>
                    <w:r>
                      <w:rPr>
                        <w:rFonts w:ascii="Calibri"/>
                        <w:spacing w:val="-3"/>
                        <w:sz w:val="16"/>
                      </w:rPr>
                      <w:t>easing</w:t>
                    </w:r>
                  </w:p>
                  <w:p>
                    <w:pPr>
                      <w:spacing w:line="193" w:lineRule="exact" w:before="95"/>
                      <w:ind w:left="0" w:right="0" w:firstLine="0"/>
                      <w:jc w:val="left"/>
                      <w:rPr>
                        <w:rFonts w:ascii="Calibri"/>
                        <w:sz w:val="16"/>
                      </w:rPr>
                    </w:pPr>
                    <w:r>
                      <w:rPr>
                        <w:rFonts w:ascii="Calibri"/>
                        <w:spacing w:val="-1"/>
                        <w:sz w:val="16"/>
                      </w:rPr>
                      <w:t>Excluding quantitative</w:t>
                    </w:r>
                    <w:r>
                      <w:rPr>
                        <w:rFonts w:ascii="Calibri"/>
                        <w:spacing w:val="-21"/>
                        <w:sz w:val="16"/>
                      </w:rPr>
                      <w:t> </w:t>
                    </w:r>
                    <w:r>
                      <w:rPr>
                        <w:rFonts w:ascii="Calibri"/>
                        <w:sz w:val="16"/>
                      </w:rPr>
                      <w:t>easing</w:t>
                    </w:r>
                  </w:p>
                </w:txbxContent>
              </v:textbox>
              <w10:wrap type="none"/>
            </v:shape>
            <v:shape style="position:absolute;left:5608;top:2927;width:2122;height:1979" type="#_x0000_t202" filled="false" stroked="false">
              <v:textbox inset="0,0,0,0">
                <w:txbxContent>
                  <w:p>
                    <w:pPr>
                      <w:spacing w:line="165" w:lineRule="exact" w:before="0"/>
                      <w:ind w:left="0" w:right="116" w:firstLine="0"/>
                      <w:jc w:val="right"/>
                      <w:rPr>
                        <w:rFonts w:ascii="Calibri"/>
                        <w:sz w:val="16"/>
                      </w:rPr>
                    </w:pPr>
                    <w:r>
                      <w:rPr>
                        <w:rFonts w:ascii="Calibri"/>
                        <w:sz w:val="16"/>
                      </w:rPr>
                      <w:t>% of fund's initial liabilities</w:t>
                    </w:r>
                  </w:p>
                  <w:p>
                    <w:pPr>
                      <w:spacing w:line="158" w:lineRule="exact" w:before="53"/>
                      <w:ind w:left="0" w:right="18" w:firstLine="0"/>
                      <w:jc w:val="right"/>
                      <w:rPr>
                        <w:rFonts w:ascii="Calibri"/>
                        <w:sz w:val="16"/>
                      </w:rPr>
                    </w:pPr>
                    <w:r>
                      <w:rPr>
                        <w:rFonts w:ascii="Calibri"/>
                        <w:sz w:val="16"/>
                      </w:rPr>
                      <w:t>60</w:t>
                    </w:r>
                  </w:p>
                  <w:p>
                    <w:pPr>
                      <w:tabs>
                        <w:tab w:pos="1469" w:val="left" w:leader="none"/>
                      </w:tabs>
                      <w:spacing w:line="158" w:lineRule="exact" w:before="0"/>
                      <w:ind w:left="0" w:right="0" w:firstLine="0"/>
                      <w:jc w:val="left"/>
                      <w:rPr>
                        <w:rFonts w:ascii="Calibri"/>
                        <w:sz w:val="16"/>
                      </w:rPr>
                    </w:pPr>
                    <w:r>
                      <w:rPr>
                        <w:rFonts w:ascii="Calibri"/>
                        <w:sz w:val="16"/>
                      </w:rPr>
                      <w:t>QE1</w:t>
                      <w:tab/>
                      <w:t>QE2</w:t>
                    </w:r>
                  </w:p>
                  <w:p>
                    <w:pPr>
                      <w:spacing w:line="240" w:lineRule="auto" w:before="11"/>
                      <w:rPr>
                        <w:rFonts w:ascii="Calibri"/>
                        <w:sz w:val="16"/>
                      </w:rPr>
                    </w:pPr>
                  </w:p>
                  <w:p>
                    <w:pPr>
                      <w:spacing w:before="0"/>
                      <w:ind w:left="1930" w:right="0" w:firstLine="0"/>
                      <w:jc w:val="left"/>
                      <w:rPr>
                        <w:rFonts w:ascii="Calibri"/>
                        <w:sz w:val="16"/>
                      </w:rPr>
                    </w:pPr>
                    <w:r>
                      <w:rPr>
                        <w:rFonts w:ascii="Calibri"/>
                        <w:sz w:val="16"/>
                      </w:rPr>
                      <w:t>50</w:t>
                    </w:r>
                  </w:p>
                  <w:p>
                    <w:pPr>
                      <w:spacing w:line="240" w:lineRule="auto" w:before="0"/>
                      <w:rPr>
                        <w:rFonts w:ascii="Calibri"/>
                        <w:sz w:val="16"/>
                      </w:rPr>
                    </w:pPr>
                  </w:p>
                  <w:p>
                    <w:pPr>
                      <w:spacing w:before="131"/>
                      <w:ind w:left="1930" w:right="0" w:firstLine="0"/>
                      <w:jc w:val="left"/>
                      <w:rPr>
                        <w:rFonts w:ascii="Calibri"/>
                        <w:sz w:val="16"/>
                      </w:rPr>
                    </w:pPr>
                    <w:r>
                      <w:rPr>
                        <w:rFonts w:ascii="Calibri"/>
                        <w:sz w:val="16"/>
                      </w:rPr>
                      <w:t>40</w:t>
                    </w:r>
                  </w:p>
                  <w:p>
                    <w:pPr>
                      <w:spacing w:line="240" w:lineRule="auto" w:before="0"/>
                      <w:rPr>
                        <w:rFonts w:ascii="Calibri"/>
                        <w:sz w:val="16"/>
                      </w:rPr>
                    </w:pPr>
                  </w:p>
                  <w:p>
                    <w:pPr>
                      <w:spacing w:line="193" w:lineRule="exact" w:before="133"/>
                      <w:ind w:left="1930" w:right="0" w:firstLine="0"/>
                      <w:jc w:val="left"/>
                      <w:rPr>
                        <w:rFonts w:ascii="Calibri"/>
                        <w:sz w:val="16"/>
                      </w:rPr>
                    </w:pPr>
                    <w:r>
                      <w:rPr>
                        <w:rFonts w:ascii="Calibri"/>
                        <w:sz w:val="16"/>
                      </w:rPr>
                      <w:t>30</w:t>
                    </w:r>
                  </w:p>
                </w:txbxContent>
              </v:textbox>
              <w10:wrap type="none"/>
            </v:shape>
            <w10:wrap type="none"/>
          </v:group>
        </w:pict>
      </w:r>
      <w:r>
        <w:rPr/>
        <w:drawing>
          <wp:anchor distT="0" distB="0" distL="0" distR="0" allowOverlap="1" layoutInCell="1" locked="0" behindDoc="0" simplePos="0" relativeHeight="251760640">
            <wp:simplePos x="0" y="0"/>
            <wp:positionH relativeFrom="page">
              <wp:posOffset>1859279</wp:posOffset>
            </wp:positionH>
            <wp:positionV relativeFrom="page">
              <wp:posOffset>8321040</wp:posOffset>
            </wp:positionV>
            <wp:extent cx="922923" cy="177164"/>
            <wp:effectExtent l="0" t="0" r="0" b="0"/>
            <wp:wrapNone/>
            <wp:docPr id="15" name="image11.jpeg"/>
            <wp:cNvGraphicFramePr>
              <a:graphicFrameLocks noChangeAspect="1"/>
            </wp:cNvGraphicFramePr>
            <a:graphic>
              <a:graphicData uri="http://schemas.openxmlformats.org/drawingml/2006/picture">
                <pic:pic>
                  <pic:nvPicPr>
                    <pic:cNvPr id="16" name="image11.jpeg"/>
                    <pic:cNvPicPr/>
                  </pic:nvPicPr>
                  <pic:blipFill>
                    <a:blip r:embed="rId23" cstate="print"/>
                    <a:stretch>
                      <a:fillRect/>
                    </a:stretch>
                  </pic:blipFill>
                  <pic:spPr>
                    <a:xfrm>
                      <a:off x="0" y="0"/>
                      <a:ext cx="922923" cy="177164"/>
                    </a:xfrm>
                    <a:prstGeom prst="rect">
                      <a:avLst/>
                    </a:prstGeom>
                  </pic:spPr>
                </pic:pic>
              </a:graphicData>
            </a:graphic>
          </wp:anchor>
        </w:drawing>
      </w:r>
      <w:r>
        <w:rPr/>
        <w:pict>
          <v:group style="position:absolute;margin-left:193.919998pt;margin-top:460.440002pt;width:198.3pt;height:178.8pt;mso-position-horizontal-relative:page;mso-position-vertical-relative:page;z-index:251770880" coordorigin="3878,9209" coordsize="3966,3576">
            <v:line style="position:absolute" from="7484,9523" to="7484,12296" stroked="true" strokeweight=".48001pt" strokecolor="#000000">
              <v:stroke dashstyle="solid"/>
            </v:line>
            <v:shape style="position:absolute;left:7430;top:9519;width:54;height:2782" coordorigin="7430,9520" coordsize="54,2782" path="m7484,12292l7430,12292,7430,12301,7484,12301,7484,12292m7484,11900l7430,11900,7430,11909,7484,11909,7484,11900m7484,11498l7430,11498,7430,11508,7484,11508,7484,11498m7484,11106l7430,11106,7430,11116,7484,11116,7484,11106m7484,10714l7430,10714,7430,10723,7484,10723,7484,10714m7484,10313l7430,10313,7430,10321,7484,10321,7484,10313m7484,9920l7430,9920,7430,9930,7484,9930,7484,9920m7484,9520l7430,9520,7430,9528,7484,9528,7484,9520e" filled="true" fillcolor="#000000" stroked="false">
              <v:path arrowok="t"/>
              <v:fill type="solid"/>
            </v:shape>
            <v:line style="position:absolute" from="4120,11905" to="7484,11905" stroked="true" strokeweight=".42pt" strokecolor="#000000">
              <v:stroke dashstyle="solid"/>
            </v:line>
            <v:shape style="position:absolute;left:4114;top:11904;width:2493;height:56" coordorigin="4115,11904" coordsize="2493,56" path="m4124,11904l4115,11904,4115,11959,4124,11959,4124,11904m4951,11904l4943,11904,4943,11959,4951,11959,4951,11904m5779,11904l5770,11904,5770,11959,5779,11959,5779,11904m6607,11904l6598,11904,6598,11959,6607,11959,6607,11904e" filled="true" fillcolor="#000000" stroked="false">
              <v:path arrowok="t"/>
              <v:fill type="solid"/>
            </v:shape>
            <v:shape style="position:absolute;left:4124;top:9908;width:3376;height:2165" type="#_x0000_t75" stroked="false">
              <v:imagedata r:id="rId24" o:title=""/>
            </v:shape>
            <v:line style="position:absolute" from="4433,9701" to="4679,9701" stroked="true" strokeweight=".9pt" strokecolor="#ff3399">
              <v:stroke dashstyle="solid"/>
            </v:line>
            <v:line style="position:absolute" from="5888,9701" to="6134,9701" stroked="true" strokeweight=".9pt" strokecolor="#f5a1e3">
              <v:stroke dashstyle="solid"/>
            </v:line>
            <v:line style="position:absolute" from="4433,9419" to="4679,9419" stroked="true" strokeweight=".96pt" strokecolor="#165788">
              <v:stroke dashstyle="solid"/>
            </v:line>
            <v:line style="position:absolute" from="5888,9419" to="6134,9419" stroked="true" strokeweight=".96pt" strokecolor="#95b3d7">
              <v:stroke dashstyle="solid"/>
            </v:line>
            <v:shape style="position:absolute;left:3878;top:9208;width:3966;height:3576" coordorigin="3878,9209" coordsize="3966,3576" path="m7842,9209l3881,9209,3878,9211,3878,12782,3881,12785,7842,12785,7844,12782,7844,12780,3888,12780,3883,12775,3888,12775,3888,9218,3883,9218,3888,9214,7844,9214,7844,9211,7842,9209xm3888,12775l3883,12775,3888,12780,3888,12775xm7835,12775l3888,12775,3888,12780,7835,12780,7835,12775xm7835,9214l7835,12780,7840,12775,7844,12775,7844,9218,7840,9218,7835,9214xm7844,12775l7840,12775,7835,12780,7844,12780,7844,12775xm3888,9214l3883,9218,3888,9218,3888,9214xm7835,9214l3888,9214,3888,9218,7835,9218,7835,9214xm7844,9214l7835,9214,7840,9218,7844,9218,7844,9214xe" filled="true" fillcolor="#ffffff" stroked="false">
              <v:path arrowok="t"/>
              <v:fill type="solid"/>
            </v:shape>
            <v:shape style="position:absolute;left:7246;top:12445;width:384;height:174" type="#_x0000_t202" filled="false" stroked="false">
              <v:textbox inset="0,0,0,0">
                <w:txbxContent>
                  <w:p>
                    <w:pPr>
                      <w:spacing w:line="173" w:lineRule="exact" w:before="0"/>
                      <w:ind w:left="0" w:right="0" w:firstLine="0"/>
                      <w:jc w:val="left"/>
                      <w:rPr>
                        <w:rFonts w:ascii="Calibri"/>
                        <w:sz w:val="17"/>
                      </w:rPr>
                    </w:pPr>
                    <w:r>
                      <w:rPr>
                        <w:rFonts w:ascii="Calibri"/>
                        <w:sz w:val="17"/>
                      </w:rPr>
                      <w:t>2012</w:t>
                    </w:r>
                  </w:p>
                </w:txbxContent>
              </v:textbox>
              <w10:wrap type="none"/>
            </v:shape>
            <v:shape style="position:absolute;left:6420;top:12445;width:384;height:174" type="#_x0000_t202" filled="false" stroked="false">
              <v:textbox inset="0,0,0,0">
                <w:txbxContent>
                  <w:p>
                    <w:pPr>
                      <w:spacing w:line="173" w:lineRule="exact" w:before="0"/>
                      <w:ind w:left="0" w:right="0" w:firstLine="0"/>
                      <w:jc w:val="left"/>
                      <w:rPr>
                        <w:rFonts w:ascii="Calibri"/>
                        <w:sz w:val="17"/>
                      </w:rPr>
                    </w:pPr>
                    <w:r>
                      <w:rPr>
                        <w:rFonts w:ascii="Calibri"/>
                        <w:sz w:val="17"/>
                      </w:rPr>
                      <w:t>2007</w:t>
                    </w:r>
                  </w:p>
                </w:txbxContent>
              </v:textbox>
              <w10:wrap type="none"/>
            </v:shape>
            <v:shape style="position:absolute;left:5594;top:12445;width:384;height:174" type="#_x0000_t202" filled="false" stroked="false">
              <v:textbox inset="0,0,0,0">
                <w:txbxContent>
                  <w:p>
                    <w:pPr>
                      <w:spacing w:line="173" w:lineRule="exact" w:before="0"/>
                      <w:ind w:left="0" w:right="0" w:firstLine="0"/>
                      <w:jc w:val="left"/>
                      <w:rPr>
                        <w:rFonts w:ascii="Calibri"/>
                        <w:sz w:val="17"/>
                      </w:rPr>
                    </w:pPr>
                    <w:r>
                      <w:rPr>
                        <w:rFonts w:ascii="Calibri"/>
                        <w:sz w:val="17"/>
                      </w:rPr>
                      <w:t>2002</w:t>
                    </w:r>
                  </w:p>
                </w:txbxContent>
              </v:textbox>
              <w10:wrap type="none"/>
            </v:shape>
            <v:shape style="position:absolute;left:4768;top:12445;width:384;height:174" type="#_x0000_t202" filled="false" stroked="false">
              <v:textbox inset="0,0,0,0">
                <w:txbxContent>
                  <w:p>
                    <w:pPr>
                      <w:spacing w:line="173" w:lineRule="exact" w:before="0"/>
                      <w:ind w:left="0" w:right="0" w:firstLine="0"/>
                      <w:jc w:val="left"/>
                      <w:rPr>
                        <w:rFonts w:ascii="Calibri"/>
                        <w:sz w:val="17"/>
                      </w:rPr>
                    </w:pPr>
                    <w:r>
                      <w:rPr>
                        <w:rFonts w:ascii="Calibri"/>
                        <w:sz w:val="17"/>
                      </w:rPr>
                      <w:t>1997</w:t>
                    </w:r>
                  </w:p>
                </w:txbxContent>
              </v:textbox>
              <w10:wrap type="none"/>
            </v:shape>
            <v:shape style="position:absolute;left:3941;top:12445;width:385;height:174" type="#_x0000_t202" filled="false" stroked="false">
              <v:textbox inset="0,0,0,0">
                <w:txbxContent>
                  <w:p>
                    <w:pPr>
                      <w:spacing w:line="173" w:lineRule="exact" w:before="0"/>
                      <w:ind w:left="0" w:right="0" w:firstLine="0"/>
                      <w:jc w:val="left"/>
                      <w:rPr>
                        <w:rFonts w:ascii="Calibri"/>
                        <w:sz w:val="17"/>
                      </w:rPr>
                    </w:pPr>
                    <w:r>
                      <w:rPr>
                        <w:rFonts w:ascii="Calibri"/>
                        <w:sz w:val="17"/>
                      </w:rPr>
                      <w:t>1992</w:t>
                    </w:r>
                  </w:p>
                </w:txbxContent>
              </v:textbox>
              <w10:wrap type="none"/>
            </v:shape>
            <v:shape style="position:absolute;left:7640;top:9847;width:203;height:2550" type="#_x0000_t202" filled="false" stroked="false">
              <v:textbox inset="0,0,0,0">
                <w:txbxContent>
                  <w:p>
                    <w:pPr>
                      <w:spacing w:line="176" w:lineRule="exact" w:before="0"/>
                      <w:ind w:left="0" w:right="0" w:firstLine="0"/>
                      <w:jc w:val="left"/>
                      <w:rPr>
                        <w:rFonts w:ascii="Calibri"/>
                        <w:sz w:val="17"/>
                      </w:rPr>
                    </w:pPr>
                    <w:r>
                      <w:rPr>
                        <w:rFonts w:ascii="Calibri"/>
                        <w:spacing w:val="3"/>
                        <w:sz w:val="17"/>
                      </w:rPr>
                      <w:t>10</w:t>
                    </w:r>
                  </w:p>
                  <w:p>
                    <w:pPr>
                      <w:spacing w:line="240" w:lineRule="auto" w:before="5"/>
                      <w:rPr>
                        <w:rFonts w:ascii="Calibri"/>
                        <w:sz w:val="15"/>
                      </w:rPr>
                    </w:pPr>
                  </w:p>
                  <w:p>
                    <w:pPr>
                      <w:spacing w:before="0"/>
                      <w:ind w:left="2" w:right="0" w:firstLine="0"/>
                      <w:jc w:val="left"/>
                      <w:rPr>
                        <w:rFonts w:ascii="Calibri"/>
                        <w:sz w:val="17"/>
                      </w:rPr>
                    </w:pPr>
                    <w:r>
                      <w:rPr>
                        <w:rFonts w:ascii="Calibri"/>
                        <w:w w:val="101"/>
                        <w:sz w:val="17"/>
                      </w:rPr>
                      <w:t>8</w:t>
                    </w:r>
                  </w:p>
                  <w:p>
                    <w:pPr>
                      <w:spacing w:line="240" w:lineRule="auto" w:before="5"/>
                      <w:rPr>
                        <w:rFonts w:ascii="Calibri"/>
                        <w:sz w:val="15"/>
                      </w:rPr>
                    </w:pPr>
                  </w:p>
                  <w:p>
                    <w:pPr>
                      <w:spacing w:before="0"/>
                      <w:ind w:left="2" w:right="0" w:firstLine="0"/>
                      <w:jc w:val="left"/>
                      <w:rPr>
                        <w:rFonts w:ascii="Calibri"/>
                        <w:sz w:val="17"/>
                      </w:rPr>
                    </w:pPr>
                    <w:r>
                      <w:rPr>
                        <w:rFonts w:ascii="Calibri"/>
                        <w:w w:val="101"/>
                        <w:sz w:val="17"/>
                      </w:rPr>
                      <w:t>6</w:t>
                    </w:r>
                  </w:p>
                  <w:p>
                    <w:pPr>
                      <w:spacing w:line="240" w:lineRule="auto" w:before="6"/>
                      <w:rPr>
                        <w:rFonts w:ascii="Calibri"/>
                        <w:sz w:val="15"/>
                      </w:rPr>
                    </w:pPr>
                  </w:p>
                  <w:p>
                    <w:pPr>
                      <w:spacing w:before="0"/>
                      <w:ind w:left="2" w:right="0" w:firstLine="0"/>
                      <w:jc w:val="left"/>
                      <w:rPr>
                        <w:rFonts w:ascii="Calibri"/>
                        <w:sz w:val="17"/>
                      </w:rPr>
                    </w:pPr>
                    <w:r>
                      <w:rPr>
                        <w:rFonts w:ascii="Calibri"/>
                        <w:w w:val="101"/>
                        <w:sz w:val="17"/>
                      </w:rPr>
                      <w:t>4</w:t>
                    </w:r>
                  </w:p>
                  <w:p>
                    <w:pPr>
                      <w:spacing w:line="240" w:lineRule="auto" w:before="5"/>
                      <w:rPr>
                        <w:rFonts w:ascii="Calibri"/>
                        <w:sz w:val="15"/>
                      </w:rPr>
                    </w:pPr>
                  </w:p>
                  <w:p>
                    <w:pPr>
                      <w:spacing w:before="0"/>
                      <w:ind w:left="2" w:right="0" w:firstLine="0"/>
                      <w:jc w:val="left"/>
                      <w:rPr>
                        <w:rFonts w:ascii="Calibri"/>
                        <w:sz w:val="17"/>
                      </w:rPr>
                    </w:pPr>
                    <w:r>
                      <w:rPr>
                        <w:rFonts w:ascii="Calibri"/>
                        <w:w w:val="101"/>
                        <w:sz w:val="17"/>
                      </w:rPr>
                      <w:t>2</w:t>
                    </w:r>
                  </w:p>
                  <w:p>
                    <w:pPr>
                      <w:spacing w:line="240" w:lineRule="auto" w:before="5"/>
                      <w:rPr>
                        <w:rFonts w:ascii="Calibri"/>
                        <w:sz w:val="15"/>
                      </w:rPr>
                    </w:pPr>
                  </w:p>
                  <w:p>
                    <w:pPr>
                      <w:spacing w:before="1"/>
                      <w:ind w:left="2" w:right="0" w:firstLine="0"/>
                      <w:jc w:val="left"/>
                      <w:rPr>
                        <w:rFonts w:ascii="Calibri"/>
                        <w:sz w:val="17"/>
                      </w:rPr>
                    </w:pPr>
                    <w:r>
                      <w:rPr>
                        <w:rFonts w:ascii="Calibri"/>
                        <w:w w:val="101"/>
                        <w:sz w:val="17"/>
                      </w:rPr>
                      <w:t>0</w:t>
                    </w:r>
                  </w:p>
                  <w:p>
                    <w:pPr>
                      <w:spacing w:line="240" w:lineRule="auto" w:before="5"/>
                      <w:rPr>
                        <w:rFonts w:ascii="Calibri"/>
                        <w:sz w:val="15"/>
                      </w:rPr>
                    </w:pPr>
                  </w:p>
                  <w:p>
                    <w:pPr>
                      <w:spacing w:line="205" w:lineRule="exact" w:before="0"/>
                      <w:ind w:left="1" w:right="0" w:firstLine="0"/>
                      <w:jc w:val="left"/>
                      <w:rPr>
                        <w:rFonts w:ascii="Calibri" w:hAnsi="Calibri"/>
                        <w:sz w:val="17"/>
                      </w:rPr>
                    </w:pPr>
                    <w:r>
                      <w:rPr>
                        <w:rFonts w:ascii="Calibri" w:hAnsi="Calibri"/>
                        <w:sz w:val="17"/>
                      </w:rPr>
                      <w:t>‐2</w:t>
                    </w:r>
                  </w:p>
                </w:txbxContent>
              </v:textbox>
              <w10:wrap type="none"/>
            </v:shape>
            <v:shape style="position:absolute;left:4700;top:9624;width:2323;height:174" type="#_x0000_t202" filled="false" stroked="false">
              <v:textbox inset="0,0,0,0">
                <w:txbxContent>
                  <w:p>
                    <w:pPr>
                      <w:tabs>
                        <w:tab w:pos="1456" w:val="left" w:leader="none"/>
                      </w:tabs>
                      <w:spacing w:line="173" w:lineRule="exact" w:before="0"/>
                      <w:ind w:left="0" w:right="0" w:firstLine="0"/>
                      <w:jc w:val="left"/>
                      <w:rPr>
                        <w:rFonts w:ascii="Calibri"/>
                        <w:sz w:val="17"/>
                      </w:rPr>
                    </w:pPr>
                    <w:r>
                      <w:rPr>
                        <w:rFonts w:ascii="Calibri"/>
                        <w:sz w:val="17"/>
                      </w:rPr>
                      <w:t>US</w:t>
                    </w:r>
                    <w:r>
                      <w:rPr>
                        <w:rFonts w:ascii="Calibri"/>
                        <w:spacing w:val="-9"/>
                        <w:sz w:val="17"/>
                      </w:rPr>
                      <w:t> </w:t>
                    </w:r>
                    <w:r>
                      <w:rPr>
                        <w:rFonts w:ascii="Calibri"/>
                        <w:sz w:val="17"/>
                      </w:rPr>
                      <w:t>nominal</w:t>
                    </w:r>
                    <w:r>
                      <w:rPr>
                        <w:rFonts w:ascii="Calibri"/>
                        <w:spacing w:val="-7"/>
                        <w:sz w:val="17"/>
                      </w:rPr>
                      <w:t> </w:t>
                    </w:r>
                    <w:r>
                      <w:rPr>
                        <w:rFonts w:ascii="Calibri"/>
                        <w:sz w:val="17"/>
                      </w:rPr>
                      <w:t>yield</w:t>
                      <w:tab/>
                      <w:t>US real</w:t>
                    </w:r>
                    <w:r>
                      <w:rPr>
                        <w:rFonts w:ascii="Calibri"/>
                        <w:spacing w:val="-17"/>
                        <w:sz w:val="17"/>
                      </w:rPr>
                      <w:t> </w:t>
                    </w:r>
                    <w:r>
                      <w:rPr>
                        <w:rFonts w:ascii="Calibri"/>
                        <w:sz w:val="17"/>
                      </w:rPr>
                      <w:t>yield</w:t>
                    </w:r>
                  </w:p>
                </w:txbxContent>
              </v:textbox>
              <w10:wrap type="none"/>
            </v:shape>
            <v:shape style="position:absolute;left:7640;top:9451;width:203;height:174" type="#_x0000_t202" filled="false" stroked="false">
              <v:textbox inset="0,0,0,0">
                <w:txbxContent>
                  <w:p>
                    <w:pPr>
                      <w:spacing w:line="173" w:lineRule="exact" w:before="0"/>
                      <w:ind w:left="0" w:right="0" w:firstLine="0"/>
                      <w:jc w:val="left"/>
                      <w:rPr>
                        <w:rFonts w:ascii="Calibri"/>
                        <w:sz w:val="17"/>
                      </w:rPr>
                    </w:pPr>
                    <w:r>
                      <w:rPr>
                        <w:rFonts w:ascii="Calibri"/>
                        <w:sz w:val="17"/>
                      </w:rPr>
                      <w:t>12</w:t>
                    </w:r>
                  </w:p>
                </w:txbxContent>
              </v:textbox>
              <w10:wrap type="none"/>
            </v:shape>
            <v:shape style="position:absolute;left:4700;top:9291;width:2977;height:229" type="#_x0000_t202" filled="false" stroked="false">
              <v:textbox inset="0,0,0,0">
                <w:txbxContent>
                  <w:p>
                    <w:pPr>
                      <w:tabs>
                        <w:tab w:pos="1456" w:val="left" w:leader="none"/>
                      </w:tabs>
                      <w:spacing w:line="229" w:lineRule="exact" w:before="0"/>
                      <w:ind w:left="0" w:right="0" w:firstLine="0"/>
                      <w:jc w:val="left"/>
                      <w:rPr>
                        <w:rFonts w:ascii="Calibri"/>
                        <w:sz w:val="17"/>
                      </w:rPr>
                    </w:pPr>
                    <w:r>
                      <w:rPr>
                        <w:rFonts w:ascii="Calibri"/>
                        <w:sz w:val="17"/>
                      </w:rPr>
                      <w:t>UK</w:t>
                    </w:r>
                    <w:r>
                      <w:rPr>
                        <w:rFonts w:ascii="Calibri"/>
                        <w:spacing w:val="-11"/>
                        <w:sz w:val="17"/>
                      </w:rPr>
                      <w:t> </w:t>
                    </w:r>
                    <w:r>
                      <w:rPr>
                        <w:rFonts w:ascii="Calibri"/>
                        <w:sz w:val="17"/>
                      </w:rPr>
                      <w:t>nominal</w:t>
                    </w:r>
                    <w:r>
                      <w:rPr>
                        <w:rFonts w:ascii="Calibri"/>
                        <w:spacing w:val="-5"/>
                        <w:sz w:val="17"/>
                      </w:rPr>
                      <w:t> </w:t>
                    </w:r>
                    <w:r>
                      <w:rPr>
                        <w:rFonts w:ascii="Calibri"/>
                        <w:sz w:val="17"/>
                      </w:rPr>
                      <w:t>yield</w:t>
                      <w:tab/>
                      <w:t>UK real yield </w:t>
                    </w:r>
                    <w:r>
                      <w:rPr>
                        <w:rFonts w:ascii="Calibri"/>
                        <w:position w:val="6"/>
                        <w:sz w:val="17"/>
                      </w:rPr>
                      <w:t>Per</w:t>
                    </w:r>
                    <w:r>
                      <w:rPr>
                        <w:rFonts w:ascii="Calibri"/>
                        <w:spacing w:val="-18"/>
                        <w:position w:val="6"/>
                        <w:sz w:val="17"/>
                      </w:rPr>
                      <w:t> </w:t>
                    </w:r>
                    <w:r>
                      <w:rPr>
                        <w:rFonts w:ascii="Calibri"/>
                        <w:spacing w:val="-3"/>
                        <w:position w:val="6"/>
                        <w:sz w:val="17"/>
                      </w:rPr>
                      <w:t>cent</w:t>
                    </w:r>
                  </w:p>
                </w:txbxContent>
              </v:textbox>
              <w10:wrap type="none"/>
            </v:shape>
            <w10:wrap type="none"/>
          </v:group>
        </w:pict>
      </w: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36" stroked="true" strokeweight=".96002pt" strokecolor="#000000">
              <v:stroke dashstyle="solid"/>
            </v:line>
            <v:line style="position:absolute" from="10,5426" to="7198,5426" stroked="true" strokeweight=".95999pt" strokecolor="#000000">
              <v:stroke dashstyle="solid"/>
            </v:line>
            <v:rect style="position:absolute;left:7207;top:5416;width:10;height:2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shape style="position:absolute;left:4735;top:4365;width:191;height:163" type="#_x0000_t202" filled="false" stroked="false">
              <v:textbox inset="0,0,0,0">
                <w:txbxContent>
                  <w:p>
                    <w:pPr>
                      <w:spacing w:line="163" w:lineRule="exact" w:before="0"/>
                      <w:ind w:left="0" w:right="0" w:firstLine="0"/>
                      <w:jc w:val="left"/>
                      <w:rPr>
                        <w:rFonts w:ascii="Calibri"/>
                        <w:sz w:val="16"/>
                      </w:rPr>
                    </w:pPr>
                    <w:r>
                      <w:rPr>
                        <w:rFonts w:ascii="Calibri"/>
                        <w:sz w:val="16"/>
                      </w:rPr>
                      <w:t>12</w:t>
                    </w:r>
                  </w:p>
                </w:txbxContent>
              </v:textbox>
              <w10:wrap type="none"/>
            </v:shape>
            <v:shape style="position:absolute;left:4140;top:4365;width:191;height:163" type="#_x0000_t202" filled="false" stroked="false">
              <v:textbox inset="0,0,0,0">
                <w:txbxContent>
                  <w:p>
                    <w:pPr>
                      <w:spacing w:line="163" w:lineRule="exact" w:before="0"/>
                      <w:ind w:left="0" w:right="0" w:firstLine="0"/>
                      <w:jc w:val="left"/>
                      <w:rPr>
                        <w:rFonts w:ascii="Calibri"/>
                        <w:sz w:val="16"/>
                      </w:rPr>
                    </w:pPr>
                    <w:r>
                      <w:rPr>
                        <w:rFonts w:ascii="Calibri"/>
                        <w:sz w:val="16"/>
                      </w:rPr>
                      <w:t>11</w:t>
                    </w:r>
                  </w:p>
                </w:txbxContent>
              </v:textbox>
              <w10:wrap type="none"/>
            </v:shape>
            <v:shape style="position:absolute;left:3546;top:4365;width:191;height:163" type="#_x0000_t202" filled="false" stroked="false">
              <v:textbox inset="0,0,0,0">
                <w:txbxContent>
                  <w:p>
                    <w:pPr>
                      <w:spacing w:line="163" w:lineRule="exact" w:before="0"/>
                      <w:ind w:left="0" w:right="0" w:firstLine="0"/>
                      <w:jc w:val="left"/>
                      <w:rPr>
                        <w:rFonts w:ascii="Calibri"/>
                        <w:sz w:val="16"/>
                      </w:rPr>
                    </w:pPr>
                    <w:r>
                      <w:rPr>
                        <w:rFonts w:ascii="Calibri"/>
                        <w:sz w:val="16"/>
                      </w:rPr>
                      <w:t>10</w:t>
                    </w:r>
                  </w:p>
                </w:txbxContent>
              </v:textbox>
              <w10:wrap type="none"/>
            </v:shape>
            <v:shape style="position:absolute;left:2950;top:4365;width:191;height:163" type="#_x0000_t202" filled="false" stroked="false">
              <v:textbox inset="0,0,0,0">
                <w:txbxContent>
                  <w:p>
                    <w:pPr>
                      <w:spacing w:line="163" w:lineRule="exact" w:before="0"/>
                      <w:ind w:left="0" w:right="0" w:firstLine="0"/>
                      <w:jc w:val="left"/>
                      <w:rPr>
                        <w:rFonts w:ascii="Calibri"/>
                        <w:sz w:val="16"/>
                      </w:rPr>
                    </w:pPr>
                    <w:r>
                      <w:rPr>
                        <w:rFonts w:ascii="Calibri"/>
                        <w:sz w:val="16"/>
                      </w:rPr>
                      <w:t>09</w:t>
                    </w:r>
                  </w:p>
                </w:txbxContent>
              </v:textbox>
              <w10:wrap type="none"/>
            </v:shape>
            <v:shape style="position:absolute;left:2355;top:4365;width:191;height:163" type="#_x0000_t202" filled="false" stroked="false">
              <v:textbox inset="0,0,0,0">
                <w:txbxContent>
                  <w:p>
                    <w:pPr>
                      <w:spacing w:line="163" w:lineRule="exact" w:before="0"/>
                      <w:ind w:left="0" w:right="0" w:firstLine="0"/>
                      <w:jc w:val="left"/>
                      <w:rPr>
                        <w:rFonts w:ascii="Calibri"/>
                        <w:sz w:val="16"/>
                      </w:rPr>
                    </w:pPr>
                    <w:r>
                      <w:rPr>
                        <w:rFonts w:ascii="Calibri"/>
                        <w:sz w:val="16"/>
                      </w:rPr>
                      <w:t>08</w:t>
                    </w:r>
                  </w:p>
                </w:txbxContent>
              </v:textbox>
              <w10:wrap type="none"/>
            </v:shape>
            <v:shape style="position:absolute;left:1761;top:4365;width:191;height:163" type="#_x0000_t202" filled="false" stroked="false">
              <v:textbox inset="0,0,0,0">
                <w:txbxContent>
                  <w:p>
                    <w:pPr>
                      <w:spacing w:line="163" w:lineRule="exact" w:before="0"/>
                      <w:ind w:left="0" w:right="0" w:firstLine="0"/>
                      <w:jc w:val="left"/>
                      <w:rPr>
                        <w:rFonts w:ascii="Calibri"/>
                        <w:sz w:val="16"/>
                      </w:rPr>
                    </w:pPr>
                    <w:r>
                      <w:rPr>
                        <w:rFonts w:ascii="Calibri"/>
                        <w:sz w:val="16"/>
                      </w:rPr>
                      <w:t>07</w:t>
                    </w:r>
                  </w:p>
                </w:txbxContent>
              </v:textbox>
              <w10:wrap type="none"/>
            </v:shape>
            <v:shape style="position:absolute;left:5190;top:3636;width:191;height:685" type="#_x0000_t202" filled="false" stroked="false">
              <v:textbox inset="0,0,0,0">
                <w:txbxContent>
                  <w:p>
                    <w:pPr>
                      <w:spacing w:line="165" w:lineRule="exact" w:before="0"/>
                      <w:ind w:left="0" w:right="0" w:firstLine="0"/>
                      <w:jc w:val="left"/>
                      <w:rPr>
                        <w:rFonts w:ascii="Calibri"/>
                        <w:sz w:val="16"/>
                      </w:rPr>
                    </w:pPr>
                    <w:r>
                      <w:rPr>
                        <w:rFonts w:ascii="Calibri"/>
                        <w:sz w:val="16"/>
                      </w:rPr>
                      <w:t>20</w:t>
                    </w:r>
                  </w:p>
                  <w:p>
                    <w:pPr>
                      <w:spacing w:line="240" w:lineRule="auto" w:before="0"/>
                      <w:rPr>
                        <w:rFonts w:ascii="Calibri"/>
                        <w:sz w:val="16"/>
                      </w:rPr>
                    </w:pPr>
                  </w:p>
                  <w:p>
                    <w:pPr>
                      <w:spacing w:line="193" w:lineRule="exact" w:before="131"/>
                      <w:ind w:left="0" w:right="0" w:firstLine="0"/>
                      <w:jc w:val="left"/>
                      <w:rPr>
                        <w:rFonts w:ascii="Calibri"/>
                        <w:sz w:val="16"/>
                      </w:rPr>
                    </w:pPr>
                    <w:r>
                      <w:rPr>
                        <w:rFonts w:ascii="Calibri"/>
                        <w:sz w:val="16"/>
                      </w:rPr>
                      <w:t>10</w:t>
                    </w:r>
                  </w:p>
                </w:txbxContent>
              </v:textbox>
              <w10:wrap type="none"/>
            </v:shape>
            <v:shape style="position:absolute;left:81;top:438;width:6673;height:269" type="#_x0000_t202" filled="false" stroked="false">
              <v:textbox inset="0,0,0,0">
                <w:txbxContent>
                  <w:p>
                    <w:pPr>
                      <w:spacing w:line="268" w:lineRule="exact" w:before="0"/>
                      <w:ind w:left="0" w:right="0" w:firstLine="0"/>
                      <w:jc w:val="left"/>
                      <w:rPr>
                        <w:b/>
                        <w:sz w:val="24"/>
                      </w:rPr>
                    </w:pPr>
                    <w:r>
                      <w:rPr>
                        <w:b/>
                        <w:sz w:val="24"/>
                      </w:rPr>
                      <w:t>Chart 7: Deficits with and without QE (70% funded in 2007)</w:t>
                    </w:r>
                  </w:p>
                </w:txbxContent>
              </v:textbox>
              <w10:wrap type="none"/>
            </v:shape>
          </v:group>
        </w:pict>
      </w:r>
      <w:r>
        <w:rPr/>
      </w:r>
    </w:p>
    <w:p>
      <w:pPr>
        <w:pStyle w:val="BodyText"/>
      </w:pPr>
    </w:p>
    <w:p>
      <w:pPr>
        <w:pStyle w:val="BodyText"/>
      </w:pPr>
    </w:p>
    <w:p>
      <w:pPr>
        <w:pStyle w:val="BodyText"/>
      </w:pPr>
    </w:p>
    <w:p>
      <w:pPr>
        <w:pStyle w:val="BodyText"/>
      </w:pPr>
    </w:p>
    <w:p>
      <w:pPr>
        <w:pStyle w:val="BodyText"/>
        <w:spacing w:before="9"/>
        <w:rPr>
          <w:sz w:val="14"/>
        </w:rPr>
      </w:pPr>
      <w:r>
        <w:rPr/>
        <w:pict>
          <v:group style="position:absolute;margin-left:117.480003pt;margin-top:10.733946pt;width:360.85pt;height:271.8pt;mso-position-horizontal-relative:page;mso-position-vertical-relative:paragraph;z-index:-251560960;mso-wrap-distance-left:0;mso-wrap-distance-right:0" coordorigin="2350,215" coordsize="7217,5436">
            <v:line style="position:absolute" from="2350,219" to="9557,219" stroked="true" strokeweight=".47998pt" strokecolor="#000000">
              <v:stroke dashstyle="solid"/>
            </v:line>
            <v:rect style="position:absolute;left:9547;top:214;width:10;height:10" filled="true" fillcolor="#000000" stroked="false">
              <v:fill type="solid"/>
            </v:rect>
            <v:line style="position:absolute" from="2354,215" to="2354,5641" stroked="true" strokeweight=".48001pt" strokecolor="#000000">
              <v:stroke dashstyle="solid"/>
            </v:line>
            <v:line style="position:absolute" from="9557,224" to="9557,5651" stroked="true" strokeweight=".96002pt" strokecolor="#000000">
              <v:stroke dashstyle="solid"/>
            </v:line>
            <v:line style="position:absolute" from="2359,5641" to="9547,5641" stroked="true" strokeweight=".96002pt" strokecolor="#000000">
              <v:stroke dashstyle="solid"/>
            </v:line>
            <v:rect style="position:absolute;left:9556;top:5631;width:10;height:20" filled="true" fillcolor="#000000" stroked="false">
              <v:fill type="solid"/>
            </v:rect>
            <v:rect style="position:absolute;left:9547;top:5631;width:10;height:10" filled="true" fillcolor="#000000" stroked="false">
              <v:fill type="solid"/>
            </v:rect>
            <v:rect style="position:absolute;left:9547;top:5631;width:10;height:10" filled="true" fillcolor="#000000" stroked="false">
              <v:fill type="solid"/>
            </v:rect>
            <v:shape style="position:absolute;left:2431;top:653;width:5923;height:269" type="#_x0000_t202" filled="false" stroked="false">
              <v:textbox inset="0,0,0,0">
                <w:txbxContent>
                  <w:p>
                    <w:pPr>
                      <w:spacing w:line="268" w:lineRule="exact" w:before="0"/>
                      <w:ind w:left="0" w:right="0" w:firstLine="0"/>
                      <w:jc w:val="left"/>
                      <w:rPr>
                        <w:b/>
                        <w:sz w:val="24"/>
                      </w:rPr>
                    </w:pPr>
                    <w:r>
                      <w:rPr>
                        <w:b/>
                        <w:sz w:val="24"/>
                      </w:rPr>
                      <w:t>Chart 8: International 10-year sovereign bond yields</w:t>
                    </w:r>
                  </w:p>
                </w:txbxContent>
              </v:textbox>
              <w10:wrap type="none"/>
            </v:shape>
            <w10:wrap type="topAndBottom"/>
          </v:group>
        </w:pict>
      </w:r>
    </w:p>
    <w:p>
      <w:pPr>
        <w:spacing w:after="0"/>
        <w:rPr>
          <w:sz w:val="14"/>
        </w:rPr>
        <w:sectPr>
          <w:pgSz w:w="11900" w:h="16840"/>
          <w:pgMar w:header="0" w:footer="1548" w:top="1600" w:bottom="1740" w:left="900" w:right="1020"/>
        </w:sectPr>
      </w:pPr>
    </w:p>
    <w:p>
      <w:pPr>
        <w:pStyle w:val="BodyText"/>
      </w:pPr>
      <w:r>
        <w:rPr/>
        <w:drawing>
          <wp:anchor distT="0" distB="0" distL="0" distR="0" allowOverlap="1" layoutInCell="1" locked="0" behindDoc="1" simplePos="0" relativeHeight="249771008">
            <wp:simplePos x="0" y="0"/>
            <wp:positionH relativeFrom="page">
              <wp:posOffset>1859279</wp:posOffset>
            </wp:positionH>
            <wp:positionV relativeFrom="page">
              <wp:posOffset>4361688</wp:posOffset>
            </wp:positionV>
            <wp:extent cx="922923" cy="177164"/>
            <wp:effectExtent l="0" t="0" r="0" b="0"/>
            <wp:wrapNone/>
            <wp:docPr id="17" name="image2.jpeg"/>
            <wp:cNvGraphicFramePr>
              <a:graphicFrameLocks noChangeAspect="1"/>
            </wp:cNvGraphicFramePr>
            <a:graphic>
              <a:graphicData uri="http://schemas.openxmlformats.org/drawingml/2006/picture">
                <pic:pic>
                  <pic:nvPicPr>
                    <pic:cNvPr id="18" name="image2.jpeg"/>
                    <pic:cNvPicPr/>
                  </pic:nvPicPr>
                  <pic:blipFill>
                    <a:blip r:embed="rId14" cstate="print"/>
                    <a:stretch>
                      <a:fillRect/>
                    </a:stretch>
                  </pic:blipFill>
                  <pic:spPr>
                    <a:xfrm>
                      <a:off x="0" y="0"/>
                      <a:ext cx="922923" cy="177164"/>
                    </a:xfrm>
                    <a:prstGeom prst="rect">
                      <a:avLst/>
                    </a:prstGeom>
                  </pic:spPr>
                </pic:pic>
              </a:graphicData>
            </a:graphic>
          </wp:anchor>
        </w:drawing>
      </w:r>
      <w:r>
        <w:rPr/>
        <w:pict>
          <v:group style="position:absolute;margin-left:121.559998pt;margin-top:120.699852pt;width:261.55pt;height:196.2pt;mso-position-horizontal-relative:page;mso-position-vertical-relative:page;z-index:-253542400" coordorigin="2431,2414" coordsize="5231,3924">
            <v:line style="position:absolute" from="7361,3359" to="7361,6283" stroked="true" strokeweight=".41998pt" strokecolor="#868686">
              <v:stroke dashstyle="solid"/>
            </v:line>
            <v:shape style="position:absolute;left:7360;top:3354;width:54;height:2933" coordorigin="7361,3354" coordsize="54,2933" path="m7415,6278l7361,6278,7361,6287,7415,6287,7415,6278m7415,5953l7361,5953,7361,5963,7415,5963,7415,5953m7415,5628l7361,5628,7361,5638,7415,5638,7415,5628m7415,5304l7361,5304,7361,5312,7415,5312,7415,5304m7415,4979l7361,4979,7361,4987,7415,4987,7415,4979m7415,4654l7361,4654,7361,4663,7415,4663,7415,4654m7415,4330l7361,4330,7361,4338,7415,4338,7415,4330m7415,4004l7361,4004,7361,4013,7415,4013,7415,4004m7415,3679l7361,3679,7361,3689,7415,3689,7415,3679m7415,3354l7361,3354,7361,3364,7415,3364,7415,3354e" filled="true" fillcolor="#868686" stroked="false">
              <v:path arrowok="t"/>
              <v:fill type="solid"/>
            </v:shape>
            <v:line style="position:absolute" from="4122,6283" to="7361,6283" stroked="true" strokeweight=".41998pt" strokecolor="#868686">
              <v:stroke dashstyle="solid"/>
            </v:line>
            <v:shape style="position:absolute;left:4118;top:6283;width:3032;height:54" coordorigin="4118,6283" coordsize="3032,54" path="m4127,6283l4118,6283,4118,6337,4127,6337,4127,6283m4729,6283l4721,6283,4721,6337,4729,6337,4729,6283m5333,6283l5323,6283,5323,6337,5333,6337,5333,6283m5945,6283l5935,6283,5935,6337,5945,6337,5945,6283m6547,6283l6538,6283,6538,6337,6547,6337,6547,6283m7150,6283l7141,6283,7141,6337,7150,6337,7150,6283e" filled="true" fillcolor="#868686" stroked="false">
              <v:path arrowok="t"/>
              <v:fill type="solid"/>
            </v:shape>
            <v:shape style="position:absolute;left:4122;top:3525;width:3249;height:1910" type="#_x0000_t75" stroked="false">
              <v:imagedata r:id="rId25" o:title=""/>
            </v:shape>
            <v:line style="position:absolute" from="4352,5525" to="4603,5525" stroked="true" strokeweight="1.32pt" strokecolor="#4a7ebb">
              <v:stroke dashstyle="solid"/>
            </v:line>
            <v:line style="position:absolute" from="4352,5903" to="4603,5903" stroked="true" strokeweight="1.38pt" strokecolor="#98b954">
              <v:stroke dashstyle="solid"/>
            </v:line>
            <v:shape style="position:absolute;left:4623;top:5448;width:2207;height:554" type="#_x0000_t202" filled="false" stroked="false">
              <v:textbox inset="0,0,0,0">
                <w:txbxContent>
                  <w:p>
                    <w:pPr>
                      <w:spacing w:line="174" w:lineRule="exact" w:before="0"/>
                      <w:ind w:left="0" w:right="0" w:firstLine="0"/>
                      <w:jc w:val="left"/>
                      <w:rPr>
                        <w:rFonts w:ascii="Calibri"/>
                        <w:sz w:val="17"/>
                      </w:rPr>
                    </w:pPr>
                    <w:r>
                      <w:rPr>
                        <w:rFonts w:ascii="Calibri"/>
                        <w:sz w:val="17"/>
                      </w:rPr>
                      <w:t>AA </w:t>
                    </w:r>
                    <w:r>
                      <w:rPr>
                        <w:rFonts w:ascii="Calibri"/>
                        <w:spacing w:val="-3"/>
                        <w:sz w:val="17"/>
                      </w:rPr>
                      <w:t>sterling </w:t>
                    </w:r>
                    <w:r>
                      <w:rPr>
                        <w:rFonts w:ascii="Calibri"/>
                        <w:sz w:val="17"/>
                      </w:rPr>
                      <w:t>corporate bond yield</w:t>
                    </w:r>
                  </w:p>
                  <w:p>
                    <w:pPr>
                      <w:spacing w:line="240" w:lineRule="auto" w:before="3"/>
                      <w:rPr>
                        <w:rFonts w:ascii="Calibri"/>
                        <w:sz w:val="14"/>
                      </w:rPr>
                    </w:pPr>
                  </w:p>
                  <w:p>
                    <w:pPr>
                      <w:spacing w:line="205" w:lineRule="exact" w:before="0"/>
                      <w:ind w:left="0" w:right="0" w:firstLine="0"/>
                      <w:jc w:val="left"/>
                      <w:rPr>
                        <w:rFonts w:ascii="Calibri" w:hAnsi="Calibri"/>
                        <w:sz w:val="17"/>
                      </w:rPr>
                    </w:pPr>
                    <w:r>
                      <w:rPr>
                        <w:rFonts w:ascii="Calibri" w:hAnsi="Calibri"/>
                        <w:sz w:val="17"/>
                      </w:rPr>
                      <w:t>15‐year gilt yield</w:t>
                    </w:r>
                  </w:p>
                </w:txbxContent>
              </v:textbox>
              <w10:wrap type="none"/>
            </v:shape>
            <v:shape style="position:absolute;left:2431;top:2414;width:5231;height:2991" type="#_x0000_t202" filled="false" stroked="false">
              <v:textbox inset="0,0,0,0">
                <w:txbxContent>
                  <w:p>
                    <w:pPr>
                      <w:spacing w:line="268" w:lineRule="exact" w:before="0"/>
                      <w:ind w:left="0" w:right="0" w:firstLine="0"/>
                      <w:jc w:val="left"/>
                      <w:rPr>
                        <w:b/>
                        <w:sz w:val="24"/>
                      </w:rPr>
                    </w:pPr>
                    <w:r>
                      <w:rPr>
                        <w:b/>
                        <w:sz w:val="24"/>
                      </w:rPr>
                      <w:t>Chart A: Gilt yields and corporate bond yields</w:t>
                    </w:r>
                  </w:p>
                  <w:p>
                    <w:pPr>
                      <w:spacing w:line="240" w:lineRule="auto" w:before="8"/>
                      <w:rPr>
                        <w:b/>
                        <w:sz w:val="25"/>
                      </w:rPr>
                    </w:pPr>
                  </w:p>
                  <w:p>
                    <w:pPr>
                      <w:spacing w:before="0"/>
                      <w:ind w:left="4495" w:right="0" w:firstLine="0"/>
                      <w:jc w:val="left"/>
                      <w:rPr>
                        <w:rFonts w:ascii="Calibri"/>
                        <w:sz w:val="17"/>
                      </w:rPr>
                    </w:pPr>
                    <w:r>
                      <w:rPr>
                        <w:rFonts w:ascii="Calibri"/>
                        <w:sz w:val="17"/>
                      </w:rPr>
                      <w:t>Per cent</w:t>
                    </w:r>
                  </w:p>
                  <w:p>
                    <w:pPr>
                      <w:spacing w:before="63"/>
                      <w:ind w:left="5087" w:right="0" w:firstLine="0"/>
                      <w:jc w:val="left"/>
                      <w:rPr>
                        <w:rFonts w:ascii="Calibri"/>
                        <w:sz w:val="17"/>
                      </w:rPr>
                    </w:pPr>
                    <w:r>
                      <w:rPr>
                        <w:rFonts w:ascii="Calibri"/>
                        <w:w w:val="100"/>
                        <w:sz w:val="17"/>
                      </w:rPr>
                      <w:t>9</w:t>
                    </w:r>
                  </w:p>
                  <w:p>
                    <w:pPr>
                      <w:spacing w:before="117"/>
                      <w:ind w:left="5087" w:right="0" w:firstLine="0"/>
                      <w:jc w:val="left"/>
                      <w:rPr>
                        <w:rFonts w:ascii="Calibri"/>
                        <w:sz w:val="17"/>
                      </w:rPr>
                    </w:pPr>
                    <w:r>
                      <w:rPr>
                        <w:rFonts w:ascii="Calibri"/>
                        <w:w w:val="100"/>
                        <w:sz w:val="17"/>
                      </w:rPr>
                      <w:t>8</w:t>
                    </w:r>
                  </w:p>
                  <w:p>
                    <w:pPr>
                      <w:spacing w:before="118"/>
                      <w:ind w:left="5087" w:right="0" w:firstLine="0"/>
                      <w:jc w:val="left"/>
                      <w:rPr>
                        <w:rFonts w:ascii="Calibri"/>
                        <w:sz w:val="17"/>
                      </w:rPr>
                    </w:pPr>
                    <w:r>
                      <w:rPr>
                        <w:rFonts w:ascii="Calibri"/>
                        <w:w w:val="100"/>
                        <w:sz w:val="17"/>
                      </w:rPr>
                      <w:t>7</w:t>
                    </w:r>
                  </w:p>
                  <w:p>
                    <w:pPr>
                      <w:spacing w:before="118"/>
                      <w:ind w:left="5087" w:right="0" w:firstLine="0"/>
                      <w:jc w:val="left"/>
                      <w:rPr>
                        <w:rFonts w:ascii="Calibri"/>
                        <w:sz w:val="17"/>
                      </w:rPr>
                    </w:pPr>
                    <w:r>
                      <w:rPr>
                        <w:rFonts w:ascii="Calibri"/>
                        <w:w w:val="100"/>
                        <w:sz w:val="17"/>
                      </w:rPr>
                      <w:t>6</w:t>
                    </w:r>
                  </w:p>
                  <w:p>
                    <w:pPr>
                      <w:spacing w:before="118"/>
                      <w:ind w:left="5087" w:right="0" w:firstLine="0"/>
                      <w:jc w:val="left"/>
                      <w:rPr>
                        <w:rFonts w:ascii="Calibri"/>
                        <w:sz w:val="17"/>
                      </w:rPr>
                    </w:pPr>
                    <w:r>
                      <w:rPr>
                        <w:rFonts w:ascii="Calibri"/>
                        <w:w w:val="100"/>
                        <w:sz w:val="17"/>
                      </w:rPr>
                      <w:t>5</w:t>
                    </w:r>
                  </w:p>
                  <w:p>
                    <w:pPr>
                      <w:spacing w:before="117"/>
                      <w:ind w:left="5087" w:right="0" w:firstLine="0"/>
                      <w:jc w:val="left"/>
                      <w:rPr>
                        <w:rFonts w:ascii="Calibri"/>
                        <w:sz w:val="17"/>
                      </w:rPr>
                    </w:pPr>
                    <w:r>
                      <w:rPr>
                        <w:rFonts w:ascii="Calibri"/>
                        <w:w w:val="100"/>
                        <w:sz w:val="17"/>
                      </w:rPr>
                      <w:t>4</w:t>
                    </w:r>
                  </w:p>
                  <w:p>
                    <w:pPr>
                      <w:spacing w:line="205" w:lineRule="exact" w:before="118"/>
                      <w:ind w:left="5087" w:right="0" w:firstLine="0"/>
                      <w:jc w:val="left"/>
                      <w:rPr>
                        <w:rFonts w:ascii="Calibri"/>
                        <w:sz w:val="17"/>
                      </w:rPr>
                    </w:pPr>
                    <w:r>
                      <w:rPr>
                        <w:rFonts w:ascii="Calibri"/>
                        <w:w w:val="100"/>
                        <w:sz w:val="17"/>
                      </w:rPr>
                      <w:t>3</w:t>
                    </w:r>
                  </w:p>
                </w:txbxContent>
              </v:textbox>
              <w10:wrap type="none"/>
            </v:shape>
            <w10:wrap type="none"/>
          </v:group>
        </w:pict>
      </w:r>
      <w:r>
        <w:rPr/>
        <w:drawing>
          <wp:anchor distT="0" distB="0" distL="0" distR="0" allowOverlap="1" layoutInCell="1" locked="0" behindDoc="0" simplePos="0" relativeHeight="251789312">
            <wp:simplePos x="0" y="0"/>
            <wp:positionH relativeFrom="page">
              <wp:posOffset>1859279</wp:posOffset>
            </wp:positionH>
            <wp:positionV relativeFrom="page">
              <wp:posOffset>8473440</wp:posOffset>
            </wp:positionV>
            <wp:extent cx="922923" cy="177164"/>
            <wp:effectExtent l="0" t="0" r="0" b="0"/>
            <wp:wrapNone/>
            <wp:docPr id="19" name="image11.jpeg"/>
            <wp:cNvGraphicFramePr>
              <a:graphicFrameLocks noChangeAspect="1"/>
            </wp:cNvGraphicFramePr>
            <a:graphic>
              <a:graphicData uri="http://schemas.openxmlformats.org/drawingml/2006/picture">
                <pic:pic>
                  <pic:nvPicPr>
                    <pic:cNvPr id="20" name="image11.jpeg"/>
                    <pic:cNvPicPr/>
                  </pic:nvPicPr>
                  <pic:blipFill>
                    <a:blip r:embed="rId23" cstate="print"/>
                    <a:stretch>
                      <a:fillRect/>
                    </a:stretch>
                  </pic:blipFill>
                  <pic:spPr>
                    <a:xfrm>
                      <a:off x="0" y="0"/>
                      <a:ext cx="922923" cy="177164"/>
                    </a:xfrm>
                    <a:prstGeom prst="rect">
                      <a:avLst/>
                    </a:prstGeom>
                  </pic:spPr>
                </pic:pic>
              </a:graphicData>
            </a:graphic>
          </wp:anchor>
        </w:drawing>
      </w:r>
      <w:r>
        <w:rPr/>
        <w:pict>
          <v:group style="position:absolute;margin-left:180.179993pt;margin-top:498.720001pt;width:180.7pt;height:157.25pt;mso-position-horizontal-relative:page;mso-position-vertical-relative:page;z-index:251792384" coordorigin="3604,9974" coordsize="3614,3145">
            <v:shape style="position:absolute;left:3882;top:11108;width:2190;height:236" coordorigin="3882,11108" coordsize="2190,236" path="m3908,11198l3882,11198,3882,11234,3908,11234,3908,11198m3954,11226l3936,11226,3936,11234,3954,11234,3954,11226m4007,11198l3990,11198,3990,11234,4007,11234,4007,11198m4061,11172l4043,11172,4043,11234,4061,11234,4061,11172m4115,11144l4088,11144,4088,11234,4115,11234,4115,11144m4160,11118l4142,11118,4142,11234,4160,11234,4160,11118m4214,11154l4196,11154,4196,11234,4214,11234,4214,11154m4267,11172l4241,11172,4241,11234,4267,11234,4267,11172m4321,11172l4295,11172,4295,11234,4321,11234,4321,11172m4367,11180l4349,11180,4349,11234,4367,11234,4367,11180m4421,11216l4403,11216,4403,11234,4421,11234,4421,11216m4475,11234l4447,11234,4447,11244,4475,11244,4475,11234m4528,11226l4501,11226,4501,11234,4528,11234,4528,11226m4573,11216l4555,11216,4555,11234,4573,11234,4573,11216m4627,11190l4609,11190,4609,11234,4627,11234,4627,11190m4681,11172l4654,11172,4654,11234,4681,11234,4681,11172m4726,11136l4708,11136,4708,11234,4726,11234,4726,11136m4780,11108l4762,11108,4762,11234,4780,11234,4780,11108m4834,11144l4816,11144,4816,11234,4834,11234,4834,11144m4888,11198l4860,11198,4860,11234,4888,11234,4888,11198m4932,11190l4914,11190,4914,11234,4932,11234,4932,11190m4986,11144l4968,11144,4968,11234,4986,11234,4986,11144m5040,11234l5022,11234,5022,11254,5040,11254,5040,11234m5094,11234l5066,11234,5066,11344,5094,11344,5094,11234m5138,11216l5120,11216,5120,11234,5138,11234,5138,11216m5192,11234l5174,11234,5174,11244,5192,11244,5192,11234m5246,11234l5228,11234,5228,11334,5246,11334,5246,11234m5300,11234l5273,11234,5273,11254,5300,11254,5300,11234m5345,11216l5327,11216,5327,11234,5345,11234,5345,11216m5399,11234l5381,11234,5381,11254,5399,11254,5399,11234m5453,11216l5435,11216,5435,11234,5453,11234,5453,11216m5507,11234l5479,11234,5479,11316,5507,11316,5507,11234m5551,11234l5533,11234,5533,11316,5551,11316,5551,11234m5605,11234l5587,11234,5587,11280,5605,11280,5605,11234m5659,11234l5641,11234,5641,11290,5659,11290,5659,11234m5713,11226l5687,11226,5687,11234,5713,11234,5713,11226m5758,11226l5740,11226,5740,11234,5758,11234,5758,11226m5812,11180l5794,11180,5794,11234,5812,11234,5812,11180m5866,11208l5839,11208,5839,11234,5866,11234,5866,11208m5920,11226l5893,11226,5893,11234,5920,11234,5920,11226m5964,11234l5946,11234,5946,11262,5964,11262,5964,11234m6018,11234l6000,11234,6000,11298,6018,11298,6018,11234m6072,11234l6046,11234,6046,11280,6072,11280,6072,11234e" filled="true" fillcolor="#4572a7" stroked="false">
              <v:path arrowok="t"/>
              <v:fill type="solid"/>
            </v:shape>
            <v:shape style="position:absolute;left:6108;top:11234;width:54;height:136" coordorigin="6109,11234" coordsize="54,136" path="m6109,11234l6109,11370m6163,11234l6163,11370e" filled="false" stroked="true" strokeweight=".89999pt" strokecolor="#4572a7">
              <v:path arrowok="t"/>
              <v:stroke dashstyle="solid"/>
            </v:shape>
            <v:shape style="position:absolute;left:6206;top:11234;width:485;height:110" coordorigin="6206,11234" coordsize="485,110" path="m6224,11234l6206,11234,6206,11326,6224,11326,6224,11234m6278,11234l6252,11234,6252,11272,6278,11272,6278,11234m6324,11234l6306,11234,6306,11280,6324,11280,6324,11234m6378,11234l6360,11234,6360,11244,6378,11244,6378,11234m6431,11234l6414,11234,6414,11254,6431,11254,6431,11234m6485,11234l6458,11234,6458,11244,6485,11244,6485,11234m6530,11234l6512,11234,6512,11290,6530,11290,6530,11234m6584,11234l6566,11234,6566,11308,6584,11308,6584,11234m6638,11234l6620,11234,6620,11262,6638,11262,6638,11234m6691,11234l6665,11234,6665,11344,6691,11344,6691,11234e" filled="true" fillcolor="#4572a7" stroked="false">
              <v:path arrowok="t"/>
              <v:fill type="solid"/>
            </v:shape>
            <v:shape style="position:absolute;left:6727;top:11234;width:54;height:290" coordorigin="6728,11234" coordsize="54,290" path="m6728,11234l6728,11416m6782,11234l6782,11524e" filled="false" stroked="true" strokeweight=".89999pt" strokecolor="#4572a7">
              <v:path arrowok="t"/>
              <v:stroke dashstyle="solid"/>
            </v:shape>
            <v:line style="position:absolute" from="6836,11234" to="6836,11560" stroked="true" strokeweight=".90002pt" strokecolor="#4572a7">
              <v:stroke dashstyle="solid"/>
            </v:line>
            <v:line style="position:absolute" from="6885,11234" to="6885,11560" stroked="true" strokeweight="1.38pt" strokecolor="#4572a7">
              <v:stroke dashstyle="solid"/>
            </v:line>
            <v:shape style="position:absolute;left:6934;top:11234;width:54;height:362" coordorigin="6934,11234" coordsize="54,362" path="m6934,11234l6934,11596m6988,11234l6988,11596e" filled="false" stroked="true" strokeweight=".89999pt" strokecolor="#4572a7">
              <v:path arrowok="t"/>
              <v:stroke dashstyle="solid"/>
            </v:shape>
            <v:line style="position:absolute" from="7042,11234" to="7042,11532" stroked="true" strokeweight=".90002pt" strokecolor="#4572a7">
              <v:stroke dashstyle="solid"/>
            </v:line>
            <v:line style="position:absolute" from="7091,11234" to="7091,11524" stroked="true" strokeweight="1.38pt" strokecolor="#4572a7">
              <v:stroke dashstyle="solid"/>
            </v:line>
            <v:line style="position:absolute" from="7141,11234" to="7141,11560" stroked="true" strokeweight=".89999pt" strokecolor="#4572a7">
              <v:stroke dashstyle="solid"/>
            </v:line>
            <v:shape style="position:absolute;left:3882;top:11118;width:646;height:234" coordorigin="3882,11118" coordsize="646,234" path="m3908,11190l3882,11190,3882,11198,3908,11198,3908,11190m3954,11172l3936,11172,3936,11226,3954,11226,3954,11172m4007,11234l3990,11234,3990,11244,4007,11244,4007,11234m4061,11234l4043,11234,4043,11280,4061,11280,4061,11234m4115,11234l4088,11234,4088,11352,4115,11352,4115,11234m4160,11234l4142,11234,4142,11308,4160,11308,4160,11234m4214,11136l4196,11136,4196,11154,4214,11154,4214,11136m4267,11234l4241,11234,4241,11244,4267,11244,4267,11234m4321,11234l4295,11234,4295,11272,4321,11272,4321,11234m4367,11234l4349,11234,4349,11308,4367,11308,4367,11234m4421,11208l4403,11208,4403,11216,4421,11216,4421,11208m4475,11234l4447,11234,4447,11244,4475,11244,4475,11234m4528,11118l4501,11118,4501,11226,4528,11226,4528,11118e" filled="true" fillcolor="#aa4643" stroked="false">
              <v:path arrowok="t"/>
              <v:fill type="solid"/>
            </v:shape>
            <v:line style="position:absolute" from="4564,11054" to="4564,11216" stroked="true" strokeweight=".90001pt" strokecolor="#aa4643">
              <v:stroke dashstyle="solid"/>
            </v:line>
            <v:line style="position:absolute" from="4618,11036" to="4618,11190" stroked="true" strokeweight=".89999pt" strokecolor="#aa4643">
              <v:stroke dashstyle="solid"/>
            </v:line>
            <v:shape style="position:absolute;left:4653;top:11018;width:72;height:154" coordorigin="4654,11018" coordsize="72,154" path="m4681,11072l4654,11072,4654,11172,4681,11172,4681,11072m4726,11018l4708,11018,4708,11136,4726,11136,4726,11018e" filled="true" fillcolor="#aa4643" stroked="false">
              <v:path arrowok="t"/>
              <v:fill type="solid"/>
            </v:shape>
            <v:line style="position:absolute" from="4771,10830" to="4771,11108" stroked="true" strokeweight=".90001pt" strokecolor="#aa4643">
              <v:stroke dashstyle="solid"/>
            </v:line>
            <v:line style="position:absolute" from="4825,10838" to="4825,11144" stroked="true" strokeweight=".89999pt" strokecolor="#aa4643">
              <v:stroke dashstyle="solid"/>
            </v:line>
            <v:line style="position:absolute" from="4874,10964" to="4874,11198" stroked="true" strokeweight="1.38pt" strokecolor="#aa4643">
              <v:stroke dashstyle="solid"/>
            </v:line>
            <v:line style="position:absolute" from="4923,10758" to="4923,11190" stroked="true" strokeweight=".89998pt" strokecolor="#aa4643">
              <v:stroke dashstyle="solid"/>
            </v:line>
            <v:line style="position:absolute" from="4977,10542" to="4977,11144" stroked="true" strokeweight=".90001pt" strokecolor="#aa4643">
              <v:stroke dashstyle="solid"/>
            </v:line>
            <v:line style="position:absolute" from="5031,10524" to="5031,11234" stroked="true" strokeweight=".89999pt" strokecolor="#aa4643">
              <v:stroke dashstyle="solid"/>
            </v:line>
            <v:line style="position:absolute" from="5080,10668" to="5080,11234" stroked="true" strokeweight="1.38pt" strokecolor="#aa4643">
              <v:stroke dashstyle="solid"/>
            </v:line>
            <v:line style="position:absolute" from="5129,10514" to="5129,11216" stroked="true" strokeweight=".89999pt" strokecolor="#aa4643">
              <v:stroke dashstyle="solid"/>
            </v:line>
            <v:line style="position:absolute" from="5183,10406" to="5183,11234" stroked="true" strokeweight=".90002pt" strokecolor="#aa4643">
              <v:stroke dashstyle="solid"/>
            </v:line>
            <v:line style="position:absolute" from="5237,10506" to="5237,11234" stroked="true" strokeweight=".89999pt" strokecolor="#aa4643">
              <v:stroke dashstyle="solid"/>
            </v:line>
            <v:line style="position:absolute" from="5287,10604" to="5287,11234" stroked="true" strokeweight="1.38pt" strokecolor="#aa4643">
              <v:stroke dashstyle="solid"/>
            </v:line>
            <v:line style="position:absolute" from="5336,10658" to="5336,11216" stroked="true" strokeweight=".90002pt" strokecolor="#aa4643">
              <v:stroke dashstyle="solid"/>
            </v:line>
            <v:shape style="position:absolute;left:5389;top:10632;width:54;height:603" coordorigin="5390,10632" coordsize="54,603" path="m5390,10632l5390,11234m5444,10712l5444,11216e" filled="false" stroked="true" strokeweight=".89999pt" strokecolor="#aa4643">
              <v:path arrowok="t"/>
              <v:stroke dashstyle="solid"/>
            </v:shape>
            <v:line style="position:absolute" from="5493,10776" to="5493,11234" stroked="true" strokeweight="1.38pt" strokecolor="#aa4643">
              <v:stroke dashstyle="solid"/>
            </v:line>
            <v:shape style="position:absolute;left:5542;top:10848;width:54;height:387" coordorigin="5542,10848" coordsize="54,387" path="m5542,10848l5542,11234m5596,10856l5596,11234e" filled="false" stroked="true" strokeweight=".89999pt" strokecolor="#aa4643">
              <v:path arrowok="t"/>
              <v:stroke dashstyle="solid"/>
            </v:shape>
            <v:line style="position:absolute" from="5650,10910" to="5650,11234" stroked="true" strokeweight=".90002pt" strokecolor="#aa4643">
              <v:stroke dashstyle="solid"/>
            </v:line>
            <v:line style="position:absolute" from="5700,10956" to="5700,11226" stroked="true" strokeweight="1.32pt" strokecolor="#aa4643">
              <v:stroke dashstyle="solid"/>
            </v:line>
            <v:shape style="position:absolute;left:5748;top:10892;width:54;height:342" coordorigin="5749,10892" coordsize="54,342" path="m5749,10902l5749,11234m5803,10892l5803,11180e" filled="false" stroked="true" strokeweight=".89999pt" strokecolor="#aa4643">
              <v:path arrowok="t"/>
              <v:stroke dashstyle="solid"/>
            </v:shape>
            <v:shape style="position:absolute;left:5852;top:10956;width:54;height:279" coordorigin="5852,10956" coordsize="54,279" path="m5852,11028l5852,11208m5906,10956l5906,11234e" filled="false" stroked="true" strokeweight="1.32pt" strokecolor="#aa4643">
              <v:path arrowok="t"/>
              <v:stroke dashstyle="solid"/>
            </v:shape>
            <v:line style="position:absolute" from="5955,10884" to="5955,11234" stroked="true" strokeweight=".89999pt" strokecolor="#aa4643">
              <v:stroke dashstyle="solid"/>
            </v:line>
            <v:line style="position:absolute" from="6009,10784" to="6009,11234" stroked="true" strokeweight=".90002pt" strokecolor="#aa4643">
              <v:stroke dashstyle="solid"/>
            </v:line>
            <v:line style="position:absolute" from="6059,10956" to="6059,11234" stroked="true" strokeweight="1.32pt" strokecolor="#aa4643">
              <v:stroke dashstyle="solid"/>
            </v:line>
            <v:shape style="position:absolute;left:6108;top:10946;width:107;height:288" coordorigin="6109,10946" coordsize="107,288" path="m6109,10946l6109,11234m6163,11018l6163,11234m6215,11046l6215,11234e" filled="false" stroked="true" strokeweight=".89999pt" strokecolor="#aa4643">
              <v:path arrowok="t"/>
              <v:stroke dashstyle="solid"/>
            </v:shape>
            <v:line style="position:absolute" from="6265,11036" to="6265,11234" stroked="true" strokeweight="1.32pt" strokecolor="#aa4643">
              <v:stroke dashstyle="solid"/>
            </v:line>
            <v:shape style="position:absolute;left:6306;top:11118;width:333;height:117" coordorigin="6306,11118" coordsize="333,117" path="m6324,11118l6306,11118,6306,11234,6324,11234,6324,11118m6378,11136l6360,11136,6360,11234,6378,11234,6378,11136m6431,11126l6414,11126,6414,11234,6431,11234,6431,11126m6485,11144l6458,11144,6458,11234,6485,11234,6485,11144m6530,11172l6512,11172,6512,11234,6530,11234,6530,11172m6584,11136l6566,11136,6566,11234,6584,11234,6584,11136m6638,11154l6620,11154,6620,11234,6638,11234,6638,11154e" filled="true" fillcolor="#aa4643" stroked="false">
              <v:path arrowok="t"/>
              <v:fill type="solid"/>
            </v:shape>
            <v:line style="position:absolute" from="6678,11082" to="6678,11234" stroked="true" strokeweight="1.32pt" strokecolor="#aa4643">
              <v:stroke dashstyle="solid"/>
            </v:line>
            <v:shape style="position:absolute;left:6727;top:10866;width:54;height:369" coordorigin="6728,10866" coordsize="54,369" path="m6728,10974l6728,11234m6782,10866l6782,11234e" filled="false" stroked="true" strokeweight=".89999pt" strokecolor="#aa4643">
              <v:path arrowok="t"/>
              <v:stroke dashstyle="solid"/>
            </v:shape>
            <v:line style="position:absolute" from="6836,10964" to="6836,11234" stroked="true" strokeweight=".90002pt" strokecolor="#aa4643">
              <v:stroke dashstyle="solid"/>
            </v:line>
            <v:line style="position:absolute" from="6885,10982" to="6885,11234" stroked="true" strokeweight="1.38pt" strokecolor="#aa4643">
              <v:stroke dashstyle="solid"/>
            </v:line>
            <v:shape style="position:absolute;left:6934;top:11036;width:54;height:198" coordorigin="6934,11036" coordsize="54,198" path="m6934,11036l6934,11234m6988,11072l6988,11234e" filled="false" stroked="true" strokeweight=".89999pt" strokecolor="#aa4643">
              <v:path arrowok="t"/>
              <v:stroke dashstyle="solid"/>
            </v:shape>
            <v:shape style="position:absolute;left:7033;top:11108;width:72;height:126" coordorigin="7033,11108" coordsize="72,126" path="m7051,11126l7033,11126,7033,11234,7051,11234,7051,11126m7105,11108l7078,11108,7078,11234,7105,11234,7105,11108e" filled="true" fillcolor="#aa4643" stroked="false">
              <v:path arrowok="t"/>
              <v:fill type="solid"/>
            </v:shape>
            <v:line style="position:absolute" from="7141,11090" to="7141,11234" stroked="true" strokeweight=".89999pt" strokecolor="#aa4643">
              <v:stroke dashstyle="solid"/>
            </v:line>
            <v:shape style="position:absolute;left:3882;top:11234;width:125;height:110" coordorigin="3882,11234" coordsize="125,110" path="m3908,11234l3882,11234,3882,11326,3908,11326,3908,11234m3954,11234l3936,11234,3936,11244,3954,11244,3954,11234m4007,11244l3990,11244,3990,11344,4007,11344,4007,11244e" filled="true" fillcolor="#d7e4bd" stroked="false">
              <v:path arrowok="t"/>
              <v:fill type="solid"/>
            </v:shape>
            <v:line style="position:absolute" from="4052,11280" to="4052,11424" stroked="true" strokeweight=".90001pt" strokecolor="#d7e4bd">
              <v:stroke dashstyle="solid"/>
            </v:line>
            <v:line style="position:absolute" from="4102,11352" to="4102,11578" stroked="true" strokeweight="1.32pt" strokecolor="#d7e4bd">
              <v:stroke dashstyle="solid"/>
            </v:line>
            <v:line style="position:absolute" from="4151,11308" to="4151,11596" stroked="true" strokeweight=".89999pt" strokecolor="#d7e4bd">
              <v:stroke dashstyle="solid"/>
            </v:line>
            <v:line style="position:absolute" from="4205,11234" to="4205,11424" stroked="true" strokeweight=".90001pt" strokecolor="#d7e4bd">
              <v:stroke dashstyle="solid"/>
            </v:line>
            <v:shape style="position:absolute;left:4254;top:11234;width:54;height:200" coordorigin="4254,11234" coordsize="54,200" path="m4254,11234l4254,11388m4308,11272l4308,11434e" filled="false" stroked="true" strokeweight="1.32pt" strokecolor="#d7e4bd">
              <v:path arrowok="t"/>
              <v:stroke dashstyle="solid"/>
            </v:shape>
            <v:shape style="position:absolute;left:4348;top:11226;width:279;height:208" coordorigin="4349,11226" coordsize="279,208" path="m4367,11308l4349,11308,4349,11434,4367,11434,4367,11308m4421,11234l4403,11234,4403,11290,4421,11290,4421,11234m4475,11226l4447,11226,4447,11234,4475,11234,4475,11226m4528,11234l4501,11234,4501,11254,4528,11254,4528,11234m4573,11234l4555,11234,4555,11280,4573,11280,4573,11234m4627,11234l4609,11234,4609,11352,4627,11352,4627,11234e" filled="true" fillcolor="#d7e4bd" stroked="false">
              <v:path arrowok="t"/>
              <v:fill type="solid"/>
            </v:shape>
            <v:line style="position:absolute" from="4667,11234" to="4667,11388" stroked="true" strokeweight="1.38pt" strokecolor="#d7e4bd">
              <v:stroke dashstyle="solid"/>
            </v:line>
            <v:shape style="position:absolute;left:4716;top:11234;width:54;height:308" coordorigin="4717,11234" coordsize="54,308" path="m4717,11234l4717,11478m4771,11234l4771,11542e" filled="false" stroked="true" strokeweight=".90001pt" strokecolor="#d7e4bd">
              <v:path arrowok="t"/>
              <v:stroke dashstyle="solid"/>
            </v:shape>
            <v:line style="position:absolute" from="4825,11234" to="4825,11452" stroked="true" strokeweight=".89999pt" strokecolor="#d7e4bd">
              <v:stroke dashstyle="solid"/>
            </v:line>
            <v:shape style="position:absolute;left:4860;top:11234;width:72;height:100" coordorigin="4860,11234" coordsize="72,100" path="m4888,11234l4860,11234,4860,11316,4888,11316,4888,11234m4932,11234l4914,11234,4914,11334,4932,11334,4932,11234e" filled="true" fillcolor="#d7e4bd" stroked="false">
              <v:path arrowok="t"/>
              <v:fill type="solid"/>
            </v:shape>
            <v:line style="position:absolute" from="4977,11234" to="4977,11452" stroked="true" strokeweight=".90001pt" strokecolor="#d7e4bd">
              <v:stroke dashstyle="solid"/>
            </v:line>
            <v:rect style="position:absolute;left:5022;top:10478;width:18;height:46" filled="true" fillcolor="#d7e4bd" stroked="false">
              <v:fill type="solid"/>
            </v:rect>
            <v:line style="position:absolute" from="5080,10388" to="5080,10668" stroked="true" strokeweight="1.38pt" strokecolor="#d7e4bd">
              <v:stroke dashstyle="solid"/>
            </v:line>
            <v:shape style="position:absolute;left:5120;top:10388;width:73;height:884" coordorigin="5120,10388" coordsize="73,884" path="m5138,11234l5120,11234,5120,11272,5138,11272,5138,11234m5192,10388l5174,10388,5174,10406,5192,10406,5192,10388e" filled="true" fillcolor="#d7e4bd" stroked="false">
              <v:path arrowok="t"/>
              <v:fill type="solid"/>
            </v:shape>
            <v:line style="position:absolute" from="5237,10254" to="5237,10506" stroked="true" strokeweight=".89999pt" strokecolor="#d7e4bd">
              <v:stroke dashstyle="solid"/>
            </v:line>
            <v:shape style="position:absolute;left:5272;top:10550;width:180;height:730" coordorigin="5273,10550" coordsize="180,730" path="m5300,10550l5273,10550,5273,10604,5300,10604,5300,10550m5345,11234l5327,11234,5327,11272,5345,11272,5345,11234m5399,10596l5381,10596,5381,10632,5399,10632,5399,10596m5453,11234l5435,11234,5435,11280,5453,11280,5453,11234e" filled="true" fillcolor="#d7e4bd" stroked="false">
              <v:path arrowok="t"/>
              <v:fill type="solid"/>
            </v:shape>
            <v:line style="position:absolute" from="5493,10568" to="5493,10776" stroked="true" strokeweight="1.38pt" strokecolor="#d7e4bd">
              <v:stroke dashstyle="solid"/>
            </v:line>
            <v:line style="position:absolute" from="5542,10650" to="5542,10848" stroked="true" strokeweight=".89999pt" strokecolor="#d7e4bd">
              <v:stroke dashstyle="solid"/>
            </v:line>
            <v:shape style="position:absolute;left:5587;top:10748;width:171;height:514" coordorigin="5587,10748" coordsize="171,514" path="m5605,10748l5587,10748,5587,10856,5605,10856,5605,10748m5659,10776l5641,10776,5641,10910,5659,10910,5659,10776m5713,11234l5687,11234,5687,11262,5713,11262,5713,11234m5758,11234l5740,11234,5740,11244,5758,11244,5758,11234e" filled="true" fillcolor="#d7e4bd" stroked="false">
              <v:path arrowok="t"/>
              <v:fill type="solid"/>
            </v:shape>
            <v:line style="position:absolute" from="5803,11234" to="5803,11370" stroked="true" strokeweight=".89999pt" strokecolor="#d7e4bd">
              <v:stroke dashstyle="solid"/>
            </v:line>
            <v:shape style="position:absolute;left:5839;top:10830;width:125;height:469" coordorigin="5839,10830" coordsize="125,469" path="m5866,11234l5839,11234,5839,11298,5866,11298,5866,11234m5920,11234l5893,11234,5893,11244,5920,11244,5920,11234m5964,10830l5946,10830,5946,10884,5964,10884,5964,10830e" filled="true" fillcolor="#d7e4bd" stroked="false">
              <v:path arrowok="t"/>
              <v:fill type="solid"/>
            </v:shape>
            <v:line style="position:absolute" from="6009,10622" to="6009,10784" stroked="true" strokeweight=".90002pt" strokecolor="#d7e4bd">
              <v:stroke dashstyle="solid"/>
            </v:line>
            <v:rect style="position:absolute;left:6045;top:10848;width:27;height:108" filled="true" fillcolor="#d7e4bd" stroked="false">
              <v:fill type="solid"/>
            </v:rect>
            <v:shape style="position:absolute;left:6108;top:10604;width:107;height:442" coordorigin="6109,10604" coordsize="107,442" path="m6109,10604l6109,10946m6163,10686l6163,11018m6215,10812l6215,11046e" filled="false" stroked="true" strokeweight=".89999pt" strokecolor="#d7e4bd">
              <v:path arrowok="t"/>
              <v:stroke dashstyle="solid"/>
            </v:shape>
            <v:shape style="position:absolute;left:6252;top:10946;width:233;height:198" coordorigin="6252,10946" coordsize="233,198" path="m6278,10946l6252,10946,6252,11036,6278,11036,6278,10946m6324,11010l6306,11010,6306,11118,6324,11118,6324,11010m6378,11126l6360,11126,6360,11136,6378,11136,6378,11126m6431,11090l6414,11090,6414,11126,6431,11126,6431,11090m6485,11118l6458,11118,6458,11144,6485,11144,6485,11118e" filled="true" fillcolor="#d7e4bd" stroked="false">
              <v:path arrowok="t"/>
              <v:fill type="solid"/>
            </v:shape>
            <v:shape style="position:absolute;left:6521;top:10964;width:54;height:208" coordorigin="6521,10964" coordsize="54,208" path="m6521,11028l6521,11172m6575,10964l6575,11136e" filled="false" stroked="true" strokeweight=".89999pt" strokecolor="#d7e4bd">
              <v:path arrowok="t"/>
              <v:stroke dashstyle="solid"/>
            </v:shape>
            <v:rect style="position:absolute;left:6620;top:11082;width:18;height:72" filled="true" fillcolor="#d7e4bd" stroked="false">
              <v:fill type="solid"/>
            </v:rect>
            <v:line style="position:absolute" from="6678,10812" to="6678,11082" stroked="true" strokeweight="1.32pt" strokecolor="#d7e4bd">
              <v:stroke dashstyle="solid"/>
            </v:line>
            <v:shape style="position:absolute;left:6727;top:10136;width:54;height:838" coordorigin="6728,10136" coordsize="54,838" path="m6728,10532l6728,10974m6782,10136l6782,10866e" filled="false" stroked="true" strokeweight=".89999pt" strokecolor="#d7e4bd">
              <v:path arrowok="t"/>
              <v:stroke dashstyle="solid"/>
            </v:shape>
            <v:line style="position:absolute" from="6836,10154" to="6836,10964" stroked="true" strokeweight=".90002pt" strokecolor="#d7e4bd">
              <v:stroke dashstyle="solid"/>
            </v:line>
            <v:line style="position:absolute" from="6885,10172" to="6885,10982" stroked="true" strokeweight="1.38pt" strokecolor="#d7e4bd">
              <v:stroke dashstyle="solid"/>
            </v:line>
            <v:shape style="position:absolute;left:6934;top:10128;width:54;height:945" coordorigin="6934,10128" coordsize="54,945" path="m6934,10128l6934,11036m6988,10172l6988,11072e" filled="false" stroked="true" strokeweight=".89999pt" strokecolor="#d7e4bd">
              <v:path arrowok="t"/>
              <v:stroke dashstyle="solid"/>
            </v:shape>
            <v:line style="position:absolute" from="7042,10370" to="7042,11126" stroked="true" strokeweight=".90002pt" strokecolor="#d7e4bd">
              <v:stroke dashstyle="solid"/>
            </v:line>
            <v:line style="position:absolute" from="7091,10388" to="7091,11108" stroked="true" strokeweight="1.38pt" strokecolor="#d7e4bd">
              <v:stroke dashstyle="solid"/>
            </v:line>
            <v:line style="position:absolute" from="7141,10290" to="7141,11090" stroked="true" strokeweight=".89999pt" strokecolor="#d7e4bd">
              <v:stroke dashstyle="solid"/>
            </v:line>
            <v:shape style="position:absolute;left:3882;top:11244;width:279;height:388" coordorigin="3882,11244" coordsize="279,388" path="m3908,11326l3882,11326,3882,11344,3908,11344,3908,11326m3954,11244l3936,11244,3936,11254,3954,11254,3954,11244m4007,11344l3990,11344,3990,11370,4007,11370,4007,11344m4061,11424l4043,11424,4043,11434,4061,11434,4061,11424m4115,11578l4088,11578,4088,11604,4115,11604,4115,11578m4160,11596l4142,11596,4142,11632,4160,11632,4160,11596e" filled="true" fillcolor="#ccc1da" stroked="false">
              <v:path arrowok="t"/>
              <v:fill type="solid"/>
            </v:shape>
            <v:line style="position:absolute" from="4205,11424" to="4205,11568" stroked="true" strokeweight=".90001pt" strokecolor="#ccc1da">
              <v:stroke dashstyle="solid"/>
            </v:line>
            <v:shape style="position:absolute;left:4254;top:11388;width:54;height:226" coordorigin="4254,11388" coordsize="54,226" path="m4254,11388l4254,11586m4308,11434l4308,11614e" filled="false" stroked="true" strokeweight="1.32pt" strokecolor="#ccc1da">
              <v:path arrowok="t"/>
              <v:stroke dashstyle="solid"/>
            </v:shape>
            <v:line style="position:absolute" from="4358,11434" to="4358,11640" stroked="true" strokeweight=".89999pt" strokecolor="#ccc1da">
              <v:stroke dashstyle="solid"/>
            </v:line>
            <v:line style="position:absolute" from="4412,11290" to="4412,11604" stroked="true" strokeweight=".90001pt" strokecolor="#ccc1da">
              <v:stroke dashstyle="solid"/>
            </v:line>
            <v:line style="position:absolute" from="4461,11234" to="4461,11514" stroked="true" strokeweight="1.38pt" strokecolor="#ccc1da">
              <v:stroke dashstyle="solid"/>
            </v:line>
            <v:line style="position:absolute" from="4514,11254" to="4514,11578" stroked="true" strokeweight="1.32pt" strokecolor="#ccc1da">
              <v:stroke dashstyle="solid"/>
            </v:line>
            <v:line style="position:absolute" from="4564,11280" to="4564,11722" stroked="true" strokeweight=".90001pt" strokecolor="#ccc1da">
              <v:stroke dashstyle="solid"/>
            </v:line>
            <v:line style="position:absolute" from="4618,11352" to="4618,11866" stroked="true" strokeweight=".89999pt" strokecolor="#ccc1da">
              <v:stroke dashstyle="solid"/>
            </v:line>
            <v:line style="position:absolute" from="4667,11388" to="4667,11766" stroked="true" strokeweight="1.38pt" strokecolor="#ccc1da">
              <v:stroke dashstyle="solid"/>
            </v:line>
            <v:shape style="position:absolute;left:4716;top:11478;width:54;height:486" coordorigin="4717,11478" coordsize="54,486" path="m4717,11478l4717,11848m4771,11542l4771,11964e" filled="false" stroked="true" strokeweight=".90001pt" strokecolor="#ccc1da">
              <v:path arrowok="t"/>
              <v:stroke dashstyle="solid"/>
            </v:shape>
            <v:line style="position:absolute" from="4825,11452" to="4825,11910" stroked="true" strokeweight=".89999pt" strokecolor="#ccc1da">
              <v:stroke dashstyle="solid"/>
            </v:line>
            <v:line style="position:absolute" from="4874,11316" to="4874,11820" stroked="true" strokeweight="1.38pt" strokecolor="#ccc1da">
              <v:stroke dashstyle="solid"/>
            </v:line>
            <v:line style="position:absolute" from="4923,11334" to="4923,12180" stroked="true" strokeweight=".89998pt" strokecolor="#ccc1da">
              <v:stroke dashstyle="solid"/>
            </v:line>
            <v:line style="position:absolute" from="4977,11452" to="4977,12180" stroked="true" strokeweight=".90001pt" strokecolor="#ccc1da">
              <v:stroke dashstyle="solid"/>
            </v:line>
            <v:line style="position:absolute" from="5031,11254" to="5031,12018" stroked="true" strokeweight=".89999pt" strokecolor="#ccc1da">
              <v:stroke dashstyle="solid"/>
            </v:line>
            <v:line style="position:absolute" from="5080,11344" to="5080,12154" stroked="true" strokeweight="1.38pt" strokecolor="#ccc1da">
              <v:stroke dashstyle="solid"/>
            </v:line>
            <v:line style="position:absolute" from="5129,11272" to="5129,11964" stroked="true" strokeweight=".89999pt" strokecolor="#ccc1da">
              <v:stroke dashstyle="solid"/>
            </v:line>
            <v:line style="position:absolute" from="5183,11244" to="5183,11722" stroked="true" strokeweight=".90002pt" strokecolor="#ccc1da">
              <v:stroke dashstyle="solid"/>
            </v:line>
            <v:line style="position:absolute" from="5237,11334" to="5237,12154" stroked="true" strokeweight=".89999pt" strokecolor="#ccc1da">
              <v:stroke dashstyle="solid"/>
            </v:line>
            <v:line style="position:absolute" from="5287,11254" to="5287,11802" stroked="true" strokeweight="1.38pt" strokecolor="#ccc1da">
              <v:stroke dashstyle="solid"/>
            </v:line>
            <v:line style="position:absolute" from="5336,11272" to="5336,11586" stroked="true" strokeweight=".90002pt" strokecolor="#ccc1da">
              <v:stroke dashstyle="solid"/>
            </v:line>
            <v:line style="position:absolute" from="5390,11254" to="5390,11488" stroked="true" strokeweight=".89999pt" strokecolor="#ccc1da">
              <v:stroke dashstyle="solid"/>
            </v:line>
            <v:shape style="position:absolute;left:5434;top:10452;width:72;height:261" coordorigin="5435,10452" coordsize="72,261" path="m5453,10640l5435,10640,5435,10712,5453,10712,5453,10640m5507,10452l5479,10452,5479,10568,5507,10568,5507,10452e" filled="true" fillcolor="#ccc1da" stroked="false">
              <v:path arrowok="t"/>
              <v:fill type="solid"/>
            </v:shape>
            <v:shape style="position:absolute;left:5542;top:10424;width:54;height:324" coordorigin="5542,10424" coordsize="54,324" path="m5542,10424l5542,10650m5596,10496l5596,10748e" filled="false" stroked="true" strokeweight=".89999pt" strokecolor="#ccc1da">
              <v:path arrowok="t"/>
              <v:stroke dashstyle="solid"/>
            </v:shape>
            <v:line style="position:absolute" from="5650,10496" to="5650,10776" stroked="true" strokeweight=".90002pt" strokecolor="#ccc1da">
              <v:stroke dashstyle="solid"/>
            </v:line>
            <v:line style="position:absolute" from="5700,10712" to="5700,10956" stroked="true" strokeweight="1.32pt" strokecolor="#ccc1da">
              <v:stroke dashstyle="solid"/>
            </v:line>
            <v:shape style="position:absolute;left:5748;top:10452;width:54;height:450" coordorigin="5749,10452" coordsize="54,450" path="m5749,10532l5749,10902m5803,10452l5803,10892e" filled="false" stroked="true" strokeweight=".89999pt" strokecolor="#ccc1da">
              <v:path arrowok="t"/>
              <v:stroke dashstyle="solid"/>
            </v:shape>
            <v:shape style="position:absolute;left:5852;top:10542;width:54;height:486" coordorigin="5852,10542" coordsize="54,486" path="m5852,10586l5852,11028m5906,10542l5906,10956e" filled="false" stroked="true" strokeweight="1.32pt" strokecolor="#ccc1da">
              <v:path arrowok="t"/>
              <v:stroke dashstyle="solid"/>
            </v:shape>
            <v:line style="position:absolute" from="5955,10568" to="5955,10830" stroked="true" strokeweight=".89999pt" strokecolor="#ccc1da">
              <v:stroke dashstyle="solid"/>
            </v:line>
            <v:line style="position:absolute" from="6009,10434" to="6009,10622" stroked="true" strokeweight=".90002pt" strokecolor="#ccc1da">
              <v:stroke dashstyle="solid"/>
            </v:line>
            <v:line style="position:absolute" from="6059,10596" to="6059,10848" stroked="true" strokeweight="1.32pt" strokecolor="#ccc1da">
              <v:stroke dashstyle="solid"/>
            </v:line>
            <v:shape style="position:absolute;left:6108;top:10362;width:107;height:450" coordorigin="6109,10362" coordsize="107,450" path="m6109,10362l6109,10604m6163,10470l6163,10686m6215,10532l6215,10812e" filled="false" stroked="true" strokeweight=".89999pt" strokecolor="#ccc1da">
              <v:path arrowok="t"/>
              <v:stroke dashstyle="solid"/>
            </v:shape>
            <v:line style="position:absolute" from="6265,10748" to="6265,10946" stroked="true" strokeweight="1.32pt" strokecolor="#ccc1da">
              <v:stroke dashstyle="solid"/>
            </v:line>
            <v:line style="position:absolute" from="6315,10856" to="6315,11010" stroked="true" strokeweight=".89999pt" strokecolor="#ccc1da">
              <v:stroke dashstyle="solid"/>
            </v:line>
            <v:line style="position:absolute" from="6369,10982" to="6369,11126" stroked="true" strokeweight=".90002pt" strokecolor="#ccc1da">
              <v:stroke dashstyle="solid"/>
            </v:line>
            <v:line style="position:absolute" from="6422,10910" to="6422,11090" stroked="true" strokeweight=".84pt" strokecolor="#ccc1da">
              <v:stroke dashstyle="solid"/>
            </v:line>
            <v:line style="position:absolute" from="6472,10956" to="6472,11118" stroked="true" strokeweight="1.32pt" strokecolor="#ccc1da">
              <v:stroke dashstyle="solid"/>
            </v:line>
            <v:shape style="position:absolute;left:6521;top:10704;width:108;height:378" coordorigin="6521,10704" coordsize="108,378" path="m6521,10766l6521,11028m6575,10704l6575,10964m6629,10838l6629,11082e" filled="false" stroked="true" strokeweight=".89999pt" strokecolor="#ccc1da">
              <v:path arrowok="t"/>
              <v:stroke dashstyle="solid"/>
            </v:shape>
            <v:line style="position:absolute" from="6678,10604" to="6678,10812" stroked="true" strokeweight="1.32pt" strokecolor="#ccc1da">
              <v:stroke dashstyle="solid"/>
            </v:line>
            <v:shape style="position:absolute;left:6727;top:11415;width:54;height:558" coordorigin="6728,11416" coordsize="54,558" path="m6728,11416l6728,11586m6782,11524l6782,11974e" filled="false" stroked="true" strokeweight=".89999pt" strokecolor="#ccc1da">
              <v:path arrowok="t"/>
              <v:stroke dashstyle="solid"/>
            </v:shape>
            <v:rect style="position:absolute;left:6826;top:11559;width:18;height:135" filled="true" fillcolor="#ccc1da" stroked="false">
              <v:fill type="solid"/>
            </v:rect>
            <v:line style="position:absolute" from="6885,11560" to="6885,11820" stroked="true" strokeweight="1.38pt" strokecolor="#ccc1da">
              <v:stroke dashstyle="solid"/>
            </v:line>
            <v:line style="position:absolute" from="6934,11596" to="6934,11776" stroked="true" strokeweight=".89999pt" strokecolor="#ccc1da">
              <v:stroke dashstyle="solid"/>
            </v:line>
            <v:shape style="position:absolute;left:6979;top:10244;width:171;height:1442" coordorigin="6979,10244" coordsize="171,1442" path="m6997,11596l6979,11596,6979,11686,6997,11686,6997,11596m7051,10316l7033,10316,7033,10370,7051,10370,7051,10316m7105,10308l7078,10308,7078,10388,7105,10388,7105,10308m7150,10244l7132,10244,7132,10290,7150,10290,7150,10244e" filled="true" fillcolor="#ccc1da" stroked="false">
              <v:path arrowok="t"/>
              <v:fill type="solid"/>
            </v:shape>
            <v:line style="position:absolute" from="7172,9979" to="7172,12797" stroked="true" strokeweight=".42001pt" strokecolor="#868686">
              <v:stroke dashstyle="solid"/>
            </v:line>
            <v:shape style="position:absolute;left:7172;top:9974;width:45;height:2828" coordorigin="7172,9974" coordsize="45,2828" path="m7217,12793l7172,12793,7172,12802,7217,12802,7217,12793m7217,12487l7172,12487,7172,12496,7217,12496,7217,12487m7217,12172l7172,12172,7172,12180,7217,12180,7217,12172m7217,11856l7172,11856,7172,11866,7217,11866,7217,11856m7217,11542l7172,11542,7172,11550,7217,11550,7217,11542m7217,11226l7172,11226,7172,11234,7217,11234,7217,11226m7217,10920l7172,10920,7172,10928,7217,10928,7217,10920m7217,10604l7172,10604,7172,10614,7217,10614,7217,10604m7217,10290l7172,10290,7172,10298,7217,10298,7217,10290m7217,9974l7172,9974,7172,9983,7217,9983,7217,9974e" filled="true" fillcolor="#868686" stroked="false">
              <v:path arrowok="t"/>
              <v:fill type="solid"/>
            </v:shape>
            <v:line style="position:absolute" from="3815,11230" to="7172,11230" stroked="true" strokeweight=".42001pt" strokecolor="#868686">
              <v:stroke dashstyle="solid"/>
            </v:line>
            <v:shape style="position:absolute;left:3810;top:11230;width:3106;height:54" coordorigin="3810,11231" coordsize="3106,54" path="m3818,11231l3810,11231,3810,11285,3818,11285,3818,11231m4439,11231l4429,11231,4429,11285,4439,11285,4439,11231m5058,11231l5048,11231,5048,11285,5058,11285,5058,11231m5677,11231l5669,11231,5669,11285,5677,11285,5677,11231m6296,11231l6288,11231,6288,11285,6296,11285,6296,11231m6916,11231l6907,11231,6907,11285,6916,11285,6916,11231e" filled="true" fillcolor="#868686" stroked="false">
              <v:path arrowok="t"/>
              <v:fill type="solid"/>
            </v:shape>
            <v:shape style="position:absolute;left:3825;top:10487;width:3335;height:1234" coordorigin="3826,10488" coordsize="3335,1234" path="m4862,11563l4915,11714,4916,11720,4922,11722,4934,11722,4939,11718,4940,11712,4942,11706,4914,11706,4925,11661,4891,11566,4866,11566,4862,11563xm4925,11661l4914,11706,4940,11704,4925,11661xm5030,11254l5021,11254,5017,11258,5014,11260,5014,11266,4968,11490,4925,11661,4940,11704,4914,11706,4942,11706,4994,11496,5036,11289,5018,11278,5040,11270,5055,11270,5030,11254xm4555,11542l4601,11678,4602,11682,4606,11686,4620,11686,4624,11682,4634,11670,4626,11670,4603,11664,4618,11646,4586,11546,4558,11546,4555,11542xm4618,11646l4603,11664,4626,11670,4618,11646xm4668,11596l4661,11596,4657,11602,4618,11646,4626,11670,4634,11670,4670,11626,4661,11622,4678,11618,4714,11618,4673,11598,4668,11596xm4714,11618l4678,11618,4670,11626,4715,11648,4721,11652,4728,11650,4732,11644,4742,11630,4710,11630,4718,11619,4714,11618xm4718,11619l4710,11630,4727,11624,4718,11619xm4822,11506l4814,11506,4811,11510,4765,11554,4765,11556,4764,11556,4764,11558,4718,11619,4727,11624,4710,11630,4742,11630,4786,11572,4786,11572,4822,11536,4812,11530,4858,11530,4822,11506xm4678,11618l4661,11622,4670,11626,4678,11618xm4300,11558l4354,11602,4357,11606,4362,11606,4367,11604,4412,11586,4414,11586,4416,11584,4417,11582,4370,11582,4357,11578,4363,11575,4345,11560,4304,11560,4300,11558xm4363,11575l4357,11578,4370,11582,4363,11575xm4402,11560l4363,11575,4370,11582,4417,11582,4431,11566,4397,11566,4402,11560xm4786,11572l4786,11572,4784,11574,4786,11572xm4520,11444l4508,11444,4505,11446,4451,11502,4397,11566,4431,11566,4471,11520,4513,11477,4504,11464,4536,11464,4526,11450,4524,11446,4520,11444xm4861,11560l4862,11563,4866,11566,4861,11560xm4889,11560l4861,11560,4866,11566,4891,11566,4889,11560xm4858,11530l4829,11530,4822,11536,4862,11563,4861,11560,4889,11560,4886,11552,4884,11546,4882,11546,4858,11530xm4300,11558l4300,11558,4304,11560,4300,11558xm4342,11558l4300,11558,4304,11560,4345,11560,4342,11558xm4229,11484l4210,11484,4200,11493,4248,11542,4250,11542,4300,11558,4300,11558,4342,11558,4316,11536,4314,11534,4313,11534,4265,11518,4264,11518,4259,11516,4262,11516,4229,11484xm4555,11542l4555,11542,4558,11546,4555,11542xm4584,11542l4555,11542,4558,11546,4586,11546,4584,11542xm4536,11464l4504,11464,4524,11466,4513,11477,4555,11542,4555,11542,4584,11542,4582,11534,4580,11532,4580,11530,4579,11530,4536,11464xm4829,11530l4812,11530,4822,11536,4829,11530xm4037,11383l4090,11516,4091,11520,4094,11524,4099,11524,4153,11534,4158,11534,4165,11530,4185,11510,4146,11510,4150,11506,4114,11506,4104,11498,4110,11498,4066,11386,4040,11386,4037,11383xm4259,11516l4264,11518,4263,11517,4259,11516xm4263,11517l4264,11518,4265,11518,4263,11517xm4262,11516l4259,11516,4263,11517,4262,11516xm4151,11505l4146,11510,4158,11506,4151,11505xm4205,11460l4196,11460,4190,11464,4151,11505,4158,11506,4146,11510,4185,11510,4200,11493,4190,11484,4229,11484,4205,11460xm4104,11498l4114,11506,4111,11499,4104,11498xm4111,11499l4114,11506,4150,11506,4151,11505,4111,11499xm4110,11498l4104,11498,4111,11499,4110,11498xm4210,11484l4190,11484,4200,11493,4210,11484xm4504,11464l4513,11477,4524,11466,4504,11464xm4036,11380l4037,11383,4040,11386,4036,11380xm4064,11380l4036,11380,4040,11386,4066,11386,4064,11380xm3965,11200l3936,11200,3961,11202,3946,11232,3982,11344,3982,11348,3984,11350,3986,11350,4037,11383,4036,11380,4064,11380,4061,11372,4060,11368,4055,11364,4013,11336,4007,11336,4001,11328,4004,11328,3965,11200xm4001,11328l4007,11336,4005,11331,4001,11328xm4005,11331l4007,11336,4013,11336,4005,11331xm4004,11328l4001,11328,4005,11331,4004,11328xm3839,11216l3833,11222,3827,11224,3826,11234,3830,11240,3884,11312,3887,11316,3892,11318,3901,11318,3905,11314,3907,11310,3913,11298,3883,11298,3893,11278,3852,11224,3847,11218,3839,11216xm5055,11270l5040,11270,5036,11289,5078,11318,5086,11318,5090,11312,5106,11294,5070,11294,5078,11285,5055,11270xm3893,11278l3883,11298,3906,11296,3893,11278xm3955,11182l3944,11182,3940,11186,3893,11278,3906,11296,3883,11298,3913,11298,3946,11232,3936,11200,3965,11200,3962,11192,3960,11186,3955,11182xm5078,11285l5070,11294,5088,11292,5078,11285xm5121,11235l5078,11285,5088,11292,5070,11294,5106,11294,5144,11250,5148,11242,5148,11240,5120,11240,5121,11235xm5040,11270l5018,11278,5036,11289,5040,11270xm5124,11232l5121,11235,5120,11240,5124,11232xm5149,11232l5124,11232,5120,11240,5148,11240,5149,11232xm5185,10858l5172,10858,5166,10864,5166,10870,5121,11235,5124,11232,5149,11232,5182,10961,5166,10874,5193,10874,5192,10870,5191,10862,5185,10858xm3936,11200l3946,11232,3961,11202,3936,11200xm5193,10874l5192,10874,5182,10961,5220,11170,5220,11176,5224,11180,5233,11182,5239,11182,5255,11166,5246,11166,5224,11158,5242,11140,5193,10874xm5242,11140l5224,11158,5246,11166,5242,11140xm5277,11104l5242,11140,5246,11166,5255,11166,5297,11124,5297,11122,5298,11122,5306,11108,5275,11108,5277,11104xm5278,11104l5277,11104,5275,11108,5278,11104xm5308,11104l5278,11104,5275,11108,5306,11108,5308,11104xm5329,11008l5277,11104,5278,11104,5308,11104,5352,11022,5353,11020,5355,11012,5328,11012,5329,11008xm5329,11008l5329,11008,5328,11012,5329,11008xm5357,11008l5329,11008,5328,11012,5355,11012,5357,11008xm5550,10498l5542,10498,5488,10526,5484,10528,5482,10530,5480,10534,5426,10688,5372,10850,5329,11008,5329,11008,5357,11008,5399,10858,5452,10696,5503,10550,5500,10550,5506,10544,5511,10544,5546,10525,5540,10522,5592,10522,5554,10500,5550,10498xm6201,10637l6252,10786,6307,10904,6361,10996,6364,11000,6368,11002,6377,11002,6382,11000,6384,10996,6394,10982,6362,10982,6374,10965,6331,10892,6278,10778,6230,10640,6204,10640,6201,10637xm6448,10934l6428,10934,6420,10945,6463,10982,6467,10984,6475,10984,6480,10982,6485,10976,6489,10966,6460,10966,6466,10948,6448,10934xm6374,10965l6362,10982,6384,10982,6374,10965xm6424,10912l6413,10912,6409,10916,6407,10918,6374,10965,6384,10982,6394,10982,6420,10945,6409,10936,6428,10934,6448,10934,6426,10916,6424,10912xm6466,10948l6460,10966,6480,10960,6466,10948xm6577,10758l6570,10762,6515,10818,6514,10820,6514,10822,6466,10948,6480,10960,6460,10966,6489,10966,6537,10836,6535,10836,6539,10832,6539,10832,6576,10795,6568,10778,6598,10778,6592,10766,6589,10762,6586,10760,6582,10760,6577,10758xm5192,10874l5166,10874,5182,10961,5192,10874xm6428,10934l6409,10936,6420,10945,6428,10934xm6695,10724l6691,10724,6678,10760,6719,10886,6721,10890,6726,10894,6784,10894,6788,10890,6791,10882,6792,10878,6764,10878,6765,10876,6745,10876,6732,10868,6743,10868,6695,10724xm6836,10596l6830,10598,6824,10598,6818,10602,6817,10608,6764,10878,6778,10868,6794,10868,6834,10658,6818,10616,6844,10612,6846,10612,6844,10606,6841,10600,6836,10596xm6794,10868l6778,10868,6764,10878,6792,10878,6794,10868xm6598,10778l6568,10778,6589,10782,6576,10795,6612,10868,6614,10874,6619,10876,6630,10876,6635,10872,6637,10868,6641,10858,6612,10858,6623,10829,6598,10778xm6743,10868l6732,10868,6745,10876,6743,10868xm6766,10868l6743,10868,6745,10876,6765,10876,6766,10868xm6623,10829l6612,10858,6636,10856,6623,10829xm6684,10706l6673,10706,6667,10708,6666,10714,6623,10829,6636,10856,6612,10858,6641,10858,6678,10760,6666,10724,6695,10724,6691,10714,6689,10708,6684,10706xm6539,10832l6535,10836,6539,10832,6539,10832xm6539,10832l6535,10836,6537,10836,6539,10832xm6539,10832l6539,10832,6539,10832,6539,10832xm6568,10778l6576,10795,6589,10782,6568,10778xm6846,10612l6844,10612,6834,10658,6872,10760,6874,10764,6878,10768,6889,10768,6894,10766,6904,10750,6898,10750,6874,10748,6888,10724,6846,10612xm6691,10724l6666,10724,6678,10760,6691,10724xm5635,10560l5687,10740,5688,10746,5694,10750,5706,10750,5711,10746,5713,10740,5715,10732,5687,10732,5700,10686,5664,10562,5644,10562,5635,10560xm6888,10724l6874,10748,6898,10750,6888,10724xm7148,10558l7087,10580,7085,10580,7031,10606,7036,10606,6982,10616,6977,10616,6976,10618,6930,10654,6928,10656,6928,10658,6888,10724,6898,10750,6904,10750,6948,10676,6947,10676,6950,10672,6952,10672,6990,10642,6985,10642,6992,10640,6999,10640,7039,10634,7040,10632,7044,10632,7097,10604,7102,10604,7157,10586,7160,10576,7156,10562,7148,10558xm5700,10686l5687,10732,5713,10732,5700,10686xm5760,10534l5755,10534,5746,10536,5742,10540,5741,10544,5700,10686,5713,10732,5715,10732,5760,10572,5744,10556,5766,10552,5778,10552,5764,10538,5760,10534xm6950,10672l6947,10676,6949,10674,6950,10672xm6949,10674l6947,10676,6948,10676,6949,10674xm6952,10672l6950,10672,6949,10674,6952,10672xm5778,10552l5766,10552,5760,10572,5789,10602,5842,10664,5845,10668,5849,10670,5854,10670,5858,10668,5862,10666,5864,10662,5872,10648,5840,10648,5850,10631,5808,10582,5778,10552xm6844,10612l6818,10616,6834,10658,6844,10612xm6022,10508l6017,10508,6004,10534,6047,10642,6048,10648,6053,10652,6065,10652,6070,10648,6071,10642,6075,10632,6047,10632,6059,10601,6022,10508xm5850,10631l5840,10648,5862,10646,5850,10631xm5906,10542l5899,10544,5896,10546,5894,10550,5850,10631,5862,10646,5840,10648,5872,10648,5911,10576,5899,10568,5918,10562,5937,10562,5910,10544,5906,10542xm6992,10640l6985,10642,6991,10641,6992,10640xm6991,10641l6985,10642,6990,10642,6991,10641xm6999,10640l6992,10640,6991,10641,6999,10640xm6199,10634l6201,10637,6204,10640,6199,10634xm6228,10634l6199,10634,6204,10640,6230,10640,6228,10634xm6131,10508l6125,10508,6115,10533,6155,10608,6157,10612,6160,10612,6201,10637,6199,10634,6228,10634,6224,10624,6223,10622,6218,10616,6181,10594,6179,10594,6174,10590,6177,10590,6131,10508xm6059,10601l6047,10632,6071,10632,6059,10601xm6118,10488l6112,10490,6107,10490,6102,10492,6100,10498,6059,10601,6071,10632,6075,10632,6115,10533,6101,10508,6131,10508,6125,10496,6122,10492,6118,10488xm5937,10562l5918,10562,5911,10576,5952,10604,5956,10606,5964,10606,5968,10604,5970,10602,5972,10598,5978,10586,5948,10586,5955,10573,5937,10562xm7102,10604l7097,10604,7096,10606,7102,10604xm6174,10590l6179,10594,6178,10592,6174,10590xm6178,10592l6179,10594,6181,10594,6178,10592xm6177,10590l6174,10590,6178,10592,6177,10590xm5955,10573l5948,10586,5968,10582,5955,10573xm6000,10488l5995,10492,5993,10496,5955,10573,5968,10582,5948,10586,5978,10586,6004,10534,5993,10508,6022,10508,6018,10498,6016,10492,6011,10490,6006,10490,6000,10488xm5918,10562l5899,10568,5911,10576,5918,10562xm5766,10552l5744,10556,5760,10572,5766,10552xm5633,10552l5635,10560,5644,10562,5633,10552xm5592,10522l5554,10522,5546,10525,5585,10550,5586,10550,5588,10552,5633,10552,5644,10562,5664,10562,5659,10544,5657,10538,5653,10534,5648,10534,5594,10526,5599,10526,5592,10522xm5633,10552l5590,10552,5635,10560,5633,10552xm5506,10544l5500,10550,5504,10547,5506,10544xm5504,10547l5500,10550,5503,10550,5504,10547xm5511,10544l5506,10544,5504,10547,5511,10544xm6017,10508l5993,10508,6004,10534,6017,10508xm6125,10508l6101,10508,6115,10533,6125,10508xm5554,10522l5540,10522,5546,10525,5554,10522xe" filled="true" fillcolor="#6e548d" stroked="false">
              <v:path arrowok="t"/>
              <v:fill type="solid"/>
            </v:shape>
            <v:line style="position:absolute" from="5179,9978" to="5179,12180" stroked="true" strokeweight=".48pt" strokecolor="#000000">
              <v:stroke dashstyle="solid"/>
            </v:line>
            <v:line style="position:absolute" from="6777,9978" to="6777,12180" stroked="true" strokeweight=".42pt" strokecolor="#000000">
              <v:stroke dashstyle="solid"/>
            </v:line>
            <v:line style="position:absolute" from="3604,12275" to="3846,12275" stroked="true" strokeweight="4.92pt" strokecolor="#ccc1da">
              <v:stroke dashstyle="solid"/>
            </v:line>
            <v:line style="position:absolute" from="3604,12482" to="3846,12482" stroked="true" strokeweight="4.92pt" strokecolor="#d7e4bd">
              <v:stroke dashstyle="solid"/>
            </v:line>
            <v:line style="position:absolute" from="3604,12685" to="3846,12685" stroked="true" strokeweight="5.4pt" strokecolor="#aa4643">
              <v:stroke dashstyle="solid"/>
            </v:line>
            <v:line style="position:absolute" from="3604,12887" to="3846,12887" stroked="true" strokeweight="4.980pt" strokecolor="#4572a7">
              <v:stroke dashstyle="solid"/>
            </v:line>
            <v:shape style="position:absolute;left:3757;top:12198;width:3294;height:922" type="#_x0000_t202" filled="false" stroked="false">
              <v:textbox inset="0,0,0,0">
                <w:txbxContent>
                  <w:p>
                    <w:pPr>
                      <w:spacing w:line="173" w:lineRule="exact" w:before="0"/>
                      <w:ind w:left="106" w:right="0" w:firstLine="0"/>
                      <w:jc w:val="left"/>
                      <w:rPr>
                        <w:rFonts w:ascii="Calibri"/>
                        <w:sz w:val="17"/>
                      </w:rPr>
                    </w:pPr>
                    <w:r>
                      <w:rPr>
                        <w:rFonts w:ascii="Calibri"/>
                        <w:sz w:val="17"/>
                      </w:rPr>
                      <w:t>Impact of corporate bond spread on liabilities</w:t>
                    </w:r>
                  </w:p>
                  <w:p>
                    <w:pPr>
                      <w:spacing w:line="237" w:lineRule="auto" w:before="0"/>
                      <w:ind w:left="106" w:right="42" w:firstLine="0"/>
                      <w:jc w:val="left"/>
                      <w:rPr>
                        <w:rFonts w:ascii="Calibri"/>
                        <w:sz w:val="17"/>
                      </w:rPr>
                    </w:pPr>
                    <w:r>
                      <w:rPr>
                        <w:rFonts w:ascii="Calibri"/>
                        <w:sz w:val="17"/>
                      </w:rPr>
                      <w:t>Cumulative changes in </w:t>
                    </w:r>
                    <w:r>
                      <w:rPr>
                        <w:rFonts w:ascii="Calibri"/>
                        <w:spacing w:val="-4"/>
                        <w:sz w:val="17"/>
                      </w:rPr>
                      <w:t>liabilities </w:t>
                    </w:r>
                    <w:r>
                      <w:rPr>
                        <w:rFonts w:ascii="Calibri"/>
                        <w:sz w:val="17"/>
                      </w:rPr>
                      <w:t>due </w:t>
                    </w:r>
                    <w:r>
                      <w:rPr>
                        <w:rFonts w:ascii="Calibri"/>
                        <w:spacing w:val="-3"/>
                        <w:sz w:val="17"/>
                      </w:rPr>
                      <w:t>to gilts </w:t>
                    </w:r>
                    <w:r>
                      <w:rPr>
                        <w:rFonts w:ascii="Calibri"/>
                        <w:sz w:val="17"/>
                      </w:rPr>
                      <w:t>Cumulative changes in </w:t>
                    </w:r>
                    <w:r>
                      <w:rPr>
                        <w:rFonts w:ascii="Calibri"/>
                        <w:spacing w:val="-3"/>
                        <w:sz w:val="17"/>
                      </w:rPr>
                      <w:t>equities </w:t>
                    </w:r>
                    <w:r>
                      <w:rPr>
                        <w:rFonts w:ascii="Calibri"/>
                        <w:sz w:val="17"/>
                      </w:rPr>
                      <w:t>(inverted) Cumulative</w:t>
                    </w:r>
                    <w:r>
                      <w:rPr>
                        <w:rFonts w:ascii="Calibri"/>
                        <w:spacing w:val="-22"/>
                        <w:sz w:val="17"/>
                      </w:rPr>
                      <w:t> </w:t>
                    </w:r>
                    <w:r>
                      <w:rPr>
                        <w:rFonts w:ascii="Calibri"/>
                        <w:sz w:val="17"/>
                      </w:rPr>
                      <w:t>changes</w:t>
                    </w:r>
                    <w:r>
                      <w:rPr>
                        <w:rFonts w:ascii="Calibri"/>
                        <w:spacing w:val="-14"/>
                        <w:sz w:val="17"/>
                      </w:rPr>
                      <w:t> </w:t>
                    </w:r>
                    <w:r>
                      <w:rPr>
                        <w:rFonts w:ascii="Calibri"/>
                        <w:sz w:val="17"/>
                      </w:rPr>
                      <w:t>in</w:t>
                    </w:r>
                    <w:r>
                      <w:rPr>
                        <w:rFonts w:ascii="Calibri"/>
                        <w:spacing w:val="-11"/>
                        <w:sz w:val="17"/>
                      </w:rPr>
                      <w:t> </w:t>
                    </w:r>
                    <w:r>
                      <w:rPr>
                        <w:rFonts w:ascii="Calibri"/>
                        <w:sz w:val="17"/>
                      </w:rPr>
                      <w:t>fixed</w:t>
                    </w:r>
                    <w:r>
                      <w:rPr>
                        <w:rFonts w:ascii="Calibri"/>
                        <w:spacing w:val="-11"/>
                        <w:sz w:val="17"/>
                      </w:rPr>
                      <w:t> </w:t>
                    </w:r>
                    <w:r>
                      <w:rPr>
                        <w:rFonts w:ascii="Calibri"/>
                        <w:sz w:val="17"/>
                      </w:rPr>
                      <w:t>income</w:t>
                    </w:r>
                    <w:r>
                      <w:rPr>
                        <w:rFonts w:ascii="Calibri"/>
                        <w:spacing w:val="-14"/>
                        <w:sz w:val="17"/>
                      </w:rPr>
                      <w:t> </w:t>
                    </w:r>
                    <w:r>
                      <w:rPr>
                        <w:rFonts w:ascii="Calibri"/>
                        <w:sz w:val="17"/>
                      </w:rPr>
                      <w:t>(inverted)</w:t>
                    </w:r>
                  </w:p>
                  <w:p>
                    <w:pPr>
                      <w:tabs>
                        <w:tab w:pos="619" w:val="left" w:leader="none"/>
                        <w:tab w:pos="1237" w:val="left" w:leader="none"/>
                        <w:tab w:pos="1856" w:val="left" w:leader="none"/>
                        <w:tab w:pos="2475" w:val="left" w:leader="none"/>
                        <w:tab w:pos="3093" w:val="left" w:leader="none"/>
                      </w:tabs>
                      <w:spacing w:line="131" w:lineRule="exact" w:before="0"/>
                      <w:ind w:left="0" w:right="0" w:firstLine="0"/>
                      <w:jc w:val="left"/>
                      <w:rPr>
                        <w:rFonts w:ascii="Calibri"/>
                        <w:sz w:val="17"/>
                      </w:rPr>
                    </w:pPr>
                    <w:r>
                      <w:rPr>
                        <w:rFonts w:ascii="Calibri"/>
                        <w:sz w:val="17"/>
                      </w:rPr>
                      <w:t>07</w:t>
                      <w:tab/>
                      <w:t>08</w:t>
                      <w:tab/>
                      <w:t>09</w:t>
                      <w:tab/>
                      <w:t>10</w:t>
                      <w:tab/>
                      <w:t>11</w:t>
                      <w:tab/>
                    </w:r>
                    <w:r>
                      <w:rPr>
                        <w:rFonts w:ascii="Calibri"/>
                        <w:spacing w:val="3"/>
                        <w:sz w:val="17"/>
                      </w:rPr>
                      <w:t>12</w:t>
                    </w:r>
                  </w:p>
                </w:txbxContent>
              </v:textbox>
              <w10:wrap type="none"/>
            </v:shape>
            <v:shape style="position:absolute;left:4215;top:9974;width:2487;height:199" type="#_x0000_t202" filled="false" stroked="false">
              <v:textbox inset="0,0,0,0">
                <w:txbxContent>
                  <w:p>
                    <w:pPr>
                      <w:tabs>
                        <w:tab w:pos="1642" w:val="left" w:leader="none"/>
                      </w:tabs>
                      <w:spacing w:line="189" w:lineRule="auto" w:before="0"/>
                      <w:ind w:left="0" w:right="0" w:firstLine="0"/>
                      <w:jc w:val="left"/>
                      <w:rPr>
                        <w:rFonts w:ascii="Calibri"/>
                        <w:sz w:val="17"/>
                      </w:rPr>
                    </w:pPr>
                    <w:r>
                      <w:rPr>
                        <w:rFonts w:ascii="Calibri"/>
                        <w:position w:val="-2"/>
                        <w:sz w:val="17"/>
                      </w:rPr>
                      <w:t>Start</w:t>
                    </w:r>
                    <w:r>
                      <w:rPr>
                        <w:rFonts w:ascii="Calibri"/>
                        <w:spacing w:val="-17"/>
                        <w:position w:val="-2"/>
                        <w:sz w:val="17"/>
                      </w:rPr>
                      <w:t> </w:t>
                    </w:r>
                    <w:r>
                      <w:rPr>
                        <w:rFonts w:ascii="Calibri"/>
                        <w:position w:val="-2"/>
                        <w:sz w:val="17"/>
                      </w:rPr>
                      <w:t>of</w:t>
                    </w:r>
                    <w:r>
                      <w:rPr>
                        <w:rFonts w:ascii="Calibri"/>
                        <w:spacing w:val="-1"/>
                        <w:position w:val="-2"/>
                        <w:sz w:val="17"/>
                      </w:rPr>
                      <w:t> </w:t>
                    </w:r>
                    <w:r>
                      <w:rPr>
                        <w:rFonts w:ascii="Calibri"/>
                        <w:position w:val="-2"/>
                        <w:sz w:val="17"/>
                      </w:rPr>
                      <w:t>QE1</w:t>
                      <w:tab/>
                    </w:r>
                    <w:r>
                      <w:rPr>
                        <w:rFonts w:ascii="Calibri"/>
                        <w:sz w:val="17"/>
                      </w:rPr>
                      <w:t>Start of</w:t>
                    </w:r>
                    <w:r>
                      <w:rPr>
                        <w:rFonts w:ascii="Calibri"/>
                        <w:spacing w:val="-16"/>
                        <w:sz w:val="17"/>
                      </w:rPr>
                      <w:t> </w:t>
                    </w:r>
                    <w:r>
                      <w:rPr>
                        <w:rFonts w:ascii="Calibri"/>
                        <w:sz w:val="17"/>
                      </w:rPr>
                      <w:t>QE2</w:t>
                    </w:r>
                  </w:p>
                </w:txbxContent>
              </v:textbox>
              <w10:wrap type="none"/>
            </v:shape>
            <w10:wrap type="none"/>
          </v:group>
        </w:pict>
      </w:r>
    </w:p>
    <w:p>
      <w:pPr>
        <w:pStyle w:val="BodyText"/>
        <w:spacing w:before="2"/>
        <w:rPr>
          <w:sz w:val="12"/>
        </w:rPr>
      </w:pPr>
    </w:p>
    <w:p>
      <w:pPr>
        <w:pStyle w:val="BodyText"/>
        <w:ind w:left="1444"/>
      </w:pP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36" stroked="true" strokeweight=".96002pt" strokecolor="#000000">
              <v:stroke dashstyle="solid"/>
            </v:line>
            <v:line style="position:absolute" from="10,5426" to="7198,5426" stroked="true" strokeweight=".96002pt" strokecolor="#000000">
              <v:stroke dashstyle="solid"/>
            </v:line>
            <v:rect style="position:absolute;left:7207;top:5416;width:10;height:2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shape style="position:absolute;left:4710;top:4452;width:201;height:172" type="#_x0000_t202" filled="false" stroked="false">
              <v:textbox inset="0,0,0,0">
                <w:txbxContent>
                  <w:p>
                    <w:pPr>
                      <w:spacing w:line="172" w:lineRule="exact" w:before="0"/>
                      <w:ind w:left="0" w:right="0" w:firstLine="0"/>
                      <w:jc w:val="left"/>
                      <w:rPr>
                        <w:rFonts w:ascii="Calibri"/>
                        <w:sz w:val="17"/>
                      </w:rPr>
                    </w:pPr>
                    <w:r>
                      <w:rPr>
                        <w:rFonts w:ascii="Calibri"/>
                        <w:sz w:val="17"/>
                      </w:rPr>
                      <w:t>12</w:t>
                    </w:r>
                  </w:p>
                </w:txbxContent>
              </v:textbox>
              <w10:wrap type="none"/>
            </v:shape>
            <v:shape style="position:absolute;left:4106;top:4452;width:201;height:172" type="#_x0000_t202" filled="false" stroked="false">
              <v:textbox inset="0,0,0,0">
                <w:txbxContent>
                  <w:p>
                    <w:pPr>
                      <w:spacing w:line="172" w:lineRule="exact" w:before="0"/>
                      <w:ind w:left="0" w:right="0" w:firstLine="0"/>
                      <w:jc w:val="left"/>
                      <w:rPr>
                        <w:rFonts w:ascii="Calibri"/>
                        <w:sz w:val="17"/>
                      </w:rPr>
                    </w:pPr>
                    <w:r>
                      <w:rPr>
                        <w:rFonts w:ascii="Calibri"/>
                        <w:sz w:val="17"/>
                      </w:rPr>
                      <w:t>11</w:t>
                    </w:r>
                  </w:p>
                </w:txbxContent>
              </v:textbox>
              <w10:wrap type="none"/>
            </v:shape>
            <v:shape style="position:absolute;left:3501;top:4452;width:201;height:172" type="#_x0000_t202" filled="false" stroked="false">
              <v:textbox inset="0,0,0,0">
                <w:txbxContent>
                  <w:p>
                    <w:pPr>
                      <w:spacing w:line="172" w:lineRule="exact" w:before="0"/>
                      <w:ind w:left="0" w:right="0" w:firstLine="0"/>
                      <w:jc w:val="left"/>
                      <w:rPr>
                        <w:rFonts w:ascii="Calibri"/>
                        <w:sz w:val="17"/>
                      </w:rPr>
                    </w:pPr>
                    <w:r>
                      <w:rPr>
                        <w:rFonts w:ascii="Calibri"/>
                        <w:sz w:val="17"/>
                      </w:rPr>
                      <w:t>10</w:t>
                    </w:r>
                  </w:p>
                </w:txbxContent>
              </v:textbox>
              <w10:wrap type="none"/>
            </v:shape>
            <v:shape style="position:absolute;left:2898;top:4452;width:201;height:172" type="#_x0000_t202" filled="false" stroked="false">
              <v:textbox inset="0,0,0,0">
                <w:txbxContent>
                  <w:p>
                    <w:pPr>
                      <w:spacing w:line="172" w:lineRule="exact" w:before="0"/>
                      <w:ind w:left="0" w:right="0" w:firstLine="0"/>
                      <w:jc w:val="left"/>
                      <w:rPr>
                        <w:rFonts w:ascii="Calibri"/>
                        <w:sz w:val="17"/>
                      </w:rPr>
                    </w:pPr>
                    <w:r>
                      <w:rPr>
                        <w:rFonts w:ascii="Calibri"/>
                        <w:sz w:val="17"/>
                      </w:rPr>
                      <w:t>09</w:t>
                    </w:r>
                  </w:p>
                </w:txbxContent>
              </v:textbox>
              <w10:wrap type="none"/>
            </v:shape>
            <v:shape style="position:absolute;left:2292;top:4452;width:201;height:172" type="#_x0000_t202" filled="false" stroked="false">
              <v:textbox inset="0,0,0,0">
                <w:txbxContent>
                  <w:p>
                    <w:pPr>
                      <w:spacing w:line="172" w:lineRule="exact" w:before="0"/>
                      <w:ind w:left="0" w:right="0" w:firstLine="0"/>
                      <w:jc w:val="left"/>
                      <w:rPr>
                        <w:rFonts w:ascii="Calibri"/>
                        <w:sz w:val="17"/>
                      </w:rPr>
                    </w:pPr>
                    <w:r>
                      <w:rPr>
                        <w:rFonts w:ascii="Calibri"/>
                        <w:sz w:val="17"/>
                      </w:rPr>
                      <w:t>08</w:t>
                    </w:r>
                  </w:p>
                </w:txbxContent>
              </v:textbox>
              <w10:wrap type="none"/>
            </v:shape>
            <v:shape style="position:absolute;left:1687;top:4452;width:201;height:172" type="#_x0000_t202" filled="false" stroked="false">
              <v:textbox inset="0,0,0,0">
                <w:txbxContent>
                  <w:p>
                    <w:pPr>
                      <w:spacing w:line="172" w:lineRule="exact" w:before="0"/>
                      <w:ind w:left="0" w:right="0" w:firstLine="0"/>
                      <w:jc w:val="left"/>
                      <w:rPr>
                        <w:rFonts w:ascii="Calibri"/>
                        <w:sz w:val="17"/>
                      </w:rPr>
                    </w:pPr>
                    <w:r>
                      <w:rPr>
                        <w:rFonts w:ascii="Calibri"/>
                        <w:sz w:val="17"/>
                      </w:rPr>
                      <w:t>07</w:t>
                    </w:r>
                  </w:p>
                </w:txbxContent>
              </v:textbox>
              <w10:wrap type="none"/>
            </v:shape>
            <v:shape style="position:absolute;left:5169;top:3582;width:107;height:822" type="#_x0000_t202" filled="false" stroked="false">
              <v:textbox inset="0,0,0,0">
                <w:txbxContent>
                  <w:p>
                    <w:pPr>
                      <w:spacing w:line="174" w:lineRule="exact" w:before="0"/>
                      <w:ind w:left="0" w:right="0" w:firstLine="0"/>
                      <w:jc w:val="left"/>
                      <w:rPr>
                        <w:rFonts w:ascii="Calibri"/>
                        <w:sz w:val="17"/>
                      </w:rPr>
                    </w:pPr>
                    <w:r>
                      <w:rPr>
                        <w:rFonts w:ascii="Calibri"/>
                        <w:w w:val="100"/>
                        <w:sz w:val="17"/>
                      </w:rPr>
                      <w:t>2</w:t>
                    </w:r>
                  </w:p>
                  <w:p>
                    <w:pPr>
                      <w:spacing w:before="117"/>
                      <w:ind w:left="0" w:right="0" w:firstLine="0"/>
                      <w:jc w:val="left"/>
                      <w:rPr>
                        <w:rFonts w:ascii="Calibri"/>
                        <w:sz w:val="17"/>
                      </w:rPr>
                    </w:pPr>
                    <w:r>
                      <w:rPr>
                        <w:rFonts w:ascii="Calibri"/>
                        <w:w w:val="100"/>
                        <w:sz w:val="17"/>
                      </w:rPr>
                      <w:t>1</w:t>
                    </w:r>
                  </w:p>
                  <w:p>
                    <w:pPr>
                      <w:spacing w:line="205" w:lineRule="exact" w:before="118"/>
                      <w:ind w:left="0" w:right="0" w:firstLine="0"/>
                      <w:jc w:val="left"/>
                      <w:rPr>
                        <w:rFonts w:ascii="Calibri"/>
                        <w:sz w:val="17"/>
                      </w:rPr>
                    </w:pPr>
                    <w:r>
                      <w:rPr>
                        <w:rFonts w:ascii="Calibri"/>
                        <w:w w:val="100"/>
                        <w:sz w:val="17"/>
                      </w:rPr>
                      <w:t>0</w:t>
                    </w:r>
                  </w:p>
                </w:txbxContent>
              </v:textbox>
              <w10:wrap type="none"/>
            </v:shape>
          </v:group>
        </w:pict>
      </w:r>
      <w:r>
        <w:rPr/>
      </w:r>
    </w:p>
    <w:p>
      <w:pPr>
        <w:pStyle w:val="BodyText"/>
      </w:pPr>
    </w:p>
    <w:p>
      <w:pPr>
        <w:pStyle w:val="BodyText"/>
      </w:pPr>
    </w:p>
    <w:p>
      <w:pPr>
        <w:pStyle w:val="BodyText"/>
      </w:pPr>
    </w:p>
    <w:p>
      <w:pPr>
        <w:pStyle w:val="BodyText"/>
        <w:spacing w:before="5"/>
        <w:rPr>
          <w:sz w:val="23"/>
        </w:rPr>
      </w:pPr>
      <w:r>
        <w:rPr/>
        <w:pict>
          <v:group style="position:absolute;margin-left:117.480003pt;margin-top:15.72295pt;width:360.85pt;height:271.8pt;mso-position-horizontal-relative:page;mso-position-vertical-relative:paragraph;z-index:-251532288;mso-wrap-distance-left:0;mso-wrap-distance-right:0" coordorigin="2350,314" coordsize="7217,5436">
            <v:line style="position:absolute" from="2350,319" to="9557,319" stroked="true" strokeweight=".47998pt" strokecolor="#000000">
              <v:stroke dashstyle="solid"/>
            </v:line>
            <v:rect style="position:absolute;left:9547;top:314;width:10;height:10" filled="true" fillcolor="#000000" stroked="false">
              <v:fill type="solid"/>
            </v:rect>
            <v:line style="position:absolute" from="2354,314" to="2354,5741" stroked="true" strokeweight=".48001pt" strokecolor="#000000">
              <v:stroke dashstyle="solid"/>
            </v:line>
            <v:line style="position:absolute" from="9557,324" to="9557,5750" stroked="true" strokeweight=".96002pt" strokecolor="#000000">
              <v:stroke dashstyle="solid"/>
            </v:line>
            <v:line style="position:absolute" from="2359,5741" to="9547,5741" stroked="true" strokeweight=".96002pt" strokecolor="#000000">
              <v:stroke dashstyle="solid"/>
            </v:line>
            <v:rect style="position:absolute;left:9556;top:5731;width:10;height:20" filled="true" fillcolor="#000000" stroked="false">
              <v:fill type="solid"/>
            </v:rect>
            <v:rect style="position:absolute;left:9547;top:5731;width:10;height:10" filled="true" fillcolor="#000000" stroked="false">
              <v:fill type="solid"/>
            </v:rect>
            <v:rect style="position:absolute;left:9547;top:5731;width:10;height:10" filled="true" fillcolor="#000000" stroked="false">
              <v:fill type="solid"/>
            </v:rect>
            <v:shape style="position:absolute;left:7323;top:3966;width:252;height:799" type="#_x0000_t202" filled="false" stroked="false">
              <v:textbox inset="0,0,0,0">
                <w:txbxContent>
                  <w:p>
                    <w:pPr>
                      <w:spacing w:line="174" w:lineRule="exact" w:before="0"/>
                      <w:ind w:left="0" w:right="0" w:firstLine="0"/>
                      <w:jc w:val="left"/>
                      <w:rPr>
                        <w:rFonts w:ascii="Calibri" w:hAnsi="Calibri"/>
                        <w:sz w:val="17"/>
                      </w:rPr>
                    </w:pPr>
                    <w:r>
                      <w:rPr>
                        <w:rFonts w:ascii="Calibri" w:hAnsi="Calibri"/>
                        <w:sz w:val="17"/>
                      </w:rPr>
                      <w:t>‐30</w:t>
                    </w:r>
                  </w:p>
                  <w:p>
                    <w:pPr>
                      <w:spacing w:before="105"/>
                      <w:ind w:left="0" w:right="0" w:firstLine="0"/>
                      <w:jc w:val="left"/>
                      <w:rPr>
                        <w:rFonts w:ascii="Calibri" w:hAnsi="Calibri"/>
                        <w:sz w:val="17"/>
                      </w:rPr>
                    </w:pPr>
                    <w:r>
                      <w:rPr>
                        <w:rFonts w:ascii="Calibri" w:hAnsi="Calibri"/>
                        <w:sz w:val="17"/>
                      </w:rPr>
                      <w:t>‐40</w:t>
                    </w:r>
                  </w:p>
                  <w:p>
                    <w:pPr>
                      <w:spacing w:line="205" w:lineRule="exact" w:before="107"/>
                      <w:ind w:left="0" w:right="0" w:firstLine="0"/>
                      <w:jc w:val="left"/>
                      <w:rPr>
                        <w:rFonts w:ascii="Calibri" w:hAnsi="Calibri"/>
                        <w:sz w:val="17"/>
                      </w:rPr>
                    </w:pPr>
                    <w:r>
                      <w:rPr>
                        <w:rFonts w:ascii="Calibri" w:hAnsi="Calibri"/>
                        <w:sz w:val="17"/>
                      </w:rPr>
                      <w:t>‐50</w:t>
                    </w:r>
                  </w:p>
                </w:txbxContent>
              </v:textbox>
              <w10:wrap type="none"/>
            </v:shape>
            <v:shape style="position:absolute;left:7323;top:3338;width:252;height:486" type="#_x0000_t202" filled="false" stroked="false">
              <v:textbox inset="0,0,0,0">
                <w:txbxContent>
                  <w:p>
                    <w:pPr>
                      <w:spacing w:line="174" w:lineRule="exact" w:before="0"/>
                      <w:ind w:left="0" w:right="0" w:firstLine="0"/>
                      <w:jc w:val="left"/>
                      <w:rPr>
                        <w:rFonts w:ascii="Calibri" w:hAnsi="Calibri"/>
                        <w:sz w:val="17"/>
                      </w:rPr>
                    </w:pPr>
                    <w:r>
                      <w:rPr>
                        <w:rFonts w:ascii="Calibri" w:hAnsi="Calibri"/>
                        <w:sz w:val="17"/>
                      </w:rPr>
                      <w:t>‐10</w:t>
                    </w:r>
                  </w:p>
                  <w:p>
                    <w:pPr>
                      <w:spacing w:line="205" w:lineRule="exact" w:before="107"/>
                      <w:ind w:left="0" w:right="0" w:firstLine="0"/>
                      <w:jc w:val="left"/>
                      <w:rPr>
                        <w:rFonts w:ascii="Calibri" w:hAnsi="Calibri"/>
                        <w:sz w:val="17"/>
                      </w:rPr>
                    </w:pPr>
                    <w:r>
                      <w:rPr>
                        <w:rFonts w:ascii="Calibri" w:hAnsi="Calibri"/>
                        <w:sz w:val="17"/>
                      </w:rPr>
                      <w:t>‐20</w:t>
                    </w:r>
                  </w:p>
                </w:txbxContent>
              </v:textbox>
              <w10:wrap type="none"/>
            </v:shape>
            <v:shape style="position:absolute;left:7324;top:1771;width:201;height:1426" type="#_x0000_t202" filled="false" stroked="false">
              <v:textbox inset="0,0,0,0">
                <w:txbxContent>
                  <w:p>
                    <w:pPr>
                      <w:spacing w:line="174" w:lineRule="exact" w:before="0"/>
                      <w:ind w:left="0" w:right="0" w:firstLine="0"/>
                      <w:jc w:val="left"/>
                      <w:rPr>
                        <w:rFonts w:ascii="Calibri"/>
                        <w:sz w:val="17"/>
                      </w:rPr>
                    </w:pPr>
                    <w:r>
                      <w:rPr>
                        <w:rFonts w:ascii="Calibri"/>
                        <w:spacing w:val="3"/>
                        <w:sz w:val="17"/>
                      </w:rPr>
                      <w:t>40</w:t>
                    </w:r>
                  </w:p>
                  <w:p>
                    <w:pPr>
                      <w:spacing w:before="105"/>
                      <w:ind w:left="0" w:right="0" w:firstLine="0"/>
                      <w:jc w:val="left"/>
                      <w:rPr>
                        <w:rFonts w:ascii="Calibri"/>
                        <w:sz w:val="17"/>
                      </w:rPr>
                    </w:pPr>
                    <w:r>
                      <w:rPr>
                        <w:rFonts w:ascii="Calibri"/>
                        <w:spacing w:val="3"/>
                        <w:sz w:val="17"/>
                      </w:rPr>
                      <w:t>30</w:t>
                    </w:r>
                  </w:p>
                  <w:p>
                    <w:pPr>
                      <w:spacing w:before="106"/>
                      <w:ind w:left="0" w:right="0" w:firstLine="0"/>
                      <w:jc w:val="left"/>
                      <w:rPr>
                        <w:rFonts w:ascii="Calibri"/>
                        <w:sz w:val="17"/>
                      </w:rPr>
                    </w:pPr>
                    <w:r>
                      <w:rPr>
                        <w:rFonts w:ascii="Calibri"/>
                        <w:spacing w:val="3"/>
                        <w:sz w:val="17"/>
                      </w:rPr>
                      <w:t>20</w:t>
                    </w:r>
                  </w:p>
                  <w:p>
                    <w:pPr>
                      <w:spacing w:before="107"/>
                      <w:ind w:left="0" w:right="0" w:firstLine="0"/>
                      <w:jc w:val="left"/>
                      <w:rPr>
                        <w:rFonts w:ascii="Calibri"/>
                        <w:sz w:val="17"/>
                      </w:rPr>
                    </w:pPr>
                    <w:r>
                      <w:rPr>
                        <w:rFonts w:ascii="Calibri"/>
                        <w:spacing w:val="3"/>
                        <w:sz w:val="17"/>
                      </w:rPr>
                      <w:t>10</w:t>
                    </w:r>
                  </w:p>
                  <w:p>
                    <w:pPr>
                      <w:spacing w:line="205" w:lineRule="exact" w:before="106"/>
                      <w:ind w:left="2" w:right="0" w:firstLine="0"/>
                      <w:jc w:val="left"/>
                      <w:rPr>
                        <w:rFonts w:ascii="Calibri"/>
                        <w:sz w:val="17"/>
                      </w:rPr>
                    </w:pPr>
                    <w:r>
                      <w:rPr>
                        <w:rFonts w:ascii="Calibri"/>
                        <w:w w:val="100"/>
                        <w:sz w:val="17"/>
                      </w:rPr>
                      <w:t>0</w:t>
                    </w:r>
                  </w:p>
                </w:txbxContent>
              </v:textbox>
              <w10:wrap type="none"/>
            </v:shape>
            <v:shape style="position:absolute;left:2431;top:608;width:6101;height:1186" type="#_x0000_t202" filled="false" stroked="false">
              <v:textbox inset="0,0,0,0">
                <w:txbxContent>
                  <w:p>
                    <w:pPr>
                      <w:spacing w:line="252" w:lineRule="auto" w:before="0"/>
                      <w:ind w:left="0" w:right="-14" w:firstLine="0"/>
                      <w:jc w:val="left"/>
                      <w:rPr>
                        <w:b/>
                        <w:sz w:val="24"/>
                      </w:rPr>
                    </w:pPr>
                    <w:r>
                      <w:rPr>
                        <w:b/>
                        <w:sz w:val="24"/>
                      </w:rPr>
                      <w:t>Chart B: Simulated fund deficit (100% funded in 2007, liabilities discounted by AA corporate bond yield)</w:t>
                    </w:r>
                  </w:p>
                  <w:p>
                    <w:pPr>
                      <w:spacing w:before="195"/>
                      <w:ind w:left="3993" w:right="1052" w:firstLine="0"/>
                      <w:jc w:val="left"/>
                      <w:rPr>
                        <w:rFonts w:ascii="Calibri"/>
                        <w:sz w:val="17"/>
                      </w:rPr>
                    </w:pPr>
                    <w:r>
                      <w:rPr>
                        <w:rFonts w:ascii="Calibri"/>
                        <w:sz w:val="17"/>
                      </w:rPr>
                      <w:t>% of fund's initial liabilities</w:t>
                    </w:r>
                  </w:p>
                </w:txbxContent>
              </v:textbox>
              <w10:wrap type="none"/>
            </v:shape>
            <w10:wrap type="topAndBottom"/>
          </v:group>
        </w:pict>
      </w:r>
    </w:p>
    <w:p>
      <w:pPr>
        <w:spacing w:after="0"/>
        <w:rPr>
          <w:sz w:val="23"/>
        </w:rPr>
        <w:sectPr>
          <w:pgSz w:w="11900" w:h="16840"/>
          <w:pgMar w:header="0" w:footer="1548" w:top="1600" w:bottom="1740" w:left="900" w:right="1020"/>
        </w:sectPr>
      </w:pPr>
    </w:p>
    <w:p>
      <w:pPr>
        <w:pStyle w:val="BodyText"/>
      </w:pPr>
      <w:r>
        <w:rPr/>
        <w:drawing>
          <wp:anchor distT="0" distB="0" distL="0" distR="0" allowOverlap="1" layoutInCell="1" locked="0" behindDoc="1" simplePos="0" relativeHeight="249791488">
            <wp:simplePos x="0" y="0"/>
            <wp:positionH relativeFrom="page">
              <wp:posOffset>1859279</wp:posOffset>
            </wp:positionH>
            <wp:positionV relativeFrom="page">
              <wp:posOffset>4358640</wp:posOffset>
            </wp:positionV>
            <wp:extent cx="925938" cy="180022"/>
            <wp:effectExtent l="0" t="0" r="0" b="0"/>
            <wp:wrapNone/>
            <wp:docPr id="21" name="image5.jpeg"/>
            <wp:cNvGraphicFramePr>
              <a:graphicFrameLocks noChangeAspect="1"/>
            </wp:cNvGraphicFramePr>
            <a:graphic>
              <a:graphicData uri="http://schemas.openxmlformats.org/drawingml/2006/picture">
                <pic:pic>
                  <pic:nvPicPr>
                    <pic:cNvPr id="22" name="image5.jpeg"/>
                    <pic:cNvPicPr/>
                  </pic:nvPicPr>
                  <pic:blipFill>
                    <a:blip r:embed="rId17" cstate="print"/>
                    <a:stretch>
                      <a:fillRect/>
                    </a:stretch>
                  </pic:blipFill>
                  <pic:spPr>
                    <a:xfrm>
                      <a:off x="0" y="0"/>
                      <a:ext cx="925938" cy="180022"/>
                    </a:xfrm>
                    <a:prstGeom prst="rect">
                      <a:avLst/>
                    </a:prstGeom>
                  </pic:spPr>
                </pic:pic>
              </a:graphicData>
            </a:graphic>
          </wp:anchor>
        </w:drawing>
      </w:r>
      <w:r>
        <w:rPr/>
        <w:pict>
          <v:group style="position:absolute;margin-left:121.559998pt;margin-top:113.379852pt;width:323.5pt;height:211.55pt;mso-position-horizontal-relative:page;mso-position-vertical-relative:page;z-index:-253521920" coordorigin="2431,2268" coordsize="6470,4231">
            <v:shape style="position:absolute;left:3880;top:4659;width:1774;height:236" coordorigin="3881,4660" coordsize="1774,236" path="m3908,4750l3881,4750,3881,4787,3908,4787,3908,4750m3953,4777l3935,4777,3935,4787,3953,4787,3953,4777m4007,4741l3989,4741,3989,4787,4007,4787,4007,4741m4060,4723l4043,4723,4043,4787,4060,4787,4060,4723m4114,4687l4087,4687,4087,4787,4114,4787,4114,4687m4159,4669l4141,4669,4141,4787,4159,4787,4159,4669m4212,4705l4194,4705,4194,4787,4212,4787,4212,4705m4266,4723l4240,4723,4240,4787,4266,4787,4266,4723m4320,4714l4294,4714,4294,4787,4320,4787,4320,4714m4364,4732l4346,4732,4346,4787,4364,4787,4364,4732m4418,4759l4400,4759,4400,4787,4418,4787,4418,4759m4472,4787l4445,4787,4445,4795,4472,4795,4472,4787m4526,4777l4499,4777,4499,4787,4526,4787,4526,4777m4571,4759l4553,4759,4553,4787,4571,4787,4571,4759m4625,4732l4607,4732,4607,4787,4625,4787,4625,4732m4679,4723l4651,4723,4651,4787,4679,4787,4679,4723m4723,4678l4705,4678,4705,4787,4723,4787,4723,4678m4777,4660l4759,4660,4759,4787,4777,4787,4777,4660m4830,4696l4813,4696,4813,4787,4830,4787,4830,4696m4884,4750l4858,4750,4858,4787,4884,4787,4884,4750m4930,4741l4912,4741,4912,4787,4930,4787,4930,4741m4982,4696l4964,4696,4964,4787,4982,4787,4982,4696m5036,4787l5018,4787,5018,4795,5036,4795,5036,4787m5090,4787l5064,4787,5064,4895,5090,4895,5090,4787m5135,4769l5117,4769,5117,4787,5135,4787,5135,4769m5189,4777l5171,4777,5171,4787,5189,4787,5189,4777m5243,4787l5225,4787,5225,4849,5243,4849,5243,4787m5297,4750l5269,4750,5269,4787,5297,4787,5297,4750m5341,4705l5323,4705,5323,4787,5341,4787,5341,4705m5395,4714l5377,4714,5377,4787,5395,4787,5395,4714m5449,4660l5431,4660,5431,4787,5449,4787,5449,4660m5502,4741l5476,4741,5476,4787,5502,4787,5502,4741m5548,4723l5530,4723,5530,4787,5548,4787,5548,4723m5600,4678l5584,4678,5584,4787,5600,4787,5600,4678m5654,4669l5636,4669,5636,4787,5654,4787,5654,4669e" filled="true" fillcolor="#4572a7" stroked="false">
              <v:path arrowok="t"/>
              <v:fill type="solid"/>
            </v:shape>
            <v:line style="position:absolute" from="5695,4596" to="5695,4787" stroked="true" strokeweight="1.32pt" strokecolor="#4572a7">
              <v:stroke dashstyle="solid"/>
            </v:line>
            <v:shape style="position:absolute;left:5743;top:4560;width:54;height:227" coordorigin="5744,4560" coordsize="54,227" path="m5744,4606l5744,4787m5798,4560l5798,4787e" filled="false" stroked="true" strokeweight=".89999pt" strokecolor="#4572a7">
              <v:path arrowok="t"/>
              <v:stroke dashstyle="solid"/>
            </v:shape>
            <v:line style="position:absolute" from="5848,4588" to="5848,4787" stroked="true" strokeweight="1.32pt" strokecolor="#4572a7">
              <v:stroke dashstyle="solid"/>
            </v:line>
            <v:line style="position:absolute" from="5901,4606" to="5901,4787" stroked="true" strokeweight="1.38pt" strokecolor="#4572a7">
              <v:stroke dashstyle="solid"/>
            </v:line>
            <v:line style="position:absolute" from="5950,4624" to="5950,4787" stroked="true" strokeweight=".90002pt" strokecolor="#4572a7">
              <v:stroke dashstyle="solid"/>
            </v:line>
            <v:rect style="position:absolute;left:5995;top:4659;width:18;height:128" filled="true" fillcolor="#4572a7" stroked="false">
              <v:fill type="solid"/>
            </v:rect>
            <v:line style="position:absolute" from="6053,4642" to="6053,4787" stroked="true" strokeweight="1.38pt" strokecolor="#4572a7">
              <v:stroke dashstyle="solid"/>
            </v:line>
            <v:shape style="position:absolute;left:6093;top:4687;width:126;height:100" coordorigin="6094,4687" coordsize="126,100" path="m6112,4723l6094,4723,6094,4787,6112,4787,6112,4723m6166,4723l6148,4723,6148,4787,6166,4787,6166,4723m6220,4687l6202,4687,6202,4787,6220,4787,6220,4687e" filled="true" fillcolor="#4572a7" stroked="false">
              <v:path arrowok="t"/>
              <v:fill type="solid"/>
            </v:shape>
            <v:line style="position:absolute" from="6259,4642" to="6259,4787" stroked="true" strokeweight="1.32pt" strokecolor="#4572a7">
              <v:stroke dashstyle="solid"/>
            </v:line>
            <v:line style="position:absolute" from="6309,4642" to="6309,4787" stroked="true" strokeweight=".90002pt" strokecolor="#4572a7">
              <v:stroke dashstyle="solid"/>
            </v:line>
            <v:line style="position:absolute" from="6362,4606" to="6362,4787" stroked="true" strokeweight=".84pt" strokecolor="#4572a7">
              <v:stroke dashstyle="solid"/>
            </v:line>
            <v:line style="position:absolute" from="6416,4614" to="6416,4787" stroked="true" strokeweight=".90002pt" strokecolor="#4572a7">
              <v:stroke dashstyle="solid"/>
            </v:line>
            <v:line style="position:absolute" from="6466,4614" to="6466,4787" stroked="true" strokeweight="1.32pt" strokecolor="#4572a7">
              <v:stroke dashstyle="solid"/>
            </v:line>
            <v:shape style="position:absolute;left:6505;top:4659;width:72;height:128" coordorigin="6505,4660" coordsize="72,128" path="m6523,4660l6505,4660,6505,4787,6523,4787,6523,4660m6577,4669l6559,4669,6559,4787,6577,4787,6577,4669e" filled="true" fillcolor="#4572a7" stroked="false">
              <v:path arrowok="t"/>
              <v:fill type="solid"/>
            </v:shape>
            <v:line style="position:absolute" from="6622,4632" to="6622,4787" stroked="true" strokeweight=".90002pt" strokecolor="#4572a7">
              <v:stroke dashstyle="solid"/>
            </v:line>
            <v:shape style="position:absolute;left:6657;top:4705;width:485;height:154" coordorigin="6658,4705" coordsize="485,154" path="m6685,4705l6658,4705,6658,4787,6685,4787,6685,4705m6730,4759l6712,4759,6712,4787,6730,4787,6730,4759m6784,4787l6766,4787,6766,4841,6784,4841,6784,4787m6838,4787l6820,4787,6820,4859,6838,4859,6838,4787m6890,4787l6864,4787,6864,4841,6890,4841,6890,4787m6936,4787l6918,4787,6918,4859,6936,4859,6936,4787m6990,4787l6972,4787,6972,4841,6990,4841,6990,4787m7043,4777l7025,4777,7025,4787,7043,4787,7043,4777m7097,4750l7070,4750,7070,4787,7097,4787,7097,4750m7142,4759l7124,4759,7124,4787,7142,4787,7142,4759e" filled="true" fillcolor="#4572a7" stroked="false">
              <v:path arrowok="t"/>
              <v:fill type="solid"/>
            </v:shape>
            <v:shape style="position:absolute;left:3880;top:4659;width:646;height:236" coordorigin="3881,4660" coordsize="646,236" path="m3908,4741l3881,4741,3881,4750,3908,4750,3908,4741m3953,4723l3935,4723,3935,4777,3953,4777,3953,4723m4007,4787l3989,4787,3989,4795,4007,4795,4007,4787m4060,4787l4043,4787,4043,4823,4060,4823,4060,4787m4114,4787l4087,4787,4087,4895,4114,4895,4114,4787m4159,4787l4141,4787,4141,4859,4159,4859,4159,4787m4212,4687l4194,4687,4194,4705,4212,4705,4212,4687m4266,4787l4240,4787,4240,4795,4266,4795,4266,4787m4320,4787l4294,4787,4294,4823,4320,4823,4320,4787m4364,4787l4346,4787,4346,4849,4364,4849,4364,4787m4418,4750l4400,4750,4400,4759,4418,4759,4418,4750m4472,4787l4445,4787,4445,4795,4472,4795,4472,4787m4526,4660l4499,4660,4499,4777,4526,4777,4526,4660e" filled="true" fillcolor="#aa4643" stroked="false">
              <v:path arrowok="t"/>
              <v:fill type="solid"/>
            </v:shape>
            <v:line style="position:absolute" from="4562,4596" to="4562,4759" stroked="true" strokeweight=".90001pt" strokecolor="#aa4643">
              <v:stroke dashstyle="solid"/>
            </v:line>
            <v:line style="position:absolute" from="4616,4578" to="4616,4732" stroked="true" strokeweight=".89999pt" strokecolor="#aa4643">
              <v:stroke dashstyle="solid"/>
            </v:line>
            <v:shape style="position:absolute;left:4651;top:4560;width:72;height:164" coordorigin="4651,4560" coordsize="72,164" path="m4679,4624l4651,4624,4651,4723,4679,4723,4679,4624m4723,4560l4705,4560,4705,4678,4723,4678,4723,4560e" filled="true" fillcolor="#aa4643" stroked="false">
              <v:path arrowok="t"/>
              <v:fill type="solid"/>
            </v:shape>
            <v:line style="position:absolute" from="4768,4379" to="4768,4660" stroked="true" strokeweight=".89999pt" strokecolor="#aa4643">
              <v:stroke dashstyle="solid"/>
            </v:line>
            <v:line style="position:absolute" from="4822,4379" to="4822,4696" stroked="true" strokeweight=".84001pt" strokecolor="#aa4643">
              <v:stroke dashstyle="solid"/>
            </v:line>
            <v:line style="position:absolute" from="4871,4506" to="4871,4750" stroked="true" strokeweight="1.32pt" strokecolor="#aa4643">
              <v:stroke dashstyle="solid"/>
            </v:line>
            <v:line style="position:absolute" from="4921,4298" to="4921,4741" stroked="true" strokeweight=".89999pt" strokecolor="#aa4643">
              <v:stroke dashstyle="solid"/>
            </v:line>
            <v:line style="position:absolute" from="4973,4081" to="4973,4696" stroked="true" strokeweight=".90001pt" strokecolor="#aa4643">
              <v:stroke dashstyle="solid"/>
            </v:line>
            <v:line style="position:absolute" from="5027,4063" to="5027,4787" stroked="true" strokeweight=".89999pt" strokecolor="#aa4643">
              <v:stroke dashstyle="solid"/>
            </v:line>
            <v:line style="position:absolute" from="5077,4207" to="5077,4787" stroked="true" strokeweight="1.32pt" strokecolor="#aa4643">
              <v:stroke dashstyle="solid"/>
            </v:line>
            <v:line style="position:absolute" from="5126,4054" to="5126,4769" stroked="true" strokeweight=".90001pt" strokecolor="#aa4643">
              <v:stroke dashstyle="solid"/>
            </v:line>
            <v:shape style="position:absolute;left:5179;top:3918;width:54;height:869" coordorigin="5180,3918" coordsize="54,869" path="m5180,3918l5180,4777m5234,4008l5234,4787e" filled="false" stroked="true" strokeweight=".89999pt" strokecolor="#aa4643">
              <v:path arrowok="t"/>
              <v:stroke dashstyle="solid"/>
            </v:shape>
            <v:line style="position:absolute" from="5283,4054" to="5283,4750" stroked="true" strokeweight="1.38pt" strokecolor="#aa4643">
              <v:stroke dashstyle="solid"/>
            </v:line>
            <v:shape style="position:absolute;left:5332;top:3990;width:54;height:724" coordorigin="5332,3990" coordsize="54,724" path="m5332,4045l5332,4705m5386,3990l5386,4714e" filled="false" stroked="true" strokeweight=".89999pt" strokecolor="#aa4643">
              <v:path arrowok="t"/>
              <v:stroke dashstyle="solid"/>
            </v:shape>
            <v:line style="position:absolute" from="5440,4018" to="5440,4660" stroked="true" strokeweight=".90002pt" strokecolor="#aa4643">
              <v:stroke dashstyle="solid"/>
            </v:line>
            <v:line style="position:absolute" from="5489,4126" to="5489,4741" stroked="true" strokeweight="1.32pt" strokecolor="#aa4643">
              <v:stroke dashstyle="solid"/>
            </v:line>
            <v:line style="position:absolute" from="5539,4145" to="5539,4723" stroked="true" strokeweight=".89999pt" strokecolor="#aa4643">
              <v:stroke dashstyle="solid"/>
            </v:line>
            <v:line style="position:absolute" from="5592,4081" to="5592,4678" stroked="true" strokeweight=".84pt" strokecolor="#aa4643">
              <v:stroke dashstyle="solid"/>
            </v:line>
            <v:line style="position:absolute" from="5645,4108" to="5645,4669" stroked="true" strokeweight=".89999pt" strokecolor="#aa4643">
              <v:stroke dashstyle="solid"/>
            </v:line>
            <v:line style="position:absolute" from="5695,4063" to="5695,4596" stroked="true" strokeweight="1.32pt" strokecolor="#aa4643">
              <v:stroke dashstyle="solid"/>
            </v:line>
            <v:shape style="position:absolute;left:5743;top:3999;width:54;height:606" coordorigin="5744,4000" coordsize="54,606" path="m5744,4008l5744,4606m5798,4000l5798,4560e" filled="false" stroked="true" strokeweight=".89999pt" strokecolor="#aa4643">
              <v:path arrowok="t"/>
              <v:stroke dashstyle="solid"/>
            </v:shape>
            <v:line style="position:absolute" from="5848,4108" to="5848,4588" stroked="true" strokeweight="1.32pt" strokecolor="#aa4643">
              <v:stroke dashstyle="solid"/>
            </v:line>
            <v:line style="position:absolute" from="5901,4054" to="5901,4606" stroked="true" strokeweight="1.38pt" strokecolor="#aa4643">
              <v:stroke dashstyle="solid"/>
            </v:line>
            <v:line style="position:absolute" from="5950,4018" to="5950,4624" stroked="true" strokeweight=".90002pt" strokecolor="#aa4643">
              <v:stroke dashstyle="solid"/>
            </v:line>
            <v:line style="position:absolute" from="6004,3964" to="6004,4660" stroked="true" strokeweight=".89999pt" strokecolor="#aa4643">
              <v:stroke dashstyle="solid"/>
            </v:line>
            <v:line style="position:absolute" from="6053,4090" to="6053,4642" stroked="true" strokeweight="1.38pt" strokecolor="#aa4643">
              <v:stroke dashstyle="solid"/>
            </v:line>
            <v:shape style="position:absolute;left:6102;top:4162;width:108;height:561" coordorigin="6103,4163" coordsize="108,561" path="m6103,4163l6103,4723m6157,4225l6157,4723m6211,4217l6211,4687e" filled="false" stroked="true" strokeweight=".89999pt" strokecolor="#aa4643">
              <v:path arrowok="t"/>
              <v:stroke dashstyle="solid"/>
            </v:shape>
            <v:line style="position:absolute" from="6259,4153" to="6259,4642" stroked="true" strokeweight="1.32pt" strokecolor="#aa4643">
              <v:stroke dashstyle="solid"/>
            </v:line>
            <v:line style="position:absolute" from="6309,4225" to="6309,4642" stroked="true" strokeweight=".90002pt" strokecolor="#aa4643">
              <v:stroke dashstyle="solid"/>
            </v:line>
            <v:line style="position:absolute" from="6362,4207" to="6362,4606" stroked="true" strokeweight=".84pt" strokecolor="#aa4643">
              <v:stroke dashstyle="solid"/>
            </v:line>
            <v:line style="position:absolute" from="6416,4207" to="6416,4614" stroked="true" strokeweight=".90002pt" strokecolor="#aa4643">
              <v:stroke dashstyle="solid"/>
            </v:line>
            <v:line style="position:absolute" from="6466,4225" to="6466,4614" stroked="true" strokeweight="1.32pt" strokecolor="#aa4643">
              <v:stroke dashstyle="solid"/>
            </v:line>
            <v:shape style="position:absolute;left:6514;top:4261;width:54;height:408" coordorigin="6514,4261" coordsize="54,408" path="m6514,4289l6514,4660m6568,4261l6568,4669e" filled="false" stroked="true" strokeweight=".89999pt" strokecolor="#aa4643">
              <v:path arrowok="t"/>
              <v:stroke dashstyle="solid"/>
            </v:shape>
            <v:line style="position:absolute" from="6622,4243" to="6622,4632" stroked="true" strokeweight=".90002pt" strokecolor="#aa4643">
              <v:stroke dashstyle="solid"/>
            </v:line>
            <v:line style="position:absolute" from="6671,4261" to="6671,4705" stroked="true" strokeweight="1.38pt" strokecolor="#aa4643">
              <v:stroke dashstyle="solid"/>
            </v:line>
            <v:line style="position:absolute" from="6721,4225" to="6721,4759" stroked="true" strokeweight=".89999pt" strokecolor="#aa4643">
              <v:stroke dashstyle="solid"/>
            </v:line>
            <v:line style="position:absolute" from="6775,4145" to="6775,4787" stroked="true" strokeweight=".90002pt" strokecolor="#aa4643">
              <v:stroke dashstyle="solid"/>
            </v:line>
            <v:line style="position:absolute" from="6829,4207" to="6829,4787" stroked="true" strokeweight=".89999pt" strokecolor="#aa4643">
              <v:stroke dashstyle="solid"/>
            </v:line>
            <v:line style="position:absolute" from="6877,4199" to="6877,4787" stroked="true" strokeweight="1.32pt" strokecolor="#aa4643">
              <v:stroke dashstyle="solid"/>
            </v:line>
            <v:shape style="position:absolute;left:6927;top:4225;width:107;height:562" coordorigin="6927,4225" coordsize="107,562" path="m6927,4225l6927,4787m6981,4243l6981,4787m7034,4261l7034,4777e" filled="false" stroked="true" strokeweight=".89999pt" strokecolor="#aa4643">
              <v:path arrowok="t"/>
              <v:stroke dashstyle="solid"/>
            </v:shape>
            <v:line style="position:absolute" from="7084,4207" to="7084,4750" stroked="true" strokeweight="1.32pt" strokecolor="#aa4643">
              <v:stroke dashstyle="solid"/>
            </v:line>
            <v:line style="position:absolute" from="7133,4189" to="7133,4759" stroked="true" strokeweight=".90002pt" strokecolor="#aa4643">
              <v:stroke dashstyle="solid"/>
            </v:line>
            <v:shape style="position:absolute;left:3880;top:4786;width:126;height:100" coordorigin="3881,4787" coordsize="126,100" path="m3908,4787l3881,4787,3881,4867,3908,4867,3908,4787m3953,4787l3935,4787,3935,4795,3953,4795,3953,4787m4007,4795l3989,4795,3989,4886,4007,4886,4007,4795e" filled="true" fillcolor="#d7e4bd" stroked="false">
              <v:path arrowok="t"/>
              <v:fill type="solid"/>
            </v:shape>
            <v:line style="position:absolute" from="4051,4823" to="4051,4976" stroked="true" strokeweight=".84pt" strokecolor="#d7e4bd">
              <v:stroke dashstyle="solid"/>
            </v:line>
            <v:line style="position:absolute" from="4100,4895" to="4100,5130" stroked="true" strokeweight="1.32pt" strokecolor="#d7e4bd">
              <v:stroke dashstyle="solid"/>
            </v:line>
            <v:line style="position:absolute" from="4150,4859" to="4150,5148" stroked="true" strokeweight=".89999pt" strokecolor="#d7e4bd">
              <v:stroke dashstyle="solid"/>
            </v:line>
            <v:line style="position:absolute" from="4203,4787" to="4203,4976" stroked="true" strokeweight=".90001pt" strokecolor="#d7e4bd">
              <v:stroke dashstyle="solid"/>
            </v:line>
            <v:shape style="position:absolute;left:4252;top:4786;width:54;height:198" coordorigin="4253,4787" coordsize="54,198" path="m4253,4787l4253,4940m4307,4823l4307,4985e" filled="false" stroked="true" strokeweight="1.32pt" strokecolor="#d7e4bd">
              <v:path arrowok="t"/>
              <v:stroke dashstyle="solid"/>
            </v:shape>
            <v:line style="position:absolute" from="4355,4849" to="4355,4985" stroked="true" strokeweight=".90001pt" strokecolor="#d7e4bd">
              <v:stroke dashstyle="solid"/>
            </v:line>
            <v:shape style="position:absolute;left:4400;top:4777;width:225;height:128" coordorigin="4400,4777" coordsize="225,128" path="m4418,4787l4400,4787,4400,4831,4418,4831,4418,4787m4472,4777l4445,4777,4445,4787,4472,4787,4472,4777m4526,4787l4499,4787,4499,4805,4526,4805,4526,4787m4571,4787l4553,4787,4553,4831,4571,4831,4571,4787m4625,4787l4607,4787,4607,4904,4625,4904,4625,4787e" filled="true" fillcolor="#d7e4bd" stroked="false">
              <v:path arrowok="t"/>
              <v:fill type="solid"/>
            </v:shape>
            <v:line style="position:absolute" from="4665,4787" to="4665,4940" stroked="true" strokeweight="1.38pt" strokecolor="#d7e4bd">
              <v:stroke dashstyle="solid"/>
            </v:line>
            <v:shape style="position:absolute;left:4714;top:4786;width:54;height:308" coordorigin="4714,4787" coordsize="54,308" path="m4714,4787l4714,5030m4768,4787l4768,5094e" filled="false" stroked="true" strokeweight=".89999pt" strokecolor="#d7e4bd">
              <v:path arrowok="t"/>
              <v:stroke dashstyle="solid"/>
            </v:shape>
            <v:line style="position:absolute" from="4822,4787" to="4822,4994" stroked="true" strokeweight=".84001pt" strokecolor="#d7e4bd">
              <v:stroke dashstyle="solid"/>
            </v:line>
            <v:shape style="position:absolute;left:4857;top:4786;width:72;height:100" coordorigin="4858,4787" coordsize="72,100" path="m4884,4787l4858,4787,4858,4867,4884,4867,4884,4787m4930,4787l4912,4787,4912,4886,4930,4886,4930,4787e" filled="true" fillcolor="#d7e4bd" stroked="false">
              <v:path arrowok="t"/>
              <v:fill type="solid"/>
            </v:shape>
            <v:line style="position:absolute" from="4973,4787" to="4973,5003" stroked="true" strokeweight=".90001pt" strokecolor="#d7e4bd">
              <v:stroke dashstyle="solid"/>
            </v:line>
            <v:rect style="position:absolute;left:5018;top:4027;width:18;height:36" filled="true" fillcolor="#d7e4bd" stroked="false">
              <v:fill type="solid"/>
            </v:rect>
            <v:line style="position:absolute" from="5077,3928" to="5077,4207" stroked="true" strokeweight="1.32pt" strokecolor="#d7e4bd">
              <v:stroke dashstyle="solid"/>
            </v:line>
            <v:shape style="position:absolute;left:5116;top:4786;width:72;height:27" coordorigin="5117,4787" coordsize="72,27" path="m5135,4787l5117,4787,5117,4813,5135,4813,5135,4787m5189,4787l5171,4787,5171,4805,5189,4805,5189,4787e" filled="true" fillcolor="#d7e4bd" stroked="false">
              <v:path arrowok="t"/>
              <v:fill type="solid"/>
            </v:shape>
            <v:line style="position:absolute" from="5234,3836" to="5234,4008" stroked="true" strokeweight=".89999pt" strokecolor="#d7e4bd">
              <v:stroke dashstyle="solid"/>
            </v:line>
            <v:rect style="position:absolute;left:5269;top:4786;width:28;height:72" filled="true" fillcolor="#d7e4bd" stroked="false">
              <v:fill type="solid"/>
            </v:rect>
            <v:shape style="position:absolute;left:5332;top:4786;width:54;height:198" coordorigin="5332,4787" coordsize="54,198" path="m5332,4787l5332,4985m5386,4787l5386,4958e" filled="false" stroked="true" strokeweight=".89999pt" strokecolor="#d7e4bd">
              <v:path arrowok="t"/>
              <v:stroke dashstyle="solid"/>
            </v:shape>
            <v:line style="position:absolute" from="5440,4787" to="5440,5076" stroked="true" strokeweight=".90002pt" strokecolor="#d7e4bd">
              <v:stroke dashstyle="solid"/>
            </v:line>
            <v:rect style="position:absolute;left:5475;top:4786;width:27;height:90" filled="true" fillcolor="#d7e4bd" stroked="false">
              <v:fill type="solid"/>
            </v:rect>
            <v:line style="position:absolute" from="5539,4787" to="5539,4922" stroked="true" strokeweight=".89999pt" strokecolor="#d7e4bd">
              <v:stroke dashstyle="solid"/>
            </v:line>
            <v:line style="position:absolute" from="5592,4787" to="5592,5048" stroked="true" strokeweight=".84pt" strokecolor="#d7e4bd">
              <v:stroke dashstyle="solid"/>
            </v:line>
            <v:line style="position:absolute" from="5645,4787" to="5645,5066" stroked="true" strokeweight=".89999pt" strokecolor="#d7e4bd">
              <v:stroke dashstyle="solid"/>
            </v:line>
            <v:line style="position:absolute" from="5695,4787" to="5695,5248" stroked="true" strokeweight="1.32pt" strokecolor="#d7e4bd">
              <v:stroke dashstyle="solid"/>
            </v:line>
            <v:shape style="position:absolute;left:5743;top:4786;width:54;height:551" coordorigin="5744,4787" coordsize="54,551" path="m5744,4787l5744,5230m5798,4787l5798,5338e" filled="false" stroked="true" strokeweight=".89999pt" strokecolor="#d7e4bd">
              <v:path arrowok="t"/>
              <v:stroke dashstyle="solid"/>
            </v:shape>
            <v:line style="position:absolute" from="5848,4787" to="5848,5275" stroked="true" strokeweight="1.32pt" strokecolor="#d7e4bd">
              <v:stroke dashstyle="solid"/>
            </v:line>
            <v:line style="position:absolute" from="5901,4787" to="5901,5230" stroked="true" strokeweight="1.38pt" strokecolor="#d7e4bd">
              <v:stroke dashstyle="solid"/>
            </v:line>
            <v:line style="position:absolute" from="5950,4787" to="5950,5166" stroked="true" strokeweight=".90002pt" strokecolor="#d7e4bd">
              <v:stroke dashstyle="solid"/>
            </v:line>
            <v:line style="position:absolute" from="6004,4787" to="6004,5084" stroked="true" strokeweight=".89999pt" strokecolor="#d7e4bd">
              <v:stroke dashstyle="solid"/>
            </v:line>
            <v:line style="position:absolute" from="6053,4787" to="6053,5130" stroked="true" strokeweight="1.38pt" strokecolor="#d7e4bd">
              <v:stroke dashstyle="solid"/>
            </v:line>
            <v:shape style="position:absolute;left:6102;top:4786;width:108;height:236" coordorigin="6103,4787" coordsize="108,236" path="m6103,4787l6103,4922m6157,4787l6157,4931m6211,4787l6211,5022e" filled="false" stroked="true" strokeweight=".89999pt" strokecolor="#d7e4bd">
              <v:path arrowok="t"/>
              <v:stroke dashstyle="solid"/>
            </v:shape>
            <v:line style="position:absolute" from="6259,4787" to="6259,5140" stroked="true" strokeweight="1.32pt" strokecolor="#d7e4bd">
              <v:stroke dashstyle="solid"/>
            </v:line>
            <v:line style="position:absolute" from="6309,4787" to="6309,5130" stroked="true" strokeweight=".90002pt" strokecolor="#d7e4bd">
              <v:stroke dashstyle="solid"/>
            </v:line>
            <v:line style="position:absolute" from="6362,4787" to="6362,5212" stroked="true" strokeweight=".84pt" strokecolor="#d7e4bd">
              <v:stroke dashstyle="solid"/>
            </v:line>
            <v:line style="position:absolute" from="6416,4787" to="6416,5194" stroked="true" strokeweight=".90002pt" strokecolor="#d7e4bd">
              <v:stroke dashstyle="solid"/>
            </v:line>
            <v:line style="position:absolute" from="6466,4787" to="6466,5194" stroked="true" strokeweight="1.32pt" strokecolor="#d7e4bd">
              <v:stroke dashstyle="solid"/>
            </v:line>
            <v:shape style="position:absolute;left:6514;top:4786;width:54;height:308" coordorigin="6514,4787" coordsize="54,308" path="m6514,4787l6514,5094m6568,4787l6568,5076e" filled="false" stroked="true" strokeweight=".89999pt" strokecolor="#d7e4bd">
              <v:path arrowok="t"/>
              <v:stroke dashstyle="solid"/>
            </v:shape>
            <v:line style="position:absolute" from="6622,4787" to="6622,5166" stroked="true" strokeweight=".90002pt" strokecolor="#d7e4bd">
              <v:stroke dashstyle="solid"/>
            </v:line>
            <v:line style="position:absolute" from="6671,4787" to="6671,4985" stroked="true" strokeweight="1.38pt" strokecolor="#d7e4bd">
              <v:stroke dashstyle="solid"/>
            </v:line>
            <v:rect style="position:absolute;left:6711;top:4786;width:18;height:54" filled="true" fillcolor="#d7e4bd" stroked="false">
              <v:fill type="solid"/>
            </v:rect>
            <v:line style="position:absolute" from="6775,3990" to="6775,4145" stroked="true" strokeweight=".90002pt" strokecolor="#d7e4bd">
              <v:stroke dashstyle="solid"/>
            </v:line>
            <v:line style="position:absolute" from="6829,4018" to="6829,4207" stroked="true" strokeweight=".89999pt" strokecolor="#d7e4bd">
              <v:stroke dashstyle="solid"/>
            </v:line>
            <v:line style="position:absolute" from="6877,4054" to="6877,4199" stroked="true" strokeweight="1.32pt" strokecolor="#d7e4bd">
              <v:stroke dashstyle="solid"/>
            </v:line>
            <v:shape style="position:absolute;left:6927;top:4035;width:54;height:208" coordorigin="6927,4036" coordsize="54,208" path="m6927,4036l6927,4225m6981,4099l6981,4243e" filled="false" stroked="true" strokeweight=".89999pt" strokecolor="#d7e4bd">
              <v:path arrowok="t"/>
              <v:stroke dashstyle="solid"/>
            </v:shape>
            <v:shape style="position:absolute;left:7024;top:4786;width:118;height:72" coordorigin="7025,4787" coordsize="118,72" path="m7043,4787l7025,4787,7025,4795,7043,4795,7043,4787m7097,4787l7070,4787,7070,4859,7097,4859,7097,4787m7142,4787l7124,4787,7124,4831,7142,4831,7142,4787e" filled="true" fillcolor="#d7e4bd" stroked="false">
              <v:path arrowok="t"/>
              <v:fill type="solid"/>
            </v:shape>
            <v:shape style="position:absolute;left:3880;top:4795;width:279;height:389" coordorigin="3881,4795" coordsize="279,389" path="m3908,4867l3881,4867,3881,4895,3908,4895,3908,4867m3953,4795l3935,4795,3935,4805,3953,4805,3953,4795m4007,4886l3989,4886,3989,4922,4007,4922,4007,4886m4060,4976l4043,4976,4043,4985,4060,4985,4060,4976m4114,5130l4087,5130,4087,5158,4114,5158,4114,5130m4159,5148l4141,5148,4141,5184,4159,5184,4159,5148e" filled="true" fillcolor="#ccc1da" stroked="false">
              <v:path arrowok="t"/>
              <v:fill type="solid"/>
            </v:shape>
            <v:line style="position:absolute" from="4203,4976" to="4203,5120" stroked="true" strokeweight=".90001pt" strokecolor="#ccc1da">
              <v:stroke dashstyle="solid"/>
            </v:line>
            <v:shape style="position:absolute;left:4252;top:4940;width:54;height:226" coordorigin="4253,4940" coordsize="54,226" path="m4253,4940l4253,5140m4307,4985l4307,5166e" filled="false" stroked="true" strokeweight="1.32pt" strokecolor="#ccc1da">
              <v:path arrowok="t"/>
              <v:stroke dashstyle="solid"/>
            </v:shape>
            <v:line style="position:absolute" from="4355,4985" to="4355,5194" stroked="true" strokeweight=".90001pt" strokecolor="#ccc1da">
              <v:stroke dashstyle="solid"/>
            </v:line>
            <v:line style="position:absolute" from="4409,4831" to="4409,5148" stroked="true" strokeweight=".89999pt" strokecolor="#ccc1da">
              <v:stroke dashstyle="solid"/>
            </v:line>
            <v:shape style="position:absolute;left:4458;top:4786;width:54;height:344" coordorigin="4459,4787" coordsize="54,344" path="m4459,4787l4459,5066m4513,4805l4513,5130e" filled="false" stroked="true" strokeweight="1.38pt" strokecolor="#ccc1da">
              <v:path arrowok="t"/>
              <v:stroke dashstyle="solid"/>
            </v:shape>
            <v:line style="position:absolute" from="4562,4831" to="4562,5275" stroked="true" strokeweight=".90001pt" strokecolor="#ccc1da">
              <v:stroke dashstyle="solid"/>
            </v:line>
            <v:line style="position:absolute" from="4616,4904" to="4616,5419" stroked="true" strokeweight=".89999pt" strokecolor="#ccc1da">
              <v:stroke dashstyle="solid"/>
            </v:line>
            <v:line style="position:absolute" from="4665,4940" to="4665,5320" stroked="true" strokeweight="1.38pt" strokecolor="#ccc1da">
              <v:stroke dashstyle="solid"/>
            </v:line>
            <v:shape style="position:absolute;left:4714;top:5030;width:54;height:489" coordorigin="4714,5030" coordsize="54,489" path="m4714,5030l4714,5401m4768,5094l4768,5519e" filled="false" stroked="true" strokeweight=".89999pt" strokecolor="#ccc1da">
              <v:path arrowok="t"/>
              <v:stroke dashstyle="solid"/>
            </v:shape>
            <v:line style="position:absolute" from="4822,4994" to="4822,5465" stroked="true" strokeweight=".84001pt" strokecolor="#ccc1da">
              <v:stroke dashstyle="solid"/>
            </v:line>
            <v:line style="position:absolute" from="4871,4867" to="4871,5374" stroked="true" strokeweight="1.32pt" strokecolor="#ccc1da">
              <v:stroke dashstyle="solid"/>
            </v:line>
            <v:line style="position:absolute" from="4921,4886" to="4921,5736" stroked="true" strokeweight=".89999pt" strokecolor="#ccc1da">
              <v:stroke dashstyle="solid"/>
            </v:line>
            <v:line style="position:absolute" from="4973,5003" to="4973,5736" stroked="true" strokeweight=".90001pt" strokecolor="#ccc1da">
              <v:stroke dashstyle="solid"/>
            </v:line>
            <v:line style="position:absolute" from="5027,4795" to="5027,5573" stroked="true" strokeweight=".89999pt" strokecolor="#ccc1da">
              <v:stroke dashstyle="solid"/>
            </v:line>
            <v:line style="position:absolute" from="5077,4895" to="5077,5708" stroked="true" strokeweight="1.32pt" strokecolor="#ccc1da">
              <v:stroke dashstyle="solid"/>
            </v:line>
            <v:line style="position:absolute" from="5126,4813" to="5126,5519" stroked="true" strokeweight=".90001pt" strokecolor="#ccc1da">
              <v:stroke dashstyle="solid"/>
            </v:line>
            <v:shape style="position:absolute;left:5179;top:4804;width:54;height:842" coordorigin="5180,4805" coordsize="54,842" path="m5180,4805l5180,5275m5234,4849l5234,5646e" filled="false" stroked="true" strokeweight=".89999pt" strokecolor="#ccc1da">
              <v:path arrowok="t"/>
              <v:stroke dashstyle="solid"/>
            </v:shape>
            <v:line style="position:absolute" from="5283,4859" to="5283,5383" stroked="true" strokeweight="1.38pt" strokecolor="#ccc1da">
              <v:stroke dashstyle="solid"/>
            </v:line>
            <v:shape style="position:absolute;left:5332;top:4958;width:54;height:326" coordorigin="5332,4958" coordsize="54,326" path="m5332,4985l5332,5284m5386,4958l5386,5184e" filled="false" stroked="true" strokeweight=".89999pt" strokecolor="#ccc1da">
              <v:path arrowok="t"/>
              <v:stroke dashstyle="solid"/>
            </v:shape>
            <v:shape style="position:absolute;left:5431;top:3954;width:71;height:172" coordorigin="5431,3954" coordsize="71,172" path="m5449,3954l5431,3954,5431,4018,5449,4018,5449,3954m5502,4018l5476,4018,5476,4126,5502,4126,5502,4018e" filled="true" fillcolor="#ccc1da" stroked="false">
              <v:path arrowok="t"/>
              <v:fill type="solid"/>
            </v:shape>
            <v:line style="position:absolute" from="5539,3946" to="5539,4145" stroked="true" strokeweight=".89999pt" strokecolor="#ccc1da">
              <v:stroke dashstyle="solid"/>
            </v:line>
            <v:line style="position:absolute" from="5592,3854" to="5592,4081" stroked="true" strokeweight=".84pt" strokecolor="#ccc1da">
              <v:stroke dashstyle="solid"/>
            </v:line>
            <v:line style="position:absolute" from="5645,3854" to="5645,4108" stroked="true" strokeweight=".89999pt" strokecolor="#ccc1da">
              <v:stroke dashstyle="solid"/>
            </v:line>
            <v:line style="position:absolute" from="5695,3846" to="5695,4063" stroked="true" strokeweight="1.32pt" strokecolor="#ccc1da">
              <v:stroke dashstyle="solid"/>
            </v:line>
            <v:shape style="position:absolute;left:5743;top:3619;width:54;height:389" coordorigin="5744,3619" coordsize="54,389" path="m5744,3692l5744,4008m5798,3619l5798,4000e" filled="false" stroked="true" strokeweight=".89999pt" strokecolor="#ccc1da">
              <v:path arrowok="t"/>
              <v:stroke dashstyle="solid"/>
            </v:shape>
            <v:line style="position:absolute" from="5848,3737" to="5848,4108" stroked="true" strokeweight="1.32pt" strokecolor="#ccc1da">
              <v:stroke dashstyle="solid"/>
            </v:line>
            <v:line style="position:absolute" from="5901,3701" to="5901,4054" stroked="true" strokeweight="1.38pt" strokecolor="#ccc1da">
              <v:stroke dashstyle="solid"/>
            </v:line>
            <v:line style="position:absolute" from="5950,3792" to="5950,4018" stroked="true" strokeweight=".90002pt" strokecolor="#ccc1da">
              <v:stroke dashstyle="solid"/>
            </v:line>
            <v:line style="position:absolute" from="6004,3800" to="6004,3964" stroked="true" strokeweight=".89999pt" strokecolor="#ccc1da">
              <v:stroke dashstyle="solid"/>
            </v:line>
            <v:line style="position:absolute" from="6053,3872" to="6053,4090" stroked="true" strokeweight="1.38pt" strokecolor="#ccc1da">
              <v:stroke dashstyle="solid"/>
            </v:line>
            <v:shape style="position:absolute;left:6102;top:3954;width:108;height:272" coordorigin="6103,3954" coordsize="108,272" path="m6103,3954l6103,4163m6157,4036l6157,4225m6211,3972l6211,4217e" filled="false" stroked="true" strokeweight=".89999pt" strokecolor="#ccc1da">
              <v:path arrowok="t"/>
              <v:stroke dashstyle="solid"/>
            </v:shape>
            <v:line style="position:absolute" from="6259,3982" to="6259,4153" stroked="true" strokeweight="1.32pt" strokecolor="#ccc1da">
              <v:stroke dashstyle="solid"/>
            </v:line>
            <v:shape style="position:absolute;left:6300;top:4089;width:71;height:136" coordorigin="6300,4090" coordsize="71,136" path="m6318,4099l6300,4099,6300,4225,6318,4225,6318,4099m6371,4090l6354,4090,6354,4207,6371,4207,6371,4090e" filled="true" fillcolor="#ccc1da" stroked="false">
              <v:path arrowok="t"/>
              <v:fill type="solid"/>
            </v:shape>
            <v:line style="position:absolute" from="6416,4054" to="6416,4207" stroked="true" strokeweight=".90002pt" strokecolor="#ccc1da">
              <v:stroke dashstyle="solid"/>
            </v:line>
            <v:line style="position:absolute" from="6466,4090" to="6466,4225" stroked="true" strokeweight="1.32pt" strokecolor="#ccc1da">
              <v:stroke dashstyle="solid"/>
            </v:line>
            <v:shape style="position:absolute;left:6514;top:4035;width:54;height:254" coordorigin="6514,4036" coordsize="54,254" path="m6514,4063l6514,4289m6568,4036l6568,4261e" filled="false" stroked="true" strokeweight=".89999pt" strokecolor="#ccc1da">
              <v:path arrowok="t"/>
              <v:stroke dashstyle="solid"/>
            </v:shape>
            <v:line style="position:absolute" from="6622,4027" to="6622,4243" stroked="true" strokeweight=".90002pt" strokecolor="#ccc1da">
              <v:stroke dashstyle="solid"/>
            </v:line>
            <v:line style="position:absolute" from="6671,4081" to="6671,4261" stroked="true" strokeweight="1.38pt" strokecolor="#ccc1da">
              <v:stroke dashstyle="solid"/>
            </v:line>
            <v:line style="position:absolute" from="6721,4841" to="6721,4985" stroked="true" strokeweight=".89999pt" strokecolor="#ccc1da">
              <v:stroke dashstyle="solid"/>
            </v:line>
            <v:line style="position:absolute" from="6775,4841" to="6775,5230" stroked="true" strokeweight=".90002pt" strokecolor="#ccc1da">
              <v:stroke dashstyle="solid"/>
            </v:line>
            <v:rect style="position:absolute;left:6819;top:4858;width:18;height:108" filled="true" fillcolor="#ccc1da" stroked="false">
              <v:fill type="solid"/>
            </v:rect>
            <v:line style="position:absolute" from="6877,4841" to="6877,5058" stroked="true" strokeweight="1.32pt" strokecolor="#ccc1da">
              <v:stroke dashstyle="solid"/>
            </v:line>
            <v:line style="position:absolute" from="6927,4859" to="6927,5003" stroked="true" strokeweight=".89999pt" strokecolor="#ccc1da">
              <v:stroke dashstyle="solid"/>
            </v:line>
            <v:shape style="position:absolute;left:6972;top:4135;width:171;height:778" coordorigin="6972,4135" coordsize="171,778" path="m6990,4841l6972,4841,6972,4913,6990,4913,6990,4841m7043,4217l7025,4217,7025,4261,7043,4261,7043,4217m7097,4135l7070,4135,7070,4207,7097,4207,7097,4135m7142,4163l7124,4163,7124,4189,7142,4189,7142,4163e" filled="true" fillcolor="#ccc1da" stroked="false">
              <v:path arrowok="t"/>
              <v:fill type="solid"/>
            </v:shape>
            <v:line style="position:absolute" from="7164,3516" to="7164,6365" stroked="true" strokeweight=".47998pt" strokecolor="#868686">
              <v:stroke dashstyle="solid"/>
            </v:line>
            <v:shape style="position:absolute;left:7164;top:3511;width:45;height:2859" coordorigin="7164,3511" coordsize="45,2859" path="m7208,6360l7164,6360,7164,6370,7208,6370,7208,6360m7208,6043l7164,6043,7164,6053,7208,6053,7208,6043m7208,5726l7164,5726,7164,5736,7208,5736,7208,5726m7208,5411l7164,5411,7164,5419,7208,5419,7208,5411m7208,5094l7164,5094,7164,5102,7208,5102,7208,5094m7208,4777l7164,4777,7164,4787,7208,4787,7208,4777m7208,4460l7164,4460,7164,4470,7208,4470,7208,4460m7208,4145l7164,4145,7164,4153,7208,4153,7208,4145m7208,3828l7164,3828,7164,3836,7208,3836,7208,3828m7208,3511l7164,3511,7164,3520,7208,3520,7208,3511e" filled="true" fillcolor="#868686" stroked="false">
              <v:path arrowok="t"/>
              <v:fill type="solid"/>
            </v:shape>
            <v:line style="position:absolute" from="3814,4782" to="7164,4782" stroked="true" strokeweight=".48004pt" strokecolor="#868686">
              <v:stroke dashstyle="solid"/>
            </v:line>
            <v:shape style="position:absolute;left:3808;top:4782;width:3100;height:55" coordorigin="3809,4782" coordsize="3100,55" path="m3818,4782l3809,4782,3809,4836,3818,4836,3818,4782m4436,4782l4428,4782,4428,4836,4436,4836,4436,4782m5054,4782l5046,4782,5046,4836,5054,4836,5054,4782m5672,4782l5664,4782,5664,4836,5672,4836,5672,4782m6290,4782l6282,4782,6282,4836,6290,4836,6290,4782m6908,4782l6900,4782,6900,4836,6908,4836,6908,4782e" filled="true" fillcolor="#868686" stroked="false">
              <v:path arrowok="t"/>
              <v:fill type="solid"/>
            </v:shape>
            <v:shape style="position:absolute;left:3825;top:4071;width:3327;height:1204" coordorigin="3826,4071" coordsize="3327,1204" path="m4859,5108l4912,5267,4914,5273,4919,5275,4931,5275,4937,5271,4938,5265,4939,5259,4912,5259,4923,5214,4889,5111,4864,5111,4859,5108xm4923,5214l4912,5259,4937,5257,4923,5214xm5028,4795l5023,4795,5014,4799,5011,4801,5010,4807,4966,5041,4923,5214,4937,5257,4912,5259,4939,5259,4992,5047,5032,4834,5015,4819,5036,4813,5049,4813,5032,4799,5028,4795xm4554,5096l4598,5231,4600,5235,4603,5237,4613,5239,4618,5239,4621,5235,4631,5223,4624,5223,4601,5217,4616,5199,4582,5097,4555,5097,4554,5096xm4616,5199l4601,5217,4624,5223,4616,5199xm4664,5147l4658,5149,4655,5153,4616,5199,4624,5223,4631,5223,4669,5178,4661,5175,4675,5171,4709,5171,4714,5164,4669,5149,4664,5147xm4819,5047l4811,5049,4807,5053,4762,5107,4714,5164,4723,5167,4709,5171,4675,5171,4669,5178,4715,5193,4720,5195,4726,5193,4729,5189,4782,5125,4819,5081,4810,5075,4828,5071,4854,5071,4824,5051,4819,5047xm4675,5171l4661,5175,4669,5178,4675,5171xm4714,5164l4709,5171,4723,5167,4714,5164xm4232,5037l4207,5037,4199,5044,4244,5083,4247,5083,4301,5111,4352,5147,4356,5149,4363,5149,4408,5139,4411,5139,4414,5137,4415,5135,4425,5123,4357,5123,4365,5121,4313,5087,4263,5061,4261,5061,4232,5037xm4365,5121l4357,5123,4368,5123,4365,5121xm4397,5115l4365,5121,4368,5123,4425,5123,4430,5117,4394,5117,4397,5115xm4403,5113l4397,5115,4394,5117,4403,5113xm4433,5113l4403,5113,4394,5117,4430,5117,4433,5113xm4518,4995l4510,4995,4506,4997,4448,5053,4397,5115,4403,5113,4433,5113,4469,5071,4510,5030,4501,5017,4535,5017,4522,4997,4518,4995xm4858,5103l4859,5108,4864,5111,4858,5103xm4887,5103l4858,5103,4864,5111,4889,5111,4887,5103xm4854,5071l4828,5071,4819,5081,4859,5108,4858,5103,4887,5103,4884,5095,4883,5093,4878,5087,4854,5071xm4554,5095l4554,5096,4555,5097,4554,5095xm4582,5095l4554,5095,4555,5097,4582,5097,4582,5095xm4535,5017l4522,5017,4510,5030,4554,5096,4554,5095,4582,5095,4579,5087,4579,5085,4578,5083,4535,5017xm4828,5071l4810,5075,4819,5081,4828,5071xm4035,4935l4088,5069,4090,5073,4094,5077,4157,5077,4160,5075,4163,5073,4183,5057,4112,5057,4100,5049,4109,5049,4066,4937,4038,4937,4035,4935xm4259,5059l4261,5061,4263,5061,4259,5059xm4109,5049l4100,5049,4112,5057,4109,5049xm4151,5049l4109,5049,4112,5057,4183,5057,4187,5053,4146,5053,4151,5049xm4202,5011l4195,5011,4190,5017,4146,5053,4154,5049,4192,5049,4199,5044,4190,5037,4232,5037,4207,5017,4202,5011xm4192,5049l4154,5049,4146,5053,4187,5053,4192,5049xm4207,5037l4190,5037,4199,5044,4207,5037xm4522,5017l4501,5017,4510,5030,4522,5017xm4034,4933l4035,4935,4038,4937,4034,4933xm4064,4933l4034,4933,4038,4937,4066,4937,4064,4933xm3964,4741l3935,4741,3960,4743,3945,4774,3980,4885,3980,4889,3984,4891,4035,4935,4034,4933,4064,4933,4060,4921,4058,4919,4057,4919,4055,4917,4009,4877,4006,4877,4002,4871,4004,4871,3964,4741xm4002,4871l4006,4877,4004,4873,4002,4871xm4004,4873l4006,4877,4009,4877,4004,4873xm4004,4871l4002,4871,4004,4873,4004,4871xm5049,4813l5036,4813,5032,4834,5069,4865,5074,4871,5082,4869,5087,4865,5102,4847,5066,4847,5076,4836,5049,4813xm3838,4767l3832,4771,3827,4777,3826,4785,3830,4791,3884,4855,3887,4859,3900,4859,3905,4855,3906,4853,3912,4841,3882,4841,3892,4822,3851,4773,3846,4769,3838,4767xm5076,4836l5066,4847,5086,4843,5076,4836xm5117,4787l5076,4836,5086,4843,5066,4847,5102,4847,5141,4801,5144,4793,5145,4789,5117,4789,5117,4787xm3892,4822l3882,4841,3905,4837,3892,4822xm3955,4723l3943,4723,3938,4727,3936,4731,3892,4822,3905,4837,3882,4841,3912,4841,3945,4774,3935,4741,3964,4741,3961,4733,3959,4727,3955,4723xm5036,4813l5015,4819,5032,4834,5036,4813xm5120,4783l5117,4787,5117,4789,5120,4783xm5146,4783l5120,4783,5117,4789,5145,4789,5146,4783xm5182,4397l5176,4399,5168,4399,5162,4403,5162,4411,5117,4787,5120,4783,5146,4783,5179,4501,5162,4415,5189,4413,5190,4413,5189,4409,5188,4403,5182,4397xm3935,4741l3945,4774,3960,4743,3935,4741xm5190,4413l5189,4413,5179,4501,5216,4703,5216,4709,5220,4711,5225,4715,5234,4715,5238,4711,5253,4699,5243,4699,5220,4691,5238,4676,5190,4413xm5238,4676l5220,4691,5243,4699,5238,4676xm5273,4646l5238,4676,5243,4699,5253,4699,5292,4667,5294,4663,5302,4649,5272,4649,5273,4646xm5274,4645l5273,4646,5272,4649,5274,4645xm5304,4645l5274,4645,5272,4649,5302,4649,5304,4645xm5324,4550l5273,4646,5274,4645,5304,4645,5348,4563,5348,4561,5350,4561,5350,4559,5351,4553,5323,4553,5324,4550xm5324,4549l5324,4550,5323,4553,5324,4549xm5352,4549l5324,4549,5323,4553,5351,4553,5352,4549xm5542,4071l5537,4073,5483,4101,5478,4105,5477,4109,5423,4243,5369,4391,5324,4550,5324,4549,5352,4549,5394,4397,5448,4253,5499,4125,5495,4125,5502,4117,5511,4117,5541,4103,5534,4097,5578,4097,5551,4075,5548,4073,5542,4071xm6196,4215l6247,4345,6301,4453,6301,4455,6302,4455,6302,4457,6356,4529,6359,4531,6362,4535,6371,4535,6374,4531,6377,4529,6390,4513,6378,4513,6356,4511,6367,4498,6325,4441,6325,4441,6324,4439,6324,4439,6272,4333,6226,4217,6200,4217,6196,4215xm6449,4475l6422,4475,6415,4484,6458,4513,6461,4515,6466,4517,6476,4511,6478,4507,6482,4497,6454,4497,6460,4482,6449,4475xm6367,4498l6356,4511,6378,4513,6367,4498xm6414,4451l6406,4451,6401,4457,6367,4498,6378,4513,6390,4513,6415,4484,6404,4477,6422,4475,6449,4475,6419,4455,6414,4451xm5189,4413l5162,4415,5179,4501,5189,4413xm6460,4482l6454,4497,6473,4491,6460,4482xm6571,4315l6564,4319,6511,4365,6509,4367,6508,4369,6506,4369,6460,4482,6473,4491,6454,4497,6482,4497,6530,4385,6528,4385,6532,4381,6533,4381,6569,4351,6562,4337,6591,4337,6584,4325,6583,4321,6576,4317,6571,4315xm6422,4475l6404,4477,6415,4484,6422,4475xm6688,4289l6659,4289,6684,4291,6671,4322,6713,4435,6714,4439,6718,4441,6722,4443,6768,4453,6774,4453,6781,4449,6784,4441,6785,4435,6757,4435,6760,4425,6738,4425,6728,4417,6735,4417,6688,4289xm6324,4439l6325,4441,6325,4440,6324,4439xm6325,4440l6325,4441,6325,4441,6325,4440xm6324,4439l6324,4439,6325,4440,6324,4439xm6760,4423l6757,4435,6773,4425,6760,4423xm6828,4199l6817,4199,6812,4205,6811,4209,6760,4423,6773,4425,6757,4435,6785,4435,6827,4256,6811,4219,6836,4217,6841,4217,6836,4207,6834,4201,6828,4199xm6591,4337l6562,4337,6582,4341,6569,4351,6606,4417,6608,4423,6613,4425,6624,4425,6628,4421,6630,4417,6635,4405,6605,4405,6616,4380,6591,4337xm6728,4417l6738,4425,6736,4418,6728,4417xm6736,4418l6738,4425,6760,4425,6760,4423,6736,4418xm6735,4417l6728,4417,6736,4418,6735,4417xm6616,4380l6605,4405,6630,4405,6616,4380xm6677,4271l6666,4271,6661,4275,6659,4279,6616,4380,6630,4405,6635,4405,6671,4322,6659,4289,6688,4289,6684,4279,6682,4275,6677,4271xm6532,4381l6528,4385,6531,4383,6532,4381xm6531,4383l6528,4385,6530,4385,6531,4383xm6533,4381l6532,4381,6531,4383,6533,4381xm6841,4217l6836,4217,6827,4256,6865,4345,6868,4349,6871,4351,6876,4353,6881,4353,6886,4351,6889,4347,6898,4333,6890,4333,6866,4331,6880,4310,6841,4217xm6562,4337l6569,4351,6582,4341,6562,4337xm6880,4310l6866,4331,6890,4333,6880,4310xm7140,4217l6971,4217,6970,4219,6924,4247,6920,4249,6880,4310,6890,4333,6898,4333,6939,4269,6938,4269,6942,4265,6945,4265,6983,4243,7034,4243,7088,4225,7086,4225,7140,4217xm6659,4289l6671,4322,6684,4291,6659,4289xm5630,4151l5682,4307,5684,4313,5689,4317,5701,4317,5706,4313,5707,4307,5710,4299,5682,4299,5695,4261,5660,4153,5638,4153,5630,4151xm5695,4261l5682,4299,5707,4299,5695,4261xm5754,4127l5744,4127,5741,4129,5737,4133,5695,4261,5707,4299,5710,4299,5755,4163,5741,4151,5761,4145,5777,4145,5758,4129,5754,4127xm6942,4265l6938,4269,6940,4268,6942,4265xm6940,4268l6938,4269,6939,4269,6940,4268xm6945,4265l6942,4265,6940,4268,6945,4265xm6836,4217l6811,4219,6827,4256,6836,4217xm5777,4145l5761,4145,5755,4163,5785,4187,5838,4241,5840,4243,5845,4245,5849,4243,5852,4243,5856,4241,5868,4223,5836,4223,5845,4209,5802,4165,5777,4145xm6017,4109l5988,4109,6011,4111,5999,4133,6041,4227,6043,4231,6048,4235,6059,4235,6064,4231,6066,4227,6070,4217,6041,4217,6053,4190,6017,4109xm5845,4209l5836,4223,5857,4221,5845,4209xm5903,4133l5894,4135,5890,4141,5845,4209,5857,4221,5836,4223,5868,4223,5905,4169,5893,4161,5912,4157,5936,4157,5909,4139,5903,4133xm6053,4190l6041,4217,6066,4217,6053,4190xm6110,4091l6101,4091,6097,4093,6095,4099,6053,4190,6066,4217,6070,4217,6109,4131,6096,4111,6119,4109,6127,4109,6119,4097,6115,4093,6110,4091xm6193,4209l6196,4215,6200,4217,6193,4209xm6222,4209l6193,4209,6200,4217,6226,4217,6222,4209xm7142,4189l7135,4189,7081,4199,7079,4199,7026,4217,7147,4217,7152,4209,7150,4193,7142,4189xm6127,4109l6119,4109,6109,4131,6150,4193,6151,4195,6156,4199,6196,4215,6193,4209,6222,4209,6218,4199,6217,4195,6214,4193,6211,4191,6176,4177,6172,4177,6166,4173,6169,4173,6127,4109xm5936,4157l5912,4157,5905,4169,5951,4199,5962,4199,5965,4195,5966,4193,5974,4179,5944,4179,5950,4167,5936,4157xm5950,4167l5944,4179,5963,4175,5950,4167xm6005,4091l5995,4091,5990,4093,5988,4097,5950,4167,5963,4175,5944,4179,5974,4179,5999,4133,5988,4109,6017,4109,6012,4099,6010,4093,6005,4091xm6166,4173l6172,4177,6170,4175,6166,4173xm6170,4175l6172,4177,6176,4177,6170,4175xm6169,4173l6166,4173,6170,4175,6169,4173xm5912,4157l5893,4161,5905,4169,5912,4157xm5761,4145l5741,4151,5755,4163,5761,4145xm5628,4145l5630,4151,5638,4153,5628,4145xm5658,4145l5628,4145,5638,4153,5660,4153,5658,4145xm5578,4097l5534,4097,5549,4099,5541,4103,5579,4133,5580,4133,5581,4135,5584,4135,5630,4151,5628,4145,5658,4145,5654,4135,5653,4133,5650,4129,5598,4111,5596,4111,5592,4109,5593,4109,5578,4097xm5988,4109l5999,4133,6011,4111,5988,4109xm6119,4109l6096,4111,6109,4131,6119,4109xm5502,4117l5495,4125,5500,4123,5502,4117xm5500,4123l5495,4125,5499,4125,5500,4123xm5511,4117l5502,4117,5500,4123,5511,4117xm5592,4109l5596,4111,5594,4110,5592,4109xm5594,4110l5596,4111,5598,4111,5594,4110xm5593,4109l5592,4109,5594,4110,5593,4109xm5534,4097l5541,4103,5549,4099,5534,4097xe" filled="true" fillcolor="#6e548d" stroked="false">
              <v:path arrowok="t"/>
              <v:fill type="solid"/>
            </v:shape>
            <v:line style="position:absolute" from="5176,3611" to="5176,5735" stroked="true" strokeweight=".48pt" strokecolor="#000000">
              <v:stroke dashstyle="solid"/>
            </v:line>
            <v:line style="position:absolute" from="6770,3515" to="6770,5735" stroked="true" strokeweight=".42pt" strokecolor="#000000">
              <v:stroke dashstyle="solid"/>
            </v:line>
            <v:line style="position:absolute" from="3604,5786" to="3845,5786" stroked="true" strokeweight="4.980pt" strokecolor="#ccc1da">
              <v:stroke dashstyle="solid"/>
            </v:line>
            <v:line style="position:absolute" from="3604,5993" to="3845,5993" stroked="true" strokeweight="4.980pt" strokecolor="#d7e4bd">
              <v:stroke dashstyle="solid"/>
            </v:line>
            <v:line style="position:absolute" from="3604,6197" to="3845,6197" stroked="true" strokeweight="5.46pt" strokecolor="#aa4643">
              <v:stroke dashstyle="solid"/>
            </v:line>
            <v:line style="position:absolute" from="3604,6400" to="3845,6400" stroked="true" strokeweight="4.980pt" strokecolor="#4572a7">
              <v:stroke dashstyle="solid"/>
            </v:line>
            <v:shape style="position:absolute;left:3864;top:5707;width:3154;height:790" type="#_x0000_t202" filled="false" stroked="false">
              <v:textbox inset="0,0,0,0">
                <w:txbxContent>
                  <w:p>
                    <w:pPr>
                      <w:spacing w:line="174" w:lineRule="exact" w:before="0"/>
                      <w:ind w:left="0" w:right="0" w:firstLine="0"/>
                      <w:jc w:val="left"/>
                      <w:rPr>
                        <w:rFonts w:ascii="Calibri"/>
                        <w:sz w:val="17"/>
                      </w:rPr>
                    </w:pPr>
                    <w:r>
                      <w:rPr>
                        <w:rFonts w:ascii="Calibri"/>
                        <w:sz w:val="17"/>
                      </w:rPr>
                      <w:t>Impact of corporate bond spread on liabilities</w:t>
                    </w:r>
                  </w:p>
                  <w:p>
                    <w:pPr>
                      <w:spacing w:line="237" w:lineRule="auto" w:before="1"/>
                      <w:ind w:left="0" w:right="17" w:firstLine="0"/>
                      <w:jc w:val="left"/>
                      <w:rPr>
                        <w:rFonts w:ascii="Calibri"/>
                        <w:sz w:val="17"/>
                      </w:rPr>
                    </w:pPr>
                    <w:r>
                      <w:rPr>
                        <w:rFonts w:ascii="Calibri"/>
                        <w:sz w:val="17"/>
                      </w:rPr>
                      <w:t>Cumulative changes in </w:t>
                    </w:r>
                    <w:r>
                      <w:rPr>
                        <w:rFonts w:ascii="Calibri"/>
                        <w:spacing w:val="-4"/>
                        <w:sz w:val="17"/>
                      </w:rPr>
                      <w:t>liabilities </w:t>
                    </w:r>
                    <w:r>
                      <w:rPr>
                        <w:rFonts w:ascii="Calibri"/>
                        <w:sz w:val="17"/>
                      </w:rPr>
                      <w:t>due </w:t>
                    </w:r>
                    <w:r>
                      <w:rPr>
                        <w:rFonts w:ascii="Calibri"/>
                        <w:spacing w:val="-3"/>
                        <w:sz w:val="17"/>
                      </w:rPr>
                      <w:t>to gilts </w:t>
                    </w:r>
                    <w:r>
                      <w:rPr>
                        <w:rFonts w:ascii="Calibri"/>
                        <w:sz w:val="17"/>
                      </w:rPr>
                      <w:t>Cumulative changes in </w:t>
                    </w:r>
                    <w:r>
                      <w:rPr>
                        <w:rFonts w:ascii="Calibri"/>
                        <w:spacing w:val="-3"/>
                        <w:sz w:val="17"/>
                      </w:rPr>
                      <w:t>equities </w:t>
                    </w:r>
                    <w:r>
                      <w:rPr>
                        <w:rFonts w:ascii="Calibri"/>
                        <w:sz w:val="17"/>
                      </w:rPr>
                      <w:t>(inverted) Cumulative</w:t>
                    </w:r>
                    <w:r>
                      <w:rPr>
                        <w:rFonts w:ascii="Calibri"/>
                        <w:spacing w:val="-22"/>
                        <w:sz w:val="17"/>
                      </w:rPr>
                      <w:t> </w:t>
                    </w:r>
                    <w:r>
                      <w:rPr>
                        <w:rFonts w:ascii="Calibri"/>
                        <w:sz w:val="17"/>
                      </w:rPr>
                      <w:t>changes</w:t>
                    </w:r>
                    <w:r>
                      <w:rPr>
                        <w:rFonts w:ascii="Calibri"/>
                        <w:spacing w:val="-13"/>
                        <w:sz w:val="17"/>
                      </w:rPr>
                      <w:t> </w:t>
                    </w:r>
                    <w:r>
                      <w:rPr>
                        <w:rFonts w:ascii="Calibri"/>
                        <w:sz w:val="17"/>
                      </w:rPr>
                      <w:t>in</w:t>
                    </w:r>
                    <w:r>
                      <w:rPr>
                        <w:rFonts w:ascii="Calibri"/>
                        <w:spacing w:val="-9"/>
                        <w:sz w:val="17"/>
                      </w:rPr>
                      <w:t> </w:t>
                    </w:r>
                    <w:r>
                      <w:rPr>
                        <w:rFonts w:ascii="Calibri"/>
                        <w:spacing w:val="-3"/>
                        <w:sz w:val="17"/>
                      </w:rPr>
                      <w:t>fixed</w:t>
                    </w:r>
                    <w:r>
                      <w:rPr>
                        <w:rFonts w:ascii="Calibri"/>
                        <w:spacing w:val="-9"/>
                        <w:sz w:val="17"/>
                      </w:rPr>
                      <w:t> </w:t>
                    </w:r>
                    <w:r>
                      <w:rPr>
                        <w:rFonts w:ascii="Calibri"/>
                        <w:sz w:val="17"/>
                      </w:rPr>
                      <w:t>income</w:t>
                    </w:r>
                    <w:r>
                      <w:rPr>
                        <w:rFonts w:ascii="Calibri"/>
                        <w:spacing w:val="-13"/>
                        <w:sz w:val="17"/>
                      </w:rPr>
                      <w:t> </w:t>
                    </w:r>
                    <w:r>
                      <w:rPr>
                        <w:rFonts w:ascii="Calibri"/>
                        <w:sz w:val="17"/>
                      </w:rPr>
                      <w:t>(inverted)</w:t>
                    </w:r>
                  </w:p>
                </w:txbxContent>
              </v:textbox>
              <w10:wrap type="none"/>
            </v:shape>
            <v:shape style="position:absolute;left:2431;top:2267;width:6470;height:3245" type="#_x0000_t202" filled="false" stroked="false">
              <v:textbox inset="0,0,0,0">
                <w:txbxContent>
                  <w:p>
                    <w:pPr>
                      <w:spacing w:line="252" w:lineRule="auto" w:before="0"/>
                      <w:ind w:left="0" w:right="-18" w:firstLine="0"/>
                      <w:jc w:val="left"/>
                      <w:rPr>
                        <w:b/>
                        <w:sz w:val="24"/>
                      </w:rPr>
                    </w:pPr>
                    <w:r>
                      <w:rPr>
                        <w:b/>
                        <w:sz w:val="24"/>
                      </w:rPr>
                      <w:t>Chart C: Simulated fund deficit (100% funded in 2007, liabilities discounted by AA corporate bond yield), ex QE</w:t>
                    </w:r>
                  </w:p>
                  <w:p>
                    <w:pPr>
                      <w:spacing w:before="169"/>
                      <w:ind w:left="3933" w:right="1481" w:firstLine="0"/>
                      <w:jc w:val="left"/>
                      <w:rPr>
                        <w:rFonts w:ascii="Calibri"/>
                        <w:sz w:val="17"/>
                      </w:rPr>
                    </w:pPr>
                    <w:r>
                      <w:rPr>
                        <w:rFonts w:ascii="Calibri"/>
                        <w:sz w:val="17"/>
                      </w:rPr>
                      <w:t>% of fund's initial liabilities</w:t>
                    </w:r>
                  </w:p>
                  <w:p>
                    <w:pPr>
                      <w:tabs>
                        <w:tab w:pos="3458" w:val="left" w:leader="none"/>
                        <w:tab w:pos="5065" w:val="right" w:leader="none"/>
                      </w:tabs>
                      <w:spacing w:line="200" w:lineRule="exact" w:before="0"/>
                      <w:ind w:left="1872" w:right="0" w:firstLine="0"/>
                      <w:jc w:val="left"/>
                      <w:rPr>
                        <w:rFonts w:ascii="Calibri"/>
                        <w:sz w:val="17"/>
                      </w:rPr>
                    </w:pPr>
                    <w:r>
                      <w:rPr>
                        <w:rFonts w:ascii="Calibri"/>
                        <w:position w:val="1"/>
                        <w:sz w:val="17"/>
                      </w:rPr>
                      <w:t>Start</w:t>
                    </w:r>
                    <w:r>
                      <w:rPr>
                        <w:rFonts w:ascii="Calibri"/>
                        <w:spacing w:val="-15"/>
                        <w:position w:val="1"/>
                        <w:sz w:val="17"/>
                      </w:rPr>
                      <w:t> </w:t>
                    </w:r>
                    <w:r>
                      <w:rPr>
                        <w:rFonts w:ascii="Calibri"/>
                        <w:position w:val="1"/>
                        <w:sz w:val="17"/>
                      </w:rPr>
                      <w:t>of</w:t>
                    </w:r>
                    <w:r>
                      <w:rPr>
                        <w:rFonts w:ascii="Calibri"/>
                        <w:spacing w:val="-2"/>
                        <w:position w:val="1"/>
                        <w:sz w:val="17"/>
                      </w:rPr>
                      <w:t> </w:t>
                    </w:r>
                    <w:r>
                      <w:rPr>
                        <w:rFonts w:ascii="Calibri"/>
                        <w:position w:val="1"/>
                        <w:sz w:val="17"/>
                      </w:rPr>
                      <w:t>QE1</w:t>
                      <w:tab/>
                    </w:r>
                    <w:r>
                      <w:rPr>
                        <w:rFonts w:ascii="Calibri"/>
                        <w:sz w:val="17"/>
                      </w:rPr>
                      <w:t>Start</w:t>
                    </w:r>
                    <w:r>
                      <w:rPr>
                        <w:rFonts w:ascii="Calibri"/>
                        <w:spacing w:val="-15"/>
                        <w:sz w:val="17"/>
                      </w:rPr>
                      <w:t> </w:t>
                    </w:r>
                    <w:r>
                      <w:rPr>
                        <w:rFonts w:ascii="Calibri"/>
                        <w:sz w:val="17"/>
                      </w:rPr>
                      <w:t>of</w:t>
                    </w:r>
                    <w:r>
                      <w:rPr>
                        <w:rFonts w:ascii="Calibri"/>
                        <w:spacing w:val="-1"/>
                        <w:sz w:val="17"/>
                      </w:rPr>
                      <w:t> </w:t>
                    </w:r>
                    <w:r>
                      <w:rPr>
                        <w:rFonts w:ascii="Calibri"/>
                        <w:sz w:val="17"/>
                      </w:rPr>
                      <w:t>QE2</w:t>
                      <w:tab/>
                    </w:r>
                    <w:r>
                      <w:rPr>
                        <w:rFonts w:ascii="Calibri"/>
                        <w:spacing w:val="3"/>
                        <w:position w:val="1"/>
                        <w:sz w:val="17"/>
                      </w:rPr>
                      <w:t>40</w:t>
                    </w:r>
                  </w:p>
                  <w:p>
                    <w:pPr>
                      <w:spacing w:before="94"/>
                      <w:ind w:left="4885" w:right="0" w:firstLine="0"/>
                      <w:jc w:val="left"/>
                      <w:rPr>
                        <w:rFonts w:ascii="Calibri"/>
                        <w:sz w:val="17"/>
                      </w:rPr>
                    </w:pPr>
                    <w:r>
                      <w:rPr>
                        <w:rFonts w:ascii="Calibri"/>
                        <w:spacing w:val="3"/>
                        <w:sz w:val="17"/>
                      </w:rPr>
                      <w:t>30</w:t>
                    </w:r>
                  </w:p>
                  <w:p>
                    <w:pPr>
                      <w:spacing w:before="109"/>
                      <w:ind w:left="4885" w:right="0" w:firstLine="0"/>
                      <w:jc w:val="left"/>
                      <w:rPr>
                        <w:rFonts w:ascii="Calibri"/>
                        <w:sz w:val="17"/>
                      </w:rPr>
                    </w:pPr>
                    <w:r>
                      <w:rPr>
                        <w:rFonts w:ascii="Calibri"/>
                        <w:spacing w:val="3"/>
                        <w:sz w:val="17"/>
                      </w:rPr>
                      <w:t>20</w:t>
                    </w:r>
                  </w:p>
                  <w:p>
                    <w:pPr>
                      <w:spacing w:before="110"/>
                      <w:ind w:left="4885" w:right="0" w:firstLine="0"/>
                      <w:jc w:val="left"/>
                      <w:rPr>
                        <w:rFonts w:ascii="Calibri"/>
                        <w:sz w:val="17"/>
                      </w:rPr>
                    </w:pPr>
                    <w:r>
                      <w:rPr>
                        <w:rFonts w:ascii="Calibri"/>
                        <w:spacing w:val="3"/>
                        <w:sz w:val="17"/>
                      </w:rPr>
                      <w:t>10</w:t>
                    </w:r>
                  </w:p>
                  <w:p>
                    <w:pPr>
                      <w:spacing w:before="108"/>
                      <w:ind w:left="4887" w:right="0" w:firstLine="0"/>
                      <w:jc w:val="left"/>
                      <w:rPr>
                        <w:rFonts w:ascii="Calibri"/>
                        <w:sz w:val="17"/>
                      </w:rPr>
                    </w:pPr>
                    <w:r>
                      <w:rPr>
                        <w:rFonts w:ascii="Calibri"/>
                        <w:w w:val="100"/>
                        <w:sz w:val="17"/>
                      </w:rPr>
                      <w:t>0</w:t>
                    </w:r>
                  </w:p>
                  <w:p>
                    <w:pPr>
                      <w:spacing w:before="109"/>
                      <w:ind w:left="4884" w:right="0" w:firstLine="0"/>
                      <w:jc w:val="left"/>
                      <w:rPr>
                        <w:rFonts w:ascii="Calibri" w:hAnsi="Calibri"/>
                        <w:sz w:val="17"/>
                      </w:rPr>
                    </w:pPr>
                    <w:r>
                      <w:rPr>
                        <w:rFonts w:ascii="Calibri" w:hAnsi="Calibri"/>
                        <w:spacing w:val="2"/>
                        <w:sz w:val="17"/>
                      </w:rPr>
                      <w:t>‐10</w:t>
                    </w:r>
                  </w:p>
                  <w:p>
                    <w:pPr>
                      <w:spacing w:line="205" w:lineRule="exact" w:before="108"/>
                      <w:ind w:left="4884" w:right="0" w:firstLine="0"/>
                      <w:jc w:val="left"/>
                      <w:rPr>
                        <w:rFonts w:ascii="Calibri" w:hAnsi="Calibri"/>
                        <w:sz w:val="17"/>
                      </w:rPr>
                    </w:pPr>
                    <w:r>
                      <w:rPr>
                        <w:rFonts w:ascii="Calibri" w:hAnsi="Calibri"/>
                        <w:spacing w:val="2"/>
                        <w:sz w:val="17"/>
                      </w:rPr>
                      <w:t>‐20</w:t>
                    </w:r>
                  </w:p>
                </w:txbxContent>
              </v:textbox>
              <w10:wrap type="none"/>
            </v:shape>
            <w10:wrap type="none"/>
          </v:group>
        </w:pict>
      </w:r>
      <w:r>
        <w:rPr/>
        <w:drawing>
          <wp:anchor distT="0" distB="0" distL="0" distR="0" allowOverlap="1" layoutInCell="1" locked="0" behindDoc="0" simplePos="0" relativeHeight="251809792">
            <wp:simplePos x="0" y="0"/>
            <wp:positionH relativeFrom="page">
              <wp:posOffset>1859279</wp:posOffset>
            </wp:positionH>
            <wp:positionV relativeFrom="page">
              <wp:posOffset>8549640</wp:posOffset>
            </wp:positionV>
            <wp:extent cx="922923" cy="177164"/>
            <wp:effectExtent l="0" t="0" r="0" b="0"/>
            <wp:wrapNone/>
            <wp:docPr id="23" name="image11.jpeg"/>
            <wp:cNvGraphicFramePr>
              <a:graphicFrameLocks noChangeAspect="1"/>
            </wp:cNvGraphicFramePr>
            <a:graphic>
              <a:graphicData uri="http://schemas.openxmlformats.org/drawingml/2006/picture">
                <pic:pic>
                  <pic:nvPicPr>
                    <pic:cNvPr id="24" name="image11.jpeg"/>
                    <pic:cNvPicPr/>
                  </pic:nvPicPr>
                  <pic:blipFill>
                    <a:blip r:embed="rId23" cstate="print"/>
                    <a:stretch>
                      <a:fillRect/>
                    </a:stretch>
                  </pic:blipFill>
                  <pic:spPr>
                    <a:xfrm>
                      <a:off x="0" y="0"/>
                      <a:ext cx="922923" cy="177164"/>
                    </a:xfrm>
                    <a:prstGeom prst="rect">
                      <a:avLst/>
                    </a:prstGeom>
                  </pic:spPr>
                </pic:pic>
              </a:graphicData>
            </a:graphic>
          </wp:anchor>
        </w:drawing>
      </w:r>
      <w:r>
        <w:rPr/>
        <w:pict>
          <v:group style="position:absolute;margin-left:127.559998pt;margin-top:449.19986pt;width:341.6pt;height:199.1pt;mso-position-horizontal-relative:page;mso-position-vertical-relative:page;z-index:-253516800" coordorigin="2551,8984" coordsize="6832,3982">
            <v:line style="position:absolute" from="4094,12962" to="5442,12962" stroked="true" strokeweight=".42pt" strokecolor="#d9d9d9">
              <v:stroke dashstyle="solid"/>
            </v:line>
            <v:rect style="position:absolute;left:5442;top:10227;width:572;height:2730" filled="true" fillcolor="#d9d9d9" stroked="false">
              <v:fill type="solid"/>
            </v:rect>
            <v:line style="position:absolute" from="6013,12962" to="7048,12962" stroked="true" strokeweight=".42pt" strokecolor="#d9d9d9">
              <v:stroke dashstyle="solid"/>
            </v:line>
            <v:rect style="position:absolute;left:7047;top:10227;width:411;height:2730" filled="true" fillcolor="#d9d9d9" stroked="false">
              <v:fill type="solid"/>
            </v:rect>
            <v:line style="position:absolute" from="7462,10232" to="7462,12953" stroked="true" strokeweight=".41998pt" strokecolor="#868686">
              <v:stroke dashstyle="solid"/>
            </v:line>
            <v:shape style="position:absolute;left:7462;top:10227;width:45;height:2730" coordorigin="7463,10228" coordsize="45,2730" path="m7507,12948l7463,12948,7463,12958,7507,12958,7507,12948m7507,12500l7463,12500,7463,12510,7507,12510,7507,12500m7507,12044l7463,12044,7463,12053,7507,12053,7507,12044m7507,11588l7463,11588,7463,11597,7507,11597,7507,11588m7507,11131l7463,11131,7463,11141,7507,11141,7507,11131m7507,10675l7463,10675,7463,10685,7507,10685,7507,10675m7507,10228l7463,10228,7463,10237,7507,10237,7507,10228e" filled="true" fillcolor="#868686" stroked="false">
              <v:path arrowok="t"/>
              <v:fill type="solid"/>
            </v:shape>
            <v:line style="position:absolute" from="4099,12049" to="7463,12049" stroked="true" strokeweight=".42pt" strokecolor="#868686">
              <v:stroke dashstyle="solid"/>
            </v:line>
            <v:shape style="position:absolute;left:4094;top:12049;width:3114;height:53" coordorigin="4094,12049" coordsize="3114,53" path="m4104,12049l4094,12049,4094,12102,4104,12102,4104,12049m4720,12049l4710,12049,4710,12102,4720,12102,4720,12049m5344,12049l5335,12049,5335,12102,5344,12102,5344,12049m5959,12049l5951,12049,5951,12102,5959,12102,5959,12049m6583,12049l6575,12049,6575,12102,6583,12102,6583,12049m7208,12049l7199,12049,7199,12102,7208,12102,7208,12049e" filled="true" fillcolor="#868686" stroked="false">
              <v:path arrowok="t"/>
              <v:fill type="solid"/>
            </v:shape>
            <v:shape style="position:absolute;left:4101;top:10970;width:3350;height:1772" coordorigin="4102,10971" coordsize="3350,1772" path="m5139,12511l5192,12733,5194,12739,5200,12743,5212,12743,5218,12739,5219,12729,5192,12729,5203,12663,5168,12515,5142,12515,5139,12511xm5203,12663l5192,12729,5219,12727,5203,12663xm5318,12081l5309,12081,5304,12083,5300,12087,5299,12093,5237,12461,5203,12663,5219,12727,5192,12729,5219,12729,5275,12398,5321,12123,5303,12105,5326,12097,5334,12097,5318,12081xm4863,12493l4836,12493,4880,12689,4882,12693,4885,12699,4897,12699,4902,12697,4904,12691,4909,12683,4906,12683,4882,12679,4898,12649,4863,12493xm4898,12649l4882,12679,4906,12683,4898,12649xm4951,12573l4944,12573,4939,12575,4937,12577,4934,12581,4898,12649,4906,12683,4909,12683,4952,12605,4939,12597,4958,12593,4978,12593,4954,12577,4951,12573xm4978,12593l4958,12593,4952,12605,4993,12633,4996,12637,5003,12637,5008,12635,5010,12633,5012,12629,5019,12617,4988,12617,4995,12605,4978,12593xm4995,12605l4988,12617,5008,12613,4995,12605xm5111,12439l5102,12439,5099,12441,5096,12445,5042,12517,5042,12519,4995,12605,5008,12613,4988,12617,5019,12617,5064,12533,5064,12533,5065,12531,5065,12531,5108,12474,5096,12461,5133,12461,5118,12443,5111,12439xm4958,12593l4939,12597,4952,12605,4958,12593xm4581,12507l4624,12567,4627,12573,4633,12575,4692,12555,4696,12555,4698,12553,4645,12553,4630,12547,4639,12544,4615,12509,4584,12509,4581,12507xm4639,12544l4630,12547,4645,12553,4639,12544xm4679,12530l4639,12544,4645,12553,4698,12553,4699,12549,4707,12535,4676,12535,4679,12530xm4684,12529l4679,12530,4676,12535,4684,12529xm4710,12529l4684,12529,4676,12535,4707,12535,4710,12529xm5065,12531l5064,12533,5064,12532,5065,12531xm5064,12532l5064,12533,5064,12533,5064,12532xm5065,12531l5065,12531,5064,12532,5065,12531xm4801,12359l4787,12359,4784,12363,4730,12435,4730,12437,4729,12437,4679,12530,4684,12529,4710,12529,4753,12449,4755,12449,4793,12398,4783,12377,4813,12377,4807,12365,4805,12363,4801,12359xm5138,12509l5139,12511,5142,12515,5138,12509xm5166,12509l5138,12509,5142,12515,5168,12515,5166,12509xm5133,12461l5118,12461,5108,12474,5139,12511,5138,12509,5166,12509,5165,12503,5165,12501,5162,12497,5133,12461xm4579,12505l4581,12507,4584,12509,4579,12505xm4612,12505l4579,12505,4584,12509,4615,12509,4612,12505xm4503,12397l4471,12397,4493,12399,4482,12412,4525,12477,4528,12481,4530,12483,4581,12507,4579,12505,4612,12505,4601,12489,4597,12485,4596,12485,4550,12463,4547,12463,4542,12459,4544,12459,4503,12397xm4813,12377l4783,12377,4806,12381,4793,12398,4836,12495,4836,12493,4863,12493,4861,12485,4861,12483,4813,12377xm5118,12461l5096,12461,5108,12474,5118,12461xm4318,12261l4363,12455,4364,12463,4369,12465,4436,12465,4439,12463,4451,12449,4388,12449,4375,12439,4386,12439,4347,12265,4321,12265,4318,12261xm4542,12459l4547,12463,4545,12460,4542,12459xm4545,12460l4547,12463,4550,12463,4545,12460xm4544,12459l4542,12459,4545,12460,4544,12459xm4755,12449l4753,12449,4752,12453,4755,12449xm4386,12439l4375,12439,4388,12449,4386,12439xm4423,12439l4386,12439,4388,12449,4451,12449,4456,12443,4420,12443,4423,12439xm4488,12377l4475,12377,4472,12381,4420,12443,4429,12439,4459,12439,4482,12412,4471,12397,4503,12397,4494,12383,4492,12379,4488,12377xm4459,12439l4429,12439,4420,12443,4456,12443,4459,12439xm4471,12397l4482,12412,4493,12399,4471,12397xm4783,12377l4793,12398,4806,12381,4783,12377xm4318,12259l4318,12261,4321,12265,4318,12259xm4345,12259l4318,12259,4321,12265,4347,12265,4345,12259xm4239,11991l4237,11991,4222,12035,4265,12197,4265,12199,4267,12201,4318,12261,4318,12259,4345,12259,4344,12253,4344,12251,4342,12247,4291,12189,4290,12189,4288,12185,4289,12185,4239,11991xm4288,12185l4290,12189,4290,12187,4288,12185xm4290,12187l4290,12189,4291,12189,4290,12187xm4289,12185l4288,12185,4290,12187,4289,12185xm4117,12035l4110,12039,4104,12041,4102,12051,4105,12057,4159,12155,4162,12159,4166,12161,4177,12161,4182,12159,4183,12153,4187,12143,4158,12143,4168,12114,4129,12043,4126,12037,4117,12035xm5334,12097l5326,12097,5321,12123,5359,12161,5372,12161,5376,12159,5378,12155,5384,12143,5354,12143,5363,12126,5334,12097xm4168,12114l4158,12143,4182,12141,4168,12114xm4224,11973l4218,11973,4213,11977,4211,11983,4168,12114,4182,12141,4158,12143,4187,12143,4222,12035,4211,11991,4239,11991,4237,11985,4236,11979,4230,11975,4224,11973xm5363,12126l5354,12143,5376,12139,5363,12126xm5398,12055l5363,12126,5376,12139,5354,12143,5384,12143,5423,12065,5423,12063,5424,12063,5424,12061,5424,12057,5398,12057,5398,12055xm5326,12097l5303,12105,5321,12123,5326,12097xm5399,12053l5398,12055,5398,12057,5399,12053xm5425,12053l5399,12053,5398,12057,5424,12057,5425,12053xm5471,11509l5458,11509,5452,11513,5450,11521,5398,12055,5399,12053,5425,12053,5465,11641,5450,11523,5477,11523,5477,11519,5477,11513,5471,11509xm4237,11991l4211,11991,4222,12035,4237,11991xm5477,11523l5477,11523,5465,11641,5504,11953,5506,11959,5509,11963,5514,11965,5520,11967,5525,11963,5528,11959,5536,11949,5531,11949,5507,11943,5527,11916,5477,11523xm5527,11916l5507,11943,5531,11949,5527,11916xm5559,11873l5527,11916,5531,11949,5536,11949,5582,11889,5582,11887,5584,11885,5587,11875,5558,11875,5559,11873xm5561,11871l5559,11873,5558,11875,5561,11871xm5589,11871l5561,11871,5558,11875,5587,11875,5589,11871xm5639,11723l5612,11723,5559,11873,5561,11871,5589,11871,5638,11733,5638,11729,5639,11723xm5833,10981l5826,10981,5821,10983,5767,11029,5764,11033,5764,11037,5710,11259,5656,11483,5611,11725,5612,11723,5639,11723,5682,11489,5736,11265,5787,11049,5785,11049,5789,11043,5792,11043,5830,11010,5821,11003,5861,11003,5838,10983,5833,10981xm6488,11174l6540,11391,6593,11571,6647,11697,6649,11703,6654,11705,6665,11705,6670,11703,6678,11687,6672,11687,6648,11685,6661,11660,6619,11563,6565,11385,6516,11177,6493,11177,6488,11174xm6661,11660l6648,11685,6672,11687,6661,11660xm6707,11589l6698,11589,6694,11593,6692,11597,6661,11660,6672,11687,6678,11687,6707,11627,6694,11611,6716,11609,6726,11609,6714,11595,6712,11591,6707,11589xm6726,11609l6716,11609,6707,11627,6748,11673,6751,11679,6756,11679,6766,11677,6769,11673,6770,11669,6772,11661,6745,11661,6751,11638,6726,11609xm6751,11638l6745,11661,6768,11657,6751,11638xm6866,11365l6862,11365,6857,11367,6853,11371,6800,11451,6799,11453,6799,11455,6798,11457,6751,11638,6768,11657,6745,11661,6772,11661,6823,11467,6822,11467,6824,11463,6825,11463,6862,11408,6852,11385,6882,11385,6877,11373,6875,11369,6871,11367,6866,11365xm5477,11523l5450,11523,5465,11641,5477,11523xm6716,11609l6694,11611,6707,11627,6716,11609xm6977,11301l6976,11301,6963,11359,7003,11543,7004,11549,7012,11555,7019,11553,7072,11543,7078,11543,7082,11539,7083,11537,7030,11537,7014,11527,7027,11524,6977,11301xm7027,11524l7014,11527,7030,11537,7027,11524xm7059,11519l7027,11524,7030,11537,7083,11537,7084,11533,7084,11529,7057,11529,7059,11519xm7068,11517l7059,11519,7057,11529,7068,11517xm7086,11517l7068,11517,7057,11529,7084,11529,7086,11517xm7129,11133l7116,11133,7111,11139,7110,11145,7059,11519,7068,11517,7086,11517,7127,11216,7110,11149,7136,11147,7137,11147,7136,11143,7135,11137,7129,11133xm6882,11385l6852,11385,6876,11387,6862,11408,6906,11509,6908,11515,6913,11517,6925,11517,6930,11513,6931,11507,6932,11501,6905,11501,6914,11460,6882,11385xm6914,11460l6905,11501,6930,11499,6914,11460xm6970,11285l6956,11285,6952,11289,6949,11295,6914,11460,6930,11499,6905,11501,6932,11501,6963,11359,6950,11301,6977,11301,6976,11295,6974,11289,6970,11285xm6824,11463l6822,11467,6824,11464,6824,11463xm6824,11464l6822,11467,6823,11467,6824,11464xm6825,11463l6824,11463,6824,11464,6825,11463xm6852,11385l6862,11408,6876,11387,6852,11385xm7137,11147l7136,11147,7127,11216,7164,11363,7165,11371,7170,11375,7182,11375,7188,11371,7189,11365,7192,11357,7164,11357,7179,11310,7137,11147xm6976,11301l6950,11301,6963,11359,6976,11301xm7179,11310l7164,11357,7190,11357,7179,11310xm7326,11141l7273,11151,7270,11151,7267,11153,7266,11155,7212,11207,7211,11211,7210,11211,7208,11213,7179,11310,7190,11357,7192,11357,7234,11227,7231,11227,7235,11223,7235,11223,7280,11177,7277,11177,7284,11173,7304,11173,7331,11169,7333,11169,7336,11165,7367,11145,7321,11145,7326,11141xm5916,11066l5970,11333,5975,11339,5988,11339,5994,11333,5995,11327,5996,11323,5969,11323,5982,11255,5944,11069,5923,11069,5916,11066xm5982,11255l5969,11323,5995,11323,5982,11255xm6036,11033l6026,11037,6023,11041,6022,11045,5982,11255,5995,11323,5996,11323,6043,11078,6025,11057,6048,11051,6055,11051,6046,11039,6042,11035,6036,11033xm7235,11223l7231,11227,7235,11223,7235,11223xm7235,11223l7231,11227,7234,11227,7235,11223xm7235,11223l7235,11223,7235,11223,7235,11223xm7136,11147l7110,11149,7127,11216,7136,11147xm6108,11117l6077,11117,6133,11211,6138,11213,6149,11213,6154,11209,6155,11205,6158,11195,6130,11195,6139,11168,6108,11117xm6139,11168l6130,11195,6154,11193,6139,11168xm6188,11051l6179,11055,6175,11057,6174,11061,6139,11168,6154,11193,6130,11195,6158,11195,6193,11090,6178,11075,6199,11071,6210,11071,6196,11057,6193,11053,6188,11051xm6309,10989l6281,10989,6306,10991,6292,11027,6292,11028,6335,11185,6336,11191,6341,11195,6353,11195,6359,11191,6360,11185,6362,11179,6335,11179,6347,11132,6309,10989xm6347,11132l6335,11179,6360,11179,6347,11132xm6407,10971l6395,10971,6390,10977,6388,10981,6347,11132,6360,11179,6362,11179,6401,11035,6388,10989,6416,10989,6414,10981,6412,10975,6407,10971xm6486,11167l6488,11174,6493,11177,6486,11167xm6514,11167l6486,11167,6493,11177,6516,11177,6514,11167xm7284,11173l7277,11177,7281,11176,7284,11173xm7281,11176l7277,11177,7280,11177,7281,11176xm7304,11173l7284,11173,7281,11176,7304,11173xm6416,10989l6414,10989,6401,11035,6432,11141,6433,11145,6436,11147,6439,11149,6488,11174,6486,11167,6514,11167,6512,11161,6511,11157,6509,11153,6505,11153,6467,11133,6458,11133,6451,11125,6456,11125,6416,10989xm7434,11069l7428,11073,7375,11109,7321,11145,7367,11145,7390,11131,7450,11091,7451,11081,7447,11075,7442,11071,7434,11069xm6210,11071l6199,11071,6193,11090,6230,11129,6234,11133,6242,11133,6247,11131,6251,11129,6256,11115,6228,11115,6236,11095,6210,11071xm6451,11125l6458,11133,6457,11128,6451,11125xm6457,11128l6458,11133,6467,11133,6457,11128xm6456,11125l6451,11125,6457,11128,6456,11125xm6055,11051l6048,11051,6043,11078,6078,11119,6077,11117,6108,11117,6100,11103,6098,11103,6055,11051xm6236,11095l6228,11115,6250,11109,6236,11095xm6294,10971l6289,10971,6283,10975,6281,10981,6236,11095,6250,11109,6228,11115,6256,11115,6291,11028,6291,11027,6281,10989,6309,10989,6307,10981,6305,10977,6300,10973,6294,10971xm6199,11071l6178,11075,6193,11090,6199,11071xm6048,11051l6025,11057,6043,11078,6048,11051xm5915,11059l5916,11066,5923,11069,5915,11059xm5942,11059l5915,11059,5923,11069,5944,11069,5942,11059xm5861,11003l5838,11003,5830,11010,5875,11049,5876,11049,5879,11051,5916,11066,5915,11059,5942,11059,5940,11049,5938,11045,5933,11045,5893,11029,5892,11029,5888,11027,5890,11027,5861,11003xm5789,11043l5785,11049,5788,11046,5789,11043xm5788,11046l5785,11049,5787,11049,5788,11046xm5792,11043l5789,11043,5788,11046,5792,11043xm6414,10989l6388,10989,6401,11035,6414,10989xm5888,11027l5892,11029,5891,11028,5888,11027xm5891,11028l5892,11029,5893,11029,5891,11028xm5890,11027l5888,11027,5891,11028,5890,11027xm6281,10989l6291,11027,6306,10991,6281,10989xm5838,11003l5821,11003,5830,11010,5838,11003xe" filled="true" fillcolor="#4a7ebb" stroked="false">
              <v:path arrowok="t"/>
              <v:fill type="solid"/>
            </v:shape>
            <v:shape style="position:absolute;left:4101;top:11032;width:3350;height:1710" coordorigin="4102,11033" coordsize="3350,1710" path="m5139,12511l5192,12733,5194,12739,5200,12743,5212,12743,5218,12739,5219,12729,5192,12729,5203,12663,5168,12515,5142,12515,5139,12511xm5203,12663l5192,12729,5219,12727,5203,12663xm5318,12081l5309,12081,5304,12083,5300,12087,5299,12093,5237,12461,5203,12663,5219,12727,5192,12729,5219,12729,5275,12398,5321,12123,5303,12105,5326,12097,5334,12097,5318,12081xm4863,12493l4836,12493,4880,12689,4882,12693,4885,12699,4897,12699,4902,12697,4904,12691,4909,12683,4906,12683,4882,12679,4898,12649,4863,12493xm4898,12649l4882,12679,4906,12683,4898,12649xm4951,12573l4944,12573,4939,12575,4937,12577,4934,12581,4898,12649,4906,12683,4909,12683,4952,12605,4939,12597,4958,12593,4978,12593,4954,12577,4951,12573xm4978,12593l4958,12593,4952,12605,4993,12633,4996,12637,5003,12637,5008,12635,5010,12633,5012,12629,5019,12617,4988,12617,4995,12605,4978,12593xm4995,12605l4988,12617,5008,12613,4995,12605xm5111,12439l5102,12439,5099,12441,5096,12445,5042,12517,5042,12519,4995,12605,5008,12613,4988,12617,5019,12617,5064,12533,5064,12533,5065,12531,5065,12531,5108,12474,5096,12461,5133,12461,5118,12443,5111,12439xm4958,12593l4939,12597,4952,12605,4958,12593xm4581,12507l4624,12567,4627,12573,4633,12575,4692,12555,4696,12555,4698,12553,4645,12553,4630,12547,4639,12544,4615,12509,4584,12509,4581,12507xm4639,12544l4630,12547,4645,12553,4639,12544xm4679,12530l4639,12544,4645,12553,4698,12553,4699,12549,4707,12535,4676,12535,4679,12530xm4684,12529l4679,12530,4676,12535,4684,12529xm4710,12529l4684,12529,4676,12535,4707,12535,4710,12529xm5065,12531l5064,12533,5064,12532,5065,12531xm5064,12532l5064,12533,5064,12533,5064,12532xm5065,12531l5065,12531,5064,12532,5065,12531xm4801,12359l4787,12359,4784,12363,4730,12435,4730,12437,4729,12437,4679,12530,4684,12529,4710,12529,4753,12449,4755,12449,4793,12398,4783,12377,4813,12377,4807,12365,4805,12363,4801,12359xm5138,12509l5139,12511,5142,12515,5138,12509xm5166,12509l5138,12509,5142,12515,5168,12515,5166,12509xm5133,12461l5118,12461,5108,12474,5139,12511,5138,12509,5166,12509,5165,12503,5165,12501,5162,12497,5133,12461xm4579,12505l4581,12507,4584,12509,4579,12505xm4612,12505l4579,12505,4584,12509,4615,12509,4612,12505xm4503,12397l4471,12397,4493,12399,4482,12412,4525,12477,4528,12481,4530,12483,4581,12507,4579,12505,4612,12505,4601,12489,4597,12485,4596,12485,4550,12463,4547,12463,4542,12459,4544,12459,4503,12397xm4813,12377l4783,12377,4806,12381,4793,12398,4836,12495,4836,12493,4863,12493,4861,12485,4861,12483,4813,12377xm5118,12461l5096,12461,5108,12474,5118,12461xm4318,12261l4363,12455,4364,12463,4369,12465,4436,12465,4439,12463,4451,12449,4388,12449,4375,12439,4386,12439,4347,12265,4321,12265,4318,12261xm4542,12459l4547,12463,4545,12460,4542,12459xm4545,12460l4547,12463,4550,12463,4545,12460xm4544,12459l4542,12459,4545,12460,4544,12459xm4755,12449l4753,12449,4752,12453,4755,12449xm4386,12439l4375,12439,4388,12449,4386,12439xm4423,12439l4386,12439,4388,12449,4451,12449,4456,12443,4420,12443,4423,12439xm4488,12377l4475,12377,4472,12381,4420,12443,4429,12439,4459,12439,4482,12412,4471,12397,4503,12397,4494,12383,4492,12379,4488,12377xm4459,12439l4429,12439,4420,12443,4456,12443,4459,12439xm4471,12397l4482,12412,4493,12399,4471,12397xm4783,12377l4793,12398,4806,12381,4783,12377xm4318,12259l4318,12261,4321,12265,4318,12259xm4345,12259l4318,12259,4321,12265,4347,12265,4345,12259xm4239,11991l4237,11991,4222,12035,4265,12197,4265,12199,4267,12201,4318,12261,4318,12259,4345,12259,4344,12253,4344,12251,4342,12247,4291,12189,4290,12189,4288,12185,4289,12185,4239,11991xm4288,12185l4290,12189,4290,12187,4288,12185xm4290,12187l4290,12189,4291,12189,4290,12187xm4289,12185l4288,12185,4290,12187,4289,12185xm4117,12035l4110,12039,4104,12041,4102,12051,4105,12057,4159,12155,4162,12159,4166,12161,4177,12161,4182,12159,4183,12153,4187,12143,4158,12143,4168,12114,4129,12043,4126,12037,4117,12035xm5334,12097l5326,12097,5321,12123,5359,12161,5372,12161,5376,12159,5378,12155,5384,12143,5354,12143,5363,12126,5334,12097xm4168,12114l4158,12143,4182,12141,4168,12114xm4224,11973l4218,11973,4213,11977,4211,11983,4168,12114,4182,12141,4158,12143,4187,12143,4222,12035,4211,11991,4239,11991,4237,11985,4236,11979,4230,11975,4224,11973xm5363,12126l5354,12143,5376,12139,5363,12126xm5398,12055l5363,12126,5376,12139,5354,12143,5384,12143,5423,12065,5423,12063,5424,12063,5424,12061,5424,12057,5398,12057,5398,12055xm5326,12097l5303,12105,5321,12123,5326,12097xm5399,12053l5398,12055,5398,12057,5399,12053xm5425,12053l5399,12053,5398,12057,5424,12057,5425,12053xm5471,11509l5458,11509,5452,11513,5450,11521,5398,12055,5399,12053,5425,12053,5465,11638,5450,11523,5477,11523,5477,11519,5477,11513,5471,11509xm4237,11991l4211,11991,4222,12035,4237,11991xm5477,11523l5477,11523,5465,11638,5504,11935,5506,11941,5509,11945,5514,11947,5520,11949,5525,11945,5528,11943,5537,11931,5531,11931,5507,11925,5527,11898,5477,11523xm5527,11898l5507,11925,5531,11931,5527,11898xm5559,11855l5527,11898,5531,11931,5537,11931,5582,11871,5582,11869,5584,11867,5587,11857,5558,11857,5559,11855xm5561,11853l5559,11855,5558,11857,5561,11853xm5589,11853l5561,11853,5558,11857,5587,11857,5589,11853xm5639,11715l5612,11715,5559,11855,5561,11853,5589,11853,5638,11723,5638,11721,5639,11715xm5834,11033l5827,11033,5822,11037,5768,11073,5766,11075,5764,11079,5710,11277,5656,11493,5611,11717,5612,11715,5639,11715,5682,11499,5736,11283,5787,11095,5784,11095,5789,11087,5796,11087,5828,11065,5820,11057,5858,11057,5839,11039,5834,11033xm6488,11229l6540,11417,6593,11571,6648,11681,6649,11685,6654,11687,6665,11687,6668,11685,6671,11681,6678,11669,6672,11669,6648,11667,6660,11645,6619,11561,6565,11411,6517,11231,6494,11231,6488,11229xm6660,11645l6648,11667,6672,11669,6660,11645xm6707,11579l6702,11579,6695,11583,6692,11587,6660,11645,6672,11669,6678,11669,6708,11616,6695,11603,6716,11601,6731,11601,6710,11581,6707,11579xm6731,11601l6716,11601,6708,11616,6749,11657,6751,11661,6756,11661,6766,11659,6769,11655,6773,11643,6745,11643,6751,11622,6731,11601xm6751,11622l6745,11643,6767,11637,6751,11622xm6866,11383l6862,11383,6857,11385,6854,11389,6800,11459,6799,11461,6799,11463,6798,11465,6751,11622,6767,11637,6745,11643,6773,11643,6823,11477,6822,11477,6824,11471,6826,11471,6862,11424,6852,11403,6883,11403,6877,11391,6875,11387,6871,11385,6866,11383xm5477,11523l5450,11523,5465,11638,5477,11523xm6716,11601l6695,11603,6708,11616,6716,11601xm6977,11337l6976,11337,6963,11387,7003,11543,7004,11549,7009,11553,7014,11553,7068,11561,7075,11563,7082,11559,7084,11547,7057,11547,7059,11537,7030,11537,7019,11527,7027,11527,6977,11337xm7059,11533l7057,11547,7072,11535,7059,11533xm7129,11213l7116,11213,7111,11219,7110,11225,7059,11533,7072,11535,7057,11547,7084,11547,7127,11285,7111,11231,7136,11229,7138,11229,7136,11223,7134,11217,7129,11213xm7019,11527l7030,11537,7027,11528,7019,11527xm7027,11528l7030,11537,7059,11537,7059,11533,7027,11528xm7027,11527l7019,11527,7027,11528,7027,11527xm6883,11403l6852,11403,6876,11405,6862,11424,6906,11519,6908,11523,6914,11527,6919,11525,6925,11525,6930,11523,6931,11517,6933,11511,6905,11511,6914,11473,6883,11403xm6914,11473l6905,11511,6930,11507,6914,11473xm6968,11321l6956,11321,6952,11325,6950,11331,6914,11473,6930,11507,6905,11511,6933,11511,6963,11387,6950,11337,6977,11337,6976,11331,6974,11325,6968,11321xm6824,11471l6822,11477,6823,11475,6824,11471xm6823,11475l6822,11477,6823,11477,6823,11475xm6826,11471l6824,11471,6823,11475,6826,11471xm6852,11403l6862,11424,6876,11405,6852,11403xm7138,11229l7136,11229,7127,11285,7164,11409,7165,11415,7171,11419,7182,11419,7187,11417,7189,11411,7192,11403,7189,11403,7165,11401,7179,11368,7138,11229xm7179,11368l7165,11401,7189,11403,7179,11368xm7326,11249l7272,11249,7267,11251,7214,11287,7212,11289,7210,11293,7179,11368,7189,11403,7192,11403,7230,11311,7229,11311,7234,11303,7240,11303,7277,11277,7276,11277,7283,11273,7338,11273,7381,11251,7322,11251,7326,11249xm6976,11337l6950,11337,6963,11387,6976,11337xm5916,11130l5969,11363,5970,11371,5975,11375,5988,11375,5993,11371,5994,11363,5995,11357,5969,11357,5982,11300,5945,11133,5923,11133,5916,11130xm5982,11300l5969,11357,5994,11357,5982,11300xm6040,11115l6031,11115,6026,11117,6023,11121,6022,11125,5982,11300,5994,11357,5995,11357,6043,11152,6026,11139,6048,11131,6060,11131,6043,11117,6040,11115xm7234,11303l7229,11311,7231,11309,7234,11303xm7231,11309l7229,11311,7230,11311,7231,11309xm7240,11303l7234,11303,7231,11309,7240,11303xm7136,11229l7111,11231,7127,11285,7136,11229xm7283,11273l7276,11277,7277,11277,7283,11273xm7338,11273l7283,11273,7277,11277,7331,11277,7333,11275,7334,11275,7338,11273xm6078,11181l6131,11261,6133,11265,6139,11267,6149,11267,6152,11263,6155,11259,6159,11249,6130,11249,6139,11224,6111,11183,6080,11183,6078,11181xm7439,11203l7378,11223,7376,11223,7322,11251,7328,11249,7385,11249,7388,11247,7392,11247,7447,11229,7451,11221,7446,11207,7439,11203xm7385,11249l7328,11249,7322,11251,7381,11251,7385,11249xm6139,11224l6130,11249,6154,11247,6139,11224xm6188,11123l6184,11123,6180,11125,6176,11129,6174,11133,6139,11224,6154,11247,6130,11249,6159,11249,6192,11161,6178,11147,6199,11141,6209,11141,6193,11125,6188,11123xm6309,11079l6281,11079,6306,11081,6292,11112,6335,11241,6336,11245,6342,11249,6353,11249,6359,11245,6360,11241,6363,11231,6335,11231,6347,11192,6309,11079xm7392,11247l7388,11247,7386,11249,7392,11247xm6347,11192l6335,11231,6360,11231,6347,11192xm6407,11051l6395,11051,6390,11057,6388,11061,6347,11192,6360,11231,6363,11231,6401,11111,6388,11071,6417,11071,6414,11061,6412,11055,6407,11051xm6486,11221l6488,11229,6494,11231,6486,11221xm6515,11221l6486,11221,6494,11231,6517,11231,6515,11221xm6417,11071l6414,11071,6401,11111,6434,11207,6437,11211,6442,11213,6488,11229,6486,11221,6515,11221,6512,11213,6511,11211,6508,11207,6503,11205,6473,11195,6458,11195,6450,11187,6456,11187,6417,11071xm6209,11141l6199,11141,6192,11161,6230,11201,6234,11203,6239,11205,6242,11205,6247,11203,6251,11201,6252,11197,6258,11185,6228,11185,6236,11167,6209,11141xm6450,11187l6458,11195,6456,11189,6450,11187xm6456,11189l6458,11195,6473,11195,6456,11189xm6456,11187l6450,11187,6456,11189,6456,11187xm6236,11167l6228,11185,6250,11181,6236,11167xm6300,11061l6289,11061,6284,11063,6282,11069,6236,11167,6250,11181,6228,11185,6258,11185,6292,11112,6281,11079,6309,11079,6306,11071,6305,11065,6300,11061xm6078,11181l6078,11181,6080,11183,6078,11181xm6110,11181l6078,11181,6080,11183,6111,11183,6110,11181xm6060,11131l6048,11131,6043,11152,6078,11181,6078,11181,6110,11181,6100,11165,6098,11165,6098,11163,6097,11163,6060,11131xm6199,11141l6178,11147,6192,11161,6199,11141xm6048,11131l6026,11139,6043,11152,6048,11131xm5915,11123l5916,11130,5923,11133,5915,11123xm5943,11123l5915,11123,5923,11133,5945,11133,5943,11123xm5858,11057l5820,11057,5837,11059,5828,11065,5874,11111,5879,11115,5916,11130,5915,11123,5943,11123,5941,11117,5940,11111,5938,11109,5933,11107,5893,11091,5893,11091,5888,11089,5891,11089,5858,11057xm6281,11079l6292,11112,6306,11081,6281,11079xm6414,11071l6388,11071,6401,11111,6414,11071xm5789,11087l5784,11095,5787,11093,5789,11087xm5787,11093l5784,11095,5787,11095,5787,11093xm5796,11087l5789,11087,5787,11093,5796,11087xm5888,11089l5893,11091,5893,11091,5888,11089xm5893,11091l5893,11091,5893,11091,5893,11091xm5891,11089l5888,11089,5893,11091,5891,11089xm5820,11057l5828,11065,5837,11059,5820,11057xe" filled="true" fillcolor="#be4b48" stroked="false">
              <v:path arrowok="t"/>
              <v:fill type="solid"/>
            </v:shape>
            <v:line style="position:absolute" from="4291,10465" to="4549,10465" stroked="true" strokeweight="1.32pt" strokecolor="#4a7ebb">
              <v:stroke dashstyle="solid"/>
            </v:line>
            <v:line style="position:absolute" from="4291,10769" to="4549,10769" stroked="true" strokeweight="1.38pt" strokecolor="#be4b48">
              <v:stroke dashstyle="solid"/>
            </v:line>
            <v:shape style="position:absolute;left:7120;top:12394;width:303;height:171" type="#_x0000_t202" filled="false" stroked="false">
              <v:textbox inset="0,0,0,0">
                <w:txbxContent>
                  <w:p>
                    <w:pPr>
                      <w:spacing w:line="170" w:lineRule="exact" w:before="0"/>
                      <w:ind w:left="0" w:right="0" w:firstLine="0"/>
                      <w:jc w:val="left"/>
                      <w:rPr>
                        <w:rFonts w:ascii="Calibri"/>
                        <w:sz w:val="17"/>
                      </w:rPr>
                    </w:pPr>
                    <w:r>
                      <w:rPr>
                        <w:rFonts w:ascii="Calibri"/>
                        <w:sz w:val="17"/>
                      </w:rPr>
                      <w:t>QE2</w:t>
                    </w:r>
                  </w:p>
                </w:txbxContent>
              </v:textbox>
              <w10:wrap type="none"/>
            </v:shape>
            <v:shape style="position:absolute;left:5594;top:12386;width:303;height:171" type="#_x0000_t202" filled="false" stroked="false">
              <v:textbox inset="0,0,0,0">
                <w:txbxContent>
                  <w:p>
                    <w:pPr>
                      <w:spacing w:line="170" w:lineRule="exact" w:before="0"/>
                      <w:ind w:left="0" w:right="0" w:firstLine="0"/>
                      <w:jc w:val="left"/>
                      <w:rPr>
                        <w:rFonts w:ascii="Calibri"/>
                        <w:sz w:val="17"/>
                      </w:rPr>
                    </w:pPr>
                    <w:r>
                      <w:rPr>
                        <w:rFonts w:ascii="Calibri"/>
                        <w:sz w:val="17"/>
                      </w:rPr>
                      <w:t>QE1</w:t>
                    </w:r>
                  </w:p>
                </w:txbxContent>
              </v:textbox>
              <w10:wrap type="none"/>
            </v:shape>
            <v:shape style="position:absolute;left:2551;top:8984;width:6832;height:3161" type="#_x0000_t202" filled="false" stroked="false">
              <v:textbox inset="0,0,0,0">
                <w:txbxContent>
                  <w:p>
                    <w:pPr>
                      <w:spacing w:line="252" w:lineRule="auto" w:before="0"/>
                      <w:ind w:left="0" w:right="-16" w:firstLine="0"/>
                      <w:jc w:val="left"/>
                      <w:rPr>
                        <w:b/>
                        <w:sz w:val="24"/>
                      </w:rPr>
                    </w:pPr>
                    <w:r>
                      <w:rPr>
                        <w:b/>
                        <w:sz w:val="24"/>
                      </w:rPr>
                      <w:t>Chart D: Deficits with and without QE (100% funded in 2007, liabilities discounted by AA corporate bond yield)</w:t>
                    </w:r>
                  </w:p>
                  <w:p>
                    <w:pPr>
                      <w:spacing w:line="240" w:lineRule="auto" w:before="1"/>
                      <w:rPr>
                        <w:b/>
                        <w:sz w:val="26"/>
                      </w:rPr>
                    </w:pPr>
                  </w:p>
                  <w:p>
                    <w:pPr>
                      <w:spacing w:before="0"/>
                      <w:ind w:left="0" w:right="1586" w:firstLine="0"/>
                      <w:jc w:val="right"/>
                      <w:rPr>
                        <w:rFonts w:ascii="Calibri"/>
                        <w:sz w:val="17"/>
                      </w:rPr>
                    </w:pPr>
                    <w:r>
                      <w:rPr>
                        <w:rFonts w:ascii="Calibri"/>
                        <w:sz w:val="17"/>
                      </w:rPr>
                      <w:t>% of fund's </w:t>
                    </w:r>
                    <w:r>
                      <w:rPr>
                        <w:rFonts w:ascii="Calibri"/>
                        <w:spacing w:val="-3"/>
                        <w:sz w:val="17"/>
                      </w:rPr>
                      <w:t>initial</w:t>
                    </w:r>
                    <w:r>
                      <w:rPr>
                        <w:rFonts w:ascii="Calibri"/>
                        <w:spacing w:val="-22"/>
                        <w:sz w:val="17"/>
                      </w:rPr>
                      <w:t> </w:t>
                    </w:r>
                    <w:r>
                      <w:rPr>
                        <w:rFonts w:ascii="Calibri"/>
                        <w:spacing w:val="-3"/>
                        <w:sz w:val="17"/>
                      </w:rPr>
                      <w:t>liabilities</w:t>
                    </w:r>
                  </w:p>
                  <w:p>
                    <w:pPr>
                      <w:spacing w:before="51"/>
                      <w:ind w:left="0" w:right="1588" w:firstLine="0"/>
                      <w:jc w:val="right"/>
                      <w:rPr>
                        <w:rFonts w:ascii="Calibri"/>
                        <w:sz w:val="17"/>
                      </w:rPr>
                    </w:pPr>
                    <w:r>
                      <w:rPr>
                        <w:rFonts w:ascii="Calibri"/>
                        <w:sz w:val="17"/>
                      </w:rPr>
                      <w:t>40</w:t>
                    </w:r>
                  </w:p>
                  <w:p>
                    <w:pPr>
                      <w:spacing w:before="29"/>
                      <w:ind w:left="2010" w:right="0" w:firstLine="0"/>
                      <w:jc w:val="left"/>
                      <w:rPr>
                        <w:rFonts w:ascii="Calibri"/>
                        <w:sz w:val="17"/>
                      </w:rPr>
                    </w:pPr>
                    <w:r>
                      <w:rPr>
                        <w:rFonts w:ascii="Calibri"/>
                        <w:sz w:val="17"/>
                      </w:rPr>
                      <w:t>Including quantitative easing</w:t>
                    </w:r>
                  </w:p>
                  <w:p>
                    <w:pPr>
                      <w:tabs>
                        <w:tab w:pos="5240" w:val="right" w:leader="none"/>
                      </w:tabs>
                      <w:spacing w:before="6"/>
                      <w:ind w:left="2010" w:right="0" w:firstLine="0"/>
                      <w:jc w:val="left"/>
                      <w:rPr>
                        <w:rFonts w:ascii="Calibri"/>
                        <w:sz w:val="17"/>
                      </w:rPr>
                    </w:pPr>
                    <w:r>
                      <w:rPr>
                        <w:rFonts w:ascii="Calibri"/>
                        <w:sz w:val="17"/>
                      </w:rPr>
                      <w:t>Excluding</w:t>
                    </w:r>
                    <w:r>
                      <w:rPr>
                        <w:rFonts w:ascii="Calibri"/>
                        <w:spacing w:val="-12"/>
                        <w:sz w:val="17"/>
                      </w:rPr>
                      <w:t> </w:t>
                    </w:r>
                    <w:r>
                      <w:rPr>
                        <w:rFonts w:ascii="Calibri"/>
                        <w:sz w:val="17"/>
                      </w:rPr>
                      <w:t>quantitative</w:t>
                    </w:r>
                    <w:r>
                      <w:rPr>
                        <w:rFonts w:ascii="Calibri"/>
                        <w:spacing w:val="-16"/>
                        <w:sz w:val="17"/>
                      </w:rPr>
                      <w:t> </w:t>
                    </w:r>
                    <w:r>
                      <w:rPr>
                        <w:rFonts w:ascii="Calibri"/>
                        <w:spacing w:val="-3"/>
                        <w:sz w:val="17"/>
                      </w:rPr>
                      <w:t>easing</w:t>
                      <w:tab/>
                    </w:r>
                    <w:r>
                      <w:rPr>
                        <w:rFonts w:ascii="Calibri"/>
                        <w:position w:val="9"/>
                        <w:sz w:val="17"/>
                      </w:rPr>
                      <w:t>30</w:t>
                    </w:r>
                  </w:p>
                  <w:p>
                    <w:pPr>
                      <w:spacing w:before="162"/>
                      <w:ind w:left="0" w:right="1588" w:firstLine="0"/>
                      <w:jc w:val="right"/>
                      <w:rPr>
                        <w:rFonts w:ascii="Calibri"/>
                        <w:sz w:val="17"/>
                      </w:rPr>
                    </w:pPr>
                    <w:r>
                      <w:rPr>
                        <w:rFonts w:ascii="Calibri"/>
                        <w:sz w:val="17"/>
                      </w:rPr>
                      <w:t>20</w:t>
                    </w:r>
                  </w:p>
                  <w:p>
                    <w:pPr>
                      <w:spacing w:line="240" w:lineRule="auto" w:before="2"/>
                      <w:rPr>
                        <w:rFonts w:ascii="Calibri"/>
                        <w:sz w:val="20"/>
                      </w:rPr>
                    </w:pPr>
                  </w:p>
                  <w:p>
                    <w:pPr>
                      <w:spacing w:before="0"/>
                      <w:ind w:left="0" w:right="1588" w:firstLine="0"/>
                      <w:jc w:val="right"/>
                      <w:rPr>
                        <w:rFonts w:ascii="Calibri"/>
                        <w:sz w:val="17"/>
                      </w:rPr>
                    </w:pPr>
                    <w:r>
                      <w:rPr>
                        <w:rFonts w:ascii="Calibri"/>
                        <w:sz w:val="17"/>
                      </w:rPr>
                      <w:t>10</w:t>
                    </w:r>
                  </w:p>
                  <w:p>
                    <w:pPr>
                      <w:spacing w:line="240" w:lineRule="auto" w:before="3"/>
                      <w:rPr>
                        <w:rFonts w:ascii="Calibri"/>
                        <w:sz w:val="20"/>
                      </w:rPr>
                    </w:pPr>
                  </w:p>
                  <w:p>
                    <w:pPr>
                      <w:spacing w:line="204" w:lineRule="exact" w:before="0"/>
                      <w:ind w:left="0" w:right="1678" w:firstLine="0"/>
                      <w:jc w:val="right"/>
                      <w:rPr>
                        <w:rFonts w:ascii="Calibri"/>
                        <w:sz w:val="17"/>
                      </w:rPr>
                    </w:pPr>
                    <w:r>
                      <w:rPr>
                        <w:rFonts w:ascii="Calibri"/>
                        <w:w w:val="99"/>
                        <w:sz w:val="17"/>
                      </w:rPr>
                      <w:t>0</w:t>
                    </w:r>
                  </w:p>
                </w:txbxContent>
              </v:textbox>
              <w10:wrap type="none"/>
            </v:shape>
            <w10:wrap type="none"/>
          </v:group>
        </w:pict>
      </w:r>
    </w:p>
    <w:p>
      <w:pPr>
        <w:pStyle w:val="BodyText"/>
        <w:spacing w:before="1"/>
        <w:rPr>
          <w:sz w:val="12"/>
        </w:rPr>
      </w:pPr>
    </w:p>
    <w:p>
      <w:pPr>
        <w:pStyle w:val="BodyText"/>
        <w:ind w:left="1444"/>
      </w:pP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36" stroked="true" strokeweight=".96002pt" strokecolor="#000000">
              <v:stroke dashstyle="solid"/>
            </v:line>
            <v:line style="position:absolute" from="10,5426" to="7198,5426" stroked="true" strokeweight=".95999pt" strokecolor="#000000">
              <v:stroke dashstyle="solid"/>
            </v:line>
            <v:rect style="position:absolute;left:7207;top:5416;width:10;height:2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shape style="position:absolute;left:1407;top:4535;width:3287;height:172" type="#_x0000_t202" filled="false" stroked="false">
              <v:textbox inset="0,0,0,0">
                <w:txbxContent>
                  <w:p>
                    <w:pPr>
                      <w:tabs>
                        <w:tab w:pos="616" w:val="left" w:leader="none"/>
                        <w:tab w:pos="1234" w:val="left" w:leader="none"/>
                        <w:tab w:pos="1851" w:val="left" w:leader="none"/>
                        <w:tab w:pos="2469" w:val="left" w:leader="none"/>
                        <w:tab w:pos="3086" w:val="left" w:leader="none"/>
                      </w:tabs>
                      <w:spacing w:line="172" w:lineRule="exact" w:before="0"/>
                      <w:ind w:left="0" w:right="0" w:firstLine="0"/>
                      <w:jc w:val="left"/>
                      <w:rPr>
                        <w:rFonts w:ascii="Calibri"/>
                        <w:sz w:val="17"/>
                      </w:rPr>
                    </w:pPr>
                    <w:r>
                      <w:rPr>
                        <w:rFonts w:ascii="Calibri"/>
                        <w:sz w:val="17"/>
                      </w:rPr>
                      <w:t>07</w:t>
                      <w:tab/>
                      <w:t>08</w:t>
                      <w:tab/>
                      <w:t>09</w:t>
                      <w:tab/>
                      <w:t>10</w:t>
                      <w:tab/>
                      <w:t>11</w:t>
                      <w:tab/>
                    </w:r>
                    <w:r>
                      <w:rPr>
                        <w:rFonts w:ascii="Calibri"/>
                        <w:spacing w:val="3"/>
                        <w:sz w:val="17"/>
                      </w:rPr>
                      <w:t>12</w:t>
                    </w:r>
                  </w:p>
                </w:txbxContent>
              </v:textbox>
              <w10:wrap type="none"/>
            </v:shape>
            <v:shape style="position:absolute;left:4965;top:3683;width:255;height:805" type="#_x0000_t202" filled="false" stroked="false">
              <v:textbox inset="0,0,0,0">
                <w:txbxContent>
                  <w:p>
                    <w:pPr>
                      <w:spacing w:line="175" w:lineRule="exact" w:before="0"/>
                      <w:ind w:left="0" w:right="0" w:firstLine="0"/>
                      <w:jc w:val="left"/>
                      <w:rPr>
                        <w:rFonts w:ascii="Calibri" w:hAnsi="Calibri"/>
                        <w:sz w:val="17"/>
                      </w:rPr>
                    </w:pPr>
                    <w:r>
                      <w:rPr>
                        <w:rFonts w:ascii="Calibri" w:hAnsi="Calibri"/>
                        <w:spacing w:val="2"/>
                        <w:sz w:val="17"/>
                      </w:rPr>
                      <w:t>‐30</w:t>
                    </w:r>
                  </w:p>
                  <w:p>
                    <w:pPr>
                      <w:spacing w:before="108"/>
                      <w:ind w:left="0" w:right="0" w:firstLine="0"/>
                      <w:jc w:val="left"/>
                      <w:rPr>
                        <w:rFonts w:ascii="Calibri" w:hAnsi="Calibri"/>
                        <w:sz w:val="17"/>
                      </w:rPr>
                    </w:pPr>
                    <w:r>
                      <w:rPr>
                        <w:rFonts w:ascii="Calibri" w:hAnsi="Calibri"/>
                        <w:spacing w:val="2"/>
                        <w:sz w:val="17"/>
                      </w:rPr>
                      <w:t>‐40</w:t>
                    </w:r>
                  </w:p>
                  <w:p>
                    <w:pPr>
                      <w:spacing w:line="205" w:lineRule="exact" w:before="109"/>
                      <w:ind w:left="0" w:right="0" w:firstLine="0"/>
                      <w:jc w:val="left"/>
                      <w:rPr>
                        <w:rFonts w:ascii="Calibri" w:hAnsi="Calibri"/>
                        <w:sz w:val="17"/>
                      </w:rPr>
                    </w:pPr>
                    <w:r>
                      <w:rPr>
                        <w:rFonts w:ascii="Calibri" w:hAnsi="Calibri"/>
                        <w:spacing w:val="2"/>
                        <w:sz w:val="17"/>
                      </w:rPr>
                      <w:t>‐50</w:t>
                    </w:r>
                  </w:p>
                </w:txbxContent>
              </v:textbox>
              <w10:wrap type="none"/>
            </v:shape>
          </v:group>
        </w:pict>
      </w:r>
      <w:r>
        <w:rPr/>
      </w:r>
    </w:p>
    <w:p>
      <w:pPr>
        <w:pStyle w:val="BodyText"/>
      </w:pPr>
    </w:p>
    <w:p>
      <w:pPr>
        <w:pStyle w:val="BodyText"/>
      </w:pPr>
    </w:p>
    <w:p>
      <w:pPr>
        <w:pStyle w:val="BodyText"/>
      </w:pPr>
    </w:p>
    <w:p>
      <w:pPr>
        <w:pStyle w:val="BodyText"/>
      </w:pPr>
    </w:p>
    <w:p>
      <w:pPr>
        <w:pStyle w:val="BodyText"/>
        <w:rPr>
          <w:sz w:val="14"/>
        </w:rPr>
      </w:pPr>
      <w:r>
        <w:rPr/>
        <w:pict>
          <v:group style="position:absolute;margin-left:117.480003pt;margin-top:10.283926pt;width:360.85pt;height:271.8pt;mso-position-horizontal-relative:page;mso-position-vertical-relative:paragraph;z-index:-251511808;mso-wrap-distance-left:0;mso-wrap-distance-right:0" coordorigin="2350,206" coordsize="7217,5436">
            <v:line style="position:absolute" from="2350,210" to="9557,210" stroked="true" strokeweight=".47998pt" strokecolor="#000000">
              <v:stroke dashstyle="solid"/>
            </v:line>
            <v:rect style="position:absolute;left:9547;top:205;width:10;height:10" filled="true" fillcolor="#000000" stroked="false">
              <v:fill type="solid"/>
            </v:rect>
            <v:line style="position:absolute" from="2354,206" to="2354,5632" stroked="true" strokeweight=".48001pt" strokecolor="#000000">
              <v:stroke dashstyle="solid"/>
            </v:line>
            <v:line style="position:absolute" from="9557,215" to="9557,5642" stroked="true" strokeweight=".96002pt" strokecolor="#000000">
              <v:stroke dashstyle="solid"/>
            </v:line>
            <v:line style="position:absolute" from="2359,5632" to="9547,5632" stroked="true" strokeweight=".96002pt" strokecolor="#000000">
              <v:stroke dashstyle="solid"/>
            </v:line>
            <v:rect style="position:absolute;left:9556;top:5622;width:10;height:20" filled="true" fillcolor="#000000" stroked="false">
              <v:fill type="solid"/>
            </v:rect>
            <v:rect style="position:absolute;left:9547;top:5622;width:10;height:10" filled="true" fillcolor="#000000" stroked="false">
              <v:fill type="solid"/>
            </v:rect>
            <v:rect style="position:absolute;left:9547;top:5622;width:10;height:10" filled="true" fillcolor="#000000" stroked="false">
              <v:fill type="solid"/>
            </v:rect>
            <v:shape style="position:absolute;left:7139;top:4735;width:198;height:171" type="#_x0000_t202" filled="false" stroked="false">
              <v:textbox inset="0,0,0,0">
                <w:txbxContent>
                  <w:p>
                    <w:pPr>
                      <w:spacing w:line="170" w:lineRule="exact" w:before="0"/>
                      <w:ind w:left="0" w:right="0" w:firstLine="0"/>
                      <w:jc w:val="left"/>
                      <w:rPr>
                        <w:rFonts w:ascii="Calibri"/>
                        <w:sz w:val="17"/>
                      </w:rPr>
                    </w:pPr>
                    <w:r>
                      <w:rPr>
                        <w:rFonts w:ascii="Calibri"/>
                        <w:sz w:val="17"/>
                      </w:rPr>
                      <w:t>12</w:t>
                    </w:r>
                  </w:p>
                </w:txbxContent>
              </v:textbox>
              <w10:wrap type="none"/>
            </v:shape>
            <v:shape style="position:absolute;left:6517;top:4735;width:198;height:171" type="#_x0000_t202" filled="false" stroked="false">
              <v:textbox inset="0,0,0,0">
                <w:txbxContent>
                  <w:p>
                    <w:pPr>
                      <w:spacing w:line="170" w:lineRule="exact" w:before="0"/>
                      <w:ind w:left="0" w:right="0" w:firstLine="0"/>
                      <w:jc w:val="left"/>
                      <w:rPr>
                        <w:rFonts w:ascii="Calibri"/>
                        <w:sz w:val="17"/>
                      </w:rPr>
                    </w:pPr>
                    <w:r>
                      <w:rPr>
                        <w:rFonts w:ascii="Calibri"/>
                        <w:sz w:val="17"/>
                      </w:rPr>
                      <w:t>11</w:t>
                    </w:r>
                  </w:p>
                </w:txbxContent>
              </v:textbox>
              <w10:wrap type="none"/>
            </v:shape>
            <v:shape style="position:absolute;left:5895;top:4735;width:196;height:171" type="#_x0000_t202" filled="false" stroked="false">
              <v:textbox inset="0,0,0,0">
                <w:txbxContent>
                  <w:p>
                    <w:pPr>
                      <w:spacing w:line="170" w:lineRule="exact" w:before="0"/>
                      <w:ind w:left="0" w:right="0" w:firstLine="0"/>
                      <w:jc w:val="left"/>
                      <w:rPr>
                        <w:rFonts w:ascii="Calibri"/>
                        <w:sz w:val="17"/>
                      </w:rPr>
                    </w:pPr>
                    <w:r>
                      <w:rPr>
                        <w:rFonts w:ascii="Calibri"/>
                        <w:sz w:val="17"/>
                      </w:rPr>
                      <w:t>10</w:t>
                    </w:r>
                  </w:p>
                </w:txbxContent>
              </v:textbox>
              <w10:wrap type="none"/>
            </v:shape>
            <v:shape style="position:absolute;left:5275;top:4735;width:198;height:171" type="#_x0000_t202" filled="false" stroked="false">
              <v:textbox inset="0,0,0,0">
                <w:txbxContent>
                  <w:p>
                    <w:pPr>
                      <w:spacing w:line="170" w:lineRule="exact" w:before="0"/>
                      <w:ind w:left="0" w:right="0" w:firstLine="0"/>
                      <w:jc w:val="left"/>
                      <w:rPr>
                        <w:rFonts w:ascii="Calibri"/>
                        <w:sz w:val="17"/>
                      </w:rPr>
                    </w:pPr>
                    <w:r>
                      <w:rPr>
                        <w:rFonts w:ascii="Calibri"/>
                        <w:sz w:val="17"/>
                      </w:rPr>
                      <w:t>09</w:t>
                    </w:r>
                  </w:p>
                </w:txbxContent>
              </v:textbox>
              <w10:wrap type="none"/>
            </v:shape>
            <v:shape style="position:absolute;left:4653;top:4735;width:198;height:171" type="#_x0000_t202" filled="false" stroked="false">
              <v:textbox inset="0,0,0,0">
                <w:txbxContent>
                  <w:p>
                    <w:pPr>
                      <w:spacing w:line="170" w:lineRule="exact" w:before="0"/>
                      <w:ind w:left="0" w:right="0" w:firstLine="0"/>
                      <w:jc w:val="left"/>
                      <w:rPr>
                        <w:rFonts w:ascii="Calibri"/>
                        <w:sz w:val="17"/>
                      </w:rPr>
                    </w:pPr>
                    <w:r>
                      <w:rPr>
                        <w:rFonts w:ascii="Calibri"/>
                        <w:sz w:val="17"/>
                      </w:rPr>
                      <w:t>08</w:t>
                    </w:r>
                  </w:p>
                </w:txbxContent>
              </v:textbox>
              <w10:wrap type="none"/>
            </v:shape>
            <v:shape style="position:absolute;left:4031;top:4735;width:196;height:171" type="#_x0000_t202" filled="false" stroked="false">
              <v:textbox inset="0,0,0,0">
                <w:txbxContent>
                  <w:p>
                    <w:pPr>
                      <w:spacing w:line="170" w:lineRule="exact" w:before="0"/>
                      <w:ind w:left="0" w:right="0" w:firstLine="0"/>
                      <w:jc w:val="left"/>
                      <w:rPr>
                        <w:rFonts w:ascii="Calibri"/>
                        <w:sz w:val="17"/>
                      </w:rPr>
                    </w:pPr>
                    <w:r>
                      <w:rPr>
                        <w:rFonts w:ascii="Calibri"/>
                        <w:sz w:val="17"/>
                      </w:rPr>
                      <w:t>07</w:t>
                    </w:r>
                  </w:p>
                </w:txbxContent>
              </v:textbox>
              <w10:wrap type="none"/>
            </v:shape>
            <v:shape style="position:absolute;left:7612;top:4518;width:253;height:171" type="#_x0000_t202" filled="false" stroked="false">
              <v:textbox inset="0,0,0,0">
                <w:txbxContent>
                  <w:p>
                    <w:pPr>
                      <w:spacing w:line="170" w:lineRule="exact" w:before="0"/>
                      <w:ind w:left="0" w:right="0" w:firstLine="0"/>
                      <w:jc w:val="left"/>
                      <w:rPr>
                        <w:rFonts w:ascii="Calibri" w:hAnsi="Calibri"/>
                        <w:sz w:val="17"/>
                      </w:rPr>
                    </w:pPr>
                    <w:r>
                      <w:rPr>
                        <w:rFonts w:ascii="Calibri" w:hAnsi="Calibri"/>
                        <w:sz w:val="17"/>
                      </w:rPr>
                      <w:t>‐20</w:t>
                    </w:r>
                  </w:p>
                </w:txbxContent>
              </v:textbox>
              <w10:wrap type="none"/>
            </v:shape>
            <v:shape style="position:absolute;left:7612;top:4064;width:253;height:171" type="#_x0000_t202" filled="false" stroked="false">
              <v:textbox inset="0,0,0,0">
                <w:txbxContent>
                  <w:p>
                    <w:pPr>
                      <w:spacing w:line="170" w:lineRule="exact" w:before="0"/>
                      <w:ind w:left="0" w:right="0" w:firstLine="0"/>
                      <w:jc w:val="left"/>
                      <w:rPr>
                        <w:rFonts w:ascii="Calibri" w:hAnsi="Calibri"/>
                        <w:sz w:val="17"/>
                      </w:rPr>
                    </w:pPr>
                    <w:r>
                      <w:rPr>
                        <w:rFonts w:ascii="Calibri" w:hAnsi="Calibri"/>
                        <w:sz w:val="17"/>
                      </w:rPr>
                      <w:t>‐10</w:t>
                    </w:r>
                  </w:p>
                </w:txbxContent>
              </v:textbox>
              <w10:wrap type="none"/>
            </v:shape>
            <w10:wrap type="topAndBottom"/>
          </v:group>
        </w:pict>
      </w:r>
    </w:p>
    <w:p>
      <w:pPr>
        <w:spacing w:after="0"/>
        <w:rPr>
          <w:sz w:val="14"/>
        </w:rPr>
        <w:sectPr>
          <w:pgSz w:w="11900" w:h="16840"/>
          <w:pgMar w:header="0" w:footer="1548" w:top="1600" w:bottom="1740" w:left="900" w:right="1020"/>
        </w:sectPr>
      </w:pPr>
    </w:p>
    <w:p>
      <w:pPr>
        <w:pStyle w:val="BodyText"/>
      </w:pPr>
      <w:r>
        <w:rPr/>
        <w:drawing>
          <wp:anchor distT="0" distB="0" distL="0" distR="0" allowOverlap="1" layoutInCell="1" locked="0" behindDoc="1" simplePos="0" relativeHeight="249808896">
            <wp:simplePos x="0" y="0"/>
            <wp:positionH relativeFrom="page">
              <wp:posOffset>1859279</wp:posOffset>
            </wp:positionH>
            <wp:positionV relativeFrom="page">
              <wp:posOffset>4358640</wp:posOffset>
            </wp:positionV>
            <wp:extent cx="925938" cy="180022"/>
            <wp:effectExtent l="0" t="0" r="0" b="0"/>
            <wp:wrapNone/>
            <wp:docPr id="25" name="image5.jpeg"/>
            <wp:cNvGraphicFramePr>
              <a:graphicFrameLocks noChangeAspect="1"/>
            </wp:cNvGraphicFramePr>
            <a:graphic>
              <a:graphicData uri="http://schemas.openxmlformats.org/drawingml/2006/picture">
                <pic:pic>
                  <pic:nvPicPr>
                    <pic:cNvPr id="26" name="image5.jpeg"/>
                    <pic:cNvPicPr/>
                  </pic:nvPicPr>
                  <pic:blipFill>
                    <a:blip r:embed="rId17" cstate="print"/>
                    <a:stretch>
                      <a:fillRect/>
                    </a:stretch>
                  </pic:blipFill>
                  <pic:spPr>
                    <a:xfrm>
                      <a:off x="0" y="0"/>
                      <a:ext cx="925938" cy="180022"/>
                    </a:xfrm>
                    <a:prstGeom prst="rect">
                      <a:avLst/>
                    </a:prstGeom>
                  </pic:spPr>
                </pic:pic>
              </a:graphicData>
            </a:graphic>
          </wp:anchor>
        </w:drawing>
      </w:r>
      <w:r>
        <w:rPr/>
        <w:pict>
          <v:group style="position:absolute;margin-left:127.559998pt;margin-top:119.379852pt;width:334.25pt;height:201.2pt;mso-position-horizontal-relative:page;mso-position-vertical-relative:page;z-index:-253504512" coordorigin="2551,2388" coordsize="6685,4024">
            <v:line style="position:absolute" from="4105,6367" to="5446,6367" stroked="true" strokeweight=".48pt" strokecolor="#d9d9d9">
              <v:stroke dashstyle="solid"/>
            </v:line>
            <v:shape style="position:absolute;left:5445;top:3646;width:462;height:2716" coordorigin="5446,3647" coordsize="462,2716" path="m5651,3647l5597,3647,5597,3647,5544,3647,5490,3647,5446,3647,5446,6362,5490,6362,5544,6362,5597,6362,5597,6362,5651,6362,5651,3647m5908,3647l5855,3647,5801,3647,5748,3647,5704,3647,5704,3647,5651,3647,5651,6362,5704,6362,5704,6362,5748,6362,5801,6362,5855,6362,5908,6362,5908,3647e" filled="true" fillcolor="#d9d9d9" stroked="false">
              <v:path arrowok="t"/>
              <v:fill type="solid"/>
            </v:shape>
            <v:shape style="position:absolute;left:6006;top:6362;width:213;height:10" coordorigin="6006,6362" coordsize="213,10" path="m6218,6362l6166,6362,6112,6362,6059,6362,6006,6362,6006,6372,6059,6372,6112,6372,6166,6372,6218,6372,6218,6362e" filled="true" fillcolor="#d9d9d9" stroked="false">
              <v:path arrowok="t"/>
              <v:fill type="solid"/>
            </v:shape>
            <v:shape style="position:absolute;left:5907;top:3646;width:99;height:2716" coordorigin="5908,3647" coordsize="99,2716" path="m6006,3647l5962,3647,5908,3647,5908,6362,5962,6362,6006,6362,6006,3647e" filled="true" fillcolor="#d9d9d9" stroked="false">
              <v:path arrowok="t"/>
              <v:fill type="solid"/>
            </v:shape>
            <v:line style="position:absolute" from="6218,6367" to="7036,6367" stroked="true" strokeweight=".48pt" strokecolor="#d9d9d9">
              <v:stroke dashstyle="solid"/>
            </v:line>
            <v:rect style="position:absolute;left:7035;top:3646;width:418;height:2716" filled="true" fillcolor="#d9d9d9" stroked="false">
              <v:fill type="solid"/>
            </v:rect>
            <v:line style="position:absolute" from="7448,3650" to="7448,6358" stroked="true" strokeweight=".47998pt" strokecolor="#868686">
              <v:stroke dashstyle="solid"/>
            </v:line>
            <v:shape style="position:absolute;left:7448;top:3646;width:53;height:2716" coordorigin="7448,3647" coordsize="53,2716" path="m7501,6354l7448,6354,7448,6362,7501,6362,7501,6354m7501,5909l7448,5909,7448,5917,7501,5917,7501,5909m7501,5454l7448,5454,7448,5464,7501,5464,7501,5454m7501,5000l7448,5000,7448,5009,7501,5009,7501,5000m7501,4546l7448,4546,7448,4555,7501,4555,7501,4546m7501,4092l7448,4092,7448,4100,7501,4100,7501,4092m7501,3647l7448,3647,7448,3655,7501,3655,7501,3647e" filled="true" fillcolor="#868686" stroked="false">
              <v:path arrowok="t"/>
              <v:fill type="solid"/>
            </v:shape>
            <v:line style="position:absolute" from="4100,6358" to="7448,6358" stroked="true" strokeweight=".41998pt" strokecolor="#868686">
              <v:stroke dashstyle="solid"/>
            </v:line>
            <v:shape style="position:absolute;left:4096;top:6357;width:3099;height:55" coordorigin="4097,6358" coordsize="3099,55" path="m4105,6358l4097,6358,4097,6412,4105,6412,4105,6358m4727,6358l4718,6358,4718,6412,4727,6412,4727,6358m5340,6358l5330,6358,5330,6412,5340,6412,5340,6358m5962,6358l5952,6358,5952,6412,5962,6412,5962,6358m6583,6358l6574,6358,6574,6412,6583,6412,6583,6358m7195,6358l7187,6358,7187,6412,7195,6412,7195,6358e" filled="true" fillcolor="#868686" stroked="false">
              <v:path arrowok="t"/>
              <v:fill type="solid"/>
            </v:shape>
            <v:shape style="position:absolute;left:4112;top:3956;width:3324;height:1952" type="#_x0000_t75" stroked="false">
              <v:imagedata r:id="rId26" o:title=""/>
            </v:shape>
            <v:line style="position:absolute" from="4186,6002" to="4442,6002" stroked="true" strokeweight="1.32pt" strokecolor="#4a7ebb">
              <v:stroke dashstyle="solid"/>
            </v:line>
            <v:line style="position:absolute" from="4186,6260" to="4442,6260" stroked="true" strokeweight="1.32pt" strokecolor="#be4b48">
              <v:stroke dashstyle="solid"/>
            </v:line>
            <v:shape style="position:absolute;left:4458;top:5927;width:1956;height:430" type="#_x0000_t202" filled="false" stroked="false">
              <v:textbox inset="0,0,0,0">
                <w:txbxContent>
                  <w:p>
                    <w:pPr>
                      <w:spacing w:line="173" w:lineRule="exact" w:before="0"/>
                      <w:ind w:left="0" w:right="0" w:firstLine="0"/>
                      <w:jc w:val="left"/>
                      <w:rPr>
                        <w:rFonts w:ascii="Calibri"/>
                        <w:sz w:val="17"/>
                      </w:rPr>
                    </w:pPr>
                    <w:r>
                      <w:rPr>
                        <w:rFonts w:ascii="Calibri"/>
                        <w:w w:val="95"/>
                        <w:sz w:val="17"/>
                      </w:rPr>
                      <w:t>Including  quantitative</w:t>
                    </w:r>
                    <w:r>
                      <w:rPr>
                        <w:rFonts w:ascii="Calibri"/>
                        <w:spacing w:val="-3"/>
                        <w:w w:val="95"/>
                        <w:sz w:val="17"/>
                      </w:rPr>
                      <w:t> easing</w:t>
                    </w:r>
                  </w:p>
                  <w:p>
                    <w:pPr>
                      <w:spacing w:line="204" w:lineRule="exact" w:before="53"/>
                      <w:ind w:left="0" w:right="0" w:firstLine="0"/>
                      <w:jc w:val="left"/>
                      <w:rPr>
                        <w:rFonts w:ascii="Calibri"/>
                        <w:sz w:val="17"/>
                      </w:rPr>
                    </w:pPr>
                    <w:r>
                      <w:rPr>
                        <w:rFonts w:ascii="Calibri"/>
                        <w:w w:val="95"/>
                        <w:sz w:val="17"/>
                      </w:rPr>
                      <w:t>Excluding  quantitative</w:t>
                    </w:r>
                    <w:r>
                      <w:rPr>
                        <w:rFonts w:ascii="Calibri"/>
                        <w:spacing w:val="-10"/>
                        <w:w w:val="95"/>
                        <w:sz w:val="17"/>
                      </w:rPr>
                      <w:t> </w:t>
                    </w:r>
                    <w:r>
                      <w:rPr>
                        <w:rFonts w:ascii="Calibri"/>
                        <w:spacing w:val="-3"/>
                        <w:w w:val="95"/>
                        <w:sz w:val="17"/>
                      </w:rPr>
                      <w:t>easing</w:t>
                    </w:r>
                  </w:p>
                </w:txbxContent>
              </v:textbox>
              <w10:wrap type="none"/>
            </v:shape>
            <v:shape style="position:absolute;left:2551;top:2387;width:6685;height:3167" type="#_x0000_t202" filled="false" stroked="false">
              <v:textbox inset="0,0,0,0">
                <w:txbxContent>
                  <w:p>
                    <w:pPr>
                      <w:spacing w:line="252" w:lineRule="auto" w:before="0"/>
                      <w:ind w:left="0" w:right="-16" w:firstLine="0"/>
                      <w:jc w:val="left"/>
                      <w:rPr>
                        <w:b/>
                        <w:sz w:val="24"/>
                      </w:rPr>
                    </w:pPr>
                    <w:r>
                      <w:rPr>
                        <w:b/>
                        <w:sz w:val="24"/>
                      </w:rPr>
                      <w:t>Chart E: Deficits with and without QE (70% funded in 2007, liabilities discounted by AA corporate bond yield)</w:t>
                    </w:r>
                  </w:p>
                  <w:p>
                    <w:pPr>
                      <w:spacing w:line="240" w:lineRule="auto" w:before="0"/>
                      <w:rPr>
                        <w:b/>
                        <w:sz w:val="29"/>
                      </w:rPr>
                    </w:pPr>
                  </w:p>
                  <w:p>
                    <w:pPr>
                      <w:spacing w:before="0"/>
                      <w:ind w:left="3349" w:right="0" w:firstLine="0"/>
                      <w:jc w:val="left"/>
                      <w:rPr>
                        <w:rFonts w:ascii="Calibri"/>
                        <w:sz w:val="17"/>
                      </w:rPr>
                    </w:pPr>
                    <w:r>
                      <w:rPr>
                        <w:rFonts w:ascii="Calibri"/>
                        <w:sz w:val="17"/>
                      </w:rPr>
                      <w:t>% of fund's initial liabilities</w:t>
                    </w:r>
                  </w:p>
                  <w:p>
                    <w:pPr>
                      <w:spacing w:line="197" w:lineRule="exact" w:before="33"/>
                      <w:ind w:left="5054" w:right="0" w:firstLine="0"/>
                      <w:jc w:val="left"/>
                      <w:rPr>
                        <w:rFonts w:ascii="Calibri"/>
                        <w:sz w:val="17"/>
                      </w:rPr>
                    </w:pPr>
                    <w:r>
                      <w:rPr>
                        <w:rFonts w:ascii="Calibri"/>
                        <w:sz w:val="17"/>
                      </w:rPr>
                      <w:t>60</w:t>
                    </w:r>
                  </w:p>
                  <w:p>
                    <w:pPr>
                      <w:tabs>
                        <w:tab w:pos="4565" w:val="left" w:leader="none"/>
                      </w:tabs>
                      <w:spacing w:line="197" w:lineRule="exact" w:before="0"/>
                      <w:ind w:left="3046" w:right="0" w:firstLine="0"/>
                      <w:jc w:val="left"/>
                      <w:rPr>
                        <w:rFonts w:ascii="Calibri"/>
                        <w:sz w:val="17"/>
                      </w:rPr>
                    </w:pPr>
                    <w:r>
                      <w:rPr>
                        <w:rFonts w:ascii="Calibri"/>
                        <w:sz w:val="17"/>
                      </w:rPr>
                      <w:t>QE1</w:t>
                      <w:tab/>
                      <w:t>QE2</w:t>
                    </w:r>
                  </w:p>
                  <w:p>
                    <w:pPr>
                      <w:spacing w:before="56"/>
                      <w:ind w:left="0" w:right="1450" w:firstLine="0"/>
                      <w:jc w:val="right"/>
                      <w:rPr>
                        <w:rFonts w:ascii="Calibri"/>
                        <w:sz w:val="17"/>
                      </w:rPr>
                    </w:pPr>
                    <w:r>
                      <w:rPr>
                        <w:rFonts w:ascii="Calibri"/>
                        <w:spacing w:val="3"/>
                        <w:w w:val="95"/>
                        <w:sz w:val="17"/>
                      </w:rPr>
                      <w:t>50</w:t>
                    </w:r>
                  </w:p>
                  <w:p>
                    <w:pPr>
                      <w:spacing w:line="240" w:lineRule="auto" w:before="1"/>
                      <w:rPr>
                        <w:rFonts w:ascii="Calibri"/>
                        <w:sz w:val="20"/>
                      </w:rPr>
                    </w:pPr>
                  </w:p>
                  <w:p>
                    <w:pPr>
                      <w:spacing w:before="0"/>
                      <w:ind w:left="0" w:right="1450" w:firstLine="0"/>
                      <w:jc w:val="right"/>
                      <w:rPr>
                        <w:rFonts w:ascii="Calibri"/>
                        <w:sz w:val="17"/>
                      </w:rPr>
                    </w:pPr>
                    <w:r>
                      <w:rPr>
                        <w:rFonts w:ascii="Calibri"/>
                        <w:spacing w:val="3"/>
                        <w:w w:val="95"/>
                        <w:sz w:val="17"/>
                      </w:rPr>
                      <w:t>40</w:t>
                    </w:r>
                  </w:p>
                  <w:p>
                    <w:pPr>
                      <w:spacing w:line="240" w:lineRule="auto" w:before="1"/>
                      <w:rPr>
                        <w:rFonts w:ascii="Calibri"/>
                        <w:sz w:val="20"/>
                      </w:rPr>
                    </w:pPr>
                  </w:p>
                  <w:p>
                    <w:pPr>
                      <w:spacing w:before="0"/>
                      <w:ind w:left="0" w:right="1450" w:firstLine="0"/>
                      <w:jc w:val="right"/>
                      <w:rPr>
                        <w:rFonts w:ascii="Calibri"/>
                        <w:sz w:val="17"/>
                      </w:rPr>
                    </w:pPr>
                    <w:r>
                      <w:rPr>
                        <w:rFonts w:ascii="Calibri"/>
                        <w:spacing w:val="3"/>
                        <w:w w:val="95"/>
                        <w:sz w:val="17"/>
                      </w:rPr>
                      <w:t>30</w:t>
                    </w:r>
                  </w:p>
                  <w:p>
                    <w:pPr>
                      <w:spacing w:line="240" w:lineRule="auto" w:before="0"/>
                      <w:rPr>
                        <w:rFonts w:ascii="Calibri"/>
                        <w:sz w:val="20"/>
                      </w:rPr>
                    </w:pPr>
                  </w:p>
                  <w:p>
                    <w:pPr>
                      <w:spacing w:line="204" w:lineRule="exact" w:before="1"/>
                      <w:ind w:left="5054" w:right="0" w:firstLine="0"/>
                      <w:jc w:val="left"/>
                      <w:rPr>
                        <w:rFonts w:ascii="Calibri"/>
                        <w:sz w:val="17"/>
                      </w:rPr>
                    </w:pPr>
                    <w:r>
                      <w:rPr>
                        <w:rFonts w:ascii="Calibri"/>
                        <w:spacing w:val="3"/>
                        <w:sz w:val="17"/>
                      </w:rPr>
                      <w:t>20</w:t>
                    </w:r>
                  </w:p>
                </w:txbxContent>
              </v:textbox>
              <w10:wrap type="none"/>
            </v:shape>
            <w10:wrap type="none"/>
          </v:group>
        </w:pict>
      </w:r>
    </w:p>
    <w:p>
      <w:pPr>
        <w:pStyle w:val="BodyText"/>
        <w:spacing w:before="1"/>
        <w:rPr>
          <w:sz w:val="12"/>
        </w:rPr>
      </w:pPr>
    </w:p>
    <w:p>
      <w:pPr>
        <w:pStyle w:val="BodyText"/>
        <w:ind w:left="1444"/>
      </w:pPr>
      <w:r>
        <w:rPr/>
        <w:pict>
          <v:group style="width:360.85pt;height:271.8pt;mso-position-horizontal-relative:char;mso-position-vertical-relative:line" coordorigin="0,0" coordsize="7217,5436">
            <v:line style="position:absolute" from="0,5" to="7207,5" stroked="true" strokeweight=".47998pt" strokecolor="#000000">
              <v:stroke dashstyle="solid"/>
            </v:line>
            <v:rect style="position:absolute;left:7197;top:0;width:10;height:10" filled="true" fillcolor="#000000" stroked="false">
              <v:fill type="solid"/>
            </v:rect>
            <v:line style="position:absolute" from="5,0" to="5,5426" stroked="true" strokeweight=".48001pt" strokecolor="#000000">
              <v:stroke dashstyle="solid"/>
            </v:line>
            <v:line style="position:absolute" from="7207,10" to="7207,5417" stroked="true" strokeweight=".96002pt" strokecolor="#000000">
              <v:stroke dashstyle="solid"/>
            </v:line>
            <v:line style="position:absolute" from="10,5426" to="7198,5426" stroked="true" strokeweight=".95999pt" strokecolor="#000000">
              <v:stroke dashstyle="solid"/>
            </v:line>
            <v:rect style="position:absolute;left:7207;top:5416;width:10;height:20" filled="true" fillcolor="#000000" stroked="false">
              <v:fill type="solid"/>
            </v:rect>
            <v:rect style="position:absolute;left:7197;top:5426;width:20;height:10" filled="true" fillcolor="#000000" stroked="false">
              <v:fill type="solid"/>
            </v:rect>
            <v:rect style="position:absolute;left:7197;top:5416;width:10;height:10" filled="true" fillcolor="#000000" stroked="false">
              <v:fill type="solid"/>
            </v:rect>
            <v:rect style="position:absolute;left:7197;top:5416;width:10;height:10" filled="true" fillcolor="#000000" stroked="false">
              <v:fill type="solid"/>
            </v:rect>
            <v:shape style="position:absolute;left:4783;top:4531;width:198;height:170" type="#_x0000_t202" filled="false" stroked="false">
              <v:textbox inset="0,0,0,0">
                <w:txbxContent>
                  <w:p>
                    <w:pPr>
                      <w:spacing w:line="169" w:lineRule="exact" w:before="0"/>
                      <w:ind w:left="0" w:right="0" w:firstLine="0"/>
                      <w:jc w:val="left"/>
                      <w:rPr>
                        <w:rFonts w:ascii="Calibri"/>
                        <w:sz w:val="17"/>
                      </w:rPr>
                    </w:pPr>
                    <w:r>
                      <w:rPr>
                        <w:rFonts w:ascii="Calibri"/>
                        <w:sz w:val="17"/>
                      </w:rPr>
                      <w:t>12</w:t>
                    </w:r>
                  </w:p>
                </w:txbxContent>
              </v:textbox>
              <w10:wrap type="none"/>
            </v:shape>
            <v:shape style="position:absolute;left:4164;top:4531;width:198;height:170" type="#_x0000_t202" filled="false" stroked="false">
              <v:textbox inset="0,0,0,0">
                <w:txbxContent>
                  <w:p>
                    <w:pPr>
                      <w:spacing w:line="169" w:lineRule="exact" w:before="0"/>
                      <w:ind w:left="0" w:right="0" w:firstLine="0"/>
                      <w:jc w:val="left"/>
                      <w:rPr>
                        <w:rFonts w:ascii="Calibri"/>
                        <w:sz w:val="17"/>
                      </w:rPr>
                    </w:pPr>
                    <w:r>
                      <w:rPr>
                        <w:rFonts w:ascii="Calibri"/>
                        <w:sz w:val="17"/>
                      </w:rPr>
                      <w:t>11</w:t>
                    </w:r>
                  </w:p>
                </w:txbxContent>
              </v:textbox>
              <w10:wrap type="none"/>
            </v:shape>
            <v:shape style="position:absolute;left:3546;top:4531;width:198;height:170" type="#_x0000_t202" filled="false" stroked="false">
              <v:textbox inset="0,0,0,0">
                <w:txbxContent>
                  <w:p>
                    <w:pPr>
                      <w:spacing w:line="169" w:lineRule="exact" w:before="0"/>
                      <w:ind w:left="0" w:right="0" w:firstLine="0"/>
                      <w:jc w:val="left"/>
                      <w:rPr>
                        <w:rFonts w:ascii="Calibri"/>
                        <w:sz w:val="17"/>
                      </w:rPr>
                    </w:pPr>
                    <w:r>
                      <w:rPr>
                        <w:rFonts w:ascii="Calibri"/>
                        <w:sz w:val="17"/>
                      </w:rPr>
                      <w:t>10</w:t>
                    </w:r>
                  </w:p>
                </w:txbxContent>
              </v:textbox>
              <w10:wrap type="none"/>
            </v:shape>
            <v:shape style="position:absolute;left:2928;top:4531;width:198;height:170" type="#_x0000_t202" filled="false" stroked="false">
              <v:textbox inset="0,0,0,0">
                <w:txbxContent>
                  <w:p>
                    <w:pPr>
                      <w:spacing w:line="169" w:lineRule="exact" w:before="0"/>
                      <w:ind w:left="0" w:right="0" w:firstLine="0"/>
                      <w:jc w:val="left"/>
                      <w:rPr>
                        <w:rFonts w:ascii="Calibri"/>
                        <w:sz w:val="17"/>
                      </w:rPr>
                    </w:pPr>
                    <w:r>
                      <w:rPr>
                        <w:rFonts w:ascii="Calibri"/>
                        <w:sz w:val="17"/>
                      </w:rPr>
                      <w:t>09</w:t>
                    </w:r>
                  </w:p>
                </w:txbxContent>
              </v:textbox>
              <w10:wrap type="none"/>
            </v:shape>
            <v:shape style="position:absolute;left:2308;top:4531;width:196;height:170" type="#_x0000_t202" filled="false" stroked="false">
              <v:textbox inset="0,0,0,0">
                <w:txbxContent>
                  <w:p>
                    <w:pPr>
                      <w:spacing w:line="169" w:lineRule="exact" w:before="0"/>
                      <w:ind w:left="0" w:right="0" w:firstLine="0"/>
                      <w:jc w:val="left"/>
                      <w:rPr>
                        <w:rFonts w:ascii="Calibri"/>
                        <w:sz w:val="17"/>
                      </w:rPr>
                    </w:pPr>
                    <w:r>
                      <w:rPr>
                        <w:rFonts w:ascii="Calibri"/>
                        <w:sz w:val="17"/>
                      </w:rPr>
                      <w:t>08</w:t>
                    </w:r>
                  </w:p>
                </w:txbxContent>
              </v:textbox>
              <w10:wrap type="none"/>
            </v:shape>
            <v:shape style="position:absolute;left:1690;top:4531;width:198;height:170" type="#_x0000_t202" filled="false" stroked="false">
              <v:textbox inset="0,0,0,0">
                <w:txbxContent>
                  <w:p>
                    <w:pPr>
                      <w:spacing w:line="169" w:lineRule="exact" w:before="0"/>
                      <w:ind w:left="0" w:right="0" w:firstLine="0"/>
                      <w:jc w:val="left"/>
                      <w:rPr>
                        <w:rFonts w:ascii="Calibri"/>
                        <w:sz w:val="17"/>
                      </w:rPr>
                    </w:pPr>
                    <w:r>
                      <w:rPr>
                        <w:rFonts w:ascii="Calibri"/>
                        <w:sz w:val="17"/>
                      </w:rPr>
                      <w:t>07</w:t>
                    </w:r>
                  </w:p>
                </w:txbxContent>
              </v:textbox>
              <w10:wrap type="none"/>
            </v:shape>
            <v:shape style="position:absolute;left:5256;top:3863;width:198;height:622" type="#_x0000_t202" filled="false" stroked="false">
              <v:textbox inset="0,0,0,0">
                <w:txbxContent>
                  <w:p>
                    <w:pPr>
                      <w:spacing w:line="173" w:lineRule="exact" w:before="0"/>
                      <w:ind w:left="0" w:right="0" w:firstLine="0"/>
                      <w:jc w:val="left"/>
                      <w:rPr>
                        <w:rFonts w:ascii="Calibri"/>
                        <w:sz w:val="17"/>
                      </w:rPr>
                    </w:pPr>
                    <w:r>
                      <w:rPr>
                        <w:rFonts w:ascii="Calibri"/>
                        <w:sz w:val="17"/>
                      </w:rPr>
                      <w:t>10</w:t>
                    </w:r>
                  </w:p>
                  <w:p>
                    <w:pPr>
                      <w:spacing w:line="240" w:lineRule="auto" w:before="0"/>
                      <w:rPr>
                        <w:rFonts w:ascii="Calibri"/>
                        <w:sz w:val="20"/>
                      </w:rPr>
                    </w:pPr>
                  </w:p>
                  <w:p>
                    <w:pPr>
                      <w:spacing w:line="204" w:lineRule="exact" w:before="0"/>
                      <w:ind w:left="2" w:right="0" w:firstLine="0"/>
                      <w:jc w:val="left"/>
                      <w:rPr>
                        <w:rFonts w:ascii="Calibri"/>
                        <w:sz w:val="17"/>
                      </w:rPr>
                    </w:pPr>
                    <w:r>
                      <w:rPr>
                        <w:rFonts w:ascii="Calibri"/>
                        <w:w w:val="99"/>
                        <w:sz w:val="17"/>
                      </w:rPr>
                      <w:t>0</w:t>
                    </w:r>
                  </w:p>
                </w:txbxContent>
              </v:textbox>
              <w10:wrap type="none"/>
            </v:shape>
          </v:group>
        </w:pict>
      </w:r>
      <w:r>
        <w:rPr/>
      </w:r>
    </w:p>
    <w:sectPr>
      <w:pgSz w:w="11900" w:h="16840"/>
      <w:pgMar w:header="0" w:footer="1548" w:top="160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72448"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7.619995pt;margin-top:749.816345pt;width:2.6pt;height:3.15pt;mso-position-horizontal-relative:page;mso-position-vertical-relative:page;z-index:-25367142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61.52887pt;width:307.7pt;height:24.75pt;mso-position-horizontal-relative:page;mso-position-vertical-relative:page;z-index:-2536704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669376"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68352"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66732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61.52887pt;width:307.7pt;height:24.75pt;mso-position-horizontal-relative:page;mso-position-vertical-relative:page;z-index:-25366630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665280" type="#_x0000_t202" filled="false" stroked="false">
          <v:textbox inset="0,0,0,0">
            <w:txbxContent>
              <w:p>
                <w:pPr>
                  <w:pStyle w:val="BodyText"/>
                  <w:spacing w:before="14"/>
                  <w:ind w:left="20"/>
                </w:pPr>
                <w:r>
                  <w:rPr>
                    <w:w w:val="10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64256"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66323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887pt;width:307.7pt;height:24.75pt;mso-position-horizontal-relative:page;mso-position-vertical-relative:page;z-index:-25366220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661184"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6016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65913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887pt;width:307.7pt;height:24.75pt;mso-position-horizontal-relative:page;mso-position-vertical-relative:page;z-index:-25365811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657088"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5606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65504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61.52887pt;width:307.7pt;height:24.75pt;mso-position-horizontal-relative:page;mso-position-vertical-relative:page;z-index:-25365401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652992"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5196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6509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364992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648896"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4787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6468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64582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644800"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234" w:hanging="128"/>
        <w:jc w:val="left"/>
      </w:pPr>
      <w:rPr>
        <w:rFonts w:hint="default" w:ascii="Arial" w:hAnsi="Arial" w:eastAsia="Arial" w:cs="Arial"/>
        <w:w w:val="99"/>
        <w:position w:val="10"/>
        <w:sz w:val="13"/>
        <w:szCs w:val="13"/>
      </w:rPr>
    </w:lvl>
    <w:lvl w:ilvl="1">
      <w:start w:val="0"/>
      <w:numFmt w:val="bullet"/>
      <w:lvlText w:val="•"/>
      <w:lvlJc w:val="left"/>
      <w:pPr>
        <w:ind w:left="1214" w:hanging="128"/>
      </w:pPr>
      <w:rPr>
        <w:rFonts w:hint="default"/>
      </w:rPr>
    </w:lvl>
    <w:lvl w:ilvl="2">
      <w:start w:val="0"/>
      <w:numFmt w:val="bullet"/>
      <w:lvlText w:val="•"/>
      <w:lvlJc w:val="left"/>
      <w:pPr>
        <w:ind w:left="2188" w:hanging="128"/>
      </w:pPr>
      <w:rPr>
        <w:rFonts w:hint="default"/>
      </w:rPr>
    </w:lvl>
    <w:lvl w:ilvl="3">
      <w:start w:val="0"/>
      <w:numFmt w:val="bullet"/>
      <w:lvlText w:val="•"/>
      <w:lvlJc w:val="left"/>
      <w:pPr>
        <w:ind w:left="3162" w:hanging="128"/>
      </w:pPr>
      <w:rPr>
        <w:rFonts w:hint="default"/>
      </w:rPr>
    </w:lvl>
    <w:lvl w:ilvl="4">
      <w:start w:val="0"/>
      <w:numFmt w:val="bullet"/>
      <w:lvlText w:val="•"/>
      <w:lvlJc w:val="left"/>
      <w:pPr>
        <w:ind w:left="4136" w:hanging="128"/>
      </w:pPr>
      <w:rPr>
        <w:rFonts w:hint="default"/>
      </w:rPr>
    </w:lvl>
    <w:lvl w:ilvl="5">
      <w:start w:val="0"/>
      <w:numFmt w:val="bullet"/>
      <w:lvlText w:val="•"/>
      <w:lvlJc w:val="left"/>
      <w:pPr>
        <w:ind w:left="5110" w:hanging="128"/>
      </w:pPr>
      <w:rPr>
        <w:rFonts w:hint="default"/>
      </w:rPr>
    </w:lvl>
    <w:lvl w:ilvl="6">
      <w:start w:val="0"/>
      <w:numFmt w:val="bullet"/>
      <w:lvlText w:val="•"/>
      <w:lvlJc w:val="left"/>
      <w:pPr>
        <w:ind w:left="6084" w:hanging="128"/>
      </w:pPr>
      <w:rPr>
        <w:rFonts w:hint="default"/>
      </w:rPr>
    </w:lvl>
    <w:lvl w:ilvl="7">
      <w:start w:val="0"/>
      <w:numFmt w:val="bullet"/>
      <w:lvlText w:val="•"/>
      <w:lvlJc w:val="left"/>
      <w:pPr>
        <w:ind w:left="7058" w:hanging="128"/>
      </w:pPr>
      <w:rPr>
        <w:rFonts w:hint="default"/>
      </w:rPr>
    </w:lvl>
    <w:lvl w:ilvl="8">
      <w:start w:val="0"/>
      <w:numFmt w:val="bullet"/>
      <w:lvlText w:val="•"/>
      <w:lvlJc w:val="left"/>
      <w:pPr>
        <w:ind w:left="8032" w:hanging="128"/>
      </w:pPr>
      <w:rPr>
        <w:rFonts w:hint="default"/>
      </w:rPr>
    </w:lvl>
  </w:abstractNum>
  <w:abstractNum w:abstractNumId="0">
    <w:multiLevelType w:val="hybridMultilevel"/>
    <w:lvl w:ilvl="0">
      <w:start w:val="1"/>
      <w:numFmt w:val="decimal"/>
      <w:lvlText w:val="%1"/>
      <w:lvlJc w:val="left"/>
      <w:pPr>
        <w:ind w:left="234" w:hanging="128"/>
        <w:jc w:val="left"/>
      </w:pPr>
      <w:rPr>
        <w:rFonts w:hint="default" w:ascii="Arial" w:hAnsi="Arial" w:eastAsia="Arial" w:cs="Arial"/>
        <w:w w:val="99"/>
        <w:position w:val="10"/>
        <w:sz w:val="13"/>
        <w:szCs w:val="13"/>
      </w:rPr>
    </w:lvl>
    <w:lvl w:ilvl="1">
      <w:start w:val="0"/>
      <w:numFmt w:val="bullet"/>
      <w:lvlText w:val="•"/>
      <w:lvlJc w:val="left"/>
      <w:pPr>
        <w:ind w:left="1214" w:hanging="128"/>
      </w:pPr>
      <w:rPr>
        <w:rFonts w:hint="default"/>
      </w:rPr>
    </w:lvl>
    <w:lvl w:ilvl="2">
      <w:start w:val="0"/>
      <w:numFmt w:val="bullet"/>
      <w:lvlText w:val="•"/>
      <w:lvlJc w:val="left"/>
      <w:pPr>
        <w:ind w:left="2188" w:hanging="128"/>
      </w:pPr>
      <w:rPr>
        <w:rFonts w:hint="default"/>
      </w:rPr>
    </w:lvl>
    <w:lvl w:ilvl="3">
      <w:start w:val="0"/>
      <w:numFmt w:val="bullet"/>
      <w:lvlText w:val="•"/>
      <w:lvlJc w:val="left"/>
      <w:pPr>
        <w:ind w:left="3162" w:hanging="128"/>
      </w:pPr>
      <w:rPr>
        <w:rFonts w:hint="default"/>
      </w:rPr>
    </w:lvl>
    <w:lvl w:ilvl="4">
      <w:start w:val="0"/>
      <w:numFmt w:val="bullet"/>
      <w:lvlText w:val="•"/>
      <w:lvlJc w:val="left"/>
      <w:pPr>
        <w:ind w:left="4136" w:hanging="128"/>
      </w:pPr>
      <w:rPr>
        <w:rFonts w:hint="default"/>
      </w:rPr>
    </w:lvl>
    <w:lvl w:ilvl="5">
      <w:start w:val="0"/>
      <w:numFmt w:val="bullet"/>
      <w:lvlText w:val="•"/>
      <w:lvlJc w:val="left"/>
      <w:pPr>
        <w:ind w:left="5110" w:hanging="128"/>
      </w:pPr>
      <w:rPr>
        <w:rFonts w:hint="default"/>
      </w:rPr>
    </w:lvl>
    <w:lvl w:ilvl="6">
      <w:start w:val="0"/>
      <w:numFmt w:val="bullet"/>
      <w:lvlText w:val="•"/>
      <w:lvlJc w:val="left"/>
      <w:pPr>
        <w:ind w:left="6084" w:hanging="128"/>
      </w:pPr>
      <w:rPr>
        <w:rFonts w:hint="default"/>
      </w:rPr>
    </w:lvl>
    <w:lvl w:ilvl="7">
      <w:start w:val="0"/>
      <w:numFmt w:val="bullet"/>
      <w:lvlText w:val="•"/>
      <w:lvlJc w:val="left"/>
      <w:pPr>
        <w:ind w:left="7058" w:hanging="128"/>
      </w:pPr>
      <w:rPr>
        <w:rFonts w:hint="default"/>
      </w:rPr>
    </w:lvl>
    <w:lvl w:ilvl="8">
      <w:start w:val="0"/>
      <w:numFmt w:val="bullet"/>
      <w:lvlText w:val="•"/>
      <w:lvlJc w:val="left"/>
      <w:pPr>
        <w:ind w:left="8032" w:hanging="1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spacing w:before="20"/>
      <w:ind w:left="23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Pension funds and quantitative easing - speech by Charlie Bean</dc:subject>
  <dc:title>Pension funds and quantitative easing - speech by Charlie Bean</dc:title>
  <dcterms:created xsi:type="dcterms:W3CDTF">2020-06-02T18:11:34Z</dcterms:created>
  <dcterms:modified xsi:type="dcterms:W3CDTF">2020-06-02T18:11:34Z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2012-05-22T00:00:00Z</vt:filetime>
  </property>
  <property fmtid="{D5CDD505-2E9C-101B-9397-08002B2CF9AE}" pid="3" name="Creator">
    <vt:lpwstr>PScript5.dll Version 5.2.2</vt:lpwstr>
  </property>
  <property fmtid="{D5CDD505-2E9C-101B-9397-08002B2CF9AE}" pid="4" name="LastSaved">
    <vt:filetime>2020-06-02T00:00:00Z</vt:filetime>
  </property>
</Properties>
</file>