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2"/>
        <w:ind w:left="293" w:firstLine="0"/>
      </w:pPr>
      <w:r>
        <w:rPr>
          <w:w w:val="105"/>
        </w:rPr>
        <w:t>MEETING OF THE COURT OF DIRECTORS</w:t>
      </w:r>
    </w:p>
    <w:p>
      <w:pPr>
        <w:pStyle w:val="BodyText"/>
        <w:spacing w:before="1"/>
        <w:rPr>
          <w:b/>
          <w:sz w:val="23"/>
        </w:rPr>
      </w:pPr>
    </w:p>
    <w:p>
      <w:pPr>
        <w:spacing w:before="0"/>
        <w:ind w:left="293" w:right="0" w:firstLine="0"/>
        <w:jc w:val="left"/>
        <w:rPr>
          <w:b/>
          <w:sz w:val="22"/>
        </w:rPr>
      </w:pPr>
      <w:r>
        <w:rPr>
          <w:b/>
          <w:w w:val="105"/>
          <w:sz w:val="22"/>
        </w:rPr>
        <w:t>Wednesday, 16 September 2015</w:t>
      </w:r>
    </w:p>
    <w:p>
      <w:pPr>
        <w:pStyle w:val="BodyText"/>
        <w:spacing w:before="1"/>
        <w:rPr>
          <w:b/>
          <w:sz w:val="23"/>
        </w:rPr>
      </w:pPr>
    </w:p>
    <w:p>
      <w:pPr>
        <w:pStyle w:val="BodyText"/>
        <w:ind w:left="293"/>
      </w:pPr>
      <w:r>
        <w:rPr>
          <w:w w:val="105"/>
          <w:u w:val="single"/>
        </w:rPr>
        <w:t>Present</w:t>
      </w:r>
      <w:r>
        <w:rPr>
          <w:w w:val="105"/>
        </w:rPr>
        <w:t>:</w:t>
      </w:r>
    </w:p>
    <w:p>
      <w:pPr>
        <w:pStyle w:val="BodyText"/>
        <w:spacing w:line="244" w:lineRule="auto" w:before="7"/>
        <w:ind w:left="293" w:right="5964"/>
      </w:pPr>
      <w:r>
        <w:rPr>
          <w:w w:val="105"/>
        </w:rPr>
        <w:t>Anthony Habgood, Chairman The Governor (for items 1-10)</w:t>
      </w:r>
    </w:p>
    <w:p>
      <w:pPr>
        <w:pStyle w:val="BodyText"/>
        <w:spacing w:line="244" w:lineRule="auto" w:before="4"/>
        <w:ind w:left="293" w:right="3739"/>
      </w:pPr>
      <w:r>
        <w:rPr>
          <w:w w:val="105"/>
        </w:rPr>
        <w:t>Mr Bailey, Deputy Governor – Prudential Regulation Mr Broadbent, Deputy Governor – Monetary Policy Sir</w:t>
      </w:r>
      <w:r>
        <w:rPr>
          <w:spacing w:val="-21"/>
          <w:w w:val="105"/>
        </w:rPr>
        <w:t> </w:t>
      </w:r>
      <w:r>
        <w:rPr>
          <w:w w:val="105"/>
        </w:rPr>
        <w:t>Jon</w:t>
      </w:r>
      <w:r>
        <w:rPr>
          <w:spacing w:val="-19"/>
          <w:w w:val="105"/>
        </w:rPr>
        <w:t> </w:t>
      </w:r>
      <w:r>
        <w:rPr>
          <w:w w:val="105"/>
        </w:rPr>
        <w:t>Cunliffe,</w:t>
      </w:r>
      <w:r>
        <w:rPr>
          <w:spacing w:val="-20"/>
          <w:w w:val="105"/>
        </w:rPr>
        <w:t> </w:t>
      </w:r>
      <w:r>
        <w:rPr>
          <w:w w:val="105"/>
        </w:rPr>
        <w:t>Deputy</w:t>
      </w:r>
      <w:r>
        <w:rPr>
          <w:spacing w:val="-19"/>
          <w:w w:val="105"/>
        </w:rPr>
        <w:t> </w:t>
      </w:r>
      <w:r>
        <w:rPr>
          <w:w w:val="105"/>
        </w:rPr>
        <w:t>Governor</w:t>
      </w:r>
      <w:r>
        <w:rPr>
          <w:spacing w:val="-21"/>
          <w:w w:val="105"/>
        </w:rPr>
        <w:t> </w:t>
      </w:r>
      <w:r>
        <w:rPr>
          <w:w w:val="105"/>
        </w:rPr>
        <w:t>–</w:t>
      </w:r>
      <w:r>
        <w:rPr>
          <w:spacing w:val="-20"/>
          <w:w w:val="105"/>
        </w:rPr>
        <w:t> </w:t>
      </w:r>
      <w:r>
        <w:rPr>
          <w:w w:val="105"/>
        </w:rPr>
        <w:t>Financial</w:t>
      </w:r>
      <w:r>
        <w:rPr>
          <w:spacing w:val="-22"/>
          <w:w w:val="105"/>
        </w:rPr>
        <w:t> </w:t>
      </w:r>
      <w:r>
        <w:rPr>
          <w:w w:val="105"/>
        </w:rPr>
        <w:t>Stability Mr</w:t>
      </w:r>
      <w:r>
        <w:rPr>
          <w:spacing w:val="-2"/>
          <w:w w:val="105"/>
        </w:rPr>
        <w:t> </w:t>
      </w:r>
      <w:r>
        <w:rPr>
          <w:w w:val="105"/>
        </w:rPr>
        <w:t>Fried</w:t>
      </w:r>
    </w:p>
    <w:p>
      <w:pPr>
        <w:pStyle w:val="BodyText"/>
        <w:spacing w:line="247" w:lineRule="auto" w:before="4"/>
        <w:ind w:left="293" w:right="7145"/>
      </w:pPr>
      <w:r>
        <w:rPr>
          <w:w w:val="105"/>
        </w:rPr>
        <w:t>Mr Frost Baroness Harding Mr Prentis</w:t>
      </w:r>
    </w:p>
    <w:p>
      <w:pPr>
        <w:pStyle w:val="BodyText"/>
        <w:spacing w:line="247" w:lineRule="auto"/>
        <w:ind w:left="293" w:right="7575"/>
      </w:pPr>
      <w:r>
        <w:rPr>
          <w:w w:val="105"/>
        </w:rPr>
        <w:t>Mr Robert Mr Stewart</w:t>
      </w:r>
    </w:p>
    <w:p>
      <w:pPr>
        <w:pStyle w:val="BodyText"/>
        <w:spacing w:line="251" w:lineRule="exact"/>
        <w:ind w:left="293"/>
      </w:pPr>
      <w:r>
        <w:rPr>
          <w:w w:val="105"/>
        </w:rPr>
        <w:t>Ms Thompson</w:t>
      </w:r>
    </w:p>
    <w:p>
      <w:pPr>
        <w:pStyle w:val="BodyText"/>
        <w:spacing w:before="11"/>
      </w:pPr>
    </w:p>
    <w:p>
      <w:pPr>
        <w:pStyle w:val="BodyText"/>
        <w:ind w:left="293"/>
      </w:pPr>
      <w:r>
        <w:rPr>
          <w:w w:val="105"/>
          <w:u w:val="single"/>
        </w:rPr>
        <w:t>In attendance</w:t>
      </w:r>
      <w:r>
        <w:rPr>
          <w:w w:val="105"/>
        </w:rPr>
        <w:t>:</w:t>
      </w:r>
    </w:p>
    <w:p>
      <w:pPr>
        <w:pStyle w:val="BodyText"/>
        <w:spacing w:before="6"/>
        <w:ind w:left="293"/>
      </w:pPr>
      <w:r>
        <w:rPr>
          <w:w w:val="105"/>
        </w:rPr>
        <w:t>Ms Hogg, Chief Operating Officer</w:t>
      </w:r>
    </w:p>
    <w:p>
      <w:pPr>
        <w:pStyle w:val="BodyText"/>
        <w:spacing w:before="8"/>
        <w:ind w:left="293"/>
      </w:pPr>
      <w:r>
        <w:rPr>
          <w:w w:val="105"/>
        </w:rPr>
        <w:t>Dame Minouche Shafik, Deputy Governor – Markets &amp; Banking</w:t>
      </w:r>
    </w:p>
    <w:p>
      <w:pPr>
        <w:pStyle w:val="BodyText"/>
        <w:spacing w:before="1"/>
        <w:rPr>
          <w:sz w:val="23"/>
        </w:rPr>
      </w:pPr>
    </w:p>
    <w:p>
      <w:pPr>
        <w:pStyle w:val="BodyText"/>
        <w:ind w:left="293"/>
      </w:pPr>
      <w:r>
        <w:rPr>
          <w:w w:val="105"/>
          <w:u w:val="single"/>
        </w:rPr>
        <w:t>Secretary</w:t>
      </w:r>
      <w:r>
        <w:rPr>
          <w:w w:val="105"/>
        </w:rPr>
        <w:t>:</w:t>
      </w:r>
    </w:p>
    <w:p>
      <w:pPr>
        <w:pStyle w:val="BodyText"/>
        <w:spacing w:before="7"/>
        <w:ind w:left="293"/>
      </w:pPr>
      <w:r>
        <w:rPr>
          <w:w w:val="105"/>
        </w:rPr>
        <w:t>Mr Footman</w:t>
      </w:r>
    </w:p>
    <w:p>
      <w:pPr>
        <w:pStyle w:val="BodyText"/>
        <w:rPr>
          <w:sz w:val="24"/>
        </w:rPr>
      </w:pPr>
    </w:p>
    <w:p>
      <w:pPr>
        <w:pStyle w:val="BodyText"/>
        <w:rPr>
          <w:sz w:val="24"/>
        </w:rPr>
      </w:pPr>
    </w:p>
    <w:p>
      <w:pPr>
        <w:pStyle w:val="BodyText"/>
        <w:spacing w:before="4"/>
        <w:rPr>
          <w:sz w:val="20"/>
        </w:rPr>
      </w:pPr>
    </w:p>
    <w:p>
      <w:pPr>
        <w:pStyle w:val="Heading1"/>
        <w:numPr>
          <w:ilvl w:val="0"/>
          <w:numId w:val="1"/>
        </w:numPr>
        <w:tabs>
          <w:tab w:pos="765" w:val="left" w:leader="none"/>
          <w:tab w:pos="766" w:val="left" w:leader="none"/>
        </w:tabs>
        <w:spacing w:line="240" w:lineRule="auto" w:before="0" w:after="0"/>
        <w:ind w:left="765" w:right="0" w:hanging="473"/>
        <w:jc w:val="left"/>
      </w:pPr>
      <w:r>
        <w:rPr>
          <w:w w:val="105"/>
        </w:rPr>
        <w:t>Minutes</w:t>
      </w:r>
    </w:p>
    <w:p>
      <w:pPr>
        <w:pStyle w:val="BodyText"/>
        <w:spacing w:before="4"/>
        <w:rPr>
          <w:b/>
          <w:sz w:val="34"/>
        </w:rPr>
      </w:pPr>
    </w:p>
    <w:p>
      <w:pPr>
        <w:pStyle w:val="BodyText"/>
        <w:ind w:left="293"/>
      </w:pPr>
      <w:r>
        <w:rPr>
          <w:w w:val="105"/>
        </w:rPr>
        <w:t>The minutes of the meeting held on 15 July 2015 were approved.</w:t>
      </w:r>
    </w:p>
    <w:p>
      <w:pPr>
        <w:pStyle w:val="BodyText"/>
        <w:rPr>
          <w:sz w:val="24"/>
        </w:rPr>
      </w:pPr>
    </w:p>
    <w:p>
      <w:pPr>
        <w:pStyle w:val="BodyText"/>
      </w:pPr>
    </w:p>
    <w:p>
      <w:pPr>
        <w:pStyle w:val="Heading1"/>
        <w:numPr>
          <w:ilvl w:val="0"/>
          <w:numId w:val="1"/>
        </w:numPr>
        <w:tabs>
          <w:tab w:pos="765" w:val="left" w:leader="none"/>
          <w:tab w:pos="766" w:val="left" w:leader="none"/>
        </w:tabs>
        <w:spacing w:line="240" w:lineRule="auto" w:before="0" w:after="0"/>
        <w:ind w:left="765" w:right="0" w:hanging="473"/>
        <w:jc w:val="left"/>
      </w:pPr>
      <w:r>
        <w:rPr>
          <w:w w:val="105"/>
        </w:rPr>
        <w:t>Matters</w:t>
      </w:r>
      <w:r>
        <w:rPr>
          <w:spacing w:val="-3"/>
          <w:w w:val="105"/>
        </w:rPr>
        <w:t> </w:t>
      </w:r>
      <w:r>
        <w:rPr>
          <w:w w:val="105"/>
        </w:rPr>
        <w:t>Arising</w:t>
      </w:r>
    </w:p>
    <w:p>
      <w:pPr>
        <w:pStyle w:val="BodyText"/>
        <w:spacing w:before="4"/>
        <w:rPr>
          <w:b/>
          <w:sz w:val="34"/>
        </w:rPr>
      </w:pPr>
    </w:p>
    <w:p>
      <w:pPr>
        <w:pStyle w:val="BodyText"/>
        <w:ind w:left="293"/>
      </w:pPr>
      <w:r>
        <w:rPr>
          <w:w w:val="105"/>
        </w:rPr>
        <w:t>The Court noted a report from the Remuneration Committee.</w:t>
      </w:r>
    </w:p>
    <w:p>
      <w:pPr>
        <w:pStyle w:val="BodyText"/>
        <w:rPr>
          <w:sz w:val="24"/>
        </w:rPr>
      </w:pPr>
    </w:p>
    <w:p>
      <w:pPr>
        <w:pStyle w:val="BodyText"/>
        <w:spacing w:before="9"/>
        <w:rPr>
          <w:sz w:val="21"/>
        </w:rPr>
      </w:pPr>
    </w:p>
    <w:p>
      <w:pPr>
        <w:pStyle w:val="Heading1"/>
        <w:numPr>
          <w:ilvl w:val="0"/>
          <w:numId w:val="1"/>
        </w:numPr>
        <w:tabs>
          <w:tab w:pos="765" w:val="left" w:leader="none"/>
          <w:tab w:pos="766" w:val="left" w:leader="none"/>
        </w:tabs>
        <w:spacing w:line="240" w:lineRule="auto" w:before="0" w:after="0"/>
        <w:ind w:left="765" w:right="0" w:hanging="473"/>
        <w:jc w:val="left"/>
      </w:pPr>
      <w:r>
        <w:rPr>
          <w:w w:val="105"/>
        </w:rPr>
        <w:t>Nominations Committee -</w:t>
      </w:r>
      <w:r>
        <w:rPr>
          <w:spacing w:val="-8"/>
          <w:w w:val="105"/>
        </w:rPr>
        <w:t> </w:t>
      </w:r>
      <w:r>
        <w:rPr>
          <w:w w:val="105"/>
        </w:rPr>
        <w:t>Approvals</w:t>
      </w:r>
    </w:p>
    <w:p>
      <w:pPr>
        <w:pStyle w:val="BodyText"/>
        <w:spacing w:before="4"/>
        <w:rPr>
          <w:b/>
          <w:sz w:val="34"/>
        </w:rPr>
      </w:pPr>
    </w:p>
    <w:p>
      <w:pPr>
        <w:pStyle w:val="BodyText"/>
        <w:spacing w:line="369" w:lineRule="auto"/>
        <w:ind w:left="293"/>
      </w:pPr>
      <w:r>
        <w:rPr>
          <w:w w:val="105"/>
        </w:rPr>
        <w:t>On</w:t>
      </w:r>
      <w:r>
        <w:rPr>
          <w:spacing w:val="-21"/>
          <w:w w:val="105"/>
        </w:rPr>
        <w:t> </w:t>
      </w:r>
      <w:r>
        <w:rPr>
          <w:w w:val="105"/>
        </w:rPr>
        <w:t>a</w:t>
      </w:r>
      <w:r>
        <w:rPr>
          <w:spacing w:val="-21"/>
          <w:w w:val="105"/>
        </w:rPr>
        <w:t> </w:t>
      </w:r>
      <w:r>
        <w:rPr>
          <w:w w:val="105"/>
        </w:rPr>
        <w:t>recommendation</w:t>
      </w:r>
      <w:r>
        <w:rPr>
          <w:spacing w:val="-21"/>
          <w:w w:val="105"/>
        </w:rPr>
        <w:t> </w:t>
      </w:r>
      <w:r>
        <w:rPr>
          <w:w w:val="105"/>
        </w:rPr>
        <w:t>from</w:t>
      </w:r>
      <w:r>
        <w:rPr>
          <w:spacing w:val="-23"/>
          <w:w w:val="105"/>
        </w:rPr>
        <w:t> </w:t>
      </w:r>
      <w:r>
        <w:rPr>
          <w:w w:val="105"/>
        </w:rPr>
        <w:t>the</w:t>
      </w:r>
      <w:r>
        <w:rPr>
          <w:spacing w:val="-22"/>
          <w:w w:val="105"/>
        </w:rPr>
        <w:t> </w:t>
      </w:r>
      <w:r>
        <w:rPr>
          <w:w w:val="105"/>
        </w:rPr>
        <w:t>Nominations</w:t>
      </w:r>
      <w:r>
        <w:rPr>
          <w:spacing w:val="-21"/>
          <w:w w:val="105"/>
        </w:rPr>
        <w:t> </w:t>
      </w:r>
      <w:r>
        <w:rPr>
          <w:w w:val="105"/>
        </w:rPr>
        <w:t>Committee,</w:t>
      </w:r>
      <w:r>
        <w:rPr>
          <w:spacing w:val="-20"/>
          <w:w w:val="105"/>
        </w:rPr>
        <w:t> </w:t>
      </w:r>
      <w:r>
        <w:rPr>
          <w:w w:val="105"/>
        </w:rPr>
        <w:t>Court</w:t>
      </w:r>
      <w:r>
        <w:rPr>
          <w:spacing w:val="-21"/>
          <w:w w:val="105"/>
        </w:rPr>
        <w:t> </w:t>
      </w:r>
      <w:r>
        <w:rPr>
          <w:w w:val="105"/>
        </w:rPr>
        <w:t>approved</w:t>
      </w:r>
      <w:r>
        <w:rPr>
          <w:spacing w:val="-21"/>
          <w:w w:val="105"/>
        </w:rPr>
        <w:t> </w:t>
      </w:r>
      <w:r>
        <w:rPr>
          <w:w w:val="105"/>
        </w:rPr>
        <w:t>the</w:t>
      </w:r>
      <w:r>
        <w:rPr>
          <w:spacing w:val="-23"/>
          <w:w w:val="105"/>
        </w:rPr>
        <w:t> </w:t>
      </w:r>
      <w:r>
        <w:rPr>
          <w:w w:val="105"/>
        </w:rPr>
        <w:t>following appointments</w:t>
      </w:r>
      <w:r>
        <w:rPr>
          <w:spacing w:val="-8"/>
          <w:w w:val="105"/>
        </w:rPr>
        <w:t> </w:t>
      </w:r>
      <w:r>
        <w:rPr>
          <w:w w:val="105"/>
        </w:rPr>
        <w:t>consequent</w:t>
      </w:r>
      <w:r>
        <w:rPr>
          <w:spacing w:val="-8"/>
          <w:w w:val="105"/>
        </w:rPr>
        <w:t> </w:t>
      </w:r>
      <w:r>
        <w:rPr>
          <w:w w:val="105"/>
        </w:rPr>
        <w:t>upon</w:t>
      </w:r>
      <w:r>
        <w:rPr>
          <w:spacing w:val="-7"/>
          <w:w w:val="105"/>
        </w:rPr>
        <w:t> </w:t>
      </w:r>
      <w:r>
        <w:rPr>
          <w:w w:val="105"/>
        </w:rPr>
        <w:t>the</w:t>
      </w:r>
      <w:r>
        <w:rPr>
          <w:spacing w:val="-8"/>
          <w:w w:val="105"/>
        </w:rPr>
        <w:t> </w:t>
      </w:r>
      <w:r>
        <w:rPr>
          <w:w w:val="105"/>
        </w:rPr>
        <w:t>retirement</w:t>
      </w:r>
      <w:r>
        <w:rPr>
          <w:spacing w:val="-8"/>
          <w:w w:val="105"/>
        </w:rPr>
        <w:t> </w:t>
      </w:r>
      <w:r>
        <w:rPr>
          <w:w w:val="105"/>
        </w:rPr>
        <w:t>in</w:t>
      </w:r>
      <w:r>
        <w:rPr>
          <w:spacing w:val="-7"/>
          <w:w w:val="105"/>
        </w:rPr>
        <w:t> </w:t>
      </w:r>
      <w:r>
        <w:rPr>
          <w:w w:val="105"/>
        </w:rPr>
        <w:t>November</w:t>
      </w:r>
      <w:r>
        <w:rPr>
          <w:spacing w:val="-7"/>
          <w:w w:val="105"/>
        </w:rPr>
        <w:t> </w:t>
      </w:r>
      <w:r>
        <w:rPr>
          <w:w w:val="105"/>
        </w:rPr>
        <w:t>of</w:t>
      </w:r>
      <w:r>
        <w:rPr>
          <w:spacing w:val="-8"/>
          <w:w w:val="105"/>
        </w:rPr>
        <w:t> </w:t>
      </w:r>
      <w:r>
        <w:rPr>
          <w:w w:val="105"/>
        </w:rPr>
        <w:t>Mr</w:t>
      </w:r>
      <w:r>
        <w:rPr>
          <w:spacing w:val="-8"/>
          <w:w w:val="105"/>
        </w:rPr>
        <w:t> </w:t>
      </w:r>
      <w:r>
        <w:rPr>
          <w:w w:val="105"/>
        </w:rPr>
        <w:t>Stewart:</w:t>
      </w:r>
    </w:p>
    <w:p>
      <w:pPr>
        <w:pStyle w:val="BodyText"/>
        <w:spacing w:before="6"/>
      </w:pPr>
    </w:p>
    <w:p>
      <w:pPr>
        <w:pStyle w:val="BodyText"/>
        <w:ind w:left="827"/>
      </w:pPr>
      <w:r>
        <w:rPr>
          <w:w w:val="105"/>
        </w:rPr>
        <w:t>Mr Fried as Senior Independent Director</w:t>
      </w:r>
    </w:p>
    <w:p>
      <w:pPr>
        <w:pStyle w:val="BodyText"/>
        <w:spacing w:line="369" w:lineRule="auto" w:before="137"/>
        <w:ind w:left="827" w:right="2868"/>
      </w:pPr>
      <w:r>
        <w:rPr>
          <w:w w:val="105"/>
        </w:rPr>
        <w:t>Baroness</w:t>
      </w:r>
      <w:r>
        <w:rPr>
          <w:spacing w:val="-20"/>
          <w:w w:val="105"/>
        </w:rPr>
        <w:t> </w:t>
      </w:r>
      <w:r>
        <w:rPr>
          <w:w w:val="105"/>
        </w:rPr>
        <w:t>Harding</w:t>
      </w:r>
      <w:r>
        <w:rPr>
          <w:spacing w:val="-20"/>
          <w:w w:val="105"/>
        </w:rPr>
        <w:t> </w:t>
      </w:r>
      <w:r>
        <w:rPr>
          <w:w w:val="105"/>
        </w:rPr>
        <w:t>as</w:t>
      </w:r>
      <w:r>
        <w:rPr>
          <w:spacing w:val="-20"/>
          <w:w w:val="105"/>
        </w:rPr>
        <w:t> </w:t>
      </w:r>
      <w:r>
        <w:rPr>
          <w:w w:val="105"/>
        </w:rPr>
        <w:t>Chair</w:t>
      </w:r>
      <w:r>
        <w:rPr>
          <w:spacing w:val="-19"/>
          <w:w w:val="105"/>
        </w:rPr>
        <w:t> </w:t>
      </w:r>
      <w:r>
        <w:rPr>
          <w:w w:val="105"/>
        </w:rPr>
        <w:t>of</w:t>
      </w:r>
      <w:r>
        <w:rPr>
          <w:spacing w:val="-20"/>
          <w:w w:val="105"/>
        </w:rPr>
        <w:t> </w:t>
      </w:r>
      <w:r>
        <w:rPr>
          <w:w w:val="105"/>
        </w:rPr>
        <w:t>the</w:t>
      </w:r>
      <w:r>
        <w:rPr>
          <w:spacing w:val="-21"/>
          <w:w w:val="105"/>
        </w:rPr>
        <w:t> </w:t>
      </w:r>
      <w:r>
        <w:rPr>
          <w:w w:val="105"/>
        </w:rPr>
        <w:t>Remuneration</w:t>
      </w:r>
      <w:r>
        <w:rPr>
          <w:spacing w:val="-19"/>
          <w:w w:val="105"/>
        </w:rPr>
        <w:t> </w:t>
      </w:r>
      <w:r>
        <w:rPr>
          <w:w w:val="105"/>
        </w:rPr>
        <w:t>Committee Mr</w:t>
      </w:r>
      <w:r>
        <w:rPr>
          <w:spacing w:val="-10"/>
          <w:w w:val="105"/>
        </w:rPr>
        <w:t> </w:t>
      </w:r>
      <w:r>
        <w:rPr>
          <w:w w:val="105"/>
        </w:rPr>
        <w:t>Frost</w:t>
      </w:r>
      <w:r>
        <w:rPr>
          <w:spacing w:val="-10"/>
          <w:w w:val="105"/>
        </w:rPr>
        <w:t> </w:t>
      </w:r>
      <w:r>
        <w:rPr>
          <w:w w:val="105"/>
        </w:rPr>
        <w:t>as</w:t>
      </w:r>
      <w:r>
        <w:rPr>
          <w:spacing w:val="-9"/>
          <w:w w:val="105"/>
        </w:rPr>
        <w:t> </w:t>
      </w:r>
      <w:r>
        <w:rPr>
          <w:w w:val="105"/>
        </w:rPr>
        <w:t>a</w:t>
      </w:r>
      <w:r>
        <w:rPr>
          <w:spacing w:val="-8"/>
          <w:w w:val="105"/>
        </w:rPr>
        <w:t> </w:t>
      </w:r>
      <w:r>
        <w:rPr>
          <w:w w:val="105"/>
        </w:rPr>
        <w:t>member</w:t>
      </w:r>
      <w:r>
        <w:rPr>
          <w:spacing w:val="-10"/>
          <w:w w:val="105"/>
        </w:rPr>
        <w:t> </w:t>
      </w:r>
      <w:r>
        <w:rPr>
          <w:w w:val="105"/>
        </w:rPr>
        <w:t>of</w:t>
      </w:r>
      <w:r>
        <w:rPr>
          <w:spacing w:val="-7"/>
          <w:w w:val="105"/>
        </w:rPr>
        <w:t> </w:t>
      </w:r>
      <w:r>
        <w:rPr>
          <w:w w:val="105"/>
        </w:rPr>
        <w:t>the</w:t>
      </w:r>
      <w:r>
        <w:rPr>
          <w:spacing w:val="-9"/>
          <w:w w:val="105"/>
        </w:rPr>
        <w:t> </w:t>
      </w:r>
      <w:r>
        <w:rPr>
          <w:w w:val="105"/>
        </w:rPr>
        <w:t>Remuneration</w:t>
      </w:r>
      <w:r>
        <w:rPr>
          <w:spacing w:val="-9"/>
          <w:w w:val="105"/>
        </w:rPr>
        <w:t> </w:t>
      </w:r>
      <w:r>
        <w:rPr>
          <w:w w:val="105"/>
        </w:rPr>
        <w:t>Committee</w:t>
      </w:r>
    </w:p>
    <w:p>
      <w:pPr>
        <w:pStyle w:val="BodyText"/>
        <w:spacing w:line="253" w:lineRule="exact"/>
        <w:ind w:left="827"/>
      </w:pPr>
      <w:r>
        <w:rPr>
          <w:w w:val="105"/>
        </w:rPr>
        <w:t>Ms Thompson as a member of Nominations Committee</w:t>
      </w:r>
    </w:p>
    <w:p>
      <w:pPr>
        <w:spacing w:after="0" w:line="253" w:lineRule="exact"/>
        <w:sectPr>
          <w:footerReference w:type="default" r:id="rId5"/>
          <w:type w:val="continuous"/>
          <w:pgSz w:w="12240" w:h="15840"/>
          <w:pgMar w:footer="762" w:top="1160" w:bottom="960" w:left="1720" w:right="1420"/>
        </w:sectPr>
      </w:pPr>
    </w:p>
    <w:p>
      <w:pPr>
        <w:pStyle w:val="BodyText"/>
        <w:rPr>
          <w:sz w:val="16"/>
        </w:rPr>
      </w:pPr>
    </w:p>
    <w:p>
      <w:pPr>
        <w:pStyle w:val="Heading1"/>
        <w:numPr>
          <w:ilvl w:val="0"/>
          <w:numId w:val="1"/>
        </w:numPr>
        <w:tabs>
          <w:tab w:pos="765" w:val="left" w:leader="none"/>
          <w:tab w:pos="766" w:val="left" w:leader="none"/>
        </w:tabs>
        <w:spacing w:line="240" w:lineRule="auto" w:before="96" w:after="0"/>
        <w:ind w:left="765" w:right="0" w:hanging="473"/>
        <w:jc w:val="left"/>
      </w:pPr>
      <w:r>
        <w:rPr>
          <w:w w:val="105"/>
        </w:rPr>
        <w:t>The Treasury</w:t>
      </w:r>
      <w:r>
        <w:rPr>
          <w:spacing w:val="-7"/>
          <w:w w:val="105"/>
        </w:rPr>
        <w:t> </w:t>
      </w:r>
      <w:r>
        <w:rPr>
          <w:w w:val="105"/>
        </w:rPr>
        <w:t>Committee</w:t>
      </w:r>
    </w:p>
    <w:p>
      <w:pPr>
        <w:pStyle w:val="BodyText"/>
        <w:spacing w:before="2"/>
        <w:rPr>
          <w:b/>
          <w:sz w:val="34"/>
        </w:rPr>
      </w:pPr>
    </w:p>
    <w:p>
      <w:pPr>
        <w:pStyle w:val="BodyText"/>
        <w:spacing w:line="369" w:lineRule="auto"/>
        <w:ind w:left="293" w:right="140"/>
      </w:pPr>
      <w:r>
        <w:rPr>
          <w:w w:val="105"/>
        </w:rPr>
        <w:t>The Chairman reported on the Treasury Committee hearing on 9 September, at which he and Mr Fried had given evidence. The Committee had shown considerable interest in the Government’s</w:t>
      </w:r>
      <w:r>
        <w:rPr>
          <w:spacing w:val="-16"/>
          <w:w w:val="105"/>
        </w:rPr>
        <w:t> </w:t>
      </w:r>
      <w:r>
        <w:rPr>
          <w:w w:val="105"/>
        </w:rPr>
        <w:t>proposal</w:t>
      </w:r>
      <w:r>
        <w:rPr>
          <w:spacing w:val="-17"/>
          <w:w w:val="105"/>
        </w:rPr>
        <w:t> </w:t>
      </w:r>
      <w:r>
        <w:rPr>
          <w:w w:val="105"/>
        </w:rPr>
        <w:t>to</w:t>
      </w:r>
      <w:r>
        <w:rPr>
          <w:spacing w:val="-16"/>
          <w:w w:val="105"/>
        </w:rPr>
        <w:t> </w:t>
      </w:r>
      <w:r>
        <w:rPr>
          <w:w w:val="105"/>
        </w:rPr>
        <w:t>give</w:t>
      </w:r>
      <w:r>
        <w:rPr>
          <w:spacing w:val="-15"/>
          <w:w w:val="105"/>
        </w:rPr>
        <w:t> </w:t>
      </w:r>
      <w:r>
        <w:rPr>
          <w:w w:val="105"/>
        </w:rPr>
        <w:t>the</w:t>
      </w:r>
      <w:r>
        <w:rPr>
          <w:spacing w:val="-17"/>
          <w:w w:val="105"/>
        </w:rPr>
        <w:t> </w:t>
      </w:r>
      <w:r>
        <w:rPr>
          <w:w w:val="105"/>
        </w:rPr>
        <w:t>National</w:t>
      </w:r>
      <w:r>
        <w:rPr>
          <w:spacing w:val="-15"/>
          <w:w w:val="105"/>
        </w:rPr>
        <w:t> </w:t>
      </w:r>
      <w:r>
        <w:rPr>
          <w:w w:val="105"/>
        </w:rPr>
        <w:t>Audit</w:t>
      </w:r>
      <w:r>
        <w:rPr>
          <w:spacing w:val="-16"/>
          <w:w w:val="105"/>
        </w:rPr>
        <w:t> </w:t>
      </w:r>
      <w:r>
        <w:rPr>
          <w:w w:val="105"/>
        </w:rPr>
        <w:t>Office</w:t>
      </w:r>
      <w:r>
        <w:rPr>
          <w:spacing w:val="-16"/>
          <w:w w:val="105"/>
        </w:rPr>
        <w:t> </w:t>
      </w:r>
      <w:r>
        <w:rPr>
          <w:w w:val="105"/>
        </w:rPr>
        <w:t>(NAO)</w:t>
      </w:r>
      <w:r>
        <w:rPr>
          <w:spacing w:val="-16"/>
          <w:w w:val="105"/>
        </w:rPr>
        <w:t> </w:t>
      </w:r>
      <w:r>
        <w:rPr>
          <w:w w:val="105"/>
        </w:rPr>
        <w:t>freedom</w:t>
      </w:r>
      <w:r>
        <w:rPr>
          <w:spacing w:val="-17"/>
          <w:w w:val="105"/>
        </w:rPr>
        <w:t> </w:t>
      </w:r>
      <w:r>
        <w:rPr>
          <w:w w:val="105"/>
        </w:rPr>
        <w:t>to</w:t>
      </w:r>
      <w:r>
        <w:rPr>
          <w:spacing w:val="-16"/>
          <w:w w:val="105"/>
        </w:rPr>
        <w:t> </w:t>
      </w:r>
      <w:r>
        <w:rPr>
          <w:w w:val="105"/>
        </w:rPr>
        <w:t>conduct</w:t>
      </w:r>
      <w:r>
        <w:rPr>
          <w:spacing w:val="-17"/>
          <w:w w:val="105"/>
        </w:rPr>
        <w:t> </w:t>
      </w:r>
      <w:r>
        <w:rPr>
          <w:w w:val="105"/>
        </w:rPr>
        <w:t>value</w:t>
      </w:r>
      <w:r>
        <w:rPr>
          <w:spacing w:val="-16"/>
          <w:w w:val="105"/>
        </w:rPr>
        <w:t> </w:t>
      </w:r>
      <w:r>
        <w:rPr>
          <w:w w:val="105"/>
        </w:rPr>
        <w:t>for money</w:t>
      </w:r>
      <w:r>
        <w:rPr>
          <w:spacing w:val="-12"/>
          <w:w w:val="105"/>
        </w:rPr>
        <w:t> </w:t>
      </w:r>
      <w:r>
        <w:rPr>
          <w:w w:val="105"/>
        </w:rPr>
        <w:t>studies</w:t>
      </w:r>
      <w:r>
        <w:rPr>
          <w:spacing w:val="-12"/>
          <w:w w:val="105"/>
        </w:rPr>
        <w:t> </w:t>
      </w:r>
      <w:r>
        <w:rPr>
          <w:w w:val="105"/>
        </w:rPr>
        <w:t>within</w:t>
      </w:r>
      <w:r>
        <w:rPr>
          <w:spacing w:val="-12"/>
          <w:w w:val="105"/>
        </w:rPr>
        <w:t> </w:t>
      </w:r>
      <w:r>
        <w:rPr>
          <w:w w:val="105"/>
        </w:rPr>
        <w:t>the</w:t>
      </w:r>
      <w:r>
        <w:rPr>
          <w:spacing w:val="-13"/>
          <w:w w:val="105"/>
        </w:rPr>
        <w:t> </w:t>
      </w:r>
      <w:r>
        <w:rPr>
          <w:w w:val="105"/>
        </w:rPr>
        <w:t>Bank,</w:t>
      </w:r>
      <w:r>
        <w:rPr>
          <w:spacing w:val="-13"/>
          <w:w w:val="105"/>
        </w:rPr>
        <w:t> </w:t>
      </w:r>
      <w:r>
        <w:rPr>
          <w:w w:val="105"/>
        </w:rPr>
        <w:t>subject</w:t>
      </w:r>
      <w:r>
        <w:rPr>
          <w:spacing w:val="-12"/>
          <w:w w:val="105"/>
        </w:rPr>
        <w:t> </w:t>
      </w:r>
      <w:r>
        <w:rPr>
          <w:w w:val="105"/>
        </w:rPr>
        <w:t>to</w:t>
      </w:r>
      <w:r>
        <w:rPr>
          <w:spacing w:val="-12"/>
          <w:w w:val="105"/>
        </w:rPr>
        <w:t> </w:t>
      </w:r>
      <w:r>
        <w:rPr>
          <w:w w:val="105"/>
        </w:rPr>
        <w:t>a</w:t>
      </w:r>
      <w:r>
        <w:rPr>
          <w:spacing w:val="-13"/>
          <w:w w:val="105"/>
        </w:rPr>
        <w:t> </w:t>
      </w:r>
      <w:r>
        <w:rPr>
          <w:w w:val="105"/>
        </w:rPr>
        <w:t>policy</w:t>
      </w:r>
      <w:r>
        <w:rPr>
          <w:spacing w:val="-12"/>
          <w:w w:val="105"/>
        </w:rPr>
        <w:t> </w:t>
      </w:r>
      <w:r>
        <w:rPr>
          <w:w w:val="105"/>
        </w:rPr>
        <w:t>carve</w:t>
      </w:r>
      <w:r>
        <w:rPr>
          <w:spacing w:val="-14"/>
          <w:w w:val="105"/>
        </w:rPr>
        <w:t> </w:t>
      </w:r>
      <w:r>
        <w:rPr>
          <w:w w:val="105"/>
        </w:rPr>
        <w:t>out.</w:t>
      </w:r>
      <w:r>
        <w:rPr>
          <w:spacing w:val="33"/>
          <w:w w:val="105"/>
        </w:rPr>
        <w:t> </w:t>
      </w:r>
      <w:r>
        <w:rPr>
          <w:w w:val="105"/>
        </w:rPr>
        <w:t>It</w:t>
      </w:r>
      <w:r>
        <w:rPr>
          <w:spacing w:val="-12"/>
          <w:w w:val="105"/>
        </w:rPr>
        <w:t> </w:t>
      </w:r>
      <w:r>
        <w:rPr>
          <w:w w:val="105"/>
        </w:rPr>
        <w:t>had</w:t>
      </w:r>
      <w:r>
        <w:rPr>
          <w:spacing w:val="-13"/>
          <w:w w:val="105"/>
        </w:rPr>
        <w:t> </w:t>
      </w:r>
      <w:r>
        <w:rPr>
          <w:w w:val="105"/>
        </w:rPr>
        <w:t>been</w:t>
      </w:r>
      <w:r>
        <w:rPr>
          <w:spacing w:val="-12"/>
          <w:w w:val="105"/>
        </w:rPr>
        <w:t> </w:t>
      </w:r>
      <w:r>
        <w:rPr>
          <w:w w:val="105"/>
        </w:rPr>
        <w:t>agreed</w:t>
      </w:r>
      <w:r>
        <w:rPr>
          <w:spacing w:val="-13"/>
          <w:w w:val="105"/>
        </w:rPr>
        <w:t> </w:t>
      </w:r>
      <w:r>
        <w:rPr>
          <w:w w:val="105"/>
        </w:rPr>
        <w:t>that</w:t>
      </w:r>
      <w:r>
        <w:rPr>
          <w:spacing w:val="-12"/>
          <w:w w:val="105"/>
        </w:rPr>
        <w:t> </w:t>
      </w:r>
      <w:r>
        <w:rPr>
          <w:w w:val="105"/>
        </w:rPr>
        <w:t>there</w:t>
      </w:r>
      <w:r>
        <w:rPr>
          <w:spacing w:val="-13"/>
          <w:w w:val="105"/>
        </w:rPr>
        <w:t> </w:t>
      </w:r>
      <w:r>
        <w:rPr>
          <w:w w:val="105"/>
        </w:rPr>
        <w:t>was ambiguity</w:t>
      </w:r>
      <w:r>
        <w:rPr>
          <w:spacing w:val="-11"/>
          <w:w w:val="105"/>
        </w:rPr>
        <w:t> </w:t>
      </w:r>
      <w:r>
        <w:rPr>
          <w:w w:val="105"/>
        </w:rPr>
        <w:t>over</w:t>
      </w:r>
      <w:r>
        <w:rPr>
          <w:spacing w:val="-13"/>
          <w:w w:val="105"/>
        </w:rPr>
        <w:t> </w:t>
      </w:r>
      <w:r>
        <w:rPr>
          <w:w w:val="105"/>
        </w:rPr>
        <w:t>the</w:t>
      </w:r>
      <w:r>
        <w:rPr>
          <w:spacing w:val="-14"/>
          <w:w w:val="105"/>
        </w:rPr>
        <w:t> </w:t>
      </w:r>
      <w:r>
        <w:rPr>
          <w:w w:val="105"/>
        </w:rPr>
        <w:t>scope</w:t>
      </w:r>
      <w:r>
        <w:rPr>
          <w:spacing w:val="-12"/>
          <w:w w:val="105"/>
        </w:rPr>
        <w:t> </w:t>
      </w:r>
      <w:r>
        <w:rPr>
          <w:w w:val="105"/>
        </w:rPr>
        <w:t>of</w:t>
      </w:r>
      <w:r>
        <w:rPr>
          <w:spacing w:val="-13"/>
          <w:w w:val="105"/>
        </w:rPr>
        <w:t> </w:t>
      </w:r>
      <w:r>
        <w:rPr>
          <w:w w:val="105"/>
        </w:rPr>
        <w:t>that</w:t>
      </w:r>
      <w:r>
        <w:rPr>
          <w:spacing w:val="-12"/>
          <w:w w:val="105"/>
        </w:rPr>
        <w:t> </w:t>
      </w:r>
      <w:r>
        <w:rPr>
          <w:w w:val="105"/>
        </w:rPr>
        <w:t>carve-out</w:t>
      </w:r>
      <w:r>
        <w:rPr>
          <w:spacing w:val="-14"/>
          <w:w w:val="105"/>
        </w:rPr>
        <w:t> </w:t>
      </w:r>
      <w:r>
        <w:rPr>
          <w:w w:val="105"/>
        </w:rPr>
        <w:t>–</w:t>
      </w:r>
      <w:r>
        <w:rPr>
          <w:spacing w:val="-11"/>
          <w:w w:val="105"/>
        </w:rPr>
        <w:t> </w:t>
      </w:r>
      <w:r>
        <w:rPr>
          <w:w w:val="105"/>
        </w:rPr>
        <w:t>most</w:t>
      </w:r>
      <w:r>
        <w:rPr>
          <w:spacing w:val="-12"/>
          <w:w w:val="105"/>
        </w:rPr>
        <w:t> </w:t>
      </w:r>
      <w:r>
        <w:rPr>
          <w:w w:val="105"/>
        </w:rPr>
        <w:t>of</w:t>
      </w:r>
      <w:r>
        <w:rPr>
          <w:spacing w:val="-13"/>
          <w:w w:val="105"/>
        </w:rPr>
        <w:t> </w:t>
      </w:r>
      <w:r>
        <w:rPr>
          <w:w w:val="105"/>
        </w:rPr>
        <w:t>the</w:t>
      </w:r>
      <w:r>
        <w:rPr>
          <w:spacing w:val="-13"/>
          <w:w w:val="105"/>
        </w:rPr>
        <w:t> </w:t>
      </w:r>
      <w:r>
        <w:rPr>
          <w:w w:val="105"/>
        </w:rPr>
        <w:t>Bank’s</w:t>
      </w:r>
      <w:r>
        <w:rPr>
          <w:spacing w:val="-12"/>
          <w:w w:val="105"/>
        </w:rPr>
        <w:t> </w:t>
      </w:r>
      <w:r>
        <w:rPr>
          <w:w w:val="105"/>
        </w:rPr>
        <w:t>functions</w:t>
      </w:r>
      <w:r>
        <w:rPr>
          <w:spacing w:val="-13"/>
          <w:w w:val="105"/>
        </w:rPr>
        <w:t> </w:t>
      </w:r>
      <w:r>
        <w:rPr>
          <w:w w:val="105"/>
        </w:rPr>
        <w:t>had</w:t>
      </w:r>
      <w:r>
        <w:rPr>
          <w:spacing w:val="-12"/>
          <w:w w:val="105"/>
        </w:rPr>
        <w:t> </w:t>
      </w:r>
      <w:r>
        <w:rPr>
          <w:w w:val="105"/>
        </w:rPr>
        <w:t>some</w:t>
      </w:r>
      <w:r>
        <w:rPr>
          <w:spacing w:val="-11"/>
          <w:w w:val="105"/>
        </w:rPr>
        <w:t> </w:t>
      </w:r>
      <w:r>
        <w:rPr>
          <w:w w:val="105"/>
        </w:rPr>
        <w:t>element</w:t>
      </w:r>
      <w:r>
        <w:rPr>
          <w:spacing w:val="-13"/>
          <w:w w:val="105"/>
        </w:rPr>
        <w:t> </w:t>
      </w:r>
      <w:r>
        <w:rPr>
          <w:w w:val="105"/>
        </w:rPr>
        <w:t>of policy</w:t>
      </w:r>
      <w:r>
        <w:rPr>
          <w:spacing w:val="-13"/>
          <w:w w:val="105"/>
        </w:rPr>
        <w:t> </w:t>
      </w:r>
      <w:r>
        <w:rPr>
          <w:w w:val="105"/>
        </w:rPr>
        <w:t>–</w:t>
      </w:r>
      <w:r>
        <w:rPr>
          <w:spacing w:val="-14"/>
          <w:w w:val="105"/>
        </w:rPr>
        <w:t> </w:t>
      </w:r>
      <w:r>
        <w:rPr>
          <w:w w:val="105"/>
        </w:rPr>
        <w:t>and</w:t>
      </w:r>
      <w:r>
        <w:rPr>
          <w:spacing w:val="-14"/>
          <w:w w:val="105"/>
        </w:rPr>
        <w:t> </w:t>
      </w:r>
      <w:r>
        <w:rPr>
          <w:w w:val="105"/>
        </w:rPr>
        <w:t>the</w:t>
      </w:r>
      <w:r>
        <w:rPr>
          <w:spacing w:val="-13"/>
          <w:w w:val="105"/>
        </w:rPr>
        <w:t> </w:t>
      </w:r>
      <w:r>
        <w:rPr>
          <w:w w:val="105"/>
        </w:rPr>
        <w:t>Committee,</w:t>
      </w:r>
      <w:r>
        <w:rPr>
          <w:spacing w:val="-13"/>
          <w:w w:val="105"/>
        </w:rPr>
        <w:t> </w:t>
      </w:r>
      <w:r>
        <w:rPr>
          <w:w w:val="105"/>
        </w:rPr>
        <w:t>like</w:t>
      </w:r>
      <w:r>
        <w:rPr>
          <w:spacing w:val="-14"/>
          <w:w w:val="105"/>
        </w:rPr>
        <w:t> </w:t>
      </w:r>
      <w:r>
        <w:rPr>
          <w:w w:val="105"/>
        </w:rPr>
        <w:t>Court,</w:t>
      </w:r>
      <w:r>
        <w:rPr>
          <w:spacing w:val="-13"/>
          <w:w w:val="105"/>
        </w:rPr>
        <w:t> </w:t>
      </w:r>
      <w:r>
        <w:rPr>
          <w:w w:val="105"/>
        </w:rPr>
        <w:t>was</w:t>
      </w:r>
      <w:r>
        <w:rPr>
          <w:spacing w:val="-14"/>
          <w:w w:val="105"/>
        </w:rPr>
        <w:t> </w:t>
      </w:r>
      <w:r>
        <w:rPr>
          <w:w w:val="105"/>
        </w:rPr>
        <w:t>concerned</w:t>
      </w:r>
      <w:r>
        <w:rPr>
          <w:spacing w:val="-13"/>
          <w:w w:val="105"/>
        </w:rPr>
        <w:t> </w:t>
      </w:r>
      <w:r>
        <w:rPr>
          <w:w w:val="105"/>
        </w:rPr>
        <w:t>that</w:t>
      </w:r>
      <w:r>
        <w:rPr>
          <w:spacing w:val="-13"/>
          <w:w w:val="105"/>
        </w:rPr>
        <w:t> </w:t>
      </w:r>
      <w:r>
        <w:rPr>
          <w:w w:val="105"/>
        </w:rPr>
        <w:t>the</w:t>
      </w:r>
      <w:r>
        <w:rPr>
          <w:spacing w:val="-13"/>
          <w:w w:val="105"/>
        </w:rPr>
        <w:t> </w:t>
      </w:r>
      <w:r>
        <w:rPr>
          <w:w w:val="105"/>
        </w:rPr>
        <w:t>circle</w:t>
      </w:r>
      <w:r>
        <w:rPr>
          <w:spacing w:val="-15"/>
          <w:w w:val="105"/>
        </w:rPr>
        <w:t> </w:t>
      </w:r>
      <w:r>
        <w:rPr>
          <w:w w:val="105"/>
        </w:rPr>
        <w:t>should</w:t>
      </w:r>
      <w:r>
        <w:rPr>
          <w:spacing w:val="-14"/>
          <w:w w:val="105"/>
        </w:rPr>
        <w:t> </w:t>
      </w:r>
      <w:r>
        <w:rPr>
          <w:w w:val="105"/>
        </w:rPr>
        <w:t>be</w:t>
      </w:r>
      <w:r>
        <w:rPr>
          <w:spacing w:val="-14"/>
          <w:w w:val="105"/>
        </w:rPr>
        <w:t> </w:t>
      </w:r>
      <w:r>
        <w:rPr>
          <w:w w:val="105"/>
        </w:rPr>
        <w:t>drawn</w:t>
      </w:r>
      <w:r>
        <w:rPr>
          <w:spacing w:val="-14"/>
          <w:w w:val="105"/>
        </w:rPr>
        <w:t> </w:t>
      </w:r>
      <w:r>
        <w:rPr>
          <w:w w:val="105"/>
        </w:rPr>
        <w:t>so</w:t>
      </w:r>
      <w:r>
        <w:rPr>
          <w:spacing w:val="-14"/>
          <w:w w:val="105"/>
        </w:rPr>
        <w:t> </w:t>
      </w:r>
      <w:r>
        <w:rPr>
          <w:w w:val="105"/>
        </w:rPr>
        <w:t>as</w:t>
      </w:r>
      <w:r>
        <w:rPr>
          <w:spacing w:val="-13"/>
          <w:w w:val="105"/>
        </w:rPr>
        <w:t> </w:t>
      </w:r>
      <w:r>
        <w:rPr>
          <w:w w:val="105"/>
        </w:rPr>
        <w:t>not to undermine the Bank’s policy independence. The Committee had asked for a review of the MPC Code in the light of the controversy over Jan Vlieghe’s financial interests, and the discussion</w:t>
      </w:r>
      <w:r>
        <w:rPr>
          <w:spacing w:val="-16"/>
          <w:w w:val="105"/>
        </w:rPr>
        <w:t> </w:t>
      </w:r>
      <w:r>
        <w:rPr>
          <w:w w:val="105"/>
        </w:rPr>
        <w:t>of</w:t>
      </w:r>
      <w:r>
        <w:rPr>
          <w:spacing w:val="-15"/>
          <w:w w:val="105"/>
        </w:rPr>
        <w:t> </w:t>
      </w:r>
      <w:r>
        <w:rPr>
          <w:w w:val="105"/>
        </w:rPr>
        <w:t>the</w:t>
      </w:r>
      <w:r>
        <w:rPr>
          <w:spacing w:val="-18"/>
          <w:w w:val="105"/>
        </w:rPr>
        <w:t> </w:t>
      </w:r>
      <w:r>
        <w:rPr>
          <w:w w:val="105"/>
        </w:rPr>
        <w:t>Code</w:t>
      </w:r>
      <w:r>
        <w:rPr>
          <w:spacing w:val="-17"/>
          <w:w w:val="105"/>
        </w:rPr>
        <w:t> </w:t>
      </w:r>
      <w:r>
        <w:rPr>
          <w:w w:val="105"/>
        </w:rPr>
        <w:t>planned</w:t>
      </w:r>
      <w:r>
        <w:rPr>
          <w:spacing w:val="-16"/>
          <w:w w:val="105"/>
        </w:rPr>
        <w:t> </w:t>
      </w:r>
      <w:r>
        <w:rPr>
          <w:w w:val="105"/>
        </w:rPr>
        <w:t>for</w:t>
      </w:r>
      <w:r>
        <w:rPr>
          <w:spacing w:val="-16"/>
          <w:w w:val="105"/>
        </w:rPr>
        <w:t> </w:t>
      </w:r>
      <w:r>
        <w:rPr>
          <w:w w:val="105"/>
        </w:rPr>
        <w:t>September</w:t>
      </w:r>
      <w:r>
        <w:rPr>
          <w:spacing w:val="-16"/>
          <w:w w:val="105"/>
        </w:rPr>
        <w:t> </w:t>
      </w:r>
      <w:r>
        <w:rPr>
          <w:w w:val="105"/>
        </w:rPr>
        <w:t>had</w:t>
      </w:r>
      <w:r>
        <w:rPr>
          <w:spacing w:val="-15"/>
          <w:w w:val="105"/>
        </w:rPr>
        <w:t> </w:t>
      </w:r>
      <w:r>
        <w:rPr>
          <w:w w:val="105"/>
        </w:rPr>
        <w:t>accordingly</w:t>
      </w:r>
      <w:r>
        <w:rPr>
          <w:spacing w:val="-15"/>
          <w:w w:val="105"/>
        </w:rPr>
        <w:t> </w:t>
      </w:r>
      <w:r>
        <w:rPr>
          <w:w w:val="105"/>
        </w:rPr>
        <w:t>been</w:t>
      </w:r>
      <w:r>
        <w:rPr>
          <w:spacing w:val="-16"/>
          <w:w w:val="105"/>
        </w:rPr>
        <w:t> </w:t>
      </w:r>
      <w:r>
        <w:rPr>
          <w:w w:val="105"/>
        </w:rPr>
        <w:t>deferred</w:t>
      </w:r>
      <w:r>
        <w:rPr>
          <w:spacing w:val="-15"/>
          <w:w w:val="105"/>
        </w:rPr>
        <w:t> </w:t>
      </w:r>
      <w:r>
        <w:rPr>
          <w:w w:val="105"/>
        </w:rPr>
        <w:t>to</w:t>
      </w:r>
      <w:r>
        <w:rPr>
          <w:spacing w:val="-16"/>
          <w:w w:val="105"/>
        </w:rPr>
        <w:t> </w:t>
      </w:r>
      <w:r>
        <w:rPr>
          <w:w w:val="105"/>
        </w:rPr>
        <w:t>October</w:t>
      </w:r>
      <w:r>
        <w:rPr>
          <w:spacing w:val="-16"/>
          <w:w w:val="105"/>
        </w:rPr>
        <w:t> </w:t>
      </w:r>
      <w:r>
        <w:rPr>
          <w:w w:val="105"/>
        </w:rPr>
        <w:t>so</w:t>
      </w:r>
      <w:r>
        <w:rPr>
          <w:spacing w:val="-16"/>
          <w:w w:val="105"/>
        </w:rPr>
        <w:t> </w:t>
      </w:r>
      <w:r>
        <w:rPr>
          <w:w w:val="105"/>
        </w:rPr>
        <w:t>that ARCO could undertake a broader review of the Bank’s conflicts rules. Mr Fried said that he had told the Committee that in his view the Bank’s decision in the Vlieghe case had nevertheless been correct. The Committee had also asked for further information on the evolution of the PRA’s cost base since legal cutover, and on the Bank’s diversity targets; this would be</w:t>
      </w:r>
      <w:r>
        <w:rPr>
          <w:spacing w:val="-5"/>
          <w:w w:val="105"/>
        </w:rPr>
        <w:t> </w:t>
      </w:r>
      <w:r>
        <w:rPr>
          <w:w w:val="105"/>
        </w:rPr>
        <w:t>provided.</w:t>
      </w:r>
    </w:p>
    <w:p>
      <w:pPr>
        <w:pStyle w:val="BodyText"/>
        <w:spacing w:before="9"/>
        <w:rPr>
          <w:sz w:val="33"/>
        </w:rPr>
      </w:pPr>
    </w:p>
    <w:p>
      <w:pPr>
        <w:pStyle w:val="BodyText"/>
        <w:spacing w:line="369" w:lineRule="auto"/>
        <w:ind w:left="293"/>
      </w:pPr>
      <w:r>
        <w:rPr>
          <w:w w:val="105"/>
        </w:rPr>
        <w:t>In</w:t>
      </w:r>
      <w:r>
        <w:rPr>
          <w:spacing w:val="-15"/>
          <w:w w:val="105"/>
        </w:rPr>
        <w:t> </w:t>
      </w:r>
      <w:r>
        <w:rPr>
          <w:w w:val="105"/>
        </w:rPr>
        <w:t>response</w:t>
      </w:r>
      <w:r>
        <w:rPr>
          <w:spacing w:val="-15"/>
          <w:w w:val="105"/>
        </w:rPr>
        <w:t> </w:t>
      </w:r>
      <w:r>
        <w:rPr>
          <w:w w:val="105"/>
        </w:rPr>
        <w:t>to</w:t>
      </w:r>
      <w:r>
        <w:rPr>
          <w:spacing w:val="-14"/>
          <w:w w:val="105"/>
        </w:rPr>
        <w:t> </w:t>
      </w:r>
      <w:r>
        <w:rPr>
          <w:w w:val="105"/>
        </w:rPr>
        <w:t>a</w:t>
      </w:r>
      <w:r>
        <w:rPr>
          <w:spacing w:val="-15"/>
          <w:w w:val="105"/>
        </w:rPr>
        <w:t> </w:t>
      </w:r>
      <w:r>
        <w:rPr>
          <w:w w:val="105"/>
        </w:rPr>
        <w:t>question,</w:t>
      </w:r>
      <w:r>
        <w:rPr>
          <w:spacing w:val="-14"/>
          <w:w w:val="105"/>
        </w:rPr>
        <w:t> </w:t>
      </w:r>
      <w:r>
        <w:rPr>
          <w:w w:val="105"/>
        </w:rPr>
        <w:t>Charlotte</w:t>
      </w:r>
      <w:r>
        <w:rPr>
          <w:spacing w:val="-14"/>
          <w:w w:val="105"/>
        </w:rPr>
        <w:t> </w:t>
      </w:r>
      <w:r>
        <w:rPr>
          <w:w w:val="105"/>
        </w:rPr>
        <w:t>Hogg</w:t>
      </w:r>
      <w:r>
        <w:rPr>
          <w:spacing w:val="-15"/>
          <w:w w:val="105"/>
        </w:rPr>
        <w:t> </w:t>
      </w:r>
      <w:r>
        <w:rPr>
          <w:w w:val="105"/>
        </w:rPr>
        <w:t>said</w:t>
      </w:r>
      <w:r>
        <w:rPr>
          <w:spacing w:val="-13"/>
          <w:w w:val="105"/>
        </w:rPr>
        <w:t> </w:t>
      </w:r>
      <w:r>
        <w:rPr>
          <w:w w:val="105"/>
        </w:rPr>
        <w:t>that</w:t>
      </w:r>
      <w:r>
        <w:rPr>
          <w:spacing w:val="-15"/>
          <w:w w:val="105"/>
        </w:rPr>
        <w:t> </w:t>
      </w:r>
      <w:r>
        <w:rPr>
          <w:w w:val="105"/>
        </w:rPr>
        <w:t>all</w:t>
      </w:r>
      <w:r>
        <w:rPr>
          <w:spacing w:val="-15"/>
          <w:w w:val="105"/>
        </w:rPr>
        <w:t> </w:t>
      </w:r>
      <w:r>
        <w:rPr>
          <w:w w:val="105"/>
        </w:rPr>
        <w:t>Bank</w:t>
      </w:r>
      <w:r>
        <w:rPr>
          <w:spacing w:val="-13"/>
          <w:w w:val="105"/>
        </w:rPr>
        <w:t> </w:t>
      </w:r>
      <w:r>
        <w:rPr>
          <w:w w:val="105"/>
        </w:rPr>
        <w:t>staff</w:t>
      </w:r>
      <w:r>
        <w:rPr>
          <w:spacing w:val="-14"/>
          <w:w w:val="105"/>
        </w:rPr>
        <w:t> </w:t>
      </w:r>
      <w:r>
        <w:rPr>
          <w:w w:val="105"/>
        </w:rPr>
        <w:t>and</w:t>
      </w:r>
      <w:r>
        <w:rPr>
          <w:spacing w:val="-14"/>
          <w:w w:val="105"/>
        </w:rPr>
        <w:t> </w:t>
      </w:r>
      <w:r>
        <w:rPr>
          <w:w w:val="105"/>
        </w:rPr>
        <w:t>contractors</w:t>
      </w:r>
      <w:r>
        <w:rPr>
          <w:spacing w:val="-14"/>
          <w:w w:val="105"/>
        </w:rPr>
        <w:t> </w:t>
      </w:r>
      <w:r>
        <w:rPr>
          <w:w w:val="105"/>
        </w:rPr>
        <w:t>were</w:t>
      </w:r>
      <w:r>
        <w:rPr>
          <w:spacing w:val="-15"/>
          <w:w w:val="105"/>
        </w:rPr>
        <w:t> </w:t>
      </w:r>
      <w:r>
        <w:rPr>
          <w:w w:val="105"/>
        </w:rPr>
        <w:t>paid</w:t>
      </w:r>
      <w:r>
        <w:rPr>
          <w:spacing w:val="-14"/>
          <w:w w:val="105"/>
        </w:rPr>
        <w:t> </w:t>
      </w:r>
      <w:r>
        <w:rPr>
          <w:w w:val="105"/>
        </w:rPr>
        <w:t>at</w:t>
      </w:r>
      <w:r>
        <w:rPr>
          <w:spacing w:val="-14"/>
          <w:w w:val="105"/>
        </w:rPr>
        <w:t> </w:t>
      </w:r>
      <w:r>
        <w:rPr>
          <w:w w:val="105"/>
        </w:rPr>
        <w:t>or above the “London living</w:t>
      </w:r>
      <w:r>
        <w:rPr>
          <w:spacing w:val="-10"/>
          <w:w w:val="105"/>
        </w:rPr>
        <w:t> </w:t>
      </w:r>
      <w:r>
        <w:rPr>
          <w:w w:val="105"/>
        </w:rPr>
        <w:t>wage”.</w:t>
      </w:r>
    </w:p>
    <w:p>
      <w:pPr>
        <w:pStyle w:val="BodyText"/>
        <w:spacing w:before="10"/>
        <w:rPr>
          <w:sz w:val="33"/>
        </w:rPr>
      </w:pPr>
    </w:p>
    <w:p>
      <w:pPr>
        <w:pStyle w:val="Heading1"/>
        <w:numPr>
          <w:ilvl w:val="0"/>
          <w:numId w:val="1"/>
        </w:numPr>
        <w:tabs>
          <w:tab w:pos="765" w:val="left" w:leader="none"/>
          <w:tab w:pos="766" w:val="left" w:leader="none"/>
        </w:tabs>
        <w:spacing w:line="240" w:lineRule="auto" w:before="1" w:after="0"/>
        <w:ind w:left="765" w:right="0" w:hanging="473"/>
        <w:jc w:val="left"/>
      </w:pPr>
      <w:r>
        <w:rPr>
          <w:w w:val="105"/>
        </w:rPr>
        <w:t>Bank Conflict of Interest</w:t>
      </w:r>
      <w:r>
        <w:rPr>
          <w:spacing w:val="-13"/>
          <w:w w:val="105"/>
        </w:rPr>
        <w:t> </w:t>
      </w:r>
      <w:r>
        <w:rPr>
          <w:w w:val="105"/>
        </w:rPr>
        <w:t>Provisions</w:t>
      </w:r>
    </w:p>
    <w:p>
      <w:pPr>
        <w:pStyle w:val="BodyText"/>
        <w:spacing w:before="135"/>
        <w:ind w:left="765"/>
      </w:pPr>
      <w:r>
        <w:rPr>
          <w:w w:val="105"/>
        </w:rPr>
        <w:t>(Ms Branch in attendance)</w:t>
      </w:r>
    </w:p>
    <w:p>
      <w:pPr>
        <w:pStyle w:val="BodyText"/>
        <w:spacing w:before="5"/>
        <w:rPr>
          <w:sz w:val="34"/>
        </w:rPr>
      </w:pPr>
    </w:p>
    <w:p>
      <w:pPr>
        <w:pStyle w:val="BodyText"/>
        <w:spacing w:line="369" w:lineRule="auto" w:before="1"/>
        <w:ind w:left="293" w:right="140"/>
      </w:pPr>
      <w:r>
        <w:rPr>
          <w:w w:val="105"/>
        </w:rPr>
        <w:t>Ms</w:t>
      </w:r>
      <w:r>
        <w:rPr>
          <w:spacing w:val="-14"/>
          <w:w w:val="105"/>
        </w:rPr>
        <w:t> </w:t>
      </w:r>
      <w:r>
        <w:rPr>
          <w:w w:val="105"/>
        </w:rPr>
        <w:t>Branch</w:t>
      </w:r>
      <w:r>
        <w:rPr>
          <w:spacing w:val="-14"/>
          <w:w w:val="105"/>
        </w:rPr>
        <w:t> </w:t>
      </w:r>
      <w:r>
        <w:rPr>
          <w:w w:val="105"/>
        </w:rPr>
        <w:t>said</w:t>
      </w:r>
      <w:r>
        <w:rPr>
          <w:spacing w:val="-13"/>
          <w:w w:val="105"/>
        </w:rPr>
        <w:t> </w:t>
      </w:r>
      <w:r>
        <w:rPr>
          <w:w w:val="105"/>
        </w:rPr>
        <w:t>that</w:t>
      </w:r>
      <w:r>
        <w:rPr>
          <w:spacing w:val="-14"/>
          <w:w w:val="105"/>
        </w:rPr>
        <w:t> </w:t>
      </w:r>
      <w:r>
        <w:rPr>
          <w:w w:val="105"/>
        </w:rPr>
        <w:t>the</w:t>
      </w:r>
      <w:r>
        <w:rPr>
          <w:spacing w:val="-15"/>
          <w:w w:val="105"/>
        </w:rPr>
        <w:t> </w:t>
      </w:r>
      <w:r>
        <w:rPr>
          <w:w w:val="105"/>
        </w:rPr>
        <w:t>Bank</w:t>
      </w:r>
      <w:r>
        <w:rPr>
          <w:spacing w:val="-13"/>
          <w:w w:val="105"/>
        </w:rPr>
        <w:t> </w:t>
      </w:r>
      <w:r>
        <w:rPr>
          <w:w w:val="105"/>
        </w:rPr>
        <w:t>was</w:t>
      </w:r>
      <w:r>
        <w:rPr>
          <w:spacing w:val="-13"/>
          <w:w w:val="105"/>
        </w:rPr>
        <w:t> </w:t>
      </w:r>
      <w:r>
        <w:rPr>
          <w:w w:val="105"/>
        </w:rPr>
        <w:t>asking</w:t>
      </w:r>
      <w:r>
        <w:rPr>
          <w:spacing w:val="-14"/>
          <w:w w:val="105"/>
        </w:rPr>
        <w:t> </w:t>
      </w:r>
      <w:r>
        <w:rPr>
          <w:w w:val="105"/>
        </w:rPr>
        <w:t>the</w:t>
      </w:r>
      <w:r>
        <w:rPr>
          <w:spacing w:val="-14"/>
          <w:w w:val="105"/>
        </w:rPr>
        <w:t> </w:t>
      </w:r>
      <w:r>
        <w:rPr>
          <w:w w:val="105"/>
        </w:rPr>
        <w:t>Treasury</w:t>
      </w:r>
      <w:r>
        <w:rPr>
          <w:spacing w:val="-13"/>
          <w:w w:val="105"/>
        </w:rPr>
        <w:t> </w:t>
      </w:r>
      <w:r>
        <w:rPr>
          <w:w w:val="105"/>
        </w:rPr>
        <w:t>to</w:t>
      </w:r>
      <w:r>
        <w:rPr>
          <w:spacing w:val="-13"/>
          <w:w w:val="105"/>
        </w:rPr>
        <w:t> </w:t>
      </w:r>
      <w:r>
        <w:rPr>
          <w:w w:val="105"/>
        </w:rPr>
        <w:t>incorporate</w:t>
      </w:r>
      <w:r>
        <w:rPr>
          <w:spacing w:val="-14"/>
          <w:w w:val="105"/>
        </w:rPr>
        <w:t> </w:t>
      </w:r>
      <w:r>
        <w:rPr>
          <w:w w:val="105"/>
        </w:rPr>
        <w:t>in</w:t>
      </w:r>
      <w:r>
        <w:rPr>
          <w:spacing w:val="-14"/>
          <w:w w:val="105"/>
        </w:rPr>
        <w:t> </w:t>
      </w:r>
      <w:r>
        <w:rPr>
          <w:w w:val="105"/>
        </w:rPr>
        <w:t>the</w:t>
      </w:r>
      <w:r>
        <w:rPr>
          <w:spacing w:val="-14"/>
          <w:w w:val="105"/>
        </w:rPr>
        <w:t> </w:t>
      </w:r>
      <w:r>
        <w:rPr>
          <w:w w:val="105"/>
        </w:rPr>
        <w:t>forthcoming</w:t>
      </w:r>
      <w:r>
        <w:rPr>
          <w:spacing w:val="-14"/>
          <w:w w:val="105"/>
        </w:rPr>
        <w:t> </w:t>
      </w:r>
      <w:r>
        <w:rPr>
          <w:w w:val="105"/>
        </w:rPr>
        <w:t>Bill conflict of interest provisions that were broadly consistent for the three policy committees, covering both appointments and subsequent committee practice. Separately, a review was being undertaken of the Codes for the Committees and other internal policy documents to ensure</w:t>
      </w:r>
      <w:r>
        <w:rPr>
          <w:spacing w:val="-14"/>
          <w:w w:val="105"/>
        </w:rPr>
        <w:t> </w:t>
      </w:r>
      <w:r>
        <w:rPr>
          <w:w w:val="105"/>
        </w:rPr>
        <w:t>that</w:t>
      </w:r>
      <w:r>
        <w:rPr>
          <w:spacing w:val="-17"/>
          <w:w w:val="105"/>
        </w:rPr>
        <w:t> </w:t>
      </w:r>
      <w:r>
        <w:rPr>
          <w:w w:val="105"/>
        </w:rPr>
        <w:t>they</w:t>
      </w:r>
      <w:r>
        <w:rPr>
          <w:spacing w:val="-14"/>
          <w:w w:val="105"/>
        </w:rPr>
        <w:t> </w:t>
      </w:r>
      <w:r>
        <w:rPr>
          <w:w w:val="105"/>
        </w:rPr>
        <w:t>were</w:t>
      </w:r>
      <w:r>
        <w:rPr>
          <w:spacing w:val="-14"/>
          <w:w w:val="105"/>
        </w:rPr>
        <w:t> </w:t>
      </w:r>
      <w:r>
        <w:rPr>
          <w:w w:val="105"/>
        </w:rPr>
        <w:t>consistent</w:t>
      </w:r>
      <w:r>
        <w:rPr>
          <w:spacing w:val="-14"/>
          <w:w w:val="105"/>
        </w:rPr>
        <w:t> </w:t>
      </w:r>
      <w:r>
        <w:rPr>
          <w:w w:val="105"/>
        </w:rPr>
        <w:t>and</w:t>
      </w:r>
      <w:r>
        <w:rPr>
          <w:spacing w:val="-14"/>
          <w:w w:val="105"/>
        </w:rPr>
        <w:t> </w:t>
      </w:r>
      <w:r>
        <w:rPr>
          <w:w w:val="105"/>
        </w:rPr>
        <w:t>appropriate.</w:t>
      </w:r>
      <w:r>
        <w:rPr>
          <w:spacing w:val="29"/>
          <w:w w:val="105"/>
        </w:rPr>
        <w:t> </w:t>
      </w:r>
      <w:r>
        <w:rPr>
          <w:w w:val="105"/>
        </w:rPr>
        <w:t>This</w:t>
      </w:r>
      <w:r>
        <w:rPr>
          <w:spacing w:val="-14"/>
          <w:w w:val="105"/>
        </w:rPr>
        <w:t> </w:t>
      </w:r>
      <w:r>
        <w:rPr>
          <w:w w:val="105"/>
        </w:rPr>
        <w:t>would</w:t>
      </w:r>
      <w:r>
        <w:rPr>
          <w:spacing w:val="-14"/>
          <w:w w:val="105"/>
        </w:rPr>
        <w:t> </w:t>
      </w:r>
      <w:r>
        <w:rPr>
          <w:w w:val="105"/>
        </w:rPr>
        <w:t>(as</w:t>
      </w:r>
      <w:r>
        <w:rPr>
          <w:spacing w:val="-14"/>
          <w:w w:val="105"/>
        </w:rPr>
        <w:t> </w:t>
      </w:r>
      <w:r>
        <w:rPr>
          <w:w w:val="105"/>
        </w:rPr>
        <w:t>the</w:t>
      </w:r>
      <w:r>
        <w:rPr>
          <w:spacing w:val="-15"/>
          <w:w w:val="105"/>
        </w:rPr>
        <w:t> </w:t>
      </w:r>
      <w:r>
        <w:rPr>
          <w:w w:val="105"/>
        </w:rPr>
        <w:t>Chairman</w:t>
      </w:r>
      <w:r>
        <w:rPr>
          <w:spacing w:val="-14"/>
          <w:w w:val="105"/>
        </w:rPr>
        <w:t> </w:t>
      </w:r>
      <w:r>
        <w:rPr>
          <w:w w:val="105"/>
        </w:rPr>
        <w:t>had</w:t>
      </w:r>
      <w:r>
        <w:rPr>
          <w:spacing w:val="-14"/>
          <w:w w:val="105"/>
        </w:rPr>
        <w:t> </w:t>
      </w:r>
      <w:r>
        <w:rPr>
          <w:w w:val="105"/>
        </w:rPr>
        <w:t>said</w:t>
      </w:r>
      <w:r>
        <w:rPr>
          <w:spacing w:val="-15"/>
          <w:w w:val="105"/>
        </w:rPr>
        <w:t> </w:t>
      </w:r>
      <w:r>
        <w:rPr>
          <w:w w:val="105"/>
        </w:rPr>
        <w:t>at</w:t>
      </w:r>
      <w:r>
        <w:rPr>
          <w:spacing w:val="-13"/>
          <w:w w:val="105"/>
        </w:rPr>
        <w:t> </w:t>
      </w:r>
      <w:r>
        <w:rPr>
          <w:w w:val="105"/>
        </w:rPr>
        <w:t>the Treasury</w:t>
      </w:r>
      <w:r>
        <w:rPr>
          <w:spacing w:val="-7"/>
          <w:w w:val="105"/>
        </w:rPr>
        <w:t> </w:t>
      </w:r>
      <w:r>
        <w:rPr>
          <w:w w:val="105"/>
        </w:rPr>
        <w:t>Committee)</w:t>
      </w:r>
      <w:r>
        <w:rPr>
          <w:spacing w:val="-8"/>
          <w:w w:val="105"/>
        </w:rPr>
        <w:t> </w:t>
      </w:r>
      <w:r>
        <w:rPr>
          <w:w w:val="105"/>
        </w:rPr>
        <w:t>be</w:t>
      </w:r>
      <w:r>
        <w:rPr>
          <w:spacing w:val="-7"/>
          <w:w w:val="105"/>
        </w:rPr>
        <w:t> </w:t>
      </w:r>
      <w:r>
        <w:rPr>
          <w:w w:val="105"/>
        </w:rPr>
        <w:t>brought</w:t>
      </w:r>
      <w:r>
        <w:rPr>
          <w:spacing w:val="-10"/>
          <w:w w:val="105"/>
        </w:rPr>
        <w:t> </w:t>
      </w:r>
      <w:r>
        <w:rPr>
          <w:w w:val="105"/>
        </w:rPr>
        <w:t>to</w:t>
      </w:r>
      <w:r>
        <w:rPr>
          <w:spacing w:val="-8"/>
          <w:w w:val="105"/>
        </w:rPr>
        <w:t> </w:t>
      </w:r>
      <w:r>
        <w:rPr>
          <w:w w:val="105"/>
        </w:rPr>
        <w:t>ARCO</w:t>
      </w:r>
      <w:r>
        <w:rPr>
          <w:spacing w:val="-8"/>
          <w:w w:val="105"/>
        </w:rPr>
        <w:t> </w:t>
      </w:r>
      <w:r>
        <w:rPr>
          <w:w w:val="105"/>
        </w:rPr>
        <w:t>in</w:t>
      </w:r>
      <w:r>
        <w:rPr>
          <w:spacing w:val="-8"/>
          <w:w w:val="105"/>
        </w:rPr>
        <w:t> </w:t>
      </w:r>
      <w:r>
        <w:rPr>
          <w:w w:val="105"/>
        </w:rPr>
        <w:t>October</w:t>
      </w:r>
      <w:r>
        <w:rPr>
          <w:spacing w:val="-8"/>
          <w:w w:val="105"/>
        </w:rPr>
        <w:t> </w:t>
      </w:r>
      <w:r>
        <w:rPr>
          <w:w w:val="105"/>
        </w:rPr>
        <w:t>and</w:t>
      </w:r>
      <w:r>
        <w:rPr>
          <w:spacing w:val="-8"/>
          <w:w w:val="105"/>
        </w:rPr>
        <w:t> </w:t>
      </w:r>
      <w:r>
        <w:rPr>
          <w:w w:val="105"/>
        </w:rPr>
        <w:t>subsequently</w:t>
      </w:r>
      <w:r>
        <w:rPr>
          <w:spacing w:val="-6"/>
          <w:w w:val="105"/>
        </w:rPr>
        <w:t> </w:t>
      </w:r>
      <w:r>
        <w:rPr>
          <w:w w:val="105"/>
        </w:rPr>
        <w:t>to</w:t>
      </w:r>
      <w:r>
        <w:rPr>
          <w:spacing w:val="-8"/>
          <w:w w:val="105"/>
        </w:rPr>
        <w:t> </w:t>
      </w:r>
      <w:r>
        <w:rPr>
          <w:w w:val="105"/>
        </w:rPr>
        <w:t>Court.</w:t>
      </w:r>
    </w:p>
    <w:p>
      <w:pPr>
        <w:spacing w:after="0" w:line="369" w:lineRule="auto"/>
        <w:sectPr>
          <w:headerReference w:type="default" r:id="rId6"/>
          <w:footerReference w:type="default" r:id="rId7"/>
          <w:pgSz w:w="12240" w:h="15840"/>
          <w:pgMar w:header="676" w:footer="766" w:top="1160" w:bottom="960" w:left="1720" w:right="1420"/>
          <w:pgNumType w:start="2"/>
        </w:sectPr>
      </w:pPr>
    </w:p>
    <w:p>
      <w:pPr>
        <w:pStyle w:val="BodyText"/>
        <w:rPr>
          <w:sz w:val="16"/>
        </w:rPr>
      </w:pPr>
    </w:p>
    <w:p>
      <w:pPr>
        <w:pStyle w:val="Heading1"/>
        <w:numPr>
          <w:ilvl w:val="0"/>
          <w:numId w:val="1"/>
        </w:numPr>
        <w:tabs>
          <w:tab w:pos="765" w:val="left" w:leader="none"/>
          <w:tab w:pos="766" w:val="left" w:leader="none"/>
        </w:tabs>
        <w:spacing w:line="240" w:lineRule="auto" w:before="96" w:after="0"/>
        <w:ind w:left="765" w:right="0" w:hanging="473"/>
        <w:jc w:val="left"/>
      </w:pPr>
      <w:r>
        <w:rPr>
          <w:w w:val="105"/>
        </w:rPr>
        <w:t>Update on</w:t>
      </w:r>
      <w:r>
        <w:rPr>
          <w:spacing w:val="-3"/>
          <w:w w:val="105"/>
        </w:rPr>
        <w:t> </w:t>
      </w:r>
      <w:r>
        <w:rPr>
          <w:w w:val="105"/>
        </w:rPr>
        <w:t>Investigations</w:t>
      </w:r>
    </w:p>
    <w:p>
      <w:pPr>
        <w:pStyle w:val="BodyText"/>
        <w:spacing w:before="134"/>
        <w:ind w:left="765"/>
      </w:pPr>
      <w:r>
        <w:rPr>
          <w:w w:val="105"/>
        </w:rPr>
        <w:t>(Ms Branch in attendance)</w:t>
      </w:r>
    </w:p>
    <w:p>
      <w:pPr>
        <w:pStyle w:val="BodyText"/>
        <w:spacing w:before="5"/>
        <w:rPr>
          <w:sz w:val="34"/>
        </w:rPr>
      </w:pPr>
    </w:p>
    <w:p>
      <w:pPr>
        <w:pStyle w:val="BodyText"/>
        <w:spacing w:line="369" w:lineRule="auto"/>
        <w:ind w:left="293"/>
      </w:pPr>
      <w:r>
        <w:rPr>
          <w:w w:val="105"/>
        </w:rPr>
        <w:t>Ms</w:t>
      </w:r>
      <w:r>
        <w:rPr>
          <w:spacing w:val="-19"/>
          <w:w w:val="105"/>
        </w:rPr>
        <w:t> </w:t>
      </w:r>
      <w:r>
        <w:rPr>
          <w:w w:val="105"/>
        </w:rPr>
        <w:t>Branch</w:t>
      </w:r>
      <w:r>
        <w:rPr>
          <w:spacing w:val="-18"/>
          <w:w w:val="105"/>
        </w:rPr>
        <w:t> </w:t>
      </w:r>
      <w:r>
        <w:rPr>
          <w:w w:val="105"/>
        </w:rPr>
        <w:t>updated</w:t>
      </w:r>
      <w:r>
        <w:rPr>
          <w:spacing w:val="-19"/>
          <w:w w:val="105"/>
        </w:rPr>
        <w:t> </w:t>
      </w:r>
      <w:r>
        <w:rPr>
          <w:w w:val="105"/>
        </w:rPr>
        <w:t>Court</w:t>
      </w:r>
      <w:r>
        <w:rPr>
          <w:spacing w:val="-18"/>
          <w:w w:val="105"/>
        </w:rPr>
        <w:t> </w:t>
      </w:r>
      <w:r>
        <w:rPr>
          <w:w w:val="105"/>
        </w:rPr>
        <w:t>on</w:t>
      </w:r>
      <w:r>
        <w:rPr>
          <w:spacing w:val="-19"/>
          <w:w w:val="105"/>
        </w:rPr>
        <w:t> </w:t>
      </w:r>
      <w:r>
        <w:rPr>
          <w:w w:val="105"/>
        </w:rPr>
        <w:t>the</w:t>
      </w:r>
      <w:r>
        <w:rPr>
          <w:spacing w:val="-19"/>
          <w:w w:val="105"/>
        </w:rPr>
        <w:t> </w:t>
      </w:r>
      <w:r>
        <w:rPr>
          <w:w w:val="105"/>
        </w:rPr>
        <w:t>progress</w:t>
      </w:r>
      <w:r>
        <w:rPr>
          <w:spacing w:val="-18"/>
          <w:w w:val="105"/>
        </w:rPr>
        <w:t> </w:t>
      </w:r>
      <w:r>
        <w:rPr>
          <w:w w:val="105"/>
        </w:rPr>
        <w:t>of</w:t>
      </w:r>
      <w:r>
        <w:rPr>
          <w:spacing w:val="-19"/>
          <w:w w:val="105"/>
        </w:rPr>
        <w:t> </w:t>
      </w:r>
      <w:r>
        <w:rPr>
          <w:w w:val="105"/>
        </w:rPr>
        <w:t>investigations</w:t>
      </w:r>
      <w:r>
        <w:rPr>
          <w:spacing w:val="-18"/>
          <w:w w:val="105"/>
        </w:rPr>
        <w:t> </w:t>
      </w:r>
      <w:r>
        <w:rPr>
          <w:w w:val="105"/>
        </w:rPr>
        <w:t>previously</w:t>
      </w:r>
      <w:r>
        <w:rPr>
          <w:spacing w:val="-18"/>
          <w:w w:val="105"/>
        </w:rPr>
        <w:t> </w:t>
      </w:r>
      <w:r>
        <w:rPr>
          <w:w w:val="105"/>
        </w:rPr>
        <w:t>reported</w:t>
      </w:r>
      <w:r>
        <w:rPr>
          <w:spacing w:val="-19"/>
          <w:w w:val="105"/>
        </w:rPr>
        <w:t> </w:t>
      </w:r>
      <w:r>
        <w:rPr>
          <w:w w:val="105"/>
        </w:rPr>
        <w:t>to</w:t>
      </w:r>
      <w:r>
        <w:rPr>
          <w:spacing w:val="-18"/>
          <w:w w:val="105"/>
        </w:rPr>
        <w:t> </w:t>
      </w:r>
      <w:r>
        <w:rPr>
          <w:w w:val="105"/>
        </w:rPr>
        <w:t>the</w:t>
      </w:r>
      <w:r>
        <w:rPr>
          <w:spacing w:val="-18"/>
          <w:w w:val="105"/>
        </w:rPr>
        <w:t> </w:t>
      </w:r>
      <w:r>
        <w:rPr>
          <w:w w:val="105"/>
        </w:rPr>
        <w:t>Oversight Committee.</w:t>
      </w:r>
    </w:p>
    <w:p>
      <w:pPr>
        <w:pStyle w:val="BodyText"/>
        <w:spacing w:before="10"/>
        <w:rPr>
          <w:sz w:val="33"/>
        </w:rPr>
      </w:pPr>
    </w:p>
    <w:p>
      <w:pPr>
        <w:pStyle w:val="Heading1"/>
        <w:numPr>
          <w:ilvl w:val="0"/>
          <w:numId w:val="1"/>
        </w:numPr>
        <w:tabs>
          <w:tab w:pos="765" w:val="left" w:leader="none"/>
          <w:tab w:pos="766" w:val="left" w:leader="none"/>
        </w:tabs>
        <w:spacing w:line="240" w:lineRule="auto" w:before="1" w:after="0"/>
        <w:ind w:left="765" w:right="0" w:hanging="473"/>
        <w:jc w:val="left"/>
      </w:pPr>
      <w:r>
        <w:rPr>
          <w:w w:val="105"/>
        </w:rPr>
        <w:t>Bank of England</w:t>
      </w:r>
      <w:r>
        <w:rPr>
          <w:spacing w:val="-7"/>
          <w:w w:val="105"/>
        </w:rPr>
        <w:t> </w:t>
      </w:r>
      <w:r>
        <w:rPr>
          <w:w w:val="105"/>
        </w:rPr>
        <w:t>Bill</w:t>
      </w:r>
    </w:p>
    <w:p>
      <w:pPr>
        <w:pStyle w:val="BodyText"/>
        <w:spacing w:before="135"/>
        <w:ind w:left="765"/>
      </w:pPr>
      <w:r>
        <w:rPr>
          <w:w w:val="105"/>
        </w:rPr>
        <w:t>(Ms Branch in attendance)</w:t>
      </w:r>
    </w:p>
    <w:p>
      <w:pPr>
        <w:pStyle w:val="BodyText"/>
        <w:spacing w:before="5"/>
        <w:rPr>
          <w:sz w:val="34"/>
        </w:rPr>
      </w:pPr>
    </w:p>
    <w:p>
      <w:pPr>
        <w:pStyle w:val="BodyText"/>
        <w:spacing w:before="1"/>
        <w:ind w:left="293"/>
      </w:pPr>
      <w:r>
        <w:rPr>
          <w:w w:val="105"/>
        </w:rPr>
        <w:t>Court noted progress on the draft Bill, which was likely to be introduced in October.</w:t>
      </w:r>
    </w:p>
    <w:p>
      <w:pPr>
        <w:pStyle w:val="BodyText"/>
        <w:rPr>
          <w:sz w:val="24"/>
        </w:rPr>
      </w:pPr>
    </w:p>
    <w:p>
      <w:pPr>
        <w:pStyle w:val="BodyText"/>
        <w:spacing w:before="8"/>
        <w:rPr>
          <w:sz w:val="21"/>
        </w:rPr>
      </w:pPr>
    </w:p>
    <w:p>
      <w:pPr>
        <w:pStyle w:val="BodyText"/>
        <w:spacing w:line="369" w:lineRule="auto"/>
        <w:ind w:left="293" w:right="140"/>
      </w:pPr>
      <w:r>
        <w:rPr>
          <w:w w:val="105"/>
        </w:rPr>
        <w:t>Directors</w:t>
      </w:r>
      <w:r>
        <w:rPr>
          <w:spacing w:val="-18"/>
          <w:w w:val="105"/>
        </w:rPr>
        <w:t> </w:t>
      </w:r>
      <w:r>
        <w:rPr>
          <w:w w:val="105"/>
        </w:rPr>
        <w:t>expressed</w:t>
      </w:r>
      <w:r>
        <w:rPr>
          <w:spacing w:val="-16"/>
          <w:w w:val="105"/>
        </w:rPr>
        <w:t> </w:t>
      </w:r>
      <w:r>
        <w:rPr>
          <w:w w:val="105"/>
        </w:rPr>
        <w:t>concern</w:t>
      </w:r>
      <w:r>
        <w:rPr>
          <w:spacing w:val="-18"/>
          <w:w w:val="105"/>
        </w:rPr>
        <w:t> </w:t>
      </w:r>
      <w:r>
        <w:rPr>
          <w:w w:val="105"/>
        </w:rPr>
        <w:t>about</w:t>
      </w:r>
      <w:r>
        <w:rPr>
          <w:spacing w:val="-16"/>
          <w:w w:val="105"/>
        </w:rPr>
        <w:t> </w:t>
      </w:r>
      <w:r>
        <w:rPr>
          <w:w w:val="105"/>
        </w:rPr>
        <w:t>the</w:t>
      </w:r>
      <w:r>
        <w:rPr>
          <w:spacing w:val="-18"/>
          <w:w w:val="105"/>
        </w:rPr>
        <w:t> </w:t>
      </w:r>
      <w:r>
        <w:rPr>
          <w:w w:val="105"/>
        </w:rPr>
        <w:t>provisions</w:t>
      </w:r>
      <w:r>
        <w:rPr>
          <w:spacing w:val="-17"/>
          <w:w w:val="105"/>
        </w:rPr>
        <w:t> </w:t>
      </w:r>
      <w:r>
        <w:rPr>
          <w:w w:val="105"/>
        </w:rPr>
        <w:t>relating</w:t>
      </w:r>
      <w:r>
        <w:rPr>
          <w:spacing w:val="-18"/>
          <w:w w:val="105"/>
        </w:rPr>
        <w:t> </w:t>
      </w:r>
      <w:r>
        <w:rPr>
          <w:w w:val="105"/>
        </w:rPr>
        <w:t>to</w:t>
      </w:r>
      <w:r>
        <w:rPr>
          <w:spacing w:val="-16"/>
          <w:w w:val="105"/>
        </w:rPr>
        <w:t> </w:t>
      </w:r>
      <w:r>
        <w:rPr>
          <w:w w:val="105"/>
        </w:rPr>
        <w:t>the</w:t>
      </w:r>
      <w:r>
        <w:rPr>
          <w:spacing w:val="-18"/>
          <w:w w:val="105"/>
        </w:rPr>
        <w:t> </w:t>
      </w:r>
      <w:r>
        <w:rPr>
          <w:w w:val="105"/>
        </w:rPr>
        <w:t>NAO</w:t>
      </w:r>
      <w:r>
        <w:rPr>
          <w:spacing w:val="-16"/>
          <w:w w:val="105"/>
        </w:rPr>
        <w:t> </w:t>
      </w:r>
      <w:r>
        <w:rPr>
          <w:w w:val="105"/>
        </w:rPr>
        <w:t>attending</w:t>
      </w:r>
      <w:r>
        <w:rPr>
          <w:spacing w:val="-16"/>
          <w:w w:val="105"/>
        </w:rPr>
        <w:t> </w:t>
      </w:r>
      <w:r>
        <w:rPr>
          <w:w w:val="105"/>
        </w:rPr>
        <w:t>the</w:t>
      </w:r>
      <w:r>
        <w:rPr>
          <w:spacing w:val="-17"/>
          <w:w w:val="105"/>
        </w:rPr>
        <w:t> </w:t>
      </w:r>
      <w:r>
        <w:rPr>
          <w:w w:val="105"/>
        </w:rPr>
        <w:t>Audit</w:t>
      </w:r>
      <w:r>
        <w:rPr>
          <w:spacing w:val="-17"/>
          <w:w w:val="105"/>
        </w:rPr>
        <w:t> </w:t>
      </w:r>
      <w:r>
        <w:rPr>
          <w:w w:val="105"/>
        </w:rPr>
        <w:t>and Risk</w:t>
      </w:r>
      <w:r>
        <w:rPr>
          <w:spacing w:val="-15"/>
          <w:w w:val="105"/>
        </w:rPr>
        <w:t> </w:t>
      </w:r>
      <w:r>
        <w:rPr>
          <w:w w:val="105"/>
        </w:rPr>
        <w:t>Committee</w:t>
      </w:r>
      <w:r>
        <w:rPr>
          <w:spacing w:val="-15"/>
          <w:w w:val="105"/>
        </w:rPr>
        <w:t> </w:t>
      </w:r>
      <w:r>
        <w:rPr>
          <w:w w:val="105"/>
        </w:rPr>
        <w:t>of</w:t>
      </w:r>
      <w:r>
        <w:rPr>
          <w:spacing w:val="-15"/>
          <w:w w:val="105"/>
        </w:rPr>
        <w:t> </w:t>
      </w:r>
      <w:r>
        <w:rPr>
          <w:w w:val="105"/>
        </w:rPr>
        <w:t>the</w:t>
      </w:r>
      <w:r>
        <w:rPr>
          <w:spacing w:val="-17"/>
          <w:w w:val="105"/>
        </w:rPr>
        <w:t> </w:t>
      </w:r>
      <w:r>
        <w:rPr>
          <w:w w:val="105"/>
        </w:rPr>
        <w:t>Bank.</w:t>
      </w:r>
      <w:r>
        <w:rPr>
          <w:spacing w:val="29"/>
          <w:w w:val="105"/>
        </w:rPr>
        <w:t> </w:t>
      </w:r>
      <w:r>
        <w:rPr>
          <w:w w:val="105"/>
        </w:rPr>
        <w:t>This</w:t>
      </w:r>
      <w:r>
        <w:rPr>
          <w:spacing w:val="-15"/>
          <w:w w:val="105"/>
        </w:rPr>
        <w:t> </w:t>
      </w:r>
      <w:r>
        <w:rPr>
          <w:w w:val="105"/>
        </w:rPr>
        <w:t>was</w:t>
      </w:r>
      <w:r>
        <w:rPr>
          <w:spacing w:val="-15"/>
          <w:w w:val="105"/>
        </w:rPr>
        <w:t> </w:t>
      </w:r>
      <w:r>
        <w:rPr>
          <w:w w:val="105"/>
        </w:rPr>
        <w:t>intended</w:t>
      </w:r>
      <w:r>
        <w:rPr>
          <w:spacing w:val="-14"/>
          <w:w w:val="105"/>
        </w:rPr>
        <w:t> </w:t>
      </w:r>
      <w:r>
        <w:rPr>
          <w:w w:val="105"/>
        </w:rPr>
        <w:t>to</w:t>
      </w:r>
      <w:r>
        <w:rPr>
          <w:spacing w:val="-15"/>
          <w:w w:val="105"/>
        </w:rPr>
        <w:t> </w:t>
      </w:r>
      <w:r>
        <w:rPr>
          <w:w w:val="105"/>
        </w:rPr>
        <w:t>give</w:t>
      </w:r>
      <w:r>
        <w:rPr>
          <w:spacing w:val="-14"/>
          <w:w w:val="105"/>
        </w:rPr>
        <w:t> </w:t>
      </w:r>
      <w:r>
        <w:rPr>
          <w:w w:val="105"/>
        </w:rPr>
        <w:t>the</w:t>
      </w:r>
      <w:r>
        <w:rPr>
          <w:spacing w:val="-15"/>
          <w:w w:val="105"/>
        </w:rPr>
        <w:t> </w:t>
      </w:r>
      <w:r>
        <w:rPr>
          <w:w w:val="105"/>
        </w:rPr>
        <w:t>NAO</w:t>
      </w:r>
      <w:r>
        <w:rPr>
          <w:spacing w:val="-14"/>
          <w:w w:val="105"/>
        </w:rPr>
        <w:t> </w:t>
      </w:r>
      <w:r>
        <w:rPr>
          <w:w w:val="105"/>
        </w:rPr>
        <w:t>the</w:t>
      </w:r>
      <w:r>
        <w:rPr>
          <w:spacing w:val="-16"/>
          <w:w w:val="105"/>
        </w:rPr>
        <w:t> </w:t>
      </w:r>
      <w:r>
        <w:rPr>
          <w:w w:val="105"/>
        </w:rPr>
        <w:t>opportunity</w:t>
      </w:r>
      <w:r>
        <w:rPr>
          <w:spacing w:val="-13"/>
          <w:w w:val="105"/>
        </w:rPr>
        <w:t> </w:t>
      </w:r>
      <w:r>
        <w:rPr>
          <w:w w:val="105"/>
        </w:rPr>
        <w:t>to</w:t>
      </w:r>
      <w:r>
        <w:rPr>
          <w:spacing w:val="-15"/>
          <w:w w:val="105"/>
        </w:rPr>
        <w:t> </w:t>
      </w:r>
      <w:r>
        <w:rPr>
          <w:w w:val="105"/>
        </w:rPr>
        <w:t>scrutinise the financial audit of the Bank, and should therefore be restricted to those parts of ARCO’s meetings that related to the financial</w:t>
      </w:r>
      <w:r>
        <w:rPr>
          <w:spacing w:val="-17"/>
          <w:w w:val="105"/>
        </w:rPr>
        <w:t> </w:t>
      </w:r>
      <w:r>
        <w:rPr>
          <w:w w:val="105"/>
        </w:rPr>
        <w:t>audit.</w:t>
      </w:r>
    </w:p>
    <w:p>
      <w:pPr>
        <w:pStyle w:val="BodyText"/>
        <w:spacing w:before="10"/>
        <w:rPr>
          <w:sz w:val="33"/>
        </w:rPr>
      </w:pPr>
    </w:p>
    <w:p>
      <w:pPr>
        <w:pStyle w:val="BodyText"/>
        <w:spacing w:line="369" w:lineRule="auto"/>
        <w:ind w:left="293"/>
      </w:pPr>
      <w:r>
        <w:rPr>
          <w:w w:val="105"/>
        </w:rPr>
        <w:t>Directors were also concerned to ensure that Court was consulted by the NAO about the individual</w:t>
      </w:r>
      <w:r>
        <w:rPr>
          <w:spacing w:val="-18"/>
          <w:w w:val="105"/>
        </w:rPr>
        <w:t> </w:t>
      </w:r>
      <w:r>
        <w:rPr>
          <w:w w:val="105"/>
        </w:rPr>
        <w:t>value</w:t>
      </w:r>
      <w:r>
        <w:rPr>
          <w:spacing w:val="-17"/>
          <w:w w:val="105"/>
        </w:rPr>
        <w:t> </w:t>
      </w:r>
      <w:r>
        <w:rPr>
          <w:w w:val="105"/>
        </w:rPr>
        <w:t>for</w:t>
      </w:r>
      <w:r>
        <w:rPr>
          <w:spacing w:val="-16"/>
          <w:w w:val="105"/>
        </w:rPr>
        <w:t> </w:t>
      </w:r>
      <w:r>
        <w:rPr>
          <w:w w:val="105"/>
        </w:rPr>
        <w:t>money</w:t>
      </w:r>
      <w:r>
        <w:rPr>
          <w:spacing w:val="-16"/>
          <w:w w:val="105"/>
        </w:rPr>
        <w:t> </w:t>
      </w:r>
      <w:r>
        <w:rPr>
          <w:w w:val="105"/>
        </w:rPr>
        <w:t>reviews</w:t>
      </w:r>
      <w:r>
        <w:rPr>
          <w:spacing w:val="-18"/>
          <w:w w:val="105"/>
        </w:rPr>
        <w:t> </w:t>
      </w:r>
      <w:r>
        <w:rPr>
          <w:w w:val="105"/>
        </w:rPr>
        <w:t>that</w:t>
      </w:r>
      <w:r>
        <w:rPr>
          <w:spacing w:val="-16"/>
          <w:w w:val="105"/>
        </w:rPr>
        <w:t> </w:t>
      </w:r>
      <w:r>
        <w:rPr>
          <w:w w:val="105"/>
        </w:rPr>
        <w:t>it</w:t>
      </w:r>
      <w:r>
        <w:rPr>
          <w:spacing w:val="-19"/>
          <w:w w:val="105"/>
        </w:rPr>
        <w:t> </w:t>
      </w:r>
      <w:r>
        <w:rPr>
          <w:w w:val="105"/>
        </w:rPr>
        <w:t>would</w:t>
      </w:r>
      <w:r>
        <w:rPr>
          <w:spacing w:val="-17"/>
          <w:w w:val="105"/>
        </w:rPr>
        <w:t> </w:t>
      </w:r>
      <w:r>
        <w:rPr>
          <w:w w:val="105"/>
        </w:rPr>
        <w:t>undertake,</w:t>
      </w:r>
      <w:r>
        <w:rPr>
          <w:spacing w:val="-17"/>
          <w:w w:val="105"/>
        </w:rPr>
        <w:t> </w:t>
      </w:r>
      <w:r>
        <w:rPr>
          <w:w w:val="105"/>
        </w:rPr>
        <w:t>as</w:t>
      </w:r>
      <w:r>
        <w:rPr>
          <w:spacing w:val="-17"/>
          <w:w w:val="105"/>
        </w:rPr>
        <w:t> </w:t>
      </w:r>
      <w:r>
        <w:rPr>
          <w:w w:val="105"/>
        </w:rPr>
        <w:t>there</w:t>
      </w:r>
      <w:r>
        <w:rPr>
          <w:spacing w:val="-17"/>
          <w:w w:val="105"/>
        </w:rPr>
        <w:t> </w:t>
      </w:r>
      <w:r>
        <w:rPr>
          <w:w w:val="105"/>
        </w:rPr>
        <w:t>would</w:t>
      </w:r>
      <w:r>
        <w:rPr>
          <w:spacing w:val="-18"/>
          <w:w w:val="105"/>
        </w:rPr>
        <w:t> </w:t>
      </w:r>
      <w:r>
        <w:rPr>
          <w:w w:val="105"/>
        </w:rPr>
        <w:t>inevitably</w:t>
      </w:r>
      <w:r>
        <w:rPr>
          <w:spacing w:val="-16"/>
          <w:w w:val="105"/>
        </w:rPr>
        <w:t> </w:t>
      </w:r>
      <w:r>
        <w:rPr>
          <w:w w:val="105"/>
        </w:rPr>
        <w:t>be</w:t>
      </w:r>
      <w:r>
        <w:rPr>
          <w:spacing w:val="-17"/>
          <w:w w:val="105"/>
        </w:rPr>
        <w:t> </w:t>
      </w:r>
      <w:r>
        <w:rPr>
          <w:w w:val="105"/>
        </w:rPr>
        <w:t>issues about the scope in relation to the proposed policy</w:t>
      </w:r>
      <w:r>
        <w:rPr>
          <w:spacing w:val="-36"/>
          <w:w w:val="105"/>
        </w:rPr>
        <w:t> </w:t>
      </w:r>
      <w:r>
        <w:rPr>
          <w:w w:val="105"/>
        </w:rPr>
        <w:t>carve-out.</w:t>
      </w:r>
    </w:p>
    <w:p>
      <w:pPr>
        <w:pStyle w:val="BodyText"/>
        <w:spacing w:before="10"/>
        <w:rPr>
          <w:sz w:val="33"/>
        </w:rPr>
      </w:pPr>
    </w:p>
    <w:p>
      <w:pPr>
        <w:pStyle w:val="Heading1"/>
        <w:numPr>
          <w:ilvl w:val="0"/>
          <w:numId w:val="1"/>
        </w:numPr>
        <w:tabs>
          <w:tab w:pos="765" w:val="left" w:leader="none"/>
          <w:tab w:pos="766" w:val="left" w:leader="none"/>
        </w:tabs>
        <w:spacing w:line="240" w:lineRule="auto" w:before="0" w:after="0"/>
        <w:ind w:left="765" w:right="0" w:hanging="473"/>
        <w:jc w:val="left"/>
      </w:pPr>
      <w:r>
        <w:rPr>
          <w:w w:val="105"/>
        </w:rPr>
        <w:t>Europe</w:t>
      </w:r>
    </w:p>
    <w:p>
      <w:pPr>
        <w:pStyle w:val="BodyText"/>
        <w:spacing w:before="4"/>
        <w:rPr>
          <w:b/>
          <w:sz w:val="34"/>
        </w:rPr>
      </w:pPr>
    </w:p>
    <w:p>
      <w:pPr>
        <w:pStyle w:val="BodyText"/>
        <w:spacing w:line="369" w:lineRule="auto"/>
        <w:ind w:left="293"/>
      </w:pPr>
      <w:r>
        <w:rPr>
          <w:w w:val="105"/>
        </w:rPr>
        <w:t>Sir</w:t>
      </w:r>
      <w:r>
        <w:rPr>
          <w:spacing w:val="-16"/>
          <w:w w:val="105"/>
        </w:rPr>
        <w:t> </w:t>
      </w:r>
      <w:r>
        <w:rPr>
          <w:w w:val="105"/>
        </w:rPr>
        <w:t>Jon</w:t>
      </w:r>
      <w:r>
        <w:rPr>
          <w:spacing w:val="-15"/>
          <w:w w:val="105"/>
        </w:rPr>
        <w:t> </w:t>
      </w:r>
      <w:r>
        <w:rPr>
          <w:w w:val="105"/>
        </w:rPr>
        <w:t>Cunliffe</w:t>
      </w:r>
      <w:r>
        <w:rPr>
          <w:spacing w:val="-16"/>
          <w:w w:val="105"/>
        </w:rPr>
        <w:t> </w:t>
      </w:r>
      <w:r>
        <w:rPr>
          <w:w w:val="105"/>
        </w:rPr>
        <w:t>updated</w:t>
      </w:r>
      <w:r>
        <w:rPr>
          <w:spacing w:val="-15"/>
          <w:w w:val="105"/>
        </w:rPr>
        <w:t> </w:t>
      </w:r>
      <w:r>
        <w:rPr>
          <w:w w:val="105"/>
        </w:rPr>
        <w:t>Court</w:t>
      </w:r>
      <w:r>
        <w:rPr>
          <w:spacing w:val="-14"/>
          <w:w w:val="105"/>
        </w:rPr>
        <w:t> </w:t>
      </w:r>
      <w:r>
        <w:rPr>
          <w:w w:val="105"/>
        </w:rPr>
        <w:t>members</w:t>
      </w:r>
      <w:r>
        <w:rPr>
          <w:spacing w:val="-15"/>
          <w:w w:val="105"/>
        </w:rPr>
        <w:t> </w:t>
      </w:r>
      <w:r>
        <w:rPr>
          <w:w w:val="105"/>
        </w:rPr>
        <w:t>on</w:t>
      </w:r>
      <w:r>
        <w:rPr>
          <w:spacing w:val="-15"/>
          <w:w w:val="105"/>
        </w:rPr>
        <w:t> </w:t>
      </w:r>
      <w:r>
        <w:rPr>
          <w:w w:val="105"/>
        </w:rPr>
        <w:t>the</w:t>
      </w:r>
      <w:r>
        <w:rPr>
          <w:spacing w:val="-18"/>
          <w:w w:val="105"/>
        </w:rPr>
        <w:t> </w:t>
      </w:r>
      <w:r>
        <w:rPr>
          <w:w w:val="105"/>
        </w:rPr>
        <w:t>project</w:t>
      </w:r>
      <w:r>
        <w:rPr>
          <w:spacing w:val="-15"/>
          <w:w w:val="105"/>
        </w:rPr>
        <w:t> </w:t>
      </w:r>
      <w:r>
        <w:rPr>
          <w:w w:val="105"/>
        </w:rPr>
        <w:t>to</w:t>
      </w:r>
      <w:r>
        <w:rPr>
          <w:spacing w:val="-16"/>
          <w:w w:val="105"/>
        </w:rPr>
        <w:t> </w:t>
      </w:r>
      <w:r>
        <w:rPr>
          <w:w w:val="105"/>
        </w:rPr>
        <w:t>review,</w:t>
      </w:r>
      <w:r>
        <w:rPr>
          <w:spacing w:val="-16"/>
          <w:w w:val="105"/>
        </w:rPr>
        <w:t> </w:t>
      </w:r>
      <w:r>
        <w:rPr>
          <w:w w:val="105"/>
        </w:rPr>
        <w:t>ahead</w:t>
      </w:r>
      <w:r>
        <w:rPr>
          <w:spacing w:val="-15"/>
          <w:w w:val="105"/>
        </w:rPr>
        <w:t> </w:t>
      </w:r>
      <w:r>
        <w:rPr>
          <w:w w:val="105"/>
        </w:rPr>
        <w:t>of</w:t>
      </w:r>
      <w:r>
        <w:rPr>
          <w:spacing w:val="-14"/>
          <w:w w:val="105"/>
        </w:rPr>
        <w:t> </w:t>
      </w:r>
      <w:r>
        <w:rPr>
          <w:w w:val="105"/>
        </w:rPr>
        <w:t>the</w:t>
      </w:r>
      <w:r>
        <w:rPr>
          <w:spacing w:val="-15"/>
          <w:w w:val="105"/>
        </w:rPr>
        <w:t> </w:t>
      </w:r>
      <w:r>
        <w:rPr>
          <w:w w:val="105"/>
        </w:rPr>
        <w:t>Referendum,</w:t>
      </w:r>
      <w:r>
        <w:rPr>
          <w:spacing w:val="-16"/>
          <w:w w:val="105"/>
        </w:rPr>
        <w:t> </w:t>
      </w:r>
      <w:r>
        <w:rPr>
          <w:w w:val="105"/>
        </w:rPr>
        <w:t>the implications for the delivery of the Bank’s objectives of EU membership. As the Bank had made</w:t>
      </w:r>
      <w:r>
        <w:rPr>
          <w:spacing w:val="-6"/>
          <w:w w:val="105"/>
        </w:rPr>
        <w:t> </w:t>
      </w:r>
      <w:r>
        <w:rPr>
          <w:w w:val="105"/>
        </w:rPr>
        <w:t>clear,</w:t>
      </w:r>
      <w:r>
        <w:rPr>
          <w:spacing w:val="-5"/>
          <w:w w:val="105"/>
        </w:rPr>
        <w:t> </w:t>
      </w:r>
      <w:r>
        <w:rPr>
          <w:w w:val="105"/>
        </w:rPr>
        <w:t>it</w:t>
      </w:r>
      <w:r>
        <w:rPr>
          <w:spacing w:val="-7"/>
          <w:w w:val="105"/>
        </w:rPr>
        <w:t> </w:t>
      </w:r>
      <w:r>
        <w:rPr>
          <w:w w:val="105"/>
        </w:rPr>
        <w:t>was</w:t>
      </w:r>
      <w:r>
        <w:rPr>
          <w:spacing w:val="-5"/>
          <w:w w:val="105"/>
        </w:rPr>
        <w:t> </w:t>
      </w:r>
      <w:r>
        <w:rPr>
          <w:w w:val="105"/>
        </w:rPr>
        <w:t>their</w:t>
      </w:r>
      <w:r>
        <w:rPr>
          <w:spacing w:val="-7"/>
          <w:w w:val="105"/>
        </w:rPr>
        <w:t> </w:t>
      </w:r>
      <w:r>
        <w:rPr>
          <w:w w:val="105"/>
        </w:rPr>
        <w:t>intention</w:t>
      </w:r>
      <w:r>
        <w:rPr>
          <w:spacing w:val="-5"/>
          <w:w w:val="105"/>
        </w:rPr>
        <w:t> </w:t>
      </w:r>
      <w:r>
        <w:rPr>
          <w:w w:val="105"/>
        </w:rPr>
        <w:t>to</w:t>
      </w:r>
      <w:r>
        <w:rPr>
          <w:spacing w:val="-6"/>
          <w:w w:val="105"/>
        </w:rPr>
        <w:t> </w:t>
      </w:r>
      <w:r>
        <w:rPr>
          <w:w w:val="105"/>
        </w:rPr>
        <w:t>publish</w:t>
      </w:r>
      <w:r>
        <w:rPr>
          <w:spacing w:val="-5"/>
          <w:w w:val="105"/>
        </w:rPr>
        <w:t> </w:t>
      </w:r>
      <w:r>
        <w:rPr>
          <w:w w:val="105"/>
        </w:rPr>
        <w:t>the</w:t>
      </w:r>
      <w:r>
        <w:rPr>
          <w:spacing w:val="-8"/>
          <w:w w:val="105"/>
        </w:rPr>
        <w:t> </w:t>
      </w:r>
      <w:r>
        <w:rPr>
          <w:w w:val="105"/>
        </w:rPr>
        <w:t>result</w:t>
      </w:r>
      <w:r>
        <w:rPr>
          <w:spacing w:val="-7"/>
          <w:w w:val="105"/>
        </w:rPr>
        <w:t> </w:t>
      </w:r>
      <w:r>
        <w:rPr>
          <w:w w:val="105"/>
        </w:rPr>
        <w:t>of</w:t>
      </w:r>
      <w:r>
        <w:rPr>
          <w:spacing w:val="-6"/>
          <w:w w:val="105"/>
        </w:rPr>
        <w:t> </w:t>
      </w:r>
      <w:r>
        <w:rPr>
          <w:w w:val="105"/>
        </w:rPr>
        <w:t>this</w:t>
      </w:r>
      <w:r>
        <w:rPr>
          <w:spacing w:val="-7"/>
          <w:w w:val="105"/>
        </w:rPr>
        <w:t> </w:t>
      </w:r>
      <w:r>
        <w:rPr>
          <w:w w:val="105"/>
        </w:rPr>
        <w:t>work</w:t>
      </w:r>
      <w:r>
        <w:rPr>
          <w:spacing w:val="-6"/>
          <w:w w:val="105"/>
        </w:rPr>
        <w:t> </w:t>
      </w:r>
      <w:r>
        <w:rPr>
          <w:w w:val="105"/>
        </w:rPr>
        <w:t>in</w:t>
      </w:r>
      <w:r>
        <w:rPr>
          <w:spacing w:val="-6"/>
          <w:w w:val="105"/>
        </w:rPr>
        <w:t> </w:t>
      </w:r>
      <w:r>
        <w:rPr>
          <w:w w:val="105"/>
        </w:rPr>
        <w:t>due</w:t>
      </w:r>
      <w:r>
        <w:rPr>
          <w:spacing w:val="-7"/>
          <w:w w:val="105"/>
        </w:rPr>
        <w:t> </w:t>
      </w:r>
      <w:r>
        <w:rPr>
          <w:w w:val="105"/>
        </w:rPr>
        <w:t>course.</w:t>
      </w:r>
    </w:p>
    <w:p>
      <w:pPr>
        <w:pStyle w:val="BodyText"/>
        <w:rPr>
          <w:sz w:val="34"/>
        </w:rPr>
      </w:pPr>
    </w:p>
    <w:p>
      <w:pPr>
        <w:pStyle w:val="Heading1"/>
        <w:numPr>
          <w:ilvl w:val="0"/>
          <w:numId w:val="1"/>
        </w:numPr>
        <w:tabs>
          <w:tab w:pos="765" w:val="left" w:leader="none"/>
          <w:tab w:pos="766" w:val="left" w:leader="none"/>
        </w:tabs>
        <w:spacing w:line="240" w:lineRule="auto" w:before="1" w:after="0"/>
        <w:ind w:left="765" w:right="0" w:hanging="473"/>
        <w:jc w:val="left"/>
      </w:pPr>
      <w:r>
        <w:rPr>
          <w:w w:val="105"/>
        </w:rPr>
        <w:t>Cyber</w:t>
      </w:r>
      <w:r>
        <w:rPr>
          <w:spacing w:val="-4"/>
          <w:w w:val="105"/>
        </w:rPr>
        <w:t> </w:t>
      </w:r>
      <w:r>
        <w:rPr>
          <w:w w:val="105"/>
        </w:rPr>
        <w:t>Resilience</w:t>
      </w:r>
    </w:p>
    <w:p>
      <w:pPr>
        <w:pStyle w:val="BodyText"/>
        <w:spacing w:before="134"/>
        <w:ind w:left="765"/>
      </w:pPr>
      <w:r>
        <w:rPr>
          <w:w w:val="105"/>
        </w:rPr>
        <w:t>(Messrs Gracie and Brandon in attendance)</w:t>
      </w:r>
    </w:p>
    <w:p>
      <w:pPr>
        <w:pStyle w:val="BodyText"/>
        <w:spacing w:before="6"/>
        <w:rPr>
          <w:sz w:val="34"/>
        </w:rPr>
      </w:pPr>
    </w:p>
    <w:p>
      <w:pPr>
        <w:pStyle w:val="Heading1"/>
        <w:numPr>
          <w:ilvl w:val="0"/>
          <w:numId w:val="2"/>
        </w:numPr>
        <w:tabs>
          <w:tab w:pos="620" w:val="left" w:leader="none"/>
        </w:tabs>
        <w:spacing w:line="240" w:lineRule="auto" w:before="1" w:after="0"/>
        <w:ind w:left="619" w:right="0" w:hanging="327"/>
        <w:jc w:val="left"/>
      </w:pPr>
      <w:r>
        <w:rPr>
          <w:w w:val="105"/>
        </w:rPr>
        <w:t>The</w:t>
      </w:r>
      <w:r>
        <w:rPr>
          <w:spacing w:val="-2"/>
          <w:w w:val="105"/>
        </w:rPr>
        <w:t> </w:t>
      </w:r>
      <w:r>
        <w:rPr>
          <w:w w:val="105"/>
        </w:rPr>
        <w:t>Bank</w:t>
      </w:r>
    </w:p>
    <w:p>
      <w:pPr>
        <w:pStyle w:val="BodyText"/>
        <w:spacing w:line="369" w:lineRule="auto" w:before="135"/>
        <w:ind w:left="293" w:right="140"/>
      </w:pPr>
      <w:r>
        <w:rPr>
          <w:w w:val="105"/>
        </w:rPr>
        <w:t>Mr</w:t>
      </w:r>
      <w:r>
        <w:rPr>
          <w:spacing w:val="-18"/>
          <w:w w:val="105"/>
        </w:rPr>
        <w:t> </w:t>
      </w:r>
      <w:r>
        <w:rPr>
          <w:w w:val="105"/>
        </w:rPr>
        <w:t>Brandon,</w:t>
      </w:r>
      <w:r>
        <w:rPr>
          <w:spacing w:val="-17"/>
          <w:w w:val="105"/>
        </w:rPr>
        <w:t> </w:t>
      </w:r>
      <w:r>
        <w:rPr>
          <w:w w:val="105"/>
        </w:rPr>
        <w:t>the</w:t>
      </w:r>
      <w:r>
        <w:rPr>
          <w:spacing w:val="-18"/>
          <w:w w:val="105"/>
        </w:rPr>
        <w:t> </w:t>
      </w:r>
      <w:r>
        <w:rPr>
          <w:w w:val="105"/>
        </w:rPr>
        <w:t>Chief</w:t>
      </w:r>
      <w:r>
        <w:rPr>
          <w:spacing w:val="-18"/>
          <w:w w:val="105"/>
        </w:rPr>
        <w:t> </w:t>
      </w:r>
      <w:r>
        <w:rPr>
          <w:w w:val="105"/>
        </w:rPr>
        <w:t>Information</w:t>
      </w:r>
      <w:r>
        <w:rPr>
          <w:spacing w:val="-15"/>
          <w:w w:val="105"/>
        </w:rPr>
        <w:t> </w:t>
      </w:r>
      <w:r>
        <w:rPr>
          <w:w w:val="105"/>
        </w:rPr>
        <w:t>Security</w:t>
      </w:r>
      <w:r>
        <w:rPr>
          <w:spacing w:val="-16"/>
          <w:w w:val="105"/>
        </w:rPr>
        <w:t> </w:t>
      </w:r>
      <w:r>
        <w:rPr>
          <w:w w:val="105"/>
        </w:rPr>
        <w:t>Officer,</w:t>
      </w:r>
      <w:r>
        <w:rPr>
          <w:spacing w:val="-18"/>
          <w:w w:val="105"/>
        </w:rPr>
        <w:t> </w:t>
      </w:r>
      <w:r>
        <w:rPr>
          <w:w w:val="105"/>
        </w:rPr>
        <w:t>described</w:t>
      </w:r>
      <w:r>
        <w:rPr>
          <w:spacing w:val="-17"/>
          <w:w w:val="105"/>
        </w:rPr>
        <w:t> </w:t>
      </w:r>
      <w:r>
        <w:rPr>
          <w:w w:val="105"/>
        </w:rPr>
        <w:t>progress</w:t>
      </w:r>
      <w:r>
        <w:rPr>
          <w:spacing w:val="-17"/>
          <w:w w:val="105"/>
        </w:rPr>
        <w:t> </w:t>
      </w:r>
      <w:r>
        <w:rPr>
          <w:w w:val="105"/>
        </w:rPr>
        <w:t>made</w:t>
      </w:r>
      <w:r>
        <w:rPr>
          <w:spacing w:val="-17"/>
          <w:w w:val="105"/>
        </w:rPr>
        <w:t> </w:t>
      </w:r>
      <w:r>
        <w:rPr>
          <w:w w:val="105"/>
        </w:rPr>
        <w:t>in</w:t>
      </w:r>
      <w:r>
        <w:rPr>
          <w:spacing w:val="-17"/>
          <w:w w:val="105"/>
        </w:rPr>
        <w:t> </w:t>
      </w:r>
      <w:r>
        <w:rPr>
          <w:w w:val="105"/>
        </w:rPr>
        <w:t>controlling risks</w:t>
      </w:r>
      <w:r>
        <w:rPr>
          <w:spacing w:val="-17"/>
          <w:w w:val="105"/>
        </w:rPr>
        <w:t> </w:t>
      </w:r>
      <w:r>
        <w:rPr>
          <w:w w:val="105"/>
        </w:rPr>
        <w:t>to</w:t>
      </w:r>
      <w:r>
        <w:rPr>
          <w:spacing w:val="-17"/>
          <w:w w:val="105"/>
        </w:rPr>
        <w:t> </w:t>
      </w:r>
      <w:r>
        <w:rPr>
          <w:w w:val="105"/>
        </w:rPr>
        <w:t>the</w:t>
      </w:r>
      <w:r>
        <w:rPr>
          <w:spacing w:val="-16"/>
          <w:w w:val="105"/>
        </w:rPr>
        <w:t> </w:t>
      </w:r>
      <w:r>
        <w:rPr>
          <w:w w:val="105"/>
        </w:rPr>
        <w:t>Bank’s</w:t>
      </w:r>
      <w:r>
        <w:rPr>
          <w:spacing w:val="-17"/>
          <w:w w:val="105"/>
        </w:rPr>
        <w:t> </w:t>
      </w:r>
      <w:r>
        <w:rPr>
          <w:w w:val="105"/>
        </w:rPr>
        <w:t>information</w:t>
      </w:r>
      <w:r>
        <w:rPr>
          <w:spacing w:val="-17"/>
          <w:w w:val="105"/>
        </w:rPr>
        <w:t> </w:t>
      </w:r>
      <w:r>
        <w:rPr>
          <w:w w:val="105"/>
        </w:rPr>
        <w:t>security,</w:t>
      </w:r>
      <w:r>
        <w:rPr>
          <w:spacing w:val="-17"/>
          <w:w w:val="105"/>
        </w:rPr>
        <w:t> </w:t>
      </w:r>
      <w:r>
        <w:rPr>
          <w:w w:val="105"/>
        </w:rPr>
        <w:t>in</w:t>
      </w:r>
      <w:r>
        <w:rPr>
          <w:spacing w:val="-17"/>
          <w:w w:val="105"/>
        </w:rPr>
        <w:t> </w:t>
      </w:r>
      <w:r>
        <w:rPr>
          <w:w w:val="105"/>
        </w:rPr>
        <w:t>particular</w:t>
      </w:r>
      <w:r>
        <w:rPr>
          <w:spacing w:val="-17"/>
          <w:w w:val="105"/>
        </w:rPr>
        <w:t> </w:t>
      </w:r>
      <w:r>
        <w:rPr>
          <w:w w:val="105"/>
        </w:rPr>
        <w:t>from</w:t>
      </w:r>
      <w:r>
        <w:rPr>
          <w:spacing w:val="-18"/>
          <w:w w:val="105"/>
        </w:rPr>
        <w:t> </w:t>
      </w:r>
      <w:r>
        <w:rPr>
          <w:w w:val="105"/>
        </w:rPr>
        <w:t>cyber-attack.</w:t>
      </w:r>
      <w:r>
        <w:rPr>
          <w:spacing w:val="26"/>
          <w:w w:val="105"/>
        </w:rPr>
        <w:t> </w:t>
      </w:r>
      <w:r>
        <w:rPr>
          <w:w w:val="105"/>
        </w:rPr>
        <w:t>Significant</w:t>
      </w:r>
      <w:r>
        <w:rPr>
          <w:spacing w:val="-17"/>
          <w:w w:val="105"/>
        </w:rPr>
        <w:t> </w:t>
      </w:r>
      <w:r>
        <w:rPr>
          <w:w w:val="105"/>
        </w:rPr>
        <w:t>progress had</w:t>
      </w:r>
      <w:r>
        <w:rPr>
          <w:spacing w:val="-16"/>
          <w:w w:val="105"/>
        </w:rPr>
        <w:t> </w:t>
      </w:r>
      <w:r>
        <w:rPr>
          <w:w w:val="105"/>
        </w:rPr>
        <w:t>been</w:t>
      </w:r>
      <w:r>
        <w:rPr>
          <w:spacing w:val="-14"/>
          <w:w w:val="105"/>
        </w:rPr>
        <w:t> </w:t>
      </w:r>
      <w:r>
        <w:rPr>
          <w:w w:val="105"/>
        </w:rPr>
        <w:t>made</w:t>
      </w:r>
      <w:r>
        <w:rPr>
          <w:spacing w:val="-16"/>
          <w:w w:val="105"/>
        </w:rPr>
        <w:t> </w:t>
      </w:r>
      <w:r>
        <w:rPr>
          <w:w w:val="105"/>
        </w:rPr>
        <w:t>in</w:t>
      </w:r>
      <w:r>
        <w:rPr>
          <w:spacing w:val="-15"/>
          <w:w w:val="105"/>
        </w:rPr>
        <w:t> </w:t>
      </w:r>
      <w:r>
        <w:rPr>
          <w:w w:val="105"/>
        </w:rPr>
        <w:t>applying</w:t>
      </w:r>
      <w:r>
        <w:rPr>
          <w:spacing w:val="-15"/>
          <w:w w:val="105"/>
        </w:rPr>
        <w:t> </w:t>
      </w:r>
      <w:r>
        <w:rPr>
          <w:w w:val="105"/>
        </w:rPr>
        <w:t>controls,</w:t>
      </w:r>
      <w:r>
        <w:rPr>
          <w:spacing w:val="-15"/>
          <w:w w:val="105"/>
        </w:rPr>
        <w:t> </w:t>
      </w:r>
      <w:r>
        <w:rPr>
          <w:w w:val="105"/>
        </w:rPr>
        <w:t>but</w:t>
      </w:r>
      <w:r>
        <w:rPr>
          <w:spacing w:val="-16"/>
          <w:w w:val="105"/>
        </w:rPr>
        <w:t> </w:t>
      </w:r>
      <w:r>
        <w:rPr>
          <w:w w:val="105"/>
        </w:rPr>
        <w:t>at</w:t>
      </w:r>
      <w:r>
        <w:rPr>
          <w:spacing w:val="-15"/>
          <w:w w:val="105"/>
        </w:rPr>
        <w:t> </w:t>
      </w:r>
      <w:r>
        <w:rPr>
          <w:w w:val="105"/>
        </w:rPr>
        <w:t>the</w:t>
      </w:r>
      <w:r>
        <w:rPr>
          <w:spacing w:val="-17"/>
          <w:w w:val="105"/>
        </w:rPr>
        <w:t> </w:t>
      </w:r>
      <w:r>
        <w:rPr>
          <w:w w:val="105"/>
        </w:rPr>
        <w:t>same</w:t>
      </w:r>
      <w:r>
        <w:rPr>
          <w:spacing w:val="-15"/>
          <w:w w:val="105"/>
        </w:rPr>
        <w:t> </w:t>
      </w:r>
      <w:r>
        <w:rPr>
          <w:w w:val="105"/>
        </w:rPr>
        <w:t>time</w:t>
      </w:r>
      <w:r>
        <w:rPr>
          <w:spacing w:val="-14"/>
          <w:w w:val="105"/>
        </w:rPr>
        <w:t> </w:t>
      </w:r>
      <w:r>
        <w:rPr>
          <w:w w:val="105"/>
        </w:rPr>
        <w:t>external</w:t>
      </w:r>
      <w:r>
        <w:rPr>
          <w:spacing w:val="-15"/>
          <w:w w:val="105"/>
        </w:rPr>
        <w:t> </w:t>
      </w:r>
      <w:r>
        <w:rPr>
          <w:w w:val="105"/>
        </w:rPr>
        <w:t>threats</w:t>
      </w:r>
      <w:r>
        <w:rPr>
          <w:spacing w:val="-16"/>
          <w:w w:val="105"/>
        </w:rPr>
        <w:t> </w:t>
      </w:r>
      <w:r>
        <w:rPr>
          <w:w w:val="105"/>
        </w:rPr>
        <w:t>had</w:t>
      </w:r>
      <w:r>
        <w:rPr>
          <w:spacing w:val="-15"/>
          <w:w w:val="105"/>
        </w:rPr>
        <w:t> </w:t>
      </w:r>
      <w:r>
        <w:rPr>
          <w:w w:val="105"/>
        </w:rPr>
        <w:t>been</w:t>
      </w:r>
      <w:r>
        <w:rPr>
          <w:spacing w:val="-15"/>
          <w:w w:val="105"/>
        </w:rPr>
        <w:t> </w:t>
      </w:r>
      <w:r>
        <w:rPr>
          <w:w w:val="105"/>
        </w:rPr>
        <w:t>increasing. The Bank had numerous information assets and was a key part of the UK critical national infrastructure.</w:t>
      </w:r>
      <w:r>
        <w:rPr>
          <w:spacing w:val="21"/>
          <w:w w:val="105"/>
        </w:rPr>
        <w:t> </w:t>
      </w:r>
      <w:r>
        <w:rPr>
          <w:w w:val="105"/>
        </w:rPr>
        <w:t>A</w:t>
      </w:r>
      <w:r>
        <w:rPr>
          <w:spacing w:val="-17"/>
          <w:w w:val="105"/>
        </w:rPr>
        <w:t> </w:t>
      </w:r>
      <w:r>
        <w:rPr>
          <w:w w:val="105"/>
        </w:rPr>
        <w:t>£20mn</w:t>
      </w:r>
      <w:r>
        <w:rPr>
          <w:spacing w:val="-18"/>
          <w:w w:val="105"/>
        </w:rPr>
        <w:t> </w:t>
      </w:r>
      <w:r>
        <w:rPr>
          <w:w w:val="105"/>
        </w:rPr>
        <w:t>three-year</w:t>
      </w:r>
      <w:r>
        <w:rPr>
          <w:spacing w:val="-18"/>
          <w:w w:val="105"/>
        </w:rPr>
        <w:t> </w:t>
      </w:r>
      <w:r>
        <w:rPr>
          <w:w w:val="105"/>
        </w:rPr>
        <w:t>investment</w:t>
      </w:r>
      <w:r>
        <w:rPr>
          <w:spacing w:val="-18"/>
          <w:w w:val="105"/>
        </w:rPr>
        <w:t> </w:t>
      </w:r>
      <w:r>
        <w:rPr>
          <w:w w:val="105"/>
        </w:rPr>
        <w:t>programme</w:t>
      </w:r>
      <w:r>
        <w:rPr>
          <w:spacing w:val="-18"/>
          <w:w w:val="105"/>
        </w:rPr>
        <w:t> </w:t>
      </w:r>
      <w:r>
        <w:rPr>
          <w:w w:val="105"/>
        </w:rPr>
        <w:t>had</w:t>
      </w:r>
      <w:r>
        <w:rPr>
          <w:spacing w:val="-18"/>
          <w:w w:val="105"/>
        </w:rPr>
        <w:t> </w:t>
      </w:r>
      <w:r>
        <w:rPr>
          <w:w w:val="105"/>
        </w:rPr>
        <w:t>been</w:t>
      </w:r>
      <w:r>
        <w:rPr>
          <w:spacing w:val="-17"/>
          <w:w w:val="105"/>
        </w:rPr>
        <w:t> </w:t>
      </w:r>
      <w:r>
        <w:rPr>
          <w:w w:val="105"/>
        </w:rPr>
        <w:t>agreed</w:t>
      </w:r>
      <w:r>
        <w:rPr>
          <w:spacing w:val="-18"/>
          <w:w w:val="105"/>
        </w:rPr>
        <w:t> </w:t>
      </w:r>
      <w:r>
        <w:rPr>
          <w:w w:val="105"/>
        </w:rPr>
        <w:t>in</w:t>
      </w:r>
      <w:r>
        <w:rPr>
          <w:spacing w:val="-18"/>
          <w:w w:val="105"/>
        </w:rPr>
        <w:t> </w:t>
      </w:r>
      <w:r>
        <w:rPr>
          <w:w w:val="105"/>
        </w:rPr>
        <w:t>2013</w:t>
      </w:r>
      <w:r>
        <w:rPr>
          <w:spacing w:val="-17"/>
          <w:w w:val="105"/>
        </w:rPr>
        <w:t> </w:t>
      </w:r>
      <w:r>
        <w:rPr>
          <w:w w:val="105"/>
        </w:rPr>
        <w:t>and</w:t>
      </w:r>
      <w:r>
        <w:rPr>
          <w:spacing w:val="-18"/>
          <w:w w:val="105"/>
        </w:rPr>
        <w:t> </w:t>
      </w:r>
      <w:r>
        <w:rPr>
          <w:w w:val="105"/>
        </w:rPr>
        <w:t>there</w:t>
      </w:r>
    </w:p>
    <w:p>
      <w:pPr>
        <w:spacing w:after="0" w:line="369" w:lineRule="auto"/>
        <w:sectPr>
          <w:pgSz w:w="12240" w:h="15840"/>
          <w:pgMar w:header="676" w:footer="766" w:top="1160" w:bottom="960" w:left="1720" w:right="1420"/>
        </w:sectPr>
      </w:pPr>
    </w:p>
    <w:p>
      <w:pPr>
        <w:pStyle w:val="BodyText"/>
        <w:spacing w:before="10"/>
        <w:rPr>
          <w:sz w:val="15"/>
        </w:rPr>
      </w:pPr>
    </w:p>
    <w:p>
      <w:pPr>
        <w:pStyle w:val="BodyText"/>
        <w:spacing w:line="369" w:lineRule="auto" w:before="96"/>
        <w:ind w:left="293"/>
      </w:pPr>
      <w:r>
        <w:rPr>
          <w:w w:val="105"/>
        </w:rPr>
        <w:t>had</w:t>
      </w:r>
      <w:r>
        <w:rPr>
          <w:spacing w:val="-15"/>
          <w:w w:val="105"/>
        </w:rPr>
        <w:t> </w:t>
      </w:r>
      <w:r>
        <w:rPr>
          <w:w w:val="105"/>
        </w:rPr>
        <w:t>also</w:t>
      </w:r>
      <w:r>
        <w:rPr>
          <w:spacing w:val="-16"/>
          <w:w w:val="105"/>
        </w:rPr>
        <w:t> </w:t>
      </w:r>
      <w:r>
        <w:rPr>
          <w:w w:val="105"/>
        </w:rPr>
        <w:t>been</w:t>
      </w:r>
      <w:r>
        <w:rPr>
          <w:spacing w:val="-16"/>
          <w:w w:val="105"/>
        </w:rPr>
        <w:t> </w:t>
      </w:r>
      <w:r>
        <w:rPr>
          <w:w w:val="105"/>
        </w:rPr>
        <w:t>a</w:t>
      </w:r>
      <w:r>
        <w:rPr>
          <w:spacing w:val="-15"/>
          <w:w w:val="105"/>
        </w:rPr>
        <w:t> </w:t>
      </w:r>
      <w:r>
        <w:rPr>
          <w:w w:val="105"/>
        </w:rPr>
        <w:t>substantial</w:t>
      </w:r>
      <w:r>
        <w:rPr>
          <w:spacing w:val="-15"/>
          <w:w w:val="105"/>
        </w:rPr>
        <w:t> </w:t>
      </w:r>
      <w:r>
        <w:rPr>
          <w:w w:val="105"/>
        </w:rPr>
        <w:t>increase</w:t>
      </w:r>
      <w:r>
        <w:rPr>
          <w:spacing w:val="-15"/>
          <w:w w:val="105"/>
        </w:rPr>
        <w:t> </w:t>
      </w:r>
      <w:r>
        <w:rPr>
          <w:w w:val="105"/>
        </w:rPr>
        <w:t>in</w:t>
      </w:r>
      <w:r>
        <w:rPr>
          <w:spacing w:val="-16"/>
          <w:w w:val="105"/>
        </w:rPr>
        <w:t> </w:t>
      </w:r>
      <w:r>
        <w:rPr>
          <w:w w:val="105"/>
        </w:rPr>
        <w:t>day-to-day</w:t>
      </w:r>
      <w:r>
        <w:rPr>
          <w:spacing w:val="-14"/>
          <w:w w:val="105"/>
        </w:rPr>
        <w:t> </w:t>
      </w:r>
      <w:r>
        <w:rPr>
          <w:w w:val="105"/>
        </w:rPr>
        <w:t>resources</w:t>
      </w:r>
      <w:r>
        <w:rPr>
          <w:spacing w:val="-15"/>
          <w:w w:val="105"/>
        </w:rPr>
        <w:t> </w:t>
      </w:r>
      <w:r>
        <w:rPr>
          <w:w w:val="105"/>
        </w:rPr>
        <w:t>in</w:t>
      </w:r>
      <w:r>
        <w:rPr>
          <w:spacing w:val="-15"/>
          <w:w w:val="105"/>
        </w:rPr>
        <w:t> </w:t>
      </w:r>
      <w:r>
        <w:rPr>
          <w:w w:val="105"/>
        </w:rPr>
        <w:t>the</w:t>
      </w:r>
      <w:r>
        <w:rPr>
          <w:spacing w:val="-17"/>
          <w:w w:val="105"/>
        </w:rPr>
        <w:t> </w:t>
      </w:r>
      <w:r>
        <w:rPr>
          <w:w w:val="105"/>
        </w:rPr>
        <w:t>IT</w:t>
      </w:r>
      <w:r>
        <w:rPr>
          <w:spacing w:val="-16"/>
          <w:w w:val="105"/>
        </w:rPr>
        <w:t> </w:t>
      </w:r>
      <w:r>
        <w:rPr>
          <w:w w:val="105"/>
        </w:rPr>
        <w:t>Security</w:t>
      </w:r>
      <w:r>
        <w:rPr>
          <w:spacing w:val="-14"/>
          <w:w w:val="105"/>
        </w:rPr>
        <w:t> </w:t>
      </w:r>
      <w:r>
        <w:rPr>
          <w:w w:val="105"/>
        </w:rPr>
        <w:t>and</w:t>
      </w:r>
      <w:r>
        <w:rPr>
          <w:spacing w:val="-15"/>
          <w:w w:val="105"/>
        </w:rPr>
        <w:t> </w:t>
      </w:r>
      <w:r>
        <w:rPr>
          <w:w w:val="105"/>
        </w:rPr>
        <w:t>Information Security Divisions, with an uplift of 74 FTE staff. Technical controls put in place had strengthened the Bank’s ability to prevent, detect and respond to attacks. But no technical fix could</w:t>
      </w:r>
      <w:r>
        <w:rPr>
          <w:spacing w:val="-15"/>
          <w:w w:val="105"/>
        </w:rPr>
        <w:t> </w:t>
      </w:r>
      <w:r>
        <w:rPr>
          <w:w w:val="105"/>
        </w:rPr>
        <w:t>guarantee</w:t>
      </w:r>
      <w:r>
        <w:rPr>
          <w:spacing w:val="-16"/>
          <w:w w:val="105"/>
        </w:rPr>
        <w:t> </w:t>
      </w:r>
      <w:r>
        <w:rPr>
          <w:w w:val="105"/>
        </w:rPr>
        <w:t>security</w:t>
      </w:r>
      <w:r>
        <w:rPr>
          <w:spacing w:val="-15"/>
          <w:w w:val="105"/>
        </w:rPr>
        <w:t> </w:t>
      </w:r>
      <w:r>
        <w:rPr>
          <w:w w:val="105"/>
        </w:rPr>
        <w:t>100%,</w:t>
      </w:r>
      <w:r>
        <w:rPr>
          <w:spacing w:val="-15"/>
          <w:w w:val="105"/>
        </w:rPr>
        <w:t> </w:t>
      </w:r>
      <w:r>
        <w:rPr>
          <w:w w:val="105"/>
        </w:rPr>
        <w:t>so</w:t>
      </w:r>
      <w:r>
        <w:rPr>
          <w:spacing w:val="-16"/>
          <w:w w:val="105"/>
        </w:rPr>
        <w:t> </w:t>
      </w:r>
      <w:r>
        <w:rPr>
          <w:w w:val="105"/>
        </w:rPr>
        <w:t>at</w:t>
      </w:r>
      <w:r>
        <w:rPr>
          <w:spacing w:val="-15"/>
          <w:w w:val="105"/>
        </w:rPr>
        <w:t> </w:t>
      </w:r>
      <w:r>
        <w:rPr>
          <w:w w:val="105"/>
        </w:rPr>
        <w:t>the</w:t>
      </w:r>
      <w:r>
        <w:rPr>
          <w:spacing w:val="-18"/>
          <w:w w:val="105"/>
        </w:rPr>
        <w:t> </w:t>
      </w:r>
      <w:r>
        <w:rPr>
          <w:w w:val="105"/>
        </w:rPr>
        <w:t>same</w:t>
      </w:r>
      <w:r>
        <w:rPr>
          <w:spacing w:val="-14"/>
          <w:w w:val="105"/>
        </w:rPr>
        <w:t> </w:t>
      </w:r>
      <w:r>
        <w:rPr>
          <w:w w:val="105"/>
        </w:rPr>
        <w:t>time</w:t>
      </w:r>
      <w:r>
        <w:rPr>
          <w:spacing w:val="-15"/>
          <w:w w:val="105"/>
        </w:rPr>
        <w:t> </w:t>
      </w:r>
      <w:r>
        <w:rPr>
          <w:w w:val="105"/>
        </w:rPr>
        <w:t>significant</w:t>
      </w:r>
      <w:r>
        <w:rPr>
          <w:spacing w:val="-16"/>
          <w:w w:val="105"/>
        </w:rPr>
        <w:t> </w:t>
      </w:r>
      <w:r>
        <w:rPr>
          <w:w w:val="105"/>
        </w:rPr>
        <w:t>effort</w:t>
      </w:r>
      <w:r>
        <w:rPr>
          <w:spacing w:val="-15"/>
          <w:w w:val="105"/>
        </w:rPr>
        <w:t> </w:t>
      </w:r>
      <w:r>
        <w:rPr>
          <w:w w:val="105"/>
        </w:rPr>
        <w:t>had</w:t>
      </w:r>
      <w:r>
        <w:rPr>
          <w:spacing w:val="-15"/>
          <w:w w:val="105"/>
        </w:rPr>
        <w:t> </w:t>
      </w:r>
      <w:r>
        <w:rPr>
          <w:w w:val="105"/>
        </w:rPr>
        <w:t>been</w:t>
      </w:r>
      <w:r>
        <w:rPr>
          <w:spacing w:val="-14"/>
          <w:w w:val="105"/>
        </w:rPr>
        <w:t> </w:t>
      </w:r>
      <w:r>
        <w:rPr>
          <w:w w:val="105"/>
        </w:rPr>
        <w:t>made</w:t>
      </w:r>
      <w:r>
        <w:rPr>
          <w:spacing w:val="-17"/>
          <w:w w:val="105"/>
        </w:rPr>
        <w:t> </w:t>
      </w:r>
      <w:r>
        <w:rPr>
          <w:w w:val="105"/>
        </w:rPr>
        <w:t>to</w:t>
      </w:r>
      <w:r>
        <w:rPr>
          <w:spacing w:val="-15"/>
          <w:w w:val="105"/>
        </w:rPr>
        <w:t> </w:t>
      </w:r>
      <w:r>
        <w:rPr>
          <w:w w:val="105"/>
        </w:rPr>
        <w:t>improve security</w:t>
      </w:r>
      <w:r>
        <w:rPr>
          <w:spacing w:val="-14"/>
          <w:w w:val="105"/>
        </w:rPr>
        <w:t> </w:t>
      </w:r>
      <w:r>
        <w:rPr>
          <w:w w:val="105"/>
        </w:rPr>
        <w:t>awareness</w:t>
      </w:r>
      <w:r>
        <w:rPr>
          <w:spacing w:val="-15"/>
          <w:w w:val="105"/>
        </w:rPr>
        <w:t> </w:t>
      </w:r>
      <w:r>
        <w:rPr>
          <w:w w:val="105"/>
        </w:rPr>
        <w:t>among</w:t>
      </w:r>
      <w:r>
        <w:rPr>
          <w:spacing w:val="-15"/>
          <w:w w:val="105"/>
        </w:rPr>
        <w:t> </w:t>
      </w:r>
      <w:r>
        <w:rPr>
          <w:w w:val="105"/>
        </w:rPr>
        <w:t>all</w:t>
      </w:r>
      <w:r>
        <w:rPr>
          <w:spacing w:val="-16"/>
          <w:w w:val="105"/>
        </w:rPr>
        <w:t> </w:t>
      </w:r>
      <w:r>
        <w:rPr>
          <w:w w:val="105"/>
        </w:rPr>
        <w:t>staff,</w:t>
      </w:r>
      <w:r>
        <w:rPr>
          <w:spacing w:val="-15"/>
          <w:w w:val="105"/>
        </w:rPr>
        <w:t> </w:t>
      </w:r>
      <w:r>
        <w:rPr>
          <w:w w:val="105"/>
        </w:rPr>
        <w:t>and</w:t>
      </w:r>
      <w:r>
        <w:rPr>
          <w:spacing w:val="-15"/>
          <w:w w:val="105"/>
        </w:rPr>
        <w:t> </w:t>
      </w:r>
      <w:r>
        <w:rPr>
          <w:w w:val="105"/>
        </w:rPr>
        <w:t>incident</w:t>
      </w:r>
      <w:r>
        <w:rPr>
          <w:spacing w:val="-15"/>
          <w:w w:val="105"/>
        </w:rPr>
        <w:t> </w:t>
      </w:r>
      <w:r>
        <w:rPr>
          <w:w w:val="105"/>
        </w:rPr>
        <w:t>handling</w:t>
      </w:r>
      <w:r>
        <w:rPr>
          <w:spacing w:val="-15"/>
          <w:w w:val="105"/>
        </w:rPr>
        <w:t> </w:t>
      </w:r>
      <w:r>
        <w:rPr>
          <w:w w:val="105"/>
        </w:rPr>
        <w:t>procedures</w:t>
      </w:r>
      <w:r>
        <w:rPr>
          <w:spacing w:val="-15"/>
          <w:w w:val="105"/>
        </w:rPr>
        <w:t> </w:t>
      </w:r>
      <w:r>
        <w:rPr>
          <w:w w:val="105"/>
        </w:rPr>
        <w:t>had</w:t>
      </w:r>
      <w:r>
        <w:rPr>
          <w:spacing w:val="-15"/>
          <w:w w:val="105"/>
        </w:rPr>
        <w:t> </w:t>
      </w:r>
      <w:r>
        <w:rPr>
          <w:w w:val="105"/>
        </w:rPr>
        <w:t>been</w:t>
      </w:r>
      <w:r>
        <w:rPr>
          <w:spacing w:val="-15"/>
          <w:w w:val="105"/>
        </w:rPr>
        <w:t> </w:t>
      </w:r>
      <w:r>
        <w:rPr>
          <w:w w:val="105"/>
        </w:rPr>
        <w:t>strengthened.</w:t>
      </w:r>
    </w:p>
    <w:p>
      <w:pPr>
        <w:pStyle w:val="BodyText"/>
        <w:spacing w:before="7"/>
        <w:rPr>
          <w:sz w:val="33"/>
        </w:rPr>
      </w:pPr>
    </w:p>
    <w:p>
      <w:pPr>
        <w:pStyle w:val="BodyText"/>
        <w:spacing w:line="369" w:lineRule="auto" w:before="1"/>
        <w:ind w:left="293"/>
      </w:pPr>
      <w:r>
        <w:rPr>
          <w:w w:val="105"/>
        </w:rPr>
        <w:t>A particular concern had been to address staff issues. Inevitably some individuals had privileged</w:t>
      </w:r>
      <w:r>
        <w:rPr>
          <w:spacing w:val="-19"/>
          <w:w w:val="105"/>
        </w:rPr>
        <w:t> </w:t>
      </w:r>
      <w:r>
        <w:rPr>
          <w:w w:val="105"/>
        </w:rPr>
        <w:t>access</w:t>
      </w:r>
      <w:r>
        <w:rPr>
          <w:spacing w:val="-18"/>
          <w:w w:val="105"/>
        </w:rPr>
        <w:t> </w:t>
      </w:r>
      <w:r>
        <w:rPr>
          <w:w w:val="105"/>
        </w:rPr>
        <w:t>to</w:t>
      </w:r>
      <w:r>
        <w:rPr>
          <w:spacing w:val="-18"/>
          <w:w w:val="105"/>
        </w:rPr>
        <w:t> </w:t>
      </w:r>
      <w:r>
        <w:rPr>
          <w:w w:val="105"/>
        </w:rPr>
        <w:t>information</w:t>
      </w:r>
      <w:r>
        <w:rPr>
          <w:spacing w:val="-19"/>
          <w:w w:val="105"/>
        </w:rPr>
        <w:t> </w:t>
      </w:r>
      <w:r>
        <w:rPr>
          <w:w w:val="105"/>
        </w:rPr>
        <w:t>and/or</w:t>
      </w:r>
      <w:r>
        <w:rPr>
          <w:spacing w:val="-19"/>
          <w:w w:val="105"/>
        </w:rPr>
        <w:t> </w:t>
      </w:r>
      <w:r>
        <w:rPr>
          <w:w w:val="105"/>
        </w:rPr>
        <w:t>systems,</w:t>
      </w:r>
      <w:r>
        <w:rPr>
          <w:spacing w:val="-18"/>
          <w:w w:val="105"/>
        </w:rPr>
        <w:t> </w:t>
      </w:r>
      <w:r>
        <w:rPr>
          <w:w w:val="105"/>
        </w:rPr>
        <w:t>and</w:t>
      </w:r>
      <w:r>
        <w:rPr>
          <w:spacing w:val="-19"/>
          <w:w w:val="105"/>
        </w:rPr>
        <w:t> </w:t>
      </w:r>
      <w:r>
        <w:rPr>
          <w:w w:val="105"/>
        </w:rPr>
        <w:t>those</w:t>
      </w:r>
      <w:r>
        <w:rPr>
          <w:spacing w:val="-19"/>
          <w:w w:val="105"/>
        </w:rPr>
        <w:t> </w:t>
      </w:r>
      <w:r>
        <w:rPr>
          <w:w w:val="105"/>
        </w:rPr>
        <w:t>individuals</w:t>
      </w:r>
      <w:r>
        <w:rPr>
          <w:spacing w:val="-19"/>
          <w:w w:val="105"/>
        </w:rPr>
        <w:t> </w:t>
      </w:r>
      <w:r>
        <w:rPr>
          <w:w w:val="105"/>
        </w:rPr>
        <w:t>were</w:t>
      </w:r>
      <w:r>
        <w:rPr>
          <w:spacing w:val="-19"/>
          <w:w w:val="105"/>
        </w:rPr>
        <w:t> </w:t>
      </w:r>
      <w:r>
        <w:rPr>
          <w:w w:val="105"/>
        </w:rPr>
        <w:t>natural</w:t>
      </w:r>
      <w:r>
        <w:rPr>
          <w:spacing w:val="-19"/>
          <w:w w:val="105"/>
        </w:rPr>
        <w:t> </w:t>
      </w:r>
      <w:r>
        <w:rPr>
          <w:w w:val="105"/>
        </w:rPr>
        <w:t>targets</w:t>
      </w:r>
      <w:r>
        <w:rPr>
          <w:spacing w:val="-19"/>
          <w:w w:val="105"/>
        </w:rPr>
        <w:t> </w:t>
      </w:r>
      <w:r>
        <w:rPr>
          <w:w w:val="105"/>
        </w:rPr>
        <w:t>for profiling</w:t>
      </w:r>
      <w:r>
        <w:rPr>
          <w:spacing w:val="-14"/>
          <w:w w:val="105"/>
        </w:rPr>
        <w:t> </w:t>
      </w:r>
      <w:r>
        <w:rPr>
          <w:w w:val="105"/>
        </w:rPr>
        <w:t>by</w:t>
      </w:r>
      <w:r>
        <w:rPr>
          <w:spacing w:val="-14"/>
          <w:w w:val="105"/>
        </w:rPr>
        <w:t> </w:t>
      </w:r>
      <w:r>
        <w:rPr>
          <w:w w:val="105"/>
        </w:rPr>
        <w:t>potential</w:t>
      </w:r>
      <w:r>
        <w:rPr>
          <w:spacing w:val="-14"/>
          <w:w w:val="105"/>
        </w:rPr>
        <w:t> </w:t>
      </w:r>
      <w:r>
        <w:rPr>
          <w:w w:val="105"/>
        </w:rPr>
        <w:t>attackers.</w:t>
      </w:r>
      <w:r>
        <w:rPr>
          <w:spacing w:val="30"/>
          <w:w w:val="105"/>
        </w:rPr>
        <w:t> </w:t>
      </w:r>
      <w:r>
        <w:rPr>
          <w:w w:val="105"/>
        </w:rPr>
        <w:t>Staff</w:t>
      </w:r>
      <w:r>
        <w:rPr>
          <w:spacing w:val="-14"/>
          <w:w w:val="105"/>
        </w:rPr>
        <w:t> </w:t>
      </w:r>
      <w:r>
        <w:rPr>
          <w:w w:val="105"/>
        </w:rPr>
        <w:t>had</w:t>
      </w:r>
      <w:r>
        <w:rPr>
          <w:spacing w:val="-14"/>
          <w:w w:val="105"/>
        </w:rPr>
        <w:t> </w:t>
      </w:r>
      <w:r>
        <w:rPr>
          <w:w w:val="105"/>
        </w:rPr>
        <w:t>to</w:t>
      </w:r>
      <w:r>
        <w:rPr>
          <w:spacing w:val="-14"/>
          <w:w w:val="105"/>
        </w:rPr>
        <w:t> </w:t>
      </w:r>
      <w:r>
        <w:rPr>
          <w:w w:val="105"/>
        </w:rPr>
        <w:t>be</w:t>
      </w:r>
      <w:r>
        <w:rPr>
          <w:spacing w:val="-15"/>
          <w:w w:val="105"/>
        </w:rPr>
        <w:t> </w:t>
      </w:r>
      <w:r>
        <w:rPr>
          <w:w w:val="105"/>
        </w:rPr>
        <w:t>aware</w:t>
      </w:r>
      <w:r>
        <w:rPr>
          <w:spacing w:val="-14"/>
          <w:w w:val="105"/>
        </w:rPr>
        <w:t> </w:t>
      </w:r>
      <w:r>
        <w:rPr>
          <w:w w:val="105"/>
        </w:rPr>
        <w:t>of</w:t>
      </w:r>
      <w:r>
        <w:rPr>
          <w:spacing w:val="-14"/>
          <w:w w:val="105"/>
        </w:rPr>
        <w:t> </w:t>
      </w:r>
      <w:r>
        <w:rPr>
          <w:w w:val="105"/>
        </w:rPr>
        <w:t>the</w:t>
      </w:r>
      <w:r>
        <w:rPr>
          <w:spacing w:val="-14"/>
          <w:w w:val="105"/>
        </w:rPr>
        <w:t> </w:t>
      </w:r>
      <w:r>
        <w:rPr>
          <w:w w:val="105"/>
        </w:rPr>
        <w:t>risk</w:t>
      </w:r>
      <w:r>
        <w:rPr>
          <w:spacing w:val="-14"/>
          <w:w w:val="105"/>
        </w:rPr>
        <w:t> </w:t>
      </w:r>
      <w:r>
        <w:rPr>
          <w:w w:val="105"/>
        </w:rPr>
        <w:t>of</w:t>
      </w:r>
      <w:r>
        <w:rPr>
          <w:spacing w:val="-14"/>
          <w:w w:val="105"/>
        </w:rPr>
        <w:t> </w:t>
      </w:r>
      <w:r>
        <w:rPr>
          <w:w w:val="105"/>
        </w:rPr>
        <w:t>revealing</w:t>
      </w:r>
      <w:r>
        <w:rPr>
          <w:spacing w:val="-14"/>
          <w:w w:val="105"/>
        </w:rPr>
        <w:t> </w:t>
      </w:r>
      <w:r>
        <w:rPr>
          <w:w w:val="105"/>
        </w:rPr>
        <w:t>their</w:t>
      </w:r>
      <w:r>
        <w:rPr>
          <w:spacing w:val="-12"/>
          <w:w w:val="105"/>
        </w:rPr>
        <w:t> </w:t>
      </w:r>
      <w:r>
        <w:rPr>
          <w:w w:val="105"/>
        </w:rPr>
        <w:t>Bank</w:t>
      </w:r>
      <w:r>
        <w:rPr>
          <w:spacing w:val="-14"/>
          <w:w w:val="105"/>
        </w:rPr>
        <w:t> </w:t>
      </w:r>
      <w:r>
        <w:rPr>
          <w:w w:val="105"/>
        </w:rPr>
        <w:t>roles through</w:t>
      </w:r>
      <w:r>
        <w:rPr>
          <w:spacing w:val="-12"/>
          <w:w w:val="105"/>
        </w:rPr>
        <w:t> </w:t>
      </w:r>
      <w:r>
        <w:rPr>
          <w:w w:val="105"/>
        </w:rPr>
        <w:t>social</w:t>
      </w:r>
      <w:r>
        <w:rPr>
          <w:spacing w:val="-11"/>
          <w:w w:val="105"/>
        </w:rPr>
        <w:t> </w:t>
      </w:r>
      <w:r>
        <w:rPr>
          <w:w w:val="105"/>
        </w:rPr>
        <w:t>media</w:t>
      </w:r>
      <w:r>
        <w:rPr>
          <w:spacing w:val="-12"/>
          <w:w w:val="105"/>
        </w:rPr>
        <w:t> </w:t>
      </w:r>
      <w:r>
        <w:rPr>
          <w:w w:val="105"/>
        </w:rPr>
        <w:t>(easily</w:t>
      </w:r>
      <w:r>
        <w:rPr>
          <w:spacing w:val="-10"/>
          <w:w w:val="105"/>
        </w:rPr>
        <w:t> </w:t>
      </w:r>
      <w:r>
        <w:rPr>
          <w:w w:val="105"/>
        </w:rPr>
        <w:t>hacked)</w:t>
      </w:r>
      <w:r>
        <w:rPr>
          <w:spacing w:val="-11"/>
          <w:w w:val="105"/>
        </w:rPr>
        <w:t> </w:t>
      </w:r>
      <w:r>
        <w:rPr>
          <w:w w:val="105"/>
        </w:rPr>
        <w:t>as</w:t>
      </w:r>
      <w:r>
        <w:rPr>
          <w:spacing w:val="-11"/>
          <w:w w:val="105"/>
        </w:rPr>
        <w:t> </w:t>
      </w:r>
      <w:r>
        <w:rPr>
          <w:w w:val="105"/>
        </w:rPr>
        <w:t>well</w:t>
      </w:r>
      <w:r>
        <w:rPr>
          <w:spacing w:val="-11"/>
          <w:w w:val="105"/>
        </w:rPr>
        <w:t> </w:t>
      </w:r>
      <w:r>
        <w:rPr>
          <w:w w:val="105"/>
        </w:rPr>
        <w:t>as</w:t>
      </w:r>
      <w:r>
        <w:rPr>
          <w:spacing w:val="-11"/>
          <w:w w:val="105"/>
        </w:rPr>
        <w:t> </w:t>
      </w:r>
      <w:r>
        <w:rPr>
          <w:w w:val="105"/>
        </w:rPr>
        <w:t>the</w:t>
      </w:r>
      <w:r>
        <w:rPr>
          <w:spacing w:val="-13"/>
          <w:w w:val="105"/>
        </w:rPr>
        <w:t> </w:t>
      </w:r>
      <w:r>
        <w:rPr>
          <w:w w:val="105"/>
        </w:rPr>
        <w:t>risk</w:t>
      </w:r>
      <w:r>
        <w:rPr>
          <w:spacing w:val="-12"/>
          <w:w w:val="105"/>
        </w:rPr>
        <w:t> </w:t>
      </w:r>
      <w:r>
        <w:rPr>
          <w:w w:val="105"/>
        </w:rPr>
        <w:t>from</w:t>
      </w:r>
      <w:r>
        <w:rPr>
          <w:spacing w:val="-13"/>
          <w:w w:val="105"/>
        </w:rPr>
        <w:t> </w:t>
      </w:r>
      <w:r>
        <w:rPr>
          <w:w w:val="105"/>
        </w:rPr>
        <w:t>phishing</w:t>
      </w:r>
      <w:r>
        <w:rPr>
          <w:spacing w:val="-11"/>
          <w:w w:val="105"/>
        </w:rPr>
        <w:t> </w:t>
      </w:r>
      <w:r>
        <w:rPr>
          <w:w w:val="105"/>
        </w:rPr>
        <w:t>attacks</w:t>
      </w:r>
      <w:r>
        <w:rPr>
          <w:spacing w:val="-12"/>
          <w:w w:val="105"/>
        </w:rPr>
        <w:t> </w:t>
      </w:r>
      <w:r>
        <w:rPr>
          <w:w w:val="105"/>
        </w:rPr>
        <w:t>in</w:t>
      </w:r>
      <w:r>
        <w:rPr>
          <w:spacing w:val="-12"/>
          <w:w w:val="105"/>
        </w:rPr>
        <w:t> </w:t>
      </w:r>
      <w:r>
        <w:rPr>
          <w:w w:val="105"/>
        </w:rPr>
        <w:t>the</w:t>
      </w:r>
      <w:r>
        <w:rPr>
          <w:spacing w:val="-11"/>
          <w:w w:val="105"/>
        </w:rPr>
        <w:t> </w:t>
      </w:r>
      <w:r>
        <w:rPr>
          <w:w w:val="105"/>
        </w:rPr>
        <w:t>Bank.</w:t>
      </w:r>
    </w:p>
    <w:p>
      <w:pPr>
        <w:pStyle w:val="BodyText"/>
        <w:spacing w:line="369" w:lineRule="auto"/>
        <w:ind w:left="293"/>
      </w:pPr>
      <w:r>
        <w:rPr>
          <w:w w:val="105"/>
        </w:rPr>
        <w:t>Education</w:t>
      </w:r>
      <w:r>
        <w:rPr>
          <w:spacing w:val="-16"/>
          <w:w w:val="105"/>
        </w:rPr>
        <w:t> </w:t>
      </w:r>
      <w:r>
        <w:rPr>
          <w:w w:val="105"/>
        </w:rPr>
        <w:t>about</w:t>
      </w:r>
      <w:r>
        <w:rPr>
          <w:spacing w:val="-17"/>
          <w:w w:val="105"/>
        </w:rPr>
        <w:t> </w:t>
      </w:r>
      <w:r>
        <w:rPr>
          <w:w w:val="105"/>
        </w:rPr>
        <w:t>the</w:t>
      </w:r>
      <w:r>
        <w:rPr>
          <w:spacing w:val="-16"/>
          <w:w w:val="105"/>
        </w:rPr>
        <w:t> </w:t>
      </w:r>
      <w:r>
        <w:rPr>
          <w:w w:val="105"/>
        </w:rPr>
        <w:t>latter</w:t>
      </w:r>
      <w:r>
        <w:rPr>
          <w:spacing w:val="-16"/>
          <w:w w:val="105"/>
        </w:rPr>
        <w:t> </w:t>
      </w:r>
      <w:r>
        <w:rPr>
          <w:w w:val="105"/>
        </w:rPr>
        <w:t>had</w:t>
      </w:r>
      <w:r>
        <w:rPr>
          <w:spacing w:val="-16"/>
          <w:w w:val="105"/>
        </w:rPr>
        <w:t> </w:t>
      </w:r>
      <w:r>
        <w:rPr>
          <w:w w:val="105"/>
        </w:rPr>
        <w:t>included</w:t>
      </w:r>
      <w:r>
        <w:rPr>
          <w:spacing w:val="-16"/>
          <w:w w:val="105"/>
        </w:rPr>
        <w:t> </w:t>
      </w:r>
      <w:r>
        <w:rPr>
          <w:w w:val="105"/>
        </w:rPr>
        <w:t>testing</w:t>
      </w:r>
      <w:r>
        <w:rPr>
          <w:spacing w:val="-17"/>
          <w:w w:val="105"/>
        </w:rPr>
        <w:t> </w:t>
      </w:r>
      <w:r>
        <w:rPr>
          <w:w w:val="105"/>
        </w:rPr>
        <w:t>the</w:t>
      </w:r>
      <w:r>
        <w:rPr>
          <w:spacing w:val="-16"/>
          <w:w w:val="105"/>
        </w:rPr>
        <w:t> </w:t>
      </w:r>
      <w:r>
        <w:rPr>
          <w:w w:val="105"/>
        </w:rPr>
        <w:t>staff</w:t>
      </w:r>
      <w:r>
        <w:rPr>
          <w:spacing w:val="-17"/>
          <w:w w:val="105"/>
        </w:rPr>
        <w:t> </w:t>
      </w:r>
      <w:r>
        <w:rPr>
          <w:w w:val="105"/>
        </w:rPr>
        <w:t>through</w:t>
      </w:r>
      <w:r>
        <w:rPr>
          <w:spacing w:val="-16"/>
          <w:w w:val="105"/>
        </w:rPr>
        <w:t> </w:t>
      </w:r>
      <w:r>
        <w:rPr>
          <w:w w:val="105"/>
        </w:rPr>
        <w:t>fake</w:t>
      </w:r>
      <w:r>
        <w:rPr>
          <w:spacing w:val="-16"/>
          <w:w w:val="105"/>
        </w:rPr>
        <w:t> </w:t>
      </w:r>
      <w:r>
        <w:rPr>
          <w:w w:val="105"/>
        </w:rPr>
        <w:t>attacks</w:t>
      </w:r>
      <w:r>
        <w:rPr>
          <w:spacing w:val="-16"/>
          <w:w w:val="105"/>
        </w:rPr>
        <w:t> </w:t>
      </w:r>
      <w:r>
        <w:rPr>
          <w:w w:val="105"/>
        </w:rPr>
        <w:t>–</w:t>
      </w:r>
      <w:r>
        <w:rPr>
          <w:spacing w:val="-16"/>
          <w:w w:val="105"/>
        </w:rPr>
        <w:t> </w:t>
      </w:r>
      <w:r>
        <w:rPr>
          <w:w w:val="105"/>
        </w:rPr>
        <w:t>this</w:t>
      </w:r>
      <w:r>
        <w:rPr>
          <w:spacing w:val="-16"/>
          <w:w w:val="105"/>
        </w:rPr>
        <w:t> </w:t>
      </w:r>
      <w:r>
        <w:rPr>
          <w:w w:val="105"/>
        </w:rPr>
        <w:t>was</w:t>
      </w:r>
      <w:r>
        <w:rPr>
          <w:spacing w:val="-16"/>
          <w:w w:val="105"/>
        </w:rPr>
        <w:t> </w:t>
      </w:r>
      <w:r>
        <w:rPr>
          <w:w w:val="105"/>
        </w:rPr>
        <w:t>clearly working</w:t>
      </w:r>
      <w:r>
        <w:rPr>
          <w:spacing w:val="-7"/>
          <w:w w:val="105"/>
        </w:rPr>
        <w:t> </w:t>
      </w:r>
      <w:r>
        <w:rPr>
          <w:w w:val="105"/>
        </w:rPr>
        <w:t>as</w:t>
      </w:r>
      <w:r>
        <w:rPr>
          <w:spacing w:val="-6"/>
          <w:w w:val="105"/>
        </w:rPr>
        <w:t> </w:t>
      </w:r>
      <w:r>
        <w:rPr>
          <w:w w:val="105"/>
        </w:rPr>
        <w:t>fewer</w:t>
      </w:r>
      <w:r>
        <w:rPr>
          <w:spacing w:val="-6"/>
          <w:w w:val="105"/>
        </w:rPr>
        <w:t> </w:t>
      </w:r>
      <w:r>
        <w:rPr>
          <w:w w:val="105"/>
        </w:rPr>
        <w:t>now</w:t>
      </w:r>
      <w:r>
        <w:rPr>
          <w:spacing w:val="-6"/>
          <w:w w:val="105"/>
        </w:rPr>
        <w:t> </w:t>
      </w:r>
      <w:r>
        <w:rPr>
          <w:w w:val="105"/>
        </w:rPr>
        <w:t>took</w:t>
      </w:r>
      <w:r>
        <w:rPr>
          <w:spacing w:val="-6"/>
          <w:w w:val="105"/>
        </w:rPr>
        <w:t> </w:t>
      </w:r>
      <w:r>
        <w:rPr>
          <w:w w:val="105"/>
        </w:rPr>
        <w:t>the</w:t>
      </w:r>
      <w:r>
        <w:rPr>
          <w:spacing w:val="-6"/>
          <w:w w:val="105"/>
        </w:rPr>
        <w:t> </w:t>
      </w:r>
      <w:r>
        <w:rPr>
          <w:w w:val="105"/>
        </w:rPr>
        <w:t>bait</w:t>
      </w:r>
      <w:r>
        <w:rPr>
          <w:spacing w:val="-5"/>
          <w:w w:val="105"/>
        </w:rPr>
        <w:t> </w:t>
      </w:r>
      <w:r>
        <w:rPr>
          <w:w w:val="105"/>
        </w:rPr>
        <w:t>and</w:t>
      </w:r>
      <w:r>
        <w:rPr>
          <w:spacing w:val="-5"/>
          <w:w w:val="105"/>
        </w:rPr>
        <w:t> </w:t>
      </w:r>
      <w:r>
        <w:rPr>
          <w:w w:val="105"/>
        </w:rPr>
        <w:t>many</w:t>
      </w:r>
      <w:r>
        <w:rPr>
          <w:spacing w:val="-3"/>
          <w:w w:val="105"/>
        </w:rPr>
        <w:t> </w:t>
      </w:r>
      <w:r>
        <w:rPr>
          <w:w w:val="105"/>
        </w:rPr>
        <w:t>more</w:t>
      </w:r>
      <w:r>
        <w:rPr>
          <w:spacing w:val="-6"/>
          <w:w w:val="105"/>
        </w:rPr>
        <w:t> </w:t>
      </w:r>
      <w:r>
        <w:rPr>
          <w:w w:val="105"/>
        </w:rPr>
        <w:t>reported</w:t>
      </w:r>
      <w:r>
        <w:rPr>
          <w:spacing w:val="-6"/>
          <w:w w:val="105"/>
        </w:rPr>
        <w:t> </w:t>
      </w:r>
      <w:r>
        <w:rPr>
          <w:w w:val="105"/>
        </w:rPr>
        <w:t>suspicious</w:t>
      </w:r>
      <w:r>
        <w:rPr>
          <w:spacing w:val="-6"/>
          <w:w w:val="105"/>
        </w:rPr>
        <w:t> </w:t>
      </w:r>
      <w:r>
        <w:rPr>
          <w:w w:val="105"/>
        </w:rPr>
        <w:t>traffic.</w:t>
      </w:r>
    </w:p>
    <w:p>
      <w:pPr>
        <w:pStyle w:val="BodyText"/>
        <w:rPr>
          <w:sz w:val="34"/>
        </w:rPr>
      </w:pPr>
    </w:p>
    <w:p>
      <w:pPr>
        <w:pStyle w:val="Heading1"/>
        <w:numPr>
          <w:ilvl w:val="0"/>
          <w:numId w:val="2"/>
        </w:numPr>
        <w:tabs>
          <w:tab w:pos="682" w:val="left" w:leader="none"/>
        </w:tabs>
        <w:spacing w:line="240" w:lineRule="auto" w:before="0" w:after="0"/>
        <w:ind w:left="681" w:right="0" w:hanging="389"/>
        <w:jc w:val="left"/>
      </w:pPr>
      <w:r>
        <w:rPr>
          <w:w w:val="105"/>
        </w:rPr>
        <w:t>The Financial</w:t>
      </w:r>
      <w:r>
        <w:rPr>
          <w:spacing w:val="-7"/>
          <w:w w:val="105"/>
        </w:rPr>
        <w:t> </w:t>
      </w:r>
      <w:r>
        <w:rPr>
          <w:w w:val="105"/>
        </w:rPr>
        <w:t>Sector</w:t>
      </w:r>
    </w:p>
    <w:p>
      <w:pPr>
        <w:pStyle w:val="BodyText"/>
        <w:spacing w:before="4"/>
        <w:rPr>
          <w:b/>
          <w:sz w:val="34"/>
        </w:rPr>
      </w:pPr>
    </w:p>
    <w:p>
      <w:pPr>
        <w:pStyle w:val="BodyText"/>
        <w:spacing w:line="369" w:lineRule="auto"/>
        <w:ind w:left="293"/>
      </w:pPr>
      <w:r>
        <w:rPr>
          <w:w w:val="105"/>
        </w:rPr>
        <w:t>Mr Gracie outlined the government structure within which the Bank’s external facing cyber resilience team operated, led by the Cabinet Office’s National Cyber Security Programme, which</w:t>
      </w:r>
      <w:r>
        <w:rPr>
          <w:spacing w:val="-21"/>
          <w:w w:val="105"/>
        </w:rPr>
        <w:t> </w:t>
      </w:r>
      <w:r>
        <w:rPr>
          <w:w w:val="105"/>
        </w:rPr>
        <w:t>set</w:t>
      </w:r>
      <w:r>
        <w:rPr>
          <w:spacing w:val="-20"/>
          <w:w w:val="105"/>
        </w:rPr>
        <w:t> </w:t>
      </w:r>
      <w:r>
        <w:rPr>
          <w:w w:val="105"/>
        </w:rPr>
        <w:t>standards</w:t>
      </w:r>
      <w:r>
        <w:rPr>
          <w:spacing w:val="-21"/>
          <w:w w:val="105"/>
        </w:rPr>
        <w:t> </w:t>
      </w:r>
      <w:r>
        <w:rPr>
          <w:w w:val="105"/>
        </w:rPr>
        <w:t>and</w:t>
      </w:r>
      <w:r>
        <w:rPr>
          <w:spacing w:val="-19"/>
          <w:w w:val="105"/>
        </w:rPr>
        <w:t> </w:t>
      </w:r>
      <w:r>
        <w:rPr>
          <w:w w:val="105"/>
        </w:rPr>
        <w:t>co-ordinated</w:t>
      </w:r>
      <w:r>
        <w:rPr>
          <w:spacing w:val="-20"/>
          <w:w w:val="105"/>
        </w:rPr>
        <w:t> </w:t>
      </w:r>
      <w:r>
        <w:rPr>
          <w:w w:val="105"/>
        </w:rPr>
        <w:t>information</w:t>
      </w:r>
      <w:r>
        <w:rPr>
          <w:spacing w:val="-20"/>
          <w:w w:val="105"/>
        </w:rPr>
        <w:t> </w:t>
      </w:r>
      <w:r>
        <w:rPr>
          <w:w w:val="105"/>
        </w:rPr>
        <w:t>sharing.</w:t>
      </w:r>
      <w:r>
        <w:rPr>
          <w:spacing w:val="17"/>
          <w:w w:val="105"/>
        </w:rPr>
        <w:t> </w:t>
      </w:r>
      <w:r>
        <w:rPr>
          <w:w w:val="105"/>
        </w:rPr>
        <w:t>The</w:t>
      </w:r>
      <w:r>
        <w:rPr>
          <w:spacing w:val="-22"/>
          <w:w w:val="105"/>
        </w:rPr>
        <w:t> </w:t>
      </w:r>
      <w:r>
        <w:rPr>
          <w:w w:val="105"/>
        </w:rPr>
        <w:t>Treasury</w:t>
      </w:r>
      <w:r>
        <w:rPr>
          <w:spacing w:val="-19"/>
          <w:w w:val="105"/>
        </w:rPr>
        <w:t> </w:t>
      </w:r>
      <w:r>
        <w:rPr>
          <w:w w:val="105"/>
        </w:rPr>
        <w:t>had</w:t>
      </w:r>
      <w:r>
        <w:rPr>
          <w:spacing w:val="-20"/>
          <w:w w:val="105"/>
        </w:rPr>
        <w:t> </w:t>
      </w:r>
      <w:r>
        <w:rPr>
          <w:w w:val="105"/>
        </w:rPr>
        <w:t>lead</w:t>
      </w:r>
      <w:r>
        <w:rPr>
          <w:spacing w:val="-20"/>
          <w:w w:val="105"/>
        </w:rPr>
        <w:t> </w:t>
      </w:r>
      <w:r>
        <w:rPr>
          <w:w w:val="105"/>
        </w:rPr>
        <w:t>responsibility for the financial sector and operated mainly through the Bank and the FCA, looking respectively at resilience and consumer detriment. The Bank’s role was exercised through the FPC, which had made specific recommendations, the PRA, which monitored the safety and soundness of firms, the FMI Board, which oversaw infrastructure, and the operational side of the Bank, which managed key payments systems. Activity was co-ordinated by the Bank’s operational</w:t>
      </w:r>
      <w:r>
        <w:rPr>
          <w:spacing w:val="-15"/>
          <w:w w:val="105"/>
        </w:rPr>
        <w:t> </w:t>
      </w:r>
      <w:r>
        <w:rPr>
          <w:w w:val="105"/>
        </w:rPr>
        <w:t>resilience</w:t>
      </w:r>
      <w:r>
        <w:rPr>
          <w:spacing w:val="-16"/>
          <w:w w:val="105"/>
        </w:rPr>
        <w:t> </w:t>
      </w:r>
      <w:r>
        <w:rPr>
          <w:w w:val="105"/>
        </w:rPr>
        <w:t>team.</w:t>
      </w:r>
      <w:r>
        <w:rPr>
          <w:spacing w:val="29"/>
          <w:w w:val="105"/>
        </w:rPr>
        <w:t> </w:t>
      </w:r>
      <w:r>
        <w:rPr>
          <w:w w:val="105"/>
        </w:rPr>
        <w:t>Work</w:t>
      </w:r>
      <w:r>
        <w:rPr>
          <w:spacing w:val="-14"/>
          <w:w w:val="105"/>
        </w:rPr>
        <w:t> </w:t>
      </w:r>
      <w:r>
        <w:rPr>
          <w:w w:val="105"/>
        </w:rPr>
        <w:t>had</w:t>
      </w:r>
      <w:r>
        <w:rPr>
          <w:spacing w:val="-15"/>
          <w:w w:val="105"/>
        </w:rPr>
        <w:t> </w:t>
      </w:r>
      <w:r>
        <w:rPr>
          <w:w w:val="105"/>
        </w:rPr>
        <w:t>been</w:t>
      </w:r>
      <w:r>
        <w:rPr>
          <w:spacing w:val="-15"/>
          <w:w w:val="105"/>
        </w:rPr>
        <w:t> </w:t>
      </w:r>
      <w:r>
        <w:rPr>
          <w:w w:val="105"/>
        </w:rPr>
        <w:t>focussed</w:t>
      </w:r>
      <w:r>
        <w:rPr>
          <w:spacing w:val="-14"/>
          <w:w w:val="105"/>
        </w:rPr>
        <w:t> </w:t>
      </w:r>
      <w:r>
        <w:rPr>
          <w:w w:val="105"/>
        </w:rPr>
        <w:t>on</w:t>
      </w:r>
      <w:r>
        <w:rPr>
          <w:spacing w:val="-15"/>
          <w:w w:val="105"/>
        </w:rPr>
        <w:t> </w:t>
      </w:r>
      <w:r>
        <w:rPr>
          <w:w w:val="105"/>
        </w:rPr>
        <w:t>identification</w:t>
      </w:r>
      <w:r>
        <w:rPr>
          <w:spacing w:val="-14"/>
          <w:w w:val="105"/>
        </w:rPr>
        <w:t> </w:t>
      </w:r>
      <w:r>
        <w:rPr>
          <w:w w:val="105"/>
        </w:rPr>
        <w:t>and</w:t>
      </w:r>
      <w:r>
        <w:rPr>
          <w:spacing w:val="-14"/>
          <w:w w:val="105"/>
        </w:rPr>
        <w:t> </w:t>
      </w:r>
      <w:r>
        <w:rPr>
          <w:w w:val="105"/>
        </w:rPr>
        <w:t>assessment</w:t>
      </w:r>
      <w:r>
        <w:rPr>
          <w:spacing w:val="-15"/>
          <w:w w:val="105"/>
        </w:rPr>
        <w:t> </w:t>
      </w:r>
      <w:r>
        <w:rPr>
          <w:w w:val="105"/>
        </w:rPr>
        <w:t>of</w:t>
      </w:r>
      <w:r>
        <w:rPr>
          <w:spacing w:val="-15"/>
          <w:w w:val="105"/>
        </w:rPr>
        <w:t> </w:t>
      </w:r>
      <w:r>
        <w:rPr>
          <w:w w:val="105"/>
        </w:rPr>
        <w:t>risks, standard setting, sector co-ordination including information sharing, crisis response frameworks, and international</w:t>
      </w:r>
      <w:r>
        <w:rPr>
          <w:spacing w:val="-8"/>
          <w:w w:val="105"/>
        </w:rPr>
        <w:t> </w:t>
      </w:r>
      <w:r>
        <w:rPr>
          <w:w w:val="105"/>
        </w:rPr>
        <w:t>engagement.</w:t>
      </w:r>
    </w:p>
    <w:p>
      <w:pPr>
        <w:pStyle w:val="BodyText"/>
        <w:spacing w:before="9"/>
        <w:rPr>
          <w:sz w:val="33"/>
        </w:rPr>
      </w:pPr>
    </w:p>
    <w:p>
      <w:pPr>
        <w:pStyle w:val="BodyText"/>
        <w:spacing w:line="369" w:lineRule="auto"/>
        <w:ind w:left="293"/>
      </w:pPr>
      <w:r>
        <w:rPr>
          <w:w w:val="105"/>
        </w:rPr>
        <w:t>An</w:t>
      </w:r>
      <w:r>
        <w:rPr>
          <w:spacing w:val="-17"/>
          <w:w w:val="105"/>
        </w:rPr>
        <w:t> </w:t>
      </w:r>
      <w:r>
        <w:rPr>
          <w:w w:val="105"/>
        </w:rPr>
        <w:t>assessment</w:t>
      </w:r>
      <w:r>
        <w:rPr>
          <w:spacing w:val="-16"/>
          <w:w w:val="105"/>
        </w:rPr>
        <w:t> </w:t>
      </w:r>
      <w:r>
        <w:rPr>
          <w:w w:val="105"/>
        </w:rPr>
        <w:t>questionnaire</w:t>
      </w:r>
      <w:r>
        <w:rPr>
          <w:spacing w:val="-16"/>
          <w:w w:val="105"/>
        </w:rPr>
        <w:t> </w:t>
      </w:r>
      <w:r>
        <w:rPr>
          <w:w w:val="105"/>
        </w:rPr>
        <w:t>had</w:t>
      </w:r>
      <w:r>
        <w:rPr>
          <w:spacing w:val="-16"/>
          <w:w w:val="105"/>
        </w:rPr>
        <w:t> </w:t>
      </w:r>
      <w:r>
        <w:rPr>
          <w:w w:val="105"/>
        </w:rPr>
        <w:t>been</w:t>
      </w:r>
      <w:r>
        <w:rPr>
          <w:spacing w:val="-16"/>
          <w:w w:val="105"/>
        </w:rPr>
        <w:t> </w:t>
      </w:r>
      <w:r>
        <w:rPr>
          <w:w w:val="105"/>
        </w:rPr>
        <w:t>completed</w:t>
      </w:r>
      <w:r>
        <w:rPr>
          <w:spacing w:val="-15"/>
          <w:w w:val="105"/>
        </w:rPr>
        <w:t> </w:t>
      </w:r>
      <w:r>
        <w:rPr>
          <w:w w:val="105"/>
        </w:rPr>
        <w:t>by</w:t>
      </w:r>
      <w:r>
        <w:rPr>
          <w:spacing w:val="-15"/>
          <w:w w:val="105"/>
        </w:rPr>
        <w:t> </w:t>
      </w:r>
      <w:r>
        <w:rPr>
          <w:w w:val="105"/>
        </w:rPr>
        <w:t>35</w:t>
      </w:r>
      <w:r>
        <w:rPr>
          <w:spacing w:val="-15"/>
          <w:w w:val="105"/>
        </w:rPr>
        <w:t> </w:t>
      </w:r>
      <w:r>
        <w:rPr>
          <w:w w:val="105"/>
        </w:rPr>
        <w:t>major</w:t>
      </w:r>
      <w:r>
        <w:rPr>
          <w:spacing w:val="-16"/>
          <w:w w:val="105"/>
        </w:rPr>
        <w:t> </w:t>
      </w:r>
      <w:r>
        <w:rPr>
          <w:w w:val="105"/>
        </w:rPr>
        <w:t>firms</w:t>
      </w:r>
      <w:r>
        <w:rPr>
          <w:spacing w:val="-16"/>
          <w:w w:val="105"/>
        </w:rPr>
        <w:t> </w:t>
      </w:r>
      <w:r>
        <w:rPr>
          <w:w w:val="105"/>
        </w:rPr>
        <w:t>and</w:t>
      </w:r>
      <w:r>
        <w:rPr>
          <w:spacing w:val="-15"/>
          <w:w w:val="105"/>
        </w:rPr>
        <w:t> </w:t>
      </w:r>
      <w:r>
        <w:rPr>
          <w:w w:val="105"/>
        </w:rPr>
        <w:t>FMIs,</w:t>
      </w:r>
      <w:r>
        <w:rPr>
          <w:spacing w:val="-16"/>
          <w:w w:val="105"/>
        </w:rPr>
        <w:t> </w:t>
      </w:r>
      <w:r>
        <w:rPr>
          <w:w w:val="105"/>
        </w:rPr>
        <w:t>and</w:t>
      </w:r>
      <w:r>
        <w:rPr>
          <w:spacing w:val="-17"/>
          <w:w w:val="105"/>
        </w:rPr>
        <w:t> </w:t>
      </w:r>
      <w:r>
        <w:rPr>
          <w:w w:val="105"/>
        </w:rPr>
        <w:t>themes</w:t>
      </w:r>
      <w:r>
        <w:rPr>
          <w:spacing w:val="-16"/>
          <w:w w:val="105"/>
        </w:rPr>
        <w:t> </w:t>
      </w:r>
      <w:r>
        <w:rPr>
          <w:w w:val="105"/>
        </w:rPr>
        <w:t>had been</w:t>
      </w:r>
      <w:r>
        <w:rPr>
          <w:spacing w:val="-18"/>
          <w:w w:val="105"/>
        </w:rPr>
        <w:t> </w:t>
      </w:r>
      <w:r>
        <w:rPr>
          <w:w w:val="105"/>
        </w:rPr>
        <w:t>shared</w:t>
      </w:r>
      <w:r>
        <w:rPr>
          <w:spacing w:val="-17"/>
          <w:w w:val="105"/>
        </w:rPr>
        <w:t> </w:t>
      </w:r>
      <w:r>
        <w:rPr>
          <w:w w:val="105"/>
        </w:rPr>
        <w:t>with</w:t>
      </w:r>
      <w:r>
        <w:rPr>
          <w:spacing w:val="-17"/>
          <w:w w:val="105"/>
        </w:rPr>
        <w:t> </w:t>
      </w:r>
      <w:r>
        <w:rPr>
          <w:w w:val="105"/>
        </w:rPr>
        <w:t>Chief</w:t>
      </w:r>
      <w:r>
        <w:rPr>
          <w:spacing w:val="-18"/>
          <w:w w:val="105"/>
        </w:rPr>
        <w:t> </w:t>
      </w:r>
      <w:r>
        <w:rPr>
          <w:w w:val="105"/>
        </w:rPr>
        <w:t>Risk</w:t>
      </w:r>
      <w:r>
        <w:rPr>
          <w:spacing w:val="-17"/>
          <w:w w:val="105"/>
        </w:rPr>
        <w:t> </w:t>
      </w:r>
      <w:r>
        <w:rPr>
          <w:w w:val="105"/>
        </w:rPr>
        <w:t>Officers</w:t>
      </w:r>
      <w:r>
        <w:rPr>
          <w:spacing w:val="-18"/>
          <w:w w:val="105"/>
        </w:rPr>
        <w:t> </w:t>
      </w:r>
      <w:r>
        <w:rPr>
          <w:w w:val="105"/>
        </w:rPr>
        <w:t>and</w:t>
      </w:r>
      <w:r>
        <w:rPr>
          <w:spacing w:val="-18"/>
          <w:w w:val="105"/>
        </w:rPr>
        <w:t> </w:t>
      </w:r>
      <w:r>
        <w:rPr>
          <w:w w:val="105"/>
        </w:rPr>
        <w:t>Chief</w:t>
      </w:r>
      <w:r>
        <w:rPr>
          <w:spacing w:val="-17"/>
          <w:w w:val="105"/>
        </w:rPr>
        <w:t> </w:t>
      </w:r>
      <w:r>
        <w:rPr>
          <w:w w:val="105"/>
        </w:rPr>
        <w:t>Information</w:t>
      </w:r>
      <w:r>
        <w:rPr>
          <w:spacing w:val="-17"/>
          <w:w w:val="105"/>
        </w:rPr>
        <w:t> </w:t>
      </w:r>
      <w:r>
        <w:rPr>
          <w:w w:val="105"/>
        </w:rPr>
        <w:t>Security</w:t>
      </w:r>
      <w:r>
        <w:rPr>
          <w:spacing w:val="-16"/>
          <w:w w:val="105"/>
        </w:rPr>
        <w:t> </w:t>
      </w:r>
      <w:r>
        <w:rPr>
          <w:w w:val="105"/>
        </w:rPr>
        <w:t>Officers</w:t>
      </w:r>
      <w:r>
        <w:rPr>
          <w:spacing w:val="-18"/>
          <w:w w:val="105"/>
        </w:rPr>
        <w:t> </w:t>
      </w:r>
      <w:r>
        <w:rPr>
          <w:w w:val="105"/>
        </w:rPr>
        <w:t>of</w:t>
      </w:r>
      <w:r>
        <w:rPr>
          <w:spacing w:val="-17"/>
          <w:w w:val="105"/>
        </w:rPr>
        <w:t> </w:t>
      </w:r>
      <w:r>
        <w:rPr>
          <w:w w:val="105"/>
        </w:rPr>
        <w:t>more</w:t>
      </w:r>
      <w:r>
        <w:rPr>
          <w:spacing w:val="-17"/>
          <w:w w:val="105"/>
        </w:rPr>
        <w:t> </w:t>
      </w:r>
      <w:r>
        <w:rPr>
          <w:w w:val="105"/>
        </w:rPr>
        <w:t>than</w:t>
      </w:r>
      <w:r>
        <w:rPr>
          <w:spacing w:val="-18"/>
          <w:w w:val="105"/>
        </w:rPr>
        <w:t> </w:t>
      </w:r>
      <w:r>
        <w:rPr>
          <w:w w:val="105"/>
        </w:rPr>
        <w:t>130 firms. A vulnerability testing framework, CBEST, had been developed by the Bank and launched in 2014; it was intelligence-led, and provided an independent assessment of firms’ individual cyber defences. The findings from CBEST were used to help firms develop their defences and to shape the sector resilience programme going forward. Information sharing would</w:t>
      </w:r>
      <w:r>
        <w:rPr>
          <w:spacing w:val="-14"/>
          <w:w w:val="105"/>
        </w:rPr>
        <w:t> </w:t>
      </w:r>
      <w:r>
        <w:rPr>
          <w:w w:val="105"/>
        </w:rPr>
        <w:t>remain</w:t>
      </w:r>
      <w:r>
        <w:rPr>
          <w:spacing w:val="-13"/>
          <w:w w:val="105"/>
        </w:rPr>
        <w:t> </w:t>
      </w:r>
      <w:r>
        <w:rPr>
          <w:w w:val="105"/>
        </w:rPr>
        <w:t>critical</w:t>
      </w:r>
      <w:r>
        <w:rPr>
          <w:spacing w:val="-13"/>
          <w:w w:val="105"/>
        </w:rPr>
        <w:t> </w:t>
      </w:r>
      <w:r>
        <w:rPr>
          <w:w w:val="105"/>
        </w:rPr>
        <w:t>and</w:t>
      </w:r>
      <w:r>
        <w:rPr>
          <w:spacing w:val="-13"/>
          <w:w w:val="105"/>
        </w:rPr>
        <w:t> </w:t>
      </w:r>
      <w:r>
        <w:rPr>
          <w:w w:val="105"/>
        </w:rPr>
        <w:t>an</w:t>
      </w:r>
      <w:r>
        <w:rPr>
          <w:spacing w:val="-12"/>
          <w:w w:val="105"/>
        </w:rPr>
        <w:t> </w:t>
      </w:r>
      <w:r>
        <w:rPr>
          <w:w w:val="105"/>
        </w:rPr>
        <w:t>industry</w:t>
      </w:r>
      <w:r>
        <w:rPr>
          <w:spacing w:val="-13"/>
          <w:w w:val="105"/>
        </w:rPr>
        <w:t> </w:t>
      </w:r>
      <w:r>
        <w:rPr>
          <w:w w:val="105"/>
        </w:rPr>
        <w:t>body</w:t>
      </w:r>
      <w:r>
        <w:rPr>
          <w:spacing w:val="-13"/>
          <w:w w:val="105"/>
        </w:rPr>
        <w:t> </w:t>
      </w:r>
      <w:r>
        <w:rPr>
          <w:w w:val="105"/>
        </w:rPr>
        <w:t>–</w:t>
      </w:r>
      <w:r>
        <w:rPr>
          <w:spacing w:val="-13"/>
          <w:w w:val="105"/>
        </w:rPr>
        <w:t> </w:t>
      </w:r>
      <w:r>
        <w:rPr>
          <w:w w:val="105"/>
        </w:rPr>
        <w:t>CMORG</w:t>
      </w:r>
      <w:r>
        <w:rPr>
          <w:spacing w:val="-13"/>
          <w:w w:val="105"/>
        </w:rPr>
        <w:t> </w:t>
      </w:r>
      <w:r>
        <w:rPr>
          <w:w w:val="105"/>
        </w:rPr>
        <w:t>–</w:t>
      </w:r>
      <w:r>
        <w:rPr>
          <w:spacing w:val="-13"/>
          <w:w w:val="105"/>
        </w:rPr>
        <w:t> </w:t>
      </w:r>
      <w:r>
        <w:rPr>
          <w:w w:val="105"/>
        </w:rPr>
        <w:t>had</w:t>
      </w:r>
      <w:r>
        <w:rPr>
          <w:spacing w:val="-14"/>
          <w:w w:val="105"/>
        </w:rPr>
        <w:t> </w:t>
      </w:r>
      <w:r>
        <w:rPr>
          <w:w w:val="105"/>
        </w:rPr>
        <w:t>been</w:t>
      </w:r>
      <w:r>
        <w:rPr>
          <w:spacing w:val="-13"/>
          <w:w w:val="105"/>
        </w:rPr>
        <w:t> </w:t>
      </w:r>
      <w:r>
        <w:rPr>
          <w:w w:val="105"/>
        </w:rPr>
        <w:t>established</w:t>
      </w:r>
      <w:r>
        <w:rPr>
          <w:spacing w:val="-14"/>
          <w:w w:val="105"/>
        </w:rPr>
        <w:t> </w:t>
      </w:r>
      <w:r>
        <w:rPr>
          <w:w w:val="105"/>
        </w:rPr>
        <w:t>as</w:t>
      </w:r>
      <w:r>
        <w:rPr>
          <w:spacing w:val="-12"/>
          <w:w w:val="105"/>
        </w:rPr>
        <w:t> </w:t>
      </w:r>
      <w:r>
        <w:rPr>
          <w:w w:val="105"/>
        </w:rPr>
        <w:t>a</w:t>
      </w:r>
      <w:r>
        <w:rPr>
          <w:spacing w:val="-14"/>
          <w:w w:val="105"/>
        </w:rPr>
        <w:t> </w:t>
      </w:r>
      <w:r>
        <w:rPr>
          <w:w w:val="105"/>
        </w:rPr>
        <w:t>focal</w:t>
      </w:r>
      <w:r>
        <w:rPr>
          <w:spacing w:val="-13"/>
          <w:w w:val="105"/>
        </w:rPr>
        <w:t> </w:t>
      </w:r>
      <w:r>
        <w:rPr>
          <w:w w:val="105"/>
        </w:rPr>
        <w:t>point,</w:t>
      </w:r>
    </w:p>
    <w:p>
      <w:pPr>
        <w:spacing w:after="0" w:line="369" w:lineRule="auto"/>
        <w:sectPr>
          <w:pgSz w:w="12240" w:h="15840"/>
          <w:pgMar w:header="676" w:footer="766" w:top="1160" w:bottom="960" w:left="1720" w:right="1420"/>
        </w:sectPr>
      </w:pPr>
    </w:p>
    <w:p>
      <w:pPr>
        <w:pStyle w:val="BodyText"/>
        <w:spacing w:before="10"/>
        <w:rPr>
          <w:sz w:val="15"/>
        </w:rPr>
      </w:pPr>
    </w:p>
    <w:p>
      <w:pPr>
        <w:pStyle w:val="BodyText"/>
        <w:spacing w:line="369" w:lineRule="auto" w:before="96"/>
        <w:ind w:left="293" w:right="488"/>
        <w:jc w:val="both"/>
      </w:pPr>
      <w:r>
        <w:rPr>
          <w:w w:val="105"/>
        </w:rPr>
        <w:t>chaired</w:t>
      </w:r>
      <w:r>
        <w:rPr>
          <w:spacing w:val="-19"/>
          <w:w w:val="105"/>
        </w:rPr>
        <w:t> </w:t>
      </w:r>
      <w:r>
        <w:rPr>
          <w:w w:val="105"/>
        </w:rPr>
        <w:t>by</w:t>
      </w:r>
      <w:r>
        <w:rPr>
          <w:spacing w:val="-18"/>
          <w:w w:val="105"/>
        </w:rPr>
        <w:t> </w:t>
      </w:r>
      <w:r>
        <w:rPr>
          <w:w w:val="105"/>
        </w:rPr>
        <w:t>the</w:t>
      </w:r>
      <w:r>
        <w:rPr>
          <w:spacing w:val="-18"/>
          <w:w w:val="105"/>
        </w:rPr>
        <w:t> </w:t>
      </w:r>
      <w:r>
        <w:rPr>
          <w:w w:val="105"/>
        </w:rPr>
        <w:t>Bank.</w:t>
      </w:r>
      <w:r>
        <w:rPr>
          <w:spacing w:val="20"/>
          <w:w w:val="105"/>
        </w:rPr>
        <w:t> </w:t>
      </w:r>
      <w:r>
        <w:rPr>
          <w:w w:val="105"/>
        </w:rPr>
        <w:t>Response</w:t>
      </w:r>
      <w:r>
        <w:rPr>
          <w:spacing w:val="-19"/>
          <w:w w:val="105"/>
        </w:rPr>
        <w:t> </w:t>
      </w:r>
      <w:r>
        <w:rPr>
          <w:w w:val="105"/>
        </w:rPr>
        <w:t>frameworks</w:t>
      </w:r>
      <w:r>
        <w:rPr>
          <w:spacing w:val="-19"/>
          <w:w w:val="105"/>
        </w:rPr>
        <w:t> </w:t>
      </w:r>
      <w:r>
        <w:rPr>
          <w:w w:val="105"/>
        </w:rPr>
        <w:t>have</w:t>
      </w:r>
      <w:r>
        <w:rPr>
          <w:spacing w:val="-19"/>
          <w:w w:val="105"/>
        </w:rPr>
        <w:t> </w:t>
      </w:r>
      <w:r>
        <w:rPr>
          <w:w w:val="105"/>
        </w:rPr>
        <w:t>been</w:t>
      </w:r>
      <w:r>
        <w:rPr>
          <w:spacing w:val="-18"/>
          <w:w w:val="105"/>
        </w:rPr>
        <w:t> </w:t>
      </w:r>
      <w:r>
        <w:rPr>
          <w:w w:val="105"/>
        </w:rPr>
        <w:t>reviewed</w:t>
      </w:r>
      <w:r>
        <w:rPr>
          <w:spacing w:val="-18"/>
          <w:w w:val="105"/>
        </w:rPr>
        <w:t> </w:t>
      </w:r>
      <w:r>
        <w:rPr>
          <w:w w:val="105"/>
        </w:rPr>
        <w:t>and</w:t>
      </w:r>
      <w:r>
        <w:rPr>
          <w:spacing w:val="-18"/>
          <w:w w:val="105"/>
        </w:rPr>
        <w:t> </w:t>
      </w:r>
      <w:r>
        <w:rPr>
          <w:w w:val="105"/>
        </w:rPr>
        <w:t>market-wide</w:t>
      </w:r>
      <w:r>
        <w:rPr>
          <w:spacing w:val="-19"/>
          <w:w w:val="105"/>
        </w:rPr>
        <w:t> </w:t>
      </w:r>
      <w:r>
        <w:rPr>
          <w:w w:val="105"/>
        </w:rPr>
        <w:t>exercises conducted</w:t>
      </w:r>
      <w:r>
        <w:rPr>
          <w:spacing w:val="-16"/>
          <w:w w:val="105"/>
        </w:rPr>
        <w:t> </w:t>
      </w:r>
      <w:r>
        <w:rPr>
          <w:w w:val="105"/>
        </w:rPr>
        <w:t>–</w:t>
      </w:r>
      <w:r>
        <w:rPr>
          <w:spacing w:val="-14"/>
          <w:w w:val="105"/>
        </w:rPr>
        <w:t> </w:t>
      </w:r>
      <w:r>
        <w:rPr>
          <w:w w:val="105"/>
        </w:rPr>
        <w:t>another</w:t>
      </w:r>
      <w:r>
        <w:rPr>
          <w:spacing w:val="-15"/>
          <w:w w:val="105"/>
        </w:rPr>
        <w:t> </w:t>
      </w:r>
      <w:r>
        <w:rPr>
          <w:w w:val="105"/>
        </w:rPr>
        <w:t>was</w:t>
      </w:r>
      <w:r>
        <w:rPr>
          <w:spacing w:val="-16"/>
          <w:w w:val="105"/>
        </w:rPr>
        <w:t> </w:t>
      </w:r>
      <w:r>
        <w:rPr>
          <w:w w:val="105"/>
        </w:rPr>
        <w:t>due</w:t>
      </w:r>
      <w:r>
        <w:rPr>
          <w:spacing w:val="-16"/>
          <w:w w:val="105"/>
        </w:rPr>
        <w:t> </w:t>
      </w:r>
      <w:r>
        <w:rPr>
          <w:w w:val="105"/>
        </w:rPr>
        <w:t>in</w:t>
      </w:r>
      <w:r>
        <w:rPr>
          <w:spacing w:val="-16"/>
          <w:w w:val="105"/>
        </w:rPr>
        <w:t> </w:t>
      </w:r>
      <w:r>
        <w:rPr>
          <w:w w:val="105"/>
        </w:rPr>
        <w:t>2016.</w:t>
      </w:r>
      <w:r>
        <w:rPr>
          <w:spacing w:val="28"/>
          <w:w w:val="105"/>
        </w:rPr>
        <w:t> </w:t>
      </w:r>
      <w:r>
        <w:rPr>
          <w:w w:val="105"/>
        </w:rPr>
        <w:t>Internationally</w:t>
      </w:r>
      <w:r>
        <w:rPr>
          <w:spacing w:val="-13"/>
          <w:w w:val="105"/>
        </w:rPr>
        <w:t> </w:t>
      </w:r>
      <w:r>
        <w:rPr>
          <w:w w:val="105"/>
        </w:rPr>
        <w:t>a</w:t>
      </w:r>
      <w:r>
        <w:rPr>
          <w:spacing w:val="-16"/>
          <w:w w:val="105"/>
        </w:rPr>
        <w:t> </w:t>
      </w:r>
      <w:r>
        <w:rPr>
          <w:w w:val="105"/>
        </w:rPr>
        <w:t>G7</w:t>
      </w:r>
      <w:r>
        <w:rPr>
          <w:spacing w:val="-15"/>
          <w:w w:val="105"/>
        </w:rPr>
        <w:t> </w:t>
      </w:r>
      <w:r>
        <w:rPr>
          <w:w w:val="105"/>
        </w:rPr>
        <w:t>group</w:t>
      </w:r>
      <w:r>
        <w:rPr>
          <w:spacing w:val="-15"/>
          <w:w w:val="105"/>
        </w:rPr>
        <w:t> </w:t>
      </w:r>
      <w:r>
        <w:rPr>
          <w:w w:val="105"/>
        </w:rPr>
        <w:t>had</w:t>
      </w:r>
      <w:r>
        <w:rPr>
          <w:spacing w:val="-15"/>
          <w:w w:val="105"/>
        </w:rPr>
        <w:t> </w:t>
      </w:r>
      <w:r>
        <w:rPr>
          <w:w w:val="105"/>
        </w:rPr>
        <w:t>been</w:t>
      </w:r>
      <w:r>
        <w:rPr>
          <w:spacing w:val="-16"/>
          <w:w w:val="105"/>
        </w:rPr>
        <w:t> </w:t>
      </w:r>
      <w:r>
        <w:rPr>
          <w:w w:val="105"/>
        </w:rPr>
        <w:t>established</w:t>
      </w:r>
      <w:r>
        <w:rPr>
          <w:spacing w:val="-15"/>
          <w:w w:val="105"/>
        </w:rPr>
        <w:t> </w:t>
      </w:r>
      <w:r>
        <w:rPr>
          <w:w w:val="105"/>
        </w:rPr>
        <w:t>with similar aims, jointly chaired by the Bank and the US</w:t>
      </w:r>
      <w:r>
        <w:rPr>
          <w:spacing w:val="-38"/>
          <w:w w:val="105"/>
        </w:rPr>
        <w:t> </w:t>
      </w:r>
      <w:r>
        <w:rPr>
          <w:w w:val="105"/>
        </w:rPr>
        <w:t>Treasury.</w:t>
      </w:r>
    </w:p>
    <w:p>
      <w:pPr>
        <w:pStyle w:val="BodyText"/>
        <w:spacing w:before="8"/>
        <w:rPr>
          <w:sz w:val="33"/>
        </w:rPr>
      </w:pPr>
    </w:p>
    <w:p>
      <w:pPr>
        <w:pStyle w:val="BodyText"/>
        <w:spacing w:line="369" w:lineRule="auto"/>
        <w:ind w:left="293" w:right="140"/>
      </w:pPr>
      <w:r>
        <w:rPr>
          <w:w w:val="105"/>
        </w:rPr>
        <w:t>Mr</w:t>
      </w:r>
      <w:r>
        <w:rPr>
          <w:spacing w:val="-15"/>
          <w:w w:val="105"/>
        </w:rPr>
        <w:t> </w:t>
      </w:r>
      <w:r>
        <w:rPr>
          <w:w w:val="105"/>
        </w:rPr>
        <w:t>Gracie</w:t>
      </w:r>
      <w:r>
        <w:rPr>
          <w:spacing w:val="-15"/>
          <w:w w:val="105"/>
        </w:rPr>
        <w:t> </w:t>
      </w:r>
      <w:r>
        <w:rPr>
          <w:w w:val="105"/>
        </w:rPr>
        <w:t>noted</w:t>
      </w:r>
      <w:r>
        <w:rPr>
          <w:spacing w:val="-14"/>
          <w:w w:val="105"/>
        </w:rPr>
        <w:t> </w:t>
      </w:r>
      <w:r>
        <w:rPr>
          <w:w w:val="105"/>
        </w:rPr>
        <w:t>that</w:t>
      </w:r>
      <w:r>
        <w:rPr>
          <w:spacing w:val="-14"/>
          <w:w w:val="105"/>
        </w:rPr>
        <w:t> </w:t>
      </w:r>
      <w:r>
        <w:rPr>
          <w:w w:val="105"/>
        </w:rPr>
        <w:t>all</w:t>
      </w:r>
      <w:r>
        <w:rPr>
          <w:spacing w:val="-14"/>
          <w:w w:val="105"/>
        </w:rPr>
        <w:t> </w:t>
      </w:r>
      <w:r>
        <w:rPr>
          <w:w w:val="105"/>
        </w:rPr>
        <w:t>of</w:t>
      </w:r>
      <w:r>
        <w:rPr>
          <w:spacing w:val="-15"/>
          <w:w w:val="105"/>
        </w:rPr>
        <w:t> </w:t>
      </w:r>
      <w:r>
        <w:rPr>
          <w:w w:val="105"/>
        </w:rPr>
        <w:t>the</w:t>
      </w:r>
      <w:r>
        <w:rPr>
          <w:spacing w:val="-15"/>
          <w:w w:val="105"/>
        </w:rPr>
        <w:t> </w:t>
      </w:r>
      <w:r>
        <w:rPr>
          <w:w w:val="105"/>
        </w:rPr>
        <w:t>steps</w:t>
      </w:r>
      <w:r>
        <w:rPr>
          <w:spacing w:val="-14"/>
          <w:w w:val="105"/>
        </w:rPr>
        <w:t> </w:t>
      </w:r>
      <w:r>
        <w:rPr>
          <w:w w:val="105"/>
        </w:rPr>
        <w:t>taken</w:t>
      </w:r>
      <w:r>
        <w:rPr>
          <w:spacing w:val="-15"/>
          <w:w w:val="105"/>
        </w:rPr>
        <w:t> </w:t>
      </w:r>
      <w:r>
        <w:rPr>
          <w:w w:val="105"/>
        </w:rPr>
        <w:t>had</w:t>
      </w:r>
      <w:r>
        <w:rPr>
          <w:spacing w:val="-16"/>
          <w:w w:val="105"/>
        </w:rPr>
        <w:t> </w:t>
      </w:r>
      <w:r>
        <w:rPr>
          <w:w w:val="105"/>
        </w:rPr>
        <w:t>been</w:t>
      </w:r>
      <w:r>
        <w:rPr>
          <w:spacing w:val="-15"/>
          <w:w w:val="105"/>
        </w:rPr>
        <w:t> </w:t>
      </w:r>
      <w:r>
        <w:rPr>
          <w:w w:val="105"/>
        </w:rPr>
        <w:t>seen</w:t>
      </w:r>
      <w:r>
        <w:rPr>
          <w:spacing w:val="-14"/>
          <w:w w:val="105"/>
        </w:rPr>
        <w:t> </w:t>
      </w:r>
      <w:r>
        <w:rPr>
          <w:w w:val="105"/>
        </w:rPr>
        <w:t>as</w:t>
      </w:r>
      <w:r>
        <w:rPr>
          <w:spacing w:val="-14"/>
          <w:w w:val="105"/>
        </w:rPr>
        <w:t> </w:t>
      </w:r>
      <w:r>
        <w:rPr>
          <w:w w:val="105"/>
        </w:rPr>
        <w:t>constructive</w:t>
      </w:r>
      <w:r>
        <w:rPr>
          <w:spacing w:val="-14"/>
          <w:w w:val="105"/>
        </w:rPr>
        <w:t> </w:t>
      </w:r>
      <w:r>
        <w:rPr>
          <w:w w:val="105"/>
        </w:rPr>
        <w:t>and</w:t>
      </w:r>
      <w:r>
        <w:rPr>
          <w:spacing w:val="-15"/>
          <w:w w:val="105"/>
        </w:rPr>
        <w:t> </w:t>
      </w:r>
      <w:r>
        <w:rPr>
          <w:w w:val="105"/>
        </w:rPr>
        <w:t>innovative,</w:t>
      </w:r>
      <w:r>
        <w:rPr>
          <w:spacing w:val="-15"/>
          <w:w w:val="105"/>
        </w:rPr>
        <w:t> </w:t>
      </w:r>
      <w:r>
        <w:rPr>
          <w:w w:val="105"/>
        </w:rPr>
        <w:t>but given the rapidly evolving nature of the risk there were no grounds for complacency. The industry</w:t>
      </w:r>
      <w:r>
        <w:rPr>
          <w:spacing w:val="-14"/>
          <w:w w:val="105"/>
        </w:rPr>
        <w:t> </w:t>
      </w:r>
      <w:r>
        <w:rPr>
          <w:w w:val="105"/>
        </w:rPr>
        <w:t>tended</w:t>
      </w:r>
      <w:r>
        <w:rPr>
          <w:spacing w:val="-15"/>
          <w:w w:val="105"/>
        </w:rPr>
        <w:t> </w:t>
      </w:r>
      <w:r>
        <w:rPr>
          <w:w w:val="105"/>
        </w:rPr>
        <w:t>to</w:t>
      </w:r>
      <w:r>
        <w:rPr>
          <w:spacing w:val="-15"/>
          <w:w w:val="105"/>
        </w:rPr>
        <w:t> </w:t>
      </w:r>
      <w:r>
        <w:rPr>
          <w:w w:val="105"/>
        </w:rPr>
        <w:t>focus</w:t>
      </w:r>
      <w:r>
        <w:rPr>
          <w:spacing w:val="-14"/>
          <w:w w:val="105"/>
        </w:rPr>
        <w:t> </w:t>
      </w:r>
      <w:r>
        <w:rPr>
          <w:w w:val="105"/>
        </w:rPr>
        <w:t>on</w:t>
      </w:r>
      <w:r>
        <w:rPr>
          <w:spacing w:val="-15"/>
          <w:w w:val="105"/>
        </w:rPr>
        <w:t> </w:t>
      </w:r>
      <w:r>
        <w:rPr>
          <w:w w:val="105"/>
        </w:rPr>
        <w:t>conventional</w:t>
      </w:r>
      <w:r>
        <w:rPr>
          <w:spacing w:val="-14"/>
          <w:w w:val="105"/>
        </w:rPr>
        <w:t> </w:t>
      </w:r>
      <w:r>
        <w:rPr>
          <w:w w:val="105"/>
        </w:rPr>
        <w:t>attacks</w:t>
      </w:r>
      <w:r>
        <w:rPr>
          <w:spacing w:val="-15"/>
          <w:w w:val="105"/>
        </w:rPr>
        <w:t> </w:t>
      </w:r>
      <w:r>
        <w:rPr>
          <w:w w:val="105"/>
        </w:rPr>
        <w:t>that</w:t>
      </w:r>
      <w:r>
        <w:rPr>
          <w:spacing w:val="-14"/>
          <w:w w:val="105"/>
        </w:rPr>
        <w:t> </w:t>
      </w:r>
      <w:r>
        <w:rPr>
          <w:w w:val="105"/>
        </w:rPr>
        <w:t>might</w:t>
      </w:r>
      <w:r>
        <w:rPr>
          <w:spacing w:val="-16"/>
          <w:w w:val="105"/>
        </w:rPr>
        <w:t> </w:t>
      </w:r>
      <w:r>
        <w:rPr>
          <w:w w:val="105"/>
        </w:rPr>
        <w:t>cause</w:t>
      </w:r>
      <w:r>
        <w:rPr>
          <w:spacing w:val="-14"/>
          <w:w w:val="105"/>
        </w:rPr>
        <w:t> </w:t>
      </w:r>
      <w:r>
        <w:rPr>
          <w:w w:val="105"/>
        </w:rPr>
        <w:t>consumer</w:t>
      </w:r>
      <w:r>
        <w:rPr>
          <w:spacing w:val="-15"/>
          <w:w w:val="105"/>
        </w:rPr>
        <w:t> </w:t>
      </w:r>
      <w:r>
        <w:rPr>
          <w:w w:val="105"/>
        </w:rPr>
        <w:t>loss,</w:t>
      </w:r>
      <w:r>
        <w:rPr>
          <w:spacing w:val="-16"/>
          <w:w w:val="105"/>
        </w:rPr>
        <w:t> </w:t>
      </w:r>
      <w:r>
        <w:rPr>
          <w:w w:val="105"/>
        </w:rPr>
        <w:t>while</w:t>
      </w:r>
      <w:r>
        <w:rPr>
          <w:spacing w:val="-15"/>
          <w:w w:val="105"/>
        </w:rPr>
        <w:t> </w:t>
      </w:r>
      <w:r>
        <w:rPr>
          <w:w w:val="105"/>
        </w:rPr>
        <w:t>the potential</w:t>
      </w:r>
      <w:r>
        <w:rPr>
          <w:spacing w:val="-11"/>
          <w:w w:val="105"/>
        </w:rPr>
        <w:t> </w:t>
      </w:r>
      <w:r>
        <w:rPr>
          <w:w w:val="105"/>
        </w:rPr>
        <w:t>threats</w:t>
      </w:r>
      <w:r>
        <w:rPr>
          <w:spacing w:val="-9"/>
          <w:w w:val="105"/>
        </w:rPr>
        <w:t> </w:t>
      </w:r>
      <w:r>
        <w:rPr>
          <w:w w:val="105"/>
        </w:rPr>
        <w:t>to</w:t>
      </w:r>
      <w:r>
        <w:rPr>
          <w:spacing w:val="-9"/>
          <w:w w:val="105"/>
        </w:rPr>
        <w:t> </w:t>
      </w:r>
      <w:r>
        <w:rPr>
          <w:w w:val="105"/>
        </w:rPr>
        <w:t>financial</w:t>
      </w:r>
      <w:r>
        <w:rPr>
          <w:spacing w:val="-11"/>
          <w:w w:val="105"/>
        </w:rPr>
        <w:t> </w:t>
      </w:r>
      <w:r>
        <w:rPr>
          <w:w w:val="105"/>
        </w:rPr>
        <w:t>stability</w:t>
      </w:r>
      <w:r>
        <w:rPr>
          <w:spacing w:val="-8"/>
          <w:w w:val="105"/>
        </w:rPr>
        <w:t> </w:t>
      </w:r>
      <w:r>
        <w:rPr>
          <w:w w:val="105"/>
        </w:rPr>
        <w:t>were</w:t>
      </w:r>
      <w:r>
        <w:rPr>
          <w:spacing w:val="-10"/>
          <w:w w:val="105"/>
        </w:rPr>
        <w:t> </w:t>
      </w:r>
      <w:r>
        <w:rPr>
          <w:w w:val="105"/>
        </w:rPr>
        <w:t>typically</w:t>
      </w:r>
      <w:r>
        <w:rPr>
          <w:spacing w:val="-7"/>
          <w:w w:val="105"/>
        </w:rPr>
        <w:t> </w:t>
      </w:r>
      <w:r>
        <w:rPr>
          <w:w w:val="105"/>
        </w:rPr>
        <w:t>more</w:t>
      </w:r>
      <w:r>
        <w:rPr>
          <w:spacing w:val="-8"/>
          <w:w w:val="105"/>
        </w:rPr>
        <w:t> </w:t>
      </w:r>
      <w:r>
        <w:rPr>
          <w:w w:val="105"/>
        </w:rPr>
        <w:t>complex</w:t>
      </w:r>
      <w:r>
        <w:rPr>
          <w:spacing w:val="-8"/>
          <w:w w:val="105"/>
        </w:rPr>
        <w:t> </w:t>
      </w:r>
      <w:r>
        <w:rPr>
          <w:w w:val="105"/>
        </w:rPr>
        <w:t>and</w:t>
      </w:r>
      <w:r>
        <w:rPr>
          <w:spacing w:val="-9"/>
          <w:w w:val="105"/>
        </w:rPr>
        <w:t> </w:t>
      </w:r>
      <w:r>
        <w:rPr>
          <w:w w:val="105"/>
        </w:rPr>
        <w:t>insidious.</w:t>
      </w:r>
    </w:p>
    <w:p>
      <w:pPr>
        <w:pStyle w:val="BodyText"/>
        <w:spacing w:before="10"/>
        <w:rPr>
          <w:sz w:val="33"/>
        </w:rPr>
      </w:pPr>
    </w:p>
    <w:p>
      <w:pPr>
        <w:pStyle w:val="BodyText"/>
        <w:spacing w:line="369" w:lineRule="auto"/>
        <w:ind w:left="293" w:right="140"/>
      </w:pPr>
      <w:r>
        <w:rPr>
          <w:w w:val="105"/>
        </w:rPr>
        <w:t>Directors</w:t>
      </w:r>
      <w:r>
        <w:rPr>
          <w:spacing w:val="-17"/>
          <w:w w:val="105"/>
        </w:rPr>
        <w:t> </w:t>
      </w:r>
      <w:r>
        <w:rPr>
          <w:w w:val="105"/>
        </w:rPr>
        <w:t>expressed</w:t>
      </w:r>
      <w:r>
        <w:rPr>
          <w:spacing w:val="-16"/>
          <w:w w:val="105"/>
        </w:rPr>
        <w:t> </w:t>
      </w:r>
      <w:r>
        <w:rPr>
          <w:w w:val="105"/>
        </w:rPr>
        <w:t>concern</w:t>
      </w:r>
      <w:r>
        <w:rPr>
          <w:spacing w:val="-16"/>
          <w:w w:val="105"/>
        </w:rPr>
        <w:t> </w:t>
      </w:r>
      <w:r>
        <w:rPr>
          <w:w w:val="105"/>
        </w:rPr>
        <w:t>that</w:t>
      </w:r>
      <w:r>
        <w:rPr>
          <w:spacing w:val="-17"/>
          <w:w w:val="105"/>
        </w:rPr>
        <w:t> </w:t>
      </w:r>
      <w:r>
        <w:rPr>
          <w:w w:val="105"/>
        </w:rPr>
        <w:t>CBEST</w:t>
      </w:r>
      <w:r>
        <w:rPr>
          <w:spacing w:val="-16"/>
          <w:w w:val="105"/>
        </w:rPr>
        <w:t> </w:t>
      </w:r>
      <w:r>
        <w:rPr>
          <w:w w:val="105"/>
        </w:rPr>
        <w:t>testing</w:t>
      </w:r>
      <w:r>
        <w:rPr>
          <w:spacing w:val="-16"/>
          <w:w w:val="105"/>
        </w:rPr>
        <w:t> </w:t>
      </w:r>
      <w:r>
        <w:rPr>
          <w:w w:val="105"/>
        </w:rPr>
        <w:t>remained</w:t>
      </w:r>
      <w:r>
        <w:rPr>
          <w:spacing w:val="-17"/>
          <w:w w:val="105"/>
        </w:rPr>
        <w:t> </w:t>
      </w:r>
      <w:r>
        <w:rPr>
          <w:w w:val="105"/>
        </w:rPr>
        <w:t>voluntary.</w:t>
      </w:r>
      <w:r>
        <w:rPr>
          <w:spacing w:val="25"/>
          <w:w w:val="105"/>
        </w:rPr>
        <w:t> </w:t>
      </w:r>
      <w:r>
        <w:rPr>
          <w:w w:val="105"/>
        </w:rPr>
        <w:t>Mr</w:t>
      </w:r>
      <w:r>
        <w:rPr>
          <w:spacing w:val="-17"/>
          <w:w w:val="105"/>
        </w:rPr>
        <w:t> </w:t>
      </w:r>
      <w:r>
        <w:rPr>
          <w:w w:val="105"/>
        </w:rPr>
        <w:t>Gracie</w:t>
      </w:r>
      <w:r>
        <w:rPr>
          <w:spacing w:val="-17"/>
          <w:w w:val="105"/>
        </w:rPr>
        <w:t> </w:t>
      </w:r>
      <w:r>
        <w:rPr>
          <w:w w:val="105"/>
        </w:rPr>
        <w:t>said</w:t>
      </w:r>
      <w:r>
        <w:rPr>
          <w:spacing w:val="-16"/>
          <w:w w:val="105"/>
        </w:rPr>
        <w:t> </w:t>
      </w:r>
      <w:r>
        <w:rPr>
          <w:w w:val="105"/>
        </w:rPr>
        <w:t>that</w:t>
      </w:r>
      <w:r>
        <w:rPr>
          <w:spacing w:val="-17"/>
          <w:w w:val="105"/>
        </w:rPr>
        <w:t> </w:t>
      </w:r>
      <w:r>
        <w:rPr>
          <w:w w:val="105"/>
        </w:rPr>
        <w:t>was the</w:t>
      </w:r>
      <w:r>
        <w:rPr>
          <w:spacing w:val="-16"/>
          <w:w w:val="105"/>
        </w:rPr>
        <w:t> </w:t>
      </w:r>
      <w:r>
        <w:rPr>
          <w:w w:val="105"/>
        </w:rPr>
        <w:t>formal</w:t>
      </w:r>
      <w:r>
        <w:rPr>
          <w:spacing w:val="-14"/>
          <w:w w:val="105"/>
        </w:rPr>
        <w:t> </w:t>
      </w:r>
      <w:r>
        <w:rPr>
          <w:w w:val="105"/>
        </w:rPr>
        <w:t>position,</w:t>
      </w:r>
      <w:r>
        <w:rPr>
          <w:spacing w:val="-13"/>
          <w:w w:val="105"/>
        </w:rPr>
        <w:t> </w:t>
      </w:r>
      <w:r>
        <w:rPr>
          <w:w w:val="105"/>
        </w:rPr>
        <w:t>but</w:t>
      </w:r>
      <w:r>
        <w:rPr>
          <w:spacing w:val="-14"/>
          <w:w w:val="105"/>
        </w:rPr>
        <w:t> </w:t>
      </w:r>
      <w:r>
        <w:rPr>
          <w:w w:val="105"/>
        </w:rPr>
        <w:t>the</w:t>
      </w:r>
      <w:r>
        <w:rPr>
          <w:spacing w:val="-15"/>
          <w:w w:val="105"/>
        </w:rPr>
        <w:t> </w:t>
      </w:r>
      <w:r>
        <w:rPr>
          <w:w w:val="105"/>
        </w:rPr>
        <w:t>supervisors</w:t>
      </w:r>
      <w:r>
        <w:rPr>
          <w:spacing w:val="-14"/>
          <w:w w:val="105"/>
        </w:rPr>
        <w:t> </w:t>
      </w:r>
      <w:r>
        <w:rPr>
          <w:w w:val="105"/>
        </w:rPr>
        <w:t>were</w:t>
      </w:r>
      <w:r>
        <w:rPr>
          <w:spacing w:val="-14"/>
          <w:w w:val="105"/>
        </w:rPr>
        <w:t> </w:t>
      </w:r>
      <w:r>
        <w:rPr>
          <w:w w:val="105"/>
        </w:rPr>
        <w:t>making</w:t>
      </w:r>
      <w:r>
        <w:rPr>
          <w:spacing w:val="-13"/>
          <w:w w:val="105"/>
        </w:rPr>
        <w:t> </w:t>
      </w:r>
      <w:r>
        <w:rPr>
          <w:w w:val="105"/>
        </w:rPr>
        <w:t>participation</w:t>
      </w:r>
      <w:r>
        <w:rPr>
          <w:spacing w:val="-13"/>
          <w:w w:val="105"/>
        </w:rPr>
        <w:t> </w:t>
      </w:r>
      <w:r>
        <w:rPr>
          <w:w w:val="105"/>
        </w:rPr>
        <w:t>a</w:t>
      </w:r>
      <w:r>
        <w:rPr>
          <w:spacing w:val="-13"/>
          <w:w w:val="105"/>
        </w:rPr>
        <w:t> </w:t>
      </w:r>
      <w:r>
        <w:rPr>
          <w:w w:val="105"/>
        </w:rPr>
        <w:t>clear</w:t>
      </w:r>
      <w:r>
        <w:rPr>
          <w:spacing w:val="-14"/>
          <w:w w:val="105"/>
        </w:rPr>
        <w:t> </w:t>
      </w:r>
      <w:r>
        <w:rPr>
          <w:w w:val="105"/>
        </w:rPr>
        <w:t>expectation</w:t>
      </w:r>
      <w:r>
        <w:rPr>
          <w:spacing w:val="-13"/>
          <w:w w:val="105"/>
        </w:rPr>
        <w:t> </w:t>
      </w:r>
      <w:r>
        <w:rPr>
          <w:w w:val="105"/>
        </w:rPr>
        <w:t>and</w:t>
      </w:r>
      <w:r>
        <w:rPr>
          <w:spacing w:val="-14"/>
          <w:w w:val="105"/>
        </w:rPr>
        <w:t> </w:t>
      </w:r>
      <w:r>
        <w:rPr>
          <w:w w:val="105"/>
        </w:rPr>
        <w:t>in practice it was becoming close to mandatory for the bigger firms. Directors asked how the Bank was ensuring that cyber risk was taken seriously at the highest level of institutions: Chairmen</w:t>
      </w:r>
      <w:r>
        <w:rPr>
          <w:spacing w:val="-13"/>
          <w:w w:val="105"/>
        </w:rPr>
        <w:t> </w:t>
      </w:r>
      <w:r>
        <w:rPr>
          <w:w w:val="105"/>
        </w:rPr>
        <w:t>and</w:t>
      </w:r>
      <w:r>
        <w:rPr>
          <w:spacing w:val="-13"/>
          <w:w w:val="105"/>
        </w:rPr>
        <w:t> </w:t>
      </w:r>
      <w:r>
        <w:rPr>
          <w:w w:val="105"/>
        </w:rPr>
        <w:t>CEOs</w:t>
      </w:r>
      <w:r>
        <w:rPr>
          <w:spacing w:val="-13"/>
          <w:w w:val="105"/>
        </w:rPr>
        <w:t> </w:t>
      </w:r>
      <w:r>
        <w:rPr>
          <w:w w:val="105"/>
        </w:rPr>
        <w:t>had</w:t>
      </w:r>
      <w:r>
        <w:rPr>
          <w:spacing w:val="-13"/>
          <w:w w:val="105"/>
        </w:rPr>
        <w:t> </w:t>
      </w:r>
      <w:r>
        <w:rPr>
          <w:w w:val="105"/>
        </w:rPr>
        <w:t>to</w:t>
      </w:r>
      <w:r>
        <w:rPr>
          <w:spacing w:val="-12"/>
          <w:w w:val="105"/>
        </w:rPr>
        <w:t> </w:t>
      </w:r>
      <w:r>
        <w:rPr>
          <w:w w:val="105"/>
        </w:rPr>
        <w:t>understand</w:t>
      </w:r>
      <w:r>
        <w:rPr>
          <w:spacing w:val="-13"/>
          <w:w w:val="105"/>
        </w:rPr>
        <w:t> </w:t>
      </w:r>
      <w:r>
        <w:rPr>
          <w:w w:val="105"/>
        </w:rPr>
        <w:t>the</w:t>
      </w:r>
      <w:r>
        <w:rPr>
          <w:spacing w:val="-15"/>
          <w:w w:val="105"/>
        </w:rPr>
        <w:t> </w:t>
      </w:r>
      <w:r>
        <w:rPr>
          <w:w w:val="105"/>
        </w:rPr>
        <w:t>nature</w:t>
      </w:r>
      <w:r>
        <w:rPr>
          <w:spacing w:val="-12"/>
          <w:w w:val="105"/>
        </w:rPr>
        <w:t> </w:t>
      </w:r>
      <w:r>
        <w:rPr>
          <w:w w:val="105"/>
        </w:rPr>
        <w:t>and</w:t>
      </w:r>
      <w:r>
        <w:rPr>
          <w:spacing w:val="-13"/>
          <w:w w:val="105"/>
        </w:rPr>
        <w:t> </w:t>
      </w:r>
      <w:r>
        <w:rPr>
          <w:w w:val="105"/>
        </w:rPr>
        <w:t>scale</w:t>
      </w:r>
      <w:r>
        <w:rPr>
          <w:spacing w:val="-12"/>
          <w:w w:val="105"/>
        </w:rPr>
        <w:t> </w:t>
      </w:r>
      <w:r>
        <w:rPr>
          <w:w w:val="105"/>
        </w:rPr>
        <w:t>of</w:t>
      </w:r>
      <w:r>
        <w:rPr>
          <w:spacing w:val="-13"/>
          <w:w w:val="105"/>
        </w:rPr>
        <w:t> </w:t>
      </w:r>
      <w:r>
        <w:rPr>
          <w:w w:val="105"/>
        </w:rPr>
        <w:t>the</w:t>
      </w:r>
      <w:r>
        <w:rPr>
          <w:spacing w:val="-13"/>
          <w:w w:val="105"/>
        </w:rPr>
        <w:t> </w:t>
      </w:r>
      <w:r>
        <w:rPr>
          <w:w w:val="105"/>
        </w:rPr>
        <w:t>threat</w:t>
      </w:r>
      <w:r>
        <w:rPr>
          <w:spacing w:val="-12"/>
          <w:w w:val="105"/>
        </w:rPr>
        <w:t> </w:t>
      </w:r>
      <w:r>
        <w:rPr>
          <w:w w:val="105"/>
        </w:rPr>
        <w:t>to</w:t>
      </w:r>
      <w:r>
        <w:rPr>
          <w:spacing w:val="-12"/>
          <w:w w:val="105"/>
        </w:rPr>
        <w:t> </w:t>
      </w:r>
      <w:r>
        <w:rPr>
          <w:w w:val="105"/>
        </w:rPr>
        <w:t>their</w:t>
      </w:r>
      <w:r>
        <w:rPr>
          <w:spacing w:val="-13"/>
          <w:w w:val="105"/>
        </w:rPr>
        <w:t> </w:t>
      </w:r>
      <w:r>
        <w:rPr>
          <w:w w:val="105"/>
        </w:rPr>
        <w:t>businesses.</w:t>
      </w:r>
    </w:p>
    <w:p>
      <w:pPr>
        <w:pStyle w:val="BodyText"/>
        <w:spacing w:line="369" w:lineRule="auto"/>
        <w:ind w:left="293"/>
      </w:pPr>
      <w:r>
        <w:rPr>
          <w:w w:val="105"/>
        </w:rPr>
        <w:t>Mr Gracie said that would be (and had been) part of the supervisory discussions and would particularly focus on governance. Directors also wanted to understand how the Bank would respond</w:t>
      </w:r>
      <w:r>
        <w:rPr>
          <w:spacing w:val="-13"/>
          <w:w w:val="105"/>
        </w:rPr>
        <w:t> </w:t>
      </w:r>
      <w:r>
        <w:rPr>
          <w:w w:val="105"/>
        </w:rPr>
        <w:t>in</w:t>
      </w:r>
      <w:r>
        <w:rPr>
          <w:spacing w:val="-13"/>
          <w:w w:val="105"/>
        </w:rPr>
        <w:t> </w:t>
      </w:r>
      <w:r>
        <w:rPr>
          <w:w w:val="105"/>
        </w:rPr>
        <w:t>the</w:t>
      </w:r>
      <w:r>
        <w:rPr>
          <w:spacing w:val="-12"/>
          <w:w w:val="105"/>
        </w:rPr>
        <w:t> </w:t>
      </w:r>
      <w:r>
        <w:rPr>
          <w:w w:val="105"/>
        </w:rPr>
        <w:t>event</w:t>
      </w:r>
      <w:r>
        <w:rPr>
          <w:spacing w:val="-13"/>
          <w:w w:val="105"/>
        </w:rPr>
        <w:t> </w:t>
      </w:r>
      <w:r>
        <w:rPr>
          <w:w w:val="105"/>
        </w:rPr>
        <w:t>of</w:t>
      </w:r>
      <w:r>
        <w:rPr>
          <w:spacing w:val="-13"/>
          <w:w w:val="105"/>
        </w:rPr>
        <w:t> </w:t>
      </w:r>
      <w:r>
        <w:rPr>
          <w:w w:val="105"/>
        </w:rPr>
        <w:t>a</w:t>
      </w:r>
      <w:r>
        <w:rPr>
          <w:spacing w:val="-12"/>
          <w:w w:val="105"/>
        </w:rPr>
        <w:t> </w:t>
      </w:r>
      <w:r>
        <w:rPr>
          <w:w w:val="105"/>
        </w:rPr>
        <w:t>successful</w:t>
      </w:r>
      <w:r>
        <w:rPr>
          <w:spacing w:val="-12"/>
          <w:w w:val="105"/>
        </w:rPr>
        <w:t> </w:t>
      </w:r>
      <w:r>
        <w:rPr>
          <w:w w:val="105"/>
        </w:rPr>
        <w:t>attack</w:t>
      </w:r>
      <w:r>
        <w:rPr>
          <w:spacing w:val="-12"/>
          <w:w w:val="105"/>
        </w:rPr>
        <w:t> </w:t>
      </w:r>
      <w:r>
        <w:rPr>
          <w:w w:val="105"/>
        </w:rPr>
        <w:t>against</w:t>
      </w:r>
      <w:r>
        <w:rPr>
          <w:spacing w:val="-13"/>
          <w:w w:val="105"/>
        </w:rPr>
        <w:t> </w:t>
      </w:r>
      <w:r>
        <w:rPr>
          <w:w w:val="105"/>
        </w:rPr>
        <w:t>a</w:t>
      </w:r>
      <w:r>
        <w:rPr>
          <w:spacing w:val="-13"/>
          <w:w w:val="105"/>
        </w:rPr>
        <w:t> </w:t>
      </w:r>
      <w:r>
        <w:rPr>
          <w:w w:val="105"/>
        </w:rPr>
        <w:t>firm.</w:t>
      </w:r>
      <w:r>
        <w:rPr>
          <w:spacing w:val="33"/>
          <w:w w:val="105"/>
        </w:rPr>
        <w:t> </w:t>
      </w:r>
      <w:r>
        <w:rPr>
          <w:w w:val="105"/>
        </w:rPr>
        <w:t>Mr</w:t>
      </w:r>
      <w:r>
        <w:rPr>
          <w:spacing w:val="-13"/>
          <w:w w:val="105"/>
        </w:rPr>
        <w:t> </w:t>
      </w:r>
      <w:r>
        <w:rPr>
          <w:w w:val="105"/>
        </w:rPr>
        <w:t>Gracie</w:t>
      </w:r>
      <w:r>
        <w:rPr>
          <w:spacing w:val="-13"/>
          <w:w w:val="105"/>
        </w:rPr>
        <w:t> </w:t>
      </w:r>
      <w:r>
        <w:rPr>
          <w:w w:val="105"/>
        </w:rPr>
        <w:t>said</w:t>
      </w:r>
      <w:r>
        <w:rPr>
          <w:spacing w:val="-11"/>
          <w:w w:val="105"/>
        </w:rPr>
        <w:t> </w:t>
      </w:r>
      <w:r>
        <w:rPr>
          <w:w w:val="105"/>
        </w:rPr>
        <w:t>that</w:t>
      </w:r>
      <w:r>
        <w:rPr>
          <w:spacing w:val="-12"/>
          <w:w w:val="105"/>
        </w:rPr>
        <w:t> </w:t>
      </w:r>
      <w:r>
        <w:rPr>
          <w:w w:val="105"/>
        </w:rPr>
        <w:t>the</w:t>
      </w:r>
      <w:r>
        <w:rPr>
          <w:spacing w:val="-14"/>
          <w:w w:val="105"/>
        </w:rPr>
        <w:t> </w:t>
      </w:r>
      <w:r>
        <w:rPr>
          <w:w w:val="105"/>
        </w:rPr>
        <w:t>Bank</w:t>
      </w:r>
      <w:r>
        <w:rPr>
          <w:spacing w:val="-13"/>
          <w:w w:val="105"/>
        </w:rPr>
        <w:t> </w:t>
      </w:r>
      <w:r>
        <w:rPr>
          <w:w w:val="105"/>
        </w:rPr>
        <w:t>could provide</w:t>
      </w:r>
      <w:r>
        <w:rPr>
          <w:spacing w:val="-15"/>
          <w:w w:val="105"/>
        </w:rPr>
        <w:t> </w:t>
      </w:r>
      <w:r>
        <w:rPr>
          <w:w w:val="105"/>
        </w:rPr>
        <w:t>technical</w:t>
      </w:r>
      <w:r>
        <w:rPr>
          <w:spacing w:val="-15"/>
          <w:w w:val="105"/>
        </w:rPr>
        <w:t> </w:t>
      </w:r>
      <w:r>
        <w:rPr>
          <w:w w:val="105"/>
        </w:rPr>
        <w:t>and</w:t>
      </w:r>
      <w:r>
        <w:rPr>
          <w:spacing w:val="-15"/>
          <w:w w:val="105"/>
        </w:rPr>
        <w:t> </w:t>
      </w:r>
      <w:r>
        <w:rPr>
          <w:w w:val="105"/>
        </w:rPr>
        <w:t>intelligence</w:t>
      </w:r>
      <w:r>
        <w:rPr>
          <w:spacing w:val="-15"/>
          <w:w w:val="105"/>
        </w:rPr>
        <w:t> </w:t>
      </w:r>
      <w:r>
        <w:rPr>
          <w:w w:val="105"/>
        </w:rPr>
        <w:t>back-up</w:t>
      </w:r>
      <w:r>
        <w:rPr>
          <w:spacing w:val="-15"/>
          <w:w w:val="105"/>
        </w:rPr>
        <w:t> </w:t>
      </w:r>
      <w:r>
        <w:rPr>
          <w:w w:val="105"/>
        </w:rPr>
        <w:t>as</w:t>
      </w:r>
      <w:r>
        <w:rPr>
          <w:spacing w:val="-15"/>
          <w:w w:val="105"/>
        </w:rPr>
        <w:t> </w:t>
      </w:r>
      <w:r>
        <w:rPr>
          <w:w w:val="105"/>
        </w:rPr>
        <w:t>necessary</w:t>
      </w:r>
      <w:r>
        <w:rPr>
          <w:spacing w:val="-14"/>
          <w:w w:val="105"/>
        </w:rPr>
        <w:t> </w:t>
      </w:r>
      <w:r>
        <w:rPr>
          <w:w w:val="105"/>
        </w:rPr>
        <w:t>–</w:t>
      </w:r>
      <w:r>
        <w:rPr>
          <w:spacing w:val="-15"/>
          <w:w w:val="105"/>
        </w:rPr>
        <w:t> </w:t>
      </w:r>
      <w:r>
        <w:rPr>
          <w:w w:val="105"/>
        </w:rPr>
        <w:t>delivery</w:t>
      </w:r>
      <w:r>
        <w:rPr>
          <w:spacing w:val="-13"/>
          <w:w w:val="105"/>
        </w:rPr>
        <w:t> </w:t>
      </w:r>
      <w:r>
        <w:rPr>
          <w:w w:val="105"/>
        </w:rPr>
        <w:t>of</w:t>
      </w:r>
      <w:r>
        <w:rPr>
          <w:spacing w:val="-15"/>
          <w:w w:val="105"/>
        </w:rPr>
        <w:t> </w:t>
      </w:r>
      <w:r>
        <w:rPr>
          <w:w w:val="105"/>
        </w:rPr>
        <w:t>CBEST</w:t>
      </w:r>
      <w:r>
        <w:rPr>
          <w:spacing w:val="-15"/>
          <w:w w:val="105"/>
        </w:rPr>
        <w:t> </w:t>
      </w:r>
      <w:r>
        <w:rPr>
          <w:w w:val="105"/>
        </w:rPr>
        <w:t>had</w:t>
      </w:r>
      <w:r>
        <w:rPr>
          <w:spacing w:val="-15"/>
          <w:w w:val="105"/>
        </w:rPr>
        <w:t> </w:t>
      </w:r>
      <w:r>
        <w:rPr>
          <w:w w:val="105"/>
        </w:rPr>
        <w:t>provided</w:t>
      </w:r>
      <w:r>
        <w:rPr>
          <w:spacing w:val="-14"/>
          <w:w w:val="105"/>
        </w:rPr>
        <w:t> </w:t>
      </w:r>
      <w:r>
        <w:rPr>
          <w:w w:val="105"/>
        </w:rPr>
        <w:t>a good</w:t>
      </w:r>
      <w:r>
        <w:rPr>
          <w:spacing w:val="-22"/>
          <w:w w:val="105"/>
        </w:rPr>
        <w:t> </w:t>
      </w:r>
      <w:r>
        <w:rPr>
          <w:w w:val="105"/>
        </w:rPr>
        <w:t>understanding</w:t>
      </w:r>
      <w:r>
        <w:rPr>
          <w:spacing w:val="-21"/>
          <w:w w:val="105"/>
        </w:rPr>
        <w:t> </w:t>
      </w:r>
      <w:r>
        <w:rPr>
          <w:w w:val="105"/>
        </w:rPr>
        <w:t>of</w:t>
      </w:r>
      <w:r>
        <w:rPr>
          <w:spacing w:val="-21"/>
          <w:w w:val="105"/>
        </w:rPr>
        <w:t> </w:t>
      </w:r>
      <w:r>
        <w:rPr>
          <w:w w:val="105"/>
        </w:rPr>
        <w:t>individual</w:t>
      </w:r>
      <w:r>
        <w:rPr>
          <w:spacing w:val="-22"/>
          <w:w w:val="105"/>
        </w:rPr>
        <w:t> </w:t>
      </w:r>
      <w:r>
        <w:rPr>
          <w:w w:val="105"/>
        </w:rPr>
        <w:t>firms’</w:t>
      </w:r>
      <w:r>
        <w:rPr>
          <w:spacing w:val="-21"/>
          <w:w w:val="105"/>
        </w:rPr>
        <w:t> </w:t>
      </w:r>
      <w:r>
        <w:rPr>
          <w:w w:val="105"/>
        </w:rPr>
        <w:t>systems</w:t>
      </w:r>
      <w:r>
        <w:rPr>
          <w:spacing w:val="-21"/>
          <w:w w:val="105"/>
        </w:rPr>
        <w:t> </w:t>
      </w:r>
      <w:r>
        <w:rPr>
          <w:w w:val="105"/>
        </w:rPr>
        <w:t>and</w:t>
      </w:r>
      <w:r>
        <w:rPr>
          <w:spacing w:val="-21"/>
          <w:w w:val="105"/>
        </w:rPr>
        <w:t> </w:t>
      </w:r>
      <w:r>
        <w:rPr>
          <w:w w:val="105"/>
        </w:rPr>
        <w:t>vulnerabilities.</w:t>
      </w:r>
      <w:r>
        <w:rPr>
          <w:spacing w:val="17"/>
          <w:w w:val="105"/>
        </w:rPr>
        <w:t> </w:t>
      </w:r>
      <w:r>
        <w:rPr>
          <w:w w:val="105"/>
        </w:rPr>
        <w:t>The</w:t>
      </w:r>
      <w:r>
        <w:rPr>
          <w:spacing w:val="-21"/>
          <w:w w:val="105"/>
        </w:rPr>
        <w:t> </w:t>
      </w:r>
      <w:r>
        <w:rPr>
          <w:w w:val="105"/>
        </w:rPr>
        <w:t>response</w:t>
      </w:r>
      <w:r>
        <w:rPr>
          <w:spacing w:val="-21"/>
          <w:w w:val="105"/>
        </w:rPr>
        <w:t> </w:t>
      </w:r>
      <w:r>
        <w:rPr>
          <w:w w:val="105"/>
        </w:rPr>
        <w:t>framework would</w:t>
      </w:r>
      <w:r>
        <w:rPr>
          <w:spacing w:val="-7"/>
          <w:w w:val="105"/>
        </w:rPr>
        <w:t> </w:t>
      </w:r>
      <w:r>
        <w:rPr>
          <w:w w:val="105"/>
        </w:rPr>
        <w:t>be</w:t>
      </w:r>
      <w:r>
        <w:rPr>
          <w:spacing w:val="-6"/>
          <w:w w:val="105"/>
        </w:rPr>
        <w:t> </w:t>
      </w:r>
      <w:r>
        <w:rPr>
          <w:w w:val="105"/>
        </w:rPr>
        <w:t>in</w:t>
      </w:r>
      <w:r>
        <w:rPr>
          <w:spacing w:val="-5"/>
          <w:w w:val="105"/>
        </w:rPr>
        <w:t> </w:t>
      </w:r>
      <w:r>
        <w:rPr>
          <w:w w:val="105"/>
        </w:rPr>
        <w:t>place</w:t>
      </w:r>
      <w:r>
        <w:rPr>
          <w:spacing w:val="-5"/>
          <w:w w:val="105"/>
        </w:rPr>
        <w:t> </w:t>
      </w:r>
      <w:r>
        <w:rPr>
          <w:w w:val="105"/>
        </w:rPr>
        <w:t>and</w:t>
      </w:r>
      <w:r>
        <w:rPr>
          <w:spacing w:val="-6"/>
          <w:w w:val="105"/>
        </w:rPr>
        <w:t> </w:t>
      </w:r>
      <w:r>
        <w:rPr>
          <w:w w:val="105"/>
        </w:rPr>
        <w:t>liaison</w:t>
      </w:r>
      <w:r>
        <w:rPr>
          <w:spacing w:val="-6"/>
          <w:w w:val="105"/>
        </w:rPr>
        <w:t> </w:t>
      </w:r>
      <w:r>
        <w:rPr>
          <w:w w:val="105"/>
        </w:rPr>
        <w:t>with</w:t>
      </w:r>
      <w:r>
        <w:rPr>
          <w:spacing w:val="-6"/>
          <w:w w:val="105"/>
        </w:rPr>
        <w:t> </w:t>
      </w:r>
      <w:r>
        <w:rPr>
          <w:w w:val="105"/>
        </w:rPr>
        <w:t>Government</w:t>
      </w:r>
      <w:r>
        <w:rPr>
          <w:spacing w:val="-6"/>
          <w:w w:val="105"/>
        </w:rPr>
        <w:t> </w:t>
      </w:r>
      <w:r>
        <w:rPr>
          <w:w w:val="105"/>
        </w:rPr>
        <w:t>agencies</w:t>
      </w:r>
      <w:r>
        <w:rPr>
          <w:spacing w:val="-5"/>
          <w:w w:val="105"/>
        </w:rPr>
        <w:t> </w:t>
      </w:r>
      <w:r>
        <w:rPr>
          <w:w w:val="105"/>
        </w:rPr>
        <w:t>through</w:t>
      </w:r>
      <w:r>
        <w:rPr>
          <w:spacing w:val="-6"/>
          <w:w w:val="105"/>
        </w:rPr>
        <w:t> </w:t>
      </w:r>
      <w:r>
        <w:rPr>
          <w:w w:val="105"/>
        </w:rPr>
        <w:t>COBRA.</w:t>
      </w:r>
    </w:p>
    <w:p>
      <w:pPr>
        <w:pStyle w:val="BodyText"/>
        <w:spacing w:before="9"/>
        <w:rPr>
          <w:sz w:val="33"/>
        </w:rPr>
      </w:pPr>
    </w:p>
    <w:p>
      <w:pPr>
        <w:pStyle w:val="BodyText"/>
        <w:spacing w:line="369" w:lineRule="auto"/>
        <w:ind w:left="293"/>
      </w:pPr>
      <w:r>
        <w:rPr>
          <w:w w:val="105"/>
        </w:rPr>
        <w:t>One Director noted that responsibilities were quite widely spread across the Bank and suggested they be brought together. Mr Gracie said that the aim of his team was to avoid a fragmented approach. The Bank had many interfaces with the financial sector – prudential regulation, payments, infrastructure – and all had to work together. It might be unhelpful to separate cyber response into a specialist box. Sir Jon Cunliffe said that the field was evolving fast,</w:t>
      </w:r>
      <w:r>
        <w:rPr>
          <w:spacing w:val="-15"/>
          <w:w w:val="105"/>
        </w:rPr>
        <w:t> </w:t>
      </w:r>
      <w:r>
        <w:rPr>
          <w:w w:val="105"/>
        </w:rPr>
        <w:t>and</w:t>
      </w:r>
      <w:r>
        <w:rPr>
          <w:spacing w:val="-15"/>
          <w:w w:val="105"/>
        </w:rPr>
        <w:t> </w:t>
      </w:r>
      <w:r>
        <w:rPr>
          <w:w w:val="105"/>
        </w:rPr>
        <w:t>the</w:t>
      </w:r>
      <w:r>
        <w:rPr>
          <w:spacing w:val="-16"/>
          <w:w w:val="105"/>
        </w:rPr>
        <w:t> </w:t>
      </w:r>
      <w:r>
        <w:rPr>
          <w:w w:val="105"/>
        </w:rPr>
        <w:t>Bank</w:t>
      </w:r>
      <w:r>
        <w:rPr>
          <w:spacing w:val="-15"/>
          <w:w w:val="105"/>
        </w:rPr>
        <w:t> </w:t>
      </w:r>
      <w:r>
        <w:rPr>
          <w:w w:val="105"/>
        </w:rPr>
        <w:t>would</w:t>
      </w:r>
      <w:r>
        <w:rPr>
          <w:spacing w:val="-15"/>
          <w:w w:val="105"/>
        </w:rPr>
        <w:t> </w:t>
      </w:r>
      <w:r>
        <w:rPr>
          <w:w w:val="105"/>
        </w:rPr>
        <w:t>certainly</w:t>
      </w:r>
      <w:r>
        <w:rPr>
          <w:spacing w:val="-13"/>
          <w:w w:val="105"/>
        </w:rPr>
        <w:t> </w:t>
      </w:r>
      <w:r>
        <w:rPr>
          <w:w w:val="105"/>
        </w:rPr>
        <w:t>keep</w:t>
      </w:r>
      <w:r>
        <w:rPr>
          <w:spacing w:val="-16"/>
          <w:w w:val="105"/>
        </w:rPr>
        <w:t> </w:t>
      </w:r>
      <w:r>
        <w:rPr>
          <w:w w:val="105"/>
        </w:rPr>
        <w:t>under</w:t>
      </w:r>
      <w:r>
        <w:rPr>
          <w:spacing w:val="-15"/>
          <w:w w:val="105"/>
        </w:rPr>
        <w:t> </w:t>
      </w:r>
      <w:r>
        <w:rPr>
          <w:w w:val="105"/>
        </w:rPr>
        <w:t>review</w:t>
      </w:r>
      <w:r>
        <w:rPr>
          <w:spacing w:val="-16"/>
          <w:w w:val="105"/>
        </w:rPr>
        <w:t> </w:t>
      </w:r>
      <w:r>
        <w:rPr>
          <w:w w:val="105"/>
        </w:rPr>
        <w:t>the</w:t>
      </w:r>
      <w:r>
        <w:rPr>
          <w:spacing w:val="-15"/>
          <w:w w:val="105"/>
        </w:rPr>
        <w:t> </w:t>
      </w:r>
      <w:r>
        <w:rPr>
          <w:w w:val="105"/>
        </w:rPr>
        <w:t>way</w:t>
      </w:r>
      <w:r>
        <w:rPr>
          <w:spacing w:val="-15"/>
          <w:w w:val="105"/>
        </w:rPr>
        <w:t> </w:t>
      </w:r>
      <w:r>
        <w:rPr>
          <w:w w:val="105"/>
        </w:rPr>
        <w:t>in</w:t>
      </w:r>
      <w:r>
        <w:rPr>
          <w:spacing w:val="-15"/>
          <w:w w:val="105"/>
        </w:rPr>
        <w:t> </w:t>
      </w:r>
      <w:r>
        <w:rPr>
          <w:w w:val="105"/>
        </w:rPr>
        <w:t>which</w:t>
      </w:r>
      <w:r>
        <w:rPr>
          <w:spacing w:val="-14"/>
          <w:w w:val="105"/>
        </w:rPr>
        <w:t> </w:t>
      </w:r>
      <w:r>
        <w:rPr>
          <w:w w:val="105"/>
        </w:rPr>
        <w:t>the</w:t>
      </w:r>
      <w:r>
        <w:rPr>
          <w:spacing w:val="-15"/>
          <w:w w:val="105"/>
        </w:rPr>
        <w:t> </w:t>
      </w:r>
      <w:r>
        <w:rPr>
          <w:w w:val="105"/>
        </w:rPr>
        <w:t>work</w:t>
      </w:r>
      <w:r>
        <w:rPr>
          <w:spacing w:val="-16"/>
          <w:w w:val="105"/>
        </w:rPr>
        <w:t> </w:t>
      </w:r>
      <w:r>
        <w:rPr>
          <w:w w:val="105"/>
        </w:rPr>
        <w:t>was</w:t>
      </w:r>
      <w:r>
        <w:rPr>
          <w:spacing w:val="-16"/>
          <w:w w:val="105"/>
        </w:rPr>
        <w:t> </w:t>
      </w:r>
      <w:r>
        <w:rPr>
          <w:w w:val="105"/>
        </w:rPr>
        <w:t>organised.</w:t>
      </w:r>
    </w:p>
    <w:p>
      <w:pPr>
        <w:pStyle w:val="BodyText"/>
        <w:spacing w:before="10"/>
        <w:rPr>
          <w:sz w:val="33"/>
        </w:rPr>
      </w:pPr>
    </w:p>
    <w:p>
      <w:pPr>
        <w:pStyle w:val="Heading1"/>
        <w:numPr>
          <w:ilvl w:val="0"/>
          <w:numId w:val="1"/>
        </w:numPr>
        <w:tabs>
          <w:tab w:pos="766" w:val="left" w:leader="none"/>
        </w:tabs>
        <w:spacing w:line="240" w:lineRule="auto" w:before="0" w:after="0"/>
        <w:ind w:left="765" w:right="0" w:hanging="473"/>
        <w:jc w:val="left"/>
      </w:pPr>
      <w:r>
        <w:rPr>
          <w:w w:val="105"/>
        </w:rPr>
        <w:t>Staff</w:t>
      </w:r>
      <w:r>
        <w:rPr>
          <w:spacing w:val="-3"/>
          <w:w w:val="105"/>
        </w:rPr>
        <w:t> </w:t>
      </w:r>
      <w:r>
        <w:rPr>
          <w:w w:val="105"/>
        </w:rPr>
        <w:t>Survey</w:t>
      </w:r>
    </w:p>
    <w:p>
      <w:pPr>
        <w:pStyle w:val="BodyText"/>
        <w:spacing w:before="136"/>
        <w:ind w:left="765"/>
      </w:pPr>
      <w:r>
        <w:rPr>
          <w:w w:val="105"/>
        </w:rPr>
        <w:t>(Ms Place, Messrs Bailey, Ramsay, Stewart and Shellard in attendance)</w:t>
      </w:r>
    </w:p>
    <w:p>
      <w:pPr>
        <w:pStyle w:val="BodyText"/>
        <w:spacing w:before="5"/>
        <w:rPr>
          <w:sz w:val="34"/>
        </w:rPr>
      </w:pPr>
    </w:p>
    <w:p>
      <w:pPr>
        <w:pStyle w:val="BodyText"/>
        <w:spacing w:line="369" w:lineRule="auto"/>
        <w:ind w:left="293" w:right="140"/>
      </w:pPr>
      <w:r>
        <w:rPr>
          <w:w w:val="105"/>
        </w:rPr>
        <w:t>Mr</w:t>
      </w:r>
      <w:r>
        <w:rPr>
          <w:spacing w:val="-16"/>
          <w:w w:val="105"/>
        </w:rPr>
        <w:t> </w:t>
      </w:r>
      <w:r>
        <w:rPr>
          <w:w w:val="105"/>
        </w:rPr>
        <w:t>Ramsay</w:t>
      </w:r>
      <w:r>
        <w:rPr>
          <w:spacing w:val="-14"/>
          <w:w w:val="105"/>
        </w:rPr>
        <w:t> </w:t>
      </w:r>
      <w:r>
        <w:rPr>
          <w:w w:val="105"/>
        </w:rPr>
        <w:t>outlined</w:t>
      </w:r>
      <w:r>
        <w:rPr>
          <w:spacing w:val="-14"/>
          <w:w w:val="105"/>
        </w:rPr>
        <w:t> </w:t>
      </w:r>
      <w:r>
        <w:rPr>
          <w:w w:val="105"/>
        </w:rPr>
        <w:t>the</w:t>
      </w:r>
      <w:r>
        <w:rPr>
          <w:spacing w:val="-15"/>
          <w:w w:val="105"/>
        </w:rPr>
        <w:t> </w:t>
      </w:r>
      <w:r>
        <w:rPr>
          <w:w w:val="105"/>
        </w:rPr>
        <w:t>Bank’s</w:t>
      </w:r>
      <w:r>
        <w:rPr>
          <w:spacing w:val="-15"/>
          <w:w w:val="105"/>
        </w:rPr>
        <w:t> </w:t>
      </w:r>
      <w:r>
        <w:rPr>
          <w:w w:val="105"/>
        </w:rPr>
        <w:t>general</w:t>
      </w:r>
      <w:r>
        <w:rPr>
          <w:spacing w:val="-16"/>
          <w:w w:val="105"/>
        </w:rPr>
        <w:t> </w:t>
      </w:r>
      <w:r>
        <w:rPr>
          <w:w w:val="105"/>
        </w:rPr>
        <w:t>response</w:t>
      </w:r>
      <w:r>
        <w:rPr>
          <w:spacing w:val="-16"/>
          <w:w w:val="105"/>
        </w:rPr>
        <w:t> </w:t>
      </w:r>
      <w:r>
        <w:rPr>
          <w:w w:val="105"/>
        </w:rPr>
        <w:t>to</w:t>
      </w:r>
      <w:r>
        <w:rPr>
          <w:spacing w:val="-15"/>
          <w:w w:val="105"/>
        </w:rPr>
        <w:t> </w:t>
      </w:r>
      <w:r>
        <w:rPr>
          <w:w w:val="105"/>
        </w:rPr>
        <w:t>issues</w:t>
      </w:r>
      <w:r>
        <w:rPr>
          <w:spacing w:val="-15"/>
          <w:w w:val="105"/>
        </w:rPr>
        <w:t> </w:t>
      </w:r>
      <w:r>
        <w:rPr>
          <w:w w:val="105"/>
        </w:rPr>
        <w:t>raised</w:t>
      </w:r>
      <w:r>
        <w:rPr>
          <w:spacing w:val="-16"/>
          <w:w w:val="105"/>
        </w:rPr>
        <w:t> </w:t>
      </w:r>
      <w:r>
        <w:rPr>
          <w:w w:val="105"/>
        </w:rPr>
        <w:t>in</w:t>
      </w:r>
      <w:r>
        <w:rPr>
          <w:spacing w:val="-14"/>
          <w:w w:val="105"/>
        </w:rPr>
        <w:t> </w:t>
      </w:r>
      <w:r>
        <w:rPr>
          <w:w w:val="105"/>
        </w:rPr>
        <w:t>the</w:t>
      </w:r>
      <w:r>
        <w:rPr>
          <w:spacing w:val="-17"/>
          <w:w w:val="105"/>
        </w:rPr>
        <w:t> </w:t>
      </w:r>
      <w:r>
        <w:rPr>
          <w:w w:val="105"/>
        </w:rPr>
        <w:t>staff</w:t>
      </w:r>
      <w:r>
        <w:rPr>
          <w:spacing w:val="-16"/>
          <w:w w:val="105"/>
        </w:rPr>
        <w:t> </w:t>
      </w:r>
      <w:r>
        <w:rPr>
          <w:w w:val="105"/>
        </w:rPr>
        <w:t>survey,</w:t>
      </w:r>
      <w:r>
        <w:rPr>
          <w:spacing w:val="-15"/>
          <w:w w:val="105"/>
        </w:rPr>
        <w:t> </w:t>
      </w:r>
      <w:r>
        <w:rPr>
          <w:w w:val="105"/>
        </w:rPr>
        <w:t>which would</w:t>
      </w:r>
      <w:r>
        <w:rPr>
          <w:spacing w:val="-16"/>
          <w:w w:val="105"/>
        </w:rPr>
        <w:t> </w:t>
      </w:r>
      <w:r>
        <w:rPr>
          <w:w w:val="105"/>
        </w:rPr>
        <w:t>supplement</w:t>
      </w:r>
      <w:r>
        <w:rPr>
          <w:spacing w:val="-13"/>
          <w:w w:val="105"/>
        </w:rPr>
        <w:t> </w:t>
      </w:r>
      <w:r>
        <w:rPr>
          <w:w w:val="105"/>
        </w:rPr>
        <w:t>measures</w:t>
      </w:r>
      <w:r>
        <w:rPr>
          <w:spacing w:val="-15"/>
          <w:w w:val="105"/>
        </w:rPr>
        <w:t> </w:t>
      </w:r>
      <w:r>
        <w:rPr>
          <w:w w:val="105"/>
        </w:rPr>
        <w:t>being</w:t>
      </w:r>
      <w:r>
        <w:rPr>
          <w:spacing w:val="-14"/>
          <w:w w:val="105"/>
        </w:rPr>
        <w:t> </w:t>
      </w:r>
      <w:r>
        <w:rPr>
          <w:w w:val="105"/>
        </w:rPr>
        <w:t>taken</w:t>
      </w:r>
      <w:r>
        <w:rPr>
          <w:spacing w:val="-16"/>
          <w:w w:val="105"/>
        </w:rPr>
        <w:t> </w:t>
      </w:r>
      <w:r>
        <w:rPr>
          <w:w w:val="105"/>
        </w:rPr>
        <w:t>in</w:t>
      </w:r>
      <w:r>
        <w:rPr>
          <w:spacing w:val="-15"/>
          <w:w w:val="105"/>
        </w:rPr>
        <w:t> </w:t>
      </w:r>
      <w:r>
        <w:rPr>
          <w:w w:val="105"/>
        </w:rPr>
        <w:t>business</w:t>
      </w:r>
      <w:r>
        <w:rPr>
          <w:spacing w:val="-15"/>
          <w:w w:val="105"/>
        </w:rPr>
        <w:t> </w:t>
      </w:r>
      <w:r>
        <w:rPr>
          <w:w w:val="105"/>
        </w:rPr>
        <w:t>areas.</w:t>
      </w:r>
      <w:r>
        <w:rPr>
          <w:spacing w:val="28"/>
          <w:w w:val="105"/>
        </w:rPr>
        <w:t> </w:t>
      </w:r>
      <w:r>
        <w:rPr>
          <w:w w:val="105"/>
        </w:rPr>
        <w:t>These</w:t>
      </w:r>
      <w:r>
        <w:rPr>
          <w:spacing w:val="-17"/>
          <w:w w:val="105"/>
        </w:rPr>
        <w:t> </w:t>
      </w:r>
      <w:r>
        <w:rPr>
          <w:w w:val="105"/>
        </w:rPr>
        <w:t>would</w:t>
      </w:r>
      <w:r>
        <w:rPr>
          <w:spacing w:val="-14"/>
          <w:w w:val="105"/>
        </w:rPr>
        <w:t> </w:t>
      </w:r>
      <w:r>
        <w:rPr>
          <w:w w:val="105"/>
        </w:rPr>
        <w:t>include</w:t>
      </w:r>
      <w:r>
        <w:rPr>
          <w:spacing w:val="-15"/>
          <w:w w:val="105"/>
        </w:rPr>
        <w:t> </w:t>
      </w:r>
      <w:r>
        <w:rPr>
          <w:w w:val="105"/>
        </w:rPr>
        <w:t>a</w:t>
      </w:r>
      <w:r>
        <w:rPr>
          <w:spacing w:val="-15"/>
          <w:w w:val="105"/>
        </w:rPr>
        <w:t> </w:t>
      </w:r>
      <w:r>
        <w:rPr>
          <w:w w:val="105"/>
        </w:rPr>
        <w:t>weekly written</w:t>
      </w:r>
      <w:r>
        <w:rPr>
          <w:spacing w:val="-14"/>
          <w:w w:val="105"/>
        </w:rPr>
        <w:t> </w:t>
      </w:r>
      <w:r>
        <w:rPr>
          <w:w w:val="105"/>
        </w:rPr>
        <w:t>briefing</w:t>
      </w:r>
      <w:r>
        <w:rPr>
          <w:spacing w:val="-14"/>
          <w:w w:val="105"/>
        </w:rPr>
        <w:t> </w:t>
      </w:r>
      <w:r>
        <w:rPr>
          <w:w w:val="105"/>
        </w:rPr>
        <w:t>to</w:t>
      </w:r>
      <w:r>
        <w:rPr>
          <w:spacing w:val="-13"/>
          <w:w w:val="105"/>
        </w:rPr>
        <w:t> </w:t>
      </w:r>
      <w:r>
        <w:rPr>
          <w:w w:val="105"/>
        </w:rPr>
        <w:t>Heads</w:t>
      </w:r>
      <w:r>
        <w:rPr>
          <w:spacing w:val="-14"/>
          <w:w w:val="105"/>
        </w:rPr>
        <w:t> </w:t>
      </w:r>
      <w:r>
        <w:rPr>
          <w:w w:val="105"/>
        </w:rPr>
        <w:t>of</w:t>
      </w:r>
      <w:r>
        <w:rPr>
          <w:spacing w:val="-13"/>
          <w:w w:val="105"/>
        </w:rPr>
        <w:t> </w:t>
      </w:r>
      <w:r>
        <w:rPr>
          <w:w w:val="105"/>
        </w:rPr>
        <w:t>Division</w:t>
      </w:r>
      <w:r>
        <w:rPr>
          <w:spacing w:val="-13"/>
          <w:w w:val="105"/>
        </w:rPr>
        <w:t> </w:t>
      </w:r>
      <w:r>
        <w:rPr>
          <w:w w:val="105"/>
        </w:rPr>
        <w:t>to</w:t>
      </w:r>
      <w:r>
        <w:rPr>
          <w:spacing w:val="-13"/>
          <w:w w:val="105"/>
        </w:rPr>
        <w:t> </w:t>
      </w:r>
      <w:r>
        <w:rPr>
          <w:w w:val="105"/>
        </w:rPr>
        <w:t>keep</w:t>
      </w:r>
      <w:r>
        <w:rPr>
          <w:spacing w:val="-13"/>
          <w:w w:val="105"/>
        </w:rPr>
        <w:t> </w:t>
      </w:r>
      <w:r>
        <w:rPr>
          <w:w w:val="105"/>
        </w:rPr>
        <w:t>them</w:t>
      </w:r>
      <w:r>
        <w:rPr>
          <w:spacing w:val="-14"/>
          <w:w w:val="105"/>
        </w:rPr>
        <w:t> </w:t>
      </w:r>
      <w:r>
        <w:rPr>
          <w:w w:val="105"/>
        </w:rPr>
        <w:t>informed</w:t>
      </w:r>
      <w:r>
        <w:rPr>
          <w:spacing w:val="-12"/>
          <w:w w:val="105"/>
        </w:rPr>
        <w:t> </w:t>
      </w:r>
      <w:r>
        <w:rPr>
          <w:w w:val="105"/>
        </w:rPr>
        <w:t>of</w:t>
      </w:r>
      <w:r>
        <w:rPr>
          <w:spacing w:val="-14"/>
          <w:w w:val="105"/>
        </w:rPr>
        <w:t> </w:t>
      </w:r>
      <w:r>
        <w:rPr>
          <w:w w:val="105"/>
        </w:rPr>
        <w:t>policy</w:t>
      </w:r>
      <w:r>
        <w:rPr>
          <w:spacing w:val="-12"/>
          <w:w w:val="105"/>
        </w:rPr>
        <w:t> </w:t>
      </w:r>
      <w:r>
        <w:rPr>
          <w:w w:val="105"/>
        </w:rPr>
        <w:t>issues;</w:t>
      </w:r>
      <w:r>
        <w:rPr>
          <w:spacing w:val="32"/>
          <w:w w:val="105"/>
        </w:rPr>
        <w:t> </w:t>
      </w:r>
      <w:r>
        <w:rPr>
          <w:w w:val="105"/>
        </w:rPr>
        <w:t>measures</w:t>
      </w:r>
      <w:r>
        <w:rPr>
          <w:spacing w:val="-14"/>
          <w:w w:val="105"/>
        </w:rPr>
        <w:t> </w:t>
      </w:r>
      <w:r>
        <w:rPr>
          <w:w w:val="105"/>
        </w:rPr>
        <w:t>to</w:t>
      </w:r>
    </w:p>
    <w:p>
      <w:pPr>
        <w:spacing w:after="0" w:line="369" w:lineRule="auto"/>
        <w:sectPr>
          <w:pgSz w:w="12240" w:h="15840"/>
          <w:pgMar w:header="676" w:footer="766" w:top="1160" w:bottom="960" w:left="1720" w:right="1420"/>
        </w:sectPr>
      </w:pPr>
    </w:p>
    <w:p>
      <w:pPr>
        <w:pStyle w:val="BodyText"/>
        <w:spacing w:before="10"/>
        <w:rPr>
          <w:sz w:val="15"/>
        </w:rPr>
      </w:pPr>
    </w:p>
    <w:p>
      <w:pPr>
        <w:pStyle w:val="BodyText"/>
        <w:spacing w:line="369" w:lineRule="auto" w:before="96"/>
        <w:ind w:left="293" w:right="198"/>
        <w:jc w:val="both"/>
      </w:pPr>
      <w:r>
        <w:rPr>
          <w:w w:val="105"/>
        </w:rPr>
        <w:t>improve</w:t>
      </w:r>
      <w:r>
        <w:rPr>
          <w:spacing w:val="-20"/>
          <w:w w:val="105"/>
        </w:rPr>
        <w:t> </w:t>
      </w:r>
      <w:r>
        <w:rPr>
          <w:w w:val="105"/>
        </w:rPr>
        <w:t>delegation</w:t>
      </w:r>
      <w:r>
        <w:rPr>
          <w:spacing w:val="-17"/>
          <w:w w:val="105"/>
        </w:rPr>
        <w:t> </w:t>
      </w:r>
      <w:r>
        <w:rPr>
          <w:w w:val="105"/>
        </w:rPr>
        <w:t>and</w:t>
      </w:r>
      <w:r>
        <w:rPr>
          <w:spacing w:val="-18"/>
          <w:w w:val="105"/>
        </w:rPr>
        <w:t> </w:t>
      </w:r>
      <w:r>
        <w:rPr>
          <w:w w:val="105"/>
        </w:rPr>
        <w:t>decision-making;</w:t>
      </w:r>
      <w:r>
        <w:rPr>
          <w:spacing w:val="23"/>
          <w:w w:val="105"/>
        </w:rPr>
        <w:t> </w:t>
      </w:r>
      <w:r>
        <w:rPr>
          <w:w w:val="105"/>
        </w:rPr>
        <w:t>a</w:t>
      </w:r>
      <w:r>
        <w:rPr>
          <w:spacing w:val="-17"/>
          <w:w w:val="105"/>
        </w:rPr>
        <w:t> </w:t>
      </w:r>
      <w:r>
        <w:rPr>
          <w:w w:val="105"/>
        </w:rPr>
        <w:t>restatement</w:t>
      </w:r>
      <w:r>
        <w:rPr>
          <w:spacing w:val="-20"/>
          <w:w w:val="105"/>
        </w:rPr>
        <w:t> </w:t>
      </w:r>
      <w:r>
        <w:rPr>
          <w:w w:val="105"/>
        </w:rPr>
        <w:t>of</w:t>
      </w:r>
      <w:r>
        <w:rPr>
          <w:spacing w:val="-17"/>
          <w:w w:val="105"/>
        </w:rPr>
        <w:t> </w:t>
      </w:r>
      <w:r>
        <w:rPr>
          <w:w w:val="105"/>
        </w:rPr>
        <w:t>the</w:t>
      </w:r>
      <w:r>
        <w:rPr>
          <w:spacing w:val="-18"/>
          <w:w w:val="105"/>
        </w:rPr>
        <w:t> </w:t>
      </w:r>
      <w:r>
        <w:rPr>
          <w:w w:val="105"/>
        </w:rPr>
        <w:t>Bank’s</w:t>
      </w:r>
      <w:r>
        <w:rPr>
          <w:spacing w:val="-17"/>
          <w:w w:val="105"/>
        </w:rPr>
        <w:t> </w:t>
      </w:r>
      <w:r>
        <w:rPr>
          <w:w w:val="105"/>
        </w:rPr>
        <w:t>flexible</w:t>
      </w:r>
      <w:r>
        <w:rPr>
          <w:spacing w:val="-19"/>
          <w:w w:val="105"/>
        </w:rPr>
        <w:t> </w:t>
      </w:r>
      <w:r>
        <w:rPr>
          <w:w w:val="105"/>
        </w:rPr>
        <w:t>working</w:t>
      </w:r>
      <w:r>
        <w:rPr>
          <w:spacing w:val="-18"/>
          <w:w w:val="105"/>
        </w:rPr>
        <w:t> </w:t>
      </w:r>
      <w:r>
        <w:rPr>
          <w:w w:val="105"/>
        </w:rPr>
        <w:t>policy; and</w:t>
      </w:r>
      <w:r>
        <w:rPr>
          <w:spacing w:val="-21"/>
          <w:w w:val="105"/>
        </w:rPr>
        <w:t> </w:t>
      </w:r>
      <w:r>
        <w:rPr>
          <w:w w:val="105"/>
        </w:rPr>
        <w:t>greater</w:t>
      </w:r>
      <w:r>
        <w:rPr>
          <w:spacing w:val="-20"/>
          <w:w w:val="105"/>
        </w:rPr>
        <w:t> </w:t>
      </w:r>
      <w:r>
        <w:rPr>
          <w:w w:val="105"/>
        </w:rPr>
        <w:t>transparency</w:t>
      </w:r>
      <w:r>
        <w:rPr>
          <w:spacing w:val="-18"/>
          <w:w w:val="105"/>
        </w:rPr>
        <w:t> </w:t>
      </w:r>
      <w:r>
        <w:rPr>
          <w:w w:val="105"/>
        </w:rPr>
        <w:t>around</w:t>
      </w:r>
      <w:r>
        <w:rPr>
          <w:spacing w:val="-20"/>
          <w:w w:val="105"/>
        </w:rPr>
        <w:t> </w:t>
      </w:r>
      <w:r>
        <w:rPr>
          <w:w w:val="105"/>
        </w:rPr>
        <w:t>performance</w:t>
      </w:r>
      <w:r>
        <w:rPr>
          <w:spacing w:val="-19"/>
          <w:w w:val="105"/>
        </w:rPr>
        <w:t> </w:t>
      </w:r>
      <w:r>
        <w:rPr>
          <w:w w:val="105"/>
        </w:rPr>
        <w:t>management.</w:t>
      </w:r>
      <w:r>
        <w:rPr>
          <w:spacing w:val="18"/>
          <w:w w:val="105"/>
        </w:rPr>
        <w:t> </w:t>
      </w:r>
      <w:r>
        <w:rPr>
          <w:w w:val="105"/>
        </w:rPr>
        <w:t>Court</w:t>
      </w:r>
      <w:r>
        <w:rPr>
          <w:spacing w:val="-20"/>
          <w:w w:val="105"/>
        </w:rPr>
        <w:t> </w:t>
      </w:r>
      <w:r>
        <w:rPr>
          <w:w w:val="105"/>
        </w:rPr>
        <w:t>was</w:t>
      </w:r>
      <w:r>
        <w:rPr>
          <w:spacing w:val="-20"/>
          <w:w w:val="105"/>
        </w:rPr>
        <w:t> </w:t>
      </w:r>
      <w:r>
        <w:rPr>
          <w:w w:val="105"/>
        </w:rPr>
        <w:t>content</w:t>
      </w:r>
      <w:r>
        <w:rPr>
          <w:spacing w:val="-20"/>
          <w:w w:val="105"/>
        </w:rPr>
        <w:t> </w:t>
      </w:r>
      <w:r>
        <w:rPr>
          <w:w w:val="105"/>
        </w:rPr>
        <w:t>with</w:t>
      </w:r>
      <w:r>
        <w:rPr>
          <w:spacing w:val="-20"/>
          <w:w w:val="105"/>
        </w:rPr>
        <w:t> </w:t>
      </w:r>
      <w:r>
        <w:rPr>
          <w:w w:val="105"/>
        </w:rPr>
        <w:t>the</w:t>
      </w:r>
      <w:r>
        <w:rPr>
          <w:spacing w:val="-20"/>
          <w:w w:val="105"/>
        </w:rPr>
        <w:t> </w:t>
      </w:r>
      <w:r>
        <w:rPr>
          <w:w w:val="105"/>
        </w:rPr>
        <w:t>Bank’s response, and intended to monitor</w:t>
      </w:r>
      <w:r>
        <w:rPr>
          <w:spacing w:val="-13"/>
          <w:w w:val="105"/>
        </w:rPr>
        <w:t> </w:t>
      </w:r>
      <w:r>
        <w:rPr>
          <w:w w:val="105"/>
        </w:rPr>
        <w:t>progress.</w:t>
      </w:r>
    </w:p>
    <w:p>
      <w:pPr>
        <w:pStyle w:val="BodyText"/>
        <w:spacing w:before="9"/>
        <w:rPr>
          <w:sz w:val="33"/>
        </w:rPr>
      </w:pPr>
    </w:p>
    <w:p>
      <w:pPr>
        <w:pStyle w:val="Heading1"/>
        <w:numPr>
          <w:ilvl w:val="0"/>
          <w:numId w:val="1"/>
        </w:numPr>
        <w:tabs>
          <w:tab w:pos="766" w:val="left" w:leader="none"/>
        </w:tabs>
        <w:spacing w:line="240" w:lineRule="auto" w:before="0" w:after="0"/>
        <w:ind w:left="765" w:right="0" w:hanging="473"/>
        <w:jc w:val="left"/>
      </w:pPr>
      <w:r>
        <w:rPr>
          <w:w w:val="105"/>
        </w:rPr>
        <w:t>PRA</w:t>
      </w:r>
      <w:r>
        <w:rPr>
          <w:spacing w:val="-1"/>
          <w:w w:val="105"/>
        </w:rPr>
        <w:t> </w:t>
      </w:r>
      <w:r>
        <w:rPr>
          <w:w w:val="105"/>
        </w:rPr>
        <w:t>report</w:t>
      </w:r>
    </w:p>
    <w:p>
      <w:pPr>
        <w:pStyle w:val="BodyText"/>
        <w:spacing w:before="136"/>
        <w:ind w:left="765"/>
      </w:pPr>
      <w:r>
        <w:rPr>
          <w:w w:val="105"/>
        </w:rPr>
        <w:t>(Mr Fisher in attendance)</w:t>
      </w:r>
    </w:p>
    <w:p>
      <w:pPr>
        <w:pStyle w:val="BodyText"/>
        <w:spacing w:before="5"/>
        <w:rPr>
          <w:sz w:val="34"/>
        </w:rPr>
      </w:pPr>
    </w:p>
    <w:p>
      <w:pPr>
        <w:pStyle w:val="BodyText"/>
        <w:ind w:left="293"/>
        <w:jc w:val="both"/>
      </w:pPr>
      <w:r>
        <w:rPr>
          <w:w w:val="105"/>
        </w:rPr>
        <w:t>Mr Fisher noted that Mr Thorburn and Mr Bryson had now joined the Board.</w:t>
      </w:r>
    </w:p>
    <w:p>
      <w:pPr>
        <w:pStyle w:val="BodyText"/>
        <w:rPr>
          <w:sz w:val="24"/>
        </w:rPr>
      </w:pPr>
    </w:p>
    <w:p>
      <w:pPr>
        <w:pStyle w:val="BodyText"/>
        <w:spacing w:before="8"/>
        <w:rPr>
          <w:sz w:val="21"/>
        </w:rPr>
      </w:pPr>
    </w:p>
    <w:p>
      <w:pPr>
        <w:pStyle w:val="BodyText"/>
        <w:spacing w:line="369" w:lineRule="auto" w:before="1"/>
        <w:ind w:left="293" w:right="396"/>
      </w:pPr>
      <w:r>
        <w:rPr>
          <w:w w:val="105"/>
        </w:rPr>
        <w:t>The</w:t>
      </w:r>
      <w:r>
        <w:rPr>
          <w:spacing w:val="-17"/>
          <w:w w:val="105"/>
        </w:rPr>
        <w:t> </w:t>
      </w:r>
      <w:r>
        <w:rPr>
          <w:w w:val="105"/>
        </w:rPr>
        <w:t>Board</w:t>
      </w:r>
      <w:r>
        <w:rPr>
          <w:spacing w:val="-14"/>
          <w:w w:val="105"/>
        </w:rPr>
        <w:t> </w:t>
      </w:r>
      <w:r>
        <w:rPr>
          <w:w w:val="105"/>
        </w:rPr>
        <w:t>had</w:t>
      </w:r>
      <w:r>
        <w:rPr>
          <w:spacing w:val="-13"/>
          <w:w w:val="105"/>
        </w:rPr>
        <w:t> </w:t>
      </w:r>
      <w:r>
        <w:rPr>
          <w:w w:val="105"/>
        </w:rPr>
        <w:t>made</w:t>
      </w:r>
      <w:r>
        <w:rPr>
          <w:spacing w:val="-14"/>
          <w:w w:val="105"/>
        </w:rPr>
        <w:t> </w:t>
      </w:r>
      <w:r>
        <w:rPr>
          <w:w w:val="105"/>
        </w:rPr>
        <w:t>and</w:t>
      </w:r>
      <w:r>
        <w:rPr>
          <w:spacing w:val="-14"/>
          <w:w w:val="105"/>
        </w:rPr>
        <w:t> </w:t>
      </w:r>
      <w:r>
        <w:rPr>
          <w:w w:val="105"/>
        </w:rPr>
        <w:t>published</w:t>
      </w:r>
      <w:r>
        <w:rPr>
          <w:spacing w:val="-15"/>
          <w:w w:val="105"/>
        </w:rPr>
        <w:t> </w:t>
      </w:r>
      <w:r>
        <w:rPr>
          <w:w w:val="105"/>
        </w:rPr>
        <w:t>final</w:t>
      </w:r>
      <w:r>
        <w:rPr>
          <w:spacing w:val="-16"/>
          <w:w w:val="105"/>
        </w:rPr>
        <w:t> </w:t>
      </w:r>
      <w:r>
        <w:rPr>
          <w:w w:val="105"/>
        </w:rPr>
        <w:t>rules</w:t>
      </w:r>
      <w:r>
        <w:rPr>
          <w:spacing w:val="-15"/>
          <w:w w:val="105"/>
        </w:rPr>
        <w:t> </w:t>
      </w:r>
      <w:r>
        <w:rPr>
          <w:w w:val="105"/>
        </w:rPr>
        <w:t>for</w:t>
      </w:r>
      <w:r>
        <w:rPr>
          <w:spacing w:val="-14"/>
          <w:w w:val="105"/>
        </w:rPr>
        <w:t> </w:t>
      </w:r>
      <w:r>
        <w:rPr>
          <w:w w:val="105"/>
        </w:rPr>
        <w:t>the</w:t>
      </w:r>
      <w:r>
        <w:rPr>
          <w:spacing w:val="-15"/>
          <w:w w:val="105"/>
        </w:rPr>
        <w:t> </w:t>
      </w:r>
      <w:r>
        <w:rPr>
          <w:w w:val="105"/>
        </w:rPr>
        <w:t>Senior</w:t>
      </w:r>
      <w:r>
        <w:rPr>
          <w:spacing w:val="-15"/>
          <w:w w:val="105"/>
        </w:rPr>
        <w:t> </w:t>
      </w:r>
      <w:r>
        <w:rPr>
          <w:w w:val="105"/>
        </w:rPr>
        <w:t>Managers</w:t>
      </w:r>
      <w:r>
        <w:rPr>
          <w:spacing w:val="-15"/>
          <w:w w:val="105"/>
        </w:rPr>
        <w:t> </w:t>
      </w:r>
      <w:r>
        <w:rPr>
          <w:w w:val="105"/>
        </w:rPr>
        <w:t>Regime</w:t>
      </w:r>
      <w:r>
        <w:rPr>
          <w:spacing w:val="-14"/>
          <w:w w:val="105"/>
        </w:rPr>
        <w:t> </w:t>
      </w:r>
      <w:r>
        <w:rPr>
          <w:w w:val="105"/>
        </w:rPr>
        <w:t>for</w:t>
      </w:r>
      <w:r>
        <w:rPr>
          <w:spacing w:val="-14"/>
          <w:w w:val="105"/>
        </w:rPr>
        <w:t> </w:t>
      </w:r>
      <w:r>
        <w:rPr>
          <w:w w:val="105"/>
        </w:rPr>
        <w:t>non-EEA branches, and the Senior Insurance Managers</w:t>
      </w:r>
      <w:r>
        <w:rPr>
          <w:spacing w:val="-22"/>
          <w:w w:val="105"/>
        </w:rPr>
        <w:t> </w:t>
      </w:r>
      <w:r>
        <w:rPr>
          <w:w w:val="105"/>
        </w:rPr>
        <w:t>Regime.</w:t>
      </w:r>
    </w:p>
    <w:p>
      <w:pPr>
        <w:pStyle w:val="BodyText"/>
        <w:spacing w:before="10"/>
        <w:rPr>
          <w:sz w:val="33"/>
        </w:rPr>
      </w:pPr>
    </w:p>
    <w:p>
      <w:pPr>
        <w:pStyle w:val="BodyText"/>
        <w:spacing w:line="369" w:lineRule="auto"/>
        <w:ind w:left="293" w:right="140"/>
      </w:pPr>
      <w:r>
        <w:rPr>
          <w:w w:val="105"/>
        </w:rPr>
        <w:t>The</w:t>
      </w:r>
      <w:r>
        <w:rPr>
          <w:spacing w:val="-17"/>
          <w:w w:val="105"/>
        </w:rPr>
        <w:t> </w:t>
      </w:r>
      <w:r>
        <w:rPr>
          <w:w w:val="105"/>
        </w:rPr>
        <w:t>Board</w:t>
      </w:r>
      <w:r>
        <w:rPr>
          <w:spacing w:val="-13"/>
          <w:w w:val="105"/>
        </w:rPr>
        <w:t> </w:t>
      </w:r>
      <w:r>
        <w:rPr>
          <w:w w:val="105"/>
        </w:rPr>
        <w:t>had</w:t>
      </w:r>
      <w:r>
        <w:rPr>
          <w:spacing w:val="-14"/>
          <w:w w:val="105"/>
        </w:rPr>
        <w:t> </w:t>
      </w:r>
      <w:r>
        <w:rPr>
          <w:w w:val="105"/>
        </w:rPr>
        <w:t>also</w:t>
      </w:r>
      <w:r>
        <w:rPr>
          <w:spacing w:val="-14"/>
          <w:w w:val="105"/>
        </w:rPr>
        <w:t> </w:t>
      </w:r>
      <w:r>
        <w:rPr>
          <w:w w:val="105"/>
        </w:rPr>
        <w:t>set</w:t>
      </w:r>
      <w:r>
        <w:rPr>
          <w:spacing w:val="-16"/>
          <w:w w:val="105"/>
        </w:rPr>
        <w:t> </w:t>
      </w:r>
      <w:r>
        <w:rPr>
          <w:w w:val="105"/>
        </w:rPr>
        <w:t>Internal</w:t>
      </w:r>
      <w:r>
        <w:rPr>
          <w:spacing w:val="-13"/>
          <w:w w:val="105"/>
        </w:rPr>
        <w:t> </w:t>
      </w:r>
      <w:r>
        <w:rPr>
          <w:w w:val="105"/>
        </w:rPr>
        <w:t>Capital</w:t>
      </w:r>
      <w:r>
        <w:rPr>
          <w:spacing w:val="-15"/>
          <w:w w:val="105"/>
        </w:rPr>
        <w:t> </w:t>
      </w:r>
      <w:r>
        <w:rPr>
          <w:w w:val="105"/>
        </w:rPr>
        <w:t>Guidance</w:t>
      </w:r>
      <w:r>
        <w:rPr>
          <w:spacing w:val="-14"/>
          <w:w w:val="105"/>
        </w:rPr>
        <w:t> </w:t>
      </w:r>
      <w:r>
        <w:rPr>
          <w:w w:val="105"/>
        </w:rPr>
        <w:t>(Pillar</w:t>
      </w:r>
      <w:r>
        <w:rPr>
          <w:spacing w:val="-15"/>
          <w:w w:val="105"/>
        </w:rPr>
        <w:t> </w:t>
      </w:r>
      <w:r>
        <w:rPr>
          <w:w w:val="105"/>
        </w:rPr>
        <w:t>1</w:t>
      </w:r>
      <w:r>
        <w:rPr>
          <w:spacing w:val="-14"/>
          <w:w w:val="105"/>
        </w:rPr>
        <w:t> </w:t>
      </w:r>
      <w:r>
        <w:rPr>
          <w:w w:val="105"/>
        </w:rPr>
        <w:t>plus</w:t>
      </w:r>
      <w:r>
        <w:rPr>
          <w:spacing w:val="-15"/>
          <w:w w:val="105"/>
        </w:rPr>
        <w:t> </w:t>
      </w:r>
      <w:r>
        <w:rPr>
          <w:w w:val="105"/>
        </w:rPr>
        <w:t>Pillar</w:t>
      </w:r>
      <w:r>
        <w:rPr>
          <w:spacing w:val="-14"/>
          <w:w w:val="105"/>
        </w:rPr>
        <w:t> </w:t>
      </w:r>
      <w:r>
        <w:rPr>
          <w:w w:val="105"/>
        </w:rPr>
        <w:t>2A)</w:t>
      </w:r>
      <w:r>
        <w:rPr>
          <w:spacing w:val="-16"/>
          <w:w w:val="105"/>
        </w:rPr>
        <w:t> </w:t>
      </w:r>
      <w:r>
        <w:rPr>
          <w:w w:val="105"/>
        </w:rPr>
        <w:t>for</w:t>
      </w:r>
      <w:r>
        <w:rPr>
          <w:spacing w:val="-14"/>
          <w:w w:val="105"/>
        </w:rPr>
        <w:t> </w:t>
      </w:r>
      <w:r>
        <w:rPr>
          <w:w w:val="105"/>
        </w:rPr>
        <w:t>the</w:t>
      </w:r>
      <w:r>
        <w:rPr>
          <w:spacing w:val="-15"/>
          <w:w w:val="105"/>
        </w:rPr>
        <w:t> </w:t>
      </w:r>
      <w:r>
        <w:rPr>
          <w:w w:val="105"/>
        </w:rPr>
        <w:t>seven</w:t>
      </w:r>
      <w:r>
        <w:rPr>
          <w:spacing w:val="-14"/>
          <w:w w:val="105"/>
        </w:rPr>
        <w:t> </w:t>
      </w:r>
      <w:r>
        <w:rPr>
          <w:w w:val="105"/>
        </w:rPr>
        <w:t>largest UK</w:t>
      </w:r>
      <w:r>
        <w:rPr>
          <w:spacing w:val="-13"/>
          <w:w w:val="105"/>
        </w:rPr>
        <w:t> </w:t>
      </w:r>
      <w:r>
        <w:rPr>
          <w:w w:val="105"/>
        </w:rPr>
        <w:t>banks</w:t>
      </w:r>
      <w:r>
        <w:rPr>
          <w:spacing w:val="-12"/>
          <w:w w:val="105"/>
        </w:rPr>
        <w:t> </w:t>
      </w:r>
      <w:r>
        <w:rPr>
          <w:w w:val="105"/>
        </w:rPr>
        <w:t>and</w:t>
      </w:r>
      <w:r>
        <w:rPr>
          <w:spacing w:val="-13"/>
          <w:w w:val="105"/>
        </w:rPr>
        <w:t> </w:t>
      </w:r>
      <w:r>
        <w:rPr>
          <w:w w:val="105"/>
        </w:rPr>
        <w:t>building</w:t>
      </w:r>
      <w:r>
        <w:rPr>
          <w:spacing w:val="-12"/>
          <w:w w:val="105"/>
        </w:rPr>
        <w:t> </w:t>
      </w:r>
      <w:r>
        <w:rPr>
          <w:w w:val="105"/>
        </w:rPr>
        <w:t>societies.</w:t>
      </w:r>
      <w:r>
        <w:rPr>
          <w:spacing w:val="32"/>
          <w:w w:val="105"/>
        </w:rPr>
        <w:t> </w:t>
      </w:r>
      <w:r>
        <w:rPr>
          <w:w w:val="105"/>
        </w:rPr>
        <w:t>This</w:t>
      </w:r>
      <w:r>
        <w:rPr>
          <w:spacing w:val="-13"/>
          <w:w w:val="105"/>
        </w:rPr>
        <w:t> </w:t>
      </w:r>
      <w:r>
        <w:rPr>
          <w:w w:val="105"/>
        </w:rPr>
        <w:t>was</w:t>
      </w:r>
      <w:r>
        <w:rPr>
          <w:spacing w:val="-13"/>
          <w:w w:val="105"/>
        </w:rPr>
        <w:t> </w:t>
      </w:r>
      <w:r>
        <w:rPr>
          <w:w w:val="105"/>
        </w:rPr>
        <w:t>the</w:t>
      </w:r>
      <w:r>
        <w:rPr>
          <w:spacing w:val="-14"/>
          <w:w w:val="105"/>
        </w:rPr>
        <w:t> </w:t>
      </w:r>
      <w:r>
        <w:rPr>
          <w:w w:val="105"/>
        </w:rPr>
        <w:t>first</w:t>
      </w:r>
      <w:r>
        <w:rPr>
          <w:spacing w:val="-15"/>
          <w:w w:val="105"/>
        </w:rPr>
        <w:t> </w:t>
      </w:r>
      <w:r>
        <w:rPr>
          <w:w w:val="105"/>
        </w:rPr>
        <w:t>time</w:t>
      </w:r>
      <w:r>
        <w:rPr>
          <w:spacing w:val="-12"/>
          <w:w w:val="105"/>
        </w:rPr>
        <w:t> </w:t>
      </w:r>
      <w:r>
        <w:rPr>
          <w:w w:val="105"/>
        </w:rPr>
        <w:t>that</w:t>
      </w:r>
      <w:r>
        <w:rPr>
          <w:spacing w:val="-13"/>
          <w:w w:val="105"/>
        </w:rPr>
        <w:t> </w:t>
      </w:r>
      <w:r>
        <w:rPr>
          <w:w w:val="105"/>
        </w:rPr>
        <w:t>ICG</w:t>
      </w:r>
      <w:r>
        <w:rPr>
          <w:spacing w:val="-12"/>
          <w:w w:val="105"/>
        </w:rPr>
        <w:t> </w:t>
      </w:r>
      <w:r>
        <w:rPr>
          <w:w w:val="105"/>
        </w:rPr>
        <w:t>levels</w:t>
      </w:r>
      <w:r>
        <w:rPr>
          <w:spacing w:val="-12"/>
          <w:w w:val="105"/>
        </w:rPr>
        <w:t> </w:t>
      </w:r>
      <w:r>
        <w:rPr>
          <w:w w:val="105"/>
        </w:rPr>
        <w:t>had</w:t>
      </w:r>
      <w:r>
        <w:rPr>
          <w:spacing w:val="-13"/>
          <w:w w:val="105"/>
        </w:rPr>
        <w:t> </w:t>
      </w:r>
      <w:r>
        <w:rPr>
          <w:w w:val="105"/>
        </w:rPr>
        <w:t>been</w:t>
      </w:r>
      <w:r>
        <w:rPr>
          <w:spacing w:val="-12"/>
          <w:w w:val="105"/>
        </w:rPr>
        <w:t> </w:t>
      </w:r>
      <w:r>
        <w:rPr>
          <w:w w:val="105"/>
        </w:rPr>
        <w:t>considered for</w:t>
      </w:r>
      <w:r>
        <w:rPr>
          <w:spacing w:val="-10"/>
          <w:w w:val="105"/>
        </w:rPr>
        <w:t> </w:t>
      </w:r>
      <w:r>
        <w:rPr>
          <w:w w:val="105"/>
        </w:rPr>
        <w:t>all</w:t>
      </w:r>
      <w:r>
        <w:rPr>
          <w:spacing w:val="-10"/>
          <w:w w:val="105"/>
        </w:rPr>
        <w:t> </w:t>
      </w:r>
      <w:r>
        <w:rPr>
          <w:w w:val="105"/>
        </w:rPr>
        <w:t>the</w:t>
      </w:r>
      <w:r>
        <w:rPr>
          <w:spacing w:val="-8"/>
          <w:w w:val="105"/>
        </w:rPr>
        <w:t> </w:t>
      </w:r>
      <w:r>
        <w:rPr>
          <w:w w:val="105"/>
        </w:rPr>
        <w:t>major</w:t>
      </w:r>
      <w:r>
        <w:rPr>
          <w:spacing w:val="-10"/>
          <w:w w:val="105"/>
        </w:rPr>
        <w:t> </w:t>
      </w:r>
      <w:r>
        <w:rPr>
          <w:w w:val="105"/>
        </w:rPr>
        <w:t>UK</w:t>
      </w:r>
      <w:r>
        <w:rPr>
          <w:spacing w:val="-10"/>
          <w:w w:val="105"/>
        </w:rPr>
        <w:t> </w:t>
      </w:r>
      <w:r>
        <w:rPr>
          <w:w w:val="105"/>
        </w:rPr>
        <w:t>banks</w:t>
      </w:r>
      <w:r>
        <w:rPr>
          <w:spacing w:val="-9"/>
          <w:w w:val="105"/>
        </w:rPr>
        <w:t> </w:t>
      </w:r>
      <w:r>
        <w:rPr>
          <w:w w:val="105"/>
        </w:rPr>
        <w:t>at</w:t>
      </w:r>
      <w:r>
        <w:rPr>
          <w:spacing w:val="-9"/>
          <w:w w:val="105"/>
        </w:rPr>
        <w:t> </w:t>
      </w:r>
      <w:r>
        <w:rPr>
          <w:w w:val="105"/>
        </w:rPr>
        <w:t>the</w:t>
      </w:r>
      <w:r>
        <w:rPr>
          <w:spacing w:val="-10"/>
          <w:w w:val="105"/>
        </w:rPr>
        <w:t> </w:t>
      </w:r>
      <w:r>
        <w:rPr>
          <w:w w:val="105"/>
        </w:rPr>
        <w:t>same</w:t>
      </w:r>
      <w:r>
        <w:rPr>
          <w:spacing w:val="-9"/>
          <w:w w:val="105"/>
        </w:rPr>
        <w:t> </w:t>
      </w:r>
      <w:r>
        <w:rPr>
          <w:w w:val="105"/>
        </w:rPr>
        <w:t>time,</w:t>
      </w:r>
      <w:r>
        <w:rPr>
          <w:spacing w:val="-10"/>
          <w:w w:val="105"/>
        </w:rPr>
        <w:t> </w:t>
      </w:r>
      <w:r>
        <w:rPr>
          <w:w w:val="105"/>
        </w:rPr>
        <w:t>rather</w:t>
      </w:r>
      <w:r>
        <w:rPr>
          <w:spacing w:val="-10"/>
          <w:w w:val="105"/>
        </w:rPr>
        <w:t> </w:t>
      </w:r>
      <w:r>
        <w:rPr>
          <w:w w:val="105"/>
        </w:rPr>
        <w:t>than</w:t>
      </w:r>
      <w:r>
        <w:rPr>
          <w:spacing w:val="-9"/>
          <w:w w:val="105"/>
        </w:rPr>
        <w:t> </w:t>
      </w:r>
      <w:r>
        <w:rPr>
          <w:w w:val="105"/>
        </w:rPr>
        <w:t>in</w:t>
      </w:r>
      <w:r>
        <w:rPr>
          <w:spacing w:val="-10"/>
          <w:w w:val="105"/>
        </w:rPr>
        <w:t> </w:t>
      </w:r>
      <w:r>
        <w:rPr>
          <w:w w:val="105"/>
        </w:rPr>
        <w:t>separate</w:t>
      </w:r>
      <w:r>
        <w:rPr>
          <w:spacing w:val="-10"/>
          <w:w w:val="105"/>
        </w:rPr>
        <w:t> </w:t>
      </w:r>
      <w:r>
        <w:rPr>
          <w:w w:val="105"/>
        </w:rPr>
        <w:t>supervisory</w:t>
      </w:r>
      <w:r>
        <w:rPr>
          <w:spacing w:val="-10"/>
          <w:w w:val="105"/>
        </w:rPr>
        <w:t> </w:t>
      </w:r>
      <w:r>
        <w:rPr>
          <w:w w:val="105"/>
        </w:rPr>
        <w:t>reviews.</w:t>
      </w:r>
    </w:p>
    <w:p>
      <w:pPr>
        <w:pStyle w:val="BodyText"/>
        <w:spacing w:line="369" w:lineRule="auto"/>
        <w:ind w:left="293" w:right="140"/>
      </w:pPr>
      <w:r>
        <w:rPr>
          <w:w w:val="105"/>
        </w:rPr>
        <w:t>Referring</w:t>
      </w:r>
      <w:r>
        <w:rPr>
          <w:spacing w:val="-17"/>
          <w:w w:val="105"/>
        </w:rPr>
        <w:t> </w:t>
      </w:r>
      <w:r>
        <w:rPr>
          <w:w w:val="105"/>
        </w:rPr>
        <w:t>back</w:t>
      </w:r>
      <w:r>
        <w:rPr>
          <w:spacing w:val="-18"/>
          <w:w w:val="105"/>
        </w:rPr>
        <w:t> </w:t>
      </w:r>
      <w:r>
        <w:rPr>
          <w:w w:val="105"/>
        </w:rPr>
        <w:t>to</w:t>
      </w:r>
      <w:r>
        <w:rPr>
          <w:spacing w:val="-17"/>
          <w:w w:val="105"/>
        </w:rPr>
        <w:t> </w:t>
      </w:r>
      <w:r>
        <w:rPr>
          <w:w w:val="105"/>
        </w:rPr>
        <w:t>the</w:t>
      </w:r>
      <w:r>
        <w:rPr>
          <w:spacing w:val="-17"/>
          <w:w w:val="105"/>
        </w:rPr>
        <w:t> </w:t>
      </w:r>
      <w:r>
        <w:rPr>
          <w:w w:val="105"/>
        </w:rPr>
        <w:t>earlier</w:t>
      </w:r>
      <w:r>
        <w:rPr>
          <w:spacing w:val="-18"/>
          <w:w w:val="105"/>
        </w:rPr>
        <w:t> </w:t>
      </w:r>
      <w:r>
        <w:rPr>
          <w:w w:val="105"/>
        </w:rPr>
        <w:t>discussion,</w:t>
      </w:r>
      <w:r>
        <w:rPr>
          <w:spacing w:val="-17"/>
          <w:w w:val="105"/>
        </w:rPr>
        <w:t> </w:t>
      </w:r>
      <w:r>
        <w:rPr>
          <w:w w:val="105"/>
        </w:rPr>
        <w:t>a</w:t>
      </w:r>
      <w:r>
        <w:rPr>
          <w:spacing w:val="-18"/>
          <w:w w:val="105"/>
        </w:rPr>
        <w:t> </w:t>
      </w:r>
      <w:r>
        <w:rPr>
          <w:w w:val="105"/>
        </w:rPr>
        <w:t>Director</w:t>
      </w:r>
      <w:r>
        <w:rPr>
          <w:spacing w:val="-18"/>
          <w:w w:val="105"/>
        </w:rPr>
        <w:t> </w:t>
      </w:r>
      <w:r>
        <w:rPr>
          <w:w w:val="105"/>
        </w:rPr>
        <w:t>asked</w:t>
      </w:r>
      <w:r>
        <w:rPr>
          <w:spacing w:val="-17"/>
          <w:w w:val="105"/>
        </w:rPr>
        <w:t> </w:t>
      </w:r>
      <w:r>
        <w:rPr>
          <w:w w:val="105"/>
        </w:rPr>
        <w:t>whether</w:t>
      </w:r>
      <w:r>
        <w:rPr>
          <w:spacing w:val="-18"/>
          <w:w w:val="105"/>
        </w:rPr>
        <w:t> </w:t>
      </w:r>
      <w:r>
        <w:rPr>
          <w:w w:val="105"/>
        </w:rPr>
        <w:t>an</w:t>
      </w:r>
      <w:r>
        <w:rPr>
          <w:spacing w:val="-17"/>
          <w:w w:val="105"/>
        </w:rPr>
        <w:t> </w:t>
      </w:r>
      <w:r>
        <w:rPr>
          <w:w w:val="105"/>
        </w:rPr>
        <w:t>additional</w:t>
      </w:r>
      <w:r>
        <w:rPr>
          <w:spacing w:val="-16"/>
          <w:w w:val="105"/>
        </w:rPr>
        <w:t> </w:t>
      </w:r>
      <w:r>
        <w:rPr>
          <w:w w:val="105"/>
        </w:rPr>
        <w:t>capital</w:t>
      </w:r>
      <w:r>
        <w:rPr>
          <w:spacing w:val="-17"/>
          <w:w w:val="105"/>
        </w:rPr>
        <w:t> </w:t>
      </w:r>
      <w:r>
        <w:rPr>
          <w:w w:val="105"/>
        </w:rPr>
        <w:t>charge was made for cyber risk. Mr Fisher said that if there were thought to be governance issues around</w:t>
      </w:r>
      <w:r>
        <w:rPr>
          <w:spacing w:val="-6"/>
          <w:w w:val="105"/>
        </w:rPr>
        <w:t> </w:t>
      </w:r>
      <w:r>
        <w:rPr>
          <w:w w:val="105"/>
        </w:rPr>
        <w:t>a</w:t>
      </w:r>
      <w:r>
        <w:rPr>
          <w:spacing w:val="-6"/>
          <w:w w:val="105"/>
        </w:rPr>
        <w:t> </w:t>
      </w:r>
      <w:r>
        <w:rPr>
          <w:w w:val="105"/>
        </w:rPr>
        <w:t>bank’s</w:t>
      </w:r>
      <w:r>
        <w:rPr>
          <w:spacing w:val="-5"/>
          <w:w w:val="105"/>
        </w:rPr>
        <w:t> </w:t>
      </w:r>
      <w:r>
        <w:rPr>
          <w:w w:val="105"/>
        </w:rPr>
        <w:t>response</w:t>
      </w:r>
      <w:r>
        <w:rPr>
          <w:spacing w:val="-6"/>
          <w:w w:val="105"/>
        </w:rPr>
        <w:t> </w:t>
      </w:r>
      <w:r>
        <w:rPr>
          <w:w w:val="105"/>
        </w:rPr>
        <w:t>to</w:t>
      </w:r>
      <w:r>
        <w:rPr>
          <w:spacing w:val="-4"/>
          <w:w w:val="105"/>
        </w:rPr>
        <w:t> </w:t>
      </w:r>
      <w:r>
        <w:rPr>
          <w:w w:val="105"/>
        </w:rPr>
        <w:t>this</w:t>
      </w:r>
      <w:r>
        <w:rPr>
          <w:spacing w:val="-4"/>
          <w:w w:val="105"/>
        </w:rPr>
        <w:t> </w:t>
      </w:r>
      <w:r>
        <w:rPr>
          <w:w w:val="105"/>
        </w:rPr>
        <w:t>issue</w:t>
      </w:r>
      <w:r>
        <w:rPr>
          <w:spacing w:val="-5"/>
          <w:w w:val="105"/>
        </w:rPr>
        <w:t> </w:t>
      </w:r>
      <w:r>
        <w:rPr>
          <w:w w:val="105"/>
        </w:rPr>
        <w:t>a</w:t>
      </w:r>
      <w:r>
        <w:rPr>
          <w:spacing w:val="-4"/>
          <w:w w:val="105"/>
        </w:rPr>
        <w:t> </w:t>
      </w:r>
      <w:r>
        <w:rPr>
          <w:w w:val="105"/>
        </w:rPr>
        <w:t>Pillar</w:t>
      </w:r>
      <w:r>
        <w:rPr>
          <w:spacing w:val="-6"/>
          <w:w w:val="105"/>
        </w:rPr>
        <w:t> </w:t>
      </w:r>
      <w:r>
        <w:rPr>
          <w:w w:val="105"/>
        </w:rPr>
        <w:t>2B</w:t>
      </w:r>
      <w:r>
        <w:rPr>
          <w:spacing w:val="-5"/>
          <w:w w:val="105"/>
        </w:rPr>
        <w:t> </w:t>
      </w:r>
      <w:r>
        <w:rPr>
          <w:w w:val="105"/>
        </w:rPr>
        <w:t>scalar</w:t>
      </w:r>
      <w:r>
        <w:rPr>
          <w:spacing w:val="-5"/>
          <w:w w:val="105"/>
        </w:rPr>
        <w:t> </w:t>
      </w:r>
      <w:r>
        <w:rPr>
          <w:w w:val="105"/>
        </w:rPr>
        <w:t>could</w:t>
      </w:r>
      <w:r>
        <w:rPr>
          <w:spacing w:val="-5"/>
          <w:w w:val="105"/>
        </w:rPr>
        <w:t> </w:t>
      </w:r>
      <w:r>
        <w:rPr>
          <w:w w:val="105"/>
        </w:rPr>
        <w:t>be</w:t>
      </w:r>
      <w:r>
        <w:rPr>
          <w:spacing w:val="-4"/>
          <w:w w:val="105"/>
        </w:rPr>
        <w:t> </w:t>
      </w:r>
      <w:r>
        <w:rPr>
          <w:w w:val="105"/>
        </w:rPr>
        <w:t>applied.</w:t>
      </w:r>
    </w:p>
    <w:p>
      <w:pPr>
        <w:pStyle w:val="BodyText"/>
        <w:spacing w:before="9"/>
        <w:rPr>
          <w:sz w:val="33"/>
        </w:rPr>
      </w:pPr>
    </w:p>
    <w:p>
      <w:pPr>
        <w:pStyle w:val="BodyText"/>
        <w:spacing w:line="369" w:lineRule="auto"/>
        <w:ind w:left="293"/>
      </w:pPr>
      <w:r>
        <w:rPr>
          <w:w w:val="105"/>
        </w:rPr>
        <w:t>Mr Fisher said that the Board had also reviewed its guidance on booking model structures. Around</w:t>
      </w:r>
      <w:r>
        <w:rPr>
          <w:spacing w:val="-18"/>
          <w:w w:val="105"/>
        </w:rPr>
        <w:t> </w:t>
      </w:r>
      <w:r>
        <w:rPr>
          <w:w w:val="105"/>
        </w:rPr>
        <w:t>30-40%</w:t>
      </w:r>
      <w:r>
        <w:rPr>
          <w:spacing w:val="-19"/>
          <w:w w:val="105"/>
        </w:rPr>
        <w:t> </w:t>
      </w:r>
      <w:r>
        <w:rPr>
          <w:w w:val="105"/>
        </w:rPr>
        <w:t>of</w:t>
      </w:r>
      <w:r>
        <w:rPr>
          <w:spacing w:val="-18"/>
          <w:w w:val="105"/>
        </w:rPr>
        <w:t> </w:t>
      </w:r>
      <w:r>
        <w:rPr>
          <w:w w:val="105"/>
        </w:rPr>
        <w:t>global</w:t>
      </w:r>
      <w:r>
        <w:rPr>
          <w:spacing w:val="-18"/>
          <w:w w:val="105"/>
        </w:rPr>
        <w:t> </w:t>
      </w:r>
      <w:r>
        <w:rPr>
          <w:w w:val="105"/>
        </w:rPr>
        <w:t>OTC</w:t>
      </w:r>
      <w:r>
        <w:rPr>
          <w:spacing w:val="-19"/>
          <w:w w:val="105"/>
        </w:rPr>
        <w:t> </w:t>
      </w:r>
      <w:r>
        <w:rPr>
          <w:w w:val="105"/>
        </w:rPr>
        <w:t>derivative</w:t>
      </w:r>
      <w:r>
        <w:rPr>
          <w:spacing w:val="-18"/>
          <w:w w:val="105"/>
        </w:rPr>
        <w:t> </w:t>
      </w:r>
      <w:r>
        <w:rPr>
          <w:w w:val="105"/>
        </w:rPr>
        <w:t>trades</w:t>
      </w:r>
      <w:r>
        <w:rPr>
          <w:spacing w:val="-17"/>
          <w:w w:val="105"/>
        </w:rPr>
        <w:t> </w:t>
      </w:r>
      <w:r>
        <w:rPr>
          <w:w w:val="105"/>
        </w:rPr>
        <w:t>were</w:t>
      </w:r>
      <w:r>
        <w:rPr>
          <w:spacing w:val="-18"/>
          <w:w w:val="105"/>
        </w:rPr>
        <w:t> </w:t>
      </w:r>
      <w:r>
        <w:rPr>
          <w:w w:val="105"/>
        </w:rPr>
        <w:t>booked</w:t>
      </w:r>
      <w:r>
        <w:rPr>
          <w:spacing w:val="-19"/>
          <w:w w:val="105"/>
        </w:rPr>
        <w:t> </w:t>
      </w:r>
      <w:r>
        <w:rPr>
          <w:w w:val="105"/>
        </w:rPr>
        <w:t>through</w:t>
      </w:r>
      <w:r>
        <w:rPr>
          <w:spacing w:val="-18"/>
          <w:w w:val="105"/>
        </w:rPr>
        <w:t> </w:t>
      </w:r>
      <w:r>
        <w:rPr>
          <w:w w:val="105"/>
        </w:rPr>
        <w:t>London,</w:t>
      </w:r>
      <w:r>
        <w:rPr>
          <w:spacing w:val="-18"/>
          <w:w w:val="105"/>
        </w:rPr>
        <w:t> </w:t>
      </w:r>
      <w:r>
        <w:rPr>
          <w:w w:val="105"/>
        </w:rPr>
        <w:t>and</w:t>
      </w:r>
      <w:r>
        <w:rPr>
          <w:spacing w:val="-18"/>
          <w:w w:val="105"/>
        </w:rPr>
        <w:t> </w:t>
      </w:r>
      <w:r>
        <w:rPr>
          <w:w w:val="105"/>
        </w:rPr>
        <w:t>the</w:t>
      </w:r>
      <w:r>
        <w:rPr>
          <w:spacing w:val="-18"/>
          <w:w w:val="105"/>
        </w:rPr>
        <w:t> </w:t>
      </w:r>
      <w:r>
        <w:rPr>
          <w:w w:val="105"/>
        </w:rPr>
        <w:t>PRA’s concern</w:t>
      </w:r>
      <w:r>
        <w:rPr>
          <w:spacing w:val="-13"/>
          <w:w w:val="105"/>
        </w:rPr>
        <w:t> </w:t>
      </w:r>
      <w:r>
        <w:rPr>
          <w:w w:val="105"/>
        </w:rPr>
        <w:t>was</w:t>
      </w:r>
      <w:r>
        <w:rPr>
          <w:spacing w:val="-12"/>
          <w:w w:val="105"/>
        </w:rPr>
        <w:t> </w:t>
      </w:r>
      <w:r>
        <w:rPr>
          <w:w w:val="105"/>
        </w:rPr>
        <w:t>to</w:t>
      </w:r>
      <w:r>
        <w:rPr>
          <w:spacing w:val="-13"/>
          <w:w w:val="105"/>
        </w:rPr>
        <w:t> </w:t>
      </w:r>
      <w:r>
        <w:rPr>
          <w:w w:val="105"/>
        </w:rPr>
        <w:t>ensure</w:t>
      </w:r>
      <w:r>
        <w:rPr>
          <w:spacing w:val="-13"/>
          <w:w w:val="105"/>
        </w:rPr>
        <w:t> </w:t>
      </w:r>
      <w:r>
        <w:rPr>
          <w:w w:val="105"/>
        </w:rPr>
        <w:t>that</w:t>
      </w:r>
      <w:r>
        <w:rPr>
          <w:spacing w:val="-12"/>
          <w:w w:val="105"/>
        </w:rPr>
        <w:t> </w:t>
      </w:r>
      <w:r>
        <w:rPr>
          <w:w w:val="105"/>
        </w:rPr>
        <w:t>these</w:t>
      </w:r>
      <w:r>
        <w:rPr>
          <w:spacing w:val="-13"/>
          <w:w w:val="105"/>
        </w:rPr>
        <w:t> </w:t>
      </w:r>
      <w:r>
        <w:rPr>
          <w:w w:val="105"/>
        </w:rPr>
        <w:t>were</w:t>
      </w:r>
      <w:r>
        <w:rPr>
          <w:spacing w:val="-13"/>
          <w:w w:val="105"/>
        </w:rPr>
        <w:t> </w:t>
      </w:r>
      <w:r>
        <w:rPr>
          <w:w w:val="105"/>
        </w:rPr>
        <w:t>properly</w:t>
      </w:r>
      <w:r>
        <w:rPr>
          <w:spacing w:val="-11"/>
          <w:w w:val="105"/>
        </w:rPr>
        <w:t> </w:t>
      </w:r>
      <w:r>
        <w:rPr>
          <w:w w:val="105"/>
        </w:rPr>
        <w:t>risk</w:t>
      </w:r>
      <w:r>
        <w:rPr>
          <w:spacing w:val="-12"/>
          <w:w w:val="105"/>
        </w:rPr>
        <w:t> </w:t>
      </w:r>
      <w:r>
        <w:rPr>
          <w:w w:val="105"/>
        </w:rPr>
        <w:t>managed</w:t>
      </w:r>
      <w:r>
        <w:rPr>
          <w:spacing w:val="-12"/>
          <w:w w:val="105"/>
        </w:rPr>
        <w:t> </w:t>
      </w:r>
      <w:r>
        <w:rPr>
          <w:w w:val="105"/>
        </w:rPr>
        <w:t>in</w:t>
      </w:r>
      <w:r>
        <w:rPr>
          <w:spacing w:val="-12"/>
          <w:w w:val="105"/>
        </w:rPr>
        <w:t> </w:t>
      </w:r>
      <w:r>
        <w:rPr>
          <w:w w:val="105"/>
        </w:rPr>
        <w:t>the</w:t>
      </w:r>
      <w:r>
        <w:rPr>
          <w:spacing w:val="-12"/>
          <w:w w:val="105"/>
        </w:rPr>
        <w:t> </w:t>
      </w:r>
      <w:r>
        <w:rPr>
          <w:w w:val="105"/>
        </w:rPr>
        <w:t>entity</w:t>
      </w:r>
      <w:r>
        <w:rPr>
          <w:spacing w:val="-12"/>
          <w:w w:val="105"/>
        </w:rPr>
        <w:t> </w:t>
      </w:r>
      <w:r>
        <w:rPr>
          <w:w w:val="105"/>
        </w:rPr>
        <w:t>to</w:t>
      </w:r>
      <w:r>
        <w:rPr>
          <w:spacing w:val="-12"/>
          <w:w w:val="105"/>
        </w:rPr>
        <w:t> </w:t>
      </w:r>
      <w:r>
        <w:rPr>
          <w:w w:val="105"/>
        </w:rPr>
        <w:t>which</w:t>
      </w:r>
      <w:r>
        <w:rPr>
          <w:spacing w:val="-12"/>
          <w:w w:val="105"/>
        </w:rPr>
        <w:t> </w:t>
      </w:r>
      <w:r>
        <w:rPr>
          <w:w w:val="105"/>
        </w:rPr>
        <w:t>they</w:t>
      </w:r>
      <w:r>
        <w:rPr>
          <w:spacing w:val="-13"/>
          <w:w w:val="105"/>
        </w:rPr>
        <w:t> </w:t>
      </w:r>
      <w:r>
        <w:rPr>
          <w:w w:val="105"/>
        </w:rPr>
        <w:t>were booked, and that the arrangements were transparent and aligned with incentives for orderly resolution.</w:t>
      </w:r>
    </w:p>
    <w:p>
      <w:pPr>
        <w:pStyle w:val="BodyText"/>
        <w:spacing w:before="9"/>
        <w:rPr>
          <w:sz w:val="33"/>
        </w:rPr>
      </w:pPr>
    </w:p>
    <w:p>
      <w:pPr>
        <w:pStyle w:val="BodyText"/>
        <w:spacing w:line="369" w:lineRule="auto"/>
        <w:ind w:left="293" w:right="140"/>
      </w:pPr>
      <w:r>
        <w:rPr>
          <w:w w:val="105"/>
        </w:rPr>
        <w:t>Directors</w:t>
      </w:r>
      <w:r>
        <w:rPr>
          <w:spacing w:val="-15"/>
          <w:w w:val="105"/>
        </w:rPr>
        <w:t> </w:t>
      </w:r>
      <w:r>
        <w:rPr>
          <w:w w:val="105"/>
        </w:rPr>
        <w:t>asked</w:t>
      </w:r>
      <w:r>
        <w:rPr>
          <w:spacing w:val="-15"/>
          <w:w w:val="105"/>
        </w:rPr>
        <w:t> </w:t>
      </w:r>
      <w:r>
        <w:rPr>
          <w:w w:val="105"/>
        </w:rPr>
        <w:t>about</w:t>
      </w:r>
      <w:r>
        <w:rPr>
          <w:spacing w:val="-15"/>
          <w:w w:val="105"/>
        </w:rPr>
        <w:t> </w:t>
      </w:r>
      <w:r>
        <w:rPr>
          <w:w w:val="105"/>
        </w:rPr>
        <w:t>progress</w:t>
      </w:r>
      <w:r>
        <w:rPr>
          <w:spacing w:val="-14"/>
          <w:w w:val="105"/>
        </w:rPr>
        <w:t> </w:t>
      </w:r>
      <w:r>
        <w:rPr>
          <w:w w:val="105"/>
        </w:rPr>
        <w:t>on</w:t>
      </w:r>
      <w:r>
        <w:rPr>
          <w:spacing w:val="-15"/>
          <w:w w:val="105"/>
        </w:rPr>
        <w:t> </w:t>
      </w:r>
      <w:r>
        <w:rPr>
          <w:w w:val="105"/>
        </w:rPr>
        <w:t>the</w:t>
      </w:r>
      <w:r>
        <w:rPr>
          <w:spacing w:val="-16"/>
          <w:w w:val="105"/>
        </w:rPr>
        <w:t> </w:t>
      </w:r>
      <w:r>
        <w:rPr>
          <w:w w:val="105"/>
        </w:rPr>
        <w:t>HBOS</w:t>
      </w:r>
      <w:r>
        <w:rPr>
          <w:spacing w:val="-14"/>
          <w:w w:val="105"/>
        </w:rPr>
        <w:t> </w:t>
      </w:r>
      <w:r>
        <w:rPr>
          <w:w w:val="105"/>
        </w:rPr>
        <w:t>Report,</w:t>
      </w:r>
      <w:r>
        <w:rPr>
          <w:spacing w:val="-15"/>
          <w:w w:val="105"/>
        </w:rPr>
        <w:t> </w:t>
      </w:r>
      <w:r>
        <w:rPr>
          <w:w w:val="105"/>
        </w:rPr>
        <w:t>which</w:t>
      </w:r>
      <w:r>
        <w:rPr>
          <w:spacing w:val="-14"/>
          <w:w w:val="105"/>
        </w:rPr>
        <w:t> </w:t>
      </w:r>
      <w:r>
        <w:rPr>
          <w:w w:val="105"/>
        </w:rPr>
        <w:t>was</w:t>
      </w:r>
      <w:r>
        <w:rPr>
          <w:spacing w:val="-15"/>
          <w:w w:val="105"/>
        </w:rPr>
        <w:t> </w:t>
      </w:r>
      <w:r>
        <w:rPr>
          <w:w w:val="105"/>
        </w:rPr>
        <w:t>being</w:t>
      </w:r>
      <w:r>
        <w:rPr>
          <w:spacing w:val="-15"/>
          <w:w w:val="105"/>
        </w:rPr>
        <w:t> </w:t>
      </w:r>
      <w:r>
        <w:rPr>
          <w:w w:val="105"/>
        </w:rPr>
        <w:t>overseen</w:t>
      </w:r>
      <w:r>
        <w:rPr>
          <w:spacing w:val="-15"/>
          <w:w w:val="105"/>
        </w:rPr>
        <w:t> </w:t>
      </w:r>
      <w:r>
        <w:rPr>
          <w:w w:val="105"/>
        </w:rPr>
        <w:t>by</w:t>
      </w:r>
      <w:r>
        <w:rPr>
          <w:spacing w:val="-14"/>
          <w:w w:val="105"/>
        </w:rPr>
        <w:t> </w:t>
      </w:r>
      <w:r>
        <w:rPr>
          <w:w w:val="105"/>
        </w:rPr>
        <w:t>a</w:t>
      </w:r>
      <w:r>
        <w:rPr>
          <w:spacing w:val="-16"/>
          <w:w w:val="105"/>
        </w:rPr>
        <w:t> </w:t>
      </w:r>
      <w:r>
        <w:rPr>
          <w:w w:val="105"/>
        </w:rPr>
        <w:t>joint PRA/FCA</w:t>
      </w:r>
      <w:r>
        <w:rPr>
          <w:spacing w:val="-18"/>
          <w:w w:val="105"/>
        </w:rPr>
        <w:t> </w:t>
      </w:r>
      <w:r>
        <w:rPr>
          <w:w w:val="105"/>
        </w:rPr>
        <w:t>steering</w:t>
      </w:r>
      <w:r>
        <w:rPr>
          <w:spacing w:val="-15"/>
          <w:w w:val="105"/>
        </w:rPr>
        <w:t> </w:t>
      </w:r>
      <w:r>
        <w:rPr>
          <w:w w:val="105"/>
        </w:rPr>
        <w:t>committee.</w:t>
      </w:r>
      <w:r>
        <w:rPr>
          <w:spacing w:val="26"/>
          <w:w w:val="105"/>
        </w:rPr>
        <w:t> </w:t>
      </w:r>
      <w:r>
        <w:rPr>
          <w:w w:val="105"/>
        </w:rPr>
        <w:t>It</w:t>
      </w:r>
      <w:r>
        <w:rPr>
          <w:spacing w:val="-15"/>
          <w:w w:val="105"/>
        </w:rPr>
        <w:t> </w:t>
      </w:r>
      <w:r>
        <w:rPr>
          <w:w w:val="105"/>
        </w:rPr>
        <w:t>was</w:t>
      </w:r>
      <w:r>
        <w:rPr>
          <w:spacing w:val="-15"/>
          <w:w w:val="105"/>
        </w:rPr>
        <w:t> </w:t>
      </w:r>
      <w:r>
        <w:rPr>
          <w:w w:val="105"/>
        </w:rPr>
        <w:t>agreed</w:t>
      </w:r>
      <w:r>
        <w:rPr>
          <w:spacing w:val="-15"/>
          <w:w w:val="105"/>
        </w:rPr>
        <w:t> </w:t>
      </w:r>
      <w:r>
        <w:rPr>
          <w:w w:val="105"/>
        </w:rPr>
        <w:t>that</w:t>
      </w:r>
      <w:r>
        <w:rPr>
          <w:spacing w:val="-15"/>
          <w:w w:val="105"/>
        </w:rPr>
        <w:t> </w:t>
      </w:r>
      <w:r>
        <w:rPr>
          <w:w w:val="105"/>
        </w:rPr>
        <w:t>there</w:t>
      </w:r>
      <w:r>
        <w:rPr>
          <w:spacing w:val="-16"/>
          <w:w w:val="105"/>
        </w:rPr>
        <w:t> </w:t>
      </w:r>
      <w:r>
        <w:rPr>
          <w:w w:val="105"/>
        </w:rPr>
        <w:t>would</w:t>
      </w:r>
      <w:r>
        <w:rPr>
          <w:spacing w:val="-15"/>
          <w:w w:val="105"/>
        </w:rPr>
        <w:t> </w:t>
      </w:r>
      <w:r>
        <w:rPr>
          <w:w w:val="105"/>
        </w:rPr>
        <w:t>be</w:t>
      </w:r>
      <w:r>
        <w:rPr>
          <w:spacing w:val="-17"/>
          <w:w w:val="105"/>
        </w:rPr>
        <w:t> </w:t>
      </w:r>
      <w:r>
        <w:rPr>
          <w:w w:val="105"/>
        </w:rPr>
        <w:t>a</w:t>
      </w:r>
      <w:r>
        <w:rPr>
          <w:spacing w:val="-16"/>
          <w:w w:val="105"/>
        </w:rPr>
        <w:t> </w:t>
      </w:r>
      <w:r>
        <w:rPr>
          <w:w w:val="105"/>
        </w:rPr>
        <w:t>discussion</w:t>
      </w:r>
      <w:r>
        <w:rPr>
          <w:spacing w:val="-15"/>
          <w:w w:val="105"/>
        </w:rPr>
        <w:t> </w:t>
      </w:r>
      <w:r>
        <w:rPr>
          <w:w w:val="105"/>
        </w:rPr>
        <w:t>at</w:t>
      </w:r>
      <w:r>
        <w:rPr>
          <w:spacing w:val="-17"/>
          <w:w w:val="105"/>
        </w:rPr>
        <w:t> </w:t>
      </w:r>
      <w:r>
        <w:rPr>
          <w:w w:val="105"/>
        </w:rPr>
        <w:t>October’s Court.</w:t>
      </w:r>
    </w:p>
    <w:p>
      <w:pPr>
        <w:pStyle w:val="BodyText"/>
        <w:rPr>
          <w:sz w:val="34"/>
        </w:rPr>
      </w:pPr>
    </w:p>
    <w:p>
      <w:pPr>
        <w:pStyle w:val="Heading1"/>
        <w:numPr>
          <w:ilvl w:val="0"/>
          <w:numId w:val="1"/>
        </w:numPr>
        <w:tabs>
          <w:tab w:pos="766" w:val="left" w:leader="none"/>
        </w:tabs>
        <w:spacing w:line="240" w:lineRule="auto" w:before="0" w:after="0"/>
        <w:ind w:left="765" w:right="0" w:hanging="473"/>
        <w:jc w:val="left"/>
      </w:pPr>
      <w:r>
        <w:rPr>
          <w:w w:val="105"/>
        </w:rPr>
        <w:t>MPC</w:t>
      </w:r>
      <w:r>
        <w:rPr>
          <w:spacing w:val="-2"/>
          <w:w w:val="105"/>
        </w:rPr>
        <w:t> </w:t>
      </w:r>
      <w:r>
        <w:rPr>
          <w:w w:val="105"/>
        </w:rPr>
        <w:t>Report</w:t>
      </w:r>
    </w:p>
    <w:p>
      <w:pPr>
        <w:pStyle w:val="BodyText"/>
        <w:spacing w:before="135"/>
        <w:ind w:left="765"/>
      </w:pPr>
      <w:r>
        <w:rPr>
          <w:w w:val="105"/>
        </w:rPr>
        <w:t>(Mr Haldane in attendance</w:t>
      </w:r>
    </w:p>
    <w:p>
      <w:pPr>
        <w:pStyle w:val="BodyText"/>
        <w:spacing w:before="5"/>
        <w:rPr>
          <w:sz w:val="34"/>
        </w:rPr>
      </w:pPr>
    </w:p>
    <w:p>
      <w:pPr>
        <w:pStyle w:val="BodyText"/>
        <w:spacing w:line="369" w:lineRule="auto"/>
        <w:ind w:left="293"/>
      </w:pPr>
      <w:r>
        <w:rPr>
          <w:w w:val="105"/>
        </w:rPr>
        <w:t>Mr Haldane commented on developments in China over the summer and the impact on emerging market economies and commodity prices. These posed some downside risks to the global</w:t>
      </w:r>
      <w:r>
        <w:rPr>
          <w:spacing w:val="-20"/>
          <w:w w:val="105"/>
        </w:rPr>
        <w:t> </w:t>
      </w:r>
      <w:r>
        <w:rPr>
          <w:w w:val="105"/>
        </w:rPr>
        <w:t>environment,</w:t>
      </w:r>
      <w:r>
        <w:rPr>
          <w:spacing w:val="-18"/>
          <w:w w:val="105"/>
        </w:rPr>
        <w:t> </w:t>
      </w:r>
      <w:r>
        <w:rPr>
          <w:w w:val="105"/>
        </w:rPr>
        <w:t>although</w:t>
      </w:r>
      <w:r>
        <w:rPr>
          <w:spacing w:val="-20"/>
          <w:w w:val="105"/>
        </w:rPr>
        <w:t> </w:t>
      </w:r>
      <w:r>
        <w:rPr>
          <w:w w:val="105"/>
        </w:rPr>
        <w:t>there</w:t>
      </w:r>
      <w:r>
        <w:rPr>
          <w:spacing w:val="-19"/>
          <w:w w:val="105"/>
        </w:rPr>
        <w:t> </w:t>
      </w:r>
      <w:r>
        <w:rPr>
          <w:w w:val="105"/>
        </w:rPr>
        <w:t>was</w:t>
      </w:r>
      <w:r>
        <w:rPr>
          <w:spacing w:val="-20"/>
          <w:w w:val="105"/>
        </w:rPr>
        <w:t> </w:t>
      </w:r>
      <w:r>
        <w:rPr>
          <w:w w:val="105"/>
        </w:rPr>
        <w:t>a</w:t>
      </w:r>
      <w:r>
        <w:rPr>
          <w:spacing w:val="-18"/>
          <w:w w:val="105"/>
        </w:rPr>
        <w:t> </w:t>
      </w:r>
      <w:r>
        <w:rPr>
          <w:w w:val="105"/>
        </w:rPr>
        <w:t>considerable</w:t>
      </w:r>
      <w:r>
        <w:rPr>
          <w:spacing w:val="-21"/>
          <w:w w:val="105"/>
        </w:rPr>
        <w:t> </w:t>
      </w:r>
      <w:r>
        <w:rPr>
          <w:w w:val="105"/>
        </w:rPr>
        <w:t>uncertainty</w:t>
      </w:r>
      <w:r>
        <w:rPr>
          <w:spacing w:val="-18"/>
          <w:w w:val="105"/>
        </w:rPr>
        <w:t> </w:t>
      </w:r>
      <w:r>
        <w:rPr>
          <w:w w:val="105"/>
        </w:rPr>
        <w:t>about</w:t>
      </w:r>
      <w:r>
        <w:rPr>
          <w:spacing w:val="-19"/>
          <w:w w:val="105"/>
        </w:rPr>
        <w:t> </w:t>
      </w:r>
      <w:r>
        <w:rPr>
          <w:w w:val="105"/>
        </w:rPr>
        <w:t>the</w:t>
      </w:r>
      <w:r>
        <w:rPr>
          <w:spacing w:val="-21"/>
          <w:w w:val="105"/>
        </w:rPr>
        <w:t> </w:t>
      </w:r>
      <w:r>
        <w:rPr>
          <w:w w:val="105"/>
        </w:rPr>
        <w:t>duration</w:t>
      </w:r>
      <w:r>
        <w:rPr>
          <w:spacing w:val="-19"/>
          <w:w w:val="105"/>
        </w:rPr>
        <w:t> </w:t>
      </w:r>
      <w:r>
        <w:rPr>
          <w:w w:val="105"/>
        </w:rPr>
        <w:t>and</w:t>
      </w:r>
      <w:r>
        <w:rPr>
          <w:spacing w:val="-19"/>
          <w:w w:val="105"/>
        </w:rPr>
        <w:t> </w:t>
      </w:r>
      <w:r>
        <w:rPr>
          <w:w w:val="105"/>
        </w:rPr>
        <w:t>scale</w:t>
      </w:r>
    </w:p>
    <w:p>
      <w:pPr>
        <w:spacing w:after="0" w:line="369" w:lineRule="auto"/>
        <w:sectPr>
          <w:pgSz w:w="12240" w:h="15840"/>
          <w:pgMar w:header="676" w:footer="766" w:top="1160" w:bottom="960" w:left="1720" w:right="1420"/>
        </w:sectPr>
      </w:pPr>
    </w:p>
    <w:p>
      <w:pPr>
        <w:pStyle w:val="BodyText"/>
        <w:spacing w:before="10"/>
        <w:rPr>
          <w:sz w:val="15"/>
        </w:rPr>
      </w:pPr>
    </w:p>
    <w:p>
      <w:pPr>
        <w:pStyle w:val="BodyText"/>
        <w:spacing w:line="369" w:lineRule="auto" w:before="96"/>
        <w:ind w:left="293"/>
      </w:pPr>
      <w:r>
        <w:rPr>
          <w:w w:val="105"/>
        </w:rPr>
        <w:t>of</w:t>
      </w:r>
      <w:r>
        <w:rPr>
          <w:spacing w:val="-15"/>
          <w:w w:val="105"/>
        </w:rPr>
        <w:t> </w:t>
      </w:r>
      <w:r>
        <w:rPr>
          <w:w w:val="105"/>
        </w:rPr>
        <w:t>contagion</w:t>
      </w:r>
      <w:r>
        <w:rPr>
          <w:spacing w:val="-14"/>
          <w:w w:val="105"/>
        </w:rPr>
        <w:t> </w:t>
      </w:r>
      <w:r>
        <w:rPr>
          <w:w w:val="105"/>
        </w:rPr>
        <w:t>from</w:t>
      </w:r>
      <w:r>
        <w:rPr>
          <w:spacing w:val="-18"/>
          <w:w w:val="105"/>
        </w:rPr>
        <w:t> </w:t>
      </w:r>
      <w:r>
        <w:rPr>
          <w:w w:val="105"/>
        </w:rPr>
        <w:t>the</w:t>
      </w:r>
      <w:r>
        <w:rPr>
          <w:spacing w:val="-14"/>
          <w:w w:val="105"/>
        </w:rPr>
        <w:t> </w:t>
      </w:r>
      <w:r>
        <w:rPr>
          <w:w w:val="105"/>
        </w:rPr>
        <w:t>developments</w:t>
      </w:r>
      <w:r>
        <w:rPr>
          <w:spacing w:val="-14"/>
          <w:w w:val="105"/>
        </w:rPr>
        <w:t> </w:t>
      </w:r>
      <w:r>
        <w:rPr>
          <w:w w:val="105"/>
        </w:rPr>
        <w:t>in</w:t>
      </w:r>
      <w:r>
        <w:rPr>
          <w:spacing w:val="-15"/>
          <w:w w:val="105"/>
        </w:rPr>
        <w:t> </w:t>
      </w:r>
      <w:r>
        <w:rPr>
          <w:w w:val="105"/>
        </w:rPr>
        <w:t>China</w:t>
      </w:r>
      <w:r>
        <w:rPr>
          <w:spacing w:val="-14"/>
          <w:w w:val="105"/>
        </w:rPr>
        <w:t> </w:t>
      </w:r>
      <w:r>
        <w:rPr>
          <w:w w:val="105"/>
        </w:rPr>
        <w:t>to</w:t>
      </w:r>
      <w:r>
        <w:rPr>
          <w:spacing w:val="-15"/>
          <w:w w:val="105"/>
        </w:rPr>
        <w:t> </w:t>
      </w:r>
      <w:r>
        <w:rPr>
          <w:w w:val="105"/>
        </w:rPr>
        <w:t>the</w:t>
      </w:r>
      <w:r>
        <w:rPr>
          <w:spacing w:val="-17"/>
          <w:w w:val="105"/>
        </w:rPr>
        <w:t> </w:t>
      </w:r>
      <w:r>
        <w:rPr>
          <w:w w:val="105"/>
        </w:rPr>
        <w:t>global</w:t>
      </w:r>
      <w:r>
        <w:rPr>
          <w:spacing w:val="-14"/>
          <w:w w:val="105"/>
        </w:rPr>
        <w:t> </w:t>
      </w:r>
      <w:r>
        <w:rPr>
          <w:w w:val="105"/>
        </w:rPr>
        <w:t>economy</w:t>
      </w:r>
      <w:r>
        <w:rPr>
          <w:spacing w:val="-14"/>
          <w:w w:val="105"/>
        </w:rPr>
        <w:t> </w:t>
      </w:r>
      <w:r>
        <w:rPr>
          <w:w w:val="105"/>
        </w:rPr>
        <w:t>and</w:t>
      </w:r>
      <w:r>
        <w:rPr>
          <w:spacing w:val="-15"/>
          <w:w w:val="105"/>
        </w:rPr>
        <w:t> </w:t>
      </w:r>
      <w:r>
        <w:rPr>
          <w:w w:val="105"/>
        </w:rPr>
        <w:t>the</w:t>
      </w:r>
      <w:r>
        <w:rPr>
          <w:spacing w:val="-14"/>
          <w:w w:val="105"/>
        </w:rPr>
        <w:t> </w:t>
      </w:r>
      <w:r>
        <w:rPr>
          <w:w w:val="105"/>
        </w:rPr>
        <w:t>UK.</w:t>
      </w:r>
      <w:r>
        <w:rPr>
          <w:spacing w:val="28"/>
          <w:w w:val="105"/>
        </w:rPr>
        <w:t> </w:t>
      </w:r>
      <w:r>
        <w:rPr>
          <w:w w:val="105"/>
        </w:rPr>
        <w:t>Market expectations of MPC tightening had moved a little further</w:t>
      </w:r>
      <w:r>
        <w:rPr>
          <w:spacing w:val="-38"/>
          <w:w w:val="105"/>
        </w:rPr>
        <w:t> </w:t>
      </w:r>
      <w:r>
        <w:rPr>
          <w:w w:val="105"/>
        </w:rPr>
        <w:t>out.</w:t>
      </w:r>
    </w:p>
    <w:p>
      <w:pPr>
        <w:pStyle w:val="BodyText"/>
        <w:spacing w:before="10"/>
        <w:rPr>
          <w:sz w:val="33"/>
        </w:rPr>
      </w:pPr>
    </w:p>
    <w:p>
      <w:pPr>
        <w:pStyle w:val="Heading1"/>
        <w:numPr>
          <w:ilvl w:val="0"/>
          <w:numId w:val="1"/>
        </w:numPr>
        <w:tabs>
          <w:tab w:pos="766" w:val="left" w:leader="none"/>
        </w:tabs>
        <w:spacing w:line="240" w:lineRule="auto" w:before="0" w:after="0"/>
        <w:ind w:left="765" w:right="0" w:hanging="473"/>
        <w:jc w:val="left"/>
      </w:pPr>
      <w:r>
        <w:rPr>
          <w:w w:val="105"/>
        </w:rPr>
        <w:t>Open</w:t>
      </w:r>
      <w:r>
        <w:rPr>
          <w:spacing w:val="-2"/>
          <w:w w:val="105"/>
        </w:rPr>
        <w:t> </w:t>
      </w:r>
      <w:r>
        <w:rPr>
          <w:w w:val="105"/>
        </w:rPr>
        <w:t>Forum</w:t>
      </w:r>
    </w:p>
    <w:p>
      <w:pPr>
        <w:pStyle w:val="BodyText"/>
        <w:spacing w:before="135"/>
        <w:ind w:left="765"/>
      </w:pPr>
      <w:r>
        <w:rPr>
          <w:w w:val="105"/>
        </w:rPr>
        <w:t>(Mr Haldane in attendance)</w:t>
      </w:r>
    </w:p>
    <w:p>
      <w:pPr>
        <w:pStyle w:val="BodyText"/>
        <w:spacing w:before="5"/>
        <w:rPr>
          <w:sz w:val="34"/>
        </w:rPr>
      </w:pPr>
    </w:p>
    <w:p>
      <w:pPr>
        <w:pStyle w:val="BodyText"/>
        <w:spacing w:line="369" w:lineRule="auto"/>
        <w:ind w:left="293" w:right="140"/>
      </w:pPr>
      <w:r>
        <w:rPr>
          <w:w w:val="105"/>
        </w:rPr>
        <w:t>Mr Haldane spoke about the Open Forum, which had been announced in the Governor’s Mansion House speech and would be held at the Guildhall on 11 November. The aim was to review the progress made thus far in reforming markets and to explore what more might be done, providing a means by which all interested parties could be involved. The shape of the forum</w:t>
      </w:r>
      <w:r>
        <w:rPr>
          <w:spacing w:val="-19"/>
          <w:w w:val="105"/>
        </w:rPr>
        <w:t> </w:t>
      </w:r>
      <w:r>
        <w:rPr>
          <w:w w:val="105"/>
        </w:rPr>
        <w:t>was</w:t>
      </w:r>
      <w:r>
        <w:rPr>
          <w:spacing w:val="-16"/>
          <w:w w:val="105"/>
        </w:rPr>
        <w:t> </w:t>
      </w:r>
      <w:r>
        <w:rPr>
          <w:w w:val="105"/>
        </w:rPr>
        <w:t>being</w:t>
      </w:r>
      <w:r>
        <w:rPr>
          <w:spacing w:val="-16"/>
          <w:w w:val="105"/>
        </w:rPr>
        <w:t> </w:t>
      </w:r>
      <w:r>
        <w:rPr>
          <w:w w:val="105"/>
        </w:rPr>
        <w:t>guided</w:t>
      </w:r>
      <w:r>
        <w:rPr>
          <w:spacing w:val="-16"/>
          <w:w w:val="105"/>
        </w:rPr>
        <w:t> </w:t>
      </w:r>
      <w:r>
        <w:rPr>
          <w:w w:val="105"/>
        </w:rPr>
        <w:t>by</w:t>
      </w:r>
      <w:r>
        <w:rPr>
          <w:spacing w:val="-14"/>
          <w:w w:val="105"/>
        </w:rPr>
        <w:t> </w:t>
      </w:r>
      <w:r>
        <w:rPr>
          <w:w w:val="105"/>
        </w:rPr>
        <w:t>a</w:t>
      </w:r>
      <w:r>
        <w:rPr>
          <w:spacing w:val="-17"/>
          <w:w w:val="105"/>
        </w:rPr>
        <w:t> </w:t>
      </w:r>
      <w:r>
        <w:rPr>
          <w:w w:val="105"/>
        </w:rPr>
        <w:t>steering</w:t>
      </w:r>
      <w:r>
        <w:rPr>
          <w:spacing w:val="-15"/>
          <w:w w:val="105"/>
        </w:rPr>
        <w:t> </w:t>
      </w:r>
      <w:r>
        <w:rPr>
          <w:w w:val="105"/>
        </w:rPr>
        <w:t>group,</w:t>
      </w:r>
      <w:r>
        <w:rPr>
          <w:spacing w:val="-15"/>
          <w:w w:val="105"/>
        </w:rPr>
        <w:t> </w:t>
      </w:r>
      <w:r>
        <w:rPr>
          <w:w w:val="105"/>
        </w:rPr>
        <w:t>members</w:t>
      </w:r>
      <w:r>
        <w:rPr>
          <w:spacing w:val="-17"/>
          <w:w w:val="105"/>
        </w:rPr>
        <w:t> </w:t>
      </w:r>
      <w:r>
        <w:rPr>
          <w:w w:val="105"/>
        </w:rPr>
        <w:t>of</w:t>
      </w:r>
      <w:r>
        <w:rPr>
          <w:spacing w:val="-16"/>
          <w:w w:val="105"/>
        </w:rPr>
        <w:t> </w:t>
      </w:r>
      <w:r>
        <w:rPr>
          <w:w w:val="105"/>
        </w:rPr>
        <w:t>which</w:t>
      </w:r>
      <w:r>
        <w:rPr>
          <w:spacing w:val="-16"/>
          <w:w w:val="105"/>
        </w:rPr>
        <w:t> </w:t>
      </w:r>
      <w:r>
        <w:rPr>
          <w:w w:val="105"/>
        </w:rPr>
        <w:t>would</w:t>
      </w:r>
      <w:r>
        <w:rPr>
          <w:spacing w:val="-15"/>
          <w:w w:val="105"/>
        </w:rPr>
        <w:t> </w:t>
      </w:r>
      <w:r>
        <w:rPr>
          <w:w w:val="105"/>
        </w:rPr>
        <w:t>lead</w:t>
      </w:r>
      <w:r>
        <w:rPr>
          <w:spacing w:val="-17"/>
          <w:w w:val="105"/>
        </w:rPr>
        <w:t> </w:t>
      </w:r>
      <w:r>
        <w:rPr>
          <w:w w:val="105"/>
        </w:rPr>
        <w:t>individual</w:t>
      </w:r>
      <w:r>
        <w:rPr>
          <w:spacing w:val="-15"/>
          <w:w w:val="105"/>
        </w:rPr>
        <w:t> </w:t>
      </w:r>
      <w:r>
        <w:rPr>
          <w:w w:val="105"/>
        </w:rPr>
        <w:t>sessions. It</w:t>
      </w:r>
      <w:r>
        <w:rPr>
          <w:spacing w:val="-6"/>
          <w:w w:val="105"/>
        </w:rPr>
        <w:t> </w:t>
      </w:r>
      <w:r>
        <w:rPr>
          <w:w w:val="105"/>
        </w:rPr>
        <w:t>was</w:t>
      </w:r>
      <w:r>
        <w:rPr>
          <w:spacing w:val="-6"/>
          <w:w w:val="105"/>
        </w:rPr>
        <w:t> </w:t>
      </w:r>
      <w:r>
        <w:rPr>
          <w:w w:val="105"/>
        </w:rPr>
        <w:t>intended</w:t>
      </w:r>
      <w:r>
        <w:rPr>
          <w:spacing w:val="-4"/>
          <w:w w:val="105"/>
        </w:rPr>
        <w:t> </w:t>
      </w:r>
      <w:r>
        <w:rPr>
          <w:w w:val="105"/>
        </w:rPr>
        <w:t>to</w:t>
      </w:r>
      <w:r>
        <w:rPr>
          <w:spacing w:val="-5"/>
          <w:w w:val="105"/>
        </w:rPr>
        <w:t> </w:t>
      </w:r>
      <w:r>
        <w:rPr>
          <w:w w:val="105"/>
        </w:rPr>
        <w:t>engage</w:t>
      </w:r>
      <w:r>
        <w:rPr>
          <w:spacing w:val="-4"/>
          <w:w w:val="105"/>
        </w:rPr>
        <w:t> </w:t>
      </w:r>
      <w:r>
        <w:rPr>
          <w:w w:val="105"/>
        </w:rPr>
        <w:t>a</w:t>
      </w:r>
      <w:r>
        <w:rPr>
          <w:spacing w:val="-7"/>
          <w:w w:val="105"/>
        </w:rPr>
        <w:t> </w:t>
      </w:r>
      <w:r>
        <w:rPr>
          <w:w w:val="105"/>
        </w:rPr>
        <w:t>wide</w:t>
      </w:r>
      <w:r>
        <w:rPr>
          <w:spacing w:val="-6"/>
          <w:w w:val="105"/>
        </w:rPr>
        <w:t> </w:t>
      </w:r>
      <w:r>
        <w:rPr>
          <w:w w:val="105"/>
        </w:rPr>
        <w:t>range</w:t>
      </w:r>
      <w:r>
        <w:rPr>
          <w:spacing w:val="-7"/>
          <w:w w:val="105"/>
        </w:rPr>
        <w:t> </w:t>
      </w:r>
      <w:r>
        <w:rPr>
          <w:w w:val="105"/>
        </w:rPr>
        <w:t>of</w:t>
      </w:r>
      <w:r>
        <w:rPr>
          <w:spacing w:val="-5"/>
          <w:w w:val="105"/>
        </w:rPr>
        <w:t> </w:t>
      </w:r>
      <w:r>
        <w:rPr>
          <w:w w:val="105"/>
        </w:rPr>
        <w:t>stakeholders</w:t>
      </w:r>
      <w:r>
        <w:rPr>
          <w:spacing w:val="-5"/>
          <w:w w:val="105"/>
        </w:rPr>
        <w:t> </w:t>
      </w:r>
      <w:r>
        <w:rPr>
          <w:w w:val="105"/>
        </w:rPr>
        <w:t>from</w:t>
      </w:r>
      <w:r>
        <w:rPr>
          <w:spacing w:val="-7"/>
          <w:w w:val="105"/>
        </w:rPr>
        <w:t> </w:t>
      </w:r>
      <w:r>
        <w:rPr>
          <w:w w:val="105"/>
        </w:rPr>
        <w:t>across</w:t>
      </w:r>
      <w:r>
        <w:rPr>
          <w:spacing w:val="-6"/>
          <w:w w:val="105"/>
        </w:rPr>
        <w:t> </w:t>
      </w:r>
      <w:r>
        <w:rPr>
          <w:w w:val="105"/>
        </w:rPr>
        <w:t>society.</w:t>
      </w:r>
    </w:p>
    <w:p>
      <w:pPr>
        <w:pStyle w:val="BodyText"/>
        <w:spacing w:before="10"/>
        <w:rPr>
          <w:sz w:val="33"/>
        </w:rPr>
      </w:pPr>
    </w:p>
    <w:p>
      <w:pPr>
        <w:pStyle w:val="Heading1"/>
        <w:numPr>
          <w:ilvl w:val="0"/>
          <w:numId w:val="1"/>
        </w:numPr>
        <w:tabs>
          <w:tab w:pos="766" w:val="left" w:leader="none"/>
        </w:tabs>
        <w:spacing w:line="240" w:lineRule="auto" w:before="0" w:after="0"/>
        <w:ind w:left="765" w:right="0" w:hanging="473"/>
        <w:jc w:val="left"/>
      </w:pPr>
      <w:r>
        <w:rPr>
          <w:w w:val="105"/>
        </w:rPr>
        <w:t>Banking and Markets</w:t>
      </w:r>
      <w:r>
        <w:rPr>
          <w:spacing w:val="-7"/>
          <w:w w:val="105"/>
        </w:rPr>
        <w:t> </w:t>
      </w:r>
      <w:r>
        <w:rPr>
          <w:w w:val="105"/>
        </w:rPr>
        <w:t>Report</w:t>
      </w:r>
    </w:p>
    <w:p>
      <w:pPr>
        <w:pStyle w:val="BodyText"/>
        <w:spacing w:before="4"/>
        <w:rPr>
          <w:b/>
          <w:sz w:val="34"/>
        </w:rPr>
      </w:pPr>
    </w:p>
    <w:p>
      <w:pPr>
        <w:pStyle w:val="BodyText"/>
        <w:spacing w:line="369" w:lineRule="auto"/>
        <w:ind w:left="293"/>
      </w:pPr>
      <w:r>
        <w:rPr>
          <w:w w:val="105"/>
        </w:rPr>
        <w:t>Dame</w:t>
      </w:r>
      <w:r>
        <w:rPr>
          <w:spacing w:val="-19"/>
          <w:w w:val="105"/>
        </w:rPr>
        <w:t> </w:t>
      </w:r>
      <w:r>
        <w:rPr>
          <w:w w:val="105"/>
        </w:rPr>
        <w:t>Minouche</w:t>
      </w:r>
      <w:r>
        <w:rPr>
          <w:spacing w:val="-21"/>
          <w:w w:val="105"/>
        </w:rPr>
        <w:t> </w:t>
      </w:r>
      <w:r>
        <w:rPr>
          <w:w w:val="105"/>
        </w:rPr>
        <w:t>Shafik</w:t>
      </w:r>
      <w:r>
        <w:rPr>
          <w:spacing w:val="-18"/>
          <w:w w:val="105"/>
        </w:rPr>
        <w:t> </w:t>
      </w:r>
      <w:r>
        <w:rPr>
          <w:w w:val="105"/>
        </w:rPr>
        <w:t>reviewed</w:t>
      </w:r>
      <w:r>
        <w:rPr>
          <w:spacing w:val="-20"/>
          <w:w w:val="105"/>
        </w:rPr>
        <w:t> </w:t>
      </w:r>
      <w:r>
        <w:rPr>
          <w:w w:val="105"/>
        </w:rPr>
        <w:t>the</w:t>
      </w:r>
      <w:r>
        <w:rPr>
          <w:spacing w:val="-19"/>
          <w:w w:val="105"/>
        </w:rPr>
        <w:t> </w:t>
      </w:r>
      <w:r>
        <w:rPr>
          <w:w w:val="105"/>
        </w:rPr>
        <w:t>actions</w:t>
      </w:r>
      <w:r>
        <w:rPr>
          <w:spacing w:val="-19"/>
          <w:w w:val="105"/>
        </w:rPr>
        <w:t> </w:t>
      </w:r>
      <w:r>
        <w:rPr>
          <w:w w:val="105"/>
        </w:rPr>
        <w:t>taken</w:t>
      </w:r>
      <w:r>
        <w:rPr>
          <w:spacing w:val="-19"/>
          <w:w w:val="105"/>
        </w:rPr>
        <w:t> </w:t>
      </w:r>
      <w:r>
        <w:rPr>
          <w:w w:val="105"/>
        </w:rPr>
        <w:t>following</w:t>
      </w:r>
      <w:r>
        <w:rPr>
          <w:spacing w:val="-19"/>
          <w:w w:val="105"/>
        </w:rPr>
        <w:t> </w:t>
      </w:r>
      <w:r>
        <w:rPr>
          <w:w w:val="105"/>
        </w:rPr>
        <w:t>the</w:t>
      </w:r>
      <w:r>
        <w:rPr>
          <w:spacing w:val="-19"/>
          <w:w w:val="105"/>
        </w:rPr>
        <w:t> </w:t>
      </w:r>
      <w:r>
        <w:rPr>
          <w:w w:val="105"/>
        </w:rPr>
        <w:t>five</w:t>
      </w:r>
      <w:r>
        <w:rPr>
          <w:spacing w:val="-21"/>
          <w:w w:val="105"/>
        </w:rPr>
        <w:t> </w:t>
      </w:r>
      <w:r>
        <w:rPr>
          <w:w w:val="105"/>
        </w:rPr>
        <w:t>reviews</w:t>
      </w:r>
      <w:r>
        <w:rPr>
          <w:spacing w:val="-19"/>
          <w:w w:val="105"/>
        </w:rPr>
        <w:t> </w:t>
      </w:r>
      <w:r>
        <w:rPr>
          <w:w w:val="105"/>
        </w:rPr>
        <w:t>completed</w:t>
      </w:r>
      <w:r>
        <w:rPr>
          <w:spacing w:val="-20"/>
          <w:w w:val="105"/>
        </w:rPr>
        <w:t> </w:t>
      </w:r>
      <w:r>
        <w:rPr>
          <w:w w:val="105"/>
        </w:rPr>
        <w:t>since she joined the Bank in 2014. These</w:t>
      </w:r>
      <w:r>
        <w:rPr>
          <w:spacing w:val="-21"/>
          <w:w w:val="105"/>
        </w:rPr>
        <w:t> </w:t>
      </w:r>
      <w:r>
        <w:rPr>
          <w:w w:val="105"/>
        </w:rPr>
        <w:t>were:</w:t>
      </w:r>
    </w:p>
    <w:p>
      <w:pPr>
        <w:pStyle w:val="BodyText"/>
        <w:rPr>
          <w:sz w:val="34"/>
        </w:rPr>
      </w:pPr>
    </w:p>
    <w:p>
      <w:pPr>
        <w:spacing w:before="0"/>
        <w:ind w:left="293" w:right="0" w:firstLine="0"/>
        <w:jc w:val="left"/>
        <w:rPr>
          <w:i/>
          <w:sz w:val="22"/>
        </w:rPr>
      </w:pPr>
      <w:r>
        <w:rPr>
          <w:i/>
          <w:w w:val="105"/>
          <w:sz w:val="22"/>
        </w:rPr>
        <w:t>The Grabiner Report</w:t>
      </w:r>
    </w:p>
    <w:p>
      <w:pPr>
        <w:pStyle w:val="BodyText"/>
        <w:spacing w:line="369" w:lineRule="auto" w:before="136"/>
        <w:ind w:left="293"/>
      </w:pPr>
      <w:r>
        <w:rPr>
          <w:w w:val="105"/>
        </w:rPr>
        <w:t>Although Lord Grabiner did not find that anyone in the Bank was involved in, aware of or should</w:t>
      </w:r>
      <w:r>
        <w:rPr>
          <w:spacing w:val="-18"/>
          <w:w w:val="105"/>
        </w:rPr>
        <w:t> </w:t>
      </w:r>
      <w:r>
        <w:rPr>
          <w:w w:val="105"/>
        </w:rPr>
        <w:t>have</w:t>
      </w:r>
      <w:r>
        <w:rPr>
          <w:spacing w:val="-16"/>
          <w:w w:val="105"/>
        </w:rPr>
        <w:t> </w:t>
      </w:r>
      <w:r>
        <w:rPr>
          <w:w w:val="105"/>
        </w:rPr>
        <w:t>been</w:t>
      </w:r>
      <w:r>
        <w:rPr>
          <w:spacing w:val="-17"/>
          <w:w w:val="105"/>
        </w:rPr>
        <w:t> </w:t>
      </w:r>
      <w:r>
        <w:rPr>
          <w:w w:val="105"/>
        </w:rPr>
        <w:t>aware</w:t>
      </w:r>
      <w:r>
        <w:rPr>
          <w:spacing w:val="-18"/>
          <w:w w:val="105"/>
        </w:rPr>
        <w:t> </w:t>
      </w:r>
      <w:r>
        <w:rPr>
          <w:w w:val="105"/>
        </w:rPr>
        <w:t>of</w:t>
      </w:r>
      <w:r>
        <w:rPr>
          <w:spacing w:val="-16"/>
          <w:w w:val="105"/>
        </w:rPr>
        <w:t> </w:t>
      </w:r>
      <w:r>
        <w:rPr>
          <w:w w:val="105"/>
        </w:rPr>
        <w:t>foreign</w:t>
      </w:r>
      <w:r>
        <w:rPr>
          <w:spacing w:val="-17"/>
          <w:w w:val="105"/>
        </w:rPr>
        <w:t> </w:t>
      </w:r>
      <w:r>
        <w:rPr>
          <w:w w:val="105"/>
        </w:rPr>
        <w:t>exchange</w:t>
      </w:r>
      <w:r>
        <w:rPr>
          <w:spacing w:val="-15"/>
          <w:w w:val="105"/>
        </w:rPr>
        <w:t> </w:t>
      </w:r>
      <w:r>
        <w:rPr>
          <w:w w:val="105"/>
        </w:rPr>
        <w:t>market</w:t>
      </w:r>
      <w:r>
        <w:rPr>
          <w:spacing w:val="-16"/>
          <w:w w:val="105"/>
        </w:rPr>
        <w:t> </w:t>
      </w:r>
      <w:r>
        <w:rPr>
          <w:w w:val="105"/>
        </w:rPr>
        <w:t>manipulation,</w:t>
      </w:r>
      <w:r>
        <w:rPr>
          <w:spacing w:val="-17"/>
          <w:w w:val="105"/>
        </w:rPr>
        <w:t> </w:t>
      </w:r>
      <w:r>
        <w:rPr>
          <w:w w:val="105"/>
        </w:rPr>
        <w:t>he</w:t>
      </w:r>
      <w:r>
        <w:rPr>
          <w:spacing w:val="-18"/>
          <w:w w:val="105"/>
        </w:rPr>
        <w:t> </w:t>
      </w:r>
      <w:r>
        <w:rPr>
          <w:w w:val="105"/>
        </w:rPr>
        <w:t>did</w:t>
      </w:r>
      <w:r>
        <w:rPr>
          <w:spacing w:val="-15"/>
          <w:w w:val="105"/>
        </w:rPr>
        <w:t> </w:t>
      </w:r>
      <w:r>
        <w:rPr>
          <w:w w:val="105"/>
        </w:rPr>
        <w:t>make</w:t>
      </w:r>
      <w:r>
        <w:rPr>
          <w:spacing w:val="-16"/>
          <w:w w:val="105"/>
        </w:rPr>
        <w:t> </w:t>
      </w:r>
      <w:r>
        <w:rPr>
          <w:w w:val="105"/>
        </w:rPr>
        <w:t>three</w:t>
      </w:r>
      <w:r>
        <w:rPr>
          <w:spacing w:val="-18"/>
          <w:w w:val="105"/>
        </w:rPr>
        <w:t> </w:t>
      </w:r>
      <w:r>
        <w:rPr>
          <w:w w:val="105"/>
        </w:rPr>
        <w:t>high</w:t>
      </w:r>
      <w:r>
        <w:rPr>
          <w:spacing w:val="-17"/>
          <w:w w:val="105"/>
        </w:rPr>
        <w:t> </w:t>
      </w:r>
      <w:r>
        <w:rPr>
          <w:w w:val="105"/>
        </w:rPr>
        <w:t>level recommendations:</w:t>
      </w:r>
    </w:p>
    <w:p>
      <w:pPr>
        <w:pStyle w:val="BodyText"/>
        <w:spacing w:before="10"/>
        <w:rPr>
          <w:sz w:val="33"/>
        </w:rPr>
      </w:pPr>
    </w:p>
    <w:p>
      <w:pPr>
        <w:pStyle w:val="ListParagraph"/>
        <w:numPr>
          <w:ilvl w:val="1"/>
          <w:numId w:val="1"/>
        </w:numPr>
        <w:tabs>
          <w:tab w:pos="970" w:val="left" w:leader="none"/>
          <w:tab w:pos="971" w:val="left" w:leader="none"/>
        </w:tabs>
        <w:spacing w:line="360" w:lineRule="auto" w:before="0" w:after="0"/>
        <w:ind w:left="970" w:right="396" w:hanging="339"/>
        <w:jc w:val="left"/>
        <w:rPr>
          <w:sz w:val="22"/>
        </w:rPr>
      </w:pPr>
      <w:r>
        <w:rPr>
          <w:w w:val="105"/>
          <w:sz w:val="22"/>
        </w:rPr>
        <w:t>To</w:t>
      </w:r>
      <w:r>
        <w:rPr>
          <w:spacing w:val="-17"/>
          <w:w w:val="105"/>
          <w:sz w:val="22"/>
        </w:rPr>
        <w:t> </w:t>
      </w:r>
      <w:r>
        <w:rPr>
          <w:w w:val="105"/>
          <w:sz w:val="22"/>
        </w:rPr>
        <w:t>clarify</w:t>
      </w:r>
      <w:r>
        <w:rPr>
          <w:spacing w:val="-15"/>
          <w:w w:val="105"/>
          <w:sz w:val="22"/>
        </w:rPr>
        <w:t> </w:t>
      </w:r>
      <w:r>
        <w:rPr>
          <w:w w:val="105"/>
          <w:sz w:val="22"/>
        </w:rPr>
        <w:t>the</w:t>
      </w:r>
      <w:r>
        <w:rPr>
          <w:spacing w:val="-16"/>
          <w:w w:val="105"/>
          <w:sz w:val="22"/>
        </w:rPr>
        <w:t> </w:t>
      </w:r>
      <w:r>
        <w:rPr>
          <w:w w:val="105"/>
          <w:sz w:val="22"/>
        </w:rPr>
        <w:t>relationship</w:t>
      </w:r>
      <w:r>
        <w:rPr>
          <w:spacing w:val="-17"/>
          <w:w w:val="105"/>
          <w:sz w:val="22"/>
        </w:rPr>
        <w:t> </w:t>
      </w:r>
      <w:r>
        <w:rPr>
          <w:w w:val="105"/>
          <w:sz w:val="22"/>
        </w:rPr>
        <w:t>between</w:t>
      </w:r>
      <w:r>
        <w:rPr>
          <w:spacing w:val="-16"/>
          <w:w w:val="105"/>
          <w:sz w:val="22"/>
        </w:rPr>
        <w:t> </w:t>
      </w:r>
      <w:r>
        <w:rPr>
          <w:w w:val="105"/>
          <w:sz w:val="22"/>
        </w:rPr>
        <w:t>the</w:t>
      </w:r>
      <w:r>
        <w:rPr>
          <w:spacing w:val="-16"/>
          <w:w w:val="105"/>
          <w:sz w:val="22"/>
        </w:rPr>
        <w:t> </w:t>
      </w:r>
      <w:r>
        <w:rPr>
          <w:w w:val="105"/>
          <w:sz w:val="22"/>
        </w:rPr>
        <w:t>Bank</w:t>
      </w:r>
      <w:r>
        <w:rPr>
          <w:spacing w:val="-16"/>
          <w:w w:val="105"/>
          <w:sz w:val="22"/>
        </w:rPr>
        <w:t> </w:t>
      </w:r>
      <w:r>
        <w:rPr>
          <w:w w:val="105"/>
          <w:sz w:val="22"/>
        </w:rPr>
        <w:t>and</w:t>
      </w:r>
      <w:r>
        <w:rPr>
          <w:spacing w:val="-16"/>
          <w:w w:val="105"/>
          <w:sz w:val="22"/>
        </w:rPr>
        <w:t> </w:t>
      </w:r>
      <w:r>
        <w:rPr>
          <w:w w:val="105"/>
          <w:sz w:val="22"/>
        </w:rPr>
        <w:t>market</w:t>
      </w:r>
      <w:r>
        <w:rPr>
          <w:spacing w:val="-15"/>
          <w:w w:val="105"/>
          <w:sz w:val="22"/>
        </w:rPr>
        <w:t> </w:t>
      </w:r>
      <w:r>
        <w:rPr>
          <w:w w:val="105"/>
          <w:sz w:val="22"/>
        </w:rPr>
        <w:t>participants</w:t>
      </w:r>
      <w:r>
        <w:rPr>
          <w:spacing w:val="-17"/>
          <w:w w:val="105"/>
          <w:sz w:val="22"/>
        </w:rPr>
        <w:t> </w:t>
      </w:r>
      <w:r>
        <w:rPr>
          <w:w w:val="105"/>
          <w:sz w:val="22"/>
        </w:rPr>
        <w:t>in</w:t>
      </w:r>
      <w:r>
        <w:rPr>
          <w:spacing w:val="-16"/>
          <w:w w:val="105"/>
          <w:sz w:val="22"/>
        </w:rPr>
        <w:t> </w:t>
      </w:r>
      <w:r>
        <w:rPr>
          <w:w w:val="105"/>
          <w:sz w:val="22"/>
        </w:rPr>
        <w:t>the</w:t>
      </w:r>
      <w:r>
        <w:rPr>
          <w:spacing w:val="-15"/>
          <w:w w:val="105"/>
          <w:sz w:val="22"/>
        </w:rPr>
        <w:t> </w:t>
      </w:r>
      <w:r>
        <w:rPr>
          <w:w w:val="105"/>
          <w:sz w:val="22"/>
        </w:rPr>
        <w:t>context</w:t>
      </w:r>
      <w:r>
        <w:rPr>
          <w:spacing w:val="-17"/>
          <w:w w:val="105"/>
          <w:sz w:val="22"/>
        </w:rPr>
        <w:t> </w:t>
      </w:r>
      <w:r>
        <w:rPr>
          <w:w w:val="105"/>
          <w:sz w:val="22"/>
        </w:rPr>
        <w:t>of Market</w:t>
      </w:r>
      <w:r>
        <w:rPr>
          <w:spacing w:val="-15"/>
          <w:w w:val="105"/>
          <w:sz w:val="22"/>
        </w:rPr>
        <w:t> </w:t>
      </w:r>
      <w:r>
        <w:rPr>
          <w:w w:val="105"/>
          <w:sz w:val="22"/>
        </w:rPr>
        <w:t>Intelligence</w:t>
      </w:r>
      <w:r>
        <w:rPr>
          <w:spacing w:val="-16"/>
          <w:w w:val="105"/>
          <w:sz w:val="22"/>
        </w:rPr>
        <w:t> </w:t>
      </w:r>
      <w:r>
        <w:rPr>
          <w:w w:val="105"/>
          <w:sz w:val="22"/>
        </w:rPr>
        <w:t>and</w:t>
      </w:r>
      <w:r>
        <w:rPr>
          <w:spacing w:val="-14"/>
          <w:w w:val="105"/>
          <w:sz w:val="22"/>
        </w:rPr>
        <w:t> </w:t>
      </w:r>
      <w:r>
        <w:rPr>
          <w:w w:val="105"/>
          <w:sz w:val="22"/>
        </w:rPr>
        <w:t>its</w:t>
      </w:r>
      <w:r>
        <w:rPr>
          <w:spacing w:val="-15"/>
          <w:w w:val="105"/>
          <w:sz w:val="22"/>
        </w:rPr>
        <w:t> </w:t>
      </w:r>
      <w:r>
        <w:rPr>
          <w:w w:val="105"/>
          <w:sz w:val="22"/>
        </w:rPr>
        <w:t>uses.</w:t>
      </w:r>
      <w:r>
        <w:rPr>
          <w:spacing w:val="28"/>
          <w:w w:val="105"/>
          <w:sz w:val="22"/>
        </w:rPr>
        <w:t> </w:t>
      </w:r>
      <w:r>
        <w:rPr>
          <w:w w:val="105"/>
          <w:sz w:val="22"/>
        </w:rPr>
        <w:t>This</w:t>
      </w:r>
      <w:r>
        <w:rPr>
          <w:spacing w:val="-14"/>
          <w:w w:val="105"/>
          <w:sz w:val="22"/>
        </w:rPr>
        <w:t> </w:t>
      </w:r>
      <w:r>
        <w:rPr>
          <w:w w:val="105"/>
          <w:sz w:val="22"/>
        </w:rPr>
        <w:t>had</w:t>
      </w:r>
      <w:r>
        <w:rPr>
          <w:spacing w:val="-14"/>
          <w:w w:val="105"/>
          <w:sz w:val="22"/>
        </w:rPr>
        <w:t> </w:t>
      </w:r>
      <w:r>
        <w:rPr>
          <w:w w:val="105"/>
          <w:sz w:val="22"/>
        </w:rPr>
        <w:t>been</w:t>
      </w:r>
      <w:r>
        <w:rPr>
          <w:spacing w:val="-14"/>
          <w:w w:val="105"/>
          <w:sz w:val="22"/>
        </w:rPr>
        <w:t> </w:t>
      </w:r>
      <w:r>
        <w:rPr>
          <w:w w:val="105"/>
          <w:sz w:val="22"/>
        </w:rPr>
        <w:t>largely</w:t>
      </w:r>
      <w:r>
        <w:rPr>
          <w:spacing w:val="-13"/>
          <w:w w:val="105"/>
          <w:sz w:val="22"/>
        </w:rPr>
        <w:t> </w:t>
      </w:r>
      <w:r>
        <w:rPr>
          <w:w w:val="105"/>
          <w:sz w:val="22"/>
        </w:rPr>
        <w:t>addressed</w:t>
      </w:r>
      <w:r>
        <w:rPr>
          <w:spacing w:val="-15"/>
          <w:w w:val="105"/>
          <w:sz w:val="22"/>
        </w:rPr>
        <w:t> </w:t>
      </w:r>
      <w:r>
        <w:rPr>
          <w:w w:val="105"/>
          <w:sz w:val="22"/>
        </w:rPr>
        <w:t>by</w:t>
      </w:r>
      <w:r>
        <w:rPr>
          <w:spacing w:val="-13"/>
          <w:w w:val="105"/>
          <w:sz w:val="22"/>
        </w:rPr>
        <w:t> </w:t>
      </w:r>
      <w:r>
        <w:rPr>
          <w:w w:val="105"/>
          <w:sz w:val="22"/>
        </w:rPr>
        <w:t>the</w:t>
      </w:r>
      <w:r>
        <w:rPr>
          <w:spacing w:val="-14"/>
          <w:w w:val="105"/>
          <w:sz w:val="22"/>
        </w:rPr>
        <w:t> </w:t>
      </w:r>
      <w:r>
        <w:rPr>
          <w:w w:val="105"/>
          <w:sz w:val="22"/>
        </w:rPr>
        <w:t>MI</w:t>
      </w:r>
      <w:r>
        <w:rPr>
          <w:spacing w:val="-15"/>
          <w:w w:val="105"/>
          <w:sz w:val="22"/>
        </w:rPr>
        <w:t> </w:t>
      </w:r>
      <w:r>
        <w:rPr>
          <w:w w:val="105"/>
          <w:sz w:val="22"/>
        </w:rPr>
        <w:t>Review.</w:t>
      </w:r>
    </w:p>
    <w:p>
      <w:pPr>
        <w:pStyle w:val="BodyText"/>
        <w:spacing w:before="10"/>
        <w:rPr>
          <w:sz w:val="34"/>
        </w:rPr>
      </w:pPr>
    </w:p>
    <w:p>
      <w:pPr>
        <w:pStyle w:val="ListParagraph"/>
        <w:numPr>
          <w:ilvl w:val="1"/>
          <w:numId w:val="1"/>
        </w:numPr>
        <w:tabs>
          <w:tab w:pos="970" w:val="left" w:leader="none"/>
          <w:tab w:pos="971" w:val="left" w:leader="none"/>
        </w:tabs>
        <w:spacing w:line="367" w:lineRule="auto" w:before="0" w:after="0"/>
        <w:ind w:left="970" w:right="182" w:hanging="339"/>
        <w:jc w:val="left"/>
        <w:rPr>
          <w:sz w:val="22"/>
        </w:rPr>
      </w:pPr>
      <w:r>
        <w:rPr>
          <w:w w:val="105"/>
          <w:sz w:val="22"/>
        </w:rPr>
        <w:t>To</w:t>
      </w:r>
      <w:r>
        <w:rPr>
          <w:spacing w:val="-14"/>
          <w:w w:val="105"/>
          <w:sz w:val="22"/>
        </w:rPr>
        <w:t> </w:t>
      </w:r>
      <w:r>
        <w:rPr>
          <w:w w:val="105"/>
          <w:sz w:val="22"/>
        </w:rPr>
        <w:t>provide</w:t>
      </w:r>
      <w:r>
        <w:rPr>
          <w:spacing w:val="-13"/>
          <w:w w:val="105"/>
          <w:sz w:val="22"/>
        </w:rPr>
        <w:t> </w:t>
      </w:r>
      <w:r>
        <w:rPr>
          <w:w w:val="105"/>
          <w:sz w:val="22"/>
        </w:rPr>
        <w:t>education</w:t>
      </w:r>
      <w:r>
        <w:rPr>
          <w:spacing w:val="-13"/>
          <w:w w:val="105"/>
          <w:sz w:val="22"/>
        </w:rPr>
        <w:t> </w:t>
      </w:r>
      <w:r>
        <w:rPr>
          <w:w w:val="105"/>
          <w:sz w:val="22"/>
        </w:rPr>
        <w:t>in</w:t>
      </w:r>
      <w:r>
        <w:rPr>
          <w:spacing w:val="-13"/>
          <w:w w:val="105"/>
          <w:sz w:val="22"/>
        </w:rPr>
        <w:t> </w:t>
      </w:r>
      <w:r>
        <w:rPr>
          <w:w w:val="105"/>
          <w:sz w:val="22"/>
        </w:rPr>
        <w:t>the</w:t>
      </w:r>
      <w:r>
        <w:rPr>
          <w:spacing w:val="-14"/>
          <w:w w:val="105"/>
          <w:sz w:val="22"/>
        </w:rPr>
        <w:t> </w:t>
      </w:r>
      <w:r>
        <w:rPr>
          <w:w w:val="105"/>
          <w:sz w:val="22"/>
        </w:rPr>
        <w:t>NIPs</w:t>
      </w:r>
      <w:r>
        <w:rPr>
          <w:spacing w:val="-14"/>
          <w:w w:val="105"/>
          <w:sz w:val="22"/>
        </w:rPr>
        <w:t> </w:t>
      </w:r>
      <w:r>
        <w:rPr>
          <w:w w:val="105"/>
          <w:sz w:val="22"/>
        </w:rPr>
        <w:t>code</w:t>
      </w:r>
      <w:r>
        <w:rPr>
          <w:spacing w:val="-13"/>
          <w:w w:val="105"/>
          <w:sz w:val="22"/>
        </w:rPr>
        <w:t> </w:t>
      </w:r>
      <w:r>
        <w:rPr>
          <w:w w:val="105"/>
          <w:sz w:val="22"/>
        </w:rPr>
        <w:t>for</w:t>
      </w:r>
      <w:r>
        <w:rPr>
          <w:spacing w:val="-14"/>
          <w:w w:val="105"/>
          <w:sz w:val="22"/>
        </w:rPr>
        <w:t> </w:t>
      </w:r>
      <w:r>
        <w:rPr>
          <w:w w:val="105"/>
          <w:sz w:val="22"/>
        </w:rPr>
        <w:t>those</w:t>
      </w:r>
      <w:r>
        <w:rPr>
          <w:spacing w:val="-12"/>
          <w:w w:val="105"/>
          <w:sz w:val="22"/>
        </w:rPr>
        <w:t> </w:t>
      </w:r>
      <w:r>
        <w:rPr>
          <w:w w:val="105"/>
          <w:sz w:val="22"/>
        </w:rPr>
        <w:t>working</w:t>
      </w:r>
      <w:r>
        <w:rPr>
          <w:spacing w:val="-14"/>
          <w:w w:val="105"/>
          <w:sz w:val="22"/>
        </w:rPr>
        <w:t> </w:t>
      </w:r>
      <w:r>
        <w:rPr>
          <w:w w:val="105"/>
          <w:sz w:val="22"/>
        </w:rPr>
        <w:t>directly</w:t>
      </w:r>
      <w:r>
        <w:rPr>
          <w:spacing w:val="-12"/>
          <w:w w:val="105"/>
          <w:sz w:val="22"/>
        </w:rPr>
        <w:t> </w:t>
      </w:r>
      <w:r>
        <w:rPr>
          <w:w w:val="105"/>
          <w:sz w:val="22"/>
        </w:rPr>
        <w:t>in</w:t>
      </w:r>
      <w:r>
        <w:rPr>
          <w:spacing w:val="-13"/>
          <w:w w:val="105"/>
          <w:sz w:val="22"/>
        </w:rPr>
        <w:t> </w:t>
      </w:r>
      <w:r>
        <w:rPr>
          <w:w w:val="105"/>
          <w:sz w:val="22"/>
        </w:rPr>
        <w:t>the</w:t>
      </w:r>
      <w:r>
        <w:rPr>
          <w:spacing w:val="-13"/>
          <w:w w:val="105"/>
          <w:sz w:val="22"/>
        </w:rPr>
        <w:t> </w:t>
      </w:r>
      <w:r>
        <w:rPr>
          <w:w w:val="105"/>
          <w:sz w:val="22"/>
        </w:rPr>
        <w:t>FX</w:t>
      </w:r>
      <w:r>
        <w:rPr>
          <w:spacing w:val="-12"/>
          <w:w w:val="105"/>
          <w:sz w:val="22"/>
        </w:rPr>
        <w:t> </w:t>
      </w:r>
      <w:r>
        <w:rPr>
          <w:w w:val="105"/>
          <w:sz w:val="22"/>
        </w:rPr>
        <w:t>market.</w:t>
      </w:r>
      <w:r>
        <w:rPr>
          <w:spacing w:val="32"/>
          <w:w w:val="105"/>
          <w:sz w:val="22"/>
        </w:rPr>
        <w:t> </w:t>
      </w:r>
      <w:r>
        <w:rPr>
          <w:w w:val="105"/>
          <w:sz w:val="22"/>
        </w:rPr>
        <w:t>All staff</w:t>
      </w:r>
      <w:r>
        <w:rPr>
          <w:spacing w:val="-13"/>
          <w:w w:val="105"/>
          <w:sz w:val="22"/>
        </w:rPr>
        <w:t> </w:t>
      </w:r>
      <w:r>
        <w:rPr>
          <w:w w:val="105"/>
          <w:sz w:val="22"/>
        </w:rPr>
        <w:t>had</w:t>
      </w:r>
      <w:r>
        <w:rPr>
          <w:spacing w:val="-12"/>
          <w:w w:val="105"/>
          <w:sz w:val="22"/>
        </w:rPr>
        <w:t> </w:t>
      </w:r>
      <w:r>
        <w:rPr>
          <w:w w:val="105"/>
          <w:sz w:val="22"/>
        </w:rPr>
        <w:t>now</w:t>
      </w:r>
      <w:r>
        <w:rPr>
          <w:spacing w:val="-11"/>
          <w:w w:val="105"/>
          <w:sz w:val="22"/>
        </w:rPr>
        <w:t> </w:t>
      </w:r>
      <w:r>
        <w:rPr>
          <w:w w:val="105"/>
          <w:sz w:val="22"/>
        </w:rPr>
        <w:t>been</w:t>
      </w:r>
      <w:r>
        <w:rPr>
          <w:spacing w:val="-12"/>
          <w:w w:val="105"/>
          <w:sz w:val="22"/>
        </w:rPr>
        <w:t> </w:t>
      </w:r>
      <w:r>
        <w:rPr>
          <w:w w:val="105"/>
          <w:sz w:val="22"/>
        </w:rPr>
        <w:t>trained</w:t>
      </w:r>
      <w:r>
        <w:rPr>
          <w:spacing w:val="-11"/>
          <w:w w:val="105"/>
          <w:sz w:val="22"/>
        </w:rPr>
        <w:t> </w:t>
      </w:r>
      <w:r>
        <w:rPr>
          <w:w w:val="105"/>
          <w:sz w:val="22"/>
        </w:rPr>
        <w:t>and</w:t>
      </w:r>
      <w:r>
        <w:rPr>
          <w:spacing w:val="-12"/>
          <w:w w:val="105"/>
          <w:sz w:val="22"/>
        </w:rPr>
        <w:t> </w:t>
      </w:r>
      <w:r>
        <w:rPr>
          <w:w w:val="105"/>
          <w:sz w:val="22"/>
        </w:rPr>
        <w:t>the</w:t>
      </w:r>
      <w:r>
        <w:rPr>
          <w:spacing w:val="-14"/>
          <w:w w:val="105"/>
          <w:sz w:val="22"/>
        </w:rPr>
        <w:t> </w:t>
      </w:r>
      <w:r>
        <w:rPr>
          <w:w w:val="105"/>
          <w:sz w:val="22"/>
        </w:rPr>
        <w:t>Bank</w:t>
      </w:r>
      <w:r>
        <w:rPr>
          <w:spacing w:val="-12"/>
          <w:w w:val="105"/>
          <w:sz w:val="22"/>
        </w:rPr>
        <w:t> </w:t>
      </w:r>
      <w:r>
        <w:rPr>
          <w:w w:val="105"/>
          <w:sz w:val="22"/>
        </w:rPr>
        <w:t>was</w:t>
      </w:r>
      <w:r>
        <w:rPr>
          <w:spacing w:val="-13"/>
          <w:w w:val="105"/>
          <w:sz w:val="22"/>
        </w:rPr>
        <w:t> </w:t>
      </w:r>
      <w:r>
        <w:rPr>
          <w:w w:val="105"/>
          <w:sz w:val="22"/>
        </w:rPr>
        <w:t>leading</w:t>
      </w:r>
      <w:r>
        <w:rPr>
          <w:spacing w:val="-12"/>
          <w:w w:val="105"/>
          <w:sz w:val="22"/>
        </w:rPr>
        <w:t> </w:t>
      </w:r>
      <w:r>
        <w:rPr>
          <w:w w:val="105"/>
          <w:sz w:val="22"/>
        </w:rPr>
        <w:t>on</w:t>
      </w:r>
      <w:r>
        <w:rPr>
          <w:spacing w:val="-12"/>
          <w:w w:val="105"/>
          <w:sz w:val="22"/>
        </w:rPr>
        <w:t> </w:t>
      </w:r>
      <w:r>
        <w:rPr>
          <w:w w:val="105"/>
          <w:sz w:val="22"/>
        </w:rPr>
        <w:t>development</w:t>
      </w:r>
      <w:r>
        <w:rPr>
          <w:spacing w:val="-14"/>
          <w:w w:val="105"/>
          <w:sz w:val="22"/>
        </w:rPr>
        <w:t> </w:t>
      </w:r>
      <w:r>
        <w:rPr>
          <w:w w:val="105"/>
          <w:sz w:val="22"/>
        </w:rPr>
        <w:t>of</w:t>
      </w:r>
      <w:r>
        <w:rPr>
          <w:spacing w:val="-10"/>
          <w:w w:val="105"/>
          <w:sz w:val="22"/>
        </w:rPr>
        <w:t> </w:t>
      </w:r>
      <w:r>
        <w:rPr>
          <w:w w:val="105"/>
          <w:sz w:val="22"/>
        </w:rPr>
        <w:t>a</w:t>
      </w:r>
      <w:r>
        <w:rPr>
          <w:spacing w:val="-14"/>
          <w:w w:val="105"/>
          <w:sz w:val="22"/>
        </w:rPr>
        <w:t> </w:t>
      </w:r>
      <w:r>
        <w:rPr>
          <w:w w:val="105"/>
          <w:sz w:val="22"/>
        </w:rPr>
        <w:t>new</w:t>
      </w:r>
      <w:r>
        <w:rPr>
          <w:spacing w:val="-12"/>
          <w:w w:val="105"/>
          <w:sz w:val="22"/>
        </w:rPr>
        <w:t> </w:t>
      </w:r>
      <w:r>
        <w:rPr>
          <w:w w:val="105"/>
          <w:sz w:val="22"/>
        </w:rPr>
        <w:t>Global FX Code. The Bank was also looking at how to update the non-FX parts of NIPS covering sterling wholesale deposits and</w:t>
      </w:r>
      <w:r>
        <w:rPr>
          <w:spacing w:val="-17"/>
          <w:w w:val="105"/>
          <w:sz w:val="22"/>
        </w:rPr>
        <w:t> </w:t>
      </w:r>
      <w:r>
        <w:rPr>
          <w:w w:val="105"/>
          <w:sz w:val="22"/>
        </w:rPr>
        <w:t>bullion.</w:t>
      </w:r>
    </w:p>
    <w:p>
      <w:pPr>
        <w:pStyle w:val="BodyText"/>
        <w:spacing w:before="10"/>
        <w:rPr>
          <w:sz w:val="33"/>
        </w:rPr>
      </w:pPr>
    </w:p>
    <w:p>
      <w:pPr>
        <w:pStyle w:val="ListParagraph"/>
        <w:numPr>
          <w:ilvl w:val="1"/>
          <w:numId w:val="1"/>
        </w:numPr>
        <w:tabs>
          <w:tab w:pos="970" w:val="left" w:leader="none"/>
          <w:tab w:pos="971" w:val="left" w:leader="none"/>
        </w:tabs>
        <w:spacing w:line="364" w:lineRule="auto" w:before="0" w:after="0"/>
        <w:ind w:left="970" w:right="645" w:hanging="339"/>
        <w:jc w:val="left"/>
        <w:rPr>
          <w:sz w:val="22"/>
        </w:rPr>
      </w:pPr>
      <w:r>
        <w:rPr>
          <w:w w:val="105"/>
          <w:sz w:val="22"/>
        </w:rPr>
        <w:t>To review the Bank’s record management practices. Since the publication of the Report,</w:t>
      </w:r>
      <w:r>
        <w:rPr>
          <w:spacing w:val="-15"/>
          <w:w w:val="105"/>
          <w:sz w:val="22"/>
        </w:rPr>
        <w:t> </w:t>
      </w:r>
      <w:r>
        <w:rPr>
          <w:w w:val="105"/>
          <w:sz w:val="22"/>
        </w:rPr>
        <w:t>the</w:t>
      </w:r>
      <w:r>
        <w:rPr>
          <w:spacing w:val="-15"/>
          <w:w w:val="105"/>
          <w:sz w:val="22"/>
        </w:rPr>
        <w:t> </w:t>
      </w:r>
      <w:r>
        <w:rPr>
          <w:w w:val="105"/>
          <w:sz w:val="22"/>
        </w:rPr>
        <w:t>Markets</w:t>
      </w:r>
      <w:r>
        <w:rPr>
          <w:spacing w:val="-15"/>
          <w:w w:val="105"/>
          <w:sz w:val="22"/>
        </w:rPr>
        <w:t> </w:t>
      </w:r>
      <w:r>
        <w:rPr>
          <w:w w:val="105"/>
          <w:sz w:val="22"/>
        </w:rPr>
        <w:t>area</w:t>
      </w:r>
      <w:r>
        <w:rPr>
          <w:spacing w:val="-17"/>
          <w:w w:val="105"/>
          <w:sz w:val="22"/>
        </w:rPr>
        <w:t> </w:t>
      </w:r>
      <w:r>
        <w:rPr>
          <w:w w:val="105"/>
          <w:sz w:val="22"/>
        </w:rPr>
        <w:t>senior</w:t>
      </w:r>
      <w:r>
        <w:rPr>
          <w:spacing w:val="-14"/>
          <w:w w:val="105"/>
          <w:sz w:val="22"/>
        </w:rPr>
        <w:t> </w:t>
      </w:r>
      <w:r>
        <w:rPr>
          <w:w w:val="105"/>
          <w:sz w:val="22"/>
        </w:rPr>
        <w:t>management</w:t>
      </w:r>
      <w:r>
        <w:rPr>
          <w:spacing w:val="-16"/>
          <w:w w:val="105"/>
          <w:sz w:val="22"/>
        </w:rPr>
        <w:t> </w:t>
      </w:r>
      <w:r>
        <w:rPr>
          <w:w w:val="105"/>
          <w:sz w:val="22"/>
        </w:rPr>
        <w:t>had</w:t>
      </w:r>
      <w:r>
        <w:rPr>
          <w:spacing w:val="-15"/>
          <w:w w:val="105"/>
          <w:sz w:val="22"/>
        </w:rPr>
        <w:t> </w:t>
      </w:r>
      <w:r>
        <w:rPr>
          <w:w w:val="105"/>
          <w:sz w:val="22"/>
        </w:rPr>
        <w:t>conducted</w:t>
      </w:r>
      <w:r>
        <w:rPr>
          <w:spacing w:val="-14"/>
          <w:w w:val="105"/>
          <w:sz w:val="22"/>
        </w:rPr>
        <w:t> </w:t>
      </w:r>
      <w:r>
        <w:rPr>
          <w:w w:val="105"/>
          <w:sz w:val="22"/>
        </w:rPr>
        <w:t>a</w:t>
      </w:r>
      <w:r>
        <w:rPr>
          <w:spacing w:val="-16"/>
          <w:w w:val="105"/>
          <w:sz w:val="22"/>
        </w:rPr>
        <w:t> </w:t>
      </w:r>
      <w:r>
        <w:rPr>
          <w:w w:val="105"/>
          <w:sz w:val="22"/>
        </w:rPr>
        <w:t>review</w:t>
      </w:r>
      <w:r>
        <w:rPr>
          <w:spacing w:val="-15"/>
          <w:w w:val="105"/>
          <w:sz w:val="22"/>
        </w:rPr>
        <w:t> </w:t>
      </w:r>
      <w:r>
        <w:rPr>
          <w:w w:val="105"/>
          <w:sz w:val="22"/>
        </w:rPr>
        <w:t>of</w:t>
      </w:r>
      <w:r>
        <w:rPr>
          <w:spacing w:val="-16"/>
          <w:w w:val="105"/>
          <w:sz w:val="22"/>
        </w:rPr>
        <w:t> </w:t>
      </w:r>
      <w:r>
        <w:rPr>
          <w:w w:val="105"/>
          <w:sz w:val="22"/>
        </w:rPr>
        <w:t>practices relating</w:t>
      </w:r>
      <w:r>
        <w:rPr>
          <w:spacing w:val="-18"/>
          <w:w w:val="105"/>
          <w:sz w:val="22"/>
        </w:rPr>
        <w:t> </w:t>
      </w:r>
      <w:r>
        <w:rPr>
          <w:w w:val="105"/>
          <w:sz w:val="22"/>
        </w:rPr>
        <w:t>to</w:t>
      </w:r>
      <w:r>
        <w:rPr>
          <w:spacing w:val="-16"/>
          <w:w w:val="105"/>
          <w:sz w:val="22"/>
        </w:rPr>
        <w:t> </w:t>
      </w:r>
      <w:r>
        <w:rPr>
          <w:w w:val="105"/>
          <w:sz w:val="22"/>
        </w:rPr>
        <w:t>all</w:t>
      </w:r>
      <w:r>
        <w:rPr>
          <w:spacing w:val="-18"/>
          <w:w w:val="105"/>
          <w:sz w:val="22"/>
        </w:rPr>
        <w:t> </w:t>
      </w:r>
      <w:r>
        <w:rPr>
          <w:w w:val="105"/>
          <w:sz w:val="22"/>
        </w:rPr>
        <w:t>of</w:t>
      </w:r>
      <w:r>
        <w:rPr>
          <w:spacing w:val="-17"/>
          <w:w w:val="105"/>
          <w:sz w:val="22"/>
        </w:rPr>
        <w:t> </w:t>
      </w:r>
      <w:r>
        <w:rPr>
          <w:w w:val="105"/>
          <w:sz w:val="22"/>
        </w:rPr>
        <w:t>the</w:t>
      </w:r>
      <w:r>
        <w:rPr>
          <w:spacing w:val="-16"/>
          <w:w w:val="105"/>
          <w:sz w:val="22"/>
        </w:rPr>
        <w:t> </w:t>
      </w:r>
      <w:r>
        <w:rPr>
          <w:w w:val="105"/>
          <w:sz w:val="22"/>
        </w:rPr>
        <w:t>multilateral</w:t>
      </w:r>
      <w:r>
        <w:rPr>
          <w:spacing w:val="-16"/>
          <w:w w:val="105"/>
          <w:sz w:val="22"/>
        </w:rPr>
        <w:t> </w:t>
      </w:r>
      <w:r>
        <w:rPr>
          <w:w w:val="105"/>
          <w:sz w:val="22"/>
        </w:rPr>
        <w:t>meetings</w:t>
      </w:r>
      <w:r>
        <w:rPr>
          <w:spacing w:val="-17"/>
          <w:w w:val="105"/>
          <w:sz w:val="22"/>
        </w:rPr>
        <w:t> </w:t>
      </w:r>
      <w:r>
        <w:rPr>
          <w:w w:val="105"/>
          <w:sz w:val="22"/>
        </w:rPr>
        <w:t>that</w:t>
      </w:r>
      <w:r>
        <w:rPr>
          <w:spacing w:val="-17"/>
          <w:w w:val="105"/>
          <w:sz w:val="22"/>
        </w:rPr>
        <w:t> </w:t>
      </w:r>
      <w:r>
        <w:rPr>
          <w:w w:val="105"/>
          <w:sz w:val="22"/>
        </w:rPr>
        <w:t>the</w:t>
      </w:r>
      <w:r>
        <w:rPr>
          <w:spacing w:val="-17"/>
          <w:w w:val="105"/>
          <w:sz w:val="22"/>
        </w:rPr>
        <w:t> </w:t>
      </w:r>
      <w:r>
        <w:rPr>
          <w:w w:val="105"/>
          <w:sz w:val="22"/>
        </w:rPr>
        <w:t>directorate</w:t>
      </w:r>
      <w:r>
        <w:rPr>
          <w:spacing w:val="-16"/>
          <w:w w:val="105"/>
          <w:sz w:val="22"/>
        </w:rPr>
        <w:t> </w:t>
      </w:r>
      <w:r>
        <w:rPr>
          <w:w w:val="105"/>
          <w:sz w:val="22"/>
        </w:rPr>
        <w:t>has</w:t>
      </w:r>
      <w:r>
        <w:rPr>
          <w:spacing w:val="-18"/>
          <w:w w:val="105"/>
          <w:sz w:val="22"/>
        </w:rPr>
        <w:t> </w:t>
      </w:r>
      <w:r>
        <w:rPr>
          <w:w w:val="105"/>
          <w:sz w:val="22"/>
        </w:rPr>
        <w:t>with</w:t>
      </w:r>
      <w:r>
        <w:rPr>
          <w:spacing w:val="-17"/>
          <w:w w:val="105"/>
          <w:sz w:val="22"/>
        </w:rPr>
        <w:t> </w:t>
      </w:r>
      <w:r>
        <w:rPr>
          <w:w w:val="105"/>
          <w:sz w:val="22"/>
        </w:rPr>
        <w:t>participants.</w:t>
      </w:r>
    </w:p>
    <w:p>
      <w:pPr>
        <w:spacing w:after="0" w:line="364" w:lineRule="auto"/>
        <w:jc w:val="left"/>
        <w:rPr>
          <w:sz w:val="22"/>
        </w:rPr>
        <w:sectPr>
          <w:pgSz w:w="12240" w:h="15840"/>
          <w:pgMar w:header="676" w:footer="766" w:top="1160" w:bottom="960" w:left="1720" w:right="1420"/>
        </w:sectPr>
      </w:pPr>
    </w:p>
    <w:p>
      <w:pPr>
        <w:pStyle w:val="BodyText"/>
        <w:rPr>
          <w:sz w:val="16"/>
        </w:rPr>
      </w:pPr>
    </w:p>
    <w:p>
      <w:pPr>
        <w:spacing w:before="96"/>
        <w:ind w:left="293" w:right="0" w:firstLine="0"/>
        <w:jc w:val="left"/>
        <w:rPr>
          <w:i/>
          <w:sz w:val="22"/>
        </w:rPr>
      </w:pPr>
      <w:r>
        <w:rPr>
          <w:i/>
          <w:w w:val="105"/>
          <w:sz w:val="22"/>
        </w:rPr>
        <w:t>MI Review</w:t>
      </w:r>
    </w:p>
    <w:p>
      <w:pPr>
        <w:pStyle w:val="BodyText"/>
        <w:spacing w:before="134"/>
        <w:ind w:left="293"/>
      </w:pPr>
      <w:r>
        <w:rPr>
          <w:w w:val="105"/>
        </w:rPr>
        <w:t>The MI Review had been completed in February of this year, with two broad findings: that</w:t>
      </w:r>
    </w:p>
    <w:p>
      <w:pPr>
        <w:pStyle w:val="BodyText"/>
        <w:spacing w:line="369" w:lineRule="auto" w:before="136"/>
        <w:ind w:left="293"/>
      </w:pPr>
      <w:r>
        <w:rPr>
          <w:w w:val="105"/>
        </w:rPr>
        <w:t>MI</w:t>
      </w:r>
      <w:r>
        <w:rPr>
          <w:spacing w:val="-14"/>
          <w:w w:val="105"/>
        </w:rPr>
        <w:t> </w:t>
      </w:r>
      <w:r>
        <w:rPr>
          <w:w w:val="105"/>
        </w:rPr>
        <w:t>needed</w:t>
      </w:r>
      <w:r>
        <w:rPr>
          <w:spacing w:val="-13"/>
          <w:w w:val="105"/>
        </w:rPr>
        <w:t> </w:t>
      </w:r>
      <w:r>
        <w:rPr>
          <w:w w:val="105"/>
        </w:rPr>
        <w:t>to</w:t>
      </w:r>
      <w:r>
        <w:rPr>
          <w:spacing w:val="-13"/>
          <w:w w:val="105"/>
        </w:rPr>
        <w:t> </w:t>
      </w:r>
      <w:r>
        <w:rPr>
          <w:w w:val="105"/>
        </w:rPr>
        <w:t>be</w:t>
      </w:r>
      <w:r>
        <w:rPr>
          <w:spacing w:val="-13"/>
          <w:w w:val="105"/>
        </w:rPr>
        <w:t> </w:t>
      </w:r>
      <w:r>
        <w:rPr>
          <w:w w:val="105"/>
        </w:rPr>
        <w:t>refocused</w:t>
      </w:r>
      <w:r>
        <w:rPr>
          <w:spacing w:val="-14"/>
          <w:w w:val="105"/>
        </w:rPr>
        <w:t> </w:t>
      </w:r>
      <w:r>
        <w:rPr>
          <w:w w:val="105"/>
        </w:rPr>
        <w:t>in</w:t>
      </w:r>
      <w:r>
        <w:rPr>
          <w:spacing w:val="-12"/>
          <w:w w:val="105"/>
        </w:rPr>
        <w:t> </w:t>
      </w:r>
      <w:r>
        <w:rPr>
          <w:w w:val="105"/>
        </w:rPr>
        <w:t>order</w:t>
      </w:r>
      <w:r>
        <w:rPr>
          <w:spacing w:val="-13"/>
          <w:w w:val="105"/>
        </w:rPr>
        <w:t> </w:t>
      </w:r>
      <w:r>
        <w:rPr>
          <w:w w:val="105"/>
        </w:rPr>
        <w:t>to</w:t>
      </w:r>
      <w:r>
        <w:rPr>
          <w:spacing w:val="-13"/>
          <w:w w:val="105"/>
        </w:rPr>
        <w:t> </w:t>
      </w:r>
      <w:r>
        <w:rPr>
          <w:w w:val="105"/>
        </w:rPr>
        <w:t>serve</w:t>
      </w:r>
      <w:r>
        <w:rPr>
          <w:spacing w:val="-13"/>
          <w:w w:val="105"/>
        </w:rPr>
        <w:t> </w:t>
      </w:r>
      <w:r>
        <w:rPr>
          <w:w w:val="105"/>
        </w:rPr>
        <w:t>the</w:t>
      </w:r>
      <w:r>
        <w:rPr>
          <w:spacing w:val="-12"/>
          <w:w w:val="105"/>
        </w:rPr>
        <w:t> </w:t>
      </w:r>
      <w:r>
        <w:rPr>
          <w:w w:val="105"/>
        </w:rPr>
        <w:t>entire,</w:t>
      </w:r>
      <w:r>
        <w:rPr>
          <w:spacing w:val="-13"/>
          <w:w w:val="105"/>
        </w:rPr>
        <w:t> </w:t>
      </w:r>
      <w:r>
        <w:rPr>
          <w:w w:val="105"/>
        </w:rPr>
        <w:t>expanded</w:t>
      </w:r>
      <w:r>
        <w:rPr>
          <w:spacing w:val="-13"/>
          <w:w w:val="105"/>
        </w:rPr>
        <w:t> </w:t>
      </w:r>
      <w:r>
        <w:rPr>
          <w:w w:val="105"/>
        </w:rPr>
        <w:t>Bank</w:t>
      </w:r>
      <w:r>
        <w:rPr>
          <w:spacing w:val="-12"/>
          <w:w w:val="105"/>
        </w:rPr>
        <w:t> </w:t>
      </w:r>
      <w:r>
        <w:rPr>
          <w:w w:val="105"/>
        </w:rPr>
        <w:t>and</w:t>
      </w:r>
      <w:r>
        <w:rPr>
          <w:spacing w:val="-14"/>
          <w:w w:val="105"/>
        </w:rPr>
        <w:t> </w:t>
      </w:r>
      <w:r>
        <w:rPr>
          <w:w w:val="105"/>
        </w:rPr>
        <w:t>its</w:t>
      </w:r>
      <w:r>
        <w:rPr>
          <w:spacing w:val="-10"/>
          <w:w w:val="105"/>
        </w:rPr>
        <w:t> </w:t>
      </w:r>
      <w:r>
        <w:rPr>
          <w:w w:val="105"/>
        </w:rPr>
        <w:t>mission;</w:t>
      </w:r>
      <w:r>
        <w:rPr>
          <w:spacing w:val="31"/>
          <w:w w:val="105"/>
        </w:rPr>
        <w:t> </w:t>
      </w:r>
      <w:r>
        <w:rPr>
          <w:w w:val="105"/>
        </w:rPr>
        <w:t>and</w:t>
      </w:r>
      <w:r>
        <w:rPr>
          <w:spacing w:val="-13"/>
          <w:w w:val="105"/>
        </w:rPr>
        <w:t> </w:t>
      </w:r>
      <w:r>
        <w:rPr>
          <w:w w:val="105"/>
        </w:rPr>
        <w:t>that safeguards needed to be improved so as to provide a more robust and formalised framework within which MI gatherers</w:t>
      </w:r>
      <w:r>
        <w:rPr>
          <w:spacing w:val="-11"/>
          <w:w w:val="105"/>
        </w:rPr>
        <w:t> </w:t>
      </w:r>
      <w:r>
        <w:rPr>
          <w:w w:val="105"/>
        </w:rPr>
        <w:t>operate.</w:t>
      </w:r>
    </w:p>
    <w:p>
      <w:pPr>
        <w:pStyle w:val="BodyText"/>
        <w:spacing w:before="9"/>
        <w:rPr>
          <w:sz w:val="33"/>
        </w:rPr>
      </w:pPr>
    </w:p>
    <w:p>
      <w:pPr>
        <w:pStyle w:val="BodyText"/>
        <w:ind w:left="293"/>
      </w:pPr>
      <w:r>
        <w:rPr>
          <w:w w:val="105"/>
        </w:rPr>
        <w:t>Of the 11 recommendations, nine had already been implemented, including:</w:t>
      </w:r>
    </w:p>
    <w:p>
      <w:pPr>
        <w:pStyle w:val="BodyText"/>
        <w:spacing w:before="8"/>
        <w:rPr>
          <w:sz w:val="34"/>
        </w:rPr>
      </w:pPr>
    </w:p>
    <w:p>
      <w:pPr>
        <w:pStyle w:val="ListParagraph"/>
        <w:numPr>
          <w:ilvl w:val="1"/>
          <w:numId w:val="1"/>
        </w:numPr>
        <w:tabs>
          <w:tab w:pos="970" w:val="left" w:leader="none"/>
          <w:tab w:pos="971" w:val="left" w:leader="none"/>
        </w:tabs>
        <w:spacing w:line="360" w:lineRule="auto" w:before="0" w:after="0"/>
        <w:ind w:left="970" w:right="226" w:hanging="339"/>
        <w:jc w:val="left"/>
        <w:rPr>
          <w:sz w:val="22"/>
        </w:rPr>
      </w:pPr>
      <w:r>
        <w:rPr>
          <w:w w:val="105"/>
          <w:sz w:val="22"/>
        </w:rPr>
        <w:t>A</w:t>
      </w:r>
      <w:r>
        <w:rPr>
          <w:spacing w:val="-13"/>
          <w:w w:val="105"/>
          <w:sz w:val="22"/>
        </w:rPr>
        <w:t> </w:t>
      </w:r>
      <w:r>
        <w:rPr>
          <w:w w:val="105"/>
          <w:sz w:val="22"/>
        </w:rPr>
        <w:t>publicly</w:t>
      </w:r>
      <w:r>
        <w:rPr>
          <w:spacing w:val="-12"/>
          <w:w w:val="105"/>
          <w:sz w:val="22"/>
        </w:rPr>
        <w:t> </w:t>
      </w:r>
      <w:r>
        <w:rPr>
          <w:w w:val="105"/>
          <w:sz w:val="22"/>
        </w:rPr>
        <w:t>available</w:t>
      </w:r>
      <w:r>
        <w:rPr>
          <w:spacing w:val="-15"/>
          <w:w w:val="105"/>
          <w:sz w:val="22"/>
        </w:rPr>
        <w:t> </w:t>
      </w:r>
      <w:r>
        <w:rPr>
          <w:w w:val="105"/>
          <w:sz w:val="22"/>
        </w:rPr>
        <w:t>MI</w:t>
      </w:r>
      <w:r>
        <w:rPr>
          <w:spacing w:val="-13"/>
          <w:w w:val="105"/>
          <w:sz w:val="22"/>
        </w:rPr>
        <w:t> </w:t>
      </w:r>
      <w:r>
        <w:rPr>
          <w:w w:val="105"/>
          <w:sz w:val="22"/>
        </w:rPr>
        <w:t>Charter</w:t>
      </w:r>
      <w:r>
        <w:rPr>
          <w:spacing w:val="-12"/>
          <w:w w:val="105"/>
          <w:sz w:val="22"/>
        </w:rPr>
        <w:t> </w:t>
      </w:r>
      <w:r>
        <w:rPr>
          <w:w w:val="105"/>
          <w:sz w:val="22"/>
        </w:rPr>
        <w:t>that</w:t>
      </w:r>
      <w:r>
        <w:rPr>
          <w:spacing w:val="-12"/>
          <w:w w:val="105"/>
          <w:sz w:val="22"/>
        </w:rPr>
        <w:t> </w:t>
      </w:r>
      <w:r>
        <w:rPr>
          <w:w w:val="105"/>
          <w:sz w:val="22"/>
        </w:rPr>
        <w:t>sets</w:t>
      </w:r>
      <w:r>
        <w:rPr>
          <w:spacing w:val="-13"/>
          <w:w w:val="105"/>
          <w:sz w:val="22"/>
        </w:rPr>
        <w:t> </w:t>
      </w:r>
      <w:r>
        <w:rPr>
          <w:w w:val="105"/>
          <w:sz w:val="22"/>
        </w:rPr>
        <w:t>out</w:t>
      </w:r>
      <w:r>
        <w:rPr>
          <w:spacing w:val="-14"/>
          <w:w w:val="105"/>
          <w:sz w:val="22"/>
        </w:rPr>
        <w:t> </w:t>
      </w:r>
      <w:r>
        <w:rPr>
          <w:w w:val="105"/>
          <w:sz w:val="22"/>
        </w:rPr>
        <w:t>the</w:t>
      </w:r>
      <w:r>
        <w:rPr>
          <w:spacing w:val="-13"/>
          <w:w w:val="105"/>
          <w:sz w:val="22"/>
        </w:rPr>
        <w:t> </w:t>
      </w:r>
      <w:r>
        <w:rPr>
          <w:w w:val="105"/>
          <w:sz w:val="22"/>
        </w:rPr>
        <w:t>reason</w:t>
      </w:r>
      <w:r>
        <w:rPr>
          <w:spacing w:val="-13"/>
          <w:w w:val="105"/>
          <w:sz w:val="22"/>
        </w:rPr>
        <w:t> </w:t>
      </w:r>
      <w:r>
        <w:rPr>
          <w:w w:val="105"/>
          <w:sz w:val="22"/>
        </w:rPr>
        <w:t>why</w:t>
      </w:r>
      <w:r>
        <w:rPr>
          <w:spacing w:val="-13"/>
          <w:w w:val="105"/>
          <w:sz w:val="22"/>
        </w:rPr>
        <w:t> </w:t>
      </w:r>
      <w:r>
        <w:rPr>
          <w:w w:val="105"/>
          <w:sz w:val="22"/>
        </w:rPr>
        <w:t>we</w:t>
      </w:r>
      <w:r>
        <w:rPr>
          <w:spacing w:val="-14"/>
          <w:w w:val="105"/>
          <w:sz w:val="22"/>
        </w:rPr>
        <w:t> </w:t>
      </w:r>
      <w:r>
        <w:rPr>
          <w:w w:val="105"/>
          <w:sz w:val="22"/>
        </w:rPr>
        <w:t>do</w:t>
      </w:r>
      <w:r>
        <w:rPr>
          <w:spacing w:val="-13"/>
          <w:w w:val="105"/>
          <w:sz w:val="22"/>
        </w:rPr>
        <w:t> </w:t>
      </w:r>
      <w:r>
        <w:rPr>
          <w:w w:val="105"/>
          <w:sz w:val="22"/>
        </w:rPr>
        <w:t>MI,</w:t>
      </w:r>
      <w:r>
        <w:rPr>
          <w:spacing w:val="-13"/>
          <w:w w:val="105"/>
          <w:sz w:val="22"/>
        </w:rPr>
        <w:t> </w:t>
      </w:r>
      <w:r>
        <w:rPr>
          <w:w w:val="105"/>
          <w:sz w:val="22"/>
        </w:rPr>
        <w:t>and</w:t>
      </w:r>
      <w:r>
        <w:rPr>
          <w:spacing w:val="-14"/>
          <w:w w:val="105"/>
          <w:sz w:val="22"/>
        </w:rPr>
        <w:t> </w:t>
      </w:r>
      <w:r>
        <w:rPr>
          <w:w w:val="105"/>
          <w:sz w:val="22"/>
        </w:rPr>
        <w:t>the</w:t>
      </w:r>
      <w:r>
        <w:rPr>
          <w:spacing w:val="-13"/>
          <w:w w:val="105"/>
          <w:sz w:val="22"/>
        </w:rPr>
        <w:t> </w:t>
      </w:r>
      <w:r>
        <w:rPr>
          <w:w w:val="105"/>
          <w:sz w:val="22"/>
        </w:rPr>
        <w:t>rules</w:t>
      </w:r>
      <w:r>
        <w:rPr>
          <w:spacing w:val="-12"/>
          <w:w w:val="105"/>
          <w:sz w:val="22"/>
        </w:rPr>
        <w:t> </w:t>
      </w:r>
      <w:r>
        <w:rPr>
          <w:w w:val="105"/>
          <w:sz w:val="22"/>
        </w:rPr>
        <w:t>of engagement.</w:t>
      </w:r>
    </w:p>
    <w:p>
      <w:pPr>
        <w:pStyle w:val="BodyText"/>
        <w:spacing w:before="9"/>
        <w:rPr>
          <w:sz w:val="34"/>
        </w:rPr>
      </w:pPr>
    </w:p>
    <w:p>
      <w:pPr>
        <w:pStyle w:val="ListParagraph"/>
        <w:numPr>
          <w:ilvl w:val="1"/>
          <w:numId w:val="1"/>
        </w:numPr>
        <w:tabs>
          <w:tab w:pos="970" w:val="left" w:leader="none"/>
          <w:tab w:pos="971" w:val="left" w:leader="none"/>
        </w:tabs>
        <w:spacing w:line="360" w:lineRule="auto" w:before="0" w:after="0"/>
        <w:ind w:left="970" w:right="989" w:hanging="339"/>
        <w:jc w:val="left"/>
        <w:rPr>
          <w:sz w:val="22"/>
        </w:rPr>
      </w:pPr>
      <w:r>
        <w:rPr>
          <w:w w:val="105"/>
          <w:sz w:val="22"/>
        </w:rPr>
        <w:t>An</w:t>
      </w:r>
      <w:r>
        <w:rPr>
          <w:spacing w:val="-18"/>
          <w:w w:val="105"/>
          <w:sz w:val="22"/>
        </w:rPr>
        <w:t> </w:t>
      </w:r>
      <w:r>
        <w:rPr>
          <w:w w:val="105"/>
          <w:sz w:val="22"/>
        </w:rPr>
        <w:t>internally</w:t>
      </w:r>
      <w:r>
        <w:rPr>
          <w:spacing w:val="-17"/>
          <w:w w:val="105"/>
          <w:sz w:val="22"/>
        </w:rPr>
        <w:t> </w:t>
      </w:r>
      <w:r>
        <w:rPr>
          <w:w w:val="105"/>
          <w:sz w:val="22"/>
        </w:rPr>
        <w:t>available</w:t>
      </w:r>
      <w:r>
        <w:rPr>
          <w:spacing w:val="-17"/>
          <w:w w:val="105"/>
          <w:sz w:val="22"/>
        </w:rPr>
        <w:t> </w:t>
      </w:r>
      <w:r>
        <w:rPr>
          <w:w w:val="105"/>
          <w:sz w:val="22"/>
        </w:rPr>
        <w:t>MI</w:t>
      </w:r>
      <w:r>
        <w:rPr>
          <w:spacing w:val="-18"/>
          <w:w w:val="105"/>
          <w:sz w:val="22"/>
        </w:rPr>
        <w:t> </w:t>
      </w:r>
      <w:r>
        <w:rPr>
          <w:w w:val="105"/>
          <w:sz w:val="22"/>
        </w:rPr>
        <w:t>gathering</w:t>
      </w:r>
      <w:r>
        <w:rPr>
          <w:spacing w:val="-17"/>
          <w:w w:val="105"/>
          <w:sz w:val="22"/>
        </w:rPr>
        <w:t> </w:t>
      </w:r>
      <w:r>
        <w:rPr>
          <w:w w:val="105"/>
          <w:sz w:val="22"/>
        </w:rPr>
        <w:t>policy,</w:t>
      </w:r>
      <w:r>
        <w:rPr>
          <w:spacing w:val="-18"/>
          <w:w w:val="105"/>
          <w:sz w:val="22"/>
        </w:rPr>
        <w:t> </w:t>
      </w:r>
      <w:r>
        <w:rPr>
          <w:w w:val="105"/>
          <w:sz w:val="22"/>
        </w:rPr>
        <w:t>along</w:t>
      </w:r>
      <w:r>
        <w:rPr>
          <w:spacing w:val="-18"/>
          <w:w w:val="105"/>
          <w:sz w:val="22"/>
        </w:rPr>
        <w:t> </w:t>
      </w:r>
      <w:r>
        <w:rPr>
          <w:w w:val="105"/>
          <w:sz w:val="22"/>
        </w:rPr>
        <w:t>with</w:t>
      </w:r>
      <w:r>
        <w:rPr>
          <w:spacing w:val="-17"/>
          <w:w w:val="105"/>
          <w:sz w:val="22"/>
        </w:rPr>
        <w:t> </w:t>
      </w:r>
      <w:r>
        <w:rPr>
          <w:w w:val="105"/>
          <w:sz w:val="22"/>
        </w:rPr>
        <w:t>a</w:t>
      </w:r>
      <w:r>
        <w:rPr>
          <w:spacing w:val="-18"/>
          <w:w w:val="105"/>
          <w:sz w:val="22"/>
        </w:rPr>
        <w:t> </w:t>
      </w:r>
      <w:r>
        <w:rPr>
          <w:w w:val="105"/>
          <w:sz w:val="22"/>
        </w:rPr>
        <w:t>programme</w:t>
      </w:r>
      <w:r>
        <w:rPr>
          <w:spacing w:val="-17"/>
          <w:w w:val="105"/>
          <w:sz w:val="22"/>
        </w:rPr>
        <w:t> </w:t>
      </w:r>
      <w:r>
        <w:rPr>
          <w:w w:val="105"/>
          <w:sz w:val="22"/>
        </w:rPr>
        <w:t>to</w:t>
      </w:r>
      <w:r>
        <w:rPr>
          <w:spacing w:val="-17"/>
          <w:w w:val="105"/>
          <w:sz w:val="22"/>
        </w:rPr>
        <w:t> </w:t>
      </w:r>
      <w:r>
        <w:rPr>
          <w:w w:val="105"/>
          <w:sz w:val="22"/>
        </w:rPr>
        <w:t>enable compliance with it</w:t>
      </w:r>
      <w:r>
        <w:rPr>
          <w:spacing w:val="-42"/>
          <w:w w:val="105"/>
          <w:sz w:val="22"/>
        </w:rPr>
        <w:t> </w:t>
      </w:r>
      <w:r>
        <w:rPr>
          <w:w w:val="105"/>
          <w:sz w:val="22"/>
        </w:rPr>
        <w:t>via a training and certification framework.</w:t>
      </w:r>
    </w:p>
    <w:p>
      <w:pPr>
        <w:pStyle w:val="BodyText"/>
        <w:spacing w:before="10"/>
        <w:rPr>
          <w:sz w:val="34"/>
        </w:rPr>
      </w:pPr>
    </w:p>
    <w:p>
      <w:pPr>
        <w:pStyle w:val="ListParagraph"/>
        <w:numPr>
          <w:ilvl w:val="1"/>
          <w:numId w:val="1"/>
        </w:numPr>
        <w:tabs>
          <w:tab w:pos="970" w:val="left" w:leader="none"/>
          <w:tab w:pos="971" w:val="left" w:leader="none"/>
        </w:tabs>
        <w:spacing w:line="360" w:lineRule="auto" w:before="0" w:after="0"/>
        <w:ind w:left="970" w:right="291" w:hanging="339"/>
        <w:jc w:val="left"/>
        <w:rPr>
          <w:sz w:val="22"/>
        </w:rPr>
      </w:pPr>
      <w:r>
        <w:rPr>
          <w:w w:val="105"/>
          <w:sz w:val="22"/>
        </w:rPr>
        <w:t>A</w:t>
      </w:r>
      <w:r>
        <w:rPr>
          <w:spacing w:val="-15"/>
          <w:w w:val="105"/>
          <w:sz w:val="22"/>
        </w:rPr>
        <w:t> </w:t>
      </w:r>
      <w:r>
        <w:rPr>
          <w:w w:val="105"/>
          <w:sz w:val="22"/>
        </w:rPr>
        <w:t>cross-Bank</w:t>
      </w:r>
      <w:r>
        <w:rPr>
          <w:spacing w:val="-15"/>
          <w:w w:val="105"/>
          <w:sz w:val="22"/>
        </w:rPr>
        <w:t> </w:t>
      </w:r>
      <w:r>
        <w:rPr>
          <w:w w:val="105"/>
          <w:sz w:val="22"/>
        </w:rPr>
        <w:t>executive</w:t>
      </w:r>
      <w:r>
        <w:rPr>
          <w:spacing w:val="-15"/>
          <w:w w:val="105"/>
          <w:sz w:val="22"/>
        </w:rPr>
        <w:t> </w:t>
      </w:r>
      <w:r>
        <w:rPr>
          <w:w w:val="105"/>
          <w:sz w:val="22"/>
        </w:rPr>
        <w:t>level</w:t>
      </w:r>
      <w:r>
        <w:rPr>
          <w:spacing w:val="-18"/>
          <w:w w:val="105"/>
          <w:sz w:val="22"/>
        </w:rPr>
        <w:t> </w:t>
      </w:r>
      <w:r>
        <w:rPr>
          <w:w w:val="105"/>
          <w:sz w:val="22"/>
        </w:rPr>
        <w:t>MI</w:t>
      </w:r>
      <w:r>
        <w:rPr>
          <w:spacing w:val="-15"/>
          <w:w w:val="105"/>
          <w:sz w:val="22"/>
        </w:rPr>
        <w:t> </w:t>
      </w:r>
      <w:r>
        <w:rPr>
          <w:w w:val="105"/>
          <w:sz w:val="22"/>
        </w:rPr>
        <w:t>Steering</w:t>
      </w:r>
      <w:r>
        <w:rPr>
          <w:spacing w:val="-16"/>
          <w:w w:val="105"/>
          <w:sz w:val="22"/>
        </w:rPr>
        <w:t> </w:t>
      </w:r>
      <w:r>
        <w:rPr>
          <w:w w:val="105"/>
          <w:sz w:val="22"/>
        </w:rPr>
        <w:t>group</w:t>
      </w:r>
      <w:r>
        <w:rPr>
          <w:spacing w:val="-16"/>
          <w:w w:val="105"/>
          <w:sz w:val="22"/>
        </w:rPr>
        <w:t> </w:t>
      </w:r>
      <w:r>
        <w:rPr>
          <w:w w:val="105"/>
          <w:sz w:val="22"/>
        </w:rPr>
        <w:t>to</w:t>
      </w:r>
      <w:r>
        <w:rPr>
          <w:spacing w:val="-15"/>
          <w:w w:val="105"/>
          <w:sz w:val="22"/>
        </w:rPr>
        <w:t> </w:t>
      </w:r>
      <w:r>
        <w:rPr>
          <w:w w:val="105"/>
          <w:sz w:val="22"/>
        </w:rPr>
        <w:t>set</w:t>
      </w:r>
      <w:r>
        <w:rPr>
          <w:spacing w:val="-15"/>
          <w:w w:val="105"/>
          <w:sz w:val="22"/>
        </w:rPr>
        <w:t> </w:t>
      </w:r>
      <w:r>
        <w:rPr>
          <w:w w:val="105"/>
          <w:sz w:val="22"/>
        </w:rPr>
        <w:t>the</w:t>
      </w:r>
      <w:r>
        <w:rPr>
          <w:spacing w:val="-16"/>
          <w:w w:val="105"/>
          <w:sz w:val="22"/>
        </w:rPr>
        <w:t> </w:t>
      </w:r>
      <w:r>
        <w:rPr>
          <w:w w:val="105"/>
          <w:sz w:val="22"/>
        </w:rPr>
        <w:t>focus</w:t>
      </w:r>
      <w:r>
        <w:rPr>
          <w:spacing w:val="-16"/>
          <w:w w:val="105"/>
          <w:sz w:val="22"/>
        </w:rPr>
        <w:t> </w:t>
      </w:r>
      <w:r>
        <w:rPr>
          <w:w w:val="105"/>
          <w:sz w:val="22"/>
        </w:rPr>
        <w:t>of</w:t>
      </w:r>
      <w:r>
        <w:rPr>
          <w:spacing w:val="-16"/>
          <w:w w:val="105"/>
          <w:sz w:val="22"/>
        </w:rPr>
        <w:t> </w:t>
      </w:r>
      <w:r>
        <w:rPr>
          <w:w w:val="105"/>
          <w:sz w:val="22"/>
        </w:rPr>
        <w:t>MI</w:t>
      </w:r>
      <w:r>
        <w:rPr>
          <w:spacing w:val="-15"/>
          <w:w w:val="105"/>
          <w:sz w:val="22"/>
        </w:rPr>
        <w:t> </w:t>
      </w:r>
      <w:r>
        <w:rPr>
          <w:w w:val="105"/>
          <w:sz w:val="22"/>
        </w:rPr>
        <w:t>gathered</w:t>
      </w:r>
      <w:r>
        <w:rPr>
          <w:spacing w:val="-16"/>
          <w:w w:val="105"/>
          <w:sz w:val="22"/>
        </w:rPr>
        <w:t> </w:t>
      </w:r>
      <w:r>
        <w:rPr>
          <w:w w:val="105"/>
          <w:sz w:val="22"/>
        </w:rPr>
        <w:t>within Markets, to ensure it serves the whole</w:t>
      </w:r>
      <w:r>
        <w:rPr>
          <w:spacing w:val="-19"/>
          <w:w w:val="105"/>
          <w:sz w:val="22"/>
        </w:rPr>
        <w:t> </w:t>
      </w:r>
      <w:r>
        <w:rPr>
          <w:w w:val="105"/>
          <w:sz w:val="22"/>
        </w:rPr>
        <w:t>Bank.</w:t>
      </w:r>
    </w:p>
    <w:p>
      <w:pPr>
        <w:pStyle w:val="BodyText"/>
        <w:spacing w:before="9"/>
        <w:rPr>
          <w:sz w:val="34"/>
        </w:rPr>
      </w:pPr>
    </w:p>
    <w:p>
      <w:pPr>
        <w:pStyle w:val="BodyText"/>
        <w:spacing w:line="369" w:lineRule="auto"/>
        <w:ind w:left="293" w:right="269"/>
      </w:pPr>
      <w:r>
        <w:rPr>
          <w:w w:val="105"/>
        </w:rPr>
        <w:t>The</w:t>
      </w:r>
      <w:r>
        <w:rPr>
          <w:spacing w:val="-15"/>
          <w:w w:val="105"/>
        </w:rPr>
        <w:t> </w:t>
      </w:r>
      <w:r>
        <w:rPr>
          <w:w w:val="105"/>
        </w:rPr>
        <w:t>main</w:t>
      </w:r>
      <w:r>
        <w:rPr>
          <w:spacing w:val="-15"/>
          <w:w w:val="105"/>
        </w:rPr>
        <w:t> </w:t>
      </w:r>
      <w:r>
        <w:rPr>
          <w:w w:val="105"/>
        </w:rPr>
        <w:t>outstanding</w:t>
      </w:r>
      <w:r>
        <w:rPr>
          <w:spacing w:val="-14"/>
          <w:w w:val="105"/>
        </w:rPr>
        <w:t> </w:t>
      </w:r>
      <w:r>
        <w:rPr>
          <w:w w:val="105"/>
        </w:rPr>
        <w:t>action</w:t>
      </w:r>
      <w:r>
        <w:rPr>
          <w:spacing w:val="-14"/>
          <w:w w:val="105"/>
        </w:rPr>
        <w:t> </w:t>
      </w:r>
      <w:r>
        <w:rPr>
          <w:w w:val="105"/>
        </w:rPr>
        <w:t>was</w:t>
      </w:r>
      <w:r>
        <w:rPr>
          <w:spacing w:val="-15"/>
          <w:w w:val="105"/>
        </w:rPr>
        <w:t> </w:t>
      </w:r>
      <w:r>
        <w:rPr>
          <w:w w:val="105"/>
        </w:rPr>
        <w:t>to</w:t>
      </w:r>
      <w:r>
        <w:rPr>
          <w:spacing w:val="-15"/>
          <w:w w:val="105"/>
        </w:rPr>
        <w:t> </w:t>
      </w:r>
      <w:r>
        <w:rPr>
          <w:w w:val="105"/>
        </w:rPr>
        <w:t>develop</w:t>
      </w:r>
      <w:r>
        <w:rPr>
          <w:spacing w:val="-15"/>
          <w:w w:val="105"/>
        </w:rPr>
        <w:t> </w:t>
      </w:r>
      <w:r>
        <w:rPr>
          <w:w w:val="105"/>
        </w:rPr>
        <w:t>options</w:t>
      </w:r>
      <w:r>
        <w:rPr>
          <w:spacing w:val="-14"/>
          <w:w w:val="105"/>
        </w:rPr>
        <w:t> </w:t>
      </w:r>
      <w:r>
        <w:rPr>
          <w:w w:val="105"/>
        </w:rPr>
        <w:t>for</w:t>
      </w:r>
      <w:r>
        <w:rPr>
          <w:spacing w:val="-15"/>
          <w:w w:val="105"/>
        </w:rPr>
        <w:t> </w:t>
      </w:r>
      <w:r>
        <w:rPr>
          <w:w w:val="105"/>
        </w:rPr>
        <w:t>a</w:t>
      </w:r>
      <w:r>
        <w:rPr>
          <w:spacing w:val="-15"/>
          <w:w w:val="105"/>
        </w:rPr>
        <w:t> </w:t>
      </w:r>
      <w:r>
        <w:rPr>
          <w:w w:val="105"/>
        </w:rPr>
        <w:t>suitable</w:t>
      </w:r>
      <w:r>
        <w:rPr>
          <w:spacing w:val="-14"/>
          <w:w w:val="105"/>
        </w:rPr>
        <w:t> </w:t>
      </w:r>
      <w:r>
        <w:rPr>
          <w:w w:val="105"/>
        </w:rPr>
        <w:t>IT</w:t>
      </w:r>
      <w:r>
        <w:rPr>
          <w:spacing w:val="-15"/>
          <w:w w:val="105"/>
        </w:rPr>
        <w:t> </w:t>
      </w:r>
      <w:r>
        <w:rPr>
          <w:w w:val="105"/>
        </w:rPr>
        <w:t>system</w:t>
      </w:r>
      <w:r>
        <w:rPr>
          <w:spacing w:val="-16"/>
          <w:w w:val="105"/>
        </w:rPr>
        <w:t> </w:t>
      </w:r>
      <w:r>
        <w:rPr>
          <w:w w:val="105"/>
        </w:rPr>
        <w:t>for</w:t>
      </w:r>
      <w:r>
        <w:rPr>
          <w:spacing w:val="-15"/>
          <w:w w:val="105"/>
        </w:rPr>
        <w:t> </w:t>
      </w:r>
      <w:r>
        <w:rPr>
          <w:w w:val="105"/>
        </w:rPr>
        <w:t>disseminating Market</w:t>
      </w:r>
      <w:r>
        <w:rPr>
          <w:spacing w:val="-3"/>
          <w:w w:val="105"/>
        </w:rPr>
        <w:t> </w:t>
      </w:r>
      <w:r>
        <w:rPr>
          <w:w w:val="105"/>
        </w:rPr>
        <w:t>Intelligence.</w:t>
      </w:r>
    </w:p>
    <w:p>
      <w:pPr>
        <w:pStyle w:val="BodyText"/>
        <w:spacing w:before="11"/>
        <w:rPr>
          <w:sz w:val="33"/>
        </w:rPr>
      </w:pPr>
    </w:p>
    <w:p>
      <w:pPr>
        <w:spacing w:before="0"/>
        <w:ind w:left="293" w:right="0" w:firstLine="0"/>
        <w:jc w:val="left"/>
        <w:rPr>
          <w:i/>
          <w:sz w:val="22"/>
        </w:rPr>
      </w:pPr>
      <w:r>
        <w:rPr>
          <w:i/>
          <w:w w:val="105"/>
          <w:sz w:val="22"/>
        </w:rPr>
        <w:t>Financial Risk Management Review</w:t>
      </w:r>
    </w:p>
    <w:p>
      <w:pPr>
        <w:pStyle w:val="BodyText"/>
        <w:spacing w:line="369" w:lineRule="auto" w:before="136"/>
        <w:ind w:left="293" w:right="269"/>
      </w:pPr>
      <w:r>
        <w:rPr>
          <w:w w:val="105"/>
        </w:rPr>
        <w:t>Phase</w:t>
      </w:r>
      <w:r>
        <w:rPr>
          <w:spacing w:val="-14"/>
          <w:w w:val="105"/>
        </w:rPr>
        <w:t> </w:t>
      </w:r>
      <w:r>
        <w:rPr>
          <w:w w:val="105"/>
        </w:rPr>
        <w:t>1</w:t>
      </w:r>
      <w:r>
        <w:rPr>
          <w:spacing w:val="-13"/>
          <w:w w:val="105"/>
        </w:rPr>
        <w:t> </w:t>
      </w:r>
      <w:r>
        <w:rPr>
          <w:w w:val="105"/>
        </w:rPr>
        <w:t>of</w:t>
      </w:r>
      <w:r>
        <w:rPr>
          <w:spacing w:val="-11"/>
          <w:w w:val="105"/>
        </w:rPr>
        <w:t> </w:t>
      </w:r>
      <w:r>
        <w:rPr>
          <w:w w:val="105"/>
        </w:rPr>
        <w:t>the</w:t>
      </w:r>
      <w:r>
        <w:rPr>
          <w:spacing w:val="-13"/>
          <w:w w:val="105"/>
        </w:rPr>
        <w:t> </w:t>
      </w:r>
      <w:r>
        <w:rPr>
          <w:w w:val="105"/>
        </w:rPr>
        <w:t>financial</w:t>
      </w:r>
      <w:r>
        <w:rPr>
          <w:spacing w:val="-12"/>
          <w:w w:val="105"/>
        </w:rPr>
        <w:t> </w:t>
      </w:r>
      <w:r>
        <w:rPr>
          <w:w w:val="105"/>
        </w:rPr>
        <w:t>risk</w:t>
      </w:r>
      <w:r>
        <w:rPr>
          <w:spacing w:val="-12"/>
          <w:w w:val="105"/>
        </w:rPr>
        <w:t> </w:t>
      </w:r>
      <w:r>
        <w:rPr>
          <w:w w:val="105"/>
        </w:rPr>
        <w:t>management</w:t>
      </w:r>
      <w:r>
        <w:rPr>
          <w:spacing w:val="-12"/>
          <w:w w:val="105"/>
        </w:rPr>
        <w:t> </w:t>
      </w:r>
      <w:r>
        <w:rPr>
          <w:w w:val="105"/>
        </w:rPr>
        <w:t>review</w:t>
      </w:r>
      <w:r>
        <w:rPr>
          <w:spacing w:val="-13"/>
          <w:w w:val="105"/>
        </w:rPr>
        <w:t> </w:t>
      </w:r>
      <w:r>
        <w:rPr>
          <w:w w:val="105"/>
        </w:rPr>
        <w:t>had</w:t>
      </w:r>
      <w:r>
        <w:rPr>
          <w:spacing w:val="-13"/>
          <w:w w:val="105"/>
        </w:rPr>
        <w:t> </w:t>
      </w:r>
      <w:r>
        <w:rPr>
          <w:w w:val="105"/>
        </w:rPr>
        <w:t>been</w:t>
      </w:r>
      <w:r>
        <w:rPr>
          <w:spacing w:val="-13"/>
          <w:w w:val="105"/>
        </w:rPr>
        <w:t> </w:t>
      </w:r>
      <w:r>
        <w:rPr>
          <w:w w:val="105"/>
        </w:rPr>
        <w:t>finalised</w:t>
      </w:r>
      <w:r>
        <w:rPr>
          <w:spacing w:val="-12"/>
          <w:w w:val="105"/>
        </w:rPr>
        <w:t> </w:t>
      </w:r>
      <w:r>
        <w:rPr>
          <w:w w:val="105"/>
        </w:rPr>
        <w:t>in</w:t>
      </w:r>
      <w:r>
        <w:rPr>
          <w:spacing w:val="-12"/>
          <w:w w:val="105"/>
        </w:rPr>
        <w:t> </w:t>
      </w:r>
      <w:r>
        <w:rPr>
          <w:w w:val="105"/>
        </w:rPr>
        <w:t>May.</w:t>
      </w:r>
      <w:r>
        <w:rPr>
          <w:spacing w:val="32"/>
          <w:w w:val="105"/>
        </w:rPr>
        <w:t> </w:t>
      </w:r>
      <w:r>
        <w:rPr>
          <w:w w:val="105"/>
        </w:rPr>
        <w:t>The</w:t>
      </w:r>
      <w:r>
        <w:rPr>
          <w:spacing w:val="-14"/>
          <w:w w:val="105"/>
        </w:rPr>
        <w:t> </w:t>
      </w:r>
      <w:r>
        <w:rPr>
          <w:w w:val="105"/>
        </w:rPr>
        <w:t>target</w:t>
      </w:r>
      <w:r>
        <w:rPr>
          <w:spacing w:val="-13"/>
          <w:w w:val="105"/>
        </w:rPr>
        <w:t> </w:t>
      </w:r>
      <w:r>
        <w:rPr>
          <w:w w:val="105"/>
        </w:rPr>
        <w:t>now was</w:t>
      </w:r>
      <w:r>
        <w:rPr>
          <w:spacing w:val="-14"/>
          <w:w w:val="105"/>
        </w:rPr>
        <w:t> </w:t>
      </w:r>
      <w:r>
        <w:rPr>
          <w:w w:val="105"/>
        </w:rPr>
        <w:t>to</w:t>
      </w:r>
      <w:r>
        <w:rPr>
          <w:spacing w:val="-14"/>
          <w:w w:val="105"/>
        </w:rPr>
        <w:t> </w:t>
      </w:r>
      <w:r>
        <w:rPr>
          <w:w w:val="105"/>
        </w:rPr>
        <w:t>set</w:t>
      </w:r>
      <w:r>
        <w:rPr>
          <w:spacing w:val="-14"/>
          <w:w w:val="105"/>
        </w:rPr>
        <w:t> </w:t>
      </w:r>
      <w:r>
        <w:rPr>
          <w:w w:val="105"/>
        </w:rPr>
        <w:t>out</w:t>
      </w:r>
      <w:r>
        <w:rPr>
          <w:spacing w:val="-13"/>
          <w:w w:val="105"/>
        </w:rPr>
        <w:t> </w:t>
      </w:r>
      <w:r>
        <w:rPr>
          <w:w w:val="105"/>
        </w:rPr>
        <w:t>a</w:t>
      </w:r>
      <w:r>
        <w:rPr>
          <w:spacing w:val="-13"/>
          <w:w w:val="105"/>
        </w:rPr>
        <w:t> </w:t>
      </w:r>
      <w:r>
        <w:rPr>
          <w:w w:val="105"/>
        </w:rPr>
        <w:t>Bankwide</w:t>
      </w:r>
      <w:r>
        <w:rPr>
          <w:spacing w:val="-14"/>
          <w:w w:val="105"/>
        </w:rPr>
        <w:t> </w:t>
      </w:r>
      <w:r>
        <w:rPr>
          <w:w w:val="105"/>
        </w:rPr>
        <w:t>risk</w:t>
      </w:r>
      <w:r>
        <w:rPr>
          <w:spacing w:val="-14"/>
          <w:w w:val="105"/>
        </w:rPr>
        <w:t> </w:t>
      </w:r>
      <w:r>
        <w:rPr>
          <w:w w:val="105"/>
        </w:rPr>
        <w:t>tolerance</w:t>
      </w:r>
      <w:r>
        <w:rPr>
          <w:spacing w:val="-13"/>
          <w:w w:val="105"/>
        </w:rPr>
        <w:t> </w:t>
      </w:r>
      <w:r>
        <w:rPr>
          <w:w w:val="105"/>
        </w:rPr>
        <w:t>framework,</w:t>
      </w:r>
      <w:r>
        <w:rPr>
          <w:spacing w:val="-15"/>
          <w:w w:val="105"/>
        </w:rPr>
        <w:t> </w:t>
      </w:r>
      <w:r>
        <w:rPr>
          <w:w w:val="105"/>
        </w:rPr>
        <w:t>which</w:t>
      </w:r>
      <w:r>
        <w:rPr>
          <w:spacing w:val="-13"/>
          <w:w w:val="105"/>
        </w:rPr>
        <w:t> </w:t>
      </w:r>
      <w:r>
        <w:rPr>
          <w:w w:val="105"/>
        </w:rPr>
        <w:t>would</w:t>
      </w:r>
      <w:r>
        <w:rPr>
          <w:spacing w:val="-14"/>
          <w:w w:val="105"/>
        </w:rPr>
        <w:t> </w:t>
      </w:r>
      <w:r>
        <w:rPr>
          <w:w w:val="105"/>
        </w:rPr>
        <w:t>come</w:t>
      </w:r>
      <w:r>
        <w:rPr>
          <w:spacing w:val="-15"/>
          <w:w w:val="105"/>
        </w:rPr>
        <w:t> </w:t>
      </w:r>
      <w:r>
        <w:rPr>
          <w:w w:val="105"/>
        </w:rPr>
        <w:t>to</w:t>
      </w:r>
      <w:r>
        <w:rPr>
          <w:spacing w:val="-13"/>
          <w:w w:val="105"/>
        </w:rPr>
        <w:t> </w:t>
      </w:r>
      <w:r>
        <w:rPr>
          <w:w w:val="105"/>
        </w:rPr>
        <w:t>ARCo</w:t>
      </w:r>
      <w:r>
        <w:rPr>
          <w:spacing w:val="-14"/>
          <w:w w:val="105"/>
        </w:rPr>
        <w:t> </w:t>
      </w:r>
      <w:r>
        <w:rPr>
          <w:w w:val="105"/>
        </w:rPr>
        <w:t>for</w:t>
      </w:r>
      <w:r>
        <w:rPr>
          <w:spacing w:val="-14"/>
          <w:w w:val="105"/>
        </w:rPr>
        <w:t> </w:t>
      </w:r>
      <w:r>
        <w:rPr>
          <w:w w:val="105"/>
        </w:rPr>
        <w:t>sign</w:t>
      </w:r>
      <w:r>
        <w:rPr>
          <w:spacing w:val="-13"/>
          <w:w w:val="105"/>
        </w:rPr>
        <w:t> </w:t>
      </w:r>
      <w:r>
        <w:rPr>
          <w:w w:val="105"/>
        </w:rPr>
        <w:t>off later this year. A new Executive Risk Committee had been formed and met several times, supported by a strengthened Risk</w:t>
      </w:r>
      <w:r>
        <w:rPr>
          <w:spacing w:val="-15"/>
          <w:w w:val="105"/>
        </w:rPr>
        <w:t> </w:t>
      </w:r>
      <w:r>
        <w:rPr>
          <w:w w:val="105"/>
        </w:rPr>
        <w:t>Division.</w:t>
      </w:r>
    </w:p>
    <w:p>
      <w:pPr>
        <w:pStyle w:val="BodyText"/>
        <w:spacing w:before="8"/>
        <w:rPr>
          <w:sz w:val="33"/>
        </w:rPr>
      </w:pPr>
    </w:p>
    <w:p>
      <w:pPr>
        <w:pStyle w:val="BodyText"/>
        <w:spacing w:line="369" w:lineRule="auto" w:before="1"/>
        <w:ind w:left="293"/>
      </w:pPr>
      <w:r>
        <w:rPr>
          <w:w w:val="105"/>
        </w:rPr>
        <w:t>A second-line Financial Risk Management division had been set up within the Banking, Payments</w:t>
      </w:r>
      <w:r>
        <w:rPr>
          <w:spacing w:val="-15"/>
          <w:w w:val="105"/>
        </w:rPr>
        <w:t> </w:t>
      </w:r>
      <w:r>
        <w:rPr>
          <w:w w:val="105"/>
        </w:rPr>
        <w:t>and</w:t>
      </w:r>
      <w:r>
        <w:rPr>
          <w:spacing w:val="-15"/>
          <w:w w:val="105"/>
        </w:rPr>
        <w:t> </w:t>
      </w:r>
      <w:r>
        <w:rPr>
          <w:w w:val="105"/>
        </w:rPr>
        <w:t>Financial</w:t>
      </w:r>
      <w:r>
        <w:rPr>
          <w:spacing w:val="-14"/>
          <w:w w:val="105"/>
        </w:rPr>
        <w:t> </w:t>
      </w:r>
      <w:r>
        <w:rPr>
          <w:w w:val="105"/>
        </w:rPr>
        <w:t>Resilience</w:t>
      </w:r>
      <w:r>
        <w:rPr>
          <w:spacing w:val="-15"/>
          <w:w w:val="105"/>
        </w:rPr>
        <w:t> </w:t>
      </w:r>
      <w:r>
        <w:rPr>
          <w:w w:val="105"/>
        </w:rPr>
        <w:t>directorate.</w:t>
      </w:r>
      <w:r>
        <w:rPr>
          <w:spacing w:val="28"/>
          <w:w w:val="105"/>
        </w:rPr>
        <w:t> </w:t>
      </w:r>
      <w:r>
        <w:rPr>
          <w:w w:val="105"/>
        </w:rPr>
        <w:t>This</w:t>
      </w:r>
      <w:r>
        <w:rPr>
          <w:spacing w:val="-15"/>
          <w:w w:val="105"/>
        </w:rPr>
        <w:t> </w:t>
      </w:r>
      <w:r>
        <w:rPr>
          <w:w w:val="105"/>
        </w:rPr>
        <w:t>division,</w:t>
      </w:r>
      <w:r>
        <w:rPr>
          <w:spacing w:val="-15"/>
          <w:w w:val="105"/>
        </w:rPr>
        <w:t> </w:t>
      </w:r>
      <w:r>
        <w:rPr>
          <w:w w:val="105"/>
        </w:rPr>
        <w:t>headed</w:t>
      </w:r>
      <w:r>
        <w:rPr>
          <w:spacing w:val="-15"/>
          <w:w w:val="105"/>
        </w:rPr>
        <w:t> </w:t>
      </w:r>
      <w:r>
        <w:rPr>
          <w:w w:val="105"/>
        </w:rPr>
        <w:t>by</w:t>
      </w:r>
      <w:r>
        <w:rPr>
          <w:spacing w:val="-15"/>
          <w:w w:val="105"/>
        </w:rPr>
        <w:t> </w:t>
      </w:r>
      <w:r>
        <w:rPr>
          <w:w w:val="105"/>
        </w:rPr>
        <w:t>a</w:t>
      </w:r>
      <w:r>
        <w:rPr>
          <w:spacing w:val="-15"/>
          <w:w w:val="105"/>
        </w:rPr>
        <w:t> </w:t>
      </w:r>
      <w:r>
        <w:rPr>
          <w:w w:val="105"/>
        </w:rPr>
        <w:t>risk</w:t>
      </w:r>
      <w:r>
        <w:rPr>
          <w:spacing w:val="-14"/>
          <w:w w:val="105"/>
        </w:rPr>
        <w:t> </w:t>
      </w:r>
      <w:r>
        <w:rPr>
          <w:w w:val="105"/>
        </w:rPr>
        <w:t>expert</w:t>
      </w:r>
      <w:r>
        <w:rPr>
          <w:spacing w:val="-17"/>
          <w:w w:val="105"/>
        </w:rPr>
        <w:t> </w:t>
      </w:r>
      <w:r>
        <w:rPr>
          <w:w w:val="105"/>
        </w:rPr>
        <w:t>from</w:t>
      </w:r>
      <w:r>
        <w:rPr>
          <w:spacing w:val="-16"/>
          <w:w w:val="105"/>
        </w:rPr>
        <w:t> </w:t>
      </w:r>
      <w:r>
        <w:rPr>
          <w:w w:val="105"/>
        </w:rPr>
        <w:t>the PRA,</w:t>
      </w:r>
      <w:r>
        <w:rPr>
          <w:spacing w:val="-17"/>
          <w:w w:val="105"/>
        </w:rPr>
        <w:t> </w:t>
      </w:r>
      <w:r>
        <w:rPr>
          <w:w w:val="105"/>
        </w:rPr>
        <w:t>would</w:t>
      </w:r>
      <w:r>
        <w:rPr>
          <w:spacing w:val="-16"/>
          <w:w w:val="105"/>
        </w:rPr>
        <w:t> </w:t>
      </w:r>
      <w:r>
        <w:rPr>
          <w:w w:val="105"/>
        </w:rPr>
        <w:t>provide</w:t>
      </w:r>
      <w:r>
        <w:rPr>
          <w:spacing w:val="-16"/>
          <w:w w:val="105"/>
        </w:rPr>
        <w:t> </w:t>
      </w:r>
      <w:r>
        <w:rPr>
          <w:w w:val="105"/>
        </w:rPr>
        <w:t>objective</w:t>
      </w:r>
      <w:r>
        <w:rPr>
          <w:spacing w:val="-16"/>
          <w:w w:val="105"/>
        </w:rPr>
        <w:t> </w:t>
      </w:r>
      <w:r>
        <w:rPr>
          <w:w w:val="105"/>
        </w:rPr>
        <w:t>challenge</w:t>
      </w:r>
      <w:r>
        <w:rPr>
          <w:spacing w:val="-16"/>
          <w:w w:val="105"/>
        </w:rPr>
        <w:t> </w:t>
      </w:r>
      <w:r>
        <w:rPr>
          <w:w w:val="105"/>
        </w:rPr>
        <w:t>on</w:t>
      </w:r>
      <w:r>
        <w:rPr>
          <w:spacing w:val="-16"/>
          <w:w w:val="105"/>
        </w:rPr>
        <w:t> </w:t>
      </w:r>
      <w:r>
        <w:rPr>
          <w:w w:val="105"/>
        </w:rPr>
        <w:t>financial</w:t>
      </w:r>
      <w:r>
        <w:rPr>
          <w:spacing w:val="-17"/>
          <w:w w:val="105"/>
        </w:rPr>
        <w:t> </w:t>
      </w:r>
      <w:r>
        <w:rPr>
          <w:w w:val="105"/>
        </w:rPr>
        <w:t>risk</w:t>
      </w:r>
      <w:r>
        <w:rPr>
          <w:spacing w:val="-17"/>
          <w:w w:val="105"/>
        </w:rPr>
        <w:t> </w:t>
      </w:r>
      <w:r>
        <w:rPr>
          <w:w w:val="105"/>
        </w:rPr>
        <w:t>decisions</w:t>
      </w:r>
      <w:r>
        <w:rPr>
          <w:spacing w:val="-16"/>
          <w:w w:val="105"/>
        </w:rPr>
        <w:t> </w:t>
      </w:r>
      <w:r>
        <w:rPr>
          <w:w w:val="105"/>
        </w:rPr>
        <w:t>and</w:t>
      </w:r>
      <w:r>
        <w:rPr>
          <w:spacing w:val="-16"/>
          <w:w w:val="105"/>
        </w:rPr>
        <w:t> </w:t>
      </w:r>
      <w:r>
        <w:rPr>
          <w:w w:val="105"/>
        </w:rPr>
        <w:t>would</w:t>
      </w:r>
      <w:r>
        <w:rPr>
          <w:spacing w:val="-16"/>
          <w:w w:val="105"/>
        </w:rPr>
        <w:t> </w:t>
      </w:r>
      <w:r>
        <w:rPr>
          <w:w w:val="105"/>
        </w:rPr>
        <w:t>also</w:t>
      </w:r>
      <w:r>
        <w:rPr>
          <w:spacing w:val="-16"/>
          <w:w w:val="105"/>
        </w:rPr>
        <w:t> </w:t>
      </w:r>
      <w:r>
        <w:rPr>
          <w:w w:val="105"/>
        </w:rPr>
        <w:t>focus</w:t>
      </w:r>
      <w:r>
        <w:rPr>
          <w:spacing w:val="-16"/>
          <w:w w:val="105"/>
        </w:rPr>
        <w:t> </w:t>
      </w:r>
      <w:r>
        <w:rPr>
          <w:w w:val="105"/>
        </w:rPr>
        <w:t>on</w:t>
      </w:r>
      <w:r>
        <w:rPr>
          <w:spacing w:val="-16"/>
          <w:w w:val="105"/>
        </w:rPr>
        <w:t> </w:t>
      </w:r>
      <w:r>
        <w:rPr>
          <w:w w:val="105"/>
        </w:rPr>
        <w:t>the technical implementation of the financial risk management review, including independent model evaluation and stressing the Bank’s own capital</w:t>
      </w:r>
      <w:r>
        <w:rPr>
          <w:spacing w:val="-28"/>
          <w:w w:val="105"/>
        </w:rPr>
        <w:t> </w:t>
      </w:r>
      <w:r>
        <w:rPr>
          <w:w w:val="105"/>
        </w:rPr>
        <w:t>position.</w:t>
      </w:r>
    </w:p>
    <w:p>
      <w:pPr>
        <w:spacing w:after="0" w:line="369" w:lineRule="auto"/>
        <w:sectPr>
          <w:pgSz w:w="12240" w:h="15840"/>
          <w:pgMar w:header="676" w:footer="766" w:top="1160" w:bottom="960" w:left="1720" w:right="1420"/>
        </w:sectPr>
      </w:pPr>
    </w:p>
    <w:p>
      <w:pPr>
        <w:pStyle w:val="BodyText"/>
        <w:rPr>
          <w:sz w:val="16"/>
        </w:rPr>
      </w:pPr>
    </w:p>
    <w:p>
      <w:pPr>
        <w:spacing w:before="96"/>
        <w:ind w:left="293" w:right="0" w:firstLine="0"/>
        <w:jc w:val="left"/>
        <w:rPr>
          <w:i/>
          <w:sz w:val="22"/>
        </w:rPr>
      </w:pPr>
      <w:r>
        <w:rPr>
          <w:i/>
          <w:w w:val="105"/>
          <w:sz w:val="22"/>
        </w:rPr>
        <w:t>RTGS Review</w:t>
      </w:r>
    </w:p>
    <w:p>
      <w:pPr>
        <w:pStyle w:val="BodyText"/>
        <w:spacing w:line="369" w:lineRule="auto" w:before="134"/>
        <w:ind w:left="293" w:right="140"/>
      </w:pPr>
      <w:r>
        <w:rPr>
          <w:w w:val="105"/>
        </w:rPr>
        <w:t>The implementation of the recommendations of the Deloitte Review into the 2014 RTGS incident was on track and being monitored by the RTGS Strategy Board, which had been improving</w:t>
      </w:r>
      <w:r>
        <w:rPr>
          <w:spacing w:val="-21"/>
          <w:w w:val="105"/>
        </w:rPr>
        <w:t> </w:t>
      </w:r>
      <w:r>
        <w:rPr>
          <w:w w:val="105"/>
        </w:rPr>
        <w:t>the</w:t>
      </w:r>
      <w:r>
        <w:rPr>
          <w:spacing w:val="-21"/>
          <w:w w:val="105"/>
        </w:rPr>
        <w:t> </w:t>
      </w:r>
      <w:r>
        <w:rPr>
          <w:w w:val="105"/>
        </w:rPr>
        <w:t>strategic</w:t>
      </w:r>
      <w:r>
        <w:rPr>
          <w:spacing w:val="-21"/>
          <w:w w:val="105"/>
        </w:rPr>
        <w:t> </w:t>
      </w:r>
      <w:r>
        <w:rPr>
          <w:w w:val="105"/>
        </w:rPr>
        <w:t>oversight</w:t>
      </w:r>
      <w:r>
        <w:rPr>
          <w:spacing w:val="-20"/>
          <w:w w:val="105"/>
        </w:rPr>
        <w:t> </w:t>
      </w:r>
      <w:r>
        <w:rPr>
          <w:w w:val="105"/>
        </w:rPr>
        <w:t>and</w:t>
      </w:r>
      <w:r>
        <w:rPr>
          <w:spacing w:val="-22"/>
          <w:w w:val="105"/>
        </w:rPr>
        <w:t> </w:t>
      </w:r>
      <w:r>
        <w:rPr>
          <w:w w:val="105"/>
        </w:rPr>
        <w:t>governance</w:t>
      </w:r>
      <w:r>
        <w:rPr>
          <w:spacing w:val="-20"/>
          <w:w w:val="105"/>
        </w:rPr>
        <w:t> </w:t>
      </w:r>
      <w:r>
        <w:rPr>
          <w:w w:val="105"/>
        </w:rPr>
        <w:t>around</w:t>
      </w:r>
      <w:r>
        <w:rPr>
          <w:spacing w:val="-22"/>
          <w:w w:val="105"/>
        </w:rPr>
        <w:t> </w:t>
      </w:r>
      <w:r>
        <w:rPr>
          <w:w w:val="105"/>
        </w:rPr>
        <w:t>RTGS.</w:t>
      </w:r>
      <w:r>
        <w:rPr>
          <w:spacing w:val="15"/>
          <w:w w:val="105"/>
        </w:rPr>
        <w:t> </w:t>
      </w:r>
      <w:r>
        <w:rPr>
          <w:w w:val="105"/>
        </w:rPr>
        <w:t>This</w:t>
      </w:r>
      <w:r>
        <w:rPr>
          <w:spacing w:val="-21"/>
          <w:w w:val="105"/>
        </w:rPr>
        <w:t> </w:t>
      </w:r>
      <w:r>
        <w:rPr>
          <w:w w:val="105"/>
        </w:rPr>
        <w:t>included</w:t>
      </w:r>
      <w:r>
        <w:rPr>
          <w:spacing w:val="-20"/>
          <w:w w:val="105"/>
        </w:rPr>
        <w:t> </w:t>
      </w:r>
      <w:r>
        <w:rPr>
          <w:w w:val="105"/>
        </w:rPr>
        <w:t>improvements to the testing strategy and the change approvals process, and completing the technology risk review. Ms Hogg’s area has put in place the Bank’s internal Critical Incident Management Framework:</w:t>
      </w:r>
      <w:r>
        <w:rPr>
          <w:spacing w:val="39"/>
          <w:w w:val="105"/>
        </w:rPr>
        <w:t> </w:t>
      </w:r>
      <w:r>
        <w:rPr>
          <w:w w:val="105"/>
        </w:rPr>
        <w:t>all</w:t>
      </w:r>
      <w:r>
        <w:rPr>
          <w:spacing w:val="-10"/>
          <w:w w:val="105"/>
        </w:rPr>
        <w:t> </w:t>
      </w:r>
      <w:r>
        <w:rPr>
          <w:w w:val="105"/>
        </w:rPr>
        <w:t>the</w:t>
      </w:r>
      <w:r>
        <w:rPr>
          <w:spacing w:val="-10"/>
          <w:w w:val="105"/>
        </w:rPr>
        <w:t> </w:t>
      </w:r>
      <w:r>
        <w:rPr>
          <w:w w:val="105"/>
        </w:rPr>
        <w:t>Governors</w:t>
      </w:r>
      <w:r>
        <w:rPr>
          <w:spacing w:val="-9"/>
          <w:w w:val="105"/>
        </w:rPr>
        <w:t> </w:t>
      </w:r>
      <w:r>
        <w:rPr>
          <w:w w:val="105"/>
        </w:rPr>
        <w:t>had</w:t>
      </w:r>
      <w:r>
        <w:rPr>
          <w:spacing w:val="-9"/>
          <w:w w:val="105"/>
        </w:rPr>
        <w:t> </w:t>
      </w:r>
      <w:r>
        <w:rPr>
          <w:w w:val="105"/>
        </w:rPr>
        <w:t>participated</w:t>
      </w:r>
      <w:r>
        <w:rPr>
          <w:spacing w:val="-10"/>
          <w:w w:val="105"/>
        </w:rPr>
        <w:t> </w:t>
      </w:r>
      <w:r>
        <w:rPr>
          <w:w w:val="105"/>
        </w:rPr>
        <w:t>in</w:t>
      </w:r>
      <w:r>
        <w:rPr>
          <w:spacing w:val="-10"/>
          <w:w w:val="105"/>
        </w:rPr>
        <w:t> </w:t>
      </w:r>
      <w:r>
        <w:rPr>
          <w:w w:val="105"/>
        </w:rPr>
        <w:t>a</w:t>
      </w:r>
      <w:r>
        <w:rPr>
          <w:spacing w:val="-10"/>
          <w:w w:val="105"/>
        </w:rPr>
        <w:t> </w:t>
      </w:r>
      <w:r>
        <w:rPr>
          <w:w w:val="105"/>
        </w:rPr>
        <w:t>test</w:t>
      </w:r>
      <w:r>
        <w:rPr>
          <w:spacing w:val="-9"/>
          <w:w w:val="105"/>
        </w:rPr>
        <w:t> </w:t>
      </w:r>
      <w:r>
        <w:rPr>
          <w:w w:val="105"/>
        </w:rPr>
        <w:t>and</w:t>
      </w:r>
      <w:r>
        <w:rPr>
          <w:spacing w:val="-9"/>
          <w:w w:val="105"/>
        </w:rPr>
        <w:t> </w:t>
      </w:r>
      <w:r>
        <w:rPr>
          <w:w w:val="105"/>
        </w:rPr>
        <w:t>it</w:t>
      </w:r>
      <w:r>
        <w:rPr>
          <w:spacing w:val="-10"/>
          <w:w w:val="105"/>
        </w:rPr>
        <w:t> </w:t>
      </w:r>
      <w:r>
        <w:rPr>
          <w:w w:val="105"/>
        </w:rPr>
        <w:t>also</w:t>
      </w:r>
      <w:r>
        <w:rPr>
          <w:spacing w:val="-10"/>
          <w:w w:val="105"/>
        </w:rPr>
        <w:t> </w:t>
      </w:r>
      <w:r>
        <w:rPr>
          <w:w w:val="105"/>
        </w:rPr>
        <w:t>been</w:t>
      </w:r>
      <w:r>
        <w:rPr>
          <w:spacing w:val="-9"/>
          <w:w w:val="105"/>
        </w:rPr>
        <w:t> </w:t>
      </w:r>
      <w:r>
        <w:rPr>
          <w:w w:val="105"/>
        </w:rPr>
        <w:t>used</w:t>
      </w:r>
      <w:r>
        <w:rPr>
          <w:spacing w:val="-10"/>
          <w:w w:val="105"/>
        </w:rPr>
        <w:t> </w:t>
      </w:r>
      <w:r>
        <w:rPr>
          <w:w w:val="105"/>
        </w:rPr>
        <w:t>in</w:t>
      </w:r>
      <w:r>
        <w:rPr>
          <w:spacing w:val="-9"/>
          <w:w w:val="105"/>
        </w:rPr>
        <w:t> </w:t>
      </w:r>
      <w:r>
        <w:rPr>
          <w:w w:val="105"/>
        </w:rPr>
        <w:t>real</w:t>
      </w:r>
      <w:r>
        <w:rPr>
          <w:spacing w:val="-10"/>
          <w:w w:val="105"/>
        </w:rPr>
        <w:t> </w:t>
      </w:r>
      <w:r>
        <w:rPr>
          <w:w w:val="105"/>
        </w:rPr>
        <w:t>time.</w:t>
      </w:r>
    </w:p>
    <w:p>
      <w:pPr>
        <w:pStyle w:val="BodyText"/>
        <w:spacing w:before="11"/>
        <w:rPr>
          <w:sz w:val="33"/>
        </w:rPr>
      </w:pPr>
    </w:p>
    <w:p>
      <w:pPr>
        <w:spacing w:before="0"/>
        <w:ind w:left="293" w:right="0" w:firstLine="0"/>
        <w:jc w:val="left"/>
        <w:rPr>
          <w:i/>
          <w:sz w:val="22"/>
        </w:rPr>
      </w:pPr>
      <w:r>
        <w:rPr>
          <w:i/>
          <w:w w:val="105"/>
          <w:sz w:val="22"/>
        </w:rPr>
        <w:t>FEMR</w:t>
      </w:r>
    </w:p>
    <w:p>
      <w:pPr>
        <w:pStyle w:val="BodyText"/>
        <w:spacing w:line="369" w:lineRule="auto" w:before="134"/>
        <w:ind w:left="293" w:right="334"/>
      </w:pPr>
      <w:r>
        <w:rPr>
          <w:w w:val="105"/>
        </w:rPr>
        <w:t>Implementation</w:t>
      </w:r>
      <w:r>
        <w:rPr>
          <w:spacing w:val="-14"/>
          <w:w w:val="105"/>
        </w:rPr>
        <w:t> </w:t>
      </w:r>
      <w:r>
        <w:rPr>
          <w:w w:val="105"/>
        </w:rPr>
        <w:t>of</w:t>
      </w:r>
      <w:r>
        <w:rPr>
          <w:spacing w:val="-14"/>
          <w:w w:val="105"/>
        </w:rPr>
        <w:t> </w:t>
      </w:r>
      <w:r>
        <w:rPr>
          <w:w w:val="105"/>
        </w:rPr>
        <w:t>the</w:t>
      </w:r>
      <w:r>
        <w:rPr>
          <w:spacing w:val="-14"/>
          <w:w w:val="105"/>
        </w:rPr>
        <w:t> </w:t>
      </w:r>
      <w:r>
        <w:rPr>
          <w:w w:val="105"/>
        </w:rPr>
        <w:t>FEMR</w:t>
      </w:r>
      <w:r>
        <w:rPr>
          <w:spacing w:val="-14"/>
          <w:w w:val="105"/>
        </w:rPr>
        <w:t> </w:t>
      </w:r>
      <w:r>
        <w:rPr>
          <w:w w:val="105"/>
        </w:rPr>
        <w:t>Report</w:t>
      </w:r>
      <w:r>
        <w:rPr>
          <w:spacing w:val="-16"/>
          <w:w w:val="105"/>
        </w:rPr>
        <w:t> </w:t>
      </w:r>
      <w:r>
        <w:rPr>
          <w:w w:val="105"/>
        </w:rPr>
        <w:t>was</w:t>
      </w:r>
      <w:r>
        <w:rPr>
          <w:spacing w:val="-13"/>
          <w:w w:val="105"/>
        </w:rPr>
        <w:t> </w:t>
      </w:r>
      <w:r>
        <w:rPr>
          <w:w w:val="105"/>
        </w:rPr>
        <w:t>being</w:t>
      </w:r>
      <w:r>
        <w:rPr>
          <w:spacing w:val="-14"/>
          <w:w w:val="105"/>
        </w:rPr>
        <w:t> </w:t>
      </w:r>
      <w:r>
        <w:rPr>
          <w:w w:val="105"/>
        </w:rPr>
        <w:t>coordinated</w:t>
      </w:r>
      <w:r>
        <w:rPr>
          <w:spacing w:val="-13"/>
          <w:w w:val="105"/>
        </w:rPr>
        <w:t> </w:t>
      </w:r>
      <w:r>
        <w:rPr>
          <w:w w:val="105"/>
        </w:rPr>
        <w:t>by</w:t>
      </w:r>
      <w:r>
        <w:rPr>
          <w:spacing w:val="-12"/>
          <w:w w:val="105"/>
        </w:rPr>
        <w:t> </w:t>
      </w:r>
      <w:r>
        <w:rPr>
          <w:w w:val="105"/>
        </w:rPr>
        <w:t>a</w:t>
      </w:r>
      <w:r>
        <w:rPr>
          <w:spacing w:val="-14"/>
          <w:w w:val="105"/>
        </w:rPr>
        <w:t> </w:t>
      </w:r>
      <w:r>
        <w:rPr>
          <w:w w:val="105"/>
        </w:rPr>
        <w:t>small</w:t>
      </w:r>
      <w:r>
        <w:rPr>
          <w:spacing w:val="-14"/>
          <w:w w:val="105"/>
        </w:rPr>
        <w:t> </w:t>
      </w:r>
      <w:r>
        <w:rPr>
          <w:w w:val="105"/>
        </w:rPr>
        <w:t>team</w:t>
      </w:r>
      <w:r>
        <w:rPr>
          <w:spacing w:val="-15"/>
          <w:w w:val="105"/>
        </w:rPr>
        <w:t> </w:t>
      </w:r>
      <w:r>
        <w:rPr>
          <w:w w:val="105"/>
        </w:rPr>
        <w:t>in</w:t>
      </w:r>
      <w:r>
        <w:rPr>
          <w:spacing w:val="-14"/>
          <w:w w:val="105"/>
        </w:rPr>
        <w:t> </w:t>
      </w:r>
      <w:r>
        <w:rPr>
          <w:w w:val="105"/>
        </w:rPr>
        <w:t>Markets.</w:t>
      </w:r>
      <w:r>
        <w:rPr>
          <w:spacing w:val="31"/>
          <w:w w:val="105"/>
        </w:rPr>
        <w:t> </w:t>
      </w:r>
      <w:r>
        <w:rPr>
          <w:w w:val="105"/>
        </w:rPr>
        <w:t>The Bank had committed to a public implementation update in June 2016, and expected to have either</w:t>
      </w:r>
      <w:r>
        <w:rPr>
          <w:spacing w:val="-8"/>
          <w:w w:val="105"/>
        </w:rPr>
        <w:t> </w:t>
      </w:r>
      <w:r>
        <w:rPr>
          <w:w w:val="105"/>
        </w:rPr>
        <w:t>completed,</w:t>
      </w:r>
      <w:r>
        <w:rPr>
          <w:spacing w:val="-8"/>
          <w:w w:val="105"/>
        </w:rPr>
        <w:t> </w:t>
      </w:r>
      <w:r>
        <w:rPr>
          <w:w w:val="105"/>
        </w:rPr>
        <w:t>or</w:t>
      </w:r>
      <w:r>
        <w:rPr>
          <w:spacing w:val="-6"/>
          <w:w w:val="105"/>
        </w:rPr>
        <w:t> </w:t>
      </w:r>
      <w:r>
        <w:rPr>
          <w:w w:val="105"/>
        </w:rPr>
        <w:t>made</w:t>
      </w:r>
      <w:r>
        <w:rPr>
          <w:spacing w:val="-9"/>
          <w:w w:val="105"/>
        </w:rPr>
        <w:t> </w:t>
      </w:r>
      <w:r>
        <w:rPr>
          <w:w w:val="105"/>
        </w:rPr>
        <w:t>good</w:t>
      </w:r>
      <w:r>
        <w:rPr>
          <w:spacing w:val="-8"/>
          <w:w w:val="105"/>
        </w:rPr>
        <w:t> </w:t>
      </w:r>
      <w:r>
        <w:rPr>
          <w:w w:val="105"/>
        </w:rPr>
        <w:t>progress</w:t>
      </w:r>
      <w:r>
        <w:rPr>
          <w:spacing w:val="-7"/>
          <w:w w:val="105"/>
        </w:rPr>
        <w:t> </w:t>
      </w:r>
      <w:r>
        <w:rPr>
          <w:w w:val="105"/>
        </w:rPr>
        <w:t>on,</w:t>
      </w:r>
      <w:r>
        <w:rPr>
          <w:spacing w:val="-8"/>
          <w:w w:val="105"/>
        </w:rPr>
        <w:t> </w:t>
      </w:r>
      <w:r>
        <w:rPr>
          <w:w w:val="105"/>
        </w:rPr>
        <w:t>all</w:t>
      </w:r>
      <w:r>
        <w:rPr>
          <w:spacing w:val="-8"/>
          <w:w w:val="105"/>
        </w:rPr>
        <w:t> </w:t>
      </w:r>
      <w:r>
        <w:rPr>
          <w:w w:val="105"/>
        </w:rPr>
        <w:t>of</w:t>
      </w:r>
      <w:r>
        <w:rPr>
          <w:spacing w:val="-6"/>
          <w:w w:val="105"/>
        </w:rPr>
        <w:t> </w:t>
      </w:r>
      <w:r>
        <w:rPr>
          <w:w w:val="105"/>
        </w:rPr>
        <w:t>the</w:t>
      </w:r>
      <w:r>
        <w:rPr>
          <w:spacing w:val="-7"/>
          <w:w w:val="105"/>
        </w:rPr>
        <w:t> </w:t>
      </w:r>
      <w:r>
        <w:rPr>
          <w:w w:val="105"/>
        </w:rPr>
        <w:t>recommendations</w:t>
      </w:r>
      <w:r>
        <w:rPr>
          <w:spacing w:val="-8"/>
          <w:w w:val="105"/>
        </w:rPr>
        <w:t> </w:t>
      </w:r>
      <w:r>
        <w:rPr>
          <w:w w:val="105"/>
        </w:rPr>
        <w:t>by</w:t>
      </w:r>
      <w:r>
        <w:rPr>
          <w:spacing w:val="-7"/>
          <w:w w:val="105"/>
        </w:rPr>
        <w:t> </w:t>
      </w:r>
      <w:r>
        <w:rPr>
          <w:w w:val="105"/>
        </w:rPr>
        <w:t>then.</w:t>
      </w:r>
    </w:p>
    <w:p>
      <w:pPr>
        <w:pStyle w:val="BodyText"/>
        <w:spacing w:before="11"/>
        <w:rPr>
          <w:sz w:val="33"/>
        </w:rPr>
      </w:pPr>
    </w:p>
    <w:p>
      <w:pPr>
        <w:pStyle w:val="BodyText"/>
        <w:spacing w:line="369" w:lineRule="auto"/>
        <w:ind w:left="293"/>
      </w:pPr>
      <w:r>
        <w:rPr>
          <w:w w:val="105"/>
        </w:rPr>
        <w:t>The</w:t>
      </w:r>
      <w:r>
        <w:rPr>
          <w:spacing w:val="-18"/>
          <w:w w:val="105"/>
        </w:rPr>
        <w:t> </w:t>
      </w:r>
      <w:r>
        <w:rPr>
          <w:w w:val="105"/>
        </w:rPr>
        <w:t>BIS</w:t>
      </w:r>
      <w:r>
        <w:rPr>
          <w:spacing w:val="-17"/>
          <w:w w:val="105"/>
        </w:rPr>
        <w:t> </w:t>
      </w:r>
      <w:r>
        <w:rPr>
          <w:w w:val="105"/>
        </w:rPr>
        <w:t>Foreign</w:t>
      </w:r>
      <w:r>
        <w:rPr>
          <w:spacing w:val="-16"/>
          <w:w w:val="105"/>
        </w:rPr>
        <w:t> </w:t>
      </w:r>
      <w:r>
        <w:rPr>
          <w:w w:val="105"/>
        </w:rPr>
        <w:t>Exchange</w:t>
      </w:r>
      <w:r>
        <w:rPr>
          <w:spacing w:val="-16"/>
          <w:w w:val="105"/>
        </w:rPr>
        <w:t> </w:t>
      </w:r>
      <w:r>
        <w:rPr>
          <w:w w:val="105"/>
        </w:rPr>
        <w:t>Working</w:t>
      </w:r>
      <w:r>
        <w:rPr>
          <w:spacing w:val="-16"/>
          <w:w w:val="105"/>
        </w:rPr>
        <w:t> </w:t>
      </w:r>
      <w:r>
        <w:rPr>
          <w:w w:val="105"/>
        </w:rPr>
        <w:t>Group</w:t>
      </w:r>
      <w:r>
        <w:rPr>
          <w:spacing w:val="-16"/>
          <w:w w:val="105"/>
        </w:rPr>
        <w:t> </w:t>
      </w:r>
      <w:r>
        <w:rPr>
          <w:w w:val="105"/>
        </w:rPr>
        <w:t>(FXWG),</w:t>
      </w:r>
      <w:r>
        <w:rPr>
          <w:spacing w:val="-16"/>
          <w:w w:val="105"/>
        </w:rPr>
        <w:t> </w:t>
      </w:r>
      <w:r>
        <w:rPr>
          <w:w w:val="105"/>
        </w:rPr>
        <w:t>the</w:t>
      </w:r>
      <w:r>
        <w:rPr>
          <w:spacing w:val="-18"/>
          <w:w w:val="105"/>
        </w:rPr>
        <w:t> </w:t>
      </w:r>
      <w:r>
        <w:rPr>
          <w:w w:val="105"/>
        </w:rPr>
        <w:t>group</w:t>
      </w:r>
      <w:r>
        <w:rPr>
          <w:spacing w:val="-17"/>
          <w:w w:val="105"/>
        </w:rPr>
        <w:t> </w:t>
      </w:r>
      <w:r>
        <w:rPr>
          <w:w w:val="105"/>
        </w:rPr>
        <w:t>responsible</w:t>
      </w:r>
      <w:r>
        <w:rPr>
          <w:spacing w:val="-16"/>
          <w:w w:val="105"/>
        </w:rPr>
        <w:t> </w:t>
      </w:r>
      <w:r>
        <w:rPr>
          <w:w w:val="105"/>
        </w:rPr>
        <w:t>for</w:t>
      </w:r>
      <w:r>
        <w:rPr>
          <w:spacing w:val="-16"/>
          <w:w w:val="105"/>
        </w:rPr>
        <w:t> </w:t>
      </w:r>
      <w:r>
        <w:rPr>
          <w:w w:val="105"/>
        </w:rPr>
        <w:t>creating</w:t>
      </w:r>
      <w:r>
        <w:rPr>
          <w:spacing w:val="-16"/>
          <w:w w:val="105"/>
        </w:rPr>
        <w:t> </w:t>
      </w:r>
      <w:r>
        <w:rPr>
          <w:w w:val="105"/>
        </w:rPr>
        <w:t>a</w:t>
      </w:r>
      <w:r>
        <w:rPr>
          <w:spacing w:val="-17"/>
          <w:w w:val="105"/>
        </w:rPr>
        <w:t> </w:t>
      </w:r>
      <w:r>
        <w:rPr>
          <w:w w:val="105"/>
        </w:rPr>
        <w:t>new Global FX Code, had been established and had met for the first time. The target date for finalisation</w:t>
      </w:r>
      <w:r>
        <w:rPr>
          <w:spacing w:val="-14"/>
          <w:w w:val="105"/>
        </w:rPr>
        <w:t> </w:t>
      </w:r>
      <w:r>
        <w:rPr>
          <w:w w:val="105"/>
        </w:rPr>
        <w:t>of</w:t>
      </w:r>
      <w:r>
        <w:rPr>
          <w:spacing w:val="-15"/>
          <w:w w:val="105"/>
        </w:rPr>
        <w:t> </w:t>
      </w:r>
      <w:r>
        <w:rPr>
          <w:w w:val="105"/>
        </w:rPr>
        <w:t>the</w:t>
      </w:r>
      <w:r>
        <w:rPr>
          <w:spacing w:val="-16"/>
          <w:w w:val="105"/>
        </w:rPr>
        <w:t> </w:t>
      </w:r>
      <w:r>
        <w:rPr>
          <w:w w:val="105"/>
        </w:rPr>
        <w:t>Code,</w:t>
      </w:r>
      <w:r>
        <w:rPr>
          <w:spacing w:val="-13"/>
          <w:w w:val="105"/>
        </w:rPr>
        <w:t> </w:t>
      </w:r>
      <w:r>
        <w:rPr>
          <w:w w:val="105"/>
        </w:rPr>
        <w:t>as</w:t>
      </w:r>
      <w:r>
        <w:rPr>
          <w:spacing w:val="-15"/>
          <w:w w:val="105"/>
        </w:rPr>
        <w:t> </w:t>
      </w:r>
      <w:r>
        <w:rPr>
          <w:w w:val="105"/>
        </w:rPr>
        <w:t>well</w:t>
      </w:r>
      <w:r>
        <w:rPr>
          <w:spacing w:val="-14"/>
          <w:w w:val="105"/>
        </w:rPr>
        <w:t> </w:t>
      </w:r>
      <w:r>
        <w:rPr>
          <w:w w:val="105"/>
        </w:rPr>
        <w:t>as</w:t>
      </w:r>
      <w:r>
        <w:rPr>
          <w:spacing w:val="-14"/>
          <w:w w:val="105"/>
        </w:rPr>
        <w:t> </w:t>
      </w:r>
      <w:r>
        <w:rPr>
          <w:w w:val="105"/>
        </w:rPr>
        <w:t>of</w:t>
      </w:r>
      <w:r>
        <w:rPr>
          <w:spacing w:val="-15"/>
          <w:w w:val="105"/>
        </w:rPr>
        <w:t> </w:t>
      </w:r>
      <w:r>
        <w:rPr>
          <w:w w:val="105"/>
        </w:rPr>
        <w:t>the</w:t>
      </w:r>
      <w:r>
        <w:rPr>
          <w:spacing w:val="-14"/>
          <w:w w:val="105"/>
        </w:rPr>
        <w:t> </w:t>
      </w:r>
      <w:r>
        <w:rPr>
          <w:w w:val="105"/>
        </w:rPr>
        <w:t>proposals</w:t>
      </w:r>
      <w:r>
        <w:rPr>
          <w:spacing w:val="-14"/>
          <w:w w:val="105"/>
        </w:rPr>
        <w:t> </w:t>
      </w:r>
      <w:r>
        <w:rPr>
          <w:w w:val="105"/>
        </w:rPr>
        <w:t>to</w:t>
      </w:r>
      <w:r>
        <w:rPr>
          <w:spacing w:val="-14"/>
          <w:w w:val="105"/>
        </w:rPr>
        <w:t> </w:t>
      </w:r>
      <w:r>
        <w:rPr>
          <w:w w:val="105"/>
        </w:rPr>
        <w:t>ensure</w:t>
      </w:r>
      <w:r>
        <w:rPr>
          <w:spacing w:val="-14"/>
          <w:w w:val="105"/>
        </w:rPr>
        <w:t> </w:t>
      </w:r>
      <w:r>
        <w:rPr>
          <w:w w:val="105"/>
        </w:rPr>
        <w:t>greater</w:t>
      </w:r>
      <w:r>
        <w:rPr>
          <w:spacing w:val="-14"/>
          <w:w w:val="105"/>
        </w:rPr>
        <w:t> </w:t>
      </w:r>
      <w:r>
        <w:rPr>
          <w:w w:val="105"/>
        </w:rPr>
        <w:t>adherence,</w:t>
      </w:r>
      <w:r>
        <w:rPr>
          <w:spacing w:val="-14"/>
          <w:w w:val="105"/>
        </w:rPr>
        <w:t> </w:t>
      </w:r>
      <w:r>
        <w:rPr>
          <w:w w:val="105"/>
        </w:rPr>
        <w:t>was</w:t>
      </w:r>
      <w:r>
        <w:rPr>
          <w:spacing w:val="-14"/>
          <w:w w:val="105"/>
        </w:rPr>
        <w:t> </w:t>
      </w:r>
      <w:r>
        <w:rPr>
          <w:w w:val="105"/>
        </w:rPr>
        <w:t>May</w:t>
      </w:r>
      <w:r>
        <w:rPr>
          <w:spacing w:val="-13"/>
          <w:w w:val="105"/>
        </w:rPr>
        <w:t> </w:t>
      </w:r>
      <w:r>
        <w:rPr>
          <w:w w:val="105"/>
        </w:rPr>
        <w:t>2017.</w:t>
      </w:r>
    </w:p>
    <w:p>
      <w:pPr>
        <w:pStyle w:val="BodyText"/>
        <w:spacing w:before="9"/>
        <w:rPr>
          <w:sz w:val="33"/>
        </w:rPr>
      </w:pPr>
    </w:p>
    <w:p>
      <w:pPr>
        <w:pStyle w:val="BodyText"/>
        <w:spacing w:line="369" w:lineRule="auto"/>
        <w:ind w:left="293" w:right="140"/>
      </w:pPr>
      <w:r>
        <w:rPr>
          <w:w w:val="105"/>
        </w:rPr>
        <w:t>The FICC Markets Standards Board was up and running. 32 of the largest global firms had committed to joining the Board, and it would meet for the first time on 15 September. The Bank</w:t>
      </w:r>
      <w:r>
        <w:rPr>
          <w:spacing w:val="-15"/>
          <w:w w:val="105"/>
        </w:rPr>
        <w:t> </w:t>
      </w:r>
      <w:r>
        <w:rPr>
          <w:w w:val="105"/>
        </w:rPr>
        <w:t>and</w:t>
      </w:r>
      <w:r>
        <w:rPr>
          <w:spacing w:val="-14"/>
          <w:w w:val="105"/>
        </w:rPr>
        <w:t> </w:t>
      </w:r>
      <w:r>
        <w:rPr>
          <w:w w:val="105"/>
        </w:rPr>
        <w:t>the</w:t>
      </w:r>
      <w:r>
        <w:rPr>
          <w:spacing w:val="-17"/>
          <w:w w:val="105"/>
        </w:rPr>
        <w:t> </w:t>
      </w:r>
      <w:r>
        <w:rPr>
          <w:w w:val="105"/>
        </w:rPr>
        <w:t>FCA</w:t>
      </w:r>
      <w:r>
        <w:rPr>
          <w:spacing w:val="-14"/>
          <w:w w:val="105"/>
        </w:rPr>
        <w:t> </w:t>
      </w:r>
      <w:r>
        <w:rPr>
          <w:w w:val="105"/>
        </w:rPr>
        <w:t>had</w:t>
      </w:r>
      <w:r>
        <w:rPr>
          <w:spacing w:val="-15"/>
          <w:w w:val="105"/>
        </w:rPr>
        <w:t> </w:t>
      </w:r>
      <w:r>
        <w:rPr>
          <w:w w:val="105"/>
        </w:rPr>
        <w:t>also</w:t>
      </w:r>
      <w:r>
        <w:rPr>
          <w:spacing w:val="-15"/>
          <w:w w:val="105"/>
        </w:rPr>
        <w:t> </w:t>
      </w:r>
      <w:r>
        <w:rPr>
          <w:w w:val="105"/>
        </w:rPr>
        <w:t>had</w:t>
      </w:r>
      <w:r>
        <w:rPr>
          <w:spacing w:val="-14"/>
          <w:w w:val="105"/>
        </w:rPr>
        <w:t> </w:t>
      </w:r>
      <w:r>
        <w:rPr>
          <w:w w:val="105"/>
        </w:rPr>
        <w:t>an</w:t>
      </w:r>
      <w:r>
        <w:rPr>
          <w:spacing w:val="-15"/>
          <w:w w:val="105"/>
        </w:rPr>
        <w:t> </w:t>
      </w:r>
      <w:r>
        <w:rPr>
          <w:w w:val="105"/>
        </w:rPr>
        <w:t>opportunity</w:t>
      </w:r>
      <w:r>
        <w:rPr>
          <w:spacing w:val="-13"/>
          <w:w w:val="105"/>
        </w:rPr>
        <w:t> </w:t>
      </w:r>
      <w:r>
        <w:rPr>
          <w:w w:val="105"/>
        </w:rPr>
        <w:t>to</w:t>
      </w:r>
      <w:r>
        <w:rPr>
          <w:spacing w:val="-15"/>
          <w:w w:val="105"/>
        </w:rPr>
        <w:t> </w:t>
      </w:r>
      <w:r>
        <w:rPr>
          <w:w w:val="105"/>
        </w:rPr>
        <w:t>comment</w:t>
      </w:r>
      <w:r>
        <w:rPr>
          <w:spacing w:val="-14"/>
          <w:w w:val="105"/>
        </w:rPr>
        <w:t> </w:t>
      </w:r>
      <w:r>
        <w:rPr>
          <w:w w:val="105"/>
        </w:rPr>
        <w:t>on</w:t>
      </w:r>
      <w:r>
        <w:rPr>
          <w:spacing w:val="-15"/>
          <w:w w:val="105"/>
        </w:rPr>
        <w:t> </w:t>
      </w:r>
      <w:r>
        <w:rPr>
          <w:w w:val="105"/>
        </w:rPr>
        <w:t>the</w:t>
      </w:r>
      <w:r>
        <w:rPr>
          <w:spacing w:val="-14"/>
          <w:w w:val="105"/>
        </w:rPr>
        <w:t> </w:t>
      </w:r>
      <w:r>
        <w:rPr>
          <w:w w:val="105"/>
        </w:rPr>
        <w:t>FMSB’s</w:t>
      </w:r>
      <w:r>
        <w:rPr>
          <w:spacing w:val="-14"/>
          <w:w w:val="105"/>
        </w:rPr>
        <w:t> </w:t>
      </w:r>
      <w:r>
        <w:rPr>
          <w:w w:val="105"/>
        </w:rPr>
        <w:t>work</w:t>
      </w:r>
      <w:r>
        <w:rPr>
          <w:spacing w:val="-15"/>
          <w:w w:val="105"/>
        </w:rPr>
        <w:t> </w:t>
      </w:r>
      <w:r>
        <w:rPr>
          <w:w w:val="105"/>
        </w:rPr>
        <w:t>priorities</w:t>
      </w:r>
      <w:r>
        <w:rPr>
          <w:spacing w:val="-14"/>
          <w:w w:val="105"/>
        </w:rPr>
        <w:t> </w:t>
      </w:r>
      <w:r>
        <w:rPr>
          <w:w w:val="105"/>
        </w:rPr>
        <w:t>for the coming</w:t>
      </w:r>
      <w:r>
        <w:rPr>
          <w:spacing w:val="-5"/>
          <w:w w:val="105"/>
        </w:rPr>
        <w:t> </w:t>
      </w:r>
      <w:r>
        <w:rPr>
          <w:w w:val="105"/>
        </w:rPr>
        <w:t>year.</w:t>
      </w:r>
    </w:p>
    <w:p>
      <w:pPr>
        <w:pStyle w:val="BodyText"/>
        <w:spacing w:before="10"/>
        <w:rPr>
          <w:sz w:val="33"/>
        </w:rPr>
      </w:pPr>
    </w:p>
    <w:p>
      <w:pPr>
        <w:pStyle w:val="BodyText"/>
        <w:spacing w:line="369" w:lineRule="auto"/>
        <w:ind w:left="293" w:right="140"/>
      </w:pPr>
      <w:r>
        <w:rPr>
          <w:w w:val="105"/>
        </w:rPr>
        <w:t>In</w:t>
      </w:r>
      <w:r>
        <w:rPr>
          <w:spacing w:val="-16"/>
          <w:w w:val="105"/>
        </w:rPr>
        <w:t> </w:t>
      </w:r>
      <w:r>
        <w:rPr>
          <w:w w:val="105"/>
        </w:rPr>
        <w:t>the</w:t>
      </w:r>
      <w:r>
        <w:rPr>
          <w:spacing w:val="-16"/>
          <w:w w:val="105"/>
        </w:rPr>
        <w:t> </w:t>
      </w:r>
      <w:r>
        <w:rPr>
          <w:w w:val="105"/>
        </w:rPr>
        <w:t>coming</w:t>
      </w:r>
      <w:r>
        <w:rPr>
          <w:spacing w:val="-16"/>
          <w:w w:val="105"/>
        </w:rPr>
        <w:t> </w:t>
      </w:r>
      <w:r>
        <w:rPr>
          <w:w w:val="105"/>
        </w:rPr>
        <w:t>weeks</w:t>
      </w:r>
      <w:r>
        <w:rPr>
          <w:spacing w:val="-15"/>
          <w:w w:val="105"/>
        </w:rPr>
        <w:t> </w:t>
      </w:r>
      <w:r>
        <w:rPr>
          <w:w w:val="105"/>
        </w:rPr>
        <w:t>the</w:t>
      </w:r>
      <w:r>
        <w:rPr>
          <w:spacing w:val="-16"/>
          <w:w w:val="105"/>
        </w:rPr>
        <w:t> </w:t>
      </w:r>
      <w:r>
        <w:rPr>
          <w:w w:val="105"/>
        </w:rPr>
        <w:t>PRA</w:t>
      </w:r>
      <w:r>
        <w:rPr>
          <w:spacing w:val="-16"/>
          <w:w w:val="105"/>
        </w:rPr>
        <w:t> </w:t>
      </w:r>
      <w:r>
        <w:rPr>
          <w:w w:val="105"/>
        </w:rPr>
        <w:t>and</w:t>
      </w:r>
      <w:r>
        <w:rPr>
          <w:spacing w:val="-15"/>
          <w:w w:val="105"/>
        </w:rPr>
        <w:t> </w:t>
      </w:r>
      <w:r>
        <w:rPr>
          <w:w w:val="105"/>
        </w:rPr>
        <w:t>FCA</w:t>
      </w:r>
      <w:r>
        <w:rPr>
          <w:spacing w:val="-16"/>
          <w:w w:val="105"/>
        </w:rPr>
        <w:t> </w:t>
      </w:r>
      <w:r>
        <w:rPr>
          <w:w w:val="105"/>
        </w:rPr>
        <w:t>would</w:t>
      </w:r>
      <w:r>
        <w:rPr>
          <w:spacing w:val="-16"/>
          <w:w w:val="105"/>
        </w:rPr>
        <w:t> </w:t>
      </w:r>
      <w:r>
        <w:rPr>
          <w:w w:val="105"/>
        </w:rPr>
        <w:t>be</w:t>
      </w:r>
      <w:r>
        <w:rPr>
          <w:spacing w:val="-16"/>
          <w:w w:val="105"/>
        </w:rPr>
        <w:t> </w:t>
      </w:r>
      <w:r>
        <w:rPr>
          <w:w w:val="105"/>
        </w:rPr>
        <w:t>publishing</w:t>
      </w:r>
      <w:r>
        <w:rPr>
          <w:spacing w:val="-15"/>
          <w:w w:val="105"/>
        </w:rPr>
        <w:t> </w:t>
      </w:r>
      <w:r>
        <w:rPr>
          <w:w w:val="105"/>
        </w:rPr>
        <w:t>a</w:t>
      </w:r>
      <w:r>
        <w:rPr>
          <w:spacing w:val="-16"/>
          <w:w w:val="105"/>
        </w:rPr>
        <w:t> </w:t>
      </w:r>
      <w:r>
        <w:rPr>
          <w:w w:val="105"/>
        </w:rPr>
        <w:t>consultation</w:t>
      </w:r>
      <w:r>
        <w:rPr>
          <w:spacing w:val="-15"/>
          <w:w w:val="105"/>
        </w:rPr>
        <w:t> </w:t>
      </w:r>
      <w:r>
        <w:rPr>
          <w:w w:val="105"/>
        </w:rPr>
        <w:t>paper</w:t>
      </w:r>
      <w:r>
        <w:rPr>
          <w:spacing w:val="-16"/>
          <w:w w:val="105"/>
        </w:rPr>
        <w:t> </w:t>
      </w:r>
      <w:r>
        <w:rPr>
          <w:w w:val="105"/>
        </w:rPr>
        <w:t>on</w:t>
      </w:r>
      <w:r>
        <w:rPr>
          <w:spacing w:val="-16"/>
          <w:w w:val="105"/>
        </w:rPr>
        <w:t> </w:t>
      </w:r>
      <w:r>
        <w:rPr>
          <w:w w:val="105"/>
        </w:rPr>
        <w:t>mandatory employee</w:t>
      </w:r>
      <w:r>
        <w:rPr>
          <w:spacing w:val="-17"/>
          <w:w w:val="105"/>
        </w:rPr>
        <w:t> </w:t>
      </w:r>
      <w:r>
        <w:rPr>
          <w:w w:val="105"/>
        </w:rPr>
        <w:t>references</w:t>
      </w:r>
      <w:r>
        <w:rPr>
          <w:spacing w:val="-16"/>
          <w:w w:val="105"/>
        </w:rPr>
        <w:t> </w:t>
      </w:r>
      <w:r>
        <w:rPr>
          <w:w w:val="105"/>
        </w:rPr>
        <w:t>to</w:t>
      </w:r>
      <w:r>
        <w:rPr>
          <w:spacing w:val="-16"/>
          <w:w w:val="105"/>
        </w:rPr>
        <w:t> </w:t>
      </w:r>
      <w:r>
        <w:rPr>
          <w:w w:val="105"/>
        </w:rPr>
        <w:t>prevent</w:t>
      </w:r>
      <w:r>
        <w:rPr>
          <w:spacing w:val="-17"/>
          <w:w w:val="105"/>
        </w:rPr>
        <w:t> </w:t>
      </w:r>
      <w:r>
        <w:rPr>
          <w:w w:val="105"/>
        </w:rPr>
        <w:t>the</w:t>
      </w:r>
      <w:r>
        <w:rPr>
          <w:spacing w:val="-16"/>
          <w:w w:val="105"/>
        </w:rPr>
        <w:t> </w:t>
      </w:r>
      <w:r>
        <w:rPr>
          <w:w w:val="105"/>
        </w:rPr>
        <w:t>recycling</w:t>
      </w:r>
      <w:r>
        <w:rPr>
          <w:spacing w:val="-17"/>
          <w:w w:val="105"/>
        </w:rPr>
        <w:t> </w:t>
      </w:r>
      <w:r>
        <w:rPr>
          <w:w w:val="105"/>
        </w:rPr>
        <w:t>of</w:t>
      </w:r>
      <w:r>
        <w:rPr>
          <w:spacing w:val="-16"/>
          <w:w w:val="105"/>
        </w:rPr>
        <w:t> </w:t>
      </w:r>
      <w:r>
        <w:rPr>
          <w:w w:val="105"/>
        </w:rPr>
        <w:t>staff</w:t>
      </w:r>
      <w:r>
        <w:rPr>
          <w:spacing w:val="-17"/>
          <w:w w:val="105"/>
        </w:rPr>
        <w:t> </w:t>
      </w:r>
      <w:r>
        <w:rPr>
          <w:w w:val="105"/>
        </w:rPr>
        <w:t>with</w:t>
      </w:r>
      <w:r>
        <w:rPr>
          <w:spacing w:val="-17"/>
          <w:w w:val="105"/>
        </w:rPr>
        <w:t> </w:t>
      </w:r>
      <w:r>
        <w:rPr>
          <w:w w:val="105"/>
        </w:rPr>
        <w:t>poor</w:t>
      </w:r>
      <w:r>
        <w:rPr>
          <w:spacing w:val="-16"/>
          <w:w w:val="105"/>
        </w:rPr>
        <w:t> </w:t>
      </w:r>
      <w:r>
        <w:rPr>
          <w:w w:val="105"/>
        </w:rPr>
        <w:t>conduct</w:t>
      </w:r>
      <w:r>
        <w:rPr>
          <w:spacing w:val="-18"/>
          <w:w w:val="105"/>
        </w:rPr>
        <w:t> </w:t>
      </w:r>
      <w:r>
        <w:rPr>
          <w:w w:val="105"/>
        </w:rPr>
        <w:t>records</w:t>
      </w:r>
      <w:r>
        <w:rPr>
          <w:spacing w:val="-17"/>
          <w:w w:val="105"/>
        </w:rPr>
        <w:t> </w:t>
      </w:r>
      <w:r>
        <w:rPr>
          <w:w w:val="105"/>
        </w:rPr>
        <w:t>between</w:t>
      </w:r>
      <w:r>
        <w:rPr>
          <w:spacing w:val="-16"/>
          <w:w w:val="105"/>
        </w:rPr>
        <w:t> </w:t>
      </w:r>
      <w:r>
        <w:rPr>
          <w:w w:val="105"/>
        </w:rPr>
        <w:t>firms, and</w:t>
      </w:r>
      <w:r>
        <w:rPr>
          <w:spacing w:val="-13"/>
          <w:w w:val="105"/>
        </w:rPr>
        <w:t> </w:t>
      </w:r>
      <w:r>
        <w:rPr>
          <w:w w:val="105"/>
        </w:rPr>
        <w:t>intended</w:t>
      </w:r>
      <w:r>
        <w:rPr>
          <w:spacing w:val="-13"/>
          <w:w w:val="105"/>
        </w:rPr>
        <w:t> </w:t>
      </w:r>
      <w:r>
        <w:rPr>
          <w:w w:val="105"/>
        </w:rPr>
        <w:t>to</w:t>
      </w:r>
      <w:r>
        <w:rPr>
          <w:spacing w:val="-13"/>
          <w:w w:val="105"/>
        </w:rPr>
        <w:t> </w:t>
      </w:r>
      <w:r>
        <w:rPr>
          <w:w w:val="105"/>
        </w:rPr>
        <w:t>have</w:t>
      </w:r>
      <w:r>
        <w:rPr>
          <w:spacing w:val="-13"/>
          <w:w w:val="105"/>
        </w:rPr>
        <w:t> </w:t>
      </w:r>
      <w:r>
        <w:rPr>
          <w:w w:val="105"/>
        </w:rPr>
        <w:t>the</w:t>
      </w:r>
      <w:r>
        <w:rPr>
          <w:spacing w:val="-13"/>
          <w:w w:val="105"/>
        </w:rPr>
        <w:t> </w:t>
      </w:r>
      <w:r>
        <w:rPr>
          <w:w w:val="105"/>
        </w:rPr>
        <w:t>regime</w:t>
      </w:r>
      <w:r>
        <w:rPr>
          <w:spacing w:val="-12"/>
          <w:w w:val="105"/>
        </w:rPr>
        <w:t> </w:t>
      </w:r>
      <w:r>
        <w:rPr>
          <w:w w:val="105"/>
        </w:rPr>
        <w:t>in</w:t>
      </w:r>
      <w:r>
        <w:rPr>
          <w:spacing w:val="-12"/>
          <w:w w:val="105"/>
        </w:rPr>
        <w:t> </w:t>
      </w:r>
      <w:r>
        <w:rPr>
          <w:w w:val="105"/>
        </w:rPr>
        <w:t>place</w:t>
      </w:r>
      <w:r>
        <w:rPr>
          <w:spacing w:val="-13"/>
          <w:w w:val="105"/>
        </w:rPr>
        <w:t> </w:t>
      </w:r>
      <w:r>
        <w:rPr>
          <w:w w:val="105"/>
        </w:rPr>
        <w:t>in</w:t>
      </w:r>
      <w:r>
        <w:rPr>
          <w:spacing w:val="-12"/>
          <w:w w:val="105"/>
        </w:rPr>
        <w:t> </w:t>
      </w:r>
      <w:r>
        <w:rPr>
          <w:w w:val="105"/>
        </w:rPr>
        <w:t>time</w:t>
      </w:r>
      <w:r>
        <w:rPr>
          <w:spacing w:val="-13"/>
          <w:w w:val="105"/>
        </w:rPr>
        <w:t> </w:t>
      </w:r>
      <w:r>
        <w:rPr>
          <w:w w:val="105"/>
        </w:rPr>
        <w:t>for</w:t>
      </w:r>
      <w:r>
        <w:rPr>
          <w:spacing w:val="-13"/>
          <w:w w:val="105"/>
        </w:rPr>
        <w:t> </w:t>
      </w:r>
      <w:r>
        <w:rPr>
          <w:w w:val="105"/>
        </w:rPr>
        <w:t>the</w:t>
      </w:r>
      <w:r>
        <w:rPr>
          <w:spacing w:val="-13"/>
          <w:w w:val="105"/>
        </w:rPr>
        <w:t> </w:t>
      </w:r>
      <w:r>
        <w:rPr>
          <w:w w:val="105"/>
        </w:rPr>
        <w:t>launch</w:t>
      </w:r>
      <w:r>
        <w:rPr>
          <w:spacing w:val="-13"/>
          <w:w w:val="105"/>
        </w:rPr>
        <w:t> </w:t>
      </w:r>
      <w:r>
        <w:rPr>
          <w:w w:val="105"/>
        </w:rPr>
        <w:t>of</w:t>
      </w:r>
      <w:r>
        <w:rPr>
          <w:spacing w:val="-13"/>
          <w:w w:val="105"/>
        </w:rPr>
        <w:t> </w:t>
      </w:r>
      <w:r>
        <w:rPr>
          <w:w w:val="105"/>
        </w:rPr>
        <w:t>the</w:t>
      </w:r>
      <w:r>
        <w:rPr>
          <w:spacing w:val="-13"/>
          <w:w w:val="105"/>
        </w:rPr>
        <w:t> </w:t>
      </w:r>
      <w:r>
        <w:rPr>
          <w:w w:val="105"/>
        </w:rPr>
        <w:t>Senior</w:t>
      </w:r>
      <w:r>
        <w:rPr>
          <w:spacing w:val="-13"/>
          <w:w w:val="105"/>
        </w:rPr>
        <w:t> </w:t>
      </w:r>
      <w:r>
        <w:rPr>
          <w:w w:val="105"/>
        </w:rPr>
        <w:t>Managers</w:t>
      </w:r>
      <w:r>
        <w:rPr>
          <w:spacing w:val="-13"/>
          <w:w w:val="105"/>
        </w:rPr>
        <w:t> </w:t>
      </w:r>
      <w:r>
        <w:rPr>
          <w:w w:val="105"/>
        </w:rPr>
        <w:t>Regime in April</w:t>
      </w:r>
      <w:r>
        <w:rPr>
          <w:spacing w:val="-5"/>
          <w:w w:val="105"/>
        </w:rPr>
        <w:t> </w:t>
      </w:r>
      <w:r>
        <w:rPr>
          <w:w w:val="105"/>
        </w:rPr>
        <w:t>2016.</w:t>
      </w:r>
    </w:p>
    <w:p>
      <w:pPr>
        <w:pStyle w:val="BodyText"/>
        <w:spacing w:before="11"/>
        <w:rPr>
          <w:sz w:val="33"/>
        </w:rPr>
      </w:pPr>
    </w:p>
    <w:p>
      <w:pPr>
        <w:pStyle w:val="Heading1"/>
        <w:numPr>
          <w:ilvl w:val="0"/>
          <w:numId w:val="1"/>
        </w:numPr>
        <w:tabs>
          <w:tab w:pos="766" w:val="left" w:leader="none"/>
        </w:tabs>
        <w:spacing w:line="240" w:lineRule="auto" w:before="0" w:after="0"/>
        <w:ind w:left="765" w:right="0" w:hanging="473"/>
        <w:jc w:val="left"/>
      </w:pPr>
      <w:r>
        <w:rPr>
          <w:w w:val="105"/>
        </w:rPr>
        <w:t>FPC Agenda</w:t>
      </w:r>
      <w:r>
        <w:rPr>
          <w:spacing w:val="-5"/>
          <w:w w:val="105"/>
        </w:rPr>
        <w:t> </w:t>
      </w:r>
      <w:r>
        <w:rPr>
          <w:w w:val="105"/>
        </w:rPr>
        <w:t>Items</w:t>
      </w:r>
    </w:p>
    <w:p>
      <w:pPr>
        <w:pStyle w:val="BodyText"/>
        <w:spacing w:before="135"/>
        <w:ind w:left="765"/>
      </w:pPr>
      <w:r>
        <w:rPr>
          <w:w w:val="105"/>
        </w:rPr>
        <w:t>(Mr Brazier in attendance)</w:t>
      </w:r>
    </w:p>
    <w:p>
      <w:pPr>
        <w:pStyle w:val="BodyText"/>
        <w:spacing w:before="5"/>
        <w:rPr>
          <w:sz w:val="34"/>
        </w:rPr>
      </w:pPr>
    </w:p>
    <w:p>
      <w:pPr>
        <w:pStyle w:val="BodyText"/>
        <w:spacing w:line="369" w:lineRule="auto"/>
        <w:ind w:left="293" w:right="277"/>
      </w:pPr>
      <w:r>
        <w:rPr>
          <w:w w:val="105"/>
        </w:rPr>
        <w:t>Mr Brazier briefed Court on the key issues on the FPC’s agenda: Bank Capital, leading to a framework</w:t>
      </w:r>
      <w:r>
        <w:rPr>
          <w:spacing w:val="-16"/>
          <w:w w:val="105"/>
        </w:rPr>
        <w:t> </w:t>
      </w:r>
      <w:r>
        <w:rPr>
          <w:w w:val="105"/>
        </w:rPr>
        <w:t>for</w:t>
      </w:r>
      <w:r>
        <w:rPr>
          <w:spacing w:val="-15"/>
          <w:w w:val="105"/>
        </w:rPr>
        <w:t> </w:t>
      </w:r>
      <w:r>
        <w:rPr>
          <w:w w:val="105"/>
        </w:rPr>
        <w:t>setting</w:t>
      </w:r>
      <w:r>
        <w:rPr>
          <w:spacing w:val="-15"/>
          <w:w w:val="105"/>
        </w:rPr>
        <w:t> </w:t>
      </w:r>
      <w:r>
        <w:rPr>
          <w:w w:val="105"/>
        </w:rPr>
        <w:t>systemic</w:t>
      </w:r>
      <w:r>
        <w:rPr>
          <w:spacing w:val="-16"/>
          <w:w w:val="105"/>
        </w:rPr>
        <w:t> </w:t>
      </w:r>
      <w:r>
        <w:rPr>
          <w:w w:val="105"/>
        </w:rPr>
        <w:t>risk</w:t>
      </w:r>
      <w:r>
        <w:rPr>
          <w:spacing w:val="-15"/>
          <w:w w:val="105"/>
        </w:rPr>
        <w:t> </w:t>
      </w:r>
      <w:r>
        <w:rPr>
          <w:w w:val="105"/>
        </w:rPr>
        <w:t>buffers</w:t>
      </w:r>
      <w:r>
        <w:rPr>
          <w:spacing w:val="-15"/>
          <w:w w:val="105"/>
        </w:rPr>
        <w:t> </w:t>
      </w:r>
      <w:r>
        <w:rPr>
          <w:w w:val="105"/>
        </w:rPr>
        <w:t>for</w:t>
      </w:r>
      <w:r>
        <w:rPr>
          <w:spacing w:val="-16"/>
          <w:w w:val="105"/>
        </w:rPr>
        <w:t> </w:t>
      </w:r>
      <w:r>
        <w:rPr>
          <w:w w:val="105"/>
        </w:rPr>
        <w:t>ring-fenced</w:t>
      </w:r>
      <w:r>
        <w:rPr>
          <w:spacing w:val="-16"/>
          <w:w w:val="105"/>
        </w:rPr>
        <w:t> </w:t>
      </w:r>
      <w:r>
        <w:rPr>
          <w:w w:val="105"/>
        </w:rPr>
        <w:t>banks</w:t>
      </w:r>
      <w:r>
        <w:rPr>
          <w:spacing w:val="-15"/>
          <w:w w:val="105"/>
        </w:rPr>
        <w:t> </w:t>
      </w:r>
      <w:r>
        <w:rPr>
          <w:w w:val="105"/>
        </w:rPr>
        <w:t>and</w:t>
      </w:r>
      <w:r>
        <w:rPr>
          <w:spacing w:val="-15"/>
          <w:w w:val="105"/>
        </w:rPr>
        <w:t> </w:t>
      </w:r>
      <w:r>
        <w:rPr>
          <w:w w:val="105"/>
        </w:rPr>
        <w:t>a</w:t>
      </w:r>
      <w:r>
        <w:rPr>
          <w:spacing w:val="-15"/>
          <w:w w:val="105"/>
        </w:rPr>
        <w:t> </w:t>
      </w:r>
      <w:r>
        <w:rPr>
          <w:w w:val="105"/>
        </w:rPr>
        <w:t>strategy</w:t>
      </w:r>
      <w:r>
        <w:rPr>
          <w:spacing w:val="-15"/>
          <w:w w:val="105"/>
        </w:rPr>
        <w:t> </w:t>
      </w:r>
      <w:r>
        <w:rPr>
          <w:w w:val="105"/>
        </w:rPr>
        <w:t>for</w:t>
      </w:r>
      <w:r>
        <w:rPr>
          <w:spacing w:val="-15"/>
          <w:w w:val="105"/>
        </w:rPr>
        <w:t> </w:t>
      </w:r>
      <w:r>
        <w:rPr>
          <w:w w:val="105"/>
        </w:rPr>
        <w:t>setting</w:t>
      </w:r>
      <w:r>
        <w:rPr>
          <w:spacing w:val="-15"/>
          <w:w w:val="105"/>
        </w:rPr>
        <w:t> </w:t>
      </w:r>
      <w:r>
        <w:rPr>
          <w:w w:val="105"/>
        </w:rPr>
        <w:t>the countercyclical</w:t>
      </w:r>
      <w:r>
        <w:rPr>
          <w:spacing w:val="-15"/>
          <w:w w:val="105"/>
        </w:rPr>
        <w:t> </w:t>
      </w:r>
      <w:r>
        <w:rPr>
          <w:w w:val="105"/>
        </w:rPr>
        <w:t>capital</w:t>
      </w:r>
      <w:r>
        <w:rPr>
          <w:spacing w:val="-15"/>
          <w:w w:val="105"/>
        </w:rPr>
        <w:t> </w:t>
      </w:r>
      <w:r>
        <w:rPr>
          <w:w w:val="105"/>
        </w:rPr>
        <w:t>buffer;</w:t>
      </w:r>
      <w:r>
        <w:rPr>
          <w:spacing w:val="27"/>
          <w:w w:val="105"/>
        </w:rPr>
        <w:t> </w:t>
      </w:r>
      <w:r>
        <w:rPr>
          <w:w w:val="105"/>
        </w:rPr>
        <w:t>stress</w:t>
      </w:r>
      <w:r>
        <w:rPr>
          <w:spacing w:val="-14"/>
          <w:w w:val="105"/>
        </w:rPr>
        <w:t> </w:t>
      </w:r>
      <w:r>
        <w:rPr>
          <w:w w:val="105"/>
        </w:rPr>
        <w:t>testing</w:t>
      </w:r>
      <w:r>
        <w:rPr>
          <w:spacing w:val="-15"/>
          <w:w w:val="105"/>
        </w:rPr>
        <w:t> </w:t>
      </w:r>
      <w:r>
        <w:rPr>
          <w:w w:val="105"/>
        </w:rPr>
        <w:t>(jointly</w:t>
      </w:r>
      <w:r>
        <w:rPr>
          <w:spacing w:val="-14"/>
          <w:w w:val="105"/>
        </w:rPr>
        <w:t> </w:t>
      </w:r>
      <w:r>
        <w:rPr>
          <w:w w:val="105"/>
        </w:rPr>
        <w:t>with</w:t>
      </w:r>
      <w:r>
        <w:rPr>
          <w:spacing w:val="-15"/>
          <w:w w:val="105"/>
        </w:rPr>
        <w:t> </w:t>
      </w:r>
      <w:r>
        <w:rPr>
          <w:w w:val="105"/>
        </w:rPr>
        <w:t>the</w:t>
      </w:r>
      <w:r>
        <w:rPr>
          <w:spacing w:val="-15"/>
          <w:w w:val="105"/>
        </w:rPr>
        <w:t> </w:t>
      </w:r>
      <w:r>
        <w:rPr>
          <w:w w:val="105"/>
        </w:rPr>
        <w:t>PRA</w:t>
      </w:r>
      <w:r>
        <w:rPr>
          <w:spacing w:val="-14"/>
          <w:w w:val="105"/>
        </w:rPr>
        <w:t> </w:t>
      </w:r>
      <w:r>
        <w:rPr>
          <w:w w:val="105"/>
        </w:rPr>
        <w:t>Board);</w:t>
      </w:r>
      <w:r>
        <w:rPr>
          <w:spacing w:val="29"/>
          <w:w w:val="105"/>
        </w:rPr>
        <w:t> </w:t>
      </w:r>
      <w:r>
        <w:rPr>
          <w:w w:val="105"/>
        </w:rPr>
        <w:t>market</w:t>
      </w:r>
      <w:r>
        <w:rPr>
          <w:spacing w:val="-15"/>
          <w:w w:val="105"/>
        </w:rPr>
        <w:t> </w:t>
      </w:r>
      <w:r>
        <w:rPr>
          <w:w w:val="105"/>
        </w:rPr>
        <w:t>liquidity;</w:t>
      </w:r>
    </w:p>
    <w:p>
      <w:pPr>
        <w:spacing w:after="0" w:line="369" w:lineRule="auto"/>
        <w:sectPr>
          <w:pgSz w:w="12240" w:h="15840"/>
          <w:pgMar w:header="676" w:footer="766" w:top="1160" w:bottom="960" w:left="1720" w:right="1420"/>
        </w:sectPr>
      </w:pPr>
    </w:p>
    <w:p>
      <w:pPr>
        <w:pStyle w:val="BodyText"/>
        <w:spacing w:before="10"/>
        <w:rPr>
          <w:sz w:val="15"/>
        </w:rPr>
      </w:pPr>
    </w:p>
    <w:p>
      <w:pPr>
        <w:pStyle w:val="BodyText"/>
        <w:spacing w:line="369" w:lineRule="auto" w:before="96"/>
        <w:ind w:left="293"/>
      </w:pPr>
      <w:r>
        <w:rPr>
          <w:w w:val="105"/>
        </w:rPr>
        <w:t>and</w:t>
      </w:r>
      <w:r>
        <w:rPr>
          <w:spacing w:val="-16"/>
          <w:w w:val="105"/>
        </w:rPr>
        <w:t> </w:t>
      </w:r>
      <w:r>
        <w:rPr>
          <w:w w:val="105"/>
        </w:rPr>
        <w:t>on</w:t>
      </w:r>
      <w:r>
        <w:rPr>
          <w:spacing w:val="-15"/>
          <w:w w:val="105"/>
        </w:rPr>
        <w:t> </w:t>
      </w:r>
      <w:r>
        <w:rPr>
          <w:w w:val="105"/>
        </w:rPr>
        <w:t>housing</w:t>
      </w:r>
      <w:r>
        <w:rPr>
          <w:spacing w:val="-14"/>
          <w:w w:val="105"/>
        </w:rPr>
        <w:t> </w:t>
      </w:r>
      <w:r>
        <w:rPr>
          <w:w w:val="105"/>
        </w:rPr>
        <w:t>and</w:t>
      </w:r>
      <w:r>
        <w:rPr>
          <w:spacing w:val="-13"/>
          <w:w w:val="105"/>
        </w:rPr>
        <w:t> </w:t>
      </w:r>
      <w:r>
        <w:rPr>
          <w:w w:val="105"/>
        </w:rPr>
        <w:t>mortgages,</w:t>
      </w:r>
      <w:r>
        <w:rPr>
          <w:spacing w:val="-15"/>
          <w:w w:val="105"/>
        </w:rPr>
        <w:t> </w:t>
      </w:r>
      <w:r>
        <w:rPr>
          <w:w w:val="105"/>
        </w:rPr>
        <w:t>the</w:t>
      </w:r>
      <w:r>
        <w:rPr>
          <w:spacing w:val="-15"/>
          <w:w w:val="105"/>
        </w:rPr>
        <w:t> </w:t>
      </w:r>
      <w:r>
        <w:rPr>
          <w:w w:val="105"/>
        </w:rPr>
        <w:t>case</w:t>
      </w:r>
      <w:r>
        <w:rPr>
          <w:spacing w:val="-15"/>
          <w:w w:val="105"/>
        </w:rPr>
        <w:t> </w:t>
      </w:r>
      <w:r>
        <w:rPr>
          <w:w w:val="105"/>
        </w:rPr>
        <w:t>for</w:t>
      </w:r>
      <w:r>
        <w:rPr>
          <w:spacing w:val="-15"/>
          <w:w w:val="105"/>
        </w:rPr>
        <w:t> </w:t>
      </w:r>
      <w:r>
        <w:rPr>
          <w:w w:val="105"/>
        </w:rPr>
        <w:t>action</w:t>
      </w:r>
      <w:r>
        <w:rPr>
          <w:spacing w:val="-15"/>
          <w:w w:val="105"/>
        </w:rPr>
        <w:t> </w:t>
      </w:r>
      <w:r>
        <w:rPr>
          <w:w w:val="105"/>
        </w:rPr>
        <w:t>in</w:t>
      </w:r>
      <w:r>
        <w:rPr>
          <w:spacing w:val="-15"/>
          <w:w w:val="105"/>
        </w:rPr>
        <w:t> </w:t>
      </w:r>
      <w:r>
        <w:rPr>
          <w:w w:val="105"/>
        </w:rPr>
        <w:t>the</w:t>
      </w:r>
      <w:r>
        <w:rPr>
          <w:spacing w:val="-17"/>
          <w:w w:val="105"/>
        </w:rPr>
        <w:t> </w:t>
      </w:r>
      <w:r>
        <w:rPr>
          <w:w w:val="105"/>
        </w:rPr>
        <w:t>buy-to-let</w:t>
      </w:r>
      <w:r>
        <w:rPr>
          <w:spacing w:val="-15"/>
          <w:w w:val="105"/>
        </w:rPr>
        <w:t> </w:t>
      </w:r>
      <w:r>
        <w:rPr>
          <w:w w:val="105"/>
        </w:rPr>
        <w:t>sector</w:t>
      </w:r>
      <w:r>
        <w:rPr>
          <w:spacing w:val="-13"/>
          <w:w w:val="105"/>
        </w:rPr>
        <w:t> </w:t>
      </w:r>
      <w:r>
        <w:rPr>
          <w:w w:val="105"/>
        </w:rPr>
        <w:t>and</w:t>
      </w:r>
      <w:r>
        <w:rPr>
          <w:spacing w:val="-15"/>
          <w:w w:val="105"/>
        </w:rPr>
        <w:t> </w:t>
      </w:r>
      <w:r>
        <w:rPr>
          <w:w w:val="105"/>
        </w:rPr>
        <w:t>the</w:t>
      </w:r>
      <w:r>
        <w:rPr>
          <w:spacing w:val="-14"/>
          <w:w w:val="105"/>
        </w:rPr>
        <w:t> </w:t>
      </w:r>
      <w:r>
        <w:rPr>
          <w:w w:val="105"/>
        </w:rPr>
        <w:t>annual assessment of the government’s Help-to-Buy</w:t>
      </w:r>
      <w:r>
        <w:rPr>
          <w:spacing w:val="-17"/>
          <w:w w:val="105"/>
        </w:rPr>
        <w:t> </w:t>
      </w:r>
      <w:r>
        <w:rPr>
          <w:w w:val="105"/>
        </w:rPr>
        <w:t>scheme.</w:t>
      </w:r>
    </w:p>
    <w:p>
      <w:pPr>
        <w:pStyle w:val="BodyText"/>
        <w:spacing w:before="10"/>
        <w:rPr>
          <w:sz w:val="33"/>
        </w:rPr>
      </w:pPr>
    </w:p>
    <w:p>
      <w:pPr>
        <w:pStyle w:val="Heading1"/>
        <w:numPr>
          <w:ilvl w:val="0"/>
          <w:numId w:val="1"/>
        </w:numPr>
        <w:tabs>
          <w:tab w:pos="766" w:val="left" w:leader="none"/>
        </w:tabs>
        <w:spacing w:line="240" w:lineRule="auto" w:before="0" w:after="0"/>
        <w:ind w:left="765" w:right="0" w:hanging="473"/>
        <w:jc w:val="left"/>
      </w:pPr>
      <w:r>
        <w:rPr>
          <w:w w:val="105"/>
        </w:rPr>
        <w:t>Directorships and other interests to be</w:t>
      </w:r>
      <w:r>
        <w:rPr>
          <w:spacing w:val="-21"/>
          <w:w w:val="105"/>
        </w:rPr>
        <w:t> </w:t>
      </w:r>
      <w:r>
        <w:rPr>
          <w:w w:val="105"/>
        </w:rPr>
        <w:t>declared</w:t>
      </w:r>
    </w:p>
    <w:p>
      <w:pPr>
        <w:pStyle w:val="BodyText"/>
        <w:spacing w:before="4"/>
        <w:rPr>
          <w:b/>
          <w:sz w:val="34"/>
        </w:rPr>
      </w:pPr>
    </w:p>
    <w:p>
      <w:pPr>
        <w:pStyle w:val="BodyText"/>
        <w:spacing w:line="369" w:lineRule="auto"/>
        <w:ind w:left="293"/>
      </w:pPr>
      <w:r>
        <w:rPr>
          <w:w w:val="105"/>
        </w:rPr>
        <w:t>A list of Director’s interests was circulated, and the Chairman reminded Court of the importance</w:t>
      </w:r>
      <w:r>
        <w:rPr>
          <w:spacing w:val="-16"/>
          <w:w w:val="105"/>
        </w:rPr>
        <w:t> </w:t>
      </w:r>
      <w:r>
        <w:rPr>
          <w:w w:val="105"/>
        </w:rPr>
        <w:t>of</w:t>
      </w:r>
      <w:r>
        <w:rPr>
          <w:spacing w:val="-17"/>
          <w:w w:val="105"/>
        </w:rPr>
        <w:t> </w:t>
      </w:r>
      <w:r>
        <w:rPr>
          <w:w w:val="105"/>
        </w:rPr>
        <w:t>giving</w:t>
      </w:r>
      <w:r>
        <w:rPr>
          <w:spacing w:val="-16"/>
          <w:w w:val="105"/>
        </w:rPr>
        <w:t> </w:t>
      </w:r>
      <w:r>
        <w:rPr>
          <w:w w:val="105"/>
        </w:rPr>
        <w:t>him</w:t>
      </w:r>
      <w:r>
        <w:rPr>
          <w:spacing w:val="-16"/>
          <w:w w:val="105"/>
        </w:rPr>
        <w:t> </w:t>
      </w:r>
      <w:r>
        <w:rPr>
          <w:w w:val="105"/>
        </w:rPr>
        <w:t>and</w:t>
      </w:r>
      <w:r>
        <w:rPr>
          <w:spacing w:val="-15"/>
          <w:w w:val="105"/>
        </w:rPr>
        <w:t> </w:t>
      </w:r>
      <w:r>
        <w:rPr>
          <w:w w:val="105"/>
        </w:rPr>
        <w:t>the</w:t>
      </w:r>
      <w:r>
        <w:rPr>
          <w:spacing w:val="-17"/>
          <w:w w:val="105"/>
        </w:rPr>
        <w:t> </w:t>
      </w:r>
      <w:r>
        <w:rPr>
          <w:w w:val="105"/>
        </w:rPr>
        <w:t>Secretary</w:t>
      </w:r>
      <w:r>
        <w:rPr>
          <w:spacing w:val="-15"/>
          <w:w w:val="105"/>
        </w:rPr>
        <w:t> </w:t>
      </w:r>
      <w:r>
        <w:rPr>
          <w:w w:val="105"/>
        </w:rPr>
        <w:t>notice</w:t>
      </w:r>
      <w:r>
        <w:rPr>
          <w:spacing w:val="-17"/>
          <w:w w:val="105"/>
        </w:rPr>
        <w:t> </w:t>
      </w:r>
      <w:r>
        <w:rPr>
          <w:w w:val="105"/>
        </w:rPr>
        <w:t>of</w:t>
      </w:r>
      <w:r>
        <w:rPr>
          <w:spacing w:val="-16"/>
          <w:w w:val="105"/>
        </w:rPr>
        <w:t> </w:t>
      </w:r>
      <w:r>
        <w:rPr>
          <w:w w:val="105"/>
        </w:rPr>
        <w:t>any</w:t>
      </w:r>
      <w:r>
        <w:rPr>
          <w:spacing w:val="-15"/>
          <w:w w:val="105"/>
        </w:rPr>
        <w:t> </w:t>
      </w:r>
      <w:r>
        <w:rPr>
          <w:w w:val="105"/>
        </w:rPr>
        <w:t>changes</w:t>
      </w:r>
      <w:r>
        <w:rPr>
          <w:spacing w:val="-17"/>
          <w:w w:val="105"/>
        </w:rPr>
        <w:t> </w:t>
      </w:r>
      <w:r>
        <w:rPr>
          <w:w w:val="105"/>
        </w:rPr>
        <w:t>before</w:t>
      </w:r>
      <w:r>
        <w:rPr>
          <w:spacing w:val="-16"/>
          <w:w w:val="105"/>
        </w:rPr>
        <w:t> </w:t>
      </w:r>
      <w:r>
        <w:rPr>
          <w:w w:val="105"/>
        </w:rPr>
        <w:t>they</w:t>
      </w:r>
      <w:r>
        <w:rPr>
          <w:spacing w:val="-15"/>
          <w:w w:val="105"/>
        </w:rPr>
        <w:t> </w:t>
      </w:r>
      <w:r>
        <w:rPr>
          <w:w w:val="105"/>
        </w:rPr>
        <w:t>were</w:t>
      </w:r>
      <w:r>
        <w:rPr>
          <w:spacing w:val="-16"/>
          <w:w w:val="105"/>
        </w:rPr>
        <w:t> </w:t>
      </w:r>
      <w:r>
        <w:rPr>
          <w:w w:val="105"/>
        </w:rPr>
        <w:t>agreed.</w:t>
      </w:r>
    </w:p>
    <w:p>
      <w:pPr>
        <w:pStyle w:val="BodyText"/>
        <w:rPr>
          <w:sz w:val="24"/>
        </w:rPr>
      </w:pPr>
    </w:p>
    <w:p>
      <w:pPr>
        <w:pStyle w:val="BodyText"/>
        <w:rPr>
          <w:sz w:val="24"/>
        </w:rPr>
      </w:pPr>
    </w:p>
    <w:p>
      <w:pPr>
        <w:pStyle w:val="BodyText"/>
        <w:rPr>
          <w:sz w:val="24"/>
        </w:rPr>
      </w:pPr>
    </w:p>
    <w:p>
      <w:pPr>
        <w:pStyle w:val="BodyText"/>
        <w:spacing w:before="8"/>
        <w:rPr>
          <w:sz w:val="29"/>
        </w:rPr>
      </w:pPr>
    </w:p>
    <w:p>
      <w:pPr>
        <w:pStyle w:val="Heading1"/>
        <w:ind w:left="293" w:firstLine="0"/>
      </w:pPr>
      <w:r>
        <w:rPr>
          <w:w w:val="105"/>
        </w:rPr>
        <w:t>The meeting of Court was closed.</w:t>
      </w:r>
    </w:p>
    <w:sectPr>
      <w:pgSz w:w="12240" w:h="15840"/>
      <w:pgMar w:header="676" w:footer="766" w:top="1160" w:bottom="960" w:left="172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22432" from="95.580002pt,740.969971pt" to="534.120002pt,740.969971pt" stroked="true" strokeweight="2.1pt" strokecolor="#7f7f7f">
          <v:stroke dashstyle="solid"/>
          <w10:wrap type="none"/>
        </v:line>
      </w:pict>
    </w:r>
    <w:r>
      <w:rPr/>
      <w:pict>
        <v:shapetype id="_x0000_t202" o:spt="202" coordsize="21600,21600" path="m,l,21600r21600,l21600,xe">
          <v:stroke joinstyle="miter"/>
          <v:path gradientshapeok="t" o:connecttype="rect"/>
        </v:shapetype>
        <v:shape style="position:absolute;margin-left:99.68pt;margin-top:741.319458pt;width:430.5pt;height:34.1pt;mso-position-horizontal-relative:page;mso-position-vertical-relative:page;z-index:-251921408" type="#_x0000_t202" filled="false" stroked="false">
          <v:textbox inset="0,0,0,0">
            <w:txbxContent>
              <w:p>
                <w:pPr>
                  <w:spacing w:line="237" w:lineRule="auto" w:before="12"/>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19360" from="95.580002pt,740.72998pt" to="534.120002pt,740.72998pt" stroked="true" strokeweight="2.1pt" strokecolor="#7f7f7f">
          <v:stroke dashstyle="solid"/>
          <w10:wrap type="none"/>
        </v:line>
      </w:pict>
    </w:r>
    <w:r>
      <w:rPr/>
      <w:pict>
        <v:shape style="position:absolute;margin-left:99.68pt;margin-top:741.01947pt;width:430.5pt;height:34.1pt;mso-position-horizontal-relative:page;mso-position-vertical-relative:page;z-index:-251918336" type="#_x0000_t202" filled="false" stroked="false">
          <v:textbox inset="0,0,0,0">
            <w:txbxContent>
              <w:p>
                <w:pPr>
                  <w:spacing w:line="237" w:lineRule="auto" w:before="12"/>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099976pt;margin-top:32.799511pt;width:17.3pt;height:14.55pt;mso-position-horizontal-relative:page;mso-position-vertical-relative:page;z-index:-251920384" type="#_x0000_t202" filled="false" stroked="false">
          <v:textbox inset="0,0,0,0">
            <w:txbxContent>
              <w:p>
                <w:pPr>
                  <w:pStyle w:val="BodyText"/>
                  <w:spacing w:before="16"/>
                  <w:ind w:left="60"/>
                </w:pPr>
                <w:r>
                  <w:rPr/>
                  <w:fldChar w:fldCharType="begin"/>
                </w:r>
                <w:r>
                  <w:rPr>
                    <w:w w:val="105"/>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619" w:hanging="326"/>
        <w:jc w:val="left"/>
      </w:pPr>
      <w:rPr>
        <w:rFonts w:hint="default" w:ascii="Times New Roman" w:hAnsi="Times New Roman" w:eastAsia="Times New Roman" w:cs="Times New Roman"/>
        <w:b/>
        <w:bCs/>
        <w:spacing w:val="-1"/>
        <w:w w:val="102"/>
        <w:sz w:val="22"/>
        <w:szCs w:val="22"/>
      </w:rPr>
    </w:lvl>
    <w:lvl w:ilvl="1">
      <w:start w:val="0"/>
      <w:numFmt w:val="bullet"/>
      <w:lvlText w:val="•"/>
      <w:lvlJc w:val="left"/>
      <w:pPr>
        <w:ind w:left="1468" w:hanging="326"/>
      </w:pPr>
      <w:rPr>
        <w:rFonts w:hint="default"/>
      </w:rPr>
    </w:lvl>
    <w:lvl w:ilvl="2">
      <w:start w:val="0"/>
      <w:numFmt w:val="bullet"/>
      <w:lvlText w:val="•"/>
      <w:lvlJc w:val="left"/>
      <w:pPr>
        <w:ind w:left="2316" w:hanging="326"/>
      </w:pPr>
      <w:rPr>
        <w:rFonts w:hint="default"/>
      </w:rPr>
    </w:lvl>
    <w:lvl w:ilvl="3">
      <w:start w:val="0"/>
      <w:numFmt w:val="bullet"/>
      <w:lvlText w:val="•"/>
      <w:lvlJc w:val="left"/>
      <w:pPr>
        <w:ind w:left="3164" w:hanging="326"/>
      </w:pPr>
      <w:rPr>
        <w:rFonts w:hint="default"/>
      </w:rPr>
    </w:lvl>
    <w:lvl w:ilvl="4">
      <w:start w:val="0"/>
      <w:numFmt w:val="bullet"/>
      <w:lvlText w:val="•"/>
      <w:lvlJc w:val="left"/>
      <w:pPr>
        <w:ind w:left="4012" w:hanging="326"/>
      </w:pPr>
      <w:rPr>
        <w:rFonts w:hint="default"/>
      </w:rPr>
    </w:lvl>
    <w:lvl w:ilvl="5">
      <w:start w:val="0"/>
      <w:numFmt w:val="bullet"/>
      <w:lvlText w:val="•"/>
      <w:lvlJc w:val="left"/>
      <w:pPr>
        <w:ind w:left="4860" w:hanging="326"/>
      </w:pPr>
      <w:rPr>
        <w:rFonts w:hint="default"/>
      </w:rPr>
    </w:lvl>
    <w:lvl w:ilvl="6">
      <w:start w:val="0"/>
      <w:numFmt w:val="bullet"/>
      <w:lvlText w:val="•"/>
      <w:lvlJc w:val="left"/>
      <w:pPr>
        <w:ind w:left="5708" w:hanging="326"/>
      </w:pPr>
      <w:rPr>
        <w:rFonts w:hint="default"/>
      </w:rPr>
    </w:lvl>
    <w:lvl w:ilvl="7">
      <w:start w:val="0"/>
      <w:numFmt w:val="bullet"/>
      <w:lvlText w:val="•"/>
      <w:lvlJc w:val="left"/>
      <w:pPr>
        <w:ind w:left="6556" w:hanging="326"/>
      </w:pPr>
      <w:rPr>
        <w:rFonts w:hint="default"/>
      </w:rPr>
    </w:lvl>
    <w:lvl w:ilvl="8">
      <w:start w:val="0"/>
      <w:numFmt w:val="bullet"/>
      <w:lvlText w:val="•"/>
      <w:lvlJc w:val="left"/>
      <w:pPr>
        <w:ind w:left="7404" w:hanging="326"/>
      </w:pPr>
      <w:rPr>
        <w:rFonts w:hint="default"/>
      </w:rPr>
    </w:lvl>
  </w:abstractNum>
  <w:abstractNum w:abstractNumId="0">
    <w:multiLevelType w:val="hybridMultilevel"/>
    <w:lvl w:ilvl="0">
      <w:start w:val="1"/>
      <w:numFmt w:val="decimal"/>
      <w:lvlText w:val="%1."/>
      <w:lvlJc w:val="left"/>
      <w:pPr>
        <w:ind w:left="765" w:hanging="472"/>
        <w:jc w:val="left"/>
      </w:pPr>
      <w:rPr>
        <w:rFonts w:hint="default" w:ascii="Times New Roman" w:hAnsi="Times New Roman" w:eastAsia="Times New Roman" w:cs="Times New Roman"/>
        <w:spacing w:val="-1"/>
        <w:w w:val="102"/>
        <w:sz w:val="22"/>
        <w:szCs w:val="22"/>
      </w:rPr>
    </w:lvl>
    <w:lvl w:ilvl="1">
      <w:start w:val="0"/>
      <w:numFmt w:val="bullet"/>
      <w:lvlText w:val=""/>
      <w:lvlJc w:val="left"/>
      <w:pPr>
        <w:ind w:left="970" w:hanging="339"/>
      </w:pPr>
      <w:rPr>
        <w:rFonts w:hint="default" w:ascii="Symbol" w:hAnsi="Symbol" w:eastAsia="Symbol" w:cs="Symbol"/>
        <w:w w:val="102"/>
        <w:sz w:val="22"/>
        <w:szCs w:val="22"/>
      </w:rPr>
    </w:lvl>
    <w:lvl w:ilvl="2">
      <w:start w:val="0"/>
      <w:numFmt w:val="bullet"/>
      <w:lvlText w:val="•"/>
      <w:lvlJc w:val="left"/>
      <w:pPr>
        <w:ind w:left="1882" w:hanging="339"/>
      </w:pPr>
      <w:rPr>
        <w:rFonts w:hint="default"/>
      </w:rPr>
    </w:lvl>
    <w:lvl w:ilvl="3">
      <w:start w:val="0"/>
      <w:numFmt w:val="bullet"/>
      <w:lvlText w:val="•"/>
      <w:lvlJc w:val="left"/>
      <w:pPr>
        <w:ind w:left="2784" w:hanging="339"/>
      </w:pPr>
      <w:rPr>
        <w:rFonts w:hint="default"/>
      </w:rPr>
    </w:lvl>
    <w:lvl w:ilvl="4">
      <w:start w:val="0"/>
      <w:numFmt w:val="bullet"/>
      <w:lvlText w:val="•"/>
      <w:lvlJc w:val="left"/>
      <w:pPr>
        <w:ind w:left="3686" w:hanging="339"/>
      </w:pPr>
      <w:rPr>
        <w:rFonts w:hint="default"/>
      </w:rPr>
    </w:lvl>
    <w:lvl w:ilvl="5">
      <w:start w:val="0"/>
      <w:numFmt w:val="bullet"/>
      <w:lvlText w:val="•"/>
      <w:lvlJc w:val="left"/>
      <w:pPr>
        <w:ind w:left="4588" w:hanging="339"/>
      </w:pPr>
      <w:rPr>
        <w:rFonts w:hint="default"/>
      </w:rPr>
    </w:lvl>
    <w:lvl w:ilvl="6">
      <w:start w:val="0"/>
      <w:numFmt w:val="bullet"/>
      <w:lvlText w:val="•"/>
      <w:lvlJc w:val="left"/>
      <w:pPr>
        <w:ind w:left="5491" w:hanging="339"/>
      </w:pPr>
      <w:rPr>
        <w:rFonts w:hint="default"/>
      </w:rPr>
    </w:lvl>
    <w:lvl w:ilvl="7">
      <w:start w:val="0"/>
      <w:numFmt w:val="bullet"/>
      <w:lvlText w:val="•"/>
      <w:lvlJc w:val="left"/>
      <w:pPr>
        <w:ind w:left="6393" w:hanging="339"/>
      </w:pPr>
      <w:rPr>
        <w:rFonts w:hint="default"/>
      </w:rPr>
    </w:lvl>
    <w:lvl w:ilvl="8">
      <w:start w:val="0"/>
      <w:numFmt w:val="bullet"/>
      <w:lvlText w:val="•"/>
      <w:lvlJc w:val="left"/>
      <w:pPr>
        <w:ind w:left="7295" w:hanging="33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765" w:hanging="473"/>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765" w:hanging="47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16 September 2015</dc:subject>
  <dc:title>Minutes of the Meeting of the Court of Directors held on 16 September 2015</dc:title>
  <dcterms:created xsi:type="dcterms:W3CDTF">2020-06-01T02:02:03Z</dcterms:created>
  <dcterms:modified xsi:type="dcterms:W3CDTF">2020-06-01T02:02:03Z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2015-10-27T00:00:00Z</vt:filetime>
  </property>
  <property fmtid="{D5CDD505-2E9C-101B-9397-08002B2CF9AE}" pid="3" name="Creator">
    <vt:lpwstr>PScript5.dll Version 5.2.2</vt:lpwstr>
  </property>
  <property fmtid="{D5CDD505-2E9C-101B-9397-08002B2CF9AE}" pid="4" name="LastSaved">
    <vt:filetime>2020-06-01T00:00:00Z</vt:filetime>
  </property>
</Properties>
</file>