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2"/>
        <w:ind w:left="293" w:firstLine="0"/>
      </w:pPr>
      <w:r>
        <w:rPr>
          <w:w w:val="105"/>
        </w:rPr>
        <w:t>MEETING OF THE COURT OF DIRECTORS</w:t>
      </w:r>
    </w:p>
    <w:p>
      <w:pPr>
        <w:pStyle w:val="BodyText"/>
        <w:spacing w:before="1"/>
        <w:rPr>
          <w:b/>
          <w:sz w:val="23"/>
        </w:rPr>
      </w:pPr>
    </w:p>
    <w:p>
      <w:pPr>
        <w:spacing w:before="0"/>
        <w:ind w:left="293" w:right="0" w:firstLine="0"/>
        <w:jc w:val="left"/>
        <w:rPr>
          <w:b/>
          <w:sz w:val="22"/>
        </w:rPr>
      </w:pPr>
      <w:r>
        <w:rPr>
          <w:b/>
          <w:w w:val="105"/>
          <w:sz w:val="22"/>
        </w:rPr>
        <w:t>Wednesday, 18 February 2015</w:t>
      </w:r>
    </w:p>
    <w:p>
      <w:pPr>
        <w:pStyle w:val="BodyText"/>
        <w:spacing w:before="1"/>
        <w:rPr>
          <w:b/>
          <w:sz w:val="23"/>
        </w:rPr>
      </w:pPr>
    </w:p>
    <w:p>
      <w:pPr>
        <w:pStyle w:val="BodyText"/>
        <w:ind w:left="293"/>
      </w:pPr>
      <w:r>
        <w:rPr>
          <w:w w:val="105"/>
          <w:u w:val="single"/>
        </w:rPr>
        <w:t>Present</w:t>
      </w:r>
      <w:r>
        <w:rPr>
          <w:w w:val="105"/>
        </w:rPr>
        <w:t>:</w:t>
      </w:r>
    </w:p>
    <w:p>
      <w:pPr>
        <w:pStyle w:val="BodyText"/>
        <w:spacing w:line="244" w:lineRule="auto" w:before="7"/>
        <w:ind w:left="293" w:right="6027"/>
      </w:pPr>
      <w:r>
        <w:rPr>
          <w:w w:val="105"/>
        </w:rPr>
        <w:t>Anthony Habgood, Chairman The Governor</w:t>
      </w:r>
    </w:p>
    <w:p>
      <w:pPr>
        <w:pStyle w:val="BodyText"/>
        <w:spacing w:line="244" w:lineRule="auto" w:before="4"/>
        <w:ind w:left="293" w:right="1435"/>
      </w:pPr>
      <w:r>
        <w:rPr>
          <w:w w:val="105"/>
        </w:rPr>
        <w:t>Mr Bailey, Deputy Governor – Prudential Regulation (withdrew for item 16) Sir</w:t>
      </w:r>
      <w:r>
        <w:rPr>
          <w:spacing w:val="-19"/>
          <w:w w:val="105"/>
        </w:rPr>
        <w:t> </w:t>
      </w:r>
      <w:r>
        <w:rPr>
          <w:w w:val="105"/>
        </w:rPr>
        <w:t>Jon</w:t>
      </w:r>
      <w:r>
        <w:rPr>
          <w:spacing w:val="-17"/>
          <w:w w:val="105"/>
        </w:rPr>
        <w:t> </w:t>
      </w:r>
      <w:r>
        <w:rPr>
          <w:w w:val="105"/>
        </w:rPr>
        <w:t>Cunliffe,</w:t>
      </w:r>
      <w:r>
        <w:rPr>
          <w:spacing w:val="-19"/>
          <w:w w:val="105"/>
        </w:rPr>
        <w:t> </w:t>
      </w:r>
      <w:r>
        <w:rPr>
          <w:w w:val="105"/>
        </w:rPr>
        <w:t>Deputy</w:t>
      </w:r>
      <w:r>
        <w:rPr>
          <w:spacing w:val="-17"/>
          <w:w w:val="105"/>
        </w:rPr>
        <w:t> </w:t>
      </w:r>
      <w:r>
        <w:rPr>
          <w:w w:val="105"/>
        </w:rPr>
        <w:t>Governor</w:t>
      </w:r>
      <w:r>
        <w:rPr>
          <w:spacing w:val="-19"/>
          <w:w w:val="105"/>
        </w:rPr>
        <w:t> </w:t>
      </w:r>
      <w:r>
        <w:rPr>
          <w:w w:val="105"/>
        </w:rPr>
        <w:t>–</w:t>
      </w:r>
      <w:r>
        <w:rPr>
          <w:spacing w:val="-19"/>
          <w:w w:val="105"/>
        </w:rPr>
        <w:t> </w:t>
      </w:r>
      <w:r>
        <w:rPr>
          <w:w w:val="105"/>
        </w:rPr>
        <w:t>Financial</w:t>
      </w:r>
      <w:r>
        <w:rPr>
          <w:spacing w:val="-20"/>
          <w:w w:val="105"/>
        </w:rPr>
        <w:t> </w:t>
      </w:r>
      <w:r>
        <w:rPr>
          <w:w w:val="105"/>
        </w:rPr>
        <w:t>Stability</w:t>
      </w:r>
      <w:r>
        <w:rPr>
          <w:spacing w:val="-17"/>
          <w:w w:val="105"/>
        </w:rPr>
        <w:t> </w:t>
      </w:r>
      <w:r>
        <w:rPr>
          <w:w w:val="105"/>
        </w:rPr>
        <w:t>(withdrew</w:t>
      </w:r>
      <w:r>
        <w:rPr>
          <w:spacing w:val="-17"/>
          <w:w w:val="105"/>
        </w:rPr>
        <w:t> </w:t>
      </w:r>
      <w:r>
        <w:rPr>
          <w:w w:val="105"/>
        </w:rPr>
        <w:t>for</w:t>
      </w:r>
      <w:r>
        <w:rPr>
          <w:spacing w:val="-19"/>
          <w:w w:val="105"/>
        </w:rPr>
        <w:t> </w:t>
      </w:r>
      <w:r>
        <w:rPr>
          <w:w w:val="105"/>
        </w:rPr>
        <w:t>item</w:t>
      </w:r>
      <w:r>
        <w:rPr>
          <w:spacing w:val="-18"/>
          <w:w w:val="105"/>
        </w:rPr>
        <w:t> </w:t>
      </w:r>
      <w:r>
        <w:rPr>
          <w:w w:val="105"/>
        </w:rPr>
        <w:t>16) Mr</w:t>
      </w:r>
      <w:r>
        <w:rPr>
          <w:spacing w:val="-3"/>
          <w:w w:val="105"/>
        </w:rPr>
        <w:t> </w:t>
      </w:r>
      <w:r>
        <w:rPr>
          <w:w w:val="105"/>
        </w:rPr>
        <w:t>Cohrs</w:t>
      </w:r>
    </w:p>
    <w:p>
      <w:pPr>
        <w:pStyle w:val="BodyText"/>
        <w:spacing w:line="244" w:lineRule="auto" w:before="3"/>
        <w:ind w:left="293" w:right="7697"/>
      </w:pPr>
      <w:r>
        <w:rPr>
          <w:w w:val="105"/>
        </w:rPr>
        <w:t>Mr Fried Mr Frost</w:t>
      </w:r>
    </w:p>
    <w:p>
      <w:pPr>
        <w:pStyle w:val="BodyText"/>
        <w:spacing w:before="4"/>
        <w:ind w:left="293"/>
      </w:pPr>
      <w:r>
        <w:rPr>
          <w:w w:val="105"/>
        </w:rPr>
        <w:t>Baroness Harding</w:t>
      </w:r>
    </w:p>
    <w:p>
      <w:pPr>
        <w:pStyle w:val="BodyText"/>
        <w:spacing w:line="244" w:lineRule="auto" w:before="6"/>
        <w:ind w:left="293" w:right="5115"/>
      </w:pPr>
      <w:r>
        <w:rPr>
          <w:w w:val="105"/>
        </w:rPr>
        <w:t>Mr</w:t>
      </w:r>
      <w:r>
        <w:rPr>
          <w:spacing w:val="-15"/>
          <w:w w:val="105"/>
        </w:rPr>
        <w:t> </w:t>
      </w:r>
      <w:r>
        <w:rPr>
          <w:w w:val="105"/>
        </w:rPr>
        <w:t>Stewart</w:t>
      </w:r>
      <w:r>
        <w:rPr>
          <w:spacing w:val="-15"/>
          <w:w w:val="105"/>
        </w:rPr>
        <w:t> </w:t>
      </w:r>
      <w:r>
        <w:rPr>
          <w:w w:val="105"/>
        </w:rPr>
        <w:t>(withdrew</w:t>
      </w:r>
      <w:r>
        <w:rPr>
          <w:spacing w:val="-13"/>
          <w:w w:val="105"/>
        </w:rPr>
        <w:t> </w:t>
      </w:r>
      <w:r>
        <w:rPr>
          <w:w w:val="105"/>
        </w:rPr>
        <w:t>for</w:t>
      </w:r>
      <w:r>
        <w:rPr>
          <w:spacing w:val="-15"/>
          <w:w w:val="105"/>
        </w:rPr>
        <w:t> </w:t>
      </w:r>
      <w:r>
        <w:rPr>
          <w:w w:val="105"/>
        </w:rPr>
        <w:t>items</w:t>
      </w:r>
      <w:r>
        <w:rPr>
          <w:spacing w:val="-15"/>
          <w:w w:val="105"/>
        </w:rPr>
        <w:t> </w:t>
      </w:r>
      <w:r>
        <w:rPr>
          <w:w w:val="105"/>
        </w:rPr>
        <w:t>7</w:t>
      </w:r>
      <w:r>
        <w:rPr>
          <w:spacing w:val="-13"/>
          <w:w w:val="105"/>
        </w:rPr>
        <w:t> </w:t>
      </w:r>
      <w:r>
        <w:rPr>
          <w:w w:val="105"/>
        </w:rPr>
        <w:t>and</w:t>
      </w:r>
      <w:r>
        <w:rPr>
          <w:spacing w:val="-15"/>
          <w:w w:val="105"/>
        </w:rPr>
        <w:t> </w:t>
      </w:r>
      <w:r>
        <w:rPr>
          <w:w w:val="105"/>
        </w:rPr>
        <w:t>8) Ms</w:t>
      </w:r>
      <w:r>
        <w:rPr>
          <w:spacing w:val="-3"/>
          <w:w w:val="105"/>
        </w:rPr>
        <w:t> </w:t>
      </w:r>
      <w:r>
        <w:rPr>
          <w:w w:val="105"/>
        </w:rPr>
        <w:t>Thompson</w:t>
      </w:r>
    </w:p>
    <w:p>
      <w:pPr>
        <w:pStyle w:val="BodyText"/>
        <w:spacing w:before="9"/>
      </w:pPr>
    </w:p>
    <w:p>
      <w:pPr>
        <w:pStyle w:val="BodyText"/>
        <w:spacing w:before="1"/>
        <w:ind w:left="293"/>
      </w:pPr>
      <w:r>
        <w:rPr>
          <w:w w:val="105"/>
          <w:u w:val="single"/>
        </w:rPr>
        <w:t>In attendance</w:t>
      </w:r>
      <w:r>
        <w:rPr>
          <w:w w:val="105"/>
        </w:rPr>
        <w:t>:</w:t>
      </w:r>
    </w:p>
    <w:p>
      <w:pPr>
        <w:pStyle w:val="BodyText"/>
        <w:spacing w:before="6"/>
        <w:ind w:left="293"/>
      </w:pPr>
      <w:r>
        <w:rPr>
          <w:w w:val="105"/>
        </w:rPr>
        <w:t>Ms Hogg, Chief Operating Officer (withdrew for item 16)</w:t>
      </w:r>
    </w:p>
    <w:p>
      <w:pPr>
        <w:pStyle w:val="BodyText"/>
        <w:spacing w:before="7"/>
        <w:ind w:left="293"/>
      </w:pPr>
      <w:r>
        <w:rPr>
          <w:w w:val="105"/>
        </w:rPr>
        <w:t>Dr Shafik, Deputy Governor – Markets &amp; Banking (withdrew for item 16)</w:t>
      </w:r>
    </w:p>
    <w:p>
      <w:pPr>
        <w:pStyle w:val="BodyText"/>
        <w:spacing w:before="2"/>
        <w:rPr>
          <w:sz w:val="23"/>
        </w:rPr>
      </w:pPr>
    </w:p>
    <w:p>
      <w:pPr>
        <w:pStyle w:val="BodyText"/>
        <w:spacing w:before="1"/>
        <w:ind w:left="293"/>
      </w:pPr>
      <w:r>
        <w:rPr>
          <w:w w:val="105"/>
          <w:u w:val="single"/>
        </w:rPr>
        <w:t>Apologies:</w:t>
      </w:r>
    </w:p>
    <w:p>
      <w:pPr>
        <w:pStyle w:val="BodyText"/>
        <w:spacing w:line="244" w:lineRule="auto" w:before="6"/>
        <w:ind w:left="293" w:right="3834"/>
      </w:pPr>
      <w:r>
        <w:rPr>
          <w:w w:val="105"/>
        </w:rPr>
        <w:t>Mr</w:t>
      </w:r>
      <w:r>
        <w:rPr>
          <w:spacing w:val="-22"/>
          <w:w w:val="105"/>
        </w:rPr>
        <w:t> </w:t>
      </w:r>
      <w:r>
        <w:rPr>
          <w:w w:val="105"/>
        </w:rPr>
        <w:t>Broadbent,</w:t>
      </w:r>
      <w:r>
        <w:rPr>
          <w:spacing w:val="-21"/>
          <w:w w:val="105"/>
        </w:rPr>
        <w:t> </w:t>
      </w:r>
      <w:r>
        <w:rPr>
          <w:w w:val="105"/>
        </w:rPr>
        <w:t>Deputy</w:t>
      </w:r>
      <w:r>
        <w:rPr>
          <w:spacing w:val="-21"/>
          <w:w w:val="105"/>
        </w:rPr>
        <w:t> </w:t>
      </w:r>
      <w:r>
        <w:rPr>
          <w:w w:val="105"/>
        </w:rPr>
        <w:t>Governor</w:t>
      </w:r>
      <w:r>
        <w:rPr>
          <w:spacing w:val="-21"/>
          <w:w w:val="105"/>
        </w:rPr>
        <w:t> </w:t>
      </w:r>
      <w:r>
        <w:rPr>
          <w:w w:val="105"/>
        </w:rPr>
        <w:t>–</w:t>
      </w:r>
      <w:r>
        <w:rPr>
          <w:spacing w:val="-22"/>
          <w:w w:val="105"/>
        </w:rPr>
        <w:t> </w:t>
      </w:r>
      <w:r>
        <w:rPr>
          <w:w w:val="105"/>
        </w:rPr>
        <w:t>Monetary</w:t>
      </w:r>
      <w:r>
        <w:rPr>
          <w:spacing w:val="-21"/>
          <w:w w:val="105"/>
        </w:rPr>
        <w:t> </w:t>
      </w:r>
      <w:r>
        <w:rPr>
          <w:w w:val="105"/>
        </w:rPr>
        <w:t>Policy Mr</w:t>
      </w:r>
      <w:r>
        <w:rPr>
          <w:spacing w:val="-3"/>
          <w:w w:val="105"/>
        </w:rPr>
        <w:t> </w:t>
      </w:r>
      <w:r>
        <w:rPr>
          <w:w w:val="105"/>
        </w:rPr>
        <w:t>Prentis</w:t>
      </w:r>
    </w:p>
    <w:p>
      <w:pPr>
        <w:pStyle w:val="BodyText"/>
        <w:spacing w:before="3"/>
        <w:ind w:left="293"/>
      </w:pPr>
      <w:r>
        <w:rPr>
          <w:w w:val="105"/>
        </w:rPr>
        <w:t>Mr</w:t>
      </w:r>
      <w:r>
        <w:rPr>
          <w:spacing w:val="-29"/>
          <w:w w:val="105"/>
        </w:rPr>
        <w:t> </w:t>
      </w:r>
      <w:r>
        <w:rPr>
          <w:w w:val="105"/>
        </w:rPr>
        <w:t>Robert</w:t>
      </w:r>
    </w:p>
    <w:p>
      <w:pPr>
        <w:pStyle w:val="BodyText"/>
        <w:spacing w:before="2"/>
        <w:rPr>
          <w:sz w:val="23"/>
        </w:rPr>
      </w:pPr>
    </w:p>
    <w:p>
      <w:pPr>
        <w:pStyle w:val="BodyText"/>
        <w:ind w:left="293"/>
      </w:pPr>
      <w:r>
        <w:rPr>
          <w:w w:val="105"/>
          <w:u w:val="single"/>
        </w:rPr>
        <w:t>Secretary</w:t>
      </w:r>
      <w:r>
        <w:rPr>
          <w:w w:val="105"/>
        </w:rPr>
        <w:t>:</w:t>
      </w:r>
    </w:p>
    <w:p>
      <w:pPr>
        <w:pStyle w:val="BodyText"/>
        <w:spacing w:before="7"/>
        <w:ind w:left="293"/>
      </w:pPr>
      <w:r>
        <w:rPr>
          <w:w w:val="105"/>
        </w:rPr>
        <w:t>Mr Footman</w:t>
      </w:r>
    </w:p>
    <w:p>
      <w:pPr>
        <w:pStyle w:val="BodyText"/>
        <w:rPr>
          <w:sz w:val="24"/>
        </w:rPr>
      </w:pPr>
    </w:p>
    <w:p>
      <w:pPr>
        <w:pStyle w:val="BodyText"/>
        <w:rPr>
          <w:sz w:val="24"/>
        </w:rPr>
      </w:pPr>
    </w:p>
    <w:p>
      <w:pPr>
        <w:pStyle w:val="BodyText"/>
        <w:spacing w:before="4"/>
        <w:rPr>
          <w:sz w:val="20"/>
        </w:rPr>
      </w:pPr>
    </w:p>
    <w:p>
      <w:pPr>
        <w:pStyle w:val="BodyText"/>
        <w:spacing w:line="369" w:lineRule="auto"/>
        <w:ind w:left="293"/>
      </w:pPr>
      <w:r>
        <w:rPr>
          <w:w w:val="105"/>
        </w:rPr>
        <w:t>Court</w:t>
      </w:r>
      <w:r>
        <w:rPr>
          <w:spacing w:val="-17"/>
          <w:w w:val="105"/>
        </w:rPr>
        <w:t> </w:t>
      </w:r>
      <w:r>
        <w:rPr>
          <w:w w:val="105"/>
        </w:rPr>
        <w:t>noted</w:t>
      </w:r>
      <w:r>
        <w:rPr>
          <w:spacing w:val="-16"/>
          <w:w w:val="105"/>
        </w:rPr>
        <w:t> </w:t>
      </w:r>
      <w:r>
        <w:rPr>
          <w:w w:val="105"/>
        </w:rPr>
        <w:t>with</w:t>
      </w:r>
      <w:r>
        <w:rPr>
          <w:spacing w:val="-16"/>
          <w:w w:val="105"/>
        </w:rPr>
        <w:t> </w:t>
      </w:r>
      <w:r>
        <w:rPr>
          <w:w w:val="105"/>
        </w:rPr>
        <w:t>sadness</w:t>
      </w:r>
      <w:r>
        <w:rPr>
          <w:spacing w:val="-17"/>
          <w:w w:val="105"/>
        </w:rPr>
        <w:t> </w:t>
      </w:r>
      <w:r>
        <w:rPr>
          <w:w w:val="105"/>
        </w:rPr>
        <w:t>the</w:t>
      </w:r>
      <w:r>
        <w:rPr>
          <w:spacing w:val="-16"/>
          <w:w w:val="105"/>
        </w:rPr>
        <w:t> </w:t>
      </w:r>
      <w:r>
        <w:rPr>
          <w:w w:val="105"/>
        </w:rPr>
        <w:t>death</w:t>
      </w:r>
      <w:r>
        <w:rPr>
          <w:spacing w:val="-16"/>
          <w:w w:val="105"/>
        </w:rPr>
        <w:t> </w:t>
      </w:r>
      <w:r>
        <w:rPr>
          <w:w w:val="105"/>
        </w:rPr>
        <w:t>on</w:t>
      </w:r>
      <w:r>
        <w:rPr>
          <w:spacing w:val="-17"/>
          <w:w w:val="105"/>
        </w:rPr>
        <w:t> </w:t>
      </w:r>
      <w:r>
        <w:rPr>
          <w:w w:val="105"/>
        </w:rPr>
        <w:t>11</w:t>
      </w:r>
      <w:r>
        <w:rPr>
          <w:spacing w:val="-16"/>
          <w:w w:val="105"/>
        </w:rPr>
        <w:t> </w:t>
      </w:r>
      <w:r>
        <w:rPr>
          <w:w w:val="105"/>
        </w:rPr>
        <w:t>February</w:t>
      </w:r>
      <w:r>
        <w:rPr>
          <w:spacing w:val="-17"/>
          <w:w w:val="105"/>
        </w:rPr>
        <w:t> </w:t>
      </w:r>
      <w:r>
        <w:rPr>
          <w:w w:val="105"/>
        </w:rPr>
        <w:t>of</w:t>
      </w:r>
      <w:r>
        <w:rPr>
          <w:spacing w:val="-18"/>
          <w:w w:val="105"/>
        </w:rPr>
        <w:t> </w:t>
      </w:r>
      <w:r>
        <w:rPr>
          <w:w w:val="105"/>
        </w:rPr>
        <w:t>Alastair</w:t>
      </w:r>
      <w:r>
        <w:rPr>
          <w:spacing w:val="-15"/>
          <w:w w:val="105"/>
        </w:rPr>
        <w:t> </w:t>
      </w:r>
      <w:r>
        <w:rPr>
          <w:w w:val="105"/>
        </w:rPr>
        <w:t>Clark,</w:t>
      </w:r>
      <w:r>
        <w:rPr>
          <w:spacing w:val="-16"/>
          <w:w w:val="105"/>
        </w:rPr>
        <w:t> </w:t>
      </w:r>
      <w:r>
        <w:rPr>
          <w:w w:val="105"/>
        </w:rPr>
        <w:t>formerly</w:t>
      </w:r>
      <w:r>
        <w:rPr>
          <w:spacing w:val="-15"/>
          <w:w w:val="105"/>
        </w:rPr>
        <w:t> </w:t>
      </w:r>
      <w:r>
        <w:rPr>
          <w:w w:val="105"/>
        </w:rPr>
        <w:t>an</w:t>
      </w:r>
      <w:r>
        <w:rPr>
          <w:spacing w:val="-17"/>
          <w:w w:val="105"/>
        </w:rPr>
        <w:t> </w:t>
      </w:r>
      <w:r>
        <w:rPr>
          <w:w w:val="105"/>
        </w:rPr>
        <w:t>Executive Director and Adviser to the</w:t>
      </w:r>
      <w:r>
        <w:rPr>
          <w:spacing w:val="-14"/>
          <w:w w:val="105"/>
        </w:rPr>
        <w:t> </w:t>
      </w:r>
      <w:r>
        <w:rPr>
          <w:w w:val="105"/>
        </w:rPr>
        <w:t>Governor.</w:t>
      </w:r>
    </w:p>
    <w:p>
      <w:pPr>
        <w:pStyle w:val="BodyText"/>
        <w:rPr>
          <w:sz w:val="24"/>
        </w:rPr>
      </w:pPr>
    </w:p>
    <w:p>
      <w:pPr>
        <w:pStyle w:val="BodyText"/>
        <w:spacing w:before="1"/>
        <w:rPr>
          <w:sz w:val="21"/>
        </w:rPr>
      </w:pPr>
    </w:p>
    <w:p>
      <w:pPr>
        <w:pStyle w:val="Heading1"/>
        <w:numPr>
          <w:ilvl w:val="0"/>
          <w:numId w:val="1"/>
        </w:numPr>
        <w:tabs>
          <w:tab w:pos="765" w:val="left" w:leader="none"/>
          <w:tab w:pos="766" w:val="left" w:leader="none"/>
        </w:tabs>
        <w:spacing w:line="240" w:lineRule="auto" w:before="1" w:after="0"/>
        <w:ind w:left="765" w:right="0" w:hanging="473"/>
        <w:jc w:val="left"/>
      </w:pPr>
      <w:r>
        <w:rPr>
          <w:w w:val="105"/>
        </w:rPr>
        <w:t>Minutes</w:t>
      </w:r>
    </w:p>
    <w:p>
      <w:pPr>
        <w:pStyle w:val="BodyText"/>
        <w:rPr>
          <w:b/>
          <w:sz w:val="23"/>
        </w:rPr>
      </w:pPr>
    </w:p>
    <w:p>
      <w:pPr>
        <w:pStyle w:val="BodyText"/>
        <w:spacing w:before="1"/>
        <w:ind w:left="293"/>
      </w:pPr>
      <w:r>
        <w:rPr>
          <w:w w:val="105"/>
        </w:rPr>
        <w:t>The minutes of 10 December were approved.</w:t>
      </w:r>
    </w:p>
    <w:p>
      <w:pPr>
        <w:pStyle w:val="BodyText"/>
        <w:rPr>
          <w:sz w:val="24"/>
        </w:rPr>
      </w:pPr>
    </w:p>
    <w:p>
      <w:pPr>
        <w:pStyle w:val="BodyText"/>
        <w:spacing w:before="9"/>
        <w:rPr>
          <w:sz w:val="21"/>
        </w:rPr>
      </w:pPr>
    </w:p>
    <w:p>
      <w:pPr>
        <w:pStyle w:val="Heading1"/>
        <w:numPr>
          <w:ilvl w:val="0"/>
          <w:numId w:val="1"/>
        </w:numPr>
        <w:tabs>
          <w:tab w:pos="765" w:val="left" w:leader="none"/>
          <w:tab w:pos="766" w:val="left" w:leader="none"/>
        </w:tabs>
        <w:spacing w:line="240" w:lineRule="auto" w:before="0" w:after="0"/>
        <w:ind w:left="765" w:right="0" w:hanging="473"/>
        <w:jc w:val="left"/>
      </w:pPr>
      <w:r>
        <w:rPr>
          <w:w w:val="105"/>
        </w:rPr>
        <w:t>Matters</w:t>
      </w:r>
      <w:r>
        <w:rPr>
          <w:spacing w:val="-3"/>
          <w:w w:val="105"/>
        </w:rPr>
        <w:t> </w:t>
      </w:r>
      <w:r>
        <w:rPr>
          <w:w w:val="105"/>
        </w:rPr>
        <w:t>Arising</w:t>
      </w:r>
    </w:p>
    <w:p>
      <w:pPr>
        <w:pStyle w:val="BodyText"/>
        <w:spacing w:before="4"/>
        <w:rPr>
          <w:b/>
          <w:sz w:val="34"/>
        </w:rPr>
      </w:pPr>
    </w:p>
    <w:p>
      <w:pPr>
        <w:pStyle w:val="BodyText"/>
        <w:spacing w:line="369" w:lineRule="auto"/>
        <w:ind w:left="293"/>
      </w:pPr>
      <w:r>
        <w:rPr/>
        <w:pict>
          <v:line style="position:absolute;mso-position-horizontal-relative:page;mso-position-vertical-relative:paragraph;z-index:251658240" from="95.580002pt,114.463799pt" to="534.120002pt,114.463799pt" stroked="true" strokeweight="2.1pt" strokecolor="#7f7f7f">
            <v:stroke dashstyle="solid"/>
            <w10:wrap type="none"/>
          </v:line>
        </w:pict>
      </w:r>
      <w:r>
        <w:rPr>
          <w:w w:val="105"/>
        </w:rPr>
        <w:t>Court noted the recent evidence to the Treasury Committee given by Lord Grabiner, and subsequent</w:t>
      </w:r>
      <w:r>
        <w:rPr>
          <w:spacing w:val="-19"/>
          <w:w w:val="105"/>
        </w:rPr>
        <w:t> </w:t>
      </w:r>
      <w:r>
        <w:rPr>
          <w:w w:val="105"/>
        </w:rPr>
        <w:t>correspondence</w:t>
      </w:r>
      <w:r>
        <w:rPr>
          <w:spacing w:val="-20"/>
          <w:w w:val="105"/>
        </w:rPr>
        <w:t> </w:t>
      </w:r>
      <w:r>
        <w:rPr>
          <w:w w:val="105"/>
        </w:rPr>
        <w:t>between</w:t>
      </w:r>
      <w:r>
        <w:rPr>
          <w:spacing w:val="-18"/>
          <w:w w:val="105"/>
        </w:rPr>
        <w:t> </w:t>
      </w:r>
      <w:r>
        <w:rPr>
          <w:w w:val="105"/>
        </w:rPr>
        <w:t>Lord</w:t>
      </w:r>
      <w:r>
        <w:rPr>
          <w:spacing w:val="-20"/>
          <w:w w:val="105"/>
        </w:rPr>
        <w:t> </w:t>
      </w:r>
      <w:r>
        <w:rPr>
          <w:w w:val="105"/>
        </w:rPr>
        <w:t>Grabiner</w:t>
      </w:r>
      <w:r>
        <w:rPr>
          <w:spacing w:val="-19"/>
          <w:w w:val="105"/>
        </w:rPr>
        <w:t> </w:t>
      </w:r>
      <w:r>
        <w:rPr>
          <w:w w:val="105"/>
        </w:rPr>
        <w:t>and</w:t>
      </w:r>
      <w:r>
        <w:rPr>
          <w:spacing w:val="-19"/>
          <w:w w:val="105"/>
        </w:rPr>
        <w:t> </w:t>
      </w:r>
      <w:r>
        <w:rPr>
          <w:w w:val="105"/>
        </w:rPr>
        <w:t>the</w:t>
      </w:r>
      <w:r>
        <w:rPr>
          <w:spacing w:val="-19"/>
          <w:w w:val="105"/>
        </w:rPr>
        <w:t> </w:t>
      </w:r>
      <w:r>
        <w:rPr>
          <w:w w:val="105"/>
        </w:rPr>
        <w:t>Committee.</w:t>
      </w:r>
      <w:r>
        <w:rPr>
          <w:spacing w:val="20"/>
          <w:w w:val="105"/>
        </w:rPr>
        <w:t> </w:t>
      </w:r>
      <w:r>
        <w:rPr>
          <w:w w:val="105"/>
        </w:rPr>
        <w:t>Mr</w:t>
      </w:r>
      <w:r>
        <w:rPr>
          <w:spacing w:val="-20"/>
          <w:w w:val="105"/>
        </w:rPr>
        <w:t> </w:t>
      </w:r>
      <w:r>
        <w:rPr>
          <w:w w:val="105"/>
        </w:rPr>
        <w:t>Habgood</w:t>
      </w:r>
      <w:r>
        <w:rPr>
          <w:spacing w:val="-19"/>
          <w:w w:val="105"/>
        </w:rPr>
        <w:t> </w:t>
      </w:r>
      <w:r>
        <w:rPr>
          <w:w w:val="105"/>
        </w:rPr>
        <w:t>and</w:t>
      </w:r>
      <w:r>
        <w:rPr>
          <w:spacing w:val="-19"/>
          <w:w w:val="105"/>
        </w:rPr>
        <w:t> </w:t>
      </w:r>
      <w:r>
        <w:rPr>
          <w:w w:val="105"/>
        </w:rPr>
        <w:t>the Governor would be giving further evidence on 3</w:t>
      </w:r>
      <w:r>
        <w:rPr>
          <w:spacing w:val="-30"/>
          <w:w w:val="105"/>
        </w:rPr>
        <w:t> </w:t>
      </w:r>
      <w:r>
        <w:rPr>
          <w:w w:val="105"/>
        </w:rPr>
        <w:t>March.</w:t>
      </w:r>
    </w:p>
    <w:p>
      <w:pPr>
        <w:spacing w:after="0" w:line="369" w:lineRule="auto"/>
        <w:sectPr>
          <w:footerReference w:type="default" r:id="rId5"/>
          <w:type w:val="continuous"/>
          <w:pgSz w:w="12240" w:h="15840"/>
          <w:pgMar w:footer="1059" w:top="1160" w:bottom="1240" w:left="1720" w:right="1440"/>
        </w:sectPr>
      </w:pPr>
    </w:p>
    <w:p>
      <w:pPr>
        <w:pStyle w:val="BodyText"/>
        <w:rPr>
          <w:sz w:val="16"/>
        </w:rPr>
      </w:pPr>
    </w:p>
    <w:p>
      <w:pPr>
        <w:pStyle w:val="Heading1"/>
        <w:numPr>
          <w:ilvl w:val="0"/>
          <w:numId w:val="1"/>
        </w:numPr>
        <w:tabs>
          <w:tab w:pos="765" w:val="left" w:leader="none"/>
          <w:tab w:pos="766" w:val="left" w:leader="none"/>
        </w:tabs>
        <w:spacing w:line="240" w:lineRule="auto" w:before="96" w:after="0"/>
        <w:ind w:left="765" w:right="0" w:hanging="473"/>
        <w:jc w:val="left"/>
      </w:pPr>
      <w:r>
        <w:rPr>
          <w:w w:val="105"/>
        </w:rPr>
        <w:t>Report from Audit and Risk</w:t>
      </w:r>
      <w:r>
        <w:rPr>
          <w:spacing w:val="-11"/>
          <w:w w:val="105"/>
        </w:rPr>
        <w:t> </w:t>
      </w:r>
      <w:r>
        <w:rPr>
          <w:w w:val="105"/>
        </w:rPr>
        <w:t>Committee</w:t>
      </w:r>
    </w:p>
    <w:p>
      <w:pPr>
        <w:pStyle w:val="BodyText"/>
        <w:spacing w:before="2"/>
        <w:rPr>
          <w:b/>
          <w:sz w:val="34"/>
        </w:rPr>
      </w:pPr>
    </w:p>
    <w:p>
      <w:pPr>
        <w:pStyle w:val="BodyText"/>
        <w:ind w:left="293"/>
      </w:pPr>
      <w:r>
        <w:rPr>
          <w:w w:val="105"/>
        </w:rPr>
        <w:t>Mr Fried commented on six issues recently discussed in ARCO:</w:t>
      </w:r>
    </w:p>
    <w:p>
      <w:pPr>
        <w:pStyle w:val="BodyText"/>
        <w:rPr>
          <w:sz w:val="24"/>
        </w:rPr>
      </w:pPr>
    </w:p>
    <w:p>
      <w:pPr>
        <w:pStyle w:val="BodyText"/>
        <w:spacing w:before="9"/>
        <w:rPr>
          <w:sz w:val="21"/>
        </w:rPr>
      </w:pPr>
    </w:p>
    <w:p>
      <w:pPr>
        <w:pStyle w:val="ListParagraph"/>
        <w:numPr>
          <w:ilvl w:val="1"/>
          <w:numId w:val="1"/>
        </w:numPr>
        <w:tabs>
          <w:tab w:pos="1309" w:val="left" w:leader="none"/>
          <w:tab w:pos="1311" w:val="left" w:leader="none"/>
        </w:tabs>
        <w:spacing w:line="369" w:lineRule="auto" w:before="0" w:after="0"/>
        <w:ind w:left="1310" w:right="658" w:hanging="340"/>
        <w:jc w:val="left"/>
        <w:rPr>
          <w:sz w:val="22"/>
        </w:rPr>
      </w:pPr>
      <w:r>
        <w:rPr>
          <w:w w:val="105"/>
          <w:sz w:val="22"/>
        </w:rPr>
        <w:t>Counterfeit</w:t>
      </w:r>
      <w:r>
        <w:rPr>
          <w:spacing w:val="-20"/>
          <w:w w:val="105"/>
          <w:sz w:val="22"/>
        </w:rPr>
        <w:t> </w:t>
      </w:r>
      <w:r>
        <w:rPr>
          <w:w w:val="105"/>
          <w:sz w:val="22"/>
        </w:rPr>
        <w:t>Banknotes:</w:t>
      </w:r>
      <w:r>
        <w:rPr>
          <w:spacing w:val="19"/>
          <w:w w:val="105"/>
          <w:sz w:val="22"/>
        </w:rPr>
        <w:t> </w:t>
      </w:r>
      <w:r>
        <w:rPr>
          <w:w w:val="105"/>
          <w:sz w:val="22"/>
        </w:rPr>
        <w:t>The</w:t>
      </w:r>
      <w:r>
        <w:rPr>
          <w:spacing w:val="-20"/>
          <w:w w:val="105"/>
          <w:sz w:val="22"/>
        </w:rPr>
        <w:t> </w:t>
      </w:r>
      <w:r>
        <w:rPr>
          <w:w w:val="105"/>
          <w:sz w:val="22"/>
        </w:rPr>
        <w:t>Committee</w:t>
      </w:r>
      <w:r>
        <w:rPr>
          <w:spacing w:val="-20"/>
          <w:w w:val="105"/>
          <w:sz w:val="22"/>
        </w:rPr>
        <w:t> </w:t>
      </w:r>
      <w:r>
        <w:rPr>
          <w:w w:val="105"/>
          <w:sz w:val="22"/>
        </w:rPr>
        <w:t>had</w:t>
      </w:r>
      <w:r>
        <w:rPr>
          <w:spacing w:val="-19"/>
          <w:w w:val="105"/>
          <w:sz w:val="22"/>
        </w:rPr>
        <w:t> </w:t>
      </w:r>
      <w:r>
        <w:rPr>
          <w:w w:val="105"/>
          <w:sz w:val="22"/>
        </w:rPr>
        <w:t>expressed</w:t>
      </w:r>
      <w:r>
        <w:rPr>
          <w:spacing w:val="-19"/>
          <w:w w:val="105"/>
          <w:sz w:val="22"/>
        </w:rPr>
        <w:t> </w:t>
      </w:r>
      <w:r>
        <w:rPr>
          <w:w w:val="105"/>
          <w:sz w:val="22"/>
        </w:rPr>
        <w:t>the</w:t>
      </w:r>
      <w:r>
        <w:rPr>
          <w:spacing w:val="-21"/>
          <w:w w:val="105"/>
          <w:sz w:val="22"/>
        </w:rPr>
        <w:t> </w:t>
      </w:r>
      <w:r>
        <w:rPr>
          <w:w w:val="105"/>
          <w:sz w:val="22"/>
        </w:rPr>
        <w:t>need</w:t>
      </w:r>
      <w:r>
        <w:rPr>
          <w:spacing w:val="-19"/>
          <w:w w:val="105"/>
          <w:sz w:val="22"/>
        </w:rPr>
        <w:t> </w:t>
      </w:r>
      <w:r>
        <w:rPr>
          <w:w w:val="105"/>
          <w:sz w:val="22"/>
        </w:rPr>
        <w:t>for</w:t>
      </w:r>
      <w:r>
        <w:rPr>
          <w:spacing w:val="-20"/>
          <w:w w:val="105"/>
          <w:sz w:val="22"/>
        </w:rPr>
        <w:t> </w:t>
      </w:r>
      <w:r>
        <w:rPr>
          <w:w w:val="105"/>
          <w:sz w:val="22"/>
        </w:rPr>
        <w:t>continuing vigilance with regard to counterfeiting rates, detection and prosecution, and contingencies.</w:t>
      </w:r>
    </w:p>
    <w:p>
      <w:pPr>
        <w:pStyle w:val="BodyText"/>
        <w:spacing w:before="9"/>
        <w:rPr>
          <w:sz w:val="33"/>
        </w:rPr>
      </w:pPr>
    </w:p>
    <w:p>
      <w:pPr>
        <w:pStyle w:val="ListParagraph"/>
        <w:numPr>
          <w:ilvl w:val="1"/>
          <w:numId w:val="1"/>
        </w:numPr>
        <w:tabs>
          <w:tab w:pos="1311" w:val="left" w:leader="none"/>
        </w:tabs>
        <w:spacing w:line="369" w:lineRule="auto" w:before="0" w:after="0"/>
        <w:ind w:left="1310" w:right="507" w:hanging="340"/>
        <w:jc w:val="left"/>
        <w:rPr>
          <w:sz w:val="22"/>
        </w:rPr>
      </w:pPr>
      <w:r>
        <w:rPr>
          <w:w w:val="105"/>
          <w:sz w:val="22"/>
        </w:rPr>
        <w:t>Cyber-risk Insurance: Over several meetings the Committee had explored the possibility</w:t>
      </w:r>
      <w:r>
        <w:rPr>
          <w:spacing w:val="-13"/>
          <w:w w:val="105"/>
          <w:sz w:val="22"/>
        </w:rPr>
        <w:t> </w:t>
      </w:r>
      <w:r>
        <w:rPr>
          <w:w w:val="105"/>
          <w:sz w:val="22"/>
        </w:rPr>
        <w:t>of</w:t>
      </w:r>
      <w:r>
        <w:rPr>
          <w:spacing w:val="-13"/>
          <w:w w:val="105"/>
          <w:sz w:val="22"/>
        </w:rPr>
        <w:t> </w:t>
      </w:r>
      <w:r>
        <w:rPr>
          <w:w w:val="105"/>
          <w:sz w:val="22"/>
        </w:rPr>
        <w:t>insuring</w:t>
      </w:r>
      <w:r>
        <w:rPr>
          <w:spacing w:val="-14"/>
          <w:w w:val="105"/>
          <w:sz w:val="22"/>
        </w:rPr>
        <w:t> </w:t>
      </w:r>
      <w:r>
        <w:rPr>
          <w:w w:val="105"/>
          <w:sz w:val="22"/>
        </w:rPr>
        <w:t>the</w:t>
      </w:r>
      <w:r>
        <w:rPr>
          <w:spacing w:val="-15"/>
          <w:w w:val="105"/>
          <w:sz w:val="22"/>
        </w:rPr>
        <w:t> </w:t>
      </w:r>
      <w:r>
        <w:rPr>
          <w:w w:val="105"/>
          <w:sz w:val="22"/>
        </w:rPr>
        <w:t>Bank’s</w:t>
      </w:r>
      <w:r>
        <w:rPr>
          <w:spacing w:val="-13"/>
          <w:w w:val="105"/>
          <w:sz w:val="22"/>
        </w:rPr>
        <w:t> </w:t>
      </w:r>
      <w:r>
        <w:rPr>
          <w:w w:val="105"/>
          <w:sz w:val="22"/>
        </w:rPr>
        <w:t>risk</w:t>
      </w:r>
      <w:r>
        <w:rPr>
          <w:spacing w:val="-14"/>
          <w:w w:val="105"/>
          <w:sz w:val="22"/>
        </w:rPr>
        <w:t> </w:t>
      </w:r>
      <w:r>
        <w:rPr>
          <w:w w:val="105"/>
          <w:sz w:val="22"/>
        </w:rPr>
        <w:t>in</w:t>
      </w:r>
      <w:r>
        <w:rPr>
          <w:spacing w:val="-13"/>
          <w:w w:val="105"/>
          <w:sz w:val="22"/>
        </w:rPr>
        <w:t> </w:t>
      </w:r>
      <w:r>
        <w:rPr>
          <w:w w:val="105"/>
          <w:sz w:val="22"/>
        </w:rPr>
        <w:t>this</w:t>
      </w:r>
      <w:r>
        <w:rPr>
          <w:spacing w:val="-14"/>
          <w:w w:val="105"/>
          <w:sz w:val="22"/>
        </w:rPr>
        <w:t> </w:t>
      </w:r>
      <w:r>
        <w:rPr>
          <w:w w:val="105"/>
          <w:sz w:val="22"/>
        </w:rPr>
        <w:t>area.</w:t>
      </w:r>
      <w:r>
        <w:rPr>
          <w:spacing w:val="30"/>
          <w:w w:val="105"/>
          <w:sz w:val="22"/>
        </w:rPr>
        <w:t> </w:t>
      </w:r>
      <w:r>
        <w:rPr>
          <w:w w:val="105"/>
          <w:sz w:val="22"/>
        </w:rPr>
        <w:t>However</w:t>
      </w:r>
      <w:r>
        <w:rPr>
          <w:spacing w:val="-12"/>
          <w:w w:val="105"/>
          <w:sz w:val="22"/>
        </w:rPr>
        <w:t> </w:t>
      </w:r>
      <w:r>
        <w:rPr>
          <w:w w:val="105"/>
          <w:sz w:val="22"/>
        </w:rPr>
        <w:t>it</w:t>
      </w:r>
      <w:r>
        <w:rPr>
          <w:spacing w:val="-14"/>
          <w:w w:val="105"/>
          <w:sz w:val="22"/>
        </w:rPr>
        <w:t> </w:t>
      </w:r>
      <w:r>
        <w:rPr>
          <w:w w:val="105"/>
          <w:sz w:val="22"/>
        </w:rPr>
        <w:t>was</w:t>
      </w:r>
      <w:r>
        <w:rPr>
          <w:spacing w:val="-13"/>
          <w:w w:val="105"/>
          <w:sz w:val="22"/>
        </w:rPr>
        <w:t> </w:t>
      </w:r>
      <w:r>
        <w:rPr>
          <w:w w:val="105"/>
          <w:sz w:val="22"/>
        </w:rPr>
        <w:t>clear</w:t>
      </w:r>
      <w:r>
        <w:rPr>
          <w:spacing w:val="-14"/>
          <w:w w:val="105"/>
          <w:sz w:val="22"/>
        </w:rPr>
        <w:t> </w:t>
      </w:r>
      <w:r>
        <w:rPr>
          <w:w w:val="105"/>
          <w:sz w:val="22"/>
        </w:rPr>
        <w:t>that</w:t>
      </w:r>
      <w:r>
        <w:rPr>
          <w:spacing w:val="-13"/>
          <w:w w:val="105"/>
          <w:sz w:val="22"/>
        </w:rPr>
        <w:t> </w:t>
      </w:r>
      <w:r>
        <w:rPr>
          <w:w w:val="105"/>
          <w:sz w:val="22"/>
        </w:rPr>
        <w:t>the insurable risk was hard to define, cover was uncertain and premia were high. Pool</w:t>
      </w:r>
      <w:r>
        <w:rPr>
          <w:spacing w:val="-11"/>
          <w:w w:val="105"/>
          <w:sz w:val="22"/>
        </w:rPr>
        <w:t> </w:t>
      </w:r>
      <w:r>
        <w:rPr>
          <w:w w:val="105"/>
          <w:sz w:val="22"/>
        </w:rPr>
        <w:t>Re</w:t>
      </w:r>
      <w:r>
        <w:rPr>
          <w:spacing w:val="-10"/>
          <w:w w:val="105"/>
          <w:sz w:val="22"/>
        </w:rPr>
        <w:t> </w:t>
      </w:r>
      <w:r>
        <w:rPr>
          <w:w w:val="105"/>
          <w:sz w:val="22"/>
        </w:rPr>
        <w:t>would</w:t>
      </w:r>
      <w:r>
        <w:rPr>
          <w:spacing w:val="-10"/>
          <w:w w:val="105"/>
          <w:sz w:val="22"/>
        </w:rPr>
        <w:t> </w:t>
      </w:r>
      <w:r>
        <w:rPr>
          <w:w w:val="105"/>
          <w:sz w:val="22"/>
        </w:rPr>
        <w:t>not</w:t>
      </w:r>
      <w:r>
        <w:rPr>
          <w:spacing w:val="-9"/>
          <w:w w:val="105"/>
          <w:sz w:val="22"/>
        </w:rPr>
        <w:t> </w:t>
      </w:r>
      <w:r>
        <w:rPr>
          <w:w w:val="105"/>
          <w:sz w:val="22"/>
        </w:rPr>
        <w:t>insure</w:t>
      </w:r>
      <w:r>
        <w:rPr>
          <w:spacing w:val="-10"/>
          <w:w w:val="105"/>
          <w:sz w:val="22"/>
        </w:rPr>
        <w:t> </w:t>
      </w:r>
      <w:r>
        <w:rPr>
          <w:w w:val="105"/>
          <w:sz w:val="22"/>
        </w:rPr>
        <w:t>the</w:t>
      </w:r>
      <w:r>
        <w:rPr>
          <w:spacing w:val="-10"/>
          <w:w w:val="105"/>
          <w:sz w:val="22"/>
        </w:rPr>
        <w:t> </w:t>
      </w:r>
      <w:r>
        <w:rPr>
          <w:w w:val="105"/>
          <w:sz w:val="22"/>
        </w:rPr>
        <w:t>risks.</w:t>
      </w:r>
      <w:r>
        <w:rPr>
          <w:spacing w:val="38"/>
          <w:w w:val="105"/>
          <w:sz w:val="22"/>
        </w:rPr>
        <w:t> </w:t>
      </w:r>
      <w:r>
        <w:rPr>
          <w:w w:val="105"/>
          <w:sz w:val="22"/>
        </w:rPr>
        <w:t>The</w:t>
      </w:r>
      <w:r>
        <w:rPr>
          <w:spacing w:val="-10"/>
          <w:w w:val="105"/>
          <w:sz w:val="22"/>
        </w:rPr>
        <w:t> </w:t>
      </w:r>
      <w:r>
        <w:rPr>
          <w:w w:val="105"/>
          <w:sz w:val="22"/>
        </w:rPr>
        <w:t>matter</w:t>
      </w:r>
      <w:r>
        <w:rPr>
          <w:spacing w:val="-10"/>
          <w:w w:val="105"/>
          <w:sz w:val="22"/>
        </w:rPr>
        <w:t> </w:t>
      </w:r>
      <w:r>
        <w:rPr>
          <w:w w:val="105"/>
          <w:sz w:val="22"/>
        </w:rPr>
        <w:t>had</w:t>
      </w:r>
      <w:r>
        <w:rPr>
          <w:spacing w:val="-10"/>
          <w:w w:val="105"/>
          <w:sz w:val="22"/>
        </w:rPr>
        <w:t> </w:t>
      </w:r>
      <w:r>
        <w:rPr>
          <w:w w:val="105"/>
          <w:sz w:val="22"/>
        </w:rPr>
        <w:t>been</w:t>
      </w:r>
      <w:r>
        <w:rPr>
          <w:spacing w:val="-11"/>
          <w:w w:val="105"/>
          <w:sz w:val="22"/>
        </w:rPr>
        <w:t> </w:t>
      </w:r>
      <w:r>
        <w:rPr>
          <w:w w:val="105"/>
          <w:sz w:val="22"/>
        </w:rPr>
        <w:t>referred</w:t>
      </w:r>
      <w:r>
        <w:rPr>
          <w:spacing w:val="-10"/>
          <w:w w:val="105"/>
          <w:sz w:val="22"/>
        </w:rPr>
        <w:t> </w:t>
      </w:r>
      <w:r>
        <w:rPr>
          <w:w w:val="105"/>
          <w:sz w:val="22"/>
        </w:rPr>
        <w:t>back</w:t>
      </w:r>
      <w:r>
        <w:rPr>
          <w:spacing w:val="-9"/>
          <w:w w:val="105"/>
          <w:sz w:val="22"/>
        </w:rPr>
        <w:t> </w:t>
      </w:r>
      <w:r>
        <w:rPr>
          <w:w w:val="105"/>
          <w:sz w:val="22"/>
        </w:rPr>
        <w:t>to</w:t>
      </w:r>
      <w:r>
        <w:rPr>
          <w:spacing w:val="-9"/>
          <w:w w:val="105"/>
          <w:sz w:val="22"/>
        </w:rPr>
        <w:t> </w:t>
      </w:r>
      <w:r>
        <w:rPr>
          <w:w w:val="105"/>
          <w:sz w:val="22"/>
        </w:rPr>
        <w:t>the</w:t>
      </w:r>
    </w:p>
    <w:p>
      <w:pPr>
        <w:pStyle w:val="BodyText"/>
        <w:spacing w:line="369" w:lineRule="auto" w:before="1"/>
        <w:ind w:left="1310"/>
      </w:pPr>
      <w:r>
        <w:rPr>
          <w:w w:val="105"/>
        </w:rPr>
        <w:t>Executive:</w:t>
      </w:r>
      <w:r>
        <w:rPr>
          <w:spacing w:val="26"/>
          <w:w w:val="105"/>
        </w:rPr>
        <w:t> </w:t>
      </w:r>
      <w:r>
        <w:rPr>
          <w:w w:val="105"/>
        </w:rPr>
        <w:t>it</w:t>
      </w:r>
      <w:r>
        <w:rPr>
          <w:spacing w:val="-15"/>
          <w:w w:val="105"/>
        </w:rPr>
        <w:t> </w:t>
      </w:r>
      <w:r>
        <w:rPr>
          <w:w w:val="105"/>
        </w:rPr>
        <w:t>might</w:t>
      </w:r>
      <w:r>
        <w:rPr>
          <w:spacing w:val="-17"/>
          <w:w w:val="105"/>
        </w:rPr>
        <w:t> </w:t>
      </w:r>
      <w:r>
        <w:rPr>
          <w:w w:val="105"/>
        </w:rPr>
        <w:t>be</w:t>
      </w:r>
      <w:r>
        <w:rPr>
          <w:spacing w:val="-16"/>
          <w:w w:val="105"/>
        </w:rPr>
        <w:t> </w:t>
      </w:r>
      <w:r>
        <w:rPr>
          <w:w w:val="105"/>
        </w:rPr>
        <w:t>worth</w:t>
      </w:r>
      <w:r>
        <w:rPr>
          <w:spacing w:val="-17"/>
          <w:w w:val="105"/>
        </w:rPr>
        <w:t> </w:t>
      </w:r>
      <w:r>
        <w:rPr>
          <w:w w:val="105"/>
        </w:rPr>
        <w:t>exploring</w:t>
      </w:r>
      <w:r>
        <w:rPr>
          <w:spacing w:val="-16"/>
          <w:w w:val="105"/>
        </w:rPr>
        <w:t> </w:t>
      </w:r>
      <w:r>
        <w:rPr>
          <w:w w:val="105"/>
        </w:rPr>
        <w:t>what</w:t>
      </w:r>
      <w:r>
        <w:rPr>
          <w:spacing w:val="-16"/>
          <w:w w:val="105"/>
        </w:rPr>
        <w:t> </w:t>
      </w:r>
      <w:r>
        <w:rPr>
          <w:w w:val="105"/>
        </w:rPr>
        <w:t>regulated</w:t>
      </w:r>
      <w:r>
        <w:rPr>
          <w:spacing w:val="-16"/>
          <w:w w:val="105"/>
        </w:rPr>
        <w:t> </w:t>
      </w:r>
      <w:r>
        <w:rPr>
          <w:w w:val="105"/>
        </w:rPr>
        <w:t>financial</w:t>
      </w:r>
      <w:r>
        <w:rPr>
          <w:spacing w:val="-17"/>
          <w:w w:val="105"/>
        </w:rPr>
        <w:t> </w:t>
      </w:r>
      <w:r>
        <w:rPr>
          <w:w w:val="105"/>
        </w:rPr>
        <w:t>services</w:t>
      </w:r>
      <w:r>
        <w:rPr>
          <w:spacing w:val="-16"/>
          <w:w w:val="105"/>
        </w:rPr>
        <w:t> </w:t>
      </w:r>
      <w:r>
        <w:rPr>
          <w:w w:val="105"/>
        </w:rPr>
        <w:t>firms</w:t>
      </w:r>
      <w:r>
        <w:rPr>
          <w:spacing w:val="-16"/>
          <w:w w:val="105"/>
        </w:rPr>
        <w:t> </w:t>
      </w:r>
      <w:r>
        <w:rPr>
          <w:w w:val="105"/>
        </w:rPr>
        <w:t>who had taken such policies thought they were insuring</w:t>
      </w:r>
      <w:r>
        <w:rPr>
          <w:spacing w:val="-37"/>
          <w:w w:val="105"/>
        </w:rPr>
        <w:t> </w:t>
      </w:r>
      <w:r>
        <w:rPr>
          <w:w w:val="105"/>
        </w:rPr>
        <w:t>against.</w:t>
      </w:r>
    </w:p>
    <w:p>
      <w:pPr>
        <w:pStyle w:val="BodyText"/>
        <w:spacing w:before="9"/>
        <w:rPr>
          <w:sz w:val="33"/>
        </w:rPr>
      </w:pPr>
    </w:p>
    <w:p>
      <w:pPr>
        <w:pStyle w:val="ListParagraph"/>
        <w:numPr>
          <w:ilvl w:val="1"/>
          <w:numId w:val="1"/>
        </w:numPr>
        <w:tabs>
          <w:tab w:pos="1311" w:val="left" w:leader="none"/>
        </w:tabs>
        <w:spacing w:line="240" w:lineRule="auto" w:before="1" w:after="0"/>
        <w:ind w:left="1310" w:right="0" w:hanging="341"/>
        <w:jc w:val="left"/>
        <w:rPr>
          <w:sz w:val="22"/>
        </w:rPr>
      </w:pPr>
      <w:r>
        <w:rPr>
          <w:w w:val="105"/>
          <w:sz w:val="22"/>
        </w:rPr>
        <w:t>The</w:t>
      </w:r>
      <w:r>
        <w:rPr>
          <w:spacing w:val="-13"/>
          <w:w w:val="105"/>
          <w:sz w:val="22"/>
        </w:rPr>
        <w:t> </w:t>
      </w:r>
      <w:r>
        <w:rPr>
          <w:w w:val="105"/>
          <w:sz w:val="22"/>
        </w:rPr>
        <w:t>Committee</w:t>
      </w:r>
      <w:r>
        <w:rPr>
          <w:spacing w:val="-13"/>
          <w:w w:val="105"/>
          <w:sz w:val="22"/>
        </w:rPr>
        <w:t> </w:t>
      </w:r>
      <w:r>
        <w:rPr>
          <w:w w:val="105"/>
          <w:sz w:val="22"/>
        </w:rPr>
        <w:t>had</w:t>
      </w:r>
      <w:r>
        <w:rPr>
          <w:spacing w:val="-11"/>
          <w:w w:val="105"/>
          <w:sz w:val="22"/>
        </w:rPr>
        <w:t> </w:t>
      </w:r>
      <w:r>
        <w:rPr>
          <w:w w:val="105"/>
          <w:sz w:val="22"/>
        </w:rPr>
        <w:t>discussed</w:t>
      </w:r>
      <w:r>
        <w:rPr>
          <w:spacing w:val="-13"/>
          <w:w w:val="105"/>
          <w:sz w:val="22"/>
        </w:rPr>
        <w:t> </w:t>
      </w:r>
      <w:r>
        <w:rPr>
          <w:w w:val="105"/>
          <w:sz w:val="22"/>
        </w:rPr>
        <w:t>the</w:t>
      </w:r>
      <w:r>
        <w:rPr>
          <w:spacing w:val="-12"/>
          <w:w w:val="105"/>
          <w:sz w:val="22"/>
        </w:rPr>
        <w:t> </w:t>
      </w:r>
      <w:r>
        <w:rPr>
          <w:w w:val="105"/>
          <w:sz w:val="22"/>
        </w:rPr>
        <w:t>Bank’s</w:t>
      </w:r>
      <w:r>
        <w:rPr>
          <w:spacing w:val="-13"/>
          <w:w w:val="105"/>
          <w:sz w:val="22"/>
        </w:rPr>
        <w:t> </w:t>
      </w:r>
      <w:r>
        <w:rPr>
          <w:w w:val="105"/>
          <w:sz w:val="22"/>
        </w:rPr>
        <w:t>continuing</w:t>
      </w:r>
      <w:r>
        <w:rPr>
          <w:spacing w:val="-13"/>
          <w:w w:val="105"/>
          <w:sz w:val="22"/>
        </w:rPr>
        <w:t> </w:t>
      </w:r>
      <w:r>
        <w:rPr>
          <w:w w:val="105"/>
          <w:sz w:val="22"/>
        </w:rPr>
        <w:t>review</w:t>
      </w:r>
      <w:r>
        <w:rPr>
          <w:spacing w:val="-11"/>
          <w:w w:val="105"/>
          <w:sz w:val="22"/>
        </w:rPr>
        <w:t> </w:t>
      </w:r>
      <w:r>
        <w:rPr>
          <w:w w:val="105"/>
          <w:sz w:val="22"/>
        </w:rPr>
        <w:t>of</w:t>
      </w:r>
      <w:r>
        <w:rPr>
          <w:spacing w:val="-13"/>
          <w:w w:val="105"/>
          <w:sz w:val="22"/>
        </w:rPr>
        <w:t> </w:t>
      </w:r>
      <w:r>
        <w:rPr>
          <w:w w:val="105"/>
          <w:sz w:val="22"/>
        </w:rPr>
        <w:t>Risk</w:t>
      </w:r>
      <w:r>
        <w:rPr>
          <w:spacing w:val="-12"/>
          <w:w w:val="105"/>
          <w:sz w:val="22"/>
        </w:rPr>
        <w:t> </w:t>
      </w:r>
      <w:r>
        <w:rPr>
          <w:w w:val="105"/>
          <w:sz w:val="22"/>
        </w:rPr>
        <w:t>Governance.</w:t>
      </w:r>
    </w:p>
    <w:p>
      <w:pPr>
        <w:pStyle w:val="BodyText"/>
        <w:rPr>
          <w:sz w:val="24"/>
        </w:rPr>
      </w:pPr>
    </w:p>
    <w:p>
      <w:pPr>
        <w:pStyle w:val="BodyText"/>
        <w:spacing w:before="8"/>
        <w:rPr>
          <w:sz w:val="21"/>
        </w:rPr>
      </w:pPr>
    </w:p>
    <w:p>
      <w:pPr>
        <w:pStyle w:val="ListParagraph"/>
        <w:numPr>
          <w:ilvl w:val="1"/>
          <w:numId w:val="1"/>
        </w:numPr>
        <w:tabs>
          <w:tab w:pos="1311" w:val="left" w:leader="none"/>
        </w:tabs>
        <w:spacing w:line="369" w:lineRule="auto" w:before="0" w:after="0"/>
        <w:ind w:left="1310" w:right="470" w:hanging="340"/>
        <w:jc w:val="left"/>
        <w:rPr>
          <w:sz w:val="22"/>
        </w:rPr>
      </w:pPr>
      <w:r>
        <w:rPr>
          <w:w w:val="105"/>
          <w:sz w:val="22"/>
        </w:rPr>
        <w:t>The</w:t>
      </w:r>
      <w:r>
        <w:rPr>
          <w:spacing w:val="-18"/>
          <w:w w:val="105"/>
          <w:sz w:val="22"/>
        </w:rPr>
        <w:t> </w:t>
      </w:r>
      <w:r>
        <w:rPr>
          <w:w w:val="105"/>
          <w:sz w:val="22"/>
        </w:rPr>
        <w:t>Committee</w:t>
      </w:r>
      <w:r>
        <w:rPr>
          <w:spacing w:val="-17"/>
          <w:w w:val="105"/>
          <w:sz w:val="22"/>
        </w:rPr>
        <w:t> </w:t>
      </w:r>
      <w:r>
        <w:rPr>
          <w:w w:val="105"/>
          <w:sz w:val="22"/>
        </w:rPr>
        <w:t>had</w:t>
      </w:r>
      <w:r>
        <w:rPr>
          <w:spacing w:val="-16"/>
          <w:w w:val="105"/>
          <w:sz w:val="22"/>
        </w:rPr>
        <w:t> </w:t>
      </w:r>
      <w:r>
        <w:rPr>
          <w:w w:val="105"/>
          <w:sz w:val="22"/>
        </w:rPr>
        <w:t>supported</w:t>
      </w:r>
      <w:r>
        <w:rPr>
          <w:spacing w:val="-17"/>
          <w:w w:val="105"/>
          <w:sz w:val="22"/>
        </w:rPr>
        <w:t> </w:t>
      </w:r>
      <w:r>
        <w:rPr>
          <w:w w:val="105"/>
          <w:sz w:val="22"/>
        </w:rPr>
        <w:t>proposals</w:t>
      </w:r>
      <w:r>
        <w:rPr>
          <w:spacing w:val="-16"/>
          <w:w w:val="105"/>
          <w:sz w:val="22"/>
        </w:rPr>
        <w:t> </w:t>
      </w:r>
      <w:r>
        <w:rPr>
          <w:w w:val="105"/>
          <w:sz w:val="22"/>
        </w:rPr>
        <w:t>to</w:t>
      </w:r>
      <w:r>
        <w:rPr>
          <w:spacing w:val="-17"/>
          <w:w w:val="105"/>
          <w:sz w:val="22"/>
        </w:rPr>
        <w:t> </w:t>
      </w:r>
      <w:r>
        <w:rPr>
          <w:w w:val="105"/>
          <w:sz w:val="22"/>
        </w:rPr>
        <w:t>increase</w:t>
      </w:r>
      <w:r>
        <w:rPr>
          <w:spacing w:val="-17"/>
          <w:w w:val="105"/>
          <w:sz w:val="22"/>
        </w:rPr>
        <w:t> </w:t>
      </w:r>
      <w:r>
        <w:rPr>
          <w:w w:val="105"/>
          <w:sz w:val="22"/>
        </w:rPr>
        <w:t>the</w:t>
      </w:r>
      <w:r>
        <w:rPr>
          <w:spacing w:val="-18"/>
          <w:w w:val="105"/>
          <w:sz w:val="22"/>
        </w:rPr>
        <w:t> </w:t>
      </w:r>
      <w:r>
        <w:rPr>
          <w:w w:val="105"/>
          <w:sz w:val="22"/>
        </w:rPr>
        <w:t>level</w:t>
      </w:r>
      <w:r>
        <w:rPr>
          <w:spacing w:val="-17"/>
          <w:w w:val="105"/>
          <w:sz w:val="22"/>
        </w:rPr>
        <w:t> </w:t>
      </w:r>
      <w:r>
        <w:rPr>
          <w:w w:val="105"/>
          <w:sz w:val="22"/>
        </w:rPr>
        <w:t>of</w:t>
      </w:r>
      <w:r>
        <w:rPr>
          <w:spacing w:val="-17"/>
          <w:w w:val="105"/>
          <w:sz w:val="22"/>
        </w:rPr>
        <w:t> </w:t>
      </w:r>
      <w:r>
        <w:rPr>
          <w:w w:val="105"/>
          <w:sz w:val="22"/>
        </w:rPr>
        <w:t>disclosure</w:t>
      </w:r>
      <w:r>
        <w:rPr>
          <w:spacing w:val="-17"/>
          <w:w w:val="105"/>
          <w:sz w:val="22"/>
        </w:rPr>
        <w:t> </w:t>
      </w:r>
      <w:r>
        <w:rPr>
          <w:w w:val="105"/>
          <w:sz w:val="22"/>
        </w:rPr>
        <w:t>in</w:t>
      </w:r>
      <w:r>
        <w:rPr>
          <w:spacing w:val="-17"/>
          <w:w w:val="105"/>
          <w:sz w:val="22"/>
        </w:rPr>
        <w:t> </w:t>
      </w:r>
      <w:r>
        <w:rPr>
          <w:w w:val="105"/>
          <w:sz w:val="22"/>
        </w:rPr>
        <w:t>the Bank’s financial reporting (item 11</w:t>
      </w:r>
      <w:r>
        <w:rPr>
          <w:spacing w:val="-19"/>
          <w:w w:val="105"/>
          <w:sz w:val="22"/>
        </w:rPr>
        <w:t> </w:t>
      </w:r>
      <w:r>
        <w:rPr>
          <w:w w:val="105"/>
          <w:sz w:val="22"/>
        </w:rPr>
        <w:t>below).</w:t>
      </w:r>
    </w:p>
    <w:p>
      <w:pPr>
        <w:pStyle w:val="BodyText"/>
        <w:spacing w:before="9"/>
        <w:rPr>
          <w:sz w:val="33"/>
        </w:rPr>
      </w:pPr>
    </w:p>
    <w:p>
      <w:pPr>
        <w:pStyle w:val="ListParagraph"/>
        <w:numPr>
          <w:ilvl w:val="1"/>
          <w:numId w:val="1"/>
        </w:numPr>
        <w:tabs>
          <w:tab w:pos="1311" w:val="left" w:leader="none"/>
        </w:tabs>
        <w:spacing w:line="369" w:lineRule="auto" w:before="0" w:after="0"/>
        <w:ind w:left="1310" w:right="224" w:hanging="340"/>
        <w:jc w:val="both"/>
        <w:rPr>
          <w:sz w:val="22"/>
        </w:rPr>
      </w:pPr>
      <w:r>
        <w:rPr>
          <w:w w:val="105"/>
          <w:sz w:val="22"/>
        </w:rPr>
        <w:t>The</w:t>
      </w:r>
      <w:r>
        <w:rPr>
          <w:spacing w:val="-15"/>
          <w:w w:val="105"/>
          <w:sz w:val="22"/>
        </w:rPr>
        <w:t> </w:t>
      </w:r>
      <w:r>
        <w:rPr>
          <w:w w:val="105"/>
          <w:sz w:val="22"/>
        </w:rPr>
        <w:t>internal</w:t>
      </w:r>
      <w:r>
        <w:rPr>
          <w:spacing w:val="-15"/>
          <w:w w:val="105"/>
          <w:sz w:val="22"/>
        </w:rPr>
        <w:t> </w:t>
      </w:r>
      <w:r>
        <w:rPr>
          <w:w w:val="105"/>
          <w:sz w:val="22"/>
        </w:rPr>
        <w:t>audit</w:t>
      </w:r>
      <w:r>
        <w:rPr>
          <w:spacing w:val="-16"/>
          <w:w w:val="105"/>
          <w:sz w:val="22"/>
        </w:rPr>
        <w:t> </w:t>
      </w:r>
      <w:r>
        <w:rPr>
          <w:w w:val="105"/>
          <w:sz w:val="22"/>
        </w:rPr>
        <w:t>plan</w:t>
      </w:r>
      <w:r>
        <w:rPr>
          <w:spacing w:val="-15"/>
          <w:w w:val="105"/>
          <w:sz w:val="22"/>
        </w:rPr>
        <w:t> </w:t>
      </w:r>
      <w:r>
        <w:rPr>
          <w:w w:val="105"/>
          <w:sz w:val="22"/>
        </w:rPr>
        <w:t>for</w:t>
      </w:r>
      <w:r>
        <w:rPr>
          <w:spacing w:val="-15"/>
          <w:w w:val="105"/>
          <w:sz w:val="22"/>
        </w:rPr>
        <w:t> </w:t>
      </w:r>
      <w:r>
        <w:rPr>
          <w:w w:val="105"/>
          <w:sz w:val="22"/>
        </w:rPr>
        <w:t>2015/16</w:t>
      </w:r>
      <w:r>
        <w:rPr>
          <w:spacing w:val="-14"/>
          <w:w w:val="105"/>
          <w:sz w:val="22"/>
        </w:rPr>
        <w:t> </w:t>
      </w:r>
      <w:r>
        <w:rPr>
          <w:w w:val="105"/>
          <w:sz w:val="22"/>
        </w:rPr>
        <w:t>had</w:t>
      </w:r>
      <w:r>
        <w:rPr>
          <w:spacing w:val="-14"/>
          <w:w w:val="105"/>
          <w:sz w:val="22"/>
        </w:rPr>
        <w:t> </w:t>
      </w:r>
      <w:r>
        <w:rPr>
          <w:w w:val="105"/>
          <w:sz w:val="22"/>
        </w:rPr>
        <w:t>been</w:t>
      </w:r>
      <w:r>
        <w:rPr>
          <w:spacing w:val="-15"/>
          <w:w w:val="105"/>
          <w:sz w:val="22"/>
        </w:rPr>
        <w:t> </w:t>
      </w:r>
      <w:r>
        <w:rPr>
          <w:w w:val="105"/>
          <w:sz w:val="22"/>
        </w:rPr>
        <w:t>reviewed</w:t>
      </w:r>
      <w:r>
        <w:rPr>
          <w:spacing w:val="-15"/>
          <w:w w:val="105"/>
          <w:sz w:val="22"/>
        </w:rPr>
        <w:t> </w:t>
      </w:r>
      <w:r>
        <w:rPr>
          <w:w w:val="105"/>
          <w:sz w:val="22"/>
        </w:rPr>
        <w:t>and</w:t>
      </w:r>
      <w:r>
        <w:rPr>
          <w:spacing w:val="-14"/>
          <w:w w:val="105"/>
          <w:sz w:val="22"/>
        </w:rPr>
        <w:t> </w:t>
      </w:r>
      <w:r>
        <w:rPr>
          <w:w w:val="105"/>
          <w:sz w:val="22"/>
        </w:rPr>
        <w:t>approved.</w:t>
      </w:r>
      <w:r>
        <w:rPr>
          <w:spacing w:val="27"/>
          <w:w w:val="105"/>
          <w:sz w:val="22"/>
        </w:rPr>
        <w:t> </w:t>
      </w:r>
      <w:r>
        <w:rPr>
          <w:w w:val="105"/>
          <w:sz w:val="22"/>
        </w:rPr>
        <w:t>The</w:t>
      </w:r>
      <w:r>
        <w:rPr>
          <w:spacing w:val="-14"/>
          <w:w w:val="105"/>
          <w:sz w:val="22"/>
        </w:rPr>
        <w:t> </w:t>
      </w:r>
      <w:r>
        <w:rPr>
          <w:w w:val="105"/>
          <w:sz w:val="22"/>
        </w:rPr>
        <w:t>plan</w:t>
      </w:r>
      <w:r>
        <w:rPr>
          <w:spacing w:val="-15"/>
          <w:w w:val="105"/>
          <w:sz w:val="22"/>
        </w:rPr>
        <w:t> </w:t>
      </w:r>
      <w:r>
        <w:rPr>
          <w:w w:val="105"/>
          <w:sz w:val="22"/>
        </w:rPr>
        <w:t>had been</w:t>
      </w:r>
      <w:r>
        <w:rPr>
          <w:spacing w:val="-17"/>
          <w:w w:val="105"/>
          <w:sz w:val="22"/>
        </w:rPr>
        <w:t> </w:t>
      </w:r>
      <w:r>
        <w:rPr>
          <w:w w:val="105"/>
          <w:sz w:val="22"/>
        </w:rPr>
        <w:t>broken</w:t>
      </w:r>
      <w:r>
        <w:rPr>
          <w:spacing w:val="-16"/>
          <w:w w:val="105"/>
          <w:sz w:val="22"/>
        </w:rPr>
        <w:t> </w:t>
      </w:r>
      <w:r>
        <w:rPr>
          <w:w w:val="105"/>
          <w:sz w:val="22"/>
        </w:rPr>
        <w:t>into</w:t>
      </w:r>
      <w:r>
        <w:rPr>
          <w:spacing w:val="-15"/>
          <w:w w:val="105"/>
          <w:sz w:val="22"/>
        </w:rPr>
        <w:t> </w:t>
      </w:r>
      <w:r>
        <w:rPr>
          <w:w w:val="105"/>
          <w:sz w:val="22"/>
        </w:rPr>
        <w:t>mandatory</w:t>
      </w:r>
      <w:r>
        <w:rPr>
          <w:spacing w:val="-15"/>
          <w:w w:val="105"/>
          <w:sz w:val="22"/>
        </w:rPr>
        <w:t> </w:t>
      </w:r>
      <w:r>
        <w:rPr>
          <w:w w:val="105"/>
          <w:sz w:val="22"/>
        </w:rPr>
        <w:t>audits</w:t>
      </w:r>
      <w:r>
        <w:rPr>
          <w:spacing w:val="-16"/>
          <w:w w:val="105"/>
          <w:sz w:val="22"/>
        </w:rPr>
        <w:t> </w:t>
      </w:r>
      <w:r>
        <w:rPr>
          <w:w w:val="105"/>
          <w:sz w:val="22"/>
        </w:rPr>
        <w:t>(80%</w:t>
      </w:r>
      <w:r>
        <w:rPr>
          <w:spacing w:val="-16"/>
          <w:w w:val="105"/>
          <w:sz w:val="22"/>
        </w:rPr>
        <w:t> </w:t>
      </w:r>
      <w:r>
        <w:rPr>
          <w:w w:val="105"/>
          <w:sz w:val="22"/>
        </w:rPr>
        <w:t>of</w:t>
      </w:r>
      <w:r>
        <w:rPr>
          <w:spacing w:val="-16"/>
          <w:w w:val="105"/>
          <w:sz w:val="22"/>
        </w:rPr>
        <w:t> </w:t>
      </w:r>
      <w:r>
        <w:rPr>
          <w:w w:val="105"/>
          <w:sz w:val="22"/>
        </w:rPr>
        <w:t>total)</w:t>
      </w:r>
      <w:r>
        <w:rPr>
          <w:spacing w:val="-17"/>
          <w:w w:val="105"/>
          <w:sz w:val="22"/>
        </w:rPr>
        <w:t> </w:t>
      </w:r>
      <w:r>
        <w:rPr>
          <w:w w:val="105"/>
          <w:sz w:val="22"/>
        </w:rPr>
        <w:t>and</w:t>
      </w:r>
      <w:r>
        <w:rPr>
          <w:spacing w:val="-16"/>
          <w:w w:val="105"/>
          <w:sz w:val="22"/>
        </w:rPr>
        <w:t> </w:t>
      </w:r>
      <w:r>
        <w:rPr>
          <w:w w:val="105"/>
          <w:sz w:val="22"/>
        </w:rPr>
        <w:t>non-critical</w:t>
      </w:r>
      <w:r>
        <w:rPr>
          <w:spacing w:val="-18"/>
          <w:w w:val="105"/>
          <w:sz w:val="22"/>
        </w:rPr>
        <w:t> </w:t>
      </w:r>
      <w:r>
        <w:rPr>
          <w:w w:val="105"/>
          <w:sz w:val="22"/>
        </w:rPr>
        <w:t>audits</w:t>
      </w:r>
      <w:r>
        <w:rPr>
          <w:spacing w:val="-16"/>
          <w:w w:val="105"/>
          <w:sz w:val="22"/>
        </w:rPr>
        <w:t> </w:t>
      </w:r>
      <w:r>
        <w:rPr>
          <w:w w:val="105"/>
          <w:sz w:val="22"/>
        </w:rPr>
        <w:t>that</w:t>
      </w:r>
      <w:r>
        <w:rPr>
          <w:spacing w:val="-17"/>
          <w:w w:val="105"/>
          <w:sz w:val="22"/>
        </w:rPr>
        <w:t> </w:t>
      </w:r>
      <w:r>
        <w:rPr>
          <w:w w:val="105"/>
          <w:sz w:val="22"/>
        </w:rPr>
        <w:t>could be</w:t>
      </w:r>
      <w:r>
        <w:rPr>
          <w:spacing w:val="-9"/>
          <w:w w:val="105"/>
          <w:sz w:val="22"/>
        </w:rPr>
        <w:t> </w:t>
      </w:r>
      <w:r>
        <w:rPr>
          <w:w w:val="105"/>
          <w:sz w:val="22"/>
        </w:rPr>
        <w:t>deferred</w:t>
      </w:r>
      <w:r>
        <w:rPr>
          <w:spacing w:val="-6"/>
          <w:w w:val="105"/>
          <w:sz w:val="22"/>
        </w:rPr>
        <w:t> </w:t>
      </w:r>
      <w:r>
        <w:rPr>
          <w:w w:val="105"/>
          <w:sz w:val="22"/>
        </w:rPr>
        <w:t>if</w:t>
      </w:r>
      <w:r>
        <w:rPr>
          <w:spacing w:val="-6"/>
          <w:w w:val="105"/>
          <w:sz w:val="22"/>
        </w:rPr>
        <w:t> </w:t>
      </w:r>
      <w:r>
        <w:rPr>
          <w:w w:val="105"/>
          <w:sz w:val="22"/>
        </w:rPr>
        <w:t>necessary</w:t>
      </w:r>
      <w:r>
        <w:rPr>
          <w:spacing w:val="-5"/>
          <w:w w:val="105"/>
          <w:sz w:val="22"/>
        </w:rPr>
        <w:t> </w:t>
      </w:r>
      <w:r>
        <w:rPr>
          <w:w w:val="105"/>
          <w:sz w:val="22"/>
        </w:rPr>
        <w:t>to</w:t>
      </w:r>
      <w:r>
        <w:rPr>
          <w:spacing w:val="-4"/>
          <w:w w:val="105"/>
          <w:sz w:val="22"/>
        </w:rPr>
        <w:t> </w:t>
      </w:r>
      <w:r>
        <w:rPr>
          <w:w w:val="105"/>
          <w:sz w:val="22"/>
        </w:rPr>
        <w:t>make</w:t>
      </w:r>
      <w:r>
        <w:rPr>
          <w:spacing w:val="-7"/>
          <w:w w:val="105"/>
          <w:sz w:val="22"/>
        </w:rPr>
        <w:t> </w:t>
      </w:r>
      <w:r>
        <w:rPr>
          <w:w w:val="105"/>
          <w:sz w:val="22"/>
        </w:rPr>
        <w:t>room</w:t>
      </w:r>
      <w:r>
        <w:rPr>
          <w:spacing w:val="-8"/>
          <w:w w:val="105"/>
          <w:sz w:val="22"/>
        </w:rPr>
        <w:t> </w:t>
      </w:r>
      <w:r>
        <w:rPr>
          <w:w w:val="105"/>
          <w:sz w:val="22"/>
        </w:rPr>
        <w:t>for</w:t>
      </w:r>
      <w:r>
        <w:rPr>
          <w:spacing w:val="-5"/>
          <w:w w:val="105"/>
          <w:sz w:val="22"/>
        </w:rPr>
        <w:t> </w:t>
      </w:r>
      <w:r>
        <w:rPr>
          <w:w w:val="105"/>
          <w:sz w:val="22"/>
        </w:rPr>
        <w:t>unplanned</w:t>
      </w:r>
      <w:r>
        <w:rPr>
          <w:spacing w:val="-6"/>
          <w:w w:val="105"/>
          <w:sz w:val="22"/>
        </w:rPr>
        <w:t> </w:t>
      </w:r>
      <w:r>
        <w:rPr>
          <w:w w:val="105"/>
          <w:sz w:val="22"/>
        </w:rPr>
        <w:t>priority</w:t>
      </w:r>
      <w:r>
        <w:rPr>
          <w:spacing w:val="-7"/>
          <w:w w:val="105"/>
          <w:sz w:val="22"/>
        </w:rPr>
        <w:t> </w:t>
      </w:r>
      <w:r>
        <w:rPr>
          <w:w w:val="105"/>
          <w:sz w:val="22"/>
        </w:rPr>
        <w:t>work.</w:t>
      </w:r>
    </w:p>
    <w:p>
      <w:pPr>
        <w:pStyle w:val="BodyText"/>
        <w:spacing w:before="10"/>
        <w:rPr>
          <w:sz w:val="33"/>
        </w:rPr>
      </w:pPr>
    </w:p>
    <w:p>
      <w:pPr>
        <w:pStyle w:val="ListParagraph"/>
        <w:numPr>
          <w:ilvl w:val="1"/>
          <w:numId w:val="1"/>
        </w:numPr>
        <w:tabs>
          <w:tab w:pos="1311" w:val="left" w:leader="none"/>
        </w:tabs>
        <w:spacing w:line="240" w:lineRule="auto" w:before="1" w:after="0"/>
        <w:ind w:left="1310" w:right="0" w:hanging="341"/>
        <w:jc w:val="left"/>
        <w:rPr>
          <w:sz w:val="22"/>
        </w:rPr>
      </w:pPr>
      <w:r>
        <w:rPr>
          <w:w w:val="105"/>
          <w:sz w:val="22"/>
        </w:rPr>
        <w:t>Finally, the Bank’s physical security had been</w:t>
      </w:r>
      <w:r>
        <w:rPr>
          <w:spacing w:val="-30"/>
          <w:w w:val="105"/>
          <w:sz w:val="22"/>
        </w:rPr>
        <w:t> </w:t>
      </w:r>
      <w:r>
        <w:rPr>
          <w:w w:val="105"/>
          <w:sz w:val="22"/>
        </w:rPr>
        <w:t>discussed.</w:t>
      </w:r>
    </w:p>
    <w:p>
      <w:pPr>
        <w:pStyle w:val="BodyText"/>
        <w:rPr>
          <w:sz w:val="24"/>
        </w:rPr>
      </w:pPr>
    </w:p>
    <w:p>
      <w:pPr>
        <w:pStyle w:val="BodyText"/>
        <w:spacing w:before="9"/>
        <w:rPr>
          <w:sz w:val="21"/>
        </w:rPr>
      </w:pPr>
    </w:p>
    <w:p>
      <w:pPr>
        <w:pStyle w:val="Heading1"/>
        <w:numPr>
          <w:ilvl w:val="0"/>
          <w:numId w:val="1"/>
        </w:numPr>
        <w:tabs>
          <w:tab w:pos="765" w:val="left" w:leader="none"/>
          <w:tab w:pos="766" w:val="left" w:leader="none"/>
        </w:tabs>
        <w:spacing w:line="240" w:lineRule="auto" w:before="0" w:after="0"/>
        <w:ind w:left="765" w:right="0" w:hanging="473"/>
        <w:jc w:val="left"/>
      </w:pPr>
      <w:r>
        <w:rPr>
          <w:w w:val="105"/>
        </w:rPr>
        <w:t>Update on</w:t>
      </w:r>
      <w:r>
        <w:rPr>
          <w:spacing w:val="-5"/>
          <w:w w:val="105"/>
        </w:rPr>
        <w:t> </w:t>
      </w:r>
      <w:r>
        <w:rPr>
          <w:w w:val="105"/>
        </w:rPr>
        <w:t>RTGS</w:t>
      </w:r>
    </w:p>
    <w:p>
      <w:pPr>
        <w:pStyle w:val="BodyText"/>
        <w:rPr>
          <w:b/>
          <w:sz w:val="24"/>
        </w:rPr>
      </w:pPr>
    </w:p>
    <w:p>
      <w:pPr>
        <w:pStyle w:val="BodyText"/>
        <w:spacing w:before="7"/>
        <w:rPr>
          <w:b/>
          <w:sz w:val="21"/>
        </w:rPr>
      </w:pPr>
    </w:p>
    <w:p>
      <w:pPr>
        <w:pStyle w:val="BodyText"/>
        <w:spacing w:line="369" w:lineRule="auto"/>
        <w:ind w:left="293"/>
      </w:pPr>
      <w:r>
        <w:rPr>
          <w:w w:val="105"/>
        </w:rPr>
        <w:t>Charlotte</w:t>
      </w:r>
      <w:r>
        <w:rPr>
          <w:spacing w:val="-17"/>
          <w:w w:val="105"/>
        </w:rPr>
        <w:t> </w:t>
      </w:r>
      <w:r>
        <w:rPr>
          <w:w w:val="105"/>
        </w:rPr>
        <w:t>Hogg</w:t>
      </w:r>
      <w:r>
        <w:rPr>
          <w:spacing w:val="-16"/>
          <w:w w:val="105"/>
        </w:rPr>
        <w:t> </w:t>
      </w:r>
      <w:r>
        <w:rPr>
          <w:w w:val="105"/>
        </w:rPr>
        <w:t>outlined</w:t>
      </w:r>
      <w:r>
        <w:rPr>
          <w:spacing w:val="-15"/>
          <w:w w:val="105"/>
        </w:rPr>
        <w:t> </w:t>
      </w:r>
      <w:r>
        <w:rPr>
          <w:w w:val="105"/>
        </w:rPr>
        <w:t>the</w:t>
      </w:r>
      <w:r>
        <w:rPr>
          <w:spacing w:val="-17"/>
          <w:w w:val="105"/>
        </w:rPr>
        <w:t> </w:t>
      </w:r>
      <w:r>
        <w:rPr>
          <w:w w:val="105"/>
        </w:rPr>
        <w:t>main</w:t>
      </w:r>
      <w:r>
        <w:rPr>
          <w:spacing w:val="-15"/>
          <w:w w:val="105"/>
        </w:rPr>
        <w:t> </w:t>
      </w:r>
      <w:r>
        <w:rPr>
          <w:w w:val="105"/>
        </w:rPr>
        <w:t>conclusions</w:t>
      </w:r>
      <w:r>
        <w:rPr>
          <w:spacing w:val="-16"/>
          <w:w w:val="105"/>
        </w:rPr>
        <w:t> </w:t>
      </w:r>
      <w:r>
        <w:rPr>
          <w:w w:val="105"/>
        </w:rPr>
        <w:t>of</w:t>
      </w:r>
      <w:r>
        <w:rPr>
          <w:spacing w:val="-17"/>
          <w:w w:val="105"/>
        </w:rPr>
        <w:t> </w:t>
      </w:r>
      <w:r>
        <w:rPr>
          <w:w w:val="105"/>
        </w:rPr>
        <w:t>the</w:t>
      </w:r>
      <w:r>
        <w:rPr>
          <w:spacing w:val="-15"/>
          <w:w w:val="105"/>
        </w:rPr>
        <w:t> </w:t>
      </w:r>
      <w:r>
        <w:rPr>
          <w:w w:val="105"/>
        </w:rPr>
        <w:t>Report</w:t>
      </w:r>
      <w:r>
        <w:rPr>
          <w:spacing w:val="-16"/>
          <w:w w:val="105"/>
        </w:rPr>
        <w:t> </w:t>
      </w:r>
      <w:r>
        <w:rPr>
          <w:w w:val="105"/>
        </w:rPr>
        <w:t>on</w:t>
      </w:r>
      <w:r>
        <w:rPr>
          <w:spacing w:val="-17"/>
          <w:w w:val="105"/>
        </w:rPr>
        <w:t> </w:t>
      </w:r>
      <w:r>
        <w:rPr>
          <w:w w:val="105"/>
        </w:rPr>
        <w:t>the</w:t>
      </w:r>
      <w:r>
        <w:rPr>
          <w:spacing w:val="-17"/>
          <w:w w:val="105"/>
        </w:rPr>
        <w:t> </w:t>
      </w:r>
      <w:r>
        <w:rPr>
          <w:w w:val="105"/>
        </w:rPr>
        <w:t>RTGS</w:t>
      </w:r>
      <w:r>
        <w:rPr>
          <w:spacing w:val="-16"/>
          <w:w w:val="105"/>
        </w:rPr>
        <w:t> </w:t>
      </w:r>
      <w:r>
        <w:rPr>
          <w:w w:val="105"/>
        </w:rPr>
        <w:t>intraday</w:t>
      </w:r>
      <w:r>
        <w:rPr>
          <w:spacing w:val="-15"/>
          <w:w w:val="105"/>
        </w:rPr>
        <w:t> </w:t>
      </w:r>
      <w:r>
        <w:rPr>
          <w:w w:val="105"/>
        </w:rPr>
        <w:t>outage</w:t>
      </w:r>
      <w:r>
        <w:rPr>
          <w:spacing w:val="-16"/>
          <w:w w:val="105"/>
        </w:rPr>
        <w:t> </w:t>
      </w:r>
      <w:r>
        <w:rPr>
          <w:w w:val="105"/>
        </w:rPr>
        <w:t>in October 2014. The impact of the incident had been that some housing transactions had completed late, with a few deferred to the next day which caused great inconvenience to individuals.</w:t>
      </w:r>
      <w:r>
        <w:rPr>
          <w:spacing w:val="31"/>
          <w:w w:val="105"/>
        </w:rPr>
        <w:t> </w:t>
      </w:r>
      <w:r>
        <w:rPr>
          <w:w w:val="105"/>
        </w:rPr>
        <w:t>The</w:t>
      </w:r>
      <w:r>
        <w:rPr>
          <w:spacing w:val="-14"/>
          <w:w w:val="105"/>
        </w:rPr>
        <w:t> </w:t>
      </w:r>
      <w:r>
        <w:rPr>
          <w:w w:val="105"/>
        </w:rPr>
        <w:t>Bank’s</w:t>
      </w:r>
      <w:r>
        <w:rPr>
          <w:spacing w:val="-14"/>
          <w:w w:val="105"/>
        </w:rPr>
        <w:t> </w:t>
      </w:r>
      <w:r>
        <w:rPr>
          <w:w w:val="105"/>
        </w:rPr>
        <w:t>offer</w:t>
      </w:r>
      <w:r>
        <w:rPr>
          <w:spacing w:val="-14"/>
          <w:w w:val="105"/>
        </w:rPr>
        <w:t> </w:t>
      </w:r>
      <w:r>
        <w:rPr>
          <w:w w:val="105"/>
        </w:rPr>
        <w:t>to</w:t>
      </w:r>
      <w:r>
        <w:rPr>
          <w:spacing w:val="-14"/>
          <w:w w:val="105"/>
        </w:rPr>
        <w:t> </w:t>
      </w:r>
      <w:r>
        <w:rPr>
          <w:w w:val="105"/>
        </w:rPr>
        <w:t>compensate</w:t>
      </w:r>
      <w:r>
        <w:rPr>
          <w:spacing w:val="-15"/>
          <w:w w:val="105"/>
        </w:rPr>
        <w:t> </w:t>
      </w:r>
      <w:r>
        <w:rPr>
          <w:w w:val="105"/>
        </w:rPr>
        <w:t>had</w:t>
      </w:r>
      <w:r>
        <w:rPr>
          <w:spacing w:val="-14"/>
          <w:w w:val="105"/>
        </w:rPr>
        <w:t> </w:t>
      </w:r>
      <w:r>
        <w:rPr>
          <w:w w:val="105"/>
        </w:rPr>
        <w:t>resulted</w:t>
      </w:r>
      <w:r>
        <w:rPr>
          <w:spacing w:val="-14"/>
          <w:w w:val="105"/>
        </w:rPr>
        <w:t> </w:t>
      </w:r>
      <w:r>
        <w:rPr>
          <w:w w:val="105"/>
        </w:rPr>
        <w:t>in</w:t>
      </w:r>
      <w:r>
        <w:rPr>
          <w:spacing w:val="-13"/>
          <w:w w:val="105"/>
        </w:rPr>
        <w:t> </w:t>
      </w:r>
      <w:r>
        <w:rPr>
          <w:w w:val="105"/>
        </w:rPr>
        <w:t>payouts</w:t>
      </w:r>
      <w:r>
        <w:rPr>
          <w:spacing w:val="-14"/>
          <w:w w:val="105"/>
        </w:rPr>
        <w:t> </w:t>
      </w:r>
      <w:r>
        <w:rPr>
          <w:w w:val="105"/>
        </w:rPr>
        <w:t>amounting</w:t>
      </w:r>
      <w:r>
        <w:rPr>
          <w:spacing w:val="-12"/>
          <w:w w:val="105"/>
        </w:rPr>
        <w:t> </w:t>
      </w:r>
      <w:r>
        <w:rPr>
          <w:w w:val="105"/>
        </w:rPr>
        <w:t>to</w:t>
      </w:r>
      <w:r>
        <w:rPr>
          <w:spacing w:val="-14"/>
          <w:w w:val="105"/>
        </w:rPr>
        <w:t> </w:t>
      </w:r>
      <w:r>
        <w:rPr>
          <w:w w:val="105"/>
        </w:rPr>
        <w:t>just</w:t>
      </w:r>
      <w:r>
        <w:rPr>
          <w:spacing w:val="-16"/>
          <w:w w:val="105"/>
        </w:rPr>
        <w:t> </w:t>
      </w:r>
      <w:r>
        <w:rPr>
          <w:w w:val="105"/>
        </w:rPr>
        <w:t>over</w:t>
      </w:r>
    </w:p>
    <w:p>
      <w:pPr>
        <w:pStyle w:val="BodyText"/>
        <w:spacing w:before="1"/>
        <w:ind w:left="293"/>
      </w:pPr>
      <w:r>
        <w:rPr>
          <w:w w:val="105"/>
        </w:rPr>
        <w:t>£4,000 in total. The causes lay with latent defects in the (new) Liquidity Saving Mechanism,</w:t>
      </w:r>
    </w:p>
    <w:p>
      <w:pPr>
        <w:spacing w:after="0"/>
        <w:sectPr>
          <w:headerReference w:type="default" r:id="rId6"/>
          <w:footerReference w:type="default" r:id="rId7"/>
          <w:pgSz w:w="12240" w:h="15840"/>
          <w:pgMar w:header="676" w:footer="1183" w:top="1160" w:bottom="1380" w:left="1720" w:right="1440"/>
          <w:pgNumType w:start="2"/>
        </w:sectPr>
      </w:pPr>
    </w:p>
    <w:p>
      <w:pPr>
        <w:pStyle w:val="BodyText"/>
        <w:spacing w:before="10"/>
        <w:rPr>
          <w:sz w:val="15"/>
        </w:rPr>
      </w:pPr>
    </w:p>
    <w:p>
      <w:pPr>
        <w:pStyle w:val="BodyText"/>
        <w:spacing w:line="369" w:lineRule="auto" w:before="96"/>
        <w:ind w:left="293" w:right="107"/>
      </w:pPr>
      <w:r>
        <w:rPr>
          <w:w w:val="105"/>
        </w:rPr>
        <w:t>and changes in the testing regime were recommended. In terms of handling on the day there was praise for the operational team, and support for the decision not to switch to the back-up system. Involvement of the senior leadership team on the day had been effective and the Report was broadly supportive of the media strategy adopted. There were recommendations about</w:t>
      </w:r>
      <w:r>
        <w:rPr>
          <w:spacing w:val="-15"/>
          <w:w w:val="105"/>
        </w:rPr>
        <w:t> </w:t>
      </w:r>
      <w:r>
        <w:rPr>
          <w:w w:val="105"/>
        </w:rPr>
        <w:t>the</w:t>
      </w:r>
      <w:r>
        <w:rPr>
          <w:spacing w:val="-14"/>
          <w:w w:val="105"/>
        </w:rPr>
        <w:t> </w:t>
      </w:r>
      <w:r>
        <w:rPr>
          <w:w w:val="105"/>
        </w:rPr>
        <w:t>governance</w:t>
      </w:r>
      <w:r>
        <w:rPr>
          <w:spacing w:val="-15"/>
          <w:w w:val="105"/>
        </w:rPr>
        <w:t> </w:t>
      </w:r>
      <w:r>
        <w:rPr>
          <w:w w:val="105"/>
        </w:rPr>
        <w:t>of</w:t>
      </w:r>
      <w:r>
        <w:rPr>
          <w:spacing w:val="-15"/>
          <w:w w:val="105"/>
        </w:rPr>
        <w:t> </w:t>
      </w:r>
      <w:r>
        <w:rPr>
          <w:w w:val="105"/>
        </w:rPr>
        <w:t>RTGS,</w:t>
      </w:r>
      <w:r>
        <w:rPr>
          <w:spacing w:val="-15"/>
          <w:w w:val="105"/>
        </w:rPr>
        <w:t> </w:t>
      </w:r>
      <w:r>
        <w:rPr>
          <w:w w:val="105"/>
        </w:rPr>
        <w:t>and</w:t>
      </w:r>
      <w:r>
        <w:rPr>
          <w:spacing w:val="-14"/>
          <w:w w:val="105"/>
        </w:rPr>
        <w:t> </w:t>
      </w:r>
      <w:r>
        <w:rPr>
          <w:w w:val="105"/>
        </w:rPr>
        <w:t>longer</w:t>
      </w:r>
      <w:r>
        <w:rPr>
          <w:spacing w:val="-14"/>
          <w:w w:val="105"/>
        </w:rPr>
        <w:t> </w:t>
      </w:r>
      <w:r>
        <w:rPr>
          <w:w w:val="105"/>
        </w:rPr>
        <w:t>term</w:t>
      </w:r>
      <w:r>
        <w:rPr>
          <w:spacing w:val="-17"/>
          <w:w w:val="105"/>
        </w:rPr>
        <w:t> </w:t>
      </w:r>
      <w:r>
        <w:rPr>
          <w:w w:val="105"/>
        </w:rPr>
        <w:t>about</w:t>
      </w:r>
      <w:r>
        <w:rPr>
          <w:spacing w:val="-15"/>
          <w:w w:val="105"/>
        </w:rPr>
        <w:t> </w:t>
      </w:r>
      <w:r>
        <w:rPr>
          <w:w w:val="105"/>
        </w:rPr>
        <w:t>the</w:t>
      </w:r>
      <w:r>
        <w:rPr>
          <w:spacing w:val="-14"/>
          <w:w w:val="105"/>
        </w:rPr>
        <w:t> </w:t>
      </w:r>
      <w:r>
        <w:rPr>
          <w:w w:val="105"/>
        </w:rPr>
        <w:t>system</w:t>
      </w:r>
      <w:r>
        <w:rPr>
          <w:spacing w:val="-17"/>
          <w:w w:val="105"/>
        </w:rPr>
        <w:t> </w:t>
      </w:r>
      <w:r>
        <w:rPr>
          <w:w w:val="105"/>
        </w:rPr>
        <w:t>itself,</w:t>
      </w:r>
      <w:r>
        <w:rPr>
          <w:spacing w:val="-14"/>
          <w:w w:val="105"/>
        </w:rPr>
        <w:t> </w:t>
      </w:r>
      <w:r>
        <w:rPr>
          <w:w w:val="105"/>
        </w:rPr>
        <w:t>which</w:t>
      </w:r>
      <w:r>
        <w:rPr>
          <w:spacing w:val="-15"/>
          <w:w w:val="105"/>
        </w:rPr>
        <w:t> </w:t>
      </w:r>
      <w:r>
        <w:rPr>
          <w:w w:val="105"/>
        </w:rPr>
        <w:t>was</w:t>
      </w:r>
      <w:r>
        <w:rPr>
          <w:spacing w:val="-15"/>
          <w:w w:val="105"/>
        </w:rPr>
        <w:t> </w:t>
      </w:r>
      <w:r>
        <w:rPr>
          <w:w w:val="105"/>
        </w:rPr>
        <w:t>old.</w:t>
      </w:r>
      <w:r>
        <w:rPr>
          <w:spacing w:val="28"/>
          <w:w w:val="105"/>
        </w:rPr>
        <w:t> </w:t>
      </w:r>
      <w:r>
        <w:rPr>
          <w:w w:val="105"/>
        </w:rPr>
        <w:t>Within the Bank, the crisis management framework needed to be reviewed: it was currently geared more to physical than to technical</w:t>
      </w:r>
      <w:r>
        <w:rPr>
          <w:spacing w:val="-18"/>
          <w:w w:val="105"/>
        </w:rPr>
        <w:t> </w:t>
      </w:r>
      <w:r>
        <w:rPr>
          <w:w w:val="105"/>
        </w:rPr>
        <w:t>disruptions.</w:t>
      </w:r>
    </w:p>
    <w:p>
      <w:pPr>
        <w:pStyle w:val="BodyText"/>
        <w:spacing w:before="8"/>
        <w:rPr>
          <w:sz w:val="33"/>
        </w:rPr>
      </w:pPr>
    </w:p>
    <w:p>
      <w:pPr>
        <w:pStyle w:val="BodyText"/>
        <w:spacing w:line="369" w:lineRule="auto"/>
        <w:ind w:left="293" w:right="115"/>
        <w:jc w:val="both"/>
      </w:pPr>
      <w:r>
        <w:rPr>
          <w:w w:val="105"/>
        </w:rPr>
        <w:t>The</w:t>
      </w:r>
      <w:r>
        <w:rPr>
          <w:spacing w:val="-18"/>
          <w:w w:val="105"/>
        </w:rPr>
        <w:t> </w:t>
      </w:r>
      <w:r>
        <w:rPr>
          <w:w w:val="105"/>
        </w:rPr>
        <w:t>Report</w:t>
      </w:r>
      <w:r>
        <w:rPr>
          <w:spacing w:val="-16"/>
          <w:w w:val="105"/>
        </w:rPr>
        <w:t> </w:t>
      </w:r>
      <w:r>
        <w:rPr>
          <w:w w:val="105"/>
        </w:rPr>
        <w:t>was</w:t>
      </w:r>
      <w:r>
        <w:rPr>
          <w:spacing w:val="-16"/>
          <w:w w:val="105"/>
        </w:rPr>
        <w:t> </w:t>
      </w:r>
      <w:r>
        <w:rPr>
          <w:w w:val="105"/>
        </w:rPr>
        <w:t>currently</w:t>
      </w:r>
      <w:r>
        <w:rPr>
          <w:spacing w:val="-15"/>
          <w:w w:val="105"/>
        </w:rPr>
        <w:t> </w:t>
      </w:r>
      <w:r>
        <w:rPr>
          <w:w w:val="105"/>
        </w:rPr>
        <w:t>undergoing</w:t>
      </w:r>
      <w:r>
        <w:rPr>
          <w:spacing w:val="-16"/>
          <w:w w:val="105"/>
        </w:rPr>
        <w:t> </w:t>
      </w:r>
      <w:r>
        <w:rPr>
          <w:w w:val="105"/>
        </w:rPr>
        <w:t>extensive</w:t>
      </w:r>
      <w:r>
        <w:rPr>
          <w:spacing w:val="-16"/>
          <w:w w:val="105"/>
        </w:rPr>
        <w:t> </w:t>
      </w:r>
      <w:r>
        <w:rPr>
          <w:w w:val="105"/>
        </w:rPr>
        <w:t>fact-checking</w:t>
      </w:r>
      <w:r>
        <w:rPr>
          <w:spacing w:val="-15"/>
          <w:w w:val="105"/>
        </w:rPr>
        <w:t> </w:t>
      </w:r>
      <w:r>
        <w:rPr>
          <w:w w:val="105"/>
        </w:rPr>
        <w:t>but</w:t>
      </w:r>
      <w:r>
        <w:rPr>
          <w:spacing w:val="-17"/>
          <w:w w:val="105"/>
        </w:rPr>
        <w:t> </w:t>
      </w:r>
      <w:r>
        <w:rPr>
          <w:w w:val="105"/>
        </w:rPr>
        <w:t>it</w:t>
      </w:r>
      <w:r>
        <w:rPr>
          <w:spacing w:val="-16"/>
          <w:w w:val="105"/>
        </w:rPr>
        <w:t> </w:t>
      </w:r>
      <w:r>
        <w:rPr>
          <w:w w:val="105"/>
        </w:rPr>
        <w:t>was</w:t>
      </w:r>
      <w:r>
        <w:rPr>
          <w:spacing w:val="-16"/>
          <w:w w:val="105"/>
        </w:rPr>
        <w:t> </w:t>
      </w:r>
      <w:r>
        <w:rPr>
          <w:w w:val="105"/>
        </w:rPr>
        <w:t>agreed</w:t>
      </w:r>
      <w:r>
        <w:rPr>
          <w:spacing w:val="-15"/>
          <w:w w:val="105"/>
        </w:rPr>
        <w:t> </w:t>
      </w:r>
      <w:r>
        <w:rPr>
          <w:w w:val="105"/>
        </w:rPr>
        <w:t>that</w:t>
      </w:r>
      <w:r>
        <w:rPr>
          <w:spacing w:val="-15"/>
          <w:w w:val="105"/>
        </w:rPr>
        <w:t> </w:t>
      </w:r>
      <w:r>
        <w:rPr>
          <w:w w:val="105"/>
        </w:rPr>
        <w:t>it</w:t>
      </w:r>
      <w:r>
        <w:rPr>
          <w:spacing w:val="-16"/>
          <w:w w:val="105"/>
        </w:rPr>
        <w:t> </w:t>
      </w:r>
      <w:r>
        <w:rPr>
          <w:w w:val="105"/>
        </w:rPr>
        <w:t>would</w:t>
      </w:r>
      <w:r>
        <w:rPr>
          <w:spacing w:val="-16"/>
          <w:w w:val="105"/>
        </w:rPr>
        <w:t> </w:t>
      </w:r>
      <w:r>
        <w:rPr>
          <w:w w:val="105"/>
        </w:rPr>
        <w:t>be published</w:t>
      </w:r>
      <w:r>
        <w:rPr>
          <w:spacing w:val="-17"/>
          <w:w w:val="105"/>
        </w:rPr>
        <w:t> </w:t>
      </w:r>
      <w:r>
        <w:rPr>
          <w:w w:val="105"/>
        </w:rPr>
        <w:t>in</w:t>
      </w:r>
      <w:r>
        <w:rPr>
          <w:spacing w:val="-15"/>
          <w:w w:val="105"/>
        </w:rPr>
        <w:t> </w:t>
      </w:r>
      <w:r>
        <w:rPr>
          <w:w w:val="105"/>
        </w:rPr>
        <w:t>March</w:t>
      </w:r>
      <w:r>
        <w:rPr>
          <w:spacing w:val="-16"/>
          <w:w w:val="105"/>
        </w:rPr>
        <w:t> </w:t>
      </w:r>
      <w:r>
        <w:rPr>
          <w:w w:val="105"/>
        </w:rPr>
        <w:t>following</w:t>
      </w:r>
      <w:r>
        <w:rPr>
          <w:spacing w:val="-16"/>
          <w:w w:val="105"/>
        </w:rPr>
        <w:t> </w:t>
      </w:r>
      <w:r>
        <w:rPr>
          <w:w w:val="105"/>
        </w:rPr>
        <w:t>final</w:t>
      </w:r>
      <w:r>
        <w:rPr>
          <w:spacing w:val="-16"/>
          <w:w w:val="105"/>
        </w:rPr>
        <w:t> </w:t>
      </w:r>
      <w:r>
        <w:rPr>
          <w:w w:val="105"/>
        </w:rPr>
        <w:t>review</w:t>
      </w:r>
      <w:r>
        <w:rPr>
          <w:spacing w:val="-16"/>
          <w:w w:val="105"/>
        </w:rPr>
        <w:t> </w:t>
      </w:r>
      <w:r>
        <w:rPr>
          <w:w w:val="105"/>
        </w:rPr>
        <w:t>with</w:t>
      </w:r>
      <w:r>
        <w:rPr>
          <w:spacing w:val="-15"/>
          <w:w w:val="105"/>
        </w:rPr>
        <w:t> </w:t>
      </w:r>
      <w:r>
        <w:rPr>
          <w:w w:val="105"/>
        </w:rPr>
        <w:t>the</w:t>
      </w:r>
      <w:r>
        <w:rPr>
          <w:spacing w:val="-16"/>
          <w:w w:val="105"/>
        </w:rPr>
        <w:t> </w:t>
      </w:r>
      <w:r>
        <w:rPr>
          <w:w w:val="105"/>
        </w:rPr>
        <w:t>Chairman</w:t>
      </w:r>
      <w:r>
        <w:rPr>
          <w:spacing w:val="-16"/>
          <w:w w:val="105"/>
        </w:rPr>
        <w:t> </w:t>
      </w:r>
      <w:r>
        <w:rPr>
          <w:w w:val="105"/>
        </w:rPr>
        <w:t>and</w:t>
      </w:r>
      <w:r>
        <w:rPr>
          <w:spacing w:val="-16"/>
          <w:w w:val="105"/>
        </w:rPr>
        <w:t> </w:t>
      </w:r>
      <w:r>
        <w:rPr>
          <w:w w:val="105"/>
        </w:rPr>
        <w:t>Mr</w:t>
      </w:r>
      <w:r>
        <w:rPr>
          <w:spacing w:val="-15"/>
          <w:w w:val="105"/>
        </w:rPr>
        <w:t> </w:t>
      </w:r>
      <w:r>
        <w:rPr>
          <w:w w:val="105"/>
        </w:rPr>
        <w:t>Fried.</w:t>
      </w:r>
      <w:r>
        <w:rPr>
          <w:spacing w:val="26"/>
          <w:w w:val="105"/>
        </w:rPr>
        <w:t> </w:t>
      </w:r>
      <w:r>
        <w:rPr>
          <w:w w:val="105"/>
        </w:rPr>
        <w:t>Advance</w:t>
      </w:r>
      <w:r>
        <w:rPr>
          <w:spacing w:val="-16"/>
          <w:w w:val="105"/>
        </w:rPr>
        <w:t> </w:t>
      </w:r>
      <w:r>
        <w:rPr>
          <w:w w:val="105"/>
        </w:rPr>
        <w:t>copies</w:t>
      </w:r>
      <w:r>
        <w:rPr>
          <w:spacing w:val="-15"/>
          <w:w w:val="105"/>
        </w:rPr>
        <w:t> </w:t>
      </w:r>
      <w:r>
        <w:rPr>
          <w:w w:val="105"/>
        </w:rPr>
        <w:t>of the</w:t>
      </w:r>
      <w:r>
        <w:rPr>
          <w:spacing w:val="-16"/>
          <w:w w:val="105"/>
        </w:rPr>
        <w:t> </w:t>
      </w:r>
      <w:r>
        <w:rPr>
          <w:w w:val="105"/>
        </w:rPr>
        <w:t>Report</w:t>
      </w:r>
      <w:r>
        <w:rPr>
          <w:spacing w:val="-16"/>
          <w:w w:val="105"/>
        </w:rPr>
        <w:t> </w:t>
      </w:r>
      <w:r>
        <w:rPr>
          <w:w w:val="105"/>
        </w:rPr>
        <w:t>and</w:t>
      </w:r>
      <w:r>
        <w:rPr>
          <w:spacing w:val="-15"/>
          <w:w w:val="105"/>
        </w:rPr>
        <w:t> </w:t>
      </w:r>
      <w:r>
        <w:rPr>
          <w:w w:val="105"/>
        </w:rPr>
        <w:t>the</w:t>
      </w:r>
      <w:r>
        <w:rPr>
          <w:spacing w:val="-14"/>
          <w:w w:val="105"/>
        </w:rPr>
        <w:t> </w:t>
      </w:r>
      <w:r>
        <w:rPr>
          <w:w w:val="105"/>
        </w:rPr>
        <w:t>Bank’s</w:t>
      </w:r>
      <w:r>
        <w:rPr>
          <w:spacing w:val="-15"/>
          <w:w w:val="105"/>
        </w:rPr>
        <w:t> </w:t>
      </w:r>
      <w:r>
        <w:rPr>
          <w:w w:val="105"/>
        </w:rPr>
        <w:t>response</w:t>
      </w:r>
      <w:r>
        <w:rPr>
          <w:spacing w:val="-16"/>
          <w:w w:val="105"/>
        </w:rPr>
        <w:t> </w:t>
      </w:r>
      <w:r>
        <w:rPr>
          <w:w w:val="105"/>
        </w:rPr>
        <w:t>would</w:t>
      </w:r>
      <w:r>
        <w:rPr>
          <w:spacing w:val="-15"/>
          <w:w w:val="105"/>
        </w:rPr>
        <w:t> </w:t>
      </w:r>
      <w:r>
        <w:rPr>
          <w:w w:val="105"/>
        </w:rPr>
        <w:t>be</w:t>
      </w:r>
      <w:r>
        <w:rPr>
          <w:spacing w:val="-17"/>
          <w:w w:val="105"/>
        </w:rPr>
        <w:t> </w:t>
      </w:r>
      <w:r>
        <w:rPr>
          <w:w w:val="105"/>
        </w:rPr>
        <w:t>provided</w:t>
      </w:r>
      <w:r>
        <w:rPr>
          <w:spacing w:val="-14"/>
          <w:w w:val="105"/>
        </w:rPr>
        <w:t> </w:t>
      </w:r>
      <w:r>
        <w:rPr>
          <w:w w:val="105"/>
        </w:rPr>
        <w:t>to</w:t>
      </w:r>
      <w:r>
        <w:rPr>
          <w:spacing w:val="-15"/>
          <w:w w:val="105"/>
        </w:rPr>
        <w:t> </w:t>
      </w:r>
      <w:r>
        <w:rPr>
          <w:w w:val="105"/>
        </w:rPr>
        <w:t>other</w:t>
      </w:r>
      <w:r>
        <w:rPr>
          <w:spacing w:val="-15"/>
          <w:w w:val="105"/>
        </w:rPr>
        <w:t> </w:t>
      </w:r>
      <w:r>
        <w:rPr>
          <w:w w:val="105"/>
        </w:rPr>
        <w:t>Court</w:t>
      </w:r>
      <w:r>
        <w:rPr>
          <w:spacing w:val="-14"/>
          <w:w w:val="105"/>
        </w:rPr>
        <w:t> </w:t>
      </w:r>
      <w:r>
        <w:rPr>
          <w:w w:val="105"/>
        </w:rPr>
        <w:t>members</w:t>
      </w:r>
      <w:r>
        <w:rPr>
          <w:spacing w:val="-15"/>
          <w:w w:val="105"/>
        </w:rPr>
        <w:t> </w:t>
      </w:r>
      <w:r>
        <w:rPr>
          <w:w w:val="105"/>
        </w:rPr>
        <w:t>and</w:t>
      </w:r>
      <w:r>
        <w:rPr>
          <w:spacing w:val="-15"/>
          <w:w w:val="105"/>
        </w:rPr>
        <w:t> </w:t>
      </w:r>
      <w:r>
        <w:rPr>
          <w:w w:val="105"/>
        </w:rPr>
        <w:t>if</w:t>
      </w:r>
      <w:r>
        <w:rPr>
          <w:spacing w:val="-15"/>
          <w:w w:val="105"/>
        </w:rPr>
        <w:t> </w:t>
      </w:r>
      <w:r>
        <w:rPr>
          <w:w w:val="105"/>
        </w:rPr>
        <w:t>necessary a teleconference could be</w:t>
      </w:r>
      <w:r>
        <w:rPr>
          <w:spacing w:val="-9"/>
          <w:w w:val="105"/>
        </w:rPr>
        <w:t> </w:t>
      </w:r>
      <w:r>
        <w:rPr>
          <w:w w:val="105"/>
        </w:rPr>
        <w:t>arranged.</w:t>
      </w:r>
    </w:p>
    <w:p>
      <w:pPr>
        <w:pStyle w:val="BodyText"/>
        <w:rPr>
          <w:sz w:val="34"/>
        </w:rPr>
      </w:pPr>
    </w:p>
    <w:p>
      <w:pPr>
        <w:pStyle w:val="Heading1"/>
        <w:numPr>
          <w:ilvl w:val="0"/>
          <w:numId w:val="1"/>
        </w:numPr>
        <w:tabs>
          <w:tab w:pos="765" w:val="left" w:leader="none"/>
          <w:tab w:pos="766" w:val="left" w:leader="none"/>
        </w:tabs>
        <w:spacing w:line="240" w:lineRule="auto" w:before="0" w:after="0"/>
        <w:ind w:left="765" w:right="0" w:hanging="473"/>
        <w:jc w:val="left"/>
      </w:pPr>
      <w:r>
        <w:rPr>
          <w:w w:val="105"/>
        </w:rPr>
        <w:t>Market Intelligence</w:t>
      </w:r>
      <w:r>
        <w:rPr>
          <w:spacing w:val="-5"/>
          <w:w w:val="105"/>
        </w:rPr>
        <w:t> </w:t>
      </w:r>
      <w:r>
        <w:rPr>
          <w:w w:val="105"/>
        </w:rPr>
        <w:t>Review</w:t>
      </w:r>
    </w:p>
    <w:p>
      <w:pPr>
        <w:spacing w:before="138"/>
        <w:ind w:left="765" w:right="0" w:firstLine="0"/>
        <w:jc w:val="left"/>
        <w:rPr>
          <w:sz w:val="20"/>
        </w:rPr>
      </w:pPr>
      <w:r>
        <w:rPr>
          <w:w w:val="105"/>
          <w:sz w:val="20"/>
        </w:rPr>
        <w:t>(Mr Salmon in attendance)</w:t>
      </w:r>
    </w:p>
    <w:p>
      <w:pPr>
        <w:pStyle w:val="BodyText"/>
      </w:pPr>
    </w:p>
    <w:p>
      <w:pPr>
        <w:pStyle w:val="BodyText"/>
        <w:spacing w:line="369" w:lineRule="auto" w:before="130"/>
        <w:ind w:left="293" w:right="170"/>
        <w:jc w:val="both"/>
      </w:pPr>
      <w:r>
        <w:rPr>
          <w:w w:val="105"/>
        </w:rPr>
        <w:t>Court</w:t>
      </w:r>
      <w:r>
        <w:rPr>
          <w:spacing w:val="-22"/>
          <w:w w:val="105"/>
        </w:rPr>
        <w:t> </w:t>
      </w:r>
      <w:r>
        <w:rPr>
          <w:w w:val="105"/>
        </w:rPr>
        <w:t>endorsed</w:t>
      </w:r>
      <w:r>
        <w:rPr>
          <w:spacing w:val="-22"/>
          <w:w w:val="105"/>
        </w:rPr>
        <w:t> </w:t>
      </w:r>
      <w:r>
        <w:rPr>
          <w:w w:val="105"/>
        </w:rPr>
        <w:t>the</w:t>
      </w:r>
      <w:r>
        <w:rPr>
          <w:spacing w:val="-21"/>
          <w:w w:val="105"/>
        </w:rPr>
        <w:t> </w:t>
      </w:r>
      <w:r>
        <w:rPr>
          <w:w w:val="105"/>
        </w:rPr>
        <w:t>Market</w:t>
      </w:r>
      <w:r>
        <w:rPr>
          <w:spacing w:val="-22"/>
          <w:w w:val="105"/>
        </w:rPr>
        <w:t> </w:t>
      </w:r>
      <w:r>
        <w:rPr>
          <w:w w:val="105"/>
        </w:rPr>
        <w:t>Intelligence</w:t>
      </w:r>
      <w:r>
        <w:rPr>
          <w:spacing w:val="-21"/>
          <w:w w:val="105"/>
        </w:rPr>
        <w:t> </w:t>
      </w:r>
      <w:r>
        <w:rPr>
          <w:w w:val="105"/>
        </w:rPr>
        <w:t>Review,</w:t>
      </w:r>
      <w:r>
        <w:rPr>
          <w:spacing w:val="-21"/>
          <w:w w:val="105"/>
        </w:rPr>
        <w:t> </w:t>
      </w:r>
      <w:r>
        <w:rPr>
          <w:w w:val="105"/>
        </w:rPr>
        <w:t>the</w:t>
      </w:r>
      <w:r>
        <w:rPr>
          <w:spacing w:val="-22"/>
          <w:w w:val="105"/>
        </w:rPr>
        <w:t> </w:t>
      </w:r>
      <w:r>
        <w:rPr>
          <w:w w:val="105"/>
        </w:rPr>
        <w:t>associated</w:t>
      </w:r>
      <w:r>
        <w:rPr>
          <w:spacing w:val="-22"/>
          <w:w w:val="105"/>
        </w:rPr>
        <w:t> </w:t>
      </w:r>
      <w:r>
        <w:rPr>
          <w:w w:val="105"/>
        </w:rPr>
        <w:t>Market</w:t>
      </w:r>
      <w:r>
        <w:rPr>
          <w:spacing w:val="-22"/>
          <w:w w:val="105"/>
        </w:rPr>
        <w:t> </w:t>
      </w:r>
      <w:r>
        <w:rPr>
          <w:w w:val="105"/>
        </w:rPr>
        <w:t>Intelligence</w:t>
      </w:r>
      <w:r>
        <w:rPr>
          <w:spacing w:val="-21"/>
          <w:w w:val="105"/>
        </w:rPr>
        <w:t> </w:t>
      </w:r>
      <w:r>
        <w:rPr>
          <w:w w:val="105"/>
        </w:rPr>
        <w:t>Charter</w:t>
      </w:r>
      <w:r>
        <w:rPr>
          <w:spacing w:val="-21"/>
          <w:w w:val="105"/>
        </w:rPr>
        <w:t> </w:t>
      </w:r>
      <w:r>
        <w:rPr>
          <w:w w:val="105"/>
        </w:rPr>
        <w:t>and the</w:t>
      </w:r>
      <w:r>
        <w:rPr>
          <w:spacing w:val="-16"/>
          <w:w w:val="105"/>
        </w:rPr>
        <w:t> </w:t>
      </w:r>
      <w:r>
        <w:rPr>
          <w:w w:val="105"/>
        </w:rPr>
        <w:t>proposed</w:t>
      </w:r>
      <w:r>
        <w:rPr>
          <w:spacing w:val="-13"/>
          <w:w w:val="105"/>
        </w:rPr>
        <w:t> </w:t>
      </w:r>
      <w:r>
        <w:rPr>
          <w:w w:val="105"/>
        </w:rPr>
        <w:t>response</w:t>
      </w:r>
      <w:r>
        <w:rPr>
          <w:spacing w:val="-14"/>
          <w:w w:val="105"/>
        </w:rPr>
        <w:t> </w:t>
      </w:r>
      <w:r>
        <w:rPr>
          <w:w w:val="105"/>
        </w:rPr>
        <w:t>to</w:t>
      </w:r>
      <w:r>
        <w:rPr>
          <w:spacing w:val="-13"/>
          <w:w w:val="105"/>
        </w:rPr>
        <w:t> </w:t>
      </w:r>
      <w:r>
        <w:rPr>
          <w:w w:val="105"/>
        </w:rPr>
        <w:t>Lord</w:t>
      </w:r>
      <w:r>
        <w:rPr>
          <w:spacing w:val="-14"/>
          <w:w w:val="105"/>
        </w:rPr>
        <w:t> </w:t>
      </w:r>
      <w:r>
        <w:rPr>
          <w:w w:val="105"/>
        </w:rPr>
        <w:t>Grabiner’s</w:t>
      </w:r>
      <w:r>
        <w:rPr>
          <w:spacing w:val="-13"/>
          <w:w w:val="105"/>
        </w:rPr>
        <w:t> </w:t>
      </w:r>
      <w:r>
        <w:rPr>
          <w:w w:val="105"/>
        </w:rPr>
        <w:t>Report,</w:t>
      </w:r>
      <w:r>
        <w:rPr>
          <w:spacing w:val="-14"/>
          <w:w w:val="105"/>
        </w:rPr>
        <w:t> </w:t>
      </w:r>
      <w:r>
        <w:rPr>
          <w:w w:val="105"/>
        </w:rPr>
        <w:t>all</w:t>
      </w:r>
      <w:r>
        <w:rPr>
          <w:spacing w:val="-12"/>
          <w:w w:val="105"/>
        </w:rPr>
        <w:t> </w:t>
      </w:r>
      <w:r>
        <w:rPr>
          <w:w w:val="105"/>
        </w:rPr>
        <w:t>intended</w:t>
      </w:r>
      <w:r>
        <w:rPr>
          <w:spacing w:val="-14"/>
          <w:w w:val="105"/>
        </w:rPr>
        <w:t> </w:t>
      </w:r>
      <w:r>
        <w:rPr>
          <w:w w:val="105"/>
        </w:rPr>
        <w:t>for</w:t>
      </w:r>
      <w:r>
        <w:rPr>
          <w:spacing w:val="-13"/>
          <w:w w:val="105"/>
        </w:rPr>
        <w:t> </w:t>
      </w:r>
      <w:r>
        <w:rPr>
          <w:w w:val="105"/>
        </w:rPr>
        <w:t>publication</w:t>
      </w:r>
      <w:r>
        <w:rPr>
          <w:spacing w:val="-13"/>
          <w:w w:val="105"/>
        </w:rPr>
        <w:t> </w:t>
      </w:r>
      <w:r>
        <w:rPr>
          <w:w w:val="105"/>
        </w:rPr>
        <w:t>on</w:t>
      </w:r>
      <w:r>
        <w:rPr>
          <w:spacing w:val="-13"/>
          <w:w w:val="105"/>
        </w:rPr>
        <w:t> </w:t>
      </w:r>
      <w:r>
        <w:rPr>
          <w:w w:val="105"/>
        </w:rPr>
        <w:t>26</w:t>
      </w:r>
      <w:r>
        <w:rPr>
          <w:spacing w:val="-13"/>
          <w:w w:val="105"/>
        </w:rPr>
        <w:t> </w:t>
      </w:r>
      <w:r>
        <w:rPr>
          <w:w w:val="105"/>
        </w:rPr>
        <w:t>February.</w:t>
      </w:r>
    </w:p>
    <w:p>
      <w:pPr>
        <w:pStyle w:val="BodyText"/>
        <w:spacing w:before="10"/>
        <w:rPr>
          <w:sz w:val="33"/>
        </w:rPr>
      </w:pPr>
    </w:p>
    <w:p>
      <w:pPr>
        <w:pStyle w:val="BodyText"/>
        <w:spacing w:line="369" w:lineRule="auto" w:before="1"/>
        <w:ind w:left="293" w:right="158"/>
      </w:pPr>
      <w:r>
        <w:rPr>
          <w:w w:val="105"/>
        </w:rPr>
        <w:t>Ms</w:t>
      </w:r>
      <w:r>
        <w:rPr>
          <w:spacing w:val="-15"/>
          <w:w w:val="105"/>
        </w:rPr>
        <w:t> </w:t>
      </w:r>
      <w:r>
        <w:rPr>
          <w:w w:val="105"/>
        </w:rPr>
        <w:t>Shafik</w:t>
      </w:r>
      <w:r>
        <w:rPr>
          <w:spacing w:val="-15"/>
          <w:w w:val="105"/>
        </w:rPr>
        <w:t> </w:t>
      </w:r>
      <w:r>
        <w:rPr>
          <w:w w:val="105"/>
        </w:rPr>
        <w:t>said</w:t>
      </w:r>
      <w:r>
        <w:rPr>
          <w:spacing w:val="-14"/>
          <w:w w:val="105"/>
        </w:rPr>
        <w:t> </w:t>
      </w:r>
      <w:r>
        <w:rPr>
          <w:w w:val="105"/>
        </w:rPr>
        <w:t>that</w:t>
      </w:r>
      <w:r>
        <w:rPr>
          <w:spacing w:val="-14"/>
          <w:w w:val="105"/>
        </w:rPr>
        <w:t> </w:t>
      </w:r>
      <w:r>
        <w:rPr>
          <w:w w:val="105"/>
        </w:rPr>
        <w:t>the</w:t>
      </w:r>
      <w:r>
        <w:rPr>
          <w:spacing w:val="-14"/>
          <w:w w:val="105"/>
        </w:rPr>
        <w:t> </w:t>
      </w:r>
      <w:r>
        <w:rPr>
          <w:w w:val="105"/>
        </w:rPr>
        <w:t>Review,</w:t>
      </w:r>
      <w:r>
        <w:rPr>
          <w:spacing w:val="-14"/>
          <w:w w:val="105"/>
        </w:rPr>
        <w:t> </w:t>
      </w:r>
      <w:r>
        <w:rPr>
          <w:w w:val="105"/>
        </w:rPr>
        <w:t>announced</w:t>
      </w:r>
      <w:r>
        <w:rPr>
          <w:spacing w:val="-14"/>
          <w:w w:val="105"/>
        </w:rPr>
        <w:t> </w:t>
      </w:r>
      <w:r>
        <w:rPr>
          <w:w w:val="105"/>
        </w:rPr>
        <w:t>in</w:t>
      </w:r>
      <w:r>
        <w:rPr>
          <w:spacing w:val="-16"/>
          <w:w w:val="105"/>
        </w:rPr>
        <w:t> </w:t>
      </w:r>
      <w:r>
        <w:rPr>
          <w:w w:val="105"/>
        </w:rPr>
        <w:t>March</w:t>
      </w:r>
      <w:r>
        <w:rPr>
          <w:spacing w:val="-14"/>
          <w:w w:val="105"/>
        </w:rPr>
        <w:t> </w:t>
      </w:r>
      <w:r>
        <w:rPr>
          <w:w w:val="105"/>
        </w:rPr>
        <w:t>2014</w:t>
      </w:r>
      <w:r>
        <w:rPr>
          <w:spacing w:val="-14"/>
          <w:w w:val="105"/>
        </w:rPr>
        <w:t> </w:t>
      </w:r>
      <w:r>
        <w:rPr>
          <w:w w:val="105"/>
        </w:rPr>
        <w:t>as</w:t>
      </w:r>
      <w:r>
        <w:rPr>
          <w:spacing w:val="-15"/>
          <w:w w:val="105"/>
        </w:rPr>
        <w:t> </w:t>
      </w:r>
      <w:r>
        <w:rPr>
          <w:w w:val="105"/>
        </w:rPr>
        <w:t>part</w:t>
      </w:r>
      <w:r>
        <w:rPr>
          <w:spacing w:val="-15"/>
          <w:w w:val="105"/>
        </w:rPr>
        <w:t> </w:t>
      </w:r>
      <w:r>
        <w:rPr>
          <w:w w:val="105"/>
        </w:rPr>
        <w:t>of</w:t>
      </w:r>
      <w:r>
        <w:rPr>
          <w:spacing w:val="-14"/>
          <w:w w:val="105"/>
        </w:rPr>
        <w:t> </w:t>
      </w:r>
      <w:r>
        <w:rPr>
          <w:w w:val="105"/>
        </w:rPr>
        <w:t>the</w:t>
      </w:r>
      <w:r>
        <w:rPr>
          <w:spacing w:val="-16"/>
          <w:w w:val="105"/>
        </w:rPr>
        <w:t> </w:t>
      </w:r>
      <w:r>
        <w:rPr>
          <w:w w:val="105"/>
        </w:rPr>
        <w:t>Bank’s</w:t>
      </w:r>
      <w:r>
        <w:rPr>
          <w:spacing w:val="-15"/>
          <w:w w:val="105"/>
        </w:rPr>
        <w:t> </w:t>
      </w:r>
      <w:r>
        <w:rPr>
          <w:w w:val="105"/>
        </w:rPr>
        <w:t>Strategic</w:t>
      </w:r>
      <w:r>
        <w:rPr>
          <w:spacing w:val="-14"/>
          <w:w w:val="105"/>
        </w:rPr>
        <w:t> </w:t>
      </w:r>
      <w:r>
        <w:rPr>
          <w:w w:val="105"/>
        </w:rPr>
        <w:t>Plan, had been comprehensive and far-reaching. Market Intelligence (MI) was a core input to determining and influencing policy, helping to ensure that policy decisions were made with a detailed understanding of the financial market context. But there needed to be a more robust framework</w:t>
      </w:r>
      <w:r>
        <w:rPr>
          <w:spacing w:val="-16"/>
          <w:w w:val="105"/>
        </w:rPr>
        <w:t> </w:t>
      </w:r>
      <w:r>
        <w:rPr>
          <w:w w:val="105"/>
        </w:rPr>
        <w:t>within</w:t>
      </w:r>
      <w:r>
        <w:rPr>
          <w:spacing w:val="-16"/>
          <w:w w:val="105"/>
        </w:rPr>
        <w:t> </w:t>
      </w:r>
      <w:r>
        <w:rPr>
          <w:w w:val="105"/>
        </w:rPr>
        <w:t>which</w:t>
      </w:r>
      <w:r>
        <w:rPr>
          <w:spacing w:val="-15"/>
          <w:w w:val="105"/>
        </w:rPr>
        <w:t> </w:t>
      </w:r>
      <w:r>
        <w:rPr>
          <w:w w:val="105"/>
        </w:rPr>
        <w:t>staff</w:t>
      </w:r>
      <w:r>
        <w:rPr>
          <w:spacing w:val="-16"/>
          <w:w w:val="105"/>
        </w:rPr>
        <w:t> </w:t>
      </w:r>
      <w:r>
        <w:rPr>
          <w:w w:val="105"/>
        </w:rPr>
        <w:t>could</w:t>
      </w:r>
      <w:r>
        <w:rPr>
          <w:spacing w:val="-14"/>
          <w:w w:val="105"/>
        </w:rPr>
        <w:t> </w:t>
      </w:r>
      <w:r>
        <w:rPr>
          <w:w w:val="105"/>
        </w:rPr>
        <w:t>operate.</w:t>
      </w:r>
      <w:r>
        <w:rPr>
          <w:spacing w:val="27"/>
          <w:w w:val="105"/>
        </w:rPr>
        <w:t> </w:t>
      </w:r>
      <w:r>
        <w:rPr>
          <w:w w:val="105"/>
        </w:rPr>
        <w:t>The</w:t>
      </w:r>
      <w:r>
        <w:rPr>
          <w:spacing w:val="-15"/>
          <w:w w:val="105"/>
        </w:rPr>
        <w:t> </w:t>
      </w:r>
      <w:r>
        <w:rPr>
          <w:w w:val="105"/>
        </w:rPr>
        <w:t>actions</w:t>
      </w:r>
      <w:r>
        <w:rPr>
          <w:spacing w:val="-15"/>
          <w:w w:val="105"/>
        </w:rPr>
        <w:t> </w:t>
      </w:r>
      <w:r>
        <w:rPr>
          <w:w w:val="105"/>
        </w:rPr>
        <w:t>proposed</w:t>
      </w:r>
      <w:r>
        <w:rPr>
          <w:spacing w:val="-16"/>
          <w:w w:val="105"/>
        </w:rPr>
        <w:t> </w:t>
      </w:r>
      <w:r>
        <w:rPr>
          <w:w w:val="105"/>
        </w:rPr>
        <w:t>were</w:t>
      </w:r>
      <w:r>
        <w:rPr>
          <w:spacing w:val="-14"/>
          <w:w w:val="105"/>
        </w:rPr>
        <w:t> </w:t>
      </w:r>
      <w:r>
        <w:rPr>
          <w:w w:val="105"/>
        </w:rPr>
        <w:t>intended</w:t>
      </w:r>
      <w:r>
        <w:rPr>
          <w:spacing w:val="-15"/>
          <w:w w:val="105"/>
        </w:rPr>
        <w:t> </w:t>
      </w:r>
      <w:r>
        <w:rPr>
          <w:w w:val="105"/>
        </w:rPr>
        <w:t>to</w:t>
      </w:r>
      <w:r>
        <w:rPr>
          <w:spacing w:val="-16"/>
          <w:w w:val="105"/>
        </w:rPr>
        <w:t> </w:t>
      </w:r>
      <w:r>
        <w:rPr>
          <w:w w:val="105"/>
        </w:rPr>
        <w:t>reinforce the transparency and safeguards around the Bank’s MI activities, to ensure that MI was focussed</w:t>
      </w:r>
      <w:r>
        <w:rPr>
          <w:spacing w:val="-16"/>
          <w:w w:val="105"/>
        </w:rPr>
        <w:t> </w:t>
      </w:r>
      <w:r>
        <w:rPr>
          <w:w w:val="105"/>
        </w:rPr>
        <w:t>on</w:t>
      </w:r>
      <w:r>
        <w:rPr>
          <w:spacing w:val="-16"/>
          <w:w w:val="105"/>
        </w:rPr>
        <w:t> </w:t>
      </w:r>
      <w:r>
        <w:rPr>
          <w:w w:val="105"/>
        </w:rPr>
        <w:t>the</w:t>
      </w:r>
      <w:r>
        <w:rPr>
          <w:spacing w:val="-15"/>
          <w:w w:val="105"/>
        </w:rPr>
        <w:t> </w:t>
      </w:r>
      <w:r>
        <w:rPr>
          <w:w w:val="105"/>
        </w:rPr>
        <w:t>Bank’s</w:t>
      </w:r>
      <w:r>
        <w:rPr>
          <w:spacing w:val="-15"/>
          <w:w w:val="105"/>
        </w:rPr>
        <w:t> </w:t>
      </w:r>
      <w:r>
        <w:rPr>
          <w:w w:val="105"/>
        </w:rPr>
        <w:t>priorities</w:t>
      </w:r>
      <w:r>
        <w:rPr>
          <w:spacing w:val="-16"/>
          <w:w w:val="105"/>
        </w:rPr>
        <w:t> </w:t>
      </w:r>
      <w:r>
        <w:rPr>
          <w:w w:val="105"/>
        </w:rPr>
        <w:t>and</w:t>
      </w:r>
      <w:r>
        <w:rPr>
          <w:spacing w:val="-15"/>
          <w:w w:val="105"/>
        </w:rPr>
        <w:t> </w:t>
      </w:r>
      <w:r>
        <w:rPr>
          <w:w w:val="105"/>
        </w:rPr>
        <w:t>could</w:t>
      </w:r>
      <w:r>
        <w:rPr>
          <w:spacing w:val="-15"/>
          <w:w w:val="105"/>
        </w:rPr>
        <w:t> </w:t>
      </w:r>
      <w:r>
        <w:rPr>
          <w:w w:val="105"/>
        </w:rPr>
        <w:t>adapt</w:t>
      </w:r>
      <w:r>
        <w:rPr>
          <w:spacing w:val="-15"/>
          <w:w w:val="105"/>
        </w:rPr>
        <w:t> </w:t>
      </w:r>
      <w:r>
        <w:rPr>
          <w:w w:val="105"/>
        </w:rPr>
        <w:t>as</w:t>
      </w:r>
      <w:r>
        <w:rPr>
          <w:spacing w:val="-16"/>
          <w:w w:val="105"/>
        </w:rPr>
        <w:t> </w:t>
      </w:r>
      <w:r>
        <w:rPr>
          <w:w w:val="105"/>
        </w:rPr>
        <w:t>they</w:t>
      </w:r>
      <w:r>
        <w:rPr>
          <w:spacing w:val="-15"/>
          <w:w w:val="105"/>
        </w:rPr>
        <w:t> </w:t>
      </w:r>
      <w:r>
        <w:rPr>
          <w:w w:val="105"/>
        </w:rPr>
        <w:t>changed,</w:t>
      </w:r>
      <w:r>
        <w:rPr>
          <w:spacing w:val="-15"/>
          <w:w w:val="105"/>
        </w:rPr>
        <w:t> </w:t>
      </w:r>
      <w:r>
        <w:rPr>
          <w:w w:val="105"/>
        </w:rPr>
        <w:t>and</w:t>
      </w:r>
      <w:r>
        <w:rPr>
          <w:spacing w:val="-16"/>
          <w:w w:val="105"/>
        </w:rPr>
        <w:t> </w:t>
      </w:r>
      <w:r>
        <w:rPr>
          <w:w w:val="105"/>
        </w:rPr>
        <w:t>to</w:t>
      </w:r>
      <w:r>
        <w:rPr>
          <w:spacing w:val="-15"/>
          <w:w w:val="105"/>
        </w:rPr>
        <w:t> </w:t>
      </w:r>
      <w:r>
        <w:rPr>
          <w:w w:val="105"/>
        </w:rPr>
        <w:t>promote</w:t>
      </w:r>
      <w:r>
        <w:rPr>
          <w:spacing w:val="-15"/>
          <w:w w:val="105"/>
        </w:rPr>
        <w:t> </w:t>
      </w:r>
      <w:r>
        <w:rPr>
          <w:w w:val="105"/>
        </w:rPr>
        <w:t>the</w:t>
      </w:r>
      <w:r>
        <w:rPr>
          <w:spacing w:val="-15"/>
          <w:w w:val="105"/>
        </w:rPr>
        <w:t> </w:t>
      </w:r>
      <w:r>
        <w:rPr>
          <w:w w:val="105"/>
        </w:rPr>
        <w:t>effective use of MI. Implementation would take place over the following six</w:t>
      </w:r>
      <w:r>
        <w:rPr>
          <w:spacing w:val="-3"/>
          <w:w w:val="105"/>
        </w:rPr>
        <w:t> </w:t>
      </w:r>
      <w:r>
        <w:rPr>
          <w:w w:val="105"/>
        </w:rPr>
        <w:t>months.</w:t>
      </w:r>
    </w:p>
    <w:p>
      <w:pPr>
        <w:pStyle w:val="BodyText"/>
        <w:spacing w:before="8"/>
        <w:rPr>
          <w:sz w:val="33"/>
        </w:rPr>
      </w:pPr>
    </w:p>
    <w:p>
      <w:pPr>
        <w:pStyle w:val="BodyText"/>
        <w:spacing w:line="369" w:lineRule="auto" w:before="1"/>
        <w:ind w:left="293" w:right="107"/>
      </w:pPr>
      <w:r>
        <w:rPr>
          <w:w w:val="105"/>
        </w:rPr>
        <w:t>Directors asked how the Bank’s approach to MI compared with that of other central banks. It was</w:t>
      </w:r>
      <w:r>
        <w:rPr>
          <w:spacing w:val="-14"/>
          <w:w w:val="105"/>
        </w:rPr>
        <w:t> </w:t>
      </w:r>
      <w:r>
        <w:rPr>
          <w:w w:val="105"/>
        </w:rPr>
        <w:t>suggested</w:t>
      </w:r>
      <w:r>
        <w:rPr>
          <w:spacing w:val="-14"/>
          <w:w w:val="105"/>
        </w:rPr>
        <w:t> </w:t>
      </w:r>
      <w:r>
        <w:rPr>
          <w:w w:val="105"/>
        </w:rPr>
        <w:t>that</w:t>
      </w:r>
      <w:r>
        <w:rPr>
          <w:spacing w:val="-14"/>
          <w:w w:val="105"/>
        </w:rPr>
        <w:t> </w:t>
      </w:r>
      <w:r>
        <w:rPr>
          <w:w w:val="105"/>
        </w:rPr>
        <w:t>the</w:t>
      </w:r>
      <w:r>
        <w:rPr>
          <w:spacing w:val="-13"/>
          <w:w w:val="105"/>
        </w:rPr>
        <w:t> </w:t>
      </w:r>
      <w:r>
        <w:rPr>
          <w:w w:val="105"/>
        </w:rPr>
        <w:t>main</w:t>
      </w:r>
      <w:r>
        <w:rPr>
          <w:spacing w:val="-14"/>
          <w:w w:val="105"/>
        </w:rPr>
        <w:t> </w:t>
      </w:r>
      <w:r>
        <w:rPr>
          <w:w w:val="105"/>
        </w:rPr>
        <w:t>comparator</w:t>
      </w:r>
      <w:r>
        <w:rPr>
          <w:spacing w:val="-13"/>
          <w:w w:val="105"/>
        </w:rPr>
        <w:t> </w:t>
      </w:r>
      <w:r>
        <w:rPr>
          <w:w w:val="105"/>
        </w:rPr>
        <w:t>was</w:t>
      </w:r>
      <w:r>
        <w:rPr>
          <w:spacing w:val="-14"/>
          <w:w w:val="105"/>
        </w:rPr>
        <w:t> </w:t>
      </w:r>
      <w:r>
        <w:rPr>
          <w:w w:val="105"/>
        </w:rPr>
        <w:t>the</w:t>
      </w:r>
      <w:r>
        <w:rPr>
          <w:spacing w:val="-16"/>
          <w:w w:val="105"/>
        </w:rPr>
        <w:t> </w:t>
      </w:r>
      <w:r>
        <w:rPr>
          <w:w w:val="105"/>
        </w:rPr>
        <w:t>New</w:t>
      </w:r>
      <w:r>
        <w:rPr>
          <w:spacing w:val="-14"/>
          <w:w w:val="105"/>
        </w:rPr>
        <w:t> </w:t>
      </w:r>
      <w:r>
        <w:rPr>
          <w:w w:val="105"/>
        </w:rPr>
        <w:t>York</w:t>
      </w:r>
      <w:r>
        <w:rPr>
          <w:spacing w:val="-14"/>
          <w:w w:val="105"/>
        </w:rPr>
        <w:t> </w:t>
      </w:r>
      <w:r>
        <w:rPr>
          <w:w w:val="105"/>
        </w:rPr>
        <w:t>Federal</w:t>
      </w:r>
      <w:r>
        <w:rPr>
          <w:spacing w:val="-16"/>
          <w:w w:val="105"/>
        </w:rPr>
        <w:t> </w:t>
      </w:r>
      <w:r>
        <w:rPr>
          <w:w w:val="105"/>
        </w:rPr>
        <w:t>Reserve,</w:t>
      </w:r>
      <w:r>
        <w:rPr>
          <w:spacing w:val="-14"/>
          <w:w w:val="105"/>
        </w:rPr>
        <w:t> </w:t>
      </w:r>
      <w:r>
        <w:rPr>
          <w:w w:val="105"/>
        </w:rPr>
        <w:t>which</w:t>
      </w:r>
      <w:r>
        <w:rPr>
          <w:spacing w:val="-12"/>
          <w:w w:val="105"/>
        </w:rPr>
        <w:t> </w:t>
      </w:r>
      <w:r>
        <w:rPr>
          <w:w w:val="105"/>
        </w:rPr>
        <w:t>undertook highly</w:t>
      </w:r>
      <w:r>
        <w:rPr>
          <w:spacing w:val="-15"/>
          <w:w w:val="105"/>
        </w:rPr>
        <w:t> </w:t>
      </w:r>
      <w:r>
        <w:rPr>
          <w:w w:val="105"/>
        </w:rPr>
        <w:t>structured</w:t>
      </w:r>
      <w:r>
        <w:rPr>
          <w:spacing w:val="-16"/>
          <w:w w:val="105"/>
        </w:rPr>
        <w:t> </w:t>
      </w:r>
      <w:r>
        <w:rPr>
          <w:w w:val="105"/>
        </w:rPr>
        <w:t>and</w:t>
      </w:r>
      <w:r>
        <w:rPr>
          <w:spacing w:val="-15"/>
          <w:w w:val="105"/>
        </w:rPr>
        <w:t> </w:t>
      </w:r>
      <w:r>
        <w:rPr>
          <w:w w:val="105"/>
        </w:rPr>
        <w:t>centralised</w:t>
      </w:r>
      <w:r>
        <w:rPr>
          <w:spacing w:val="-16"/>
          <w:w w:val="105"/>
        </w:rPr>
        <w:t> </w:t>
      </w:r>
      <w:r>
        <w:rPr>
          <w:w w:val="105"/>
        </w:rPr>
        <w:t>MI</w:t>
      </w:r>
      <w:r>
        <w:rPr>
          <w:spacing w:val="-16"/>
          <w:w w:val="105"/>
        </w:rPr>
        <w:t> </w:t>
      </w:r>
      <w:r>
        <w:rPr>
          <w:w w:val="105"/>
        </w:rPr>
        <w:t>often</w:t>
      </w:r>
      <w:r>
        <w:rPr>
          <w:spacing w:val="-16"/>
          <w:w w:val="105"/>
        </w:rPr>
        <w:t> </w:t>
      </w:r>
      <w:r>
        <w:rPr>
          <w:w w:val="105"/>
        </w:rPr>
        <w:t>based</w:t>
      </w:r>
      <w:r>
        <w:rPr>
          <w:spacing w:val="-16"/>
          <w:w w:val="105"/>
        </w:rPr>
        <w:t> </w:t>
      </w:r>
      <w:r>
        <w:rPr>
          <w:w w:val="105"/>
        </w:rPr>
        <w:t>on</w:t>
      </w:r>
      <w:r>
        <w:rPr>
          <w:spacing w:val="-16"/>
          <w:w w:val="105"/>
        </w:rPr>
        <w:t> </w:t>
      </w:r>
      <w:r>
        <w:rPr>
          <w:w w:val="105"/>
        </w:rPr>
        <w:t>standing</w:t>
      </w:r>
      <w:r>
        <w:rPr>
          <w:spacing w:val="-15"/>
          <w:w w:val="105"/>
        </w:rPr>
        <w:t> </w:t>
      </w:r>
      <w:r>
        <w:rPr>
          <w:w w:val="105"/>
        </w:rPr>
        <w:t>consultative</w:t>
      </w:r>
      <w:r>
        <w:rPr>
          <w:spacing w:val="-16"/>
          <w:w w:val="105"/>
        </w:rPr>
        <w:t> </w:t>
      </w:r>
      <w:r>
        <w:rPr>
          <w:w w:val="105"/>
        </w:rPr>
        <w:t>groups.</w:t>
      </w:r>
      <w:r>
        <w:rPr>
          <w:spacing w:val="26"/>
          <w:w w:val="105"/>
        </w:rPr>
        <w:t> </w:t>
      </w:r>
      <w:r>
        <w:rPr>
          <w:w w:val="105"/>
        </w:rPr>
        <w:t>The</w:t>
      </w:r>
      <w:r>
        <w:rPr>
          <w:spacing w:val="-16"/>
          <w:w w:val="105"/>
        </w:rPr>
        <w:t> </w:t>
      </w:r>
      <w:r>
        <w:rPr>
          <w:w w:val="105"/>
        </w:rPr>
        <w:t>Bank’s, by</w:t>
      </w:r>
      <w:r>
        <w:rPr>
          <w:spacing w:val="-12"/>
          <w:w w:val="105"/>
        </w:rPr>
        <w:t> </w:t>
      </w:r>
      <w:r>
        <w:rPr>
          <w:w w:val="105"/>
        </w:rPr>
        <w:t>contrast,</w:t>
      </w:r>
      <w:r>
        <w:rPr>
          <w:spacing w:val="-13"/>
          <w:w w:val="105"/>
        </w:rPr>
        <w:t> </w:t>
      </w:r>
      <w:r>
        <w:rPr>
          <w:w w:val="105"/>
        </w:rPr>
        <w:t>was</w:t>
      </w:r>
      <w:r>
        <w:rPr>
          <w:spacing w:val="-14"/>
          <w:w w:val="105"/>
        </w:rPr>
        <w:t> </w:t>
      </w:r>
      <w:r>
        <w:rPr>
          <w:w w:val="105"/>
        </w:rPr>
        <w:t>a</w:t>
      </w:r>
      <w:r>
        <w:rPr>
          <w:spacing w:val="-12"/>
          <w:w w:val="105"/>
        </w:rPr>
        <w:t> </w:t>
      </w:r>
      <w:r>
        <w:rPr>
          <w:w w:val="105"/>
        </w:rPr>
        <w:t>more</w:t>
      </w:r>
      <w:r>
        <w:rPr>
          <w:spacing w:val="-12"/>
          <w:w w:val="105"/>
        </w:rPr>
        <w:t> </w:t>
      </w:r>
      <w:r>
        <w:rPr>
          <w:w w:val="105"/>
        </w:rPr>
        <w:t>distributed</w:t>
      </w:r>
      <w:r>
        <w:rPr>
          <w:spacing w:val="-13"/>
          <w:w w:val="105"/>
        </w:rPr>
        <w:t> </w:t>
      </w:r>
      <w:r>
        <w:rPr>
          <w:w w:val="105"/>
        </w:rPr>
        <w:t>model;</w:t>
      </w:r>
      <w:r>
        <w:rPr>
          <w:spacing w:val="30"/>
          <w:w w:val="105"/>
        </w:rPr>
        <w:t> </w:t>
      </w:r>
      <w:r>
        <w:rPr>
          <w:w w:val="105"/>
        </w:rPr>
        <w:t>but</w:t>
      </w:r>
      <w:r>
        <w:rPr>
          <w:spacing w:val="-14"/>
          <w:w w:val="105"/>
        </w:rPr>
        <w:t> </w:t>
      </w:r>
      <w:r>
        <w:rPr>
          <w:w w:val="105"/>
        </w:rPr>
        <w:t>the</w:t>
      </w:r>
      <w:r>
        <w:rPr>
          <w:spacing w:val="-14"/>
          <w:w w:val="105"/>
        </w:rPr>
        <w:t> </w:t>
      </w:r>
      <w:r>
        <w:rPr>
          <w:w w:val="105"/>
        </w:rPr>
        <w:t>Bank</w:t>
      </w:r>
      <w:r>
        <w:rPr>
          <w:spacing w:val="-13"/>
          <w:w w:val="105"/>
        </w:rPr>
        <w:t> </w:t>
      </w:r>
      <w:r>
        <w:rPr>
          <w:w w:val="105"/>
        </w:rPr>
        <w:t>was</w:t>
      </w:r>
      <w:r>
        <w:rPr>
          <w:spacing w:val="-12"/>
          <w:w w:val="105"/>
        </w:rPr>
        <w:t> </w:t>
      </w:r>
      <w:r>
        <w:rPr>
          <w:w w:val="105"/>
        </w:rPr>
        <w:t>drawing</w:t>
      </w:r>
      <w:r>
        <w:rPr>
          <w:spacing w:val="-14"/>
          <w:w w:val="105"/>
        </w:rPr>
        <w:t> </w:t>
      </w:r>
      <w:r>
        <w:rPr>
          <w:w w:val="105"/>
        </w:rPr>
        <w:t>on</w:t>
      </w:r>
      <w:r>
        <w:rPr>
          <w:spacing w:val="-13"/>
          <w:w w:val="105"/>
        </w:rPr>
        <w:t> </w:t>
      </w:r>
      <w:r>
        <w:rPr>
          <w:w w:val="105"/>
        </w:rPr>
        <w:t>the</w:t>
      </w:r>
      <w:r>
        <w:rPr>
          <w:spacing w:val="-14"/>
          <w:w w:val="105"/>
        </w:rPr>
        <w:t> </w:t>
      </w:r>
      <w:r>
        <w:rPr>
          <w:w w:val="105"/>
        </w:rPr>
        <w:t>Fed</w:t>
      </w:r>
      <w:r>
        <w:rPr>
          <w:spacing w:val="-13"/>
          <w:w w:val="105"/>
        </w:rPr>
        <w:t> </w:t>
      </w:r>
      <w:r>
        <w:rPr>
          <w:w w:val="105"/>
        </w:rPr>
        <w:t>in</w:t>
      </w:r>
      <w:r>
        <w:rPr>
          <w:spacing w:val="-13"/>
          <w:w w:val="105"/>
        </w:rPr>
        <w:t> </w:t>
      </w:r>
      <w:r>
        <w:rPr>
          <w:w w:val="105"/>
        </w:rPr>
        <w:t>its</w:t>
      </w:r>
      <w:r>
        <w:rPr>
          <w:spacing w:val="-14"/>
          <w:w w:val="105"/>
        </w:rPr>
        <w:t> </w:t>
      </w:r>
      <w:r>
        <w:rPr>
          <w:w w:val="105"/>
        </w:rPr>
        <w:t>reforms, including</w:t>
      </w:r>
      <w:r>
        <w:rPr>
          <w:spacing w:val="-12"/>
          <w:w w:val="105"/>
        </w:rPr>
        <w:t> </w:t>
      </w:r>
      <w:r>
        <w:rPr>
          <w:w w:val="105"/>
        </w:rPr>
        <w:t>in</w:t>
      </w:r>
      <w:r>
        <w:rPr>
          <w:spacing w:val="-12"/>
          <w:w w:val="105"/>
        </w:rPr>
        <w:t> </w:t>
      </w:r>
      <w:r>
        <w:rPr>
          <w:w w:val="105"/>
        </w:rPr>
        <w:t>particular</w:t>
      </w:r>
      <w:r>
        <w:rPr>
          <w:spacing w:val="-13"/>
          <w:w w:val="105"/>
        </w:rPr>
        <w:t> </w:t>
      </w:r>
      <w:r>
        <w:rPr>
          <w:w w:val="105"/>
        </w:rPr>
        <w:t>training.</w:t>
      </w:r>
      <w:r>
        <w:rPr>
          <w:spacing w:val="33"/>
          <w:w w:val="105"/>
        </w:rPr>
        <w:t> </w:t>
      </w:r>
      <w:r>
        <w:rPr>
          <w:w w:val="105"/>
        </w:rPr>
        <w:t>One</w:t>
      </w:r>
      <w:r>
        <w:rPr>
          <w:spacing w:val="-13"/>
          <w:w w:val="105"/>
        </w:rPr>
        <w:t> </w:t>
      </w:r>
      <w:r>
        <w:rPr>
          <w:w w:val="105"/>
        </w:rPr>
        <w:t>Bank</w:t>
      </w:r>
      <w:r>
        <w:rPr>
          <w:spacing w:val="-12"/>
          <w:w w:val="105"/>
        </w:rPr>
        <w:t> </w:t>
      </w:r>
      <w:r>
        <w:rPr>
          <w:w w:val="105"/>
        </w:rPr>
        <w:t>official</w:t>
      </w:r>
      <w:r>
        <w:rPr>
          <w:spacing w:val="-14"/>
          <w:w w:val="105"/>
        </w:rPr>
        <w:t> </w:t>
      </w:r>
      <w:r>
        <w:rPr>
          <w:w w:val="105"/>
        </w:rPr>
        <w:t>was</w:t>
      </w:r>
      <w:r>
        <w:rPr>
          <w:spacing w:val="-13"/>
          <w:w w:val="105"/>
        </w:rPr>
        <w:t> </w:t>
      </w:r>
      <w:r>
        <w:rPr>
          <w:w w:val="105"/>
        </w:rPr>
        <w:t>currently</w:t>
      </w:r>
      <w:r>
        <w:rPr>
          <w:spacing w:val="-11"/>
          <w:w w:val="105"/>
        </w:rPr>
        <w:t> </w:t>
      </w:r>
      <w:r>
        <w:rPr>
          <w:w w:val="105"/>
        </w:rPr>
        <w:t>seconded</w:t>
      </w:r>
      <w:r>
        <w:rPr>
          <w:spacing w:val="-12"/>
          <w:w w:val="105"/>
        </w:rPr>
        <w:t> </w:t>
      </w:r>
      <w:r>
        <w:rPr>
          <w:w w:val="105"/>
        </w:rPr>
        <w:t>to</w:t>
      </w:r>
      <w:r>
        <w:rPr>
          <w:spacing w:val="-13"/>
          <w:w w:val="105"/>
        </w:rPr>
        <w:t> </w:t>
      </w:r>
      <w:r>
        <w:rPr>
          <w:w w:val="105"/>
        </w:rPr>
        <w:t>the</w:t>
      </w:r>
      <w:r>
        <w:rPr>
          <w:spacing w:val="-13"/>
          <w:w w:val="105"/>
        </w:rPr>
        <w:t> </w:t>
      </w:r>
      <w:r>
        <w:rPr>
          <w:w w:val="105"/>
        </w:rPr>
        <w:t>Fed.</w:t>
      </w:r>
      <w:r>
        <w:rPr>
          <w:spacing w:val="34"/>
          <w:w w:val="105"/>
        </w:rPr>
        <w:t> </w:t>
      </w:r>
      <w:r>
        <w:rPr>
          <w:w w:val="105"/>
        </w:rPr>
        <w:t>Other</w:t>
      </w:r>
    </w:p>
    <w:p>
      <w:pPr>
        <w:spacing w:after="0" w:line="369" w:lineRule="auto"/>
        <w:sectPr>
          <w:pgSz w:w="12240" w:h="15840"/>
          <w:pgMar w:header="676" w:footer="1183" w:top="1160" w:bottom="1380" w:left="1720" w:right="1440"/>
        </w:sectPr>
      </w:pPr>
    </w:p>
    <w:p>
      <w:pPr>
        <w:pStyle w:val="BodyText"/>
        <w:spacing w:before="10"/>
        <w:rPr>
          <w:sz w:val="15"/>
        </w:rPr>
      </w:pPr>
    </w:p>
    <w:p>
      <w:pPr>
        <w:pStyle w:val="BodyText"/>
        <w:spacing w:line="369" w:lineRule="auto" w:before="96"/>
        <w:ind w:left="293"/>
      </w:pPr>
      <w:r>
        <w:rPr>
          <w:w w:val="105"/>
        </w:rPr>
        <w:t>central</w:t>
      </w:r>
      <w:r>
        <w:rPr>
          <w:spacing w:val="-14"/>
          <w:w w:val="105"/>
        </w:rPr>
        <w:t> </w:t>
      </w:r>
      <w:r>
        <w:rPr>
          <w:w w:val="105"/>
        </w:rPr>
        <w:t>banks</w:t>
      </w:r>
      <w:r>
        <w:rPr>
          <w:spacing w:val="-14"/>
          <w:w w:val="105"/>
        </w:rPr>
        <w:t> </w:t>
      </w:r>
      <w:r>
        <w:rPr>
          <w:w w:val="105"/>
        </w:rPr>
        <w:t>often</w:t>
      </w:r>
      <w:r>
        <w:rPr>
          <w:spacing w:val="-14"/>
          <w:w w:val="105"/>
        </w:rPr>
        <w:t> </w:t>
      </w:r>
      <w:r>
        <w:rPr>
          <w:w w:val="105"/>
        </w:rPr>
        <w:t>drew</w:t>
      </w:r>
      <w:r>
        <w:rPr>
          <w:spacing w:val="-13"/>
          <w:w w:val="105"/>
        </w:rPr>
        <w:t> </w:t>
      </w:r>
      <w:r>
        <w:rPr>
          <w:w w:val="105"/>
        </w:rPr>
        <w:t>on</w:t>
      </w:r>
      <w:r>
        <w:rPr>
          <w:spacing w:val="-14"/>
          <w:w w:val="105"/>
        </w:rPr>
        <w:t> </w:t>
      </w:r>
      <w:r>
        <w:rPr>
          <w:w w:val="105"/>
        </w:rPr>
        <w:t>the</w:t>
      </w:r>
      <w:r>
        <w:rPr>
          <w:spacing w:val="-13"/>
          <w:w w:val="105"/>
        </w:rPr>
        <w:t> </w:t>
      </w:r>
      <w:r>
        <w:rPr>
          <w:w w:val="105"/>
        </w:rPr>
        <w:t>Bank’s</w:t>
      </w:r>
      <w:r>
        <w:rPr>
          <w:spacing w:val="-13"/>
          <w:w w:val="105"/>
        </w:rPr>
        <w:t> </w:t>
      </w:r>
      <w:r>
        <w:rPr>
          <w:w w:val="105"/>
        </w:rPr>
        <w:t>MI.</w:t>
      </w:r>
      <w:r>
        <w:rPr>
          <w:spacing w:val="29"/>
          <w:w w:val="105"/>
        </w:rPr>
        <w:t> </w:t>
      </w:r>
      <w:r>
        <w:rPr>
          <w:w w:val="105"/>
        </w:rPr>
        <w:t>Across</w:t>
      </w:r>
      <w:r>
        <w:rPr>
          <w:spacing w:val="-14"/>
          <w:w w:val="105"/>
        </w:rPr>
        <w:t> </w:t>
      </w:r>
      <w:r>
        <w:rPr>
          <w:w w:val="105"/>
        </w:rPr>
        <w:t>the</w:t>
      </w:r>
      <w:r>
        <w:rPr>
          <w:spacing w:val="-14"/>
          <w:w w:val="105"/>
        </w:rPr>
        <w:t> </w:t>
      </w:r>
      <w:r>
        <w:rPr>
          <w:w w:val="105"/>
        </w:rPr>
        <w:t>Bank</w:t>
      </w:r>
      <w:r>
        <w:rPr>
          <w:spacing w:val="-13"/>
          <w:w w:val="105"/>
        </w:rPr>
        <w:t> </w:t>
      </w:r>
      <w:r>
        <w:rPr>
          <w:w w:val="105"/>
        </w:rPr>
        <w:t>as</w:t>
      </w:r>
      <w:r>
        <w:rPr>
          <w:spacing w:val="-13"/>
          <w:w w:val="105"/>
        </w:rPr>
        <w:t> </w:t>
      </w:r>
      <w:r>
        <w:rPr>
          <w:w w:val="105"/>
        </w:rPr>
        <w:t>a</w:t>
      </w:r>
      <w:r>
        <w:rPr>
          <w:spacing w:val="-14"/>
          <w:w w:val="105"/>
        </w:rPr>
        <w:t> </w:t>
      </w:r>
      <w:r>
        <w:rPr>
          <w:w w:val="105"/>
        </w:rPr>
        <w:t>whole,</w:t>
      </w:r>
      <w:r>
        <w:rPr>
          <w:spacing w:val="-13"/>
          <w:w w:val="105"/>
        </w:rPr>
        <w:t> </w:t>
      </w:r>
      <w:r>
        <w:rPr>
          <w:w w:val="105"/>
        </w:rPr>
        <w:t>including</w:t>
      </w:r>
      <w:r>
        <w:rPr>
          <w:spacing w:val="-14"/>
          <w:w w:val="105"/>
        </w:rPr>
        <w:t> </w:t>
      </w:r>
      <w:r>
        <w:rPr>
          <w:w w:val="105"/>
        </w:rPr>
        <w:t>the</w:t>
      </w:r>
      <w:r>
        <w:rPr>
          <w:spacing w:val="-14"/>
          <w:w w:val="105"/>
        </w:rPr>
        <w:t> </w:t>
      </w:r>
      <w:r>
        <w:rPr>
          <w:w w:val="105"/>
        </w:rPr>
        <w:t>PRA, there</w:t>
      </w:r>
      <w:r>
        <w:rPr>
          <w:spacing w:val="-12"/>
          <w:w w:val="105"/>
        </w:rPr>
        <w:t> </w:t>
      </w:r>
      <w:r>
        <w:rPr>
          <w:w w:val="105"/>
        </w:rPr>
        <w:t>was</w:t>
      </w:r>
      <w:r>
        <w:rPr>
          <w:spacing w:val="-11"/>
          <w:w w:val="105"/>
        </w:rPr>
        <w:t> </w:t>
      </w:r>
      <w:r>
        <w:rPr>
          <w:w w:val="105"/>
        </w:rPr>
        <w:t>scope</w:t>
      </w:r>
      <w:r>
        <w:rPr>
          <w:spacing w:val="-11"/>
          <w:w w:val="105"/>
        </w:rPr>
        <w:t> </w:t>
      </w:r>
      <w:r>
        <w:rPr>
          <w:w w:val="105"/>
        </w:rPr>
        <w:t>to</w:t>
      </w:r>
      <w:r>
        <w:rPr>
          <w:spacing w:val="-12"/>
          <w:w w:val="105"/>
        </w:rPr>
        <w:t> </w:t>
      </w:r>
      <w:r>
        <w:rPr>
          <w:w w:val="105"/>
        </w:rPr>
        <w:t>draw</w:t>
      </w:r>
      <w:r>
        <w:rPr>
          <w:spacing w:val="-12"/>
          <w:w w:val="105"/>
        </w:rPr>
        <w:t> </w:t>
      </w:r>
      <w:r>
        <w:rPr>
          <w:w w:val="105"/>
        </w:rPr>
        <w:t>on</w:t>
      </w:r>
      <w:r>
        <w:rPr>
          <w:spacing w:val="-11"/>
          <w:w w:val="105"/>
        </w:rPr>
        <w:t> </w:t>
      </w:r>
      <w:r>
        <w:rPr>
          <w:w w:val="105"/>
        </w:rPr>
        <w:t>intelligence</w:t>
      </w:r>
      <w:r>
        <w:rPr>
          <w:spacing w:val="-12"/>
          <w:w w:val="105"/>
        </w:rPr>
        <w:t> </w:t>
      </w:r>
      <w:r>
        <w:rPr>
          <w:w w:val="105"/>
        </w:rPr>
        <w:t>about</w:t>
      </w:r>
      <w:r>
        <w:rPr>
          <w:spacing w:val="-12"/>
          <w:w w:val="105"/>
        </w:rPr>
        <w:t> </w:t>
      </w:r>
      <w:r>
        <w:rPr>
          <w:w w:val="105"/>
        </w:rPr>
        <w:t>institutions</w:t>
      </w:r>
      <w:r>
        <w:rPr>
          <w:spacing w:val="-10"/>
          <w:w w:val="105"/>
        </w:rPr>
        <w:t> </w:t>
      </w:r>
      <w:r>
        <w:rPr>
          <w:w w:val="105"/>
        </w:rPr>
        <w:t>as</w:t>
      </w:r>
      <w:r>
        <w:rPr>
          <w:spacing w:val="-11"/>
          <w:w w:val="105"/>
        </w:rPr>
        <w:t> </w:t>
      </w:r>
      <w:r>
        <w:rPr>
          <w:w w:val="105"/>
        </w:rPr>
        <w:t>well</w:t>
      </w:r>
      <w:r>
        <w:rPr>
          <w:spacing w:val="-12"/>
          <w:w w:val="105"/>
        </w:rPr>
        <w:t> </w:t>
      </w:r>
      <w:r>
        <w:rPr>
          <w:w w:val="105"/>
        </w:rPr>
        <w:t>as</w:t>
      </w:r>
      <w:r>
        <w:rPr>
          <w:spacing w:val="-10"/>
          <w:w w:val="105"/>
        </w:rPr>
        <w:t> </w:t>
      </w:r>
      <w:r>
        <w:rPr>
          <w:w w:val="105"/>
        </w:rPr>
        <w:t>market</w:t>
      </w:r>
      <w:r>
        <w:rPr>
          <w:spacing w:val="-9"/>
          <w:w w:val="105"/>
        </w:rPr>
        <w:t> </w:t>
      </w:r>
      <w:r>
        <w:rPr>
          <w:w w:val="105"/>
        </w:rPr>
        <w:t>movements.</w:t>
      </w:r>
    </w:p>
    <w:p>
      <w:pPr>
        <w:pStyle w:val="BodyText"/>
        <w:spacing w:before="9"/>
        <w:rPr>
          <w:sz w:val="33"/>
        </w:rPr>
      </w:pPr>
    </w:p>
    <w:p>
      <w:pPr>
        <w:pStyle w:val="BodyText"/>
        <w:spacing w:line="369" w:lineRule="auto"/>
        <w:ind w:left="293" w:right="100"/>
        <w:jc w:val="both"/>
      </w:pPr>
      <w:r>
        <w:rPr>
          <w:w w:val="105"/>
        </w:rPr>
        <w:t>One</w:t>
      </w:r>
      <w:r>
        <w:rPr>
          <w:spacing w:val="-15"/>
          <w:w w:val="105"/>
        </w:rPr>
        <w:t> </w:t>
      </w:r>
      <w:r>
        <w:rPr>
          <w:w w:val="105"/>
        </w:rPr>
        <w:t>Director</w:t>
      </w:r>
      <w:r>
        <w:rPr>
          <w:spacing w:val="-15"/>
          <w:w w:val="105"/>
        </w:rPr>
        <w:t> </w:t>
      </w:r>
      <w:r>
        <w:rPr>
          <w:w w:val="105"/>
        </w:rPr>
        <w:t>asked</w:t>
      </w:r>
      <w:r>
        <w:rPr>
          <w:spacing w:val="-15"/>
          <w:w w:val="105"/>
        </w:rPr>
        <w:t> </w:t>
      </w:r>
      <w:r>
        <w:rPr>
          <w:w w:val="105"/>
        </w:rPr>
        <w:t>whether</w:t>
      </w:r>
      <w:r>
        <w:rPr>
          <w:spacing w:val="-15"/>
          <w:w w:val="105"/>
        </w:rPr>
        <w:t> </w:t>
      </w:r>
      <w:r>
        <w:rPr>
          <w:w w:val="105"/>
        </w:rPr>
        <w:t>the</w:t>
      </w:r>
      <w:r>
        <w:rPr>
          <w:spacing w:val="-16"/>
          <w:w w:val="105"/>
        </w:rPr>
        <w:t> </w:t>
      </w:r>
      <w:r>
        <w:rPr>
          <w:w w:val="105"/>
        </w:rPr>
        <w:t>MI</w:t>
      </w:r>
      <w:r>
        <w:rPr>
          <w:spacing w:val="-15"/>
          <w:w w:val="105"/>
        </w:rPr>
        <w:t> </w:t>
      </w:r>
      <w:r>
        <w:rPr>
          <w:w w:val="105"/>
        </w:rPr>
        <w:t>function</w:t>
      </w:r>
      <w:r>
        <w:rPr>
          <w:spacing w:val="-14"/>
          <w:w w:val="105"/>
        </w:rPr>
        <w:t> </w:t>
      </w:r>
      <w:r>
        <w:rPr>
          <w:w w:val="105"/>
        </w:rPr>
        <w:t>would</w:t>
      </w:r>
      <w:r>
        <w:rPr>
          <w:spacing w:val="-15"/>
          <w:w w:val="105"/>
        </w:rPr>
        <w:t> </w:t>
      </w:r>
      <w:r>
        <w:rPr>
          <w:w w:val="105"/>
        </w:rPr>
        <w:t>draw</w:t>
      </w:r>
      <w:r>
        <w:rPr>
          <w:spacing w:val="-13"/>
          <w:w w:val="105"/>
        </w:rPr>
        <w:t> </w:t>
      </w:r>
      <w:r>
        <w:rPr>
          <w:w w:val="105"/>
        </w:rPr>
        <w:t>more</w:t>
      </w:r>
      <w:r>
        <w:rPr>
          <w:spacing w:val="-16"/>
          <w:w w:val="105"/>
        </w:rPr>
        <w:t> </w:t>
      </w:r>
      <w:r>
        <w:rPr>
          <w:w w:val="105"/>
        </w:rPr>
        <w:t>on</w:t>
      </w:r>
      <w:r>
        <w:rPr>
          <w:spacing w:val="-15"/>
          <w:w w:val="105"/>
        </w:rPr>
        <w:t> </w:t>
      </w:r>
      <w:r>
        <w:rPr>
          <w:w w:val="105"/>
        </w:rPr>
        <w:t>the</w:t>
      </w:r>
      <w:r>
        <w:rPr>
          <w:spacing w:val="-15"/>
          <w:w w:val="105"/>
        </w:rPr>
        <w:t> </w:t>
      </w:r>
      <w:r>
        <w:rPr>
          <w:w w:val="105"/>
        </w:rPr>
        <w:t>Bank’s</w:t>
      </w:r>
      <w:r>
        <w:rPr>
          <w:spacing w:val="-14"/>
          <w:w w:val="105"/>
        </w:rPr>
        <w:t> </w:t>
      </w:r>
      <w:r>
        <w:rPr>
          <w:w w:val="105"/>
        </w:rPr>
        <w:t>investment</w:t>
      </w:r>
      <w:r>
        <w:rPr>
          <w:spacing w:val="-15"/>
          <w:w w:val="105"/>
        </w:rPr>
        <w:t> </w:t>
      </w:r>
      <w:r>
        <w:rPr>
          <w:w w:val="105"/>
        </w:rPr>
        <w:t>in</w:t>
      </w:r>
      <w:r>
        <w:rPr>
          <w:spacing w:val="-15"/>
          <w:w w:val="105"/>
        </w:rPr>
        <w:t> </w:t>
      </w:r>
      <w:r>
        <w:rPr>
          <w:w w:val="105"/>
        </w:rPr>
        <w:t>data handling.</w:t>
      </w:r>
      <w:r>
        <w:rPr>
          <w:spacing w:val="30"/>
          <w:w w:val="105"/>
        </w:rPr>
        <w:t> </w:t>
      </w:r>
      <w:r>
        <w:rPr>
          <w:w w:val="105"/>
        </w:rPr>
        <w:t>Mr</w:t>
      </w:r>
      <w:r>
        <w:rPr>
          <w:spacing w:val="-13"/>
          <w:w w:val="105"/>
        </w:rPr>
        <w:t> </w:t>
      </w:r>
      <w:r>
        <w:rPr>
          <w:w w:val="105"/>
        </w:rPr>
        <w:t>Salmon</w:t>
      </w:r>
      <w:r>
        <w:rPr>
          <w:spacing w:val="-13"/>
          <w:w w:val="105"/>
        </w:rPr>
        <w:t> </w:t>
      </w:r>
      <w:r>
        <w:rPr>
          <w:w w:val="105"/>
        </w:rPr>
        <w:t>said</w:t>
      </w:r>
      <w:r>
        <w:rPr>
          <w:spacing w:val="-13"/>
          <w:w w:val="105"/>
        </w:rPr>
        <w:t> </w:t>
      </w:r>
      <w:r>
        <w:rPr>
          <w:w w:val="105"/>
        </w:rPr>
        <w:t>that</w:t>
      </w:r>
      <w:r>
        <w:rPr>
          <w:spacing w:val="-13"/>
          <w:w w:val="105"/>
        </w:rPr>
        <w:t> </w:t>
      </w:r>
      <w:r>
        <w:rPr>
          <w:w w:val="105"/>
        </w:rPr>
        <w:t>the</w:t>
      </w:r>
      <w:r>
        <w:rPr>
          <w:spacing w:val="-13"/>
          <w:w w:val="105"/>
        </w:rPr>
        <w:t> </w:t>
      </w:r>
      <w:r>
        <w:rPr>
          <w:w w:val="105"/>
        </w:rPr>
        <w:t>aspiration</w:t>
      </w:r>
      <w:r>
        <w:rPr>
          <w:spacing w:val="-14"/>
          <w:w w:val="105"/>
        </w:rPr>
        <w:t> </w:t>
      </w:r>
      <w:r>
        <w:rPr>
          <w:w w:val="105"/>
        </w:rPr>
        <w:t>was,</w:t>
      </w:r>
      <w:r>
        <w:rPr>
          <w:spacing w:val="-14"/>
          <w:w w:val="105"/>
        </w:rPr>
        <w:t> </w:t>
      </w:r>
      <w:r>
        <w:rPr>
          <w:w w:val="105"/>
        </w:rPr>
        <w:t>as</w:t>
      </w:r>
      <w:r>
        <w:rPr>
          <w:spacing w:val="-14"/>
          <w:w w:val="105"/>
        </w:rPr>
        <w:t> </w:t>
      </w:r>
      <w:r>
        <w:rPr>
          <w:w w:val="105"/>
        </w:rPr>
        <w:t>stated</w:t>
      </w:r>
      <w:r>
        <w:rPr>
          <w:spacing w:val="-13"/>
          <w:w w:val="105"/>
        </w:rPr>
        <w:t> </w:t>
      </w:r>
      <w:r>
        <w:rPr>
          <w:w w:val="105"/>
        </w:rPr>
        <w:t>in</w:t>
      </w:r>
      <w:r>
        <w:rPr>
          <w:spacing w:val="-13"/>
          <w:w w:val="105"/>
        </w:rPr>
        <w:t> </w:t>
      </w:r>
      <w:r>
        <w:rPr>
          <w:w w:val="105"/>
        </w:rPr>
        <w:t>the</w:t>
      </w:r>
      <w:r>
        <w:rPr>
          <w:spacing w:val="-14"/>
          <w:w w:val="105"/>
        </w:rPr>
        <w:t> </w:t>
      </w:r>
      <w:r>
        <w:rPr>
          <w:w w:val="105"/>
        </w:rPr>
        <w:t>Review,</w:t>
      </w:r>
      <w:r>
        <w:rPr>
          <w:spacing w:val="-14"/>
          <w:w w:val="105"/>
        </w:rPr>
        <w:t> </w:t>
      </w:r>
      <w:r>
        <w:rPr>
          <w:w w:val="105"/>
        </w:rPr>
        <w:t>that</w:t>
      </w:r>
      <w:r>
        <w:rPr>
          <w:spacing w:val="-13"/>
          <w:w w:val="105"/>
        </w:rPr>
        <w:t> </w:t>
      </w:r>
      <w:r>
        <w:rPr>
          <w:w w:val="105"/>
        </w:rPr>
        <w:t>the</w:t>
      </w:r>
      <w:r>
        <w:rPr>
          <w:spacing w:val="-13"/>
          <w:w w:val="105"/>
        </w:rPr>
        <w:t> </w:t>
      </w:r>
      <w:r>
        <w:rPr>
          <w:w w:val="105"/>
        </w:rPr>
        <w:t>MI</w:t>
      </w:r>
      <w:r>
        <w:rPr>
          <w:spacing w:val="-14"/>
          <w:w w:val="105"/>
        </w:rPr>
        <w:t> </w:t>
      </w:r>
      <w:r>
        <w:rPr>
          <w:w w:val="105"/>
        </w:rPr>
        <w:t>Division should</w:t>
      </w:r>
      <w:r>
        <w:rPr>
          <w:spacing w:val="-6"/>
          <w:w w:val="105"/>
        </w:rPr>
        <w:t> </w:t>
      </w:r>
      <w:r>
        <w:rPr>
          <w:w w:val="105"/>
        </w:rPr>
        <w:t>develop</w:t>
      </w:r>
      <w:r>
        <w:rPr>
          <w:spacing w:val="-6"/>
          <w:w w:val="105"/>
        </w:rPr>
        <w:t> </w:t>
      </w:r>
      <w:r>
        <w:rPr>
          <w:w w:val="105"/>
        </w:rPr>
        <w:t>use</w:t>
      </w:r>
      <w:r>
        <w:rPr>
          <w:spacing w:val="-6"/>
          <w:w w:val="105"/>
        </w:rPr>
        <w:t> </w:t>
      </w:r>
      <w:r>
        <w:rPr>
          <w:w w:val="105"/>
        </w:rPr>
        <w:t>of</w:t>
      </w:r>
      <w:r>
        <w:rPr>
          <w:spacing w:val="-6"/>
          <w:w w:val="105"/>
        </w:rPr>
        <w:t> </w:t>
      </w:r>
      <w:r>
        <w:rPr>
          <w:w w:val="105"/>
        </w:rPr>
        <w:t>data</w:t>
      </w:r>
      <w:r>
        <w:rPr>
          <w:spacing w:val="-5"/>
          <w:w w:val="105"/>
        </w:rPr>
        <w:t> </w:t>
      </w:r>
      <w:r>
        <w:rPr>
          <w:w w:val="105"/>
        </w:rPr>
        <w:t>and</w:t>
      </w:r>
      <w:r>
        <w:rPr>
          <w:spacing w:val="-5"/>
          <w:w w:val="105"/>
        </w:rPr>
        <w:t> </w:t>
      </w:r>
      <w:r>
        <w:rPr>
          <w:w w:val="105"/>
        </w:rPr>
        <w:t>employ</w:t>
      </w:r>
      <w:r>
        <w:rPr>
          <w:spacing w:val="-3"/>
          <w:w w:val="105"/>
        </w:rPr>
        <w:t> </w:t>
      </w:r>
      <w:r>
        <w:rPr>
          <w:w w:val="105"/>
        </w:rPr>
        <w:t>more</w:t>
      </w:r>
      <w:r>
        <w:rPr>
          <w:spacing w:val="-6"/>
          <w:w w:val="105"/>
        </w:rPr>
        <w:t> </w:t>
      </w:r>
      <w:r>
        <w:rPr>
          <w:w w:val="105"/>
        </w:rPr>
        <w:t>innovative</w:t>
      </w:r>
      <w:r>
        <w:rPr>
          <w:spacing w:val="-6"/>
          <w:w w:val="105"/>
        </w:rPr>
        <w:t> </w:t>
      </w:r>
      <w:r>
        <w:rPr>
          <w:w w:val="105"/>
        </w:rPr>
        <w:t>tools</w:t>
      </w:r>
      <w:r>
        <w:rPr>
          <w:spacing w:val="-6"/>
          <w:w w:val="105"/>
        </w:rPr>
        <w:t> </w:t>
      </w:r>
      <w:r>
        <w:rPr>
          <w:w w:val="105"/>
        </w:rPr>
        <w:t>to</w:t>
      </w:r>
      <w:r>
        <w:rPr>
          <w:spacing w:val="-6"/>
          <w:w w:val="105"/>
        </w:rPr>
        <w:t> </w:t>
      </w:r>
      <w:r>
        <w:rPr>
          <w:w w:val="105"/>
        </w:rPr>
        <w:t>process</w:t>
      </w:r>
      <w:r>
        <w:rPr>
          <w:spacing w:val="-6"/>
          <w:w w:val="105"/>
        </w:rPr>
        <w:t> </w:t>
      </w:r>
      <w:r>
        <w:rPr>
          <w:w w:val="105"/>
        </w:rPr>
        <w:t>MI.</w:t>
      </w:r>
    </w:p>
    <w:p>
      <w:pPr>
        <w:pStyle w:val="BodyText"/>
        <w:spacing w:before="9"/>
        <w:rPr>
          <w:sz w:val="33"/>
        </w:rPr>
      </w:pPr>
    </w:p>
    <w:p>
      <w:pPr>
        <w:pStyle w:val="BodyText"/>
        <w:spacing w:line="369" w:lineRule="auto"/>
        <w:ind w:left="293"/>
      </w:pPr>
      <w:r>
        <w:rPr>
          <w:w w:val="105"/>
        </w:rPr>
        <w:t>Directors</w:t>
      </w:r>
      <w:r>
        <w:rPr>
          <w:spacing w:val="-14"/>
          <w:w w:val="105"/>
        </w:rPr>
        <w:t> </w:t>
      </w:r>
      <w:r>
        <w:rPr>
          <w:w w:val="105"/>
        </w:rPr>
        <w:t>asked</w:t>
      </w:r>
      <w:r>
        <w:rPr>
          <w:spacing w:val="-13"/>
          <w:w w:val="105"/>
        </w:rPr>
        <w:t> </w:t>
      </w:r>
      <w:r>
        <w:rPr>
          <w:w w:val="105"/>
        </w:rPr>
        <w:t>about</w:t>
      </w:r>
      <w:r>
        <w:rPr>
          <w:spacing w:val="-12"/>
          <w:w w:val="105"/>
        </w:rPr>
        <w:t> </w:t>
      </w:r>
      <w:r>
        <w:rPr>
          <w:w w:val="105"/>
        </w:rPr>
        <w:t>liaison</w:t>
      </w:r>
      <w:r>
        <w:rPr>
          <w:spacing w:val="-14"/>
          <w:w w:val="105"/>
        </w:rPr>
        <w:t> </w:t>
      </w:r>
      <w:r>
        <w:rPr>
          <w:w w:val="105"/>
        </w:rPr>
        <w:t>with</w:t>
      </w:r>
      <w:r>
        <w:rPr>
          <w:spacing w:val="-13"/>
          <w:w w:val="105"/>
        </w:rPr>
        <w:t> </w:t>
      </w:r>
      <w:r>
        <w:rPr>
          <w:w w:val="105"/>
        </w:rPr>
        <w:t>the</w:t>
      </w:r>
      <w:r>
        <w:rPr>
          <w:spacing w:val="-13"/>
          <w:w w:val="105"/>
        </w:rPr>
        <w:t> </w:t>
      </w:r>
      <w:r>
        <w:rPr>
          <w:w w:val="105"/>
        </w:rPr>
        <w:t>FCA.</w:t>
      </w:r>
      <w:r>
        <w:rPr>
          <w:spacing w:val="30"/>
          <w:w w:val="105"/>
        </w:rPr>
        <w:t> </w:t>
      </w:r>
      <w:r>
        <w:rPr>
          <w:w w:val="105"/>
        </w:rPr>
        <w:t>Ms</w:t>
      </w:r>
      <w:r>
        <w:rPr>
          <w:spacing w:val="-13"/>
          <w:w w:val="105"/>
        </w:rPr>
        <w:t> </w:t>
      </w:r>
      <w:r>
        <w:rPr>
          <w:w w:val="105"/>
        </w:rPr>
        <w:t>Shafik</w:t>
      </w:r>
      <w:r>
        <w:rPr>
          <w:spacing w:val="-13"/>
          <w:w w:val="105"/>
        </w:rPr>
        <w:t> </w:t>
      </w:r>
      <w:r>
        <w:rPr>
          <w:w w:val="105"/>
        </w:rPr>
        <w:t>said</w:t>
      </w:r>
      <w:r>
        <w:rPr>
          <w:spacing w:val="-13"/>
          <w:w w:val="105"/>
        </w:rPr>
        <w:t> </w:t>
      </w:r>
      <w:r>
        <w:rPr>
          <w:w w:val="105"/>
        </w:rPr>
        <w:t>that</w:t>
      </w:r>
      <w:r>
        <w:rPr>
          <w:spacing w:val="-13"/>
          <w:w w:val="105"/>
        </w:rPr>
        <w:t> </w:t>
      </w:r>
      <w:r>
        <w:rPr>
          <w:w w:val="105"/>
        </w:rPr>
        <w:t>there</w:t>
      </w:r>
      <w:r>
        <w:rPr>
          <w:spacing w:val="-14"/>
          <w:w w:val="105"/>
        </w:rPr>
        <w:t> </w:t>
      </w:r>
      <w:r>
        <w:rPr>
          <w:w w:val="105"/>
        </w:rPr>
        <w:t>had,</w:t>
      </w:r>
      <w:r>
        <w:rPr>
          <w:spacing w:val="-13"/>
          <w:w w:val="105"/>
        </w:rPr>
        <w:t> </w:t>
      </w:r>
      <w:r>
        <w:rPr>
          <w:w w:val="105"/>
        </w:rPr>
        <w:t>since</w:t>
      </w:r>
      <w:r>
        <w:rPr>
          <w:spacing w:val="-14"/>
          <w:w w:val="105"/>
        </w:rPr>
        <w:t> </w:t>
      </w:r>
      <w:r>
        <w:rPr>
          <w:w w:val="105"/>
        </w:rPr>
        <w:t>the</w:t>
      </w:r>
      <w:r>
        <w:rPr>
          <w:spacing w:val="-13"/>
          <w:w w:val="105"/>
        </w:rPr>
        <w:t> </w:t>
      </w:r>
      <w:r>
        <w:rPr>
          <w:w w:val="105"/>
        </w:rPr>
        <w:t>start</w:t>
      </w:r>
      <w:r>
        <w:rPr>
          <w:spacing w:val="-14"/>
          <w:w w:val="105"/>
        </w:rPr>
        <w:t> </w:t>
      </w:r>
      <w:r>
        <w:rPr>
          <w:w w:val="105"/>
        </w:rPr>
        <w:t>of</w:t>
      </w:r>
      <w:r>
        <w:rPr>
          <w:spacing w:val="-13"/>
          <w:w w:val="105"/>
        </w:rPr>
        <w:t> </w:t>
      </w:r>
      <w:r>
        <w:rPr>
          <w:w w:val="105"/>
        </w:rPr>
        <w:t>the FX inquiry, been a substantial increase in referrals to the FCA. Some of these had been acted upon.</w:t>
      </w:r>
      <w:r>
        <w:rPr>
          <w:spacing w:val="24"/>
          <w:w w:val="105"/>
        </w:rPr>
        <w:t> </w:t>
      </w:r>
      <w:r>
        <w:rPr>
          <w:w w:val="105"/>
        </w:rPr>
        <w:t>Several</w:t>
      </w:r>
      <w:r>
        <w:rPr>
          <w:spacing w:val="-17"/>
          <w:w w:val="105"/>
        </w:rPr>
        <w:t> </w:t>
      </w:r>
      <w:r>
        <w:rPr>
          <w:w w:val="105"/>
        </w:rPr>
        <w:t>Directors</w:t>
      </w:r>
      <w:r>
        <w:rPr>
          <w:spacing w:val="-17"/>
          <w:w w:val="105"/>
        </w:rPr>
        <w:t> </w:t>
      </w:r>
      <w:r>
        <w:rPr>
          <w:w w:val="105"/>
        </w:rPr>
        <w:t>commented</w:t>
      </w:r>
      <w:r>
        <w:rPr>
          <w:spacing w:val="-16"/>
          <w:w w:val="105"/>
        </w:rPr>
        <w:t> </w:t>
      </w:r>
      <w:r>
        <w:rPr>
          <w:w w:val="105"/>
        </w:rPr>
        <w:t>on</w:t>
      </w:r>
      <w:r>
        <w:rPr>
          <w:spacing w:val="-17"/>
          <w:w w:val="105"/>
        </w:rPr>
        <w:t> </w:t>
      </w:r>
      <w:r>
        <w:rPr>
          <w:w w:val="105"/>
        </w:rPr>
        <w:t>the</w:t>
      </w:r>
      <w:r>
        <w:rPr>
          <w:spacing w:val="-16"/>
          <w:w w:val="105"/>
        </w:rPr>
        <w:t> </w:t>
      </w:r>
      <w:r>
        <w:rPr>
          <w:w w:val="105"/>
        </w:rPr>
        <w:t>importance</w:t>
      </w:r>
      <w:r>
        <w:rPr>
          <w:spacing w:val="-18"/>
          <w:w w:val="105"/>
        </w:rPr>
        <w:t> </w:t>
      </w:r>
      <w:r>
        <w:rPr>
          <w:w w:val="105"/>
        </w:rPr>
        <w:t>of</w:t>
      </w:r>
      <w:r>
        <w:rPr>
          <w:spacing w:val="-16"/>
          <w:w w:val="105"/>
        </w:rPr>
        <w:t> </w:t>
      </w:r>
      <w:r>
        <w:rPr>
          <w:w w:val="105"/>
        </w:rPr>
        <w:t>embedding</w:t>
      </w:r>
      <w:r>
        <w:rPr>
          <w:spacing w:val="-16"/>
          <w:w w:val="105"/>
        </w:rPr>
        <w:t> </w:t>
      </w:r>
      <w:r>
        <w:rPr>
          <w:w w:val="105"/>
        </w:rPr>
        <w:t>the</w:t>
      </w:r>
      <w:r>
        <w:rPr>
          <w:spacing w:val="-16"/>
          <w:w w:val="105"/>
        </w:rPr>
        <w:t> </w:t>
      </w:r>
      <w:r>
        <w:rPr>
          <w:w w:val="105"/>
        </w:rPr>
        <w:t>change</w:t>
      </w:r>
      <w:r>
        <w:rPr>
          <w:spacing w:val="-16"/>
          <w:w w:val="105"/>
        </w:rPr>
        <w:t> </w:t>
      </w:r>
      <w:r>
        <w:rPr>
          <w:w w:val="105"/>
        </w:rPr>
        <w:t>in</w:t>
      </w:r>
      <w:r>
        <w:rPr>
          <w:spacing w:val="-16"/>
          <w:w w:val="105"/>
        </w:rPr>
        <w:t> </w:t>
      </w:r>
      <w:r>
        <w:rPr>
          <w:w w:val="105"/>
        </w:rPr>
        <w:t>culture</w:t>
      </w:r>
      <w:r>
        <w:rPr>
          <w:spacing w:val="-17"/>
          <w:w w:val="105"/>
        </w:rPr>
        <w:t> </w:t>
      </w:r>
      <w:r>
        <w:rPr>
          <w:w w:val="105"/>
        </w:rPr>
        <w:t>that the MI Charter represented. The Governor said that, like the Fair and Effective Markets Review, this was essentially an orientation exercise. And Mr Bailey added that the change in culture</w:t>
      </w:r>
      <w:r>
        <w:rPr>
          <w:spacing w:val="-17"/>
          <w:w w:val="105"/>
        </w:rPr>
        <w:t> </w:t>
      </w:r>
      <w:r>
        <w:rPr>
          <w:w w:val="105"/>
        </w:rPr>
        <w:t>embodied</w:t>
      </w:r>
      <w:r>
        <w:rPr>
          <w:spacing w:val="-17"/>
          <w:w w:val="105"/>
        </w:rPr>
        <w:t> </w:t>
      </w:r>
      <w:r>
        <w:rPr>
          <w:w w:val="105"/>
        </w:rPr>
        <w:t>in</w:t>
      </w:r>
      <w:r>
        <w:rPr>
          <w:spacing w:val="-18"/>
          <w:w w:val="105"/>
        </w:rPr>
        <w:t> </w:t>
      </w:r>
      <w:r>
        <w:rPr>
          <w:w w:val="105"/>
        </w:rPr>
        <w:t>both</w:t>
      </w:r>
      <w:r>
        <w:rPr>
          <w:spacing w:val="-17"/>
          <w:w w:val="105"/>
        </w:rPr>
        <w:t> </w:t>
      </w:r>
      <w:r>
        <w:rPr>
          <w:w w:val="105"/>
        </w:rPr>
        <w:t>reviews</w:t>
      </w:r>
      <w:r>
        <w:rPr>
          <w:spacing w:val="-18"/>
          <w:w w:val="105"/>
        </w:rPr>
        <w:t> </w:t>
      </w:r>
      <w:r>
        <w:rPr>
          <w:w w:val="105"/>
        </w:rPr>
        <w:t>should</w:t>
      </w:r>
      <w:r>
        <w:rPr>
          <w:spacing w:val="-17"/>
          <w:w w:val="105"/>
        </w:rPr>
        <w:t> </w:t>
      </w:r>
      <w:r>
        <w:rPr>
          <w:w w:val="105"/>
        </w:rPr>
        <w:t>enable</w:t>
      </w:r>
      <w:r>
        <w:rPr>
          <w:spacing w:val="-17"/>
          <w:w w:val="105"/>
        </w:rPr>
        <w:t> </w:t>
      </w:r>
      <w:r>
        <w:rPr>
          <w:w w:val="105"/>
        </w:rPr>
        <w:t>people</w:t>
      </w:r>
      <w:r>
        <w:rPr>
          <w:spacing w:val="-17"/>
          <w:w w:val="105"/>
        </w:rPr>
        <w:t> </w:t>
      </w:r>
      <w:r>
        <w:rPr>
          <w:w w:val="105"/>
        </w:rPr>
        <w:t>to</w:t>
      </w:r>
      <w:r>
        <w:rPr>
          <w:spacing w:val="-17"/>
          <w:w w:val="105"/>
        </w:rPr>
        <w:t> </w:t>
      </w:r>
      <w:r>
        <w:rPr>
          <w:w w:val="105"/>
        </w:rPr>
        <w:t>challenge</w:t>
      </w:r>
      <w:r>
        <w:rPr>
          <w:spacing w:val="-17"/>
          <w:w w:val="105"/>
        </w:rPr>
        <w:t> </w:t>
      </w:r>
      <w:r>
        <w:rPr>
          <w:w w:val="105"/>
        </w:rPr>
        <w:t>more</w:t>
      </w:r>
      <w:r>
        <w:rPr>
          <w:spacing w:val="-16"/>
          <w:w w:val="105"/>
        </w:rPr>
        <w:t> </w:t>
      </w:r>
      <w:r>
        <w:rPr>
          <w:w w:val="105"/>
        </w:rPr>
        <w:t>effectively</w:t>
      </w:r>
      <w:r>
        <w:rPr>
          <w:spacing w:val="-17"/>
          <w:w w:val="105"/>
        </w:rPr>
        <w:t> </w:t>
      </w:r>
      <w:r>
        <w:rPr>
          <w:w w:val="105"/>
        </w:rPr>
        <w:t>practices that had been noticed but not acted upon in the</w:t>
      </w:r>
      <w:r>
        <w:rPr>
          <w:spacing w:val="-32"/>
          <w:w w:val="105"/>
        </w:rPr>
        <w:t> </w:t>
      </w:r>
      <w:r>
        <w:rPr>
          <w:w w:val="105"/>
        </w:rPr>
        <w:t>past.</w:t>
      </w:r>
    </w:p>
    <w:p>
      <w:pPr>
        <w:pStyle w:val="BodyText"/>
        <w:spacing w:before="11"/>
        <w:rPr>
          <w:sz w:val="33"/>
        </w:rPr>
      </w:pPr>
    </w:p>
    <w:p>
      <w:pPr>
        <w:pStyle w:val="Heading1"/>
        <w:numPr>
          <w:ilvl w:val="0"/>
          <w:numId w:val="1"/>
        </w:numPr>
        <w:tabs>
          <w:tab w:pos="765" w:val="left" w:leader="none"/>
          <w:tab w:pos="766" w:val="left" w:leader="none"/>
        </w:tabs>
        <w:spacing w:line="240" w:lineRule="auto" w:before="0" w:after="0"/>
        <w:ind w:left="765" w:right="0" w:hanging="473"/>
        <w:jc w:val="left"/>
      </w:pPr>
      <w:r>
        <w:rPr>
          <w:w w:val="105"/>
        </w:rPr>
        <w:t>Sterling Monetary Framework (SMF) Draft Annual</w:t>
      </w:r>
      <w:r>
        <w:rPr>
          <w:spacing w:val="-28"/>
          <w:w w:val="105"/>
        </w:rPr>
        <w:t> </w:t>
      </w:r>
      <w:r>
        <w:rPr>
          <w:w w:val="105"/>
        </w:rPr>
        <w:t>Report</w:t>
      </w:r>
    </w:p>
    <w:p>
      <w:pPr>
        <w:spacing w:before="137"/>
        <w:ind w:left="765" w:right="0" w:firstLine="0"/>
        <w:jc w:val="left"/>
        <w:rPr>
          <w:sz w:val="20"/>
        </w:rPr>
      </w:pPr>
      <w:r>
        <w:rPr>
          <w:w w:val="105"/>
          <w:sz w:val="20"/>
        </w:rPr>
        <w:t>(Mr Salmon and Ms Paterson in attendance)</w:t>
      </w:r>
    </w:p>
    <w:p>
      <w:pPr>
        <w:pStyle w:val="BodyText"/>
        <w:spacing w:before="4"/>
        <w:rPr>
          <w:sz w:val="24"/>
        </w:rPr>
      </w:pPr>
    </w:p>
    <w:p>
      <w:pPr>
        <w:pStyle w:val="BodyText"/>
        <w:spacing w:line="369" w:lineRule="auto"/>
        <w:ind w:left="293" w:right="225"/>
      </w:pPr>
      <w:r>
        <w:rPr>
          <w:w w:val="105"/>
        </w:rPr>
        <w:t>In</w:t>
      </w:r>
      <w:r>
        <w:rPr>
          <w:spacing w:val="-14"/>
          <w:w w:val="105"/>
        </w:rPr>
        <w:t> </w:t>
      </w:r>
      <w:r>
        <w:rPr>
          <w:w w:val="105"/>
        </w:rPr>
        <w:t>preparation</w:t>
      </w:r>
      <w:r>
        <w:rPr>
          <w:spacing w:val="-14"/>
          <w:w w:val="105"/>
        </w:rPr>
        <w:t> </w:t>
      </w:r>
      <w:r>
        <w:rPr>
          <w:w w:val="105"/>
        </w:rPr>
        <w:t>for</w:t>
      </w:r>
      <w:r>
        <w:rPr>
          <w:spacing w:val="-14"/>
          <w:w w:val="105"/>
        </w:rPr>
        <w:t> </w:t>
      </w:r>
      <w:r>
        <w:rPr>
          <w:w w:val="105"/>
        </w:rPr>
        <w:t>its</w:t>
      </w:r>
      <w:r>
        <w:rPr>
          <w:spacing w:val="-14"/>
          <w:w w:val="105"/>
        </w:rPr>
        <w:t> </w:t>
      </w:r>
      <w:r>
        <w:rPr>
          <w:w w:val="105"/>
        </w:rPr>
        <w:t>consideration</w:t>
      </w:r>
      <w:r>
        <w:rPr>
          <w:spacing w:val="-13"/>
          <w:w w:val="105"/>
        </w:rPr>
        <w:t> </w:t>
      </w:r>
      <w:r>
        <w:rPr>
          <w:w w:val="105"/>
        </w:rPr>
        <w:t>(in</w:t>
      </w:r>
      <w:r>
        <w:rPr>
          <w:spacing w:val="-14"/>
          <w:w w:val="105"/>
        </w:rPr>
        <w:t> </w:t>
      </w:r>
      <w:r>
        <w:rPr>
          <w:w w:val="105"/>
        </w:rPr>
        <w:t>April)</w:t>
      </w:r>
      <w:r>
        <w:rPr>
          <w:spacing w:val="-15"/>
          <w:w w:val="105"/>
        </w:rPr>
        <w:t> </w:t>
      </w:r>
      <w:r>
        <w:rPr>
          <w:w w:val="105"/>
        </w:rPr>
        <w:t>of</w:t>
      </w:r>
      <w:r>
        <w:rPr>
          <w:spacing w:val="-14"/>
          <w:w w:val="105"/>
        </w:rPr>
        <w:t> </w:t>
      </w:r>
      <w:r>
        <w:rPr>
          <w:w w:val="105"/>
        </w:rPr>
        <w:t>the</w:t>
      </w:r>
      <w:r>
        <w:rPr>
          <w:spacing w:val="-15"/>
          <w:w w:val="105"/>
        </w:rPr>
        <w:t> </w:t>
      </w:r>
      <w:r>
        <w:rPr>
          <w:w w:val="105"/>
        </w:rPr>
        <w:t>SMF</w:t>
      </w:r>
      <w:r>
        <w:rPr>
          <w:spacing w:val="-14"/>
          <w:w w:val="105"/>
        </w:rPr>
        <w:t> </w:t>
      </w:r>
      <w:r>
        <w:rPr>
          <w:w w:val="105"/>
        </w:rPr>
        <w:t>Annual</w:t>
      </w:r>
      <w:r>
        <w:rPr>
          <w:spacing w:val="-13"/>
          <w:w w:val="105"/>
        </w:rPr>
        <w:t> </w:t>
      </w:r>
      <w:r>
        <w:rPr>
          <w:w w:val="105"/>
        </w:rPr>
        <w:t>Report,</w:t>
      </w:r>
      <w:r>
        <w:rPr>
          <w:spacing w:val="-13"/>
          <w:w w:val="105"/>
        </w:rPr>
        <w:t> </w:t>
      </w:r>
      <w:r>
        <w:rPr>
          <w:w w:val="105"/>
        </w:rPr>
        <w:t>Court</w:t>
      </w:r>
      <w:r>
        <w:rPr>
          <w:spacing w:val="-14"/>
          <w:w w:val="105"/>
        </w:rPr>
        <w:t> </w:t>
      </w:r>
      <w:r>
        <w:rPr>
          <w:w w:val="105"/>
        </w:rPr>
        <w:t>reviewed</w:t>
      </w:r>
      <w:r>
        <w:rPr>
          <w:spacing w:val="-13"/>
          <w:w w:val="105"/>
        </w:rPr>
        <w:t> </w:t>
      </w:r>
      <w:r>
        <w:rPr>
          <w:w w:val="105"/>
        </w:rPr>
        <w:t>the main</w:t>
      </w:r>
      <w:r>
        <w:rPr>
          <w:spacing w:val="-14"/>
          <w:w w:val="105"/>
        </w:rPr>
        <w:t> </w:t>
      </w:r>
      <w:r>
        <w:rPr>
          <w:w w:val="105"/>
        </w:rPr>
        <w:t>developments</w:t>
      </w:r>
      <w:r>
        <w:rPr>
          <w:spacing w:val="-12"/>
          <w:w w:val="105"/>
        </w:rPr>
        <w:t> </w:t>
      </w:r>
      <w:r>
        <w:rPr>
          <w:w w:val="105"/>
        </w:rPr>
        <w:t>of</w:t>
      </w:r>
      <w:r>
        <w:rPr>
          <w:spacing w:val="-13"/>
          <w:w w:val="105"/>
        </w:rPr>
        <w:t> </w:t>
      </w:r>
      <w:r>
        <w:rPr>
          <w:w w:val="105"/>
        </w:rPr>
        <w:t>the</w:t>
      </w:r>
      <w:r>
        <w:rPr>
          <w:spacing w:val="-13"/>
          <w:w w:val="105"/>
        </w:rPr>
        <w:t> </w:t>
      </w:r>
      <w:r>
        <w:rPr>
          <w:w w:val="105"/>
        </w:rPr>
        <w:t>past</w:t>
      </w:r>
      <w:r>
        <w:rPr>
          <w:spacing w:val="-13"/>
          <w:w w:val="105"/>
        </w:rPr>
        <w:t> </w:t>
      </w:r>
      <w:r>
        <w:rPr>
          <w:w w:val="105"/>
        </w:rPr>
        <w:t>year.</w:t>
      </w:r>
      <w:r>
        <w:rPr>
          <w:spacing w:val="31"/>
          <w:w w:val="105"/>
        </w:rPr>
        <w:t> </w:t>
      </w:r>
      <w:r>
        <w:rPr>
          <w:w w:val="105"/>
        </w:rPr>
        <w:t>The</w:t>
      </w:r>
      <w:r>
        <w:rPr>
          <w:spacing w:val="-13"/>
          <w:w w:val="105"/>
        </w:rPr>
        <w:t> </w:t>
      </w:r>
      <w:r>
        <w:rPr>
          <w:w w:val="105"/>
        </w:rPr>
        <w:t>discussion</w:t>
      </w:r>
      <w:r>
        <w:rPr>
          <w:spacing w:val="-13"/>
          <w:w w:val="105"/>
        </w:rPr>
        <w:t> </w:t>
      </w:r>
      <w:r>
        <w:rPr>
          <w:w w:val="105"/>
        </w:rPr>
        <w:t>formed</w:t>
      </w:r>
      <w:r>
        <w:rPr>
          <w:spacing w:val="-13"/>
          <w:w w:val="105"/>
        </w:rPr>
        <w:t> </w:t>
      </w:r>
      <w:r>
        <w:rPr>
          <w:w w:val="105"/>
        </w:rPr>
        <w:t>part</w:t>
      </w:r>
      <w:r>
        <w:rPr>
          <w:spacing w:val="-13"/>
          <w:w w:val="105"/>
        </w:rPr>
        <w:t> </w:t>
      </w:r>
      <w:r>
        <w:rPr>
          <w:w w:val="105"/>
        </w:rPr>
        <w:t>of</w:t>
      </w:r>
      <w:r>
        <w:rPr>
          <w:spacing w:val="-14"/>
          <w:w w:val="105"/>
        </w:rPr>
        <w:t> </w:t>
      </w:r>
      <w:r>
        <w:rPr>
          <w:w w:val="105"/>
        </w:rPr>
        <w:t>a</w:t>
      </w:r>
      <w:r>
        <w:rPr>
          <w:spacing w:val="-13"/>
          <w:w w:val="105"/>
        </w:rPr>
        <w:t> </w:t>
      </w:r>
      <w:r>
        <w:rPr>
          <w:w w:val="105"/>
        </w:rPr>
        <w:t>strengthened</w:t>
      </w:r>
      <w:r>
        <w:rPr>
          <w:spacing w:val="-13"/>
          <w:w w:val="105"/>
        </w:rPr>
        <w:t> </w:t>
      </w:r>
      <w:r>
        <w:rPr>
          <w:w w:val="105"/>
        </w:rPr>
        <w:t>process</w:t>
      </w:r>
      <w:r>
        <w:rPr>
          <w:spacing w:val="-13"/>
          <w:w w:val="105"/>
        </w:rPr>
        <w:t> </w:t>
      </w:r>
      <w:r>
        <w:rPr>
          <w:w w:val="105"/>
        </w:rPr>
        <w:t>of Court</w:t>
      </w:r>
      <w:r>
        <w:rPr>
          <w:spacing w:val="-17"/>
          <w:w w:val="105"/>
        </w:rPr>
        <w:t> </w:t>
      </w:r>
      <w:r>
        <w:rPr>
          <w:w w:val="105"/>
        </w:rPr>
        <w:t>oversight</w:t>
      </w:r>
      <w:r>
        <w:rPr>
          <w:spacing w:val="-17"/>
          <w:w w:val="105"/>
        </w:rPr>
        <w:t> </w:t>
      </w:r>
      <w:r>
        <w:rPr>
          <w:w w:val="105"/>
        </w:rPr>
        <w:t>of</w:t>
      </w:r>
      <w:r>
        <w:rPr>
          <w:spacing w:val="-17"/>
          <w:w w:val="105"/>
        </w:rPr>
        <w:t> </w:t>
      </w:r>
      <w:r>
        <w:rPr>
          <w:w w:val="105"/>
        </w:rPr>
        <w:t>the</w:t>
      </w:r>
      <w:r>
        <w:rPr>
          <w:spacing w:val="-17"/>
          <w:w w:val="105"/>
        </w:rPr>
        <w:t> </w:t>
      </w:r>
      <w:r>
        <w:rPr>
          <w:w w:val="105"/>
        </w:rPr>
        <w:t>SMF</w:t>
      </w:r>
      <w:r>
        <w:rPr>
          <w:spacing w:val="-17"/>
          <w:w w:val="105"/>
        </w:rPr>
        <w:t> </w:t>
      </w:r>
      <w:r>
        <w:rPr>
          <w:w w:val="105"/>
        </w:rPr>
        <w:t>Report,</w:t>
      </w:r>
      <w:r>
        <w:rPr>
          <w:spacing w:val="-17"/>
          <w:w w:val="105"/>
        </w:rPr>
        <w:t> </w:t>
      </w:r>
      <w:r>
        <w:rPr>
          <w:w w:val="105"/>
        </w:rPr>
        <w:t>as</w:t>
      </w:r>
      <w:r>
        <w:rPr>
          <w:spacing w:val="-17"/>
          <w:w w:val="105"/>
        </w:rPr>
        <w:t> </w:t>
      </w:r>
      <w:r>
        <w:rPr>
          <w:w w:val="105"/>
        </w:rPr>
        <w:t>proposed</w:t>
      </w:r>
      <w:r>
        <w:rPr>
          <w:spacing w:val="-15"/>
          <w:w w:val="105"/>
        </w:rPr>
        <w:t> </w:t>
      </w:r>
      <w:r>
        <w:rPr>
          <w:w w:val="105"/>
        </w:rPr>
        <w:t>following</w:t>
      </w:r>
      <w:r>
        <w:rPr>
          <w:spacing w:val="-17"/>
          <w:w w:val="105"/>
        </w:rPr>
        <w:t> </w:t>
      </w:r>
      <w:r>
        <w:rPr>
          <w:w w:val="105"/>
        </w:rPr>
        <w:t>the</w:t>
      </w:r>
      <w:r>
        <w:rPr>
          <w:spacing w:val="-19"/>
          <w:w w:val="105"/>
        </w:rPr>
        <w:t> </w:t>
      </w:r>
      <w:r>
        <w:rPr>
          <w:w w:val="105"/>
        </w:rPr>
        <w:t>2012</w:t>
      </w:r>
      <w:r>
        <w:rPr>
          <w:spacing w:val="-16"/>
          <w:w w:val="105"/>
        </w:rPr>
        <w:t> </w:t>
      </w:r>
      <w:r>
        <w:rPr>
          <w:w w:val="105"/>
        </w:rPr>
        <w:t>Winters</w:t>
      </w:r>
      <w:r>
        <w:rPr>
          <w:spacing w:val="-17"/>
          <w:w w:val="105"/>
        </w:rPr>
        <w:t> </w:t>
      </w:r>
      <w:r>
        <w:rPr>
          <w:w w:val="105"/>
        </w:rPr>
        <w:t>Review</w:t>
      </w:r>
      <w:r>
        <w:rPr>
          <w:spacing w:val="-17"/>
          <w:w w:val="105"/>
        </w:rPr>
        <w:t> </w:t>
      </w:r>
      <w:r>
        <w:rPr>
          <w:w w:val="105"/>
        </w:rPr>
        <w:t>of</w:t>
      </w:r>
      <w:r>
        <w:rPr>
          <w:spacing w:val="-16"/>
          <w:w w:val="105"/>
        </w:rPr>
        <w:t> </w:t>
      </w:r>
      <w:r>
        <w:rPr>
          <w:w w:val="105"/>
        </w:rPr>
        <w:t>money market operations. Main developments of the past 12 months included the changes to governance (the relevant executive committee is now Govco), extension of membership to broker-dealers and CCPs, Sharia facilities and extension of collateral accepted to include invoice</w:t>
      </w:r>
      <w:r>
        <w:rPr>
          <w:spacing w:val="-18"/>
          <w:w w:val="105"/>
        </w:rPr>
        <w:t> </w:t>
      </w:r>
      <w:r>
        <w:rPr>
          <w:w w:val="105"/>
        </w:rPr>
        <w:t>financing</w:t>
      </w:r>
      <w:r>
        <w:rPr>
          <w:spacing w:val="-16"/>
          <w:w w:val="105"/>
        </w:rPr>
        <w:t> </w:t>
      </w:r>
      <w:r>
        <w:rPr>
          <w:w w:val="105"/>
        </w:rPr>
        <w:t>and</w:t>
      </w:r>
      <w:r>
        <w:rPr>
          <w:spacing w:val="-17"/>
          <w:w w:val="105"/>
        </w:rPr>
        <w:t> </w:t>
      </w:r>
      <w:r>
        <w:rPr>
          <w:w w:val="105"/>
        </w:rPr>
        <w:t>auto</w:t>
      </w:r>
      <w:r>
        <w:rPr>
          <w:spacing w:val="-17"/>
          <w:w w:val="105"/>
        </w:rPr>
        <w:t> </w:t>
      </w:r>
      <w:r>
        <w:rPr>
          <w:w w:val="105"/>
        </w:rPr>
        <w:t>loans.</w:t>
      </w:r>
      <w:r>
        <w:rPr>
          <w:spacing w:val="23"/>
          <w:w w:val="105"/>
        </w:rPr>
        <w:t> </w:t>
      </w:r>
      <w:r>
        <w:rPr>
          <w:w w:val="105"/>
        </w:rPr>
        <w:t>There</w:t>
      </w:r>
      <w:r>
        <w:rPr>
          <w:spacing w:val="-17"/>
          <w:w w:val="105"/>
        </w:rPr>
        <w:t> </w:t>
      </w:r>
      <w:r>
        <w:rPr>
          <w:w w:val="105"/>
        </w:rPr>
        <w:t>had</w:t>
      </w:r>
      <w:r>
        <w:rPr>
          <w:spacing w:val="-17"/>
          <w:w w:val="105"/>
        </w:rPr>
        <w:t> </w:t>
      </w:r>
      <w:r>
        <w:rPr>
          <w:w w:val="105"/>
        </w:rPr>
        <w:t>also</w:t>
      </w:r>
      <w:r>
        <w:rPr>
          <w:spacing w:val="-16"/>
          <w:w w:val="105"/>
        </w:rPr>
        <w:t> </w:t>
      </w:r>
      <w:r>
        <w:rPr>
          <w:w w:val="105"/>
        </w:rPr>
        <w:t>been</w:t>
      </w:r>
      <w:r>
        <w:rPr>
          <w:spacing w:val="-17"/>
          <w:w w:val="105"/>
        </w:rPr>
        <w:t> </w:t>
      </w:r>
      <w:r>
        <w:rPr>
          <w:w w:val="105"/>
        </w:rPr>
        <w:t>significant</w:t>
      </w:r>
      <w:r>
        <w:rPr>
          <w:spacing w:val="-17"/>
          <w:w w:val="105"/>
        </w:rPr>
        <w:t> </w:t>
      </w:r>
      <w:r>
        <w:rPr>
          <w:w w:val="105"/>
        </w:rPr>
        <w:t>contingency</w:t>
      </w:r>
      <w:r>
        <w:rPr>
          <w:spacing w:val="-16"/>
          <w:w w:val="105"/>
        </w:rPr>
        <w:t> </w:t>
      </w:r>
      <w:r>
        <w:rPr>
          <w:w w:val="105"/>
        </w:rPr>
        <w:t>planning</w:t>
      </w:r>
      <w:r>
        <w:rPr>
          <w:spacing w:val="-17"/>
          <w:w w:val="105"/>
        </w:rPr>
        <w:t> </w:t>
      </w:r>
      <w:r>
        <w:rPr>
          <w:w w:val="105"/>
        </w:rPr>
        <w:t>ahead of the Scottish</w:t>
      </w:r>
      <w:r>
        <w:rPr>
          <w:spacing w:val="-8"/>
          <w:w w:val="105"/>
        </w:rPr>
        <w:t> </w:t>
      </w:r>
      <w:r>
        <w:rPr>
          <w:w w:val="105"/>
        </w:rPr>
        <w:t>referendum.</w:t>
      </w:r>
    </w:p>
    <w:p>
      <w:pPr>
        <w:pStyle w:val="BodyText"/>
        <w:spacing w:before="9"/>
        <w:rPr>
          <w:sz w:val="33"/>
        </w:rPr>
      </w:pPr>
    </w:p>
    <w:p>
      <w:pPr>
        <w:pStyle w:val="BodyText"/>
        <w:spacing w:line="369" w:lineRule="auto"/>
        <w:ind w:left="293" w:right="107"/>
      </w:pPr>
      <w:r>
        <w:rPr>
          <w:w w:val="105"/>
        </w:rPr>
        <w:t>Several</w:t>
      </w:r>
      <w:r>
        <w:rPr>
          <w:spacing w:val="-17"/>
          <w:w w:val="105"/>
        </w:rPr>
        <w:t> </w:t>
      </w:r>
      <w:r>
        <w:rPr>
          <w:w w:val="105"/>
        </w:rPr>
        <w:t>Directors</w:t>
      </w:r>
      <w:r>
        <w:rPr>
          <w:spacing w:val="-14"/>
          <w:w w:val="105"/>
        </w:rPr>
        <w:t> </w:t>
      </w:r>
      <w:r>
        <w:rPr>
          <w:w w:val="105"/>
        </w:rPr>
        <w:t>noted</w:t>
      </w:r>
      <w:r>
        <w:rPr>
          <w:spacing w:val="-14"/>
          <w:w w:val="105"/>
        </w:rPr>
        <w:t> </w:t>
      </w:r>
      <w:r>
        <w:rPr>
          <w:w w:val="105"/>
        </w:rPr>
        <w:t>that</w:t>
      </w:r>
      <w:r>
        <w:rPr>
          <w:spacing w:val="-15"/>
          <w:w w:val="105"/>
        </w:rPr>
        <w:t> </w:t>
      </w:r>
      <w:r>
        <w:rPr>
          <w:w w:val="105"/>
        </w:rPr>
        <w:t>a</w:t>
      </w:r>
      <w:r>
        <w:rPr>
          <w:spacing w:val="-14"/>
          <w:w w:val="105"/>
        </w:rPr>
        <w:t> </w:t>
      </w:r>
      <w:r>
        <w:rPr>
          <w:w w:val="105"/>
        </w:rPr>
        <w:t>key</w:t>
      </w:r>
      <w:r>
        <w:rPr>
          <w:spacing w:val="-13"/>
          <w:w w:val="105"/>
        </w:rPr>
        <w:t> </w:t>
      </w:r>
      <w:r>
        <w:rPr>
          <w:w w:val="105"/>
        </w:rPr>
        <w:t>issue</w:t>
      </w:r>
      <w:r>
        <w:rPr>
          <w:spacing w:val="-16"/>
          <w:w w:val="105"/>
        </w:rPr>
        <w:t> </w:t>
      </w:r>
      <w:r>
        <w:rPr>
          <w:w w:val="105"/>
        </w:rPr>
        <w:t>for</w:t>
      </w:r>
      <w:r>
        <w:rPr>
          <w:spacing w:val="-14"/>
          <w:w w:val="105"/>
        </w:rPr>
        <w:t> </w:t>
      </w:r>
      <w:r>
        <w:rPr>
          <w:w w:val="105"/>
        </w:rPr>
        <w:t>the</w:t>
      </w:r>
      <w:r>
        <w:rPr>
          <w:spacing w:val="-16"/>
          <w:w w:val="105"/>
        </w:rPr>
        <w:t> </w:t>
      </w:r>
      <w:r>
        <w:rPr>
          <w:w w:val="105"/>
        </w:rPr>
        <w:t>next</w:t>
      </w:r>
      <w:r>
        <w:rPr>
          <w:spacing w:val="-15"/>
          <w:w w:val="105"/>
        </w:rPr>
        <w:t> </w:t>
      </w:r>
      <w:r>
        <w:rPr>
          <w:w w:val="105"/>
        </w:rPr>
        <w:t>Report</w:t>
      </w:r>
      <w:r>
        <w:rPr>
          <w:spacing w:val="-15"/>
          <w:w w:val="105"/>
        </w:rPr>
        <w:t> </w:t>
      </w:r>
      <w:r>
        <w:rPr>
          <w:w w:val="105"/>
        </w:rPr>
        <w:t>would</w:t>
      </w:r>
      <w:r>
        <w:rPr>
          <w:spacing w:val="-14"/>
          <w:w w:val="105"/>
        </w:rPr>
        <w:t> </w:t>
      </w:r>
      <w:r>
        <w:rPr>
          <w:w w:val="105"/>
        </w:rPr>
        <w:t>be</w:t>
      </w:r>
      <w:r>
        <w:rPr>
          <w:spacing w:val="-15"/>
          <w:w w:val="105"/>
        </w:rPr>
        <w:t> </w:t>
      </w:r>
      <w:r>
        <w:rPr>
          <w:w w:val="105"/>
        </w:rPr>
        <w:t>how</w:t>
      </w:r>
      <w:r>
        <w:rPr>
          <w:spacing w:val="-13"/>
          <w:w w:val="105"/>
        </w:rPr>
        <w:t> </w:t>
      </w:r>
      <w:r>
        <w:rPr>
          <w:w w:val="105"/>
        </w:rPr>
        <w:t>the</w:t>
      </w:r>
      <w:r>
        <w:rPr>
          <w:spacing w:val="-16"/>
          <w:w w:val="105"/>
        </w:rPr>
        <w:t> </w:t>
      </w:r>
      <w:r>
        <w:rPr>
          <w:w w:val="105"/>
        </w:rPr>
        <w:t>SMF</w:t>
      </w:r>
      <w:r>
        <w:rPr>
          <w:spacing w:val="-12"/>
          <w:w w:val="105"/>
        </w:rPr>
        <w:t> </w:t>
      </w:r>
      <w:r>
        <w:rPr>
          <w:w w:val="105"/>
        </w:rPr>
        <w:t>managed risk.</w:t>
      </w:r>
    </w:p>
    <w:p>
      <w:pPr>
        <w:spacing w:after="0" w:line="369" w:lineRule="auto"/>
        <w:sectPr>
          <w:pgSz w:w="12240" w:h="15840"/>
          <w:pgMar w:header="676" w:footer="1183" w:top="1160" w:bottom="1380" w:left="1720" w:right="1440"/>
        </w:sectPr>
      </w:pPr>
    </w:p>
    <w:p>
      <w:pPr>
        <w:pStyle w:val="BodyText"/>
        <w:rPr>
          <w:sz w:val="16"/>
        </w:rPr>
      </w:pPr>
    </w:p>
    <w:p>
      <w:pPr>
        <w:pStyle w:val="Heading1"/>
        <w:numPr>
          <w:ilvl w:val="0"/>
          <w:numId w:val="1"/>
        </w:numPr>
        <w:tabs>
          <w:tab w:pos="765" w:val="left" w:leader="none"/>
          <w:tab w:pos="766" w:val="left" w:leader="none"/>
        </w:tabs>
        <w:spacing w:line="240" w:lineRule="auto" w:before="96" w:after="0"/>
        <w:ind w:left="765" w:right="0" w:hanging="473"/>
        <w:jc w:val="left"/>
      </w:pPr>
      <w:r>
        <w:rPr>
          <w:w w:val="105"/>
        </w:rPr>
        <w:t>PRA Competition</w:t>
      </w:r>
      <w:r>
        <w:rPr>
          <w:spacing w:val="-4"/>
          <w:w w:val="105"/>
        </w:rPr>
        <w:t> </w:t>
      </w:r>
      <w:r>
        <w:rPr>
          <w:w w:val="105"/>
        </w:rPr>
        <w:t>Objective</w:t>
      </w:r>
    </w:p>
    <w:p>
      <w:pPr>
        <w:spacing w:before="136"/>
        <w:ind w:left="765" w:right="0" w:firstLine="0"/>
        <w:jc w:val="left"/>
        <w:rPr>
          <w:sz w:val="20"/>
        </w:rPr>
      </w:pPr>
      <w:r>
        <w:rPr>
          <w:w w:val="105"/>
          <w:sz w:val="20"/>
        </w:rPr>
        <w:t>(Ms Paterson in attendance)</w:t>
      </w:r>
    </w:p>
    <w:p>
      <w:pPr>
        <w:pStyle w:val="BodyText"/>
      </w:pPr>
    </w:p>
    <w:p>
      <w:pPr>
        <w:pStyle w:val="BodyText"/>
        <w:spacing w:line="369" w:lineRule="auto" w:before="132"/>
        <w:ind w:left="293" w:right="107"/>
      </w:pPr>
      <w:r>
        <w:rPr>
          <w:w w:val="105"/>
        </w:rPr>
        <w:t>Court</w:t>
      </w:r>
      <w:r>
        <w:rPr>
          <w:spacing w:val="-18"/>
          <w:w w:val="105"/>
        </w:rPr>
        <w:t> </w:t>
      </w:r>
      <w:r>
        <w:rPr>
          <w:w w:val="105"/>
        </w:rPr>
        <w:t>endorsed</w:t>
      </w:r>
      <w:r>
        <w:rPr>
          <w:spacing w:val="-17"/>
          <w:w w:val="105"/>
        </w:rPr>
        <w:t> </w:t>
      </w:r>
      <w:r>
        <w:rPr>
          <w:w w:val="105"/>
        </w:rPr>
        <w:t>a</w:t>
      </w:r>
      <w:r>
        <w:rPr>
          <w:spacing w:val="-17"/>
          <w:w w:val="105"/>
        </w:rPr>
        <w:t> </w:t>
      </w:r>
      <w:r>
        <w:rPr>
          <w:w w:val="105"/>
        </w:rPr>
        <w:t>proposed</w:t>
      </w:r>
      <w:r>
        <w:rPr>
          <w:spacing w:val="-17"/>
          <w:w w:val="105"/>
        </w:rPr>
        <w:t> </w:t>
      </w:r>
      <w:r>
        <w:rPr>
          <w:w w:val="105"/>
        </w:rPr>
        <w:t>assessment</w:t>
      </w:r>
      <w:r>
        <w:rPr>
          <w:spacing w:val="-17"/>
          <w:w w:val="105"/>
        </w:rPr>
        <w:t> </w:t>
      </w:r>
      <w:r>
        <w:rPr>
          <w:w w:val="105"/>
        </w:rPr>
        <w:t>of</w:t>
      </w:r>
      <w:r>
        <w:rPr>
          <w:spacing w:val="-17"/>
          <w:w w:val="105"/>
        </w:rPr>
        <w:t> </w:t>
      </w:r>
      <w:r>
        <w:rPr>
          <w:w w:val="105"/>
        </w:rPr>
        <w:t>the</w:t>
      </w:r>
      <w:r>
        <w:rPr>
          <w:spacing w:val="-18"/>
          <w:w w:val="105"/>
        </w:rPr>
        <w:t> </w:t>
      </w:r>
      <w:r>
        <w:rPr>
          <w:w w:val="105"/>
        </w:rPr>
        <w:t>PRA’s</w:t>
      </w:r>
      <w:r>
        <w:rPr>
          <w:spacing w:val="-17"/>
          <w:w w:val="105"/>
        </w:rPr>
        <w:t> </w:t>
      </w:r>
      <w:r>
        <w:rPr>
          <w:w w:val="105"/>
        </w:rPr>
        <w:t>approach</w:t>
      </w:r>
      <w:r>
        <w:rPr>
          <w:spacing w:val="-17"/>
          <w:w w:val="105"/>
        </w:rPr>
        <w:t> </w:t>
      </w:r>
      <w:r>
        <w:rPr>
          <w:w w:val="105"/>
        </w:rPr>
        <w:t>to</w:t>
      </w:r>
      <w:r>
        <w:rPr>
          <w:spacing w:val="-17"/>
          <w:w w:val="105"/>
        </w:rPr>
        <w:t> </w:t>
      </w:r>
      <w:r>
        <w:rPr>
          <w:w w:val="105"/>
        </w:rPr>
        <w:t>its</w:t>
      </w:r>
      <w:r>
        <w:rPr>
          <w:spacing w:val="-18"/>
          <w:w w:val="105"/>
        </w:rPr>
        <w:t> </w:t>
      </w:r>
      <w:r>
        <w:rPr>
          <w:w w:val="105"/>
        </w:rPr>
        <w:t>new</w:t>
      </w:r>
      <w:r>
        <w:rPr>
          <w:spacing w:val="-16"/>
          <w:w w:val="105"/>
        </w:rPr>
        <w:t> </w:t>
      </w:r>
      <w:r>
        <w:rPr>
          <w:w w:val="105"/>
        </w:rPr>
        <w:t>competition</w:t>
      </w:r>
      <w:r>
        <w:rPr>
          <w:spacing w:val="-16"/>
          <w:w w:val="105"/>
        </w:rPr>
        <w:t> </w:t>
      </w:r>
      <w:r>
        <w:rPr>
          <w:w w:val="105"/>
        </w:rPr>
        <w:t>objective, to be undertaken by the Independent Evaluation Office. The aim would be to facilitate Court oversight</w:t>
      </w:r>
      <w:r>
        <w:rPr>
          <w:spacing w:val="-8"/>
          <w:w w:val="105"/>
        </w:rPr>
        <w:t> </w:t>
      </w:r>
      <w:r>
        <w:rPr>
          <w:w w:val="105"/>
        </w:rPr>
        <w:t>of</w:t>
      </w:r>
      <w:r>
        <w:rPr>
          <w:spacing w:val="-6"/>
          <w:w w:val="105"/>
        </w:rPr>
        <w:t> </w:t>
      </w:r>
      <w:r>
        <w:rPr>
          <w:w w:val="105"/>
        </w:rPr>
        <w:t>the</w:t>
      </w:r>
      <w:r>
        <w:rPr>
          <w:spacing w:val="-7"/>
          <w:w w:val="105"/>
        </w:rPr>
        <w:t> </w:t>
      </w:r>
      <w:r>
        <w:rPr>
          <w:w w:val="105"/>
        </w:rPr>
        <w:t>strategy</w:t>
      </w:r>
      <w:r>
        <w:rPr>
          <w:spacing w:val="-7"/>
          <w:w w:val="105"/>
        </w:rPr>
        <w:t> </w:t>
      </w:r>
      <w:r>
        <w:rPr>
          <w:w w:val="105"/>
        </w:rPr>
        <w:t>adopted</w:t>
      </w:r>
      <w:r>
        <w:rPr>
          <w:spacing w:val="-7"/>
          <w:w w:val="105"/>
        </w:rPr>
        <w:t> </w:t>
      </w:r>
      <w:r>
        <w:rPr>
          <w:w w:val="105"/>
        </w:rPr>
        <w:t>using</w:t>
      </w:r>
      <w:r>
        <w:rPr>
          <w:spacing w:val="-7"/>
          <w:w w:val="105"/>
        </w:rPr>
        <w:t> </w:t>
      </w:r>
      <w:r>
        <w:rPr>
          <w:w w:val="105"/>
        </w:rPr>
        <w:t>appropriate</w:t>
      </w:r>
      <w:r>
        <w:rPr>
          <w:spacing w:val="-7"/>
          <w:w w:val="105"/>
        </w:rPr>
        <w:t> </w:t>
      </w:r>
      <w:r>
        <w:rPr>
          <w:w w:val="105"/>
        </w:rPr>
        <w:t>metrics</w:t>
      </w:r>
      <w:r>
        <w:rPr>
          <w:spacing w:val="-8"/>
          <w:w w:val="105"/>
        </w:rPr>
        <w:t> </w:t>
      </w:r>
      <w:r>
        <w:rPr>
          <w:w w:val="105"/>
        </w:rPr>
        <w:t>and</w:t>
      </w:r>
      <w:r>
        <w:rPr>
          <w:spacing w:val="-5"/>
          <w:w w:val="105"/>
        </w:rPr>
        <w:t> </w:t>
      </w:r>
      <w:r>
        <w:rPr>
          <w:w w:val="105"/>
        </w:rPr>
        <w:t>monitoring</w:t>
      </w:r>
      <w:r>
        <w:rPr>
          <w:spacing w:val="-7"/>
          <w:w w:val="105"/>
        </w:rPr>
        <w:t> </w:t>
      </w:r>
      <w:r>
        <w:rPr>
          <w:w w:val="105"/>
        </w:rPr>
        <w:t>tools.</w:t>
      </w:r>
    </w:p>
    <w:p>
      <w:pPr>
        <w:pStyle w:val="BodyText"/>
        <w:spacing w:before="10"/>
        <w:rPr>
          <w:sz w:val="33"/>
        </w:rPr>
      </w:pPr>
    </w:p>
    <w:p>
      <w:pPr>
        <w:pStyle w:val="BodyText"/>
        <w:spacing w:line="369" w:lineRule="auto" w:before="1"/>
        <w:ind w:left="293" w:right="107"/>
      </w:pPr>
      <w:r>
        <w:rPr>
          <w:w w:val="105"/>
        </w:rPr>
        <w:t>It</w:t>
      </w:r>
      <w:r>
        <w:rPr>
          <w:spacing w:val="-15"/>
          <w:w w:val="105"/>
        </w:rPr>
        <w:t> </w:t>
      </w:r>
      <w:r>
        <w:rPr>
          <w:w w:val="105"/>
        </w:rPr>
        <w:t>was</w:t>
      </w:r>
      <w:r>
        <w:rPr>
          <w:spacing w:val="-15"/>
          <w:w w:val="105"/>
        </w:rPr>
        <w:t> </w:t>
      </w:r>
      <w:r>
        <w:rPr>
          <w:w w:val="105"/>
        </w:rPr>
        <w:t>noted</w:t>
      </w:r>
      <w:r>
        <w:rPr>
          <w:spacing w:val="-13"/>
          <w:w w:val="105"/>
        </w:rPr>
        <w:t> </w:t>
      </w:r>
      <w:r>
        <w:rPr>
          <w:w w:val="105"/>
        </w:rPr>
        <w:t>that</w:t>
      </w:r>
      <w:r>
        <w:rPr>
          <w:spacing w:val="-16"/>
          <w:w w:val="105"/>
        </w:rPr>
        <w:t> </w:t>
      </w:r>
      <w:r>
        <w:rPr>
          <w:w w:val="105"/>
        </w:rPr>
        <w:t>the</w:t>
      </w:r>
      <w:r>
        <w:rPr>
          <w:spacing w:val="-15"/>
          <w:w w:val="105"/>
        </w:rPr>
        <w:t> </w:t>
      </w:r>
      <w:r>
        <w:rPr>
          <w:w w:val="105"/>
        </w:rPr>
        <w:t>statutory</w:t>
      </w:r>
      <w:r>
        <w:rPr>
          <w:spacing w:val="-13"/>
          <w:w w:val="105"/>
        </w:rPr>
        <w:t> </w:t>
      </w:r>
      <w:r>
        <w:rPr>
          <w:w w:val="105"/>
        </w:rPr>
        <w:t>objective,</w:t>
      </w:r>
      <w:r>
        <w:rPr>
          <w:spacing w:val="-14"/>
          <w:w w:val="105"/>
        </w:rPr>
        <w:t> </w:t>
      </w:r>
      <w:r>
        <w:rPr>
          <w:w w:val="105"/>
        </w:rPr>
        <w:t>which</w:t>
      </w:r>
      <w:r>
        <w:rPr>
          <w:spacing w:val="-15"/>
          <w:w w:val="105"/>
        </w:rPr>
        <w:t> </w:t>
      </w:r>
      <w:r>
        <w:rPr>
          <w:w w:val="105"/>
        </w:rPr>
        <w:t>came</w:t>
      </w:r>
      <w:r>
        <w:rPr>
          <w:spacing w:val="-14"/>
          <w:w w:val="105"/>
        </w:rPr>
        <w:t> </w:t>
      </w:r>
      <w:r>
        <w:rPr>
          <w:w w:val="105"/>
        </w:rPr>
        <w:t>into</w:t>
      </w:r>
      <w:r>
        <w:rPr>
          <w:spacing w:val="-14"/>
          <w:w w:val="105"/>
        </w:rPr>
        <w:t> </w:t>
      </w:r>
      <w:r>
        <w:rPr>
          <w:w w:val="105"/>
        </w:rPr>
        <w:t>force</w:t>
      </w:r>
      <w:r>
        <w:rPr>
          <w:spacing w:val="-15"/>
          <w:w w:val="105"/>
        </w:rPr>
        <w:t> </w:t>
      </w:r>
      <w:r>
        <w:rPr>
          <w:w w:val="105"/>
        </w:rPr>
        <w:t>in</w:t>
      </w:r>
      <w:r>
        <w:rPr>
          <w:spacing w:val="-14"/>
          <w:w w:val="105"/>
        </w:rPr>
        <w:t> </w:t>
      </w:r>
      <w:r>
        <w:rPr>
          <w:w w:val="105"/>
        </w:rPr>
        <w:t>March</w:t>
      </w:r>
      <w:r>
        <w:rPr>
          <w:spacing w:val="-15"/>
          <w:w w:val="105"/>
        </w:rPr>
        <w:t> </w:t>
      </w:r>
      <w:r>
        <w:rPr>
          <w:w w:val="105"/>
        </w:rPr>
        <w:t>2014,</w:t>
      </w:r>
      <w:r>
        <w:rPr>
          <w:spacing w:val="-14"/>
          <w:w w:val="105"/>
        </w:rPr>
        <w:t> </w:t>
      </w:r>
      <w:r>
        <w:rPr>
          <w:w w:val="105"/>
        </w:rPr>
        <w:t>required</w:t>
      </w:r>
      <w:r>
        <w:rPr>
          <w:spacing w:val="-15"/>
          <w:w w:val="105"/>
        </w:rPr>
        <w:t> </w:t>
      </w:r>
      <w:r>
        <w:rPr>
          <w:w w:val="105"/>
        </w:rPr>
        <w:t>a</w:t>
      </w:r>
      <w:r>
        <w:rPr>
          <w:spacing w:val="-13"/>
          <w:w w:val="105"/>
        </w:rPr>
        <w:t> </w:t>
      </w:r>
      <w:r>
        <w:rPr>
          <w:w w:val="105"/>
        </w:rPr>
        <w:t>more pro-active approach than the previous requirement to “have regard” to competition. But the objective</w:t>
      </w:r>
      <w:r>
        <w:rPr>
          <w:spacing w:val="-16"/>
          <w:w w:val="105"/>
        </w:rPr>
        <w:t> </w:t>
      </w:r>
      <w:r>
        <w:rPr>
          <w:w w:val="105"/>
        </w:rPr>
        <w:t>was</w:t>
      </w:r>
      <w:r>
        <w:rPr>
          <w:spacing w:val="-15"/>
          <w:w w:val="105"/>
        </w:rPr>
        <w:t> </w:t>
      </w:r>
      <w:r>
        <w:rPr>
          <w:w w:val="105"/>
        </w:rPr>
        <w:t>engaged</w:t>
      </w:r>
      <w:r>
        <w:rPr>
          <w:spacing w:val="-16"/>
          <w:w w:val="105"/>
        </w:rPr>
        <w:t> </w:t>
      </w:r>
      <w:r>
        <w:rPr>
          <w:w w:val="105"/>
        </w:rPr>
        <w:t>only</w:t>
      </w:r>
      <w:r>
        <w:rPr>
          <w:spacing w:val="-14"/>
          <w:w w:val="105"/>
        </w:rPr>
        <w:t> </w:t>
      </w:r>
      <w:r>
        <w:rPr>
          <w:w w:val="105"/>
        </w:rPr>
        <w:t>when</w:t>
      </w:r>
      <w:r>
        <w:rPr>
          <w:spacing w:val="-15"/>
          <w:w w:val="105"/>
        </w:rPr>
        <w:t> </w:t>
      </w:r>
      <w:r>
        <w:rPr>
          <w:w w:val="105"/>
        </w:rPr>
        <w:t>the</w:t>
      </w:r>
      <w:r>
        <w:rPr>
          <w:spacing w:val="-15"/>
          <w:w w:val="105"/>
        </w:rPr>
        <w:t> </w:t>
      </w:r>
      <w:r>
        <w:rPr>
          <w:w w:val="105"/>
        </w:rPr>
        <w:t>PRA</w:t>
      </w:r>
      <w:r>
        <w:rPr>
          <w:spacing w:val="-15"/>
          <w:w w:val="105"/>
        </w:rPr>
        <w:t> </w:t>
      </w:r>
      <w:r>
        <w:rPr>
          <w:w w:val="105"/>
        </w:rPr>
        <w:t>was</w:t>
      </w:r>
      <w:r>
        <w:rPr>
          <w:spacing w:val="-15"/>
          <w:w w:val="105"/>
        </w:rPr>
        <w:t> </w:t>
      </w:r>
      <w:r>
        <w:rPr>
          <w:w w:val="105"/>
        </w:rPr>
        <w:t>acting</w:t>
      </w:r>
      <w:r>
        <w:rPr>
          <w:spacing w:val="-14"/>
          <w:w w:val="105"/>
        </w:rPr>
        <w:t> </w:t>
      </w:r>
      <w:r>
        <w:rPr>
          <w:w w:val="105"/>
        </w:rPr>
        <w:t>to</w:t>
      </w:r>
      <w:r>
        <w:rPr>
          <w:spacing w:val="-15"/>
          <w:w w:val="105"/>
        </w:rPr>
        <w:t> </w:t>
      </w:r>
      <w:r>
        <w:rPr>
          <w:w w:val="105"/>
        </w:rPr>
        <w:t>discharge</w:t>
      </w:r>
      <w:r>
        <w:rPr>
          <w:spacing w:val="-15"/>
          <w:w w:val="105"/>
        </w:rPr>
        <w:t> </w:t>
      </w:r>
      <w:r>
        <w:rPr>
          <w:w w:val="105"/>
        </w:rPr>
        <w:t>its</w:t>
      </w:r>
      <w:r>
        <w:rPr>
          <w:spacing w:val="-15"/>
          <w:w w:val="105"/>
        </w:rPr>
        <w:t> </w:t>
      </w:r>
      <w:r>
        <w:rPr>
          <w:w w:val="105"/>
        </w:rPr>
        <w:t>primary</w:t>
      </w:r>
      <w:r>
        <w:rPr>
          <w:spacing w:val="-14"/>
          <w:w w:val="105"/>
        </w:rPr>
        <w:t> </w:t>
      </w:r>
      <w:r>
        <w:rPr>
          <w:w w:val="105"/>
        </w:rPr>
        <w:t>objective:</w:t>
      </w:r>
      <w:r>
        <w:rPr>
          <w:spacing w:val="28"/>
          <w:w w:val="105"/>
        </w:rPr>
        <w:t> </w:t>
      </w:r>
      <w:r>
        <w:rPr>
          <w:w w:val="105"/>
        </w:rPr>
        <w:t>it</w:t>
      </w:r>
      <w:r>
        <w:rPr>
          <w:spacing w:val="-17"/>
          <w:w w:val="105"/>
        </w:rPr>
        <w:t> </w:t>
      </w:r>
      <w:r>
        <w:rPr>
          <w:w w:val="105"/>
        </w:rPr>
        <w:t>was not in itself a reason to act and it did not make the PRA a competition regulator. Nor did it apply to individual supervisory decisions, unless these raised a broader issue of general application. The balance thus needed to be struck with some</w:t>
      </w:r>
      <w:r>
        <w:rPr>
          <w:spacing w:val="12"/>
          <w:w w:val="105"/>
        </w:rPr>
        <w:t> </w:t>
      </w:r>
      <w:r>
        <w:rPr>
          <w:w w:val="105"/>
        </w:rPr>
        <w:t>care.</w:t>
      </w:r>
    </w:p>
    <w:p>
      <w:pPr>
        <w:pStyle w:val="BodyText"/>
        <w:spacing w:before="8"/>
        <w:rPr>
          <w:sz w:val="33"/>
        </w:rPr>
      </w:pPr>
    </w:p>
    <w:p>
      <w:pPr>
        <w:pStyle w:val="BodyText"/>
        <w:spacing w:line="369" w:lineRule="auto"/>
        <w:ind w:left="293"/>
      </w:pPr>
      <w:r>
        <w:rPr>
          <w:w w:val="105"/>
        </w:rPr>
        <w:t>Mr Bailey said that the PRA welcomed the evaluation which would be helpful for the PRA. There had been a focus already on smaller “challenger” banks, and the introduction of an effective resolution regime made it easier for the regulators to impose less exacting capital requirements on smaller institutions. Some Directors considered that a metric that focussed entirely on challenger banks would miss the point; others were concerned that individual decisions</w:t>
      </w:r>
      <w:r>
        <w:rPr>
          <w:spacing w:val="-18"/>
          <w:w w:val="105"/>
        </w:rPr>
        <w:t> </w:t>
      </w:r>
      <w:r>
        <w:rPr>
          <w:w w:val="105"/>
        </w:rPr>
        <w:t>that</w:t>
      </w:r>
      <w:r>
        <w:rPr>
          <w:spacing w:val="-18"/>
          <w:w w:val="105"/>
        </w:rPr>
        <w:t> </w:t>
      </w:r>
      <w:r>
        <w:rPr>
          <w:w w:val="105"/>
        </w:rPr>
        <w:t>affected</w:t>
      </w:r>
      <w:r>
        <w:rPr>
          <w:spacing w:val="-18"/>
          <w:w w:val="105"/>
        </w:rPr>
        <w:t> </w:t>
      </w:r>
      <w:r>
        <w:rPr>
          <w:w w:val="105"/>
        </w:rPr>
        <w:t>a</w:t>
      </w:r>
      <w:r>
        <w:rPr>
          <w:spacing w:val="-19"/>
          <w:w w:val="105"/>
        </w:rPr>
        <w:t> </w:t>
      </w:r>
      <w:r>
        <w:rPr>
          <w:w w:val="105"/>
        </w:rPr>
        <w:t>challenger</w:t>
      </w:r>
      <w:r>
        <w:rPr>
          <w:spacing w:val="-18"/>
          <w:w w:val="105"/>
        </w:rPr>
        <w:t> </w:t>
      </w:r>
      <w:r>
        <w:rPr>
          <w:w w:val="105"/>
        </w:rPr>
        <w:t>institution</w:t>
      </w:r>
      <w:r>
        <w:rPr>
          <w:spacing w:val="-18"/>
          <w:w w:val="105"/>
        </w:rPr>
        <w:t> </w:t>
      </w:r>
      <w:r>
        <w:rPr>
          <w:w w:val="105"/>
        </w:rPr>
        <w:t>might</w:t>
      </w:r>
      <w:r>
        <w:rPr>
          <w:spacing w:val="-18"/>
          <w:w w:val="105"/>
        </w:rPr>
        <w:t> </w:t>
      </w:r>
      <w:r>
        <w:rPr>
          <w:w w:val="105"/>
        </w:rPr>
        <w:t>represent</w:t>
      </w:r>
      <w:r>
        <w:rPr>
          <w:spacing w:val="-19"/>
          <w:w w:val="105"/>
        </w:rPr>
        <w:t> </w:t>
      </w:r>
      <w:r>
        <w:rPr>
          <w:w w:val="105"/>
        </w:rPr>
        <w:t>a</w:t>
      </w:r>
      <w:r>
        <w:rPr>
          <w:spacing w:val="-18"/>
          <w:w w:val="105"/>
        </w:rPr>
        <w:t> </w:t>
      </w:r>
      <w:r>
        <w:rPr>
          <w:w w:val="105"/>
        </w:rPr>
        <w:t>tipping</w:t>
      </w:r>
      <w:r>
        <w:rPr>
          <w:spacing w:val="-19"/>
          <w:w w:val="105"/>
        </w:rPr>
        <w:t> </w:t>
      </w:r>
      <w:r>
        <w:rPr>
          <w:w w:val="105"/>
        </w:rPr>
        <w:t>point</w:t>
      </w:r>
      <w:r>
        <w:rPr>
          <w:spacing w:val="-19"/>
          <w:w w:val="105"/>
        </w:rPr>
        <w:t> </w:t>
      </w:r>
      <w:r>
        <w:rPr>
          <w:w w:val="105"/>
        </w:rPr>
        <w:t>for</w:t>
      </w:r>
      <w:r>
        <w:rPr>
          <w:spacing w:val="-18"/>
          <w:w w:val="105"/>
        </w:rPr>
        <w:t> </w:t>
      </w:r>
      <w:r>
        <w:rPr>
          <w:w w:val="105"/>
        </w:rPr>
        <w:t>competition</w:t>
      </w:r>
      <w:r>
        <w:rPr>
          <w:spacing w:val="-18"/>
          <w:w w:val="105"/>
        </w:rPr>
        <w:t> </w:t>
      </w:r>
      <w:r>
        <w:rPr>
          <w:w w:val="105"/>
        </w:rPr>
        <w:t>in the</w:t>
      </w:r>
      <w:r>
        <w:rPr>
          <w:spacing w:val="-4"/>
          <w:w w:val="105"/>
        </w:rPr>
        <w:t> </w:t>
      </w:r>
      <w:r>
        <w:rPr>
          <w:w w:val="105"/>
        </w:rPr>
        <w:t>sector.</w:t>
      </w:r>
    </w:p>
    <w:p>
      <w:pPr>
        <w:pStyle w:val="BodyText"/>
        <w:spacing w:before="8"/>
        <w:rPr>
          <w:sz w:val="33"/>
        </w:rPr>
      </w:pPr>
    </w:p>
    <w:p>
      <w:pPr>
        <w:pStyle w:val="BodyText"/>
        <w:spacing w:line="369" w:lineRule="auto"/>
        <w:ind w:left="293"/>
      </w:pPr>
      <w:r>
        <w:rPr>
          <w:w w:val="105"/>
        </w:rPr>
        <w:t>The Governor said that he would not see the objective in terms of making things better for challenger</w:t>
      </w:r>
      <w:r>
        <w:rPr>
          <w:spacing w:val="-15"/>
          <w:w w:val="105"/>
        </w:rPr>
        <w:t> </w:t>
      </w:r>
      <w:r>
        <w:rPr>
          <w:w w:val="105"/>
        </w:rPr>
        <w:t>banks</w:t>
      </w:r>
      <w:r>
        <w:rPr>
          <w:spacing w:val="-15"/>
          <w:w w:val="105"/>
        </w:rPr>
        <w:t> </w:t>
      </w:r>
      <w:r>
        <w:rPr>
          <w:w w:val="105"/>
        </w:rPr>
        <w:t>per</w:t>
      </w:r>
      <w:r>
        <w:rPr>
          <w:spacing w:val="-14"/>
          <w:w w:val="105"/>
        </w:rPr>
        <w:t> </w:t>
      </w:r>
      <w:r>
        <w:rPr>
          <w:w w:val="105"/>
        </w:rPr>
        <w:t>se,</w:t>
      </w:r>
      <w:r>
        <w:rPr>
          <w:spacing w:val="-14"/>
          <w:w w:val="105"/>
        </w:rPr>
        <w:t> </w:t>
      </w:r>
      <w:r>
        <w:rPr>
          <w:w w:val="105"/>
        </w:rPr>
        <w:t>but</w:t>
      </w:r>
      <w:r>
        <w:rPr>
          <w:spacing w:val="-15"/>
          <w:w w:val="105"/>
        </w:rPr>
        <w:t> </w:t>
      </w:r>
      <w:r>
        <w:rPr>
          <w:w w:val="105"/>
        </w:rPr>
        <w:t>the</w:t>
      </w:r>
      <w:r>
        <w:rPr>
          <w:spacing w:val="-14"/>
          <w:w w:val="105"/>
        </w:rPr>
        <w:t> </w:t>
      </w:r>
      <w:r>
        <w:rPr>
          <w:w w:val="105"/>
        </w:rPr>
        <w:t>mandate</w:t>
      </w:r>
      <w:r>
        <w:rPr>
          <w:spacing w:val="-14"/>
          <w:w w:val="105"/>
        </w:rPr>
        <w:t> </w:t>
      </w:r>
      <w:r>
        <w:rPr>
          <w:w w:val="105"/>
        </w:rPr>
        <w:t>did</w:t>
      </w:r>
      <w:r>
        <w:rPr>
          <w:spacing w:val="-15"/>
          <w:w w:val="105"/>
        </w:rPr>
        <w:t> </w:t>
      </w:r>
      <w:r>
        <w:rPr>
          <w:w w:val="105"/>
        </w:rPr>
        <w:t>require</w:t>
      </w:r>
      <w:r>
        <w:rPr>
          <w:spacing w:val="-14"/>
          <w:w w:val="105"/>
        </w:rPr>
        <w:t> </w:t>
      </w:r>
      <w:r>
        <w:rPr>
          <w:w w:val="105"/>
        </w:rPr>
        <w:t>the</w:t>
      </w:r>
      <w:r>
        <w:rPr>
          <w:spacing w:val="-15"/>
          <w:w w:val="105"/>
        </w:rPr>
        <w:t> </w:t>
      </w:r>
      <w:r>
        <w:rPr>
          <w:w w:val="105"/>
        </w:rPr>
        <w:t>PRA</w:t>
      </w:r>
      <w:r>
        <w:rPr>
          <w:spacing w:val="-14"/>
          <w:w w:val="105"/>
        </w:rPr>
        <w:t> </w:t>
      </w:r>
      <w:r>
        <w:rPr>
          <w:w w:val="105"/>
        </w:rPr>
        <w:t>to</w:t>
      </w:r>
      <w:r>
        <w:rPr>
          <w:spacing w:val="-15"/>
          <w:w w:val="105"/>
        </w:rPr>
        <w:t> </w:t>
      </w:r>
      <w:r>
        <w:rPr>
          <w:w w:val="105"/>
        </w:rPr>
        <w:t>reflect</w:t>
      </w:r>
      <w:r>
        <w:rPr>
          <w:spacing w:val="-14"/>
          <w:w w:val="105"/>
        </w:rPr>
        <w:t> </w:t>
      </w:r>
      <w:r>
        <w:rPr>
          <w:w w:val="105"/>
        </w:rPr>
        <w:t>on</w:t>
      </w:r>
      <w:r>
        <w:rPr>
          <w:spacing w:val="-15"/>
          <w:w w:val="105"/>
        </w:rPr>
        <w:t> </w:t>
      </w:r>
      <w:r>
        <w:rPr>
          <w:w w:val="105"/>
        </w:rPr>
        <w:t>competition</w:t>
      </w:r>
      <w:r>
        <w:rPr>
          <w:spacing w:val="-14"/>
          <w:w w:val="105"/>
        </w:rPr>
        <w:t> </w:t>
      </w:r>
      <w:r>
        <w:rPr>
          <w:w w:val="105"/>
        </w:rPr>
        <w:t>when</w:t>
      </w:r>
      <w:r>
        <w:rPr>
          <w:spacing w:val="-15"/>
          <w:w w:val="105"/>
        </w:rPr>
        <w:t> </w:t>
      </w:r>
      <w:r>
        <w:rPr>
          <w:w w:val="105"/>
        </w:rPr>
        <w:t>it was exercising its powers. Where there was a choice, the competition objective would be relevant.</w:t>
      </w:r>
    </w:p>
    <w:p>
      <w:pPr>
        <w:pStyle w:val="BodyText"/>
        <w:spacing w:before="10"/>
        <w:rPr>
          <w:sz w:val="33"/>
        </w:rPr>
      </w:pPr>
    </w:p>
    <w:p>
      <w:pPr>
        <w:pStyle w:val="BodyText"/>
        <w:spacing w:line="369" w:lineRule="auto"/>
        <w:ind w:left="293"/>
      </w:pPr>
      <w:r>
        <w:rPr>
          <w:w w:val="105"/>
        </w:rPr>
        <w:t>Overall,</w:t>
      </w:r>
      <w:r>
        <w:rPr>
          <w:spacing w:val="-14"/>
          <w:w w:val="105"/>
        </w:rPr>
        <w:t> </w:t>
      </w:r>
      <w:r>
        <w:rPr>
          <w:w w:val="105"/>
        </w:rPr>
        <w:t>Directors</w:t>
      </w:r>
      <w:r>
        <w:rPr>
          <w:spacing w:val="-14"/>
          <w:w w:val="105"/>
        </w:rPr>
        <w:t> </w:t>
      </w:r>
      <w:r>
        <w:rPr>
          <w:w w:val="105"/>
        </w:rPr>
        <w:t>noted</w:t>
      </w:r>
      <w:r>
        <w:rPr>
          <w:spacing w:val="-14"/>
          <w:w w:val="105"/>
        </w:rPr>
        <w:t> </w:t>
      </w:r>
      <w:r>
        <w:rPr>
          <w:w w:val="105"/>
        </w:rPr>
        <w:t>that,</w:t>
      </w:r>
      <w:r>
        <w:rPr>
          <w:spacing w:val="-13"/>
          <w:w w:val="105"/>
        </w:rPr>
        <w:t> </w:t>
      </w:r>
      <w:r>
        <w:rPr>
          <w:w w:val="105"/>
        </w:rPr>
        <w:t>as</w:t>
      </w:r>
      <w:r>
        <w:rPr>
          <w:spacing w:val="-13"/>
          <w:w w:val="105"/>
        </w:rPr>
        <w:t> </w:t>
      </w:r>
      <w:r>
        <w:rPr>
          <w:w w:val="105"/>
        </w:rPr>
        <w:t>the</w:t>
      </w:r>
      <w:r>
        <w:rPr>
          <w:spacing w:val="-14"/>
          <w:w w:val="105"/>
        </w:rPr>
        <w:t> </w:t>
      </w:r>
      <w:r>
        <w:rPr>
          <w:w w:val="105"/>
        </w:rPr>
        <w:t>PRA</w:t>
      </w:r>
      <w:r>
        <w:rPr>
          <w:spacing w:val="-14"/>
          <w:w w:val="105"/>
        </w:rPr>
        <w:t> </w:t>
      </w:r>
      <w:r>
        <w:rPr>
          <w:w w:val="105"/>
        </w:rPr>
        <w:t>now</w:t>
      </w:r>
      <w:r>
        <w:rPr>
          <w:spacing w:val="-13"/>
          <w:w w:val="105"/>
        </w:rPr>
        <w:t> </w:t>
      </w:r>
      <w:r>
        <w:rPr>
          <w:w w:val="105"/>
        </w:rPr>
        <w:t>had</w:t>
      </w:r>
      <w:r>
        <w:rPr>
          <w:spacing w:val="-14"/>
          <w:w w:val="105"/>
        </w:rPr>
        <w:t> </w:t>
      </w:r>
      <w:r>
        <w:rPr>
          <w:w w:val="105"/>
        </w:rPr>
        <w:t>a</w:t>
      </w:r>
      <w:r>
        <w:rPr>
          <w:spacing w:val="-14"/>
          <w:w w:val="105"/>
        </w:rPr>
        <w:t> </w:t>
      </w:r>
      <w:r>
        <w:rPr>
          <w:w w:val="105"/>
        </w:rPr>
        <w:t>statutory</w:t>
      </w:r>
      <w:r>
        <w:rPr>
          <w:spacing w:val="-13"/>
          <w:w w:val="105"/>
        </w:rPr>
        <w:t> </w:t>
      </w:r>
      <w:r>
        <w:rPr>
          <w:w w:val="105"/>
        </w:rPr>
        <w:t>secondary</w:t>
      </w:r>
      <w:r>
        <w:rPr>
          <w:spacing w:val="-12"/>
          <w:w w:val="105"/>
        </w:rPr>
        <w:t> </w:t>
      </w:r>
      <w:r>
        <w:rPr>
          <w:w w:val="105"/>
        </w:rPr>
        <w:t>objective</w:t>
      </w:r>
      <w:r>
        <w:rPr>
          <w:spacing w:val="-13"/>
          <w:w w:val="105"/>
        </w:rPr>
        <w:t> </w:t>
      </w:r>
      <w:r>
        <w:rPr>
          <w:w w:val="105"/>
        </w:rPr>
        <w:t>to</w:t>
      </w:r>
      <w:r>
        <w:rPr>
          <w:spacing w:val="-14"/>
          <w:w w:val="105"/>
        </w:rPr>
        <w:t> </w:t>
      </w:r>
      <w:r>
        <w:rPr>
          <w:w w:val="105"/>
        </w:rPr>
        <w:t>facilitate competition,</w:t>
      </w:r>
      <w:r>
        <w:rPr>
          <w:spacing w:val="-16"/>
          <w:w w:val="105"/>
        </w:rPr>
        <w:t> </w:t>
      </w:r>
      <w:r>
        <w:rPr>
          <w:w w:val="105"/>
        </w:rPr>
        <w:t>it</w:t>
      </w:r>
      <w:r>
        <w:rPr>
          <w:spacing w:val="-16"/>
          <w:w w:val="105"/>
        </w:rPr>
        <w:t> </w:t>
      </w:r>
      <w:r>
        <w:rPr>
          <w:w w:val="105"/>
        </w:rPr>
        <w:t>would</w:t>
      </w:r>
      <w:r>
        <w:rPr>
          <w:spacing w:val="-17"/>
          <w:w w:val="105"/>
        </w:rPr>
        <w:t> </w:t>
      </w:r>
      <w:r>
        <w:rPr>
          <w:w w:val="105"/>
        </w:rPr>
        <w:t>be</w:t>
      </w:r>
      <w:r>
        <w:rPr>
          <w:spacing w:val="-15"/>
          <w:w w:val="105"/>
        </w:rPr>
        <w:t> </w:t>
      </w:r>
      <w:r>
        <w:rPr>
          <w:w w:val="105"/>
        </w:rPr>
        <w:t>valuable</w:t>
      </w:r>
      <w:r>
        <w:rPr>
          <w:spacing w:val="-17"/>
          <w:w w:val="105"/>
        </w:rPr>
        <w:t> </w:t>
      </w:r>
      <w:r>
        <w:rPr>
          <w:w w:val="105"/>
        </w:rPr>
        <w:t>for</w:t>
      </w:r>
      <w:r>
        <w:rPr>
          <w:spacing w:val="-16"/>
          <w:w w:val="105"/>
        </w:rPr>
        <w:t> </w:t>
      </w:r>
      <w:r>
        <w:rPr>
          <w:w w:val="105"/>
        </w:rPr>
        <w:t>the</w:t>
      </w:r>
      <w:r>
        <w:rPr>
          <w:spacing w:val="-16"/>
          <w:w w:val="105"/>
        </w:rPr>
        <w:t> </w:t>
      </w:r>
      <w:r>
        <w:rPr>
          <w:w w:val="105"/>
        </w:rPr>
        <w:t>IEO</w:t>
      </w:r>
      <w:r>
        <w:rPr>
          <w:spacing w:val="-16"/>
          <w:w w:val="105"/>
        </w:rPr>
        <w:t> </w:t>
      </w:r>
      <w:r>
        <w:rPr>
          <w:w w:val="105"/>
        </w:rPr>
        <w:t>to</w:t>
      </w:r>
      <w:r>
        <w:rPr>
          <w:spacing w:val="-16"/>
          <w:w w:val="105"/>
        </w:rPr>
        <w:t> </w:t>
      </w:r>
      <w:r>
        <w:rPr>
          <w:w w:val="105"/>
        </w:rPr>
        <w:t>assess</w:t>
      </w:r>
      <w:r>
        <w:rPr>
          <w:spacing w:val="-16"/>
          <w:w w:val="105"/>
        </w:rPr>
        <w:t> </w:t>
      </w:r>
      <w:r>
        <w:rPr>
          <w:w w:val="105"/>
        </w:rPr>
        <w:t>how</w:t>
      </w:r>
      <w:r>
        <w:rPr>
          <w:spacing w:val="-16"/>
          <w:w w:val="105"/>
        </w:rPr>
        <w:t> </w:t>
      </w:r>
      <w:r>
        <w:rPr>
          <w:w w:val="105"/>
        </w:rPr>
        <w:t>this</w:t>
      </w:r>
      <w:r>
        <w:rPr>
          <w:spacing w:val="-14"/>
          <w:w w:val="105"/>
        </w:rPr>
        <w:t> </w:t>
      </w:r>
      <w:r>
        <w:rPr>
          <w:w w:val="105"/>
        </w:rPr>
        <w:t>mandate</w:t>
      </w:r>
      <w:r>
        <w:rPr>
          <w:spacing w:val="-15"/>
          <w:w w:val="105"/>
        </w:rPr>
        <w:t> </w:t>
      </w:r>
      <w:r>
        <w:rPr>
          <w:w w:val="105"/>
        </w:rPr>
        <w:t>was</w:t>
      </w:r>
      <w:r>
        <w:rPr>
          <w:spacing w:val="-17"/>
          <w:w w:val="105"/>
        </w:rPr>
        <w:t> </w:t>
      </w:r>
      <w:r>
        <w:rPr>
          <w:w w:val="105"/>
        </w:rPr>
        <w:t>being</w:t>
      </w:r>
      <w:r>
        <w:rPr>
          <w:spacing w:val="-16"/>
          <w:w w:val="105"/>
        </w:rPr>
        <w:t> </w:t>
      </w:r>
      <w:r>
        <w:rPr>
          <w:w w:val="105"/>
        </w:rPr>
        <w:t>discharged.</w:t>
      </w:r>
    </w:p>
    <w:p>
      <w:pPr>
        <w:spacing w:after="0" w:line="369" w:lineRule="auto"/>
        <w:sectPr>
          <w:pgSz w:w="12240" w:h="15840"/>
          <w:pgMar w:header="676" w:footer="1183" w:top="1160" w:bottom="1380" w:left="1720" w:right="1440"/>
        </w:sectPr>
      </w:pPr>
    </w:p>
    <w:p>
      <w:pPr>
        <w:pStyle w:val="BodyText"/>
        <w:rPr>
          <w:sz w:val="16"/>
        </w:rPr>
      </w:pPr>
    </w:p>
    <w:p>
      <w:pPr>
        <w:pStyle w:val="Heading1"/>
        <w:numPr>
          <w:ilvl w:val="0"/>
          <w:numId w:val="1"/>
        </w:numPr>
        <w:tabs>
          <w:tab w:pos="765" w:val="left" w:leader="none"/>
          <w:tab w:pos="766" w:val="left" w:leader="none"/>
        </w:tabs>
        <w:spacing w:line="240" w:lineRule="auto" w:before="96" w:after="0"/>
        <w:ind w:left="765" w:right="0" w:hanging="473"/>
        <w:jc w:val="left"/>
      </w:pPr>
      <w:r>
        <w:rPr>
          <w:w w:val="105"/>
        </w:rPr>
        <w:t>PRA Report to</w:t>
      </w:r>
      <w:r>
        <w:rPr>
          <w:spacing w:val="-7"/>
          <w:w w:val="105"/>
        </w:rPr>
        <w:t> </w:t>
      </w:r>
      <w:r>
        <w:rPr>
          <w:w w:val="105"/>
        </w:rPr>
        <w:t>Court</w:t>
      </w:r>
    </w:p>
    <w:p>
      <w:pPr>
        <w:spacing w:before="136"/>
        <w:ind w:left="765" w:right="0" w:firstLine="0"/>
        <w:jc w:val="left"/>
        <w:rPr>
          <w:sz w:val="20"/>
        </w:rPr>
      </w:pPr>
      <w:r>
        <w:rPr>
          <w:w w:val="105"/>
          <w:sz w:val="20"/>
        </w:rPr>
        <w:t>(Mr Fisher in attendance)</w:t>
      </w:r>
    </w:p>
    <w:p>
      <w:pPr>
        <w:pStyle w:val="BodyText"/>
      </w:pPr>
    </w:p>
    <w:p>
      <w:pPr>
        <w:pStyle w:val="BodyText"/>
        <w:spacing w:line="369" w:lineRule="auto" w:before="132"/>
        <w:ind w:left="293" w:right="120"/>
      </w:pPr>
      <w:r>
        <w:rPr>
          <w:w w:val="105"/>
        </w:rPr>
        <w:t>Mr Fisher summarised recent issues discussed in the PRA Board. There had been progress in delivering new policies relating to governance – the Senior Managers Regimes for banks and insurers, the remuneration regime – and delivery of the first set of ring-fencing rules. There was currently a close focus on the prudential consequences of conduct risk, and heavy engagement with insurers ahead of the internal models approval process arising from the Solvency</w:t>
      </w:r>
      <w:r>
        <w:rPr>
          <w:spacing w:val="-13"/>
          <w:w w:val="105"/>
        </w:rPr>
        <w:t> </w:t>
      </w:r>
      <w:r>
        <w:rPr>
          <w:w w:val="105"/>
        </w:rPr>
        <w:t>II</w:t>
      </w:r>
      <w:r>
        <w:rPr>
          <w:spacing w:val="-14"/>
          <w:w w:val="105"/>
        </w:rPr>
        <w:t> </w:t>
      </w:r>
      <w:r>
        <w:rPr>
          <w:w w:val="105"/>
        </w:rPr>
        <w:t>directive.</w:t>
      </w:r>
      <w:r>
        <w:rPr>
          <w:spacing w:val="30"/>
          <w:w w:val="105"/>
        </w:rPr>
        <w:t> </w:t>
      </w:r>
      <w:r>
        <w:rPr>
          <w:w w:val="105"/>
        </w:rPr>
        <w:t>For</w:t>
      </w:r>
      <w:r>
        <w:rPr>
          <w:spacing w:val="-14"/>
          <w:w w:val="105"/>
        </w:rPr>
        <w:t> </w:t>
      </w:r>
      <w:r>
        <w:rPr>
          <w:w w:val="105"/>
        </w:rPr>
        <w:t>the</w:t>
      </w:r>
      <w:r>
        <w:rPr>
          <w:spacing w:val="-12"/>
          <w:w w:val="105"/>
        </w:rPr>
        <w:t> </w:t>
      </w:r>
      <w:r>
        <w:rPr>
          <w:w w:val="105"/>
        </w:rPr>
        <w:t>major</w:t>
      </w:r>
      <w:r>
        <w:rPr>
          <w:spacing w:val="-14"/>
          <w:w w:val="105"/>
        </w:rPr>
        <w:t> </w:t>
      </w:r>
      <w:r>
        <w:rPr>
          <w:w w:val="105"/>
        </w:rPr>
        <w:t>banks,</w:t>
      </w:r>
      <w:r>
        <w:rPr>
          <w:spacing w:val="-13"/>
          <w:w w:val="105"/>
        </w:rPr>
        <w:t> </w:t>
      </w:r>
      <w:r>
        <w:rPr>
          <w:w w:val="105"/>
        </w:rPr>
        <w:t>capital</w:t>
      </w:r>
      <w:r>
        <w:rPr>
          <w:spacing w:val="-16"/>
          <w:w w:val="105"/>
        </w:rPr>
        <w:t> </w:t>
      </w:r>
      <w:r>
        <w:rPr>
          <w:w w:val="105"/>
        </w:rPr>
        <w:t>planning</w:t>
      </w:r>
      <w:r>
        <w:rPr>
          <w:spacing w:val="-13"/>
          <w:w w:val="105"/>
        </w:rPr>
        <w:t> </w:t>
      </w:r>
      <w:r>
        <w:rPr>
          <w:w w:val="105"/>
        </w:rPr>
        <w:t>buffers</w:t>
      </w:r>
      <w:r>
        <w:rPr>
          <w:spacing w:val="-13"/>
          <w:w w:val="105"/>
        </w:rPr>
        <w:t> </w:t>
      </w:r>
      <w:r>
        <w:rPr>
          <w:w w:val="105"/>
        </w:rPr>
        <w:t>had</w:t>
      </w:r>
      <w:r>
        <w:rPr>
          <w:spacing w:val="-14"/>
          <w:w w:val="105"/>
        </w:rPr>
        <w:t> </w:t>
      </w:r>
      <w:r>
        <w:rPr>
          <w:w w:val="105"/>
        </w:rPr>
        <w:t>been</w:t>
      </w:r>
      <w:r>
        <w:rPr>
          <w:spacing w:val="-14"/>
          <w:w w:val="105"/>
        </w:rPr>
        <w:t> </w:t>
      </w:r>
      <w:r>
        <w:rPr>
          <w:w w:val="105"/>
        </w:rPr>
        <w:t>reset</w:t>
      </w:r>
      <w:r>
        <w:rPr>
          <w:spacing w:val="-13"/>
          <w:w w:val="105"/>
        </w:rPr>
        <w:t> </w:t>
      </w:r>
      <w:r>
        <w:rPr>
          <w:w w:val="105"/>
        </w:rPr>
        <w:t>in</w:t>
      </w:r>
      <w:r>
        <w:rPr>
          <w:spacing w:val="-13"/>
          <w:w w:val="105"/>
        </w:rPr>
        <w:t> </w:t>
      </w:r>
      <w:r>
        <w:rPr>
          <w:w w:val="105"/>
        </w:rPr>
        <w:t>the</w:t>
      </w:r>
      <w:r>
        <w:rPr>
          <w:spacing w:val="-13"/>
          <w:w w:val="105"/>
        </w:rPr>
        <w:t> </w:t>
      </w:r>
      <w:r>
        <w:rPr>
          <w:w w:val="105"/>
        </w:rPr>
        <w:t>light of</w:t>
      </w:r>
      <w:r>
        <w:rPr>
          <w:spacing w:val="-16"/>
          <w:w w:val="105"/>
        </w:rPr>
        <w:t> </w:t>
      </w:r>
      <w:r>
        <w:rPr>
          <w:w w:val="105"/>
        </w:rPr>
        <w:t>the</w:t>
      </w:r>
      <w:r>
        <w:rPr>
          <w:spacing w:val="-15"/>
          <w:w w:val="105"/>
        </w:rPr>
        <w:t> </w:t>
      </w:r>
      <w:r>
        <w:rPr>
          <w:w w:val="105"/>
        </w:rPr>
        <w:t>stress</w:t>
      </w:r>
      <w:r>
        <w:rPr>
          <w:spacing w:val="-15"/>
          <w:w w:val="105"/>
        </w:rPr>
        <w:t> </w:t>
      </w:r>
      <w:r>
        <w:rPr>
          <w:w w:val="105"/>
        </w:rPr>
        <w:t>tests</w:t>
      </w:r>
      <w:r>
        <w:rPr>
          <w:spacing w:val="-15"/>
          <w:w w:val="105"/>
        </w:rPr>
        <w:t> </w:t>
      </w:r>
      <w:r>
        <w:rPr>
          <w:w w:val="105"/>
        </w:rPr>
        <w:t>and</w:t>
      </w:r>
      <w:r>
        <w:rPr>
          <w:spacing w:val="-15"/>
          <w:w w:val="105"/>
        </w:rPr>
        <w:t> </w:t>
      </w:r>
      <w:r>
        <w:rPr>
          <w:w w:val="105"/>
        </w:rPr>
        <w:t>other</w:t>
      </w:r>
      <w:r>
        <w:rPr>
          <w:spacing w:val="-15"/>
          <w:w w:val="105"/>
        </w:rPr>
        <w:t> </w:t>
      </w:r>
      <w:r>
        <w:rPr>
          <w:w w:val="105"/>
        </w:rPr>
        <w:t>factors.</w:t>
      </w:r>
      <w:r>
        <w:rPr>
          <w:spacing w:val="27"/>
          <w:w w:val="105"/>
        </w:rPr>
        <w:t> </w:t>
      </w:r>
      <w:r>
        <w:rPr>
          <w:w w:val="105"/>
        </w:rPr>
        <w:t>The</w:t>
      </w:r>
      <w:r>
        <w:rPr>
          <w:spacing w:val="-15"/>
          <w:w w:val="105"/>
        </w:rPr>
        <w:t> </w:t>
      </w:r>
      <w:r>
        <w:rPr>
          <w:w w:val="105"/>
        </w:rPr>
        <w:t>workload</w:t>
      </w:r>
      <w:r>
        <w:rPr>
          <w:spacing w:val="-14"/>
          <w:w w:val="105"/>
        </w:rPr>
        <w:t> </w:t>
      </w:r>
      <w:r>
        <w:rPr>
          <w:w w:val="105"/>
        </w:rPr>
        <w:t>was</w:t>
      </w:r>
      <w:r>
        <w:rPr>
          <w:spacing w:val="-15"/>
          <w:w w:val="105"/>
        </w:rPr>
        <w:t> </w:t>
      </w:r>
      <w:r>
        <w:rPr>
          <w:w w:val="105"/>
        </w:rPr>
        <w:t>substantial;</w:t>
      </w:r>
      <w:r>
        <w:rPr>
          <w:spacing w:val="28"/>
          <w:w w:val="105"/>
        </w:rPr>
        <w:t> </w:t>
      </w:r>
      <w:r>
        <w:rPr>
          <w:w w:val="105"/>
        </w:rPr>
        <w:t>though</w:t>
      </w:r>
      <w:r>
        <w:rPr>
          <w:spacing w:val="-14"/>
          <w:w w:val="105"/>
        </w:rPr>
        <w:t> </w:t>
      </w:r>
      <w:r>
        <w:rPr>
          <w:w w:val="105"/>
        </w:rPr>
        <w:t>resourcing</w:t>
      </w:r>
      <w:r>
        <w:rPr>
          <w:spacing w:val="-15"/>
          <w:w w:val="105"/>
        </w:rPr>
        <w:t> </w:t>
      </w:r>
      <w:r>
        <w:rPr>
          <w:w w:val="105"/>
        </w:rPr>
        <w:t>was</w:t>
      </w:r>
      <w:r>
        <w:rPr>
          <w:spacing w:val="-15"/>
          <w:w w:val="105"/>
        </w:rPr>
        <w:t> </w:t>
      </w:r>
      <w:r>
        <w:rPr>
          <w:w w:val="105"/>
        </w:rPr>
        <w:t>now close to target for the first time since the PRA was</w:t>
      </w:r>
      <w:r>
        <w:rPr>
          <w:spacing w:val="-41"/>
          <w:w w:val="105"/>
        </w:rPr>
        <w:t> </w:t>
      </w:r>
      <w:r>
        <w:rPr>
          <w:w w:val="105"/>
        </w:rPr>
        <w:t>formed.</w:t>
      </w:r>
    </w:p>
    <w:p>
      <w:pPr>
        <w:pStyle w:val="BodyText"/>
        <w:spacing w:before="9"/>
        <w:rPr>
          <w:sz w:val="33"/>
        </w:rPr>
      </w:pPr>
    </w:p>
    <w:p>
      <w:pPr>
        <w:pStyle w:val="Heading1"/>
        <w:numPr>
          <w:ilvl w:val="0"/>
          <w:numId w:val="1"/>
        </w:numPr>
        <w:tabs>
          <w:tab w:pos="765" w:val="left" w:leader="none"/>
          <w:tab w:pos="766" w:val="left" w:leader="none"/>
        </w:tabs>
        <w:spacing w:line="240" w:lineRule="auto" w:before="0" w:after="0"/>
        <w:ind w:left="765" w:right="0" w:hanging="473"/>
        <w:jc w:val="left"/>
      </w:pPr>
      <w:r>
        <w:rPr>
          <w:w w:val="105"/>
        </w:rPr>
        <w:t>MPC Report to</w:t>
      </w:r>
      <w:r>
        <w:rPr>
          <w:spacing w:val="-7"/>
          <w:w w:val="105"/>
        </w:rPr>
        <w:t> </w:t>
      </w:r>
      <w:r>
        <w:rPr>
          <w:w w:val="105"/>
        </w:rPr>
        <w:t>Court</w:t>
      </w:r>
    </w:p>
    <w:p>
      <w:pPr>
        <w:spacing w:before="139"/>
        <w:ind w:left="765" w:right="0" w:firstLine="0"/>
        <w:jc w:val="left"/>
        <w:rPr>
          <w:sz w:val="20"/>
        </w:rPr>
      </w:pPr>
      <w:r>
        <w:rPr>
          <w:w w:val="105"/>
          <w:sz w:val="20"/>
        </w:rPr>
        <w:t>(Mr Haldane in attendance)</w:t>
      </w:r>
    </w:p>
    <w:p>
      <w:pPr>
        <w:pStyle w:val="BodyText"/>
      </w:pPr>
    </w:p>
    <w:p>
      <w:pPr>
        <w:pStyle w:val="BodyText"/>
        <w:spacing w:line="369" w:lineRule="auto" w:before="132"/>
        <w:ind w:left="293" w:right="106"/>
      </w:pPr>
      <w:r>
        <w:rPr>
          <w:w w:val="105"/>
        </w:rPr>
        <w:t>Mr</w:t>
      </w:r>
      <w:r>
        <w:rPr>
          <w:spacing w:val="-15"/>
          <w:w w:val="105"/>
        </w:rPr>
        <w:t> </w:t>
      </w:r>
      <w:r>
        <w:rPr>
          <w:w w:val="105"/>
        </w:rPr>
        <w:t>Haldane</w:t>
      </w:r>
      <w:r>
        <w:rPr>
          <w:spacing w:val="-13"/>
          <w:w w:val="105"/>
        </w:rPr>
        <w:t> </w:t>
      </w:r>
      <w:r>
        <w:rPr>
          <w:w w:val="105"/>
        </w:rPr>
        <w:t>summarised</w:t>
      </w:r>
      <w:r>
        <w:rPr>
          <w:spacing w:val="-13"/>
          <w:w w:val="105"/>
        </w:rPr>
        <w:t> </w:t>
      </w:r>
      <w:r>
        <w:rPr>
          <w:w w:val="105"/>
        </w:rPr>
        <w:t>the</w:t>
      </w:r>
      <w:r>
        <w:rPr>
          <w:spacing w:val="-15"/>
          <w:w w:val="105"/>
        </w:rPr>
        <w:t> </w:t>
      </w:r>
      <w:r>
        <w:rPr>
          <w:w w:val="105"/>
        </w:rPr>
        <w:t>Inflation</w:t>
      </w:r>
      <w:r>
        <w:rPr>
          <w:spacing w:val="-14"/>
          <w:w w:val="105"/>
        </w:rPr>
        <w:t> </w:t>
      </w:r>
      <w:r>
        <w:rPr>
          <w:w w:val="105"/>
        </w:rPr>
        <w:t>Report</w:t>
      </w:r>
      <w:r>
        <w:rPr>
          <w:spacing w:val="-13"/>
          <w:w w:val="105"/>
        </w:rPr>
        <w:t> </w:t>
      </w:r>
      <w:r>
        <w:rPr>
          <w:w w:val="105"/>
        </w:rPr>
        <w:t>and</w:t>
      </w:r>
      <w:r>
        <w:rPr>
          <w:spacing w:val="-12"/>
          <w:w w:val="105"/>
        </w:rPr>
        <w:t> </w:t>
      </w:r>
      <w:r>
        <w:rPr>
          <w:w w:val="105"/>
        </w:rPr>
        <w:t>in</w:t>
      </w:r>
      <w:r>
        <w:rPr>
          <w:spacing w:val="-14"/>
          <w:w w:val="105"/>
        </w:rPr>
        <w:t> </w:t>
      </w:r>
      <w:r>
        <w:rPr>
          <w:w w:val="105"/>
        </w:rPr>
        <w:t>particular</w:t>
      </w:r>
      <w:r>
        <w:rPr>
          <w:spacing w:val="-13"/>
          <w:w w:val="105"/>
        </w:rPr>
        <w:t> </w:t>
      </w:r>
      <w:r>
        <w:rPr>
          <w:w w:val="105"/>
        </w:rPr>
        <w:t>the</w:t>
      </w:r>
      <w:r>
        <w:rPr>
          <w:spacing w:val="-13"/>
          <w:w w:val="105"/>
        </w:rPr>
        <w:t> </w:t>
      </w:r>
      <w:r>
        <w:rPr>
          <w:w w:val="105"/>
        </w:rPr>
        <w:t>letter</w:t>
      </w:r>
      <w:r>
        <w:rPr>
          <w:spacing w:val="-15"/>
          <w:w w:val="105"/>
        </w:rPr>
        <w:t> </w:t>
      </w:r>
      <w:r>
        <w:rPr>
          <w:w w:val="105"/>
        </w:rPr>
        <w:t>sent</w:t>
      </w:r>
      <w:r>
        <w:rPr>
          <w:spacing w:val="-15"/>
          <w:w w:val="105"/>
        </w:rPr>
        <w:t> </w:t>
      </w:r>
      <w:r>
        <w:rPr>
          <w:w w:val="105"/>
        </w:rPr>
        <w:t>to</w:t>
      </w:r>
      <w:r>
        <w:rPr>
          <w:spacing w:val="-14"/>
          <w:w w:val="105"/>
        </w:rPr>
        <w:t> </w:t>
      </w:r>
      <w:r>
        <w:rPr>
          <w:w w:val="105"/>
        </w:rPr>
        <w:t>the</w:t>
      </w:r>
      <w:r>
        <w:rPr>
          <w:spacing w:val="-13"/>
          <w:w w:val="105"/>
        </w:rPr>
        <w:t> </w:t>
      </w:r>
      <w:r>
        <w:rPr>
          <w:w w:val="105"/>
        </w:rPr>
        <w:t>Chancellor explaining</w:t>
      </w:r>
      <w:r>
        <w:rPr>
          <w:spacing w:val="-14"/>
          <w:w w:val="105"/>
        </w:rPr>
        <w:t> </w:t>
      </w:r>
      <w:r>
        <w:rPr>
          <w:w w:val="105"/>
        </w:rPr>
        <w:t>why</w:t>
      </w:r>
      <w:r>
        <w:rPr>
          <w:spacing w:val="-12"/>
          <w:w w:val="105"/>
        </w:rPr>
        <w:t> </w:t>
      </w:r>
      <w:r>
        <w:rPr>
          <w:w w:val="105"/>
        </w:rPr>
        <w:t>inflation</w:t>
      </w:r>
      <w:r>
        <w:rPr>
          <w:spacing w:val="-13"/>
          <w:w w:val="105"/>
        </w:rPr>
        <w:t> </w:t>
      </w:r>
      <w:r>
        <w:rPr>
          <w:w w:val="105"/>
        </w:rPr>
        <w:t>had</w:t>
      </w:r>
      <w:r>
        <w:rPr>
          <w:spacing w:val="-13"/>
          <w:w w:val="105"/>
        </w:rPr>
        <w:t> </w:t>
      </w:r>
      <w:r>
        <w:rPr>
          <w:w w:val="105"/>
        </w:rPr>
        <w:t>fallen</w:t>
      </w:r>
      <w:r>
        <w:rPr>
          <w:spacing w:val="-12"/>
          <w:w w:val="105"/>
        </w:rPr>
        <w:t> </w:t>
      </w:r>
      <w:r>
        <w:rPr>
          <w:w w:val="105"/>
        </w:rPr>
        <w:t>below</w:t>
      </w:r>
      <w:r>
        <w:rPr>
          <w:spacing w:val="-14"/>
          <w:w w:val="105"/>
        </w:rPr>
        <w:t> </w:t>
      </w:r>
      <w:r>
        <w:rPr>
          <w:w w:val="105"/>
        </w:rPr>
        <w:t>its</w:t>
      </w:r>
      <w:r>
        <w:rPr>
          <w:spacing w:val="-13"/>
          <w:w w:val="105"/>
        </w:rPr>
        <w:t> </w:t>
      </w:r>
      <w:r>
        <w:rPr>
          <w:w w:val="105"/>
        </w:rPr>
        <w:t>target</w:t>
      </w:r>
      <w:r>
        <w:rPr>
          <w:spacing w:val="-14"/>
          <w:w w:val="105"/>
        </w:rPr>
        <w:t> </w:t>
      </w:r>
      <w:r>
        <w:rPr>
          <w:w w:val="105"/>
        </w:rPr>
        <w:t>range,</w:t>
      </w:r>
      <w:r>
        <w:rPr>
          <w:spacing w:val="-13"/>
          <w:w w:val="105"/>
        </w:rPr>
        <w:t> </w:t>
      </w:r>
      <w:r>
        <w:rPr>
          <w:w w:val="105"/>
        </w:rPr>
        <w:t>when</w:t>
      </w:r>
      <w:r>
        <w:rPr>
          <w:spacing w:val="-14"/>
          <w:w w:val="105"/>
        </w:rPr>
        <w:t> </w:t>
      </w:r>
      <w:r>
        <w:rPr>
          <w:w w:val="105"/>
        </w:rPr>
        <w:t>it</w:t>
      </w:r>
      <w:r>
        <w:rPr>
          <w:spacing w:val="-13"/>
          <w:w w:val="105"/>
        </w:rPr>
        <w:t> </w:t>
      </w:r>
      <w:r>
        <w:rPr>
          <w:w w:val="105"/>
        </w:rPr>
        <w:t>might</w:t>
      </w:r>
      <w:r>
        <w:rPr>
          <w:spacing w:val="-13"/>
          <w:w w:val="105"/>
        </w:rPr>
        <w:t> </w:t>
      </w:r>
      <w:r>
        <w:rPr>
          <w:w w:val="105"/>
        </w:rPr>
        <w:t>be</w:t>
      </w:r>
      <w:r>
        <w:rPr>
          <w:spacing w:val="-14"/>
          <w:w w:val="105"/>
        </w:rPr>
        <w:t> </w:t>
      </w:r>
      <w:r>
        <w:rPr>
          <w:w w:val="105"/>
        </w:rPr>
        <w:t>expected</w:t>
      </w:r>
      <w:r>
        <w:rPr>
          <w:spacing w:val="-13"/>
          <w:w w:val="105"/>
        </w:rPr>
        <w:t> </w:t>
      </w:r>
      <w:r>
        <w:rPr>
          <w:w w:val="105"/>
        </w:rPr>
        <w:t>to</w:t>
      </w:r>
      <w:r>
        <w:rPr>
          <w:spacing w:val="-13"/>
          <w:w w:val="105"/>
        </w:rPr>
        <w:t> </w:t>
      </w:r>
      <w:r>
        <w:rPr>
          <w:w w:val="105"/>
        </w:rPr>
        <w:t>return to within the range, and what steps could be taken to manage downside risk. In particular, the letter</w:t>
      </w:r>
      <w:r>
        <w:rPr>
          <w:spacing w:val="-14"/>
          <w:w w:val="105"/>
        </w:rPr>
        <w:t> </w:t>
      </w:r>
      <w:r>
        <w:rPr>
          <w:w w:val="105"/>
        </w:rPr>
        <w:t>had</w:t>
      </w:r>
      <w:r>
        <w:rPr>
          <w:spacing w:val="-15"/>
          <w:w w:val="105"/>
        </w:rPr>
        <w:t> </w:t>
      </w:r>
      <w:r>
        <w:rPr>
          <w:w w:val="105"/>
        </w:rPr>
        <w:t>suggested</w:t>
      </w:r>
      <w:r>
        <w:rPr>
          <w:spacing w:val="-15"/>
          <w:w w:val="105"/>
        </w:rPr>
        <w:t> </w:t>
      </w:r>
      <w:r>
        <w:rPr>
          <w:w w:val="105"/>
        </w:rPr>
        <w:t>that</w:t>
      </w:r>
      <w:r>
        <w:rPr>
          <w:spacing w:val="-15"/>
          <w:w w:val="105"/>
        </w:rPr>
        <w:t> </w:t>
      </w:r>
      <w:r>
        <w:rPr>
          <w:w w:val="105"/>
        </w:rPr>
        <w:t>the</w:t>
      </w:r>
      <w:r>
        <w:rPr>
          <w:spacing w:val="-14"/>
          <w:w w:val="105"/>
        </w:rPr>
        <w:t> </w:t>
      </w:r>
      <w:r>
        <w:rPr>
          <w:w w:val="105"/>
        </w:rPr>
        <w:t>current</w:t>
      </w:r>
      <w:r>
        <w:rPr>
          <w:spacing w:val="-16"/>
          <w:w w:val="105"/>
        </w:rPr>
        <w:t> </w:t>
      </w:r>
      <w:r>
        <w:rPr>
          <w:w w:val="105"/>
        </w:rPr>
        <w:t>Bank</w:t>
      </w:r>
      <w:r>
        <w:rPr>
          <w:spacing w:val="-14"/>
          <w:w w:val="105"/>
        </w:rPr>
        <w:t> </w:t>
      </w:r>
      <w:r>
        <w:rPr>
          <w:w w:val="105"/>
        </w:rPr>
        <w:t>Rate</w:t>
      </w:r>
      <w:r>
        <w:rPr>
          <w:spacing w:val="-15"/>
          <w:w w:val="105"/>
        </w:rPr>
        <w:t> </w:t>
      </w:r>
      <w:r>
        <w:rPr>
          <w:w w:val="105"/>
        </w:rPr>
        <w:t>was</w:t>
      </w:r>
      <w:r>
        <w:rPr>
          <w:spacing w:val="-15"/>
          <w:w w:val="105"/>
        </w:rPr>
        <w:t> </w:t>
      </w:r>
      <w:r>
        <w:rPr>
          <w:w w:val="105"/>
        </w:rPr>
        <w:t>no</w:t>
      </w:r>
      <w:r>
        <w:rPr>
          <w:spacing w:val="-15"/>
          <w:w w:val="105"/>
        </w:rPr>
        <w:t> </w:t>
      </w:r>
      <w:r>
        <w:rPr>
          <w:w w:val="105"/>
        </w:rPr>
        <w:t>longer</w:t>
      </w:r>
      <w:r>
        <w:rPr>
          <w:spacing w:val="-15"/>
          <w:w w:val="105"/>
        </w:rPr>
        <w:t> </w:t>
      </w:r>
      <w:r>
        <w:rPr>
          <w:w w:val="105"/>
        </w:rPr>
        <w:t>seen</w:t>
      </w:r>
      <w:r>
        <w:rPr>
          <w:spacing w:val="-15"/>
          <w:w w:val="105"/>
        </w:rPr>
        <w:t> </w:t>
      </w:r>
      <w:r>
        <w:rPr>
          <w:w w:val="105"/>
        </w:rPr>
        <w:t>as</w:t>
      </w:r>
      <w:r>
        <w:rPr>
          <w:spacing w:val="-15"/>
          <w:w w:val="105"/>
        </w:rPr>
        <w:t> </w:t>
      </w:r>
      <w:r>
        <w:rPr>
          <w:w w:val="105"/>
        </w:rPr>
        <w:t>the</w:t>
      </w:r>
      <w:r>
        <w:rPr>
          <w:spacing w:val="-15"/>
          <w:w w:val="105"/>
        </w:rPr>
        <w:t> </w:t>
      </w:r>
      <w:r>
        <w:rPr>
          <w:w w:val="105"/>
        </w:rPr>
        <w:t>effective</w:t>
      </w:r>
      <w:r>
        <w:rPr>
          <w:spacing w:val="-14"/>
          <w:w w:val="105"/>
        </w:rPr>
        <w:t> </w:t>
      </w:r>
      <w:r>
        <w:rPr>
          <w:w w:val="105"/>
        </w:rPr>
        <w:t>lower</w:t>
      </w:r>
      <w:r>
        <w:rPr>
          <w:spacing w:val="-15"/>
          <w:w w:val="105"/>
        </w:rPr>
        <w:t> </w:t>
      </w:r>
      <w:r>
        <w:rPr>
          <w:w w:val="105"/>
        </w:rPr>
        <w:t>bound, a conclusion that had been reached with input from the PRA on the likely impact on the UK’s banking</w:t>
      </w:r>
      <w:r>
        <w:rPr>
          <w:spacing w:val="-3"/>
          <w:w w:val="105"/>
        </w:rPr>
        <w:t> </w:t>
      </w:r>
      <w:r>
        <w:rPr>
          <w:w w:val="105"/>
        </w:rPr>
        <w:t>system.</w:t>
      </w:r>
    </w:p>
    <w:p>
      <w:pPr>
        <w:pStyle w:val="BodyText"/>
        <w:spacing w:before="9"/>
        <w:rPr>
          <w:sz w:val="33"/>
        </w:rPr>
      </w:pPr>
    </w:p>
    <w:p>
      <w:pPr>
        <w:pStyle w:val="Heading1"/>
        <w:numPr>
          <w:ilvl w:val="0"/>
          <w:numId w:val="1"/>
        </w:numPr>
        <w:tabs>
          <w:tab w:pos="766" w:val="left" w:leader="none"/>
        </w:tabs>
        <w:spacing w:line="240" w:lineRule="auto" w:before="0" w:after="0"/>
        <w:ind w:left="765" w:right="0" w:hanging="473"/>
        <w:jc w:val="left"/>
      </w:pPr>
      <w:r>
        <w:rPr>
          <w:w w:val="105"/>
        </w:rPr>
        <w:t>Quarterly Update on the Strategic</w:t>
      </w:r>
      <w:r>
        <w:rPr>
          <w:spacing w:val="-15"/>
          <w:w w:val="105"/>
        </w:rPr>
        <w:t> </w:t>
      </w:r>
      <w:r>
        <w:rPr>
          <w:w w:val="105"/>
        </w:rPr>
        <w:t>Plan</w:t>
      </w:r>
    </w:p>
    <w:p>
      <w:pPr>
        <w:spacing w:before="138"/>
        <w:ind w:left="765" w:right="0" w:firstLine="0"/>
        <w:jc w:val="left"/>
        <w:rPr>
          <w:sz w:val="20"/>
        </w:rPr>
      </w:pPr>
      <w:r>
        <w:rPr>
          <w:w w:val="105"/>
          <w:sz w:val="20"/>
        </w:rPr>
        <w:t>(Ms Murphy in attendance)</w:t>
      </w:r>
    </w:p>
    <w:p>
      <w:pPr>
        <w:pStyle w:val="BodyText"/>
      </w:pPr>
    </w:p>
    <w:p>
      <w:pPr>
        <w:pStyle w:val="BodyText"/>
        <w:spacing w:line="369" w:lineRule="auto" w:before="132"/>
        <w:ind w:left="293"/>
      </w:pPr>
      <w:r>
        <w:rPr>
          <w:w w:val="105"/>
        </w:rPr>
        <w:t>Ms Hogg summarised the recent strategic milestones including the Transparency and Accountability initiative (December) and the completion of the performance management structure,</w:t>
      </w:r>
      <w:r>
        <w:rPr>
          <w:spacing w:val="-13"/>
          <w:w w:val="105"/>
        </w:rPr>
        <w:t> </w:t>
      </w:r>
      <w:r>
        <w:rPr>
          <w:w w:val="105"/>
        </w:rPr>
        <w:t>which</w:t>
      </w:r>
      <w:r>
        <w:rPr>
          <w:spacing w:val="-14"/>
          <w:w w:val="105"/>
        </w:rPr>
        <w:t> </w:t>
      </w:r>
      <w:r>
        <w:rPr>
          <w:w w:val="105"/>
        </w:rPr>
        <w:t>had</w:t>
      </w:r>
      <w:r>
        <w:rPr>
          <w:spacing w:val="-13"/>
          <w:w w:val="105"/>
        </w:rPr>
        <w:t> </w:t>
      </w:r>
      <w:r>
        <w:rPr>
          <w:w w:val="105"/>
        </w:rPr>
        <w:t>been</w:t>
      </w:r>
      <w:r>
        <w:rPr>
          <w:spacing w:val="-14"/>
          <w:w w:val="105"/>
        </w:rPr>
        <w:t> </w:t>
      </w:r>
      <w:r>
        <w:rPr>
          <w:w w:val="105"/>
        </w:rPr>
        <w:t>used</w:t>
      </w:r>
      <w:r>
        <w:rPr>
          <w:spacing w:val="-13"/>
          <w:w w:val="105"/>
        </w:rPr>
        <w:t> </w:t>
      </w:r>
      <w:r>
        <w:rPr>
          <w:w w:val="105"/>
        </w:rPr>
        <w:t>to</w:t>
      </w:r>
      <w:r>
        <w:rPr>
          <w:spacing w:val="-14"/>
          <w:w w:val="105"/>
        </w:rPr>
        <w:t> </w:t>
      </w:r>
      <w:r>
        <w:rPr>
          <w:w w:val="105"/>
        </w:rPr>
        <w:t>grade</w:t>
      </w:r>
      <w:r>
        <w:rPr>
          <w:spacing w:val="-14"/>
          <w:w w:val="105"/>
        </w:rPr>
        <w:t> </w:t>
      </w:r>
      <w:r>
        <w:rPr>
          <w:w w:val="105"/>
        </w:rPr>
        <w:t>all</w:t>
      </w:r>
      <w:r>
        <w:rPr>
          <w:spacing w:val="-13"/>
          <w:w w:val="105"/>
        </w:rPr>
        <w:t> </w:t>
      </w:r>
      <w:r>
        <w:rPr>
          <w:w w:val="105"/>
        </w:rPr>
        <w:t>staff</w:t>
      </w:r>
      <w:r>
        <w:rPr>
          <w:spacing w:val="-14"/>
          <w:w w:val="105"/>
        </w:rPr>
        <w:t> </w:t>
      </w:r>
      <w:r>
        <w:rPr>
          <w:w w:val="105"/>
        </w:rPr>
        <w:t>in</w:t>
      </w:r>
      <w:r>
        <w:rPr>
          <w:spacing w:val="-14"/>
          <w:w w:val="105"/>
        </w:rPr>
        <w:t> </w:t>
      </w:r>
      <w:r>
        <w:rPr>
          <w:w w:val="105"/>
        </w:rPr>
        <w:t>the</w:t>
      </w:r>
      <w:r>
        <w:rPr>
          <w:spacing w:val="-14"/>
          <w:w w:val="105"/>
        </w:rPr>
        <w:t> </w:t>
      </w:r>
      <w:r>
        <w:rPr>
          <w:w w:val="105"/>
        </w:rPr>
        <w:t>Annual</w:t>
      </w:r>
      <w:r>
        <w:rPr>
          <w:spacing w:val="-14"/>
          <w:w w:val="105"/>
        </w:rPr>
        <w:t> </w:t>
      </w:r>
      <w:r>
        <w:rPr>
          <w:w w:val="105"/>
        </w:rPr>
        <w:t>Salary</w:t>
      </w:r>
      <w:r>
        <w:rPr>
          <w:spacing w:val="-12"/>
          <w:w w:val="105"/>
        </w:rPr>
        <w:t> </w:t>
      </w:r>
      <w:r>
        <w:rPr>
          <w:w w:val="105"/>
        </w:rPr>
        <w:t>Review.</w:t>
      </w:r>
      <w:r>
        <w:rPr>
          <w:spacing w:val="30"/>
          <w:w w:val="105"/>
        </w:rPr>
        <w:t> </w:t>
      </w:r>
      <w:r>
        <w:rPr>
          <w:w w:val="105"/>
        </w:rPr>
        <w:t>A</w:t>
      </w:r>
      <w:r>
        <w:rPr>
          <w:spacing w:val="-13"/>
          <w:w w:val="105"/>
        </w:rPr>
        <w:t> </w:t>
      </w:r>
      <w:r>
        <w:rPr>
          <w:w w:val="105"/>
        </w:rPr>
        <w:t>conference</w:t>
      </w:r>
      <w:r>
        <w:rPr>
          <w:spacing w:val="-15"/>
          <w:w w:val="105"/>
        </w:rPr>
        <w:t> </w:t>
      </w:r>
      <w:r>
        <w:rPr>
          <w:w w:val="105"/>
        </w:rPr>
        <w:t>on the new research model would be held later in the</w:t>
      </w:r>
      <w:r>
        <w:rPr>
          <w:spacing w:val="-32"/>
          <w:w w:val="105"/>
        </w:rPr>
        <w:t> </w:t>
      </w:r>
      <w:r>
        <w:rPr>
          <w:w w:val="105"/>
        </w:rPr>
        <w:t>month.</w:t>
      </w:r>
    </w:p>
    <w:p>
      <w:pPr>
        <w:pStyle w:val="BodyText"/>
        <w:spacing w:before="8"/>
        <w:rPr>
          <w:sz w:val="33"/>
        </w:rPr>
      </w:pPr>
    </w:p>
    <w:p>
      <w:pPr>
        <w:pStyle w:val="BodyText"/>
        <w:spacing w:before="1"/>
        <w:ind w:left="293"/>
      </w:pPr>
      <w:r>
        <w:rPr>
          <w:w w:val="105"/>
        </w:rPr>
        <w:t>The Chairman asked that the Talent Review be on the agenda for the April Court.</w:t>
      </w:r>
    </w:p>
    <w:p>
      <w:pPr>
        <w:spacing w:after="0"/>
        <w:sectPr>
          <w:pgSz w:w="12240" w:h="15840"/>
          <w:pgMar w:header="676" w:footer="1183" w:top="1160" w:bottom="1380" w:left="1720" w:right="1440"/>
        </w:sectPr>
      </w:pPr>
    </w:p>
    <w:p>
      <w:pPr>
        <w:pStyle w:val="BodyText"/>
        <w:rPr>
          <w:sz w:val="16"/>
        </w:rPr>
      </w:pPr>
    </w:p>
    <w:p>
      <w:pPr>
        <w:pStyle w:val="Heading1"/>
        <w:numPr>
          <w:ilvl w:val="0"/>
          <w:numId w:val="1"/>
        </w:numPr>
        <w:tabs>
          <w:tab w:pos="766" w:val="left" w:leader="none"/>
        </w:tabs>
        <w:spacing w:line="240" w:lineRule="auto" w:before="96" w:after="0"/>
        <w:ind w:left="765" w:right="0" w:hanging="473"/>
        <w:jc w:val="left"/>
      </w:pPr>
      <w:r>
        <w:rPr>
          <w:w w:val="105"/>
        </w:rPr>
        <w:t>Transparency of Financial Statement</w:t>
      </w:r>
      <w:r>
        <w:rPr>
          <w:spacing w:val="-15"/>
          <w:w w:val="105"/>
        </w:rPr>
        <w:t> </w:t>
      </w:r>
      <w:r>
        <w:rPr>
          <w:w w:val="105"/>
        </w:rPr>
        <w:t>Reporting</w:t>
      </w:r>
    </w:p>
    <w:p>
      <w:pPr>
        <w:spacing w:before="136"/>
        <w:ind w:left="765" w:right="0" w:firstLine="0"/>
        <w:jc w:val="left"/>
        <w:rPr>
          <w:sz w:val="20"/>
        </w:rPr>
      </w:pPr>
      <w:r>
        <w:rPr>
          <w:w w:val="105"/>
          <w:sz w:val="20"/>
        </w:rPr>
        <w:t>(Mr Coates in attendance)</w:t>
      </w:r>
    </w:p>
    <w:p>
      <w:pPr>
        <w:pStyle w:val="BodyText"/>
      </w:pPr>
    </w:p>
    <w:p>
      <w:pPr>
        <w:pStyle w:val="BodyText"/>
        <w:spacing w:line="369" w:lineRule="auto" w:before="132"/>
        <w:ind w:left="293" w:right="107"/>
      </w:pPr>
      <w:r>
        <w:rPr>
          <w:w w:val="105"/>
        </w:rPr>
        <w:t>Court discussed proposals (previously discussed in ARCO) to provide more details of the Bank’s</w:t>
      </w:r>
      <w:r>
        <w:rPr>
          <w:spacing w:val="-15"/>
          <w:w w:val="105"/>
        </w:rPr>
        <w:t> </w:t>
      </w:r>
      <w:r>
        <w:rPr>
          <w:w w:val="105"/>
        </w:rPr>
        <w:t>income</w:t>
      </w:r>
      <w:r>
        <w:rPr>
          <w:spacing w:val="-13"/>
          <w:w w:val="105"/>
        </w:rPr>
        <w:t> </w:t>
      </w:r>
      <w:r>
        <w:rPr>
          <w:w w:val="105"/>
        </w:rPr>
        <w:t>in</w:t>
      </w:r>
      <w:r>
        <w:rPr>
          <w:spacing w:val="-14"/>
          <w:w w:val="105"/>
        </w:rPr>
        <w:t> </w:t>
      </w:r>
      <w:r>
        <w:rPr>
          <w:w w:val="105"/>
        </w:rPr>
        <w:t>its</w:t>
      </w:r>
      <w:r>
        <w:rPr>
          <w:spacing w:val="-15"/>
          <w:w w:val="105"/>
        </w:rPr>
        <w:t> </w:t>
      </w:r>
      <w:r>
        <w:rPr>
          <w:w w:val="105"/>
        </w:rPr>
        <w:t>Accounts.</w:t>
      </w:r>
      <w:r>
        <w:rPr>
          <w:spacing w:val="29"/>
          <w:w w:val="105"/>
        </w:rPr>
        <w:t> </w:t>
      </w:r>
      <w:r>
        <w:rPr>
          <w:w w:val="105"/>
        </w:rPr>
        <w:t>As</w:t>
      </w:r>
      <w:r>
        <w:rPr>
          <w:spacing w:val="-13"/>
          <w:w w:val="105"/>
        </w:rPr>
        <w:t> </w:t>
      </w:r>
      <w:r>
        <w:rPr>
          <w:w w:val="105"/>
        </w:rPr>
        <w:t>permitted</w:t>
      </w:r>
      <w:r>
        <w:rPr>
          <w:spacing w:val="-15"/>
          <w:w w:val="105"/>
        </w:rPr>
        <w:t> </w:t>
      </w:r>
      <w:r>
        <w:rPr>
          <w:w w:val="105"/>
        </w:rPr>
        <w:t>by</w:t>
      </w:r>
      <w:r>
        <w:rPr>
          <w:spacing w:val="-13"/>
          <w:w w:val="105"/>
        </w:rPr>
        <w:t> </w:t>
      </w:r>
      <w:r>
        <w:rPr>
          <w:w w:val="105"/>
        </w:rPr>
        <w:t>Section</w:t>
      </w:r>
      <w:r>
        <w:rPr>
          <w:spacing w:val="-15"/>
          <w:w w:val="105"/>
        </w:rPr>
        <w:t> </w:t>
      </w:r>
      <w:r>
        <w:rPr>
          <w:w w:val="105"/>
        </w:rPr>
        <w:t>7(4)</w:t>
      </w:r>
      <w:r>
        <w:rPr>
          <w:spacing w:val="-14"/>
          <w:w w:val="105"/>
        </w:rPr>
        <w:t> </w:t>
      </w:r>
      <w:r>
        <w:rPr>
          <w:w w:val="105"/>
        </w:rPr>
        <w:t>of</w:t>
      </w:r>
      <w:r>
        <w:rPr>
          <w:spacing w:val="-15"/>
          <w:w w:val="105"/>
        </w:rPr>
        <w:t> </w:t>
      </w:r>
      <w:r>
        <w:rPr>
          <w:w w:val="105"/>
        </w:rPr>
        <w:t>the</w:t>
      </w:r>
      <w:r>
        <w:rPr>
          <w:spacing w:val="-14"/>
          <w:w w:val="105"/>
        </w:rPr>
        <w:t> </w:t>
      </w:r>
      <w:r>
        <w:rPr>
          <w:w w:val="105"/>
        </w:rPr>
        <w:t>Bank</w:t>
      </w:r>
      <w:r>
        <w:rPr>
          <w:spacing w:val="-15"/>
          <w:w w:val="105"/>
        </w:rPr>
        <w:t> </w:t>
      </w:r>
      <w:r>
        <w:rPr>
          <w:w w:val="105"/>
        </w:rPr>
        <w:t>of</w:t>
      </w:r>
      <w:r>
        <w:rPr>
          <w:spacing w:val="-14"/>
          <w:w w:val="105"/>
        </w:rPr>
        <w:t> </w:t>
      </w:r>
      <w:r>
        <w:rPr>
          <w:w w:val="105"/>
        </w:rPr>
        <w:t>England</w:t>
      </w:r>
      <w:r>
        <w:rPr>
          <w:spacing w:val="-14"/>
          <w:w w:val="105"/>
        </w:rPr>
        <w:t> </w:t>
      </w:r>
      <w:r>
        <w:rPr>
          <w:w w:val="105"/>
        </w:rPr>
        <w:t>Act</w:t>
      </w:r>
      <w:r>
        <w:rPr>
          <w:spacing w:val="-15"/>
          <w:w w:val="105"/>
        </w:rPr>
        <w:t> </w:t>
      </w:r>
      <w:r>
        <w:rPr>
          <w:w w:val="105"/>
        </w:rPr>
        <w:t>1998, the Bank had for many years withheld some of the elements of its income that might indicate unpublished assistance to financial institutions. A review in Finance had suggested that this risk was overstated and that in the interests of transparency the Bank should show net interest income,</w:t>
      </w:r>
      <w:r>
        <w:rPr>
          <w:spacing w:val="-15"/>
          <w:w w:val="105"/>
        </w:rPr>
        <w:t> </w:t>
      </w:r>
      <w:r>
        <w:rPr>
          <w:w w:val="105"/>
        </w:rPr>
        <w:t>investment</w:t>
      </w:r>
      <w:r>
        <w:rPr>
          <w:spacing w:val="-14"/>
          <w:w w:val="105"/>
        </w:rPr>
        <w:t> </w:t>
      </w:r>
      <w:r>
        <w:rPr>
          <w:w w:val="105"/>
        </w:rPr>
        <w:t>income</w:t>
      </w:r>
      <w:r>
        <w:rPr>
          <w:spacing w:val="-15"/>
          <w:w w:val="105"/>
        </w:rPr>
        <w:t> </w:t>
      </w:r>
      <w:r>
        <w:rPr>
          <w:w w:val="105"/>
        </w:rPr>
        <w:t>split</w:t>
      </w:r>
      <w:r>
        <w:rPr>
          <w:spacing w:val="-15"/>
          <w:w w:val="105"/>
        </w:rPr>
        <w:t> </w:t>
      </w:r>
      <w:r>
        <w:rPr>
          <w:w w:val="105"/>
        </w:rPr>
        <w:t>by</w:t>
      </w:r>
      <w:r>
        <w:rPr>
          <w:spacing w:val="-13"/>
          <w:w w:val="105"/>
        </w:rPr>
        <w:t> </w:t>
      </w:r>
      <w:r>
        <w:rPr>
          <w:w w:val="105"/>
        </w:rPr>
        <w:t>available</w:t>
      </w:r>
      <w:r>
        <w:rPr>
          <w:spacing w:val="-15"/>
          <w:w w:val="105"/>
        </w:rPr>
        <w:t> </w:t>
      </w:r>
      <w:r>
        <w:rPr>
          <w:w w:val="105"/>
        </w:rPr>
        <w:t>for</w:t>
      </w:r>
      <w:r>
        <w:rPr>
          <w:spacing w:val="-15"/>
          <w:w w:val="105"/>
        </w:rPr>
        <w:t> </w:t>
      </w:r>
      <w:r>
        <w:rPr>
          <w:w w:val="105"/>
        </w:rPr>
        <w:t>sale</w:t>
      </w:r>
      <w:r>
        <w:rPr>
          <w:spacing w:val="-15"/>
          <w:w w:val="105"/>
        </w:rPr>
        <w:t> </w:t>
      </w:r>
      <w:r>
        <w:rPr>
          <w:w w:val="105"/>
        </w:rPr>
        <w:t>securities</w:t>
      </w:r>
      <w:r>
        <w:rPr>
          <w:spacing w:val="-14"/>
          <w:w w:val="105"/>
        </w:rPr>
        <w:t> </w:t>
      </w:r>
      <w:r>
        <w:rPr>
          <w:w w:val="105"/>
        </w:rPr>
        <w:t>and</w:t>
      </w:r>
      <w:r>
        <w:rPr>
          <w:spacing w:val="-14"/>
          <w:w w:val="105"/>
        </w:rPr>
        <w:t> </w:t>
      </w:r>
      <w:r>
        <w:rPr>
          <w:w w:val="105"/>
        </w:rPr>
        <w:t>net</w:t>
      </w:r>
      <w:r>
        <w:rPr>
          <w:spacing w:val="-16"/>
          <w:w w:val="105"/>
        </w:rPr>
        <w:t> </w:t>
      </w:r>
      <w:r>
        <w:rPr>
          <w:w w:val="105"/>
        </w:rPr>
        <w:t>income</w:t>
      </w:r>
      <w:r>
        <w:rPr>
          <w:spacing w:val="-14"/>
          <w:w w:val="105"/>
        </w:rPr>
        <w:t> </w:t>
      </w:r>
      <w:r>
        <w:rPr>
          <w:w w:val="105"/>
        </w:rPr>
        <w:t>from</w:t>
      </w:r>
      <w:r>
        <w:rPr>
          <w:spacing w:val="-17"/>
          <w:w w:val="105"/>
        </w:rPr>
        <w:t> </w:t>
      </w:r>
      <w:r>
        <w:rPr>
          <w:w w:val="105"/>
        </w:rPr>
        <w:t>financial instruments at fair value, and other income. Court agreed the proposals subject to further review by</w:t>
      </w:r>
      <w:r>
        <w:rPr>
          <w:spacing w:val="-2"/>
          <w:w w:val="105"/>
        </w:rPr>
        <w:t> </w:t>
      </w:r>
      <w:r>
        <w:rPr>
          <w:w w:val="105"/>
        </w:rPr>
        <w:t>ARCO.</w:t>
      </w:r>
    </w:p>
    <w:p>
      <w:pPr>
        <w:pStyle w:val="BodyText"/>
        <w:spacing w:before="9"/>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2014/15 Outturn and 2015/16</w:t>
      </w:r>
      <w:r>
        <w:rPr>
          <w:spacing w:val="-10"/>
          <w:w w:val="105"/>
        </w:rPr>
        <w:t> </w:t>
      </w:r>
      <w:r>
        <w:rPr>
          <w:w w:val="105"/>
        </w:rPr>
        <w:t>Budget</w:t>
      </w:r>
    </w:p>
    <w:p>
      <w:pPr>
        <w:spacing w:before="139"/>
        <w:ind w:left="827" w:right="0" w:firstLine="0"/>
        <w:jc w:val="left"/>
        <w:rPr>
          <w:sz w:val="20"/>
        </w:rPr>
      </w:pPr>
      <w:r>
        <w:rPr>
          <w:w w:val="105"/>
          <w:sz w:val="20"/>
        </w:rPr>
        <w:t>(Mr Coates in attendance)</w:t>
      </w:r>
    </w:p>
    <w:p>
      <w:pPr>
        <w:pStyle w:val="BodyText"/>
      </w:pPr>
    </w:p>
    <w:p>
      <w:pPr>
        <w:pStyle w:val="BodyText"/>
        <w:spacing w:before="132"/>
        <w:ind w:left="293"/>
      </w:pPr>
      <w:r>
        <w:rPr>
          <w:w w:val="105"/>
        </w:rPr>
        <w:t>Court discussed and approved the 2015/16 Budget for the Bank, including the PRA.</w:t>
      </w:r>
    </w:p>
    <w:p>
      <w:pPr>
        <w:pStyle w:val="BodyText"/>
        <w:rPr>
          <w:sz w:val="24"/>
        </w:rPr>
      </w:pPr>
    </w:p>
    <w:p>
      <w:pPr>
        <w:pStyle w:val="BodyText"/>
        <w:spacing w:before="8"/>
        <w:rPr>
          <w:sz w:val="21"/>
        </w:rPr>
      </w:pPr>
    </w:p>
    <w:p>
      <w:pPr>
        <w:pStyle w:val="BodyText"/>
        <w:spacing w:line="369" w:lineRule="auto"/>
        <w:ind w:left="293" w:right="99"/>
      </w:pPr>
      <w:r>
        <w:rPr>
          <w:w w:val="105"/>
        </w:rPr>
        <w:t>The</w:t>
      </w:r>
      <w:r>
        <w:rPr>
          <w:spacing w:val="-19"/>
          <w:w w:val="105"/>
        </w:rPr>
        <w:t> </w:t>
      </w:r>
      <w:r>
        <w:rPr>
          <w:w w:val="105"/>
        </w:rPr>
        <w:t>proposed</w:t>
      </w:r>
      <w:r>
        <w:rPr>
          <w:spacing w:val="-17"/>
          <w:w w:val="105"/>
        </w:rPr>
        <w:t> </w:t>
      </w:r>
      <w:r>
        <w:rPr>
          <w:w w:val="105"/>
        </w:rPr>
        <w:t>budget</w:t>
      </w:r>
      <w:r>
        <w:rPr>
          <w:spacing w:val="-16"/>
          <w:w w:val="105"/>
        </w:rPr>
        <w:t> </w:t>
      </w:r>
      <w:r>
        <w:rPr>
          <w:w w:val="105"/>
        </w:rPr>
        <w:t>of</w:t>
      </w:r>
      <w:r>
        <w:rPr>
          <w:spacing w:val="-16"/>
          <w:w w:val="105"/>
        </w:rPr>
        <w:t> </w:t>
      </w:r>
      <w:r>
        <w:rPr>
          <w:w w:val="105"/>
        </w:rPr>
        <w:t>£549mn</w:t>
      </w:r>
      <w:r>
        <w:rPr>
          <w:spacing w:val="-17"/>
          <w:w w:val="105"/>
        </w:rPr>
        <w:t> </w:t>
      </w:r>
      <w:r>
        <w:rPr>
          <w:w w:val="105"/>
        </w:rPr>
        <w:t>was</w:t>
      </w:r>
      <w:r>
        <w:rPr>
          <w:spacing w:val="-17"/>
          <w:w w:val="105"/>
        </w:rPr>
        <w:t> </w:t>
      </w:r>
      <w:r>
        <w:rPr>
          <w:w w:val="105"/>
        </w:rPr>
        <w:t>compared</w:t>
      </w:r>
      <w:r>
        <w:rPr>
          <w:spacing w:val="-16"/>
          <w:w w:val="105"/>
        </w:rPr>
        <w:t> </w:t>
      </w:r>
      <w:r>
        <w:rPr>
          <w:w w:val="105"/>
        </w:rPr>
        <w:t>with</w:t>
      </w:r>
      <w:r>
        <w:rPr>
          <w:spacing w:val="-17"/>
          <w:w w:val="105"/>
        </w:rPr>
        <w:t> </w:t>
      </w:r>
      <w:r>
        <w:rPr>
          <w:w w:val="105"/>
        </w:rPr>
        <w:t>the</w:t>
      </w:r>
      <w:r>
        <w:rPr>
          <w:spacing w:val="-17"/>
          <w:w w:val="105"/>
        </w:rPr>
        <w:t> </w:t>
      </w:r>
      <w:r>
        <w:rPr>
          <w:w w:val="105"/>
        </w:rPr>
        <w:t>previous</w:t>
      </w:r>
      <w:r>
        <w:rPr>
          <w:spacing w:val="-17"/>
          <w:w w:val="105"/>
        </w:rPr>
        <w:t> </w:t>
      </w:r>
      <w:r>
        <w:rPr>
          <w:w w:val="105"/>
        </w:rPr>
        <w:t>year’s</w:t>
      </w:r>
      <w:r>
        <w:rPr>
          <w:spacing w:val="-17"/>
          <w:w w:val="105"/>
        </w:rPr>
        <w:t> </w:t>
      </w:r>
      <w:r>
        <w:rPr>
          <w:w w:val="105"/>
        </w:rPr>
        <w:t>budget</w:t>
      </w:r>
      <w:r>
        <w:rPr>
          <w:spacing w:val="-18"/>
          <w:w w:val="105"/>
        </w:rPr>
        <w:t> </w:t>
      </w:r>
      <w:r>
        <w:rPr>
          <w:w w:val="105"/>
        </w:rPr>
        <w:t>of</w:t>
      </w:r>
      <w:r>
        <w:rPr>
          <w:spacing w:val="-16"/>
          <w:w w:val="105"/>
        </w:rPr>
        <w:t> </w:t>
      </w:r>
      <w:r>
        <w:rPr>
          <w:w w:val="105"/>
        </w:rPr>
        <w:t>£521mn,</w:t>
      </w:r>
      <w:r>
        <w:rPr>
          <w:spacing w:val="-17"/>
          <w:w w:val="105"/>
        </w:rPr>
        <w:t> </w:t>
      </w:r>
      <w:r>
        <w:rPr>
          <w:w w:val="105"/>
        </w:rPr>
        <w:t>and expected</w:t>
      </w:r>
      <w:r>
        <w:rPr>
          <w:spacing w:val="-17"/>
          <w:w w:val="105"/>
        </w:rPr>
        <w:t> </w:t>
      </w:r>
      <w:r>
        <w:rPr>
          <w:w w:val="105"/>
        </w:rPr>
        <w:t>outturn</w:t>
      </w:r>
      <w:r>
        <w:rPr>
          <w:spacing w:val="-16"/>
          <w:w w:val="105"/>
        </w:rPr>
        <w:t> </w:t>
      </w:r>
      <w:r>
        <w:rPr>
          <w:w w:val="105"/>
        </w:rPr>
        <w:t>of</w:t>
      </w:r>
      <w:r>
        <w:rPr>
          <w:spacing w:val="-16"/>
          <w:w w:val="105"/>
        </w:rPr>
        <w:t> </w:t>
      </w:r>
      <w:r>
        <w:rPr>
          <w:w w:val="105"/>
        </w:rPr>
        <w:t>circa</w:t>
      </w:r>
      <w:r>
        <w:rPr>
          <w:spacing w:val="-16"/>
          <w:w w:val="105"/>
        </w:rPr>
        <w:t> </w:t>
      </w:r>
      <w:r>
        <w:rPr>
          <w:w w:val="105"/>
        </w:rPr>
        <w:t>£506mn.</w:t>
      </w:r>
      <w:r>
        <w:rPr>
          <w:spacing w:val="25"/>
          <w:w w:val="105"/>
        </w:rPr>
        <w:t> </w:t>
      </w:r>
      <w:r>
        <w:rPr>
          <w:w w:val="105"/>
        </w:rPr>
        <w:t>Key</w:t>
      </w:r>
      <w:r>
        <w:rPr>
          <w:spacing w:val="-15"/>
          <w:w w:val="105"/>
        </w:rPr>
        <w:t> </w:t>
      </w:r>
      <w:r>
        <w:rPr>
          <w:w w:val="105"/>
        </w:rPr>
        <w:t>drivers</w:t>
      </w:r>
      <w:r>
        <w:rPr>
          <w:spacing w:val="-16"/>
          <w:w w:val="105"/>
        </w:rPr>
        <w:t> </w:t>
      </w:r>
      <w:r>
        <w:rPr>
          <w:w w:val="105"/>
        </w:rPr>
        <w:t>of</w:t>
      </w:r>
      <w:r>
        <w:rPr>
          <w:spacing w:val="-16"/>
          <w:w w:val="105"/>
        </w:rPr>
        <w:t> </w:t>
      </w:r>
      <w:r>
        <w:rPr>
          <w:w w:val="105"/>
        </w:rPr>
        <w:t>the</w:t>
      </w:r>
      <w:r>
        <w:rPr>
          <w:spacing w:val="-17"/>
          <w:w w:val="105"/>
        </w:rPr>
        <w:t> </w:t>
      </w:r>
      <w:r>
        <w:rPr>
          <w:w w:val="105"/>
        </w:rPr>
        <w:t>year-on-year</w:t>
      </w:r>
      <w:r>
        <w:rPr>
          <w:spacing w:val="-17"/>
          <w:w w:val="105"/>
        </w:rPr>
        <w:t> </w:t>
      </w:r>
      <w:r>
        <w:rPr>
          <w:w w:val="105"/>
        </w:rPr>
        <w:t>increase</w:t>
      </w:r>
      <w:r>
        <w:rPr>
          <w:spacing w:val="-17"/>
          <w:w w:val="105"/>
        </w:rPr>
        <w:t> </w:t>
      </w:r>
      <w:r>
        <w:rPr>
          <w:w w:val="105"/>
        </w:rPr>
        <w:t>included</w:t>
      </w:r>
      <w:r>
        <w:rPr>
          <w:spacing w:val="-16"/>
          <w:w w:val="105"/>
        </w:rPr>
        <w:t> </w:t>
      </w:r>
      <w:r>
        <w:rPr>
          <w:w w:val="105"/>
        </w:rPr>
        <w:t>increased spending on notes ahead of the introduction of polymer, and higher pension costs given lower gilt yields. Other incremental costs included spending on infrastructure and information security, and investment in the PRA regulatory agenda (including Solvency II, CRD IV, Structural Reform and Stress</w:t>
      </w:r>
      <w:r>
        <w:rPr>
          <w:spacing w:val="-14"/>
          <w:w w:val="105"/>
        </w:rPr>
        <w:t> </w:t>
      </w:r>
      <w:r>
        <w:rPr>
          <w:w w:val="105"/>
        </w:rPr>
        <w:t>Testing).</w:t>
      </w:r>
    </w:p>
    <w:p>
      <w:pPr>
        <w:pStyle w:val="BodyText"/>
        <w:spacing w:before="1"/>
        <w:rPr>
          <w:sz w:val="28"/>
        </w:rPr>
      </w:pPr>
    </w:p>
    <w:p>
      <w:pPr>
        <w:pStyle w:val="BodyText"/>
        <w:spacing w:line="369" w:lineRule="auto"/>
        <w:ind w:left="293"/>
      </w:pPr>
      <w:r>
        <w:rPr>
          <w:w w:val="105"/>
        </w:rPr>
        <w:t>Directors</w:t>
      </w:r>
      <w:r>
        <w:rPr>
          <w:spacing w:val="-16"/>
          <w:w w:val="105"/>
        </w:rPr>
        <w:t> </w:t>
      </w:r>
      <w:r>
        <w:rPr>
          <w:w w:val="105"/>
        </w:rPr>
        <w:t>recognised</w:t>
      </w:r>
      <w:r>
        <w:rPr>
          <w:spacing w:val="-15"/>
          <w:w w:val="105"/>
        </w:rPr>
        <w:t> </w:t>
      </w:r>
      <w:r>
        <w:rPr>
          <w:w w:val="105"/>
        </w:rPr>
        <w:t>the</w:t>
      </w:r>
      <w:r>
        <w:rPr>
          <w:spacing w:val="-16"/>
          <w:w w:val="105"/>
        </w:rPr>
        <w:t> </w:t>
      </w:r>
      <w:r>
        <w:rPr>
          <w:w w:val="105"/>
        </w:rPr>
        <w:t>need</w:t>
      </w:r>
      <w:r>
        <w:rPr>
          <w:spacing w:val="-15"/>
          <w:w w:val="105"/>
        </w:rPr>
        <w:t> </w:t>
      </w:r>
      <w:r>
        <w:rPr>
          <w:w w:val="105"/>
        </w:rPr>
        <w:t>to</w:t>
      </w:r>
      <w:r>
        <w:rPr>
          <w:spacing w:val="-15"/>
          <w:w w:val="105"/>
        </w:rPr>
        <w:t> </w:t>
      </w:r>
      <w:r>
        <w:rPr>
          <w:w w:val="105"/>
        </w:rPr>
        <w:t>respond</w:t>
      </w:r>
      <w:r>
        <w:rPr>
          <w:spacing w:val="-16"/>
          <w:w w:val="105"/>
        </w:rPr>
        <w:t> </w:t>
      </w:r>
      <w:r>
        <w:rPr>
          <w:w w:val="105"/>
        </w:rPr>
        <w:t>to</w:t>
      </w:r>
      <w:r>
        <w:rPr>
          <w:spacing w:val="-15"/>
          <w:w w:val="105"/>
        </w:rPr>
        <w:t> </w:t>
      </w:r>
      <w:r>
        <w:rPr>
          <w:w w:val="105"/>
        </w:rPr>
        <w:t>the</w:t>
      </w:r>
      <w:r>
        <w:rPr>
          <w:spacing w:val="-15"/>
          <w:w w:val="105"/>
        </w:rPr>
        <w:t> </w:t>
      </w:r>
      <w:r>
        <w:rPr>
          <w:w w:val="105"/>
        </w:rPr>
        <w:t>additional</w:t>
      </w:r>
      <w:r>
        <w:rPr>
          <w:spacing w:val="-15"/>
          <w:w w:val="105"/>
        </w:rPr>
        <w:t> </w:t>
      </w:r>
      <w:r>
        <w:rPr>
          <w:w w:val="105"/>
        </w:rPr>
        <w:t>requirements</w:t>
      </w:r>
      <w:r>
        <w:rPr>
          <w:spacing w:val="-15"/>
          <w:w w:val="105"/>
        </w:rPr>
        <w:t> </w:t>
      </w:r>
      <w:r>
        <w:rPr>
          <w:w w:val="105"/>
        </w:rPr>
        <w:t>on</w:t>
      </w:r>
      <w:r>
        <w:rPr>
          <w:spacing w:val="-15"/>
          <w:w w:val="105"/>
        </w:rPr>
        <w:t> </w:t>
      </w:r>
      <w:r>
        <w:rPr>
          <w:w w:val="105"/>
        </w:rPr>
        <w:t>the</w:t>
      </w:r>
      <w:r>
        <w:rPr>
          <w:spacing w:val="-15"/>
          <w:w w:val="105"/>
        </w:rPr>
        <w:t> </w:t>
      </w:r>
      <w:r>
        <w:rPr>
          <w:w w:val="105"/>
        </w:rPr>
        <w:t>Bank</w:t>
      </w:r>
      <w:r>
        <w:rPr>
          <w:spacing w:val="-15"/>
          <w:w w:val="105"/>
        </w:rPr>
        <w:t> </w:t>
      </w:r>
      <w:r>
        <w:rPr>
          <w:w w:val="105"/>
        </w:rPr>
        <w:t>and</w:t>
      </w:r>
      <w:r>
        <w:rPr>
          <w:spacing w:val="-14"/>
          <w:w w:val="105"/>
        </w:rPr>
        <w:t> </w:t>
      </w:r>
      <w:r>
        <w:rPr>
          <w:w w:val="105"/>
        </w:rPr>
        <w:t>to</w:t>
      </w:r>
      <w:r>
        <w:rPr>
          <w:spacing w:val="-16"/>
          <w:w w:val="105"/>
        </w:rPr>
        <w:t> </w:t>
      </w:r>
      <w:r>
        <w:rPr>
          <w:w w:val="105"/>
        </w:rPr>
        <w:t>fund the strategic plan. But equally they noted that the increase was considerably more than the current</w:t>
      </w:r>
      <w:r>
        <w:rPr>
          <w:spacing w:val="-16"/>
          <w:w w:val="105"/>
        </w:rPr>
        <w:t> </w:t>
      </w:r>
      <w:r>
        <w:rPr>
          <w:w w:val="105"/>
        </w:rPr>
        <w:t>public</w:t>
      </w:r>
      <w:r>
        <w:rPr>
          <w:spacing w:val="-14"/>
          <w:w w:val="105"/>
        </w:rPr>
        <w:t> </w:t>
      </w:r>
      <w:r>
        <w:rPr>
          <w:w w:val="105"/>
        </w:rPr>
        <w:t>sector</w:t>
      </w:r>
      <w:r>
        <w:rPr>
          <w:spacing w:val="-13"/>
          <w:w w:val="105"/>
        </w:rPr>
        <w:t> </w:t>
      </w:r>
      <w:r>
        <w:rPr>
          <w:w w:val="105"/>
        </w:rPr>
        <w:t>norm.</w:t>
      </w:r>
      <w:r>
        <w:rPr>
          <w:spacing w:val="30"/>
          <w:w w:val="105"/>
        </w:rPr>
        <w:t> </w:t>
      </w:r>
      <w:r>
        <w:rPr>
          <w:w w:val="105"/>
        </w:rPr>
        <w:t>Mr</w:t>
      </w:r>
      <w:r>
        <w:rPr>
          <w:spacing w:val="-14"/>
          <w:w w:val="105"/>
        </w:rPr>
        <w:t> </w:t>
      </w:r>
      <w:r>
        <w:rPr>
          <w:w w:val="105"/>
        </w:rPr>
        <w:t>Coates</w:t>
      </w:r>
      <w:r>
        <w:rPr>
          <w:spacing w:val="-14"/>
          <w:w w:val="105"/>
        </w:rPr>
        <w:t> </w:t>
      </w:r>
      <w:r>
        <w:rPr>
          <w:w w:val="105"/>
        </w:rPr>
        <w:t>said</w:t>
      </w:r>
      <w:r>
        <w:rPr>
          <w:spacing w:val="-14"/>
          <w:w w:val="105"/>
        </w:rPr>
        <w:t> </w:t>
      </w:r>
      <w:r>
        <w:rPr>
          <w:w w:val="105"/>
        </w:rPr>
        <w:t>that</w:t>
      </w:r>
      <w:r>
        <w:rPr>
          <w:spacing w:val="-16"/>
          <w:w w:val="105"/>
        </w:rPr>
        <w:t> </w:t>
      </w:r>
      <w:r>
        <w:rPr>
          <w:w w:val="105"/>
        </w:rPr>
        <w:t>the</w:t>
      </w:r>
      <w:r>
        <w:rPr>
          <w:spacing w:val="-14"/>
          <w:w w:val="105"/>
        </w:rPr>
        <w:t> </w:t>
      </w:r>
      <w:r>
        <w:rPr>
          <w:w w:val="105"/>
        </w:rPr>
        <w:t>Governors</w:t>
      </w:r>
      <w:r>
        <w:rPr>
          <w:spacing w:val="-14"/>
          <w:w w:val="105"/>
        </w:rPr>
        <w:t> </w:t>
      </w:r>
      <w:r>
        <w:rPr>
          <w:w w:val="105"/>
        </w:rPr>
        <w:t>had</w:t>
      </w:r>
      <w:r>
        <w:rPr>
          <w:spacing w:val="-14"/>
          <w:w w:val="105"/>
        </w:rPr>
        <w:t> </w:t>
      </w:r>
      <w:r>
        <w:rPr>
          <w:w w:val="105"/>
        </w:rPr>
        <w:t>been</w:t>
      </w:r>
      <w:r>
        <w:rPr>
          <w:spacing w:val="-13"/>
          <w:w w:val="105"/>
        </w:rPr>
        <w:t> </w:t>
      </w:r>
      <w:r>
        <w:rPr>
          <w:w w:val="105"/>
        </w:rPr>
        <w:t>mindful</w:t>
      </w:r>
      <w:r>
        <w:rPr>
          <w:spacing w:val="-16"/>
          <w:w w:val="105"/>
        </w:rPr>
        <w:t> </w:t>
      </w:r>
      <w:r>
        <w:rPr>
          <w:w w:val="105"/>
        </w:rPr>
        <w:t>of</w:t>
      </w:r>
      <w:r>
        <w:rPr>
          <w:spacing w:val="-13"/>
          <w:w w:val="105"/>
        </w:rPr>
        <w:t> </w:t>
      </w:r>
      <w:r>
        <w:rPr>
          <w:w w:val="105"/>
        </w:rPr>
        <w:t>that</w:t>
      </w:r>
      <w:r>
        <w:rPr>
          <w:spacing w:val="-14"/>
          <w:w w:val="105"/>
        </w:rPr>
        <w:t> </w:t>
      </w:r>
      <w:r>
        <w:rPr>
          <w:w w:val="105"/>
        </w:rPr>
        <w:t>and</w:t>
      </w:r>
      <w:r>
        <w:rPr>
          <w:spacing w:val="-13"/>
          <w:w w:val="105"/>
        </w:rPr>
        <w:t> </w:t>
      </w:r>
      <w:r>
        <w:rPr>
          <w:w w:val="105"/>
        </w:rPr>
        <w:t>the outline budgets for subsequent years started from a presumption of no real increase. The current</w:t>
      </w:r>
      <w:r>
        <w:rPr>
          <w:spacing w:val="-18"/>
          <w:w w:val="105"/>
        </w:rPr>
        <w:t> </w:t>
      </w:r>
      <w:r>
        <w:rPr>
          <w:w w:val="105"/>
        </w:rPr>
        <w:t>year</w:t>
      </w:r>
      <w:r>
        <w:rPr>
          <w:spacing w:val="-15"/>
          <w:w w:val="105"/>
        </w:rPr>
        <w:t> </w:t>
      </w:r>
      <w:r>
        <w:rPr>
          <w:w w:val="105"/>
        </w:rPr>
        <w:t>was</w:t>
      </w:r>
      <w:r>
        <w:rPr>
          <w:spacing w:val="-16"/>
          <w:w w:val="105"/>
        </w:rPr>
        <w:t> </w:t>
      </w:r>
      <w:r>
        <w:rPr>
          <w:w w:val="105"/>
        </w:rPr>
        <w:t>deemed</w:t>
      </w:r>
      <w:r>
        <w:rPr>
          <w:spacing w:val="-14"/>
          <w:w w:val="105"/>
        </w:rPr>
        <w:t> </w:t>
      </w:r>
      <w:r>
        <w:rPr>
          <w:w w:val="105"/>
        </w:rPr>
        <w:t>exceptional.</w:t>
      </w:r>
      <w:r>
        <w:rPr>
          <w:spacing w:val="27"/>
          <w:w w:val="105"/>
        </w:rPr>
        <w:t> </w:t>
      </w:r>
      <w:r>
        <w:rPr>
          <w:w w:val="105"/>
        </w:rPr>
        <w:t>Ms</w:t>
      </w:r>
      <w:r>
        <w:rPr>
          <w:spacing w:val="-15"/>
          <w:w w:val="105"/>
        </w:rPr>
        <w:t> </w:t>
      </w:r>
      <w:r>
        <w:rPr>
          <w:w w:val="105"/>
        </w:rPr>
        <w:t>Hogg</w:t>
      </w:r>
      <w:r>
        <w:rPr>
          <w:spacing w:val="-16"/>
          <w:w w:val="105"/>
        </w:rPr>
        <w:t> </w:t>
      </w:r>
      <w:r>
        <w:rPr>
          <w:w w:val="105"/>
        </w:rPr>
        <w:t>noted</w:t>
      </w:r>
      <w:r>
        <w:rPr>
          <w:spacing w:val="-15"/>
          <w:w w:val="105"/>
        </w:rPr>
        <w:t> </w:t>
      </w:r>
      <w:r>
        <w:rPr>
          <w:w w:val="105"/>
        </w:rPr>
        <w:t>that</w:t>
      </w:r>
      <w:r>
        <w:rPr>
          <w:spacing w:val="-14"/>
          <w:w w:val="105"/>
        </w:rPr>
        <w:t> </w:t>
      </w:r>
      <w:r>
        <w:rPr>
          <w:w w:val="105"/>
        </w:rPr>
        <w:t>a</w:t>
      </w:r>
      <w:r>
        <w:rPr>
          <w:spacing w:val="-15"/>
          <w:w w:val="105"/>
        </w:rPr>
        <w:t> </w:t>
      </w:r>
      <w:r>
        <w:rPr>
          <w:w w:val="105"/>
        </w:rPr>
        <w:t>VFM</w:t>
      </w:r>
      <w:r>
        <w:rPr>
          <w:spacing w:val="-16"/>
          <w:w w:val="105"/>
        </w:rPr>
        <w:t> </w:t>
      </w:r>
      <w:r>
        <w:rPr>
          <w:w w:val="105"/>
        </w:rPr>
        <w:t>exercise</w:t>
      </w:r>
      <w:r>
        <w:rPr>
          <w:spacing w:val="-15"/>
          <w:w w:val="105"/>
        </w:rPr>
        <w:t> </w:t>
      </w:r>
      <w:r>
        <w:rPr>
          <w:w w:val="105"/>
        </w:rPr>
        <w:t>had</w:t>
      </w:r>
      <w:r>
        <w:rPr>
          <w:spacing w:val="-16"/>
          <w:w w:val="105"/>
        </w:rPr>
        <w:t> </w:t>
      </w:r>
      <w:r>
        <w:rPr>
          <w:w w:val="105"/>
        </w:rPr>
        <w:t>been</w:t>
      </w:r>
      <w:r>
        <w:rPr>
          <w:spacing w:val="-14"/>
          <w:w w:val="105"/>
        </w:rPr>
        <w:t> </w:t>
      </w:r>
      <w:r>
        <w:rPr>
          <w:w w:val="105"/>
        </w:rPr>
        <w:t>concluded successfully</w:t>
      </w:r>
      <w:r>
        <w:rPr>
          <w:spacing w:val="-13"/>
          <w:w w:val="105"/>
        </w:rPr>
        <w:t> </w:t>
      </w:r>
      <w:r>
        <w:rPr>
          <w:w w:val="105"/>
        </w:rPr>
        <w:t>in</w:t>
      </w:r>
      <w:r>
        <w:rPr>
          <w:spacing w:val="-14"/>
          <w:w w:val="105"/>
        </w:rPr>
        <w:t> </w:t>
      </w:r>
      <w:r>
        <w:rPr>
          <w:w w:val="105"/>
        </w:rPr>
        <w:t>2014,</w:t>
      </w:r>
      <w:r>
        <w:rPr>
          <w:spacing w:val="-13"/>
          <w:w w:val="105"/>
        </w:rPr>
        <w:t> </w:t>
      </w:r>
      <w:r>
        <w:rPr>
          <w:w w:val="105"/>
        </w:rPr>
        <w:t>but</w:t>
      </w:r>
      <w:r>
        <w:rPr>
          <w:spacing w:val="-13"/>
          <w:w w:val="105"/>
        </w:rPr>
        <w:t> </w:t>
      </w:r>
      <w:r>
        <w:rPr>
          <w:w w:val="105"/>
        </w:rPr>
        <w:t>that</w:t>
      </w:r>
      <w:r>
        <w:rPr>
          <w:spacing w:val="-14"/>
          <w:w w:val="105"/>
        </w:rPr>
        <w:t> </w:t>
      </w:r>
      <w:r>
        <w:rPr>
          <w:w w:val="105"/>
        </w:rPr>
        <w:t>a</w:t>
      </w:r>
      <w:r>
        <w:rPr>
          <w:spacing w:val="-13"/>
          <w:w w:val="105"/>
        </w:rPr>
        <w:t> </w:t>
      </w:r>
      <w:r>
        <w:rPr>
          <w:w w:val="105"/>
        </w:rPr>
        <w:t>strategic</w:t>
      </w:r>
      <w:r>
        <w:rPr>
          <w:spacing w:val="-13"/>
          <w:w w:val="105"/>
        </w:rPr>
        <w:t> </w:t>
      </w:r>
      <w:r>
        <w:rPr>
          <w:w w:val="105"/>
        </w:rPr>
        <w:t>Bank-wide</w:t>
      </w:r>
      <w:r>
        <w:rPr>
          <w:spacing w:val="-14"/>
          <w:w w:val="105"/>
        </w:rPr>
        <w:t> </w:t>
      </w:r>
      <w:r>
        <w:rPr>
          <w:w w:val="105"/>
        </w:rPr>
        <w:t>review</w:t>
      </w:r>
      <w:r>
        <w:rPr>
          <w:spacing w:val="-13"/>
          <w:w w:val="105"/>
        </w:rPr>
        <w:t> </w:t>
      </w:r>
      <w:r>
        <w:rPr>
          <w:w w:val="105"/>
        </w:rPr>
        <w:t>of</w:t>
      </w:r>
      <w:r>
        <w:rPr>
          <w:spacing w:val="-14"/>
          <w:w w:val="105"/>
        </w:rPr>
        <w:t> </w:t>
      </w:r>
      <w:r>
        <w:rPr>
          <w:w w:val="105"/>
        </w:rPr>
        <w:t>the</w:t>
      </w:r>
      <w:r>
        <w:rPr>
          <w:spacing w:val="-13"/>
          <w:w w:val="105"/>
        </w:rPr>
        <w:t> </w:t>
      </w:r>
      <w:r>
        <w:rPr>
          <w:w w:val="105"/>
        </w:rPr>
        <w:t>existing</w:t>
      </w:r>
      <w:r>
        <w:rPr>
          <w:spacing w:val="-12"/>
          <w:w w:val="105"/>
        </w:rPr>
        <w:t> </w:t>
      </w:r>
      <w:r>
        <w:rPr>
          <w:w w:val="105"/>
        </w:rPr>
        <w:t>structures</w:t>
      </w:r>
      <w:r>
        <w:rPr>
          <w:spacing w:val="-13"/>
          <w:w w:val="105"/>
        </w:rPr>
        <w:t> </w:t>
      </w:r>
      <w:r>
        <w:rPr>
          <w:w w:val="105"/>
        </w:rPr>
        <w:t>would</w:t>
      </w:r>
      <w:r>
        <w:rPr>
          <w:spacing w:val="-13"/>
          <w:w w:val="105"/>
        </w:rPr>
        <w:t> </w:t>
      </w:r>
      <w:r>
        <w:rPr>
          <w:w w:val="105"/>
        </w:rPr>
        <w:t>be undertaken</w:t>
      </w:r>
      <w:r>
        <w:rPr>
          <w:spacing w:val="-14"/>
          <w:w w:val="105"/>
        </w:rPr>
        <w:t> </w:t>
      </w:r>
      <w:r>
        <w:rPr>
          <w:w w:val="105"/>
        </w:rPr>
        <w:t>in</w:t>
      </w:r>
      <w:r>
        <w:rPr>
          <w:spacing w:val="-14"/>
          <w:w w:val="105"/>
        </w:rPr>
        <w:t> </w:t>
      </w:r>
      <w:r>
        <w:rPr>
          <w:w w:val="105"/>
        </w:rPr>
        <w:t>due</w:t>
      </w:r>
      <w:r>
        <w:rPr>
          <w:spacing w:val="-14"/>
          <w:w w:val="105"/>
        </w:rPr>
        <w:t> </w:t>
      </w:r>
      <w:r>
        <w:rPr>
          <w:w w:val="105"/>
        </w:rPr>
        <w:t>course.</w:t>
      </w:r>
      <w:r>
        <w:rPr>
          <w:spacing w:val="30"/>
          <w:w w:val="105"/>
        </w:rPr>
        <w:t> </w:t>
      </w:r>
      <w:r>
        <w:rPr>
          <w:w w:val="105"/>
        </w:rPr>
        <w:t>The</w:t>
      </w:r>
      <w:r>
        <w:rPr>
          <w:spacing w:val="-14"/>
          <w:w w:val="105"/>
        </w:rPr>
        <w:t> </w:t>
      </w:r>
      <w:r>
        <w:rPr>
          <w:w w:val="105"/>
        </w:rPr>
        <w:t>Governor</w:t>
      </w:r>
      <w:r>
        <w:rPr>
          <w:spacing w:val="-14"/>
          <w:w w:val="105"/>
        </w:rPr>
        <w:t> </w:t>
      </w:r>
      <w:r>
        <w:rPr>
          <w:w w:val="105"/>
        </w:rPr>
        <w:t>added</w:t>
      </w:r>
      <w:r>
        <w:rPr>
          <w:spacing w:val="-13"/>
          <w:w w:val="105"/>
        </w:rPr>
        <w:t> </w:t>
      </w:r>
      <w:r>
        <w:rPr>
          <w:w w:val="105"/>
        </w:rPr>
        <w:t>that</w:t>
      </w:r>
      <w:r>
        <w:rPr>
          <w:spacing w:val="-14"/>
          <w:w w:val="105"/>
        </w:rPr>
        <w:t> </w:t>
      </w:r>
      <w:r>
        <w:rPr>
          <w:w w:val="105"/>
        </w:rPr>
        <w:t>the</w:t>
      </w:r>
      <w:r>
        <w:rPr>
          <w:spacing w:val="-14"/>
          <w:w w:val="105"/>
        </w:rPr>
        <w:t> </w:t>
      </w:r>
      <w:r>
        <w:rPr>
          <w:w w:val="105"/>
        </w:rPr>
        <w:t>PRA</w:t>
      </w:r>
      <w:r>
        <w:rPr>
          <w:spacing w:val="-14"/>
          <w:w w:val="105"/>
        </w:rPr>
        <w:t> </w:t>
      </w:r>
      <w:r>
        <w:rPr>
          <w:w w:val="105"/>
        </w:rPr>
        <w:t>would</w:t>
      </w:r>
      <w:r>
        <w:rPr>
          <w:spacing w:val="-14"/>
          <w:w w:val="105"/>
        </w:rPr>
        <w:t> </w:t>
      </w:r>
      <w:r>
        <w:rPr>
          <w:w w:val="105"/>
        </w:rPr>
        <w:t>be</w:t>
      </w:r>
      <w:r>
        <w:rPr>
          <w:spacing w:val="-14"/>
          <w:w w:val="105"/>
        </w:rPr>
        <w:t> </w:t>
      </w:r>
      <w:r>
        <w:rPr>
          <w:w w:val="105"/>
        </w:rPr>
        <w:t>undertaking</w:t>
      </w:r>
      <w:r>
        <w:rPr>
          <w:spacing w:val="-14"/>
          <w:w w:val="105"/>
        </w:rPr>
        <w:t> </w:t>
      </w:r>
      <w:r>
        <w:rPr>
          <w:w w:val="105"/>
        </w:rPr>
        <w:t>a</w:t>
      </w:r>
      <w:r>
        <w:rPr>
          <w:spacing w:val="-14"/>
          <w:w w:val="105"/>
        </w:rPr>
        <w:t> </w:t>
      </w:r>
      <w:r>
        <w:rPr>
          <w:w w:val="105"/>
        </w:rPr>
        <w:t>review</w:t>
      </w:r>
      <w:r>
        <w:rPr>
          <w:spacing w:val="-13"/>
          <w:w w:val="105"/>
        </w:rPr>
        <w:t> </w:t>
      </w:r>
      <w:r>
        <w:rPr>
          <w:w w:val="105"/>
        </w:rPr>
        <w:t>of its Target Operating Model (covering the PRA’s risk appetite, risk oversight and mitigation plans).</w:t>
      </w:r>
    </w:p>
    <w:p>
      <w:pPr>
        <w:spacing w:after="0" w:line="369" w:lineRule="auto"/>
        <w:sectPr>
          <w:pgSz w:w="12240" w:h="15840"/>
          <w:pgMar w:header="676" w:footer="1183" w:top="1160" w:bottom="1380" w:left="1720" w:right="1440"/>
        </w:sectPr>
      </w:pPr>
    </w:p>
    <w:p>
      <w:pPr>
        <w:pStyle w:val="BodyText"/>
        <w:rPr>
          <w:sz w:val="16"/>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Interim Payment in Lieu of Dividend to</w:t>
      </w:r>
      <w:r>
        <w:rPr>
          <w:spacing w:val="-20"/>
          <w:w w:val="105"/>
        </w:rPr>
        <w:t> </w:t>
      </w:r>
      <w:r>
        <w:rPr>
          <w:w w:val="105"/>
        </w:rPr>
        <w:t>HMT</w:t>
      </w:r>
    </w:p>
    <w:p>
      <w:pPr>
        <w:spacing w:before="136"/>
        <w:ind w:left="827" w:right="0" w:firstLine="0"/>
        <w:jc w:val="left"/>
        <w:rPr>
          <w:sz w:val="20"/>
        </w:rPr>
      </w:pPr>
      <w:r>
        <w:rPr>
          <w:w w:val="105"/>
          <w:sz w:val="20"/>
        </w:rPr>
        <w:t>(Mr Coates in attendance)</w:t>
      </w:r>
    </w:p>
    <w:p>
      <w:pPr>
        <w:pStyle w:val="BodyText"/>
      </w:pPr>
    </w:p>
    <w:p>
      <w:pPr>
        <w:pStyle w:val="BodyText"/>
        <w:spacing w:before="132"/>
        <w:ind w:left="293"/>
      </w:pPr>
      <w:r>
        <w:rPr>
          <w:w w:val="105"/>
        </w:rPr>
        <w:t>Court</w:t>
      </w:r>
      <w:r>
        <w:rPr>
          <w:spacing w:val="-14"/>
          <w:w w:val="105"/>
        </w:rPr>
        <w:t> </w:t>
      </w:r>
      <w:r>
        <w:rPr>
          <w:w w:val="105"/>
        </w:rPr>
        <w:t>approved</w:t>
      </w:r>
      <w:r>
        <w:rPr>
          <w:spacing w:val="-13"/>
          <w:w w:val="105"/>
        </w:rPr>
        <w:t> </w:t>
      </w:r>
      <w:r>
        <w:rPr>
          <w:w w:val="105"/>
        </w:rPr>
        <w:t>an</w:t>
      </w:r>
      <w:r>
        <w:rPr>
          <w:spacing w:val="-14"/>
          <w:w w:val="105"/>
        </w:rPr>
        <w:t> </w:t>
      </w:r>
      <w:r>
        <w:rPr>
          <w:w w:val="105"/>
        </w:rPr>
        <w:t>interim</w:t>
      </w:r>
      <w:r>
        <w:rPr>
          <w:spacing w:val="-13"/>
          <w:w w:val="105"/>
        </w:rPr>
        <w:t> </w:t>
      </w:r>
      <w:r>
        <w:rPr>
          <w:w w:val="105"/>
        </w:rPr>
        <w:t>payment</w:t>
      </w:r>
      <w:r>
        <w:rPr>
          <w:spacing w:val="-13"/>
          <w:w w:val="105"/>
        </w:rPr>
        <w:t> </w:t>
      </w:r>
      <w:r>
        <w:rPr>
          <w:w w:val="105"/>
        </w:rPr>
        <w:t>of</w:t>
      </w:r>
      <w:r>
        <w:rPr>
          <w:spacing w:val="-14"/>
          <w:w w:val="105"/>
        </w:rPr>
        <w:t> </w:t>
      </w:r>
      <w:r>
        <w:rPr>
          <w:w w:val="105"/>
        </w:rPr>
        <w:t>£41mn</w:t>
      </w:r>
      <w:r>
        <w:rPr>
          <w:spacing w:val="-13"/>
          <w:w w:val="105"/>
        </w:rPr>
        <w:t> </w:t>
      </w:r>
      <w:r>
        <w:rPr>
          <w:w w:val="105"/>
        </w:rPr>
        <w:t>based</w:t>
      </w:r>
      <w:r>
        <w:rPr>
          <w:spacing w:val="-14"/>
          <w:w w:val="105"/>
        </w:rPr>
        <w:t> </w:t>
      </w:r>
      <w:r>
        <w:rPr>
          <w:w w:val="105"/>
        </w:rPr>
        <w:t>on</w:t>
      </w:r>
      <w:r>
        <w:rPr>
          <w:spacing w:val="-13"/>
          <w:w w:val="105"/>
        </w:rPr>
        <w:t> </w:t>
      </w:r>
      <w:r>
        <w:rPr>
          <w:w w:val="105"/>
        </w:rPr>
        <w:t>estimated</w:t>
      </w:r>
      <w:r>
        <w:rPr>
          <w:spacing w:val="-13"/>
          <w:w w:val="105"/>
        </w:rPr>
        <w:t> </w:t>
      </w:r>
      <w:r>
        <w:rPr>
          <w:w w:val="105"/>
        </w:rPr>
        <w:t>post</w:t>
      </w:r>
      <w:r>
        <w:rPr>
          <w:spacing w:val="-13"/>
          <w:w w:val="105"/>
        </w:rPr>
        <w:t> </w:t>
      </w:r>
      <w:r>
        <w:rPr>
          <w:w w:val="105"/>
        </w:rPr>
        <w:t>tax</w:t>
      </w:r>
      <w:r>
        <w:rPr>
          <w:spacing w:val="-13"/>
          <w:w w:val="105"/>
        </w:rPr>
        <w:t> </w:t>
      </w:r>
      <w:r>
        <w:rPr>
          <w:w w:val="105"/>
        </w:rPr>
        <w:t>profit</w:t>
      </w:r>
      <w:r>
        <w:rPr>
          <w:spacing w:val="-13"/>
          <w:w w:val="105"/>
        </w:rPr>
        <w:t> </w:t>
      </w:r>
      <w:r>
        <w:rPr>
          <w:w w:val="105"/>
        </w:rPr>
        <w:t>for</w:t>
      </w:r>
      <w:r>
        <w:rPr>
          <w:spacing w:val="-14"/>
          <w:w w:val="105"/>
        </w:rPr>
        <w:t> </w:t>
      </w:r>
      <w:r>
        <w:rPr>
          <w:w w:val="105"/>
        </w:rPr>
        <w:t>2014/15</w:t>
      </w:r>
      <w:r>
        <w:rPr>
          <w:spacing w:val="-14"/>
          <w:w w:val="105"/>
        </w:rPr>
        <w:t> </w:t>
      </w:r>
      <w:r>
        <w:rPr>
          <w:w w:val="105"/>
        </w:rPr>
        <w:t>of</w:t>
      </w:r>
    </w:p>
    <w:p>
      <w:pPr>
        <w:pStyle w:val="BodyText"/>
        <w:spacing w:before="137"/>
        <w:ind w:left="293"/>
      </w:pPr>
      <w:r>
        <w:rPr>
          <w:w w:val="105"/>
        </w:rPr>
        <w:t>£173mn. The final dividend would be based on the audited full-year accounts.</w:t>
      </w:r>
    </w:p>
    <w:p>
      <w:pPr>
        <w:pStyle w:val="BodyText"/>
        <w:rPr>
          <w:sz w:val="24"/>
        </w:rPr>
      </w:pPr>
    </w:p>
    <w:p>
      <w:pPr>
        <w:pStyle w:val="BodyText"/>
        <w:spacing w:before="9"/>
        <w:rPr>
          <w:sz w:val="21"/>
        </w:rPr>
      </w:pPr>
    </w:p>
    <w:p>
      <w:pPr>
        <w:pStyle w:val="Heading1"/>
        <w:numPr>
          <w:ilvl w:val="0"/>
          <w:numId w:val="1"/>
        </w:numPr>
        <w:tabs>
          <w:tab w:pos="827" w:val="left" w:leader="none"/>
          <w:tab w:pos="828" w:val="left" w:leader="none"/>
        </w:tabs>
        <w:spacing w:line="240" w:lineRule="auto" w:before="1" w:after="0"/>
        <w:ind w:left="827" w:right="0" w:hanging="535"/>
        <w:jc w:val="left"/>
      </w:pPr>
      <w:r>
        <w:rPr>
          <w:w w:val="105"/>
        </w:rPr>
        <w:t>Deed of Amendment - Bank Pension</w:t>
      </w:r>
      <w:r>
        <w:rPr>
          <w:spacing w:val="-20"/>
          <w:w w:val="105"/>
        </w:rPr>
        <w:t> </w:t>
      </w:r>
      <w:r>
        <w:rPr>
          <w:w w:val="105"/>
        </w:rPr>
        <w:t>Scheme</w:t>
      </w:r>
    </w:p>
    <w:p>
      <w:pPr>
        <w:pStyle w:val="BodyText"/>
        <w:spacing w:before="3"/>
        <w:rPr>
          <w:b/>
          <w:sz w:val="34"/>
        </w:rPr>
      </w:pPr>
    </w:p>
    <w:p>
      <w:pPr>
        <w:pStyle w:val="BodyText"/>
        <w:spacing w:line="369" w:lineRule="auto" w:before="1"/>
        <w:ind w:left="293"/>
      </w:pPr>
      <w:r>
        <w:rPr>
          <w:w w:val="105"/>
        </w:rPr>
        <w:t>Court</w:t>
      </w:r>
      <w:r>
        <w:rPr>
          <w:spacing w:val="-17"/>
          <w:w w:val="105"/>
        </w:rPr>
        <w:t> </w:t>
      </w:r>
      <w:r>
        <w:rPr>
          <w:w w:val="105"/>
        </w:rPr>
        <w:t>delegated</w:t>
      </w:r>
      <w:r>
        <w:rPr>
          <w:spacing w:val="-16"/>
          <w:w w:val="105"/>
        </w:rPr>
        <w:t> </w:t>
      </w:r>
      <w:r>
        <w:rPr>
          <w:w w:val="105"/>
        </w:rPr>
        <w:t>to</w:t>
      </w:r>
      <w:r>
        <w:rPr>
          <w:spacing w:val="-17"/>
          <w:w w:val="105"/>
        </w:rPr>
        <w:t> </w:t>
      </w:r>
      <w:r>
        <w:rPr>
          <w:w w:val="105"/>
        </w:rPr>
        <w:t>Mr</w:t>
      </w:r>
      <w:r>
        <w:rPr>
          <w:spacing w:val="-16"/>
          <w:w w:val="105"/>
        </w:rPr>
        <w:t> </w:t>
      </w:r>
      <w:r>
        <w:rPr>
          <w:w w:val="105"/>
        </w:rPr>
        <w:t>Habgood</w:t>
      </w:r>
      <w:r>
        <w:rPr>
          <w:spacing w:val="-17"/>
          <w:w w:val="105"/>
        </w:rPr>
        <w:t> </w:t>
      </w:r>
      <w:r>
        <w:rPr>
          <w:w w:val="105"/>
        </w:rPr>
        <w:t>and</w:t>
      </w:r>
      <w:r>
        <w:rPr>
          <w:spacing w:val="-16"/>
          <w:w w:val="105"/>
        </w:rPr>
        <w:t> </w:t>
      </w:r>
      <w:r>
        <w:rPr>
          <w:w w:val="105"/>
        </w:rPr>
        <w:t>Mr</w:t>
      </w:r>
      <w:r>
        <w:rPr>
          <w:spacing w:val="-17"/>
          <w:w w:val="105"/>
        </w:rPr>
        <w:t> </w:t>
      </w:r>
      <w:r>
        <w:rPr>
          <w:w w:val="105"/>
        </w:rPr>
        <w:t>Stewart</w:t>
      </w:r>
      <w:r>
        <w:rPr>
          <w:spacing w:val="-17"/>
          <w:w w:val="105"/>
        </w:rPr>
        <w:t> </w:t>
      </w:r>
      <w:r>
        <w:rPr>
          <w:w w:val="105"/>
        </w:rPr>
        <w:t>authority</w:t>
      </w:r>
      <w:r>
        <w:rPr>
          <w:spacing w:val="-16"/>
          <w:w w:val="105"/>
        </w:rPr>
        <w:t> </w:t>
      </w:r>
      <w:r>
        <w:rPr>
          <w:w w:val="105"/>
        </w:rPr>
        <w:t>to</w:t>
      </w:r>
      <w:r>
        <w:rPr>
          <w:spacing w:val="-16"/>
          <w:w w:val="105"/>
        </w:rPr>
        <w:t> </w:t>
      </w:r>
      <w:r>
        <w:rPr>
          <w:w w:val="105"/>
        </w:rPr>
        <w:t>approve</w:t>
      </w:r>
      <w:r>
        <w:rPr>
          <w:spacing w:val="-17"/>
          <w:w w:val="105"/>
        </w:rPr>
        <w:t> </w:t>
      </w:r>
      <w:r>
        <w:rPr>
          <w:w w:val="105"/>
        </w:rPr>
        <w:t>amendments</w:t>
      </w:r>
      <w:r>
        <w:rPr>
          <w:spacing w:val="-16"/>
          <w:w w:val="105"/>
        </w:rPr>
        <w:t> </w:t>
      </w:r>
      <w:r>
        <w:rPr>
          <w:w w:val="105"/>
        </w:rPr>
        <w:t>to</w:t>
      </w:r>
      <w:r>
        <w:rPr>
          <w:spacing w:val="-17"/>
          <w:w w:val="105"/>
        </w:rPr>
        <w:t> </w:t>
      </w:r>
      <w:r>
        <w:rPr>
          <w:w w:val="105"/>
        </w:rPr>
        <w:t>the</w:t>
      </w:r>
      <w:r>
        <w:rPr>
          <w:spacing w:val="-16"/>
          <w:w w:val="105"/>
        </w:rPr>
        <w:t> </w:t>
      </w:r>
      <w:r>
        <w:rPr>
          <w:w w:val="105"/>
        </w:rPr>
        <w:t>Trust Deed</w:t>
      </w:r>
      <w:r>
        <w:rPr>
          <w:spacing w:val="-15"/>
          <w:w w:val="105"/>
        </w:rPr>
        <w:t> </w:t>
      </w:r>
      <w:r>
        <w:rPr>
          <w:w w:val="105"/>
        </w:rPr>
        <w:t>and</w:t>
      </w:r>
      <w:r>
        <w:rPr>
          <w:spacing w:val="-15"/>
          <w:w w:val="105"/>
        </w:rPr>
        <w:t> </w:t>
      </w:r>
      <w:r>
        <w:rPr>
          <w:w w:val="105"/>
        </w:rPr>
        <w:t>Rules</w:t>
      </w:r>
      <w:r>
        <w:rPr>
          <w:spacing w:val="-15"/>
          <w:w w:val="105"/>
        </w:rPr>
        <w:t> </w:t>
      </w:r>
      <w:r>
        <w:rPr>
          <w:w w:val="105"/>
        </w:rPr>
        <w:t>of</w:t>
      </w:r>
      <w:r>
        <w:rPr>
          <w:spacing w:val="-15"/>
          <w:w w:val="105"/>
        </w:rPr>
        <w:t> </w:t>
      </w:r>
      <w:r>
        <w:rPr>
          <w:w w:val="105"/>
        </w:rPr>
        <w:t>the</w:t>
      </w:r>
      <w:r>
        <w:rPr>
          <w:spacing w:val="-16"/>
          <w:w w:val="105"/>
        </w:rPr>
        <w:t> </w:t>
      </w:r>
      <w:r>
        <w:rPr>
          <w:w w:val="105"/>
        </w:rPr>
        <w:t>Bank</w:t>
      </w:r>
      <w:r>
        <w:rPr>
          <w:spacing w:val="-15"/>
          <w:w w:val="105"/>
        </w:rPr>
        <w:t> </w:t>
      </w:r>
      <w:r>
        <w:rPr>
          <w:w w:val="105"/>
        </w:rPr>
        <w:t>Pension</w:t>
      </w:r>
      <w:r>
        <w:rPr>
          <w:spacing w:val="-14"/>
          <w:w w:val="105"/>
        </w:rPr>
        <w:t> </w:t>
      </w:r>
      <w:r>
        <w:rPr>
          <w:w w:val="105"/>
        </w:rPr>
        <w:t>Scheme,</w:t>
      </w:r>
      <w:r>
        <w:rPr>
          <w:spacing w:val="-15"/>
          <w:w w:val="105"/>
        </w:rPr>
        <w:t> </w:t>
      </w:r>
      <w:r>
        <w:rPr>
          <w:w w:val="105"/>
        </w:rPr>
        <w:t>necessary</w:t>
      </w:r>
      <w:r>
        <w:rPr>
          <w:spacing w:val="-15"/>
          <w:w w:val="105"/>
        </w:rPr>
        <w:t> </w:t>
      </w:r>
      <w:r>
        <w:rPr>
          <w:w w:val="105"/>
        </w:rPr>
        <w:t>for</w:t>
      </w:r>
      <w:r>
        <w:rPr>
          <w:spacing w:val="-15"/>
          <w:w w:val="105"/>
        </w:rPr>
        <w:t> </w:t>
      </w:r>
      <w:r>
        <w:rPr>
          <w:w w:val="105"/>
        </w:rPr>
        <w:t>the</w:t>
      </w:r>
      <w:r>
        <w:rPr>
          <w:spacing w:val="-15"/>
          <w:w w:val="105"/>
        </w:rPr>
        <w:t> </w:t>
      </w:r>
      <w:r>
        <w:rPr>
          <w:w w:val="105"/>
        </w:rPr>
        <w:t>implementation</w:t>
      </w:r>
      <w:r>
        <w:rPr>
          <w:spacing w:val="-15"/>
          <w:w w:val="105"/>
        </w:rPr>
        <w:t> </w:t>
      </w:r>
      <w:r>
        <w:rPr>
          <w:w w:val="105"/>
        </w:rPr>
        <w:t>of</w:t>
      </w:r>
      <w:r>
        <w:rPr>
          <w:spacing w:val="-15"/>
          <w:w w:val="105"/>
        </w:rPr>
        <w:t> </w:t>
      </w:r>
      <w:r>
        <w:rPr>
          <w:w w:val="105"/>
        </w:rPr>
        <w:t>the</w:t>
      </w:r>
      <w:r>
        <w:rPr>
          <w:spacing w:val="-16"/>
          <w:w w:val="105"/>
        </w:rPr>
        <w:t> </w:t>
      </w:r>
      <w:r>
        <w:rPr>
          <w:w w:val="105"/>
        </w:rPr>
        <w:t>agreed pension reforms on 1</w:t>
      </w:r>
      <w:r>
        <w:rPr>
          <w:spacing w:val="-9"/>
          <w:w w:val="105"/>
        </w:rPr>
        <w:t> </w:t>
      </w:r>
      <w:r>
        <w:rPr>
          <w:w w:val="105"/>
        </w:rPr>
        <w:t>April.</w:t>
      </w:r>
    </w:p>
    <w:p>
      <w:pPr>
        <w:pStyle w:val="BodyText"/>
        <w:spacing w:before="9"/>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Report from Nominations</w:t>
      </w:r>
      <w:r>
        <w:rPr>
          <w:spacing w:val="-10"/>
          <w:w w:val="105"/>
        </w:rPr>
        <w:t> </w:t>
      </w:r>
      <w:r>
        <w:rPr>
          <w:w w:val="105"/>
        </w:rPr>
        <w:t>Committee</w:t>
      </w:r>
    </w:p>
    <w:p>
      <w:pPr>
        <w:pStyle w:val="BodyText"/>
        <w:spacing w:before="4"/>
        <w:rPr>
          <w:b/>
          <w:sz w:val="34"/>
        </w:rPr>
      </w:pPr>
    </w:p>
    <w:p>
      <w:pPr>
        <w:pStyle w:val="BodyText"/>
        <w:spacing w:line="369" w:lineRule="auto"/>
        <w:ind w:left="293" w:right="107"/>
      </w:pPr>
      <w:r>
        <w:rPr>
          <w:w w:val="105"/>
        </w:rPr>
        <w:t>Court</w:t>
      </w:r>
      <w:r>
        <w:rPr>
          <w:spacing w:val="-21"/>
          <w:w w:val="105"/>
        </w:rPr>
        <w:t> </w:t>
      </w:r>
      <w:r>
        <w:rPr>
          <w:w w:val="105"/>
        </w:rPr>
        <w:t>noted</w:t>
      </w:r>
      <w:r>
        <w:rPr>
          <w:spacing w:val="-20"/>
          <w:w w:val="105"/>
        </w:rPr>
        <w:t> </w:t>
      </w:r>
      <w:r>
        <w:rPr>
          <w:w w:val="105"/>
        </w:rPr>
        <w:t>proposals</w:t>
      </w:r>
      <w:r>
        <w:rPr>
          <w:spacing w:val="-21"/>
          <w:w w:val="105"/>
        </w:rPr>
        <w:t> </w:t>
      </w:r>
      <w:r>
        <w:rPr>
          <w:w w:val="105"/>
        </w:rPr>
        <w:t>from</w:t>
      </w:r>
      <w:r>
        <w:rPr>
          <w:spacing w:val="-22"/>
          <w:w w:val="105"/>
        </w:rPr>
        <w:t> </w:t>
      </w:r>
      <w:r>
        <w:rPr>
          <w:w w:val="105"/>
        </w:rPr>
        <w:t>the</w:t>
      </w:r>
      <w:r>
        <w:rPr>
          <w:spacing w:val="-21"/>
          <w:w w:val="105"/>
        </w:rPr>
        <w:t> </w:t>
      </w:r>
      <w:r>
        <w:rPr>
          <w:w w:val="105"/>
        </w:rPr>
        <w:t>Nominations</w:t>
      </w:r>
      <w:r>
        <w:rPr>
          <w:spacing w:val="-20"/>
          <w:w w:val="105"/>
        </w:rPr>
        <w:t> </w:t>
      </w:r>
      <w:r>
        <w:rPr>
          <w:w w:val="105"/>
        </w:rPr>
        <w:t>Committee</w:t>
      </w:r>
      <w:r>
        <w:rPr>
          <w:spacing w:val="-20"/>
          <w:w w:val="105"/>
        </w:rPr>
        <w:t> </w:t>
      </w:r>
      <w:r>
        <w:rPr>
          <w:w w:val="105"/>
        </w:rPr>
        <w:t>relating</w:t>
      </w:r>
      <w:r>
        <w:rPr>
          <w:spacing w:val="-20"/>
          <w:w w:val="105"/>
        </w:rPr>
        <w:t> </w:t>
      </w:r>
      <w:r>
        <w:rPr>
          <w:w w:val="105"/>
        </w:rPr>
        <w:t>to</w:t>
      </w:r>
      <w:r>
        <w:rPr>
          <w:spacing w:val="-21"/>
          <w:w w:val="105"/>
        </w:rPr>
        <w:t> </w:t>
      </w:r>
      <w:r>
        <w:rPr>
          <w:w w:val="105"/>
        </w:rPr>
        <w:t>future</w:t>
      </w:r>
      <w:r>
        <w:rPr>
          <w:spacing w:val="-20"/>
          <w:w w:val="105"/>
        </w:rPr>
        <w:t> </w:t>
      </w:r>
      <w:r>
        <w:rPr>
          <w:w w:val="105"/>
        </w:rPr>
        <w:t>appointments</w:t>
      </w:r>
      <w:r>
        <w:rPr>
          <w:spacing w:val="-20"/>
          <w:w w:val="105"/>
        </w:rPr>
        <w:t> </w:t>
      </w:r>
      <w:r>
        <w:rPr>
          <w:w w:val="105"/>
        </w:rPr>
        <w:t>to Court.</w:t>
      </w:r>
    </w:p>
    <w:p>
      <w:pPr>
        <w:pStyle w:val="BodyText"/>
        <w:rPr>
          <w:sz w:val="34"/>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Report from Remuneration</w:t>
      </w:r>
      <w:r>
        <w:rPr>
          <w:spacing w:val="-9"/>
          <w:w w:val="105"/>
        </w:rPr>
        <w:t> </w:t>
      </w:r>
      <w:r>
        <w:rPr>
          <w:w w:val="105"/>
        </w:rPr>
        <w:t>Committee</w:t>
      </w:r>
    </w:p>
    <w:p>
      <w:pPr>
        <w:pStyle w:val="BodyText"/>
        <w:spacing w:before="4"/>
        <w:rPr>
          <w:b/>
          <w:sz w:val="34"/>
        </w:rPr>
      </w:pPr>
    </w:p>
    <w:p>
      <w:pPr>
        <w:pStyle w:val="BodyText"/>
        <w:spacing w:line="369" w:lineRule="auto"/>
        <w:ind w:left="293"/>
      </w:pPr>
      <w:r>
        <w:rPr>
          <w:w w:val="105"/>
        </w:rPr>
        <w:t>Court approved proposals from the Remuneration Committee relating to the pay and pension arrangements</w:t>
      </w:r>
      <w:r>
        <w:rPr>
          <w:spacing w:val="-17"/>
          <w:w w:val="105"/>
        </w:rPr>
        <w:t> </w:t>
      </w:r>
      <w:r>
        <w:rPr>
          <w:w w:val="105"/>
        </w:rPr>
        <w:t>of</w:t>
      </w:r>
      <w:r>
        <w:rPr>
          <w:spacing w:val="-17"/>
          <w:w w:val="105"/>
        </w:rPr>
        <w:t> </w:t>
      </w:r>
      <w:r>
        <w:rPr>
          <w:w w:val="105"/>
        </w:rPr>
        <w:t>Governors,</w:t>
      </w:r>
      <w:r>
        <w:rPr>
          <w:spacing w:val="-17"/>
          <w:w w:val="105"/>
        </w:rPr>
        <w:t> </w:t>
      </w:r>
      <w:r>
        <w:rPr>
          <w:w w:val="105"/>
        </w:rPr>
        <w:t>the</w:t>
      </w:r>
      <w:r>
        <w:rPr>
          <w:spacing w:val="-17"/>
          <w:w w:val="105"/>
        </w:rPr>
        <w:t> </w:t>
      </w:r>
      <w:r>
        <w:rPr>
          <w:w w:val="105"/>
        </w:rPr>
        <w:t>fees</w:t>
      </w:r>
      <w:r>
        <w:rPr>
          <w:spacing w:val="-17"/>
          <w:w w:val="105"/>
        </w:rPr>
        <w:t> </w:t>
      </w:r>
      <w:r>
        <w:rPr>
          <w:w w:val="105"/>
        </w:rPr>
        <w:t>for</w:t>
      </w:r>
      <w:r>
        <w:rPr>
          <w:spacing w:val="-17"/>
          <w:w w:val="105"/>
        </w:rPr>
        <w:t> </w:t>
      </w:r>
      <w:r>
        <w:rPr>
          <w:w w:val="105"/>
        </w:rPr>
        <w:t>the</w:t>
      </w:r>
      <w:r>
        <w:rPr>
          <w:spacing w:val="-17"/>
          <w:w w:val="105"/>
        </w:rPr>
        <w:t> </w:t>
      </w:r>
      <w:r>
        <w:rPr>
          <w:w w:val="105"/>
        </w:rPr>
        <w:t>external</w:t>
      </w:r>
      <w:r>
        <w:rPr>
          <w:spacing w:val="-15"/>
          <w:w w:val="105"/>
        </w:rPr>
        <w:t> </w:t>
      </w:r>
      <w:r>
        <w:rPr>
          <w:w w:val="105"/>
        </w:rPr>
        <w:t>members</w:t>
      </w:r>
      <w:r>
        <w:rPr>
          <w:spacing w:val="-17"/>
          <w:w w:val="105"/>
        </w:rPr>
        <w:t> </w:t>
      </w:r>
      <w:r>
        <w:rPr>
          <w:w w:val="105"/>
        </w:rPr>
        <w:t>of</w:t>
      </w:r>
      <w:r>
        <w:rPr>
          <w:spacing w:val="-16"/>
          <w:w w:val="105"/>
        </w:rPr>
        <w:t> </w:t>
      </w:r>
      <w:r>
        <w:rPr>
          <w:w w:val="105"/>
        </w:rPr>
        <w:t>the</w:t>
      </w:r>
      <w:r>
        <w:rPr>
          <w:spacing w:val="-17"/>
          <w:w w:val="105"/>
        </w:rPr>
        <w:t> </w:t>
      </w:r>
      <w:r>
        <w:rPr>
          <w:w w:val="105"/>
        </w:rPr>
        <w:t>policy</w:t>
      </w:r>
      <w:r>
        <w:rPr>
          <w:spacing w:val="-16"/>
          <w:w w:val="105"/>
        </w:rPr>
        <w:t> </w:t>
      </w:r>
      <w:r>
        <w:rPr>
          <w:w w:val="105"/>
        </w:rPr>
        <w:t>committees,</w:t>
      </w:r>
      <w:r>
        <w:rPr>
          <w:spacing w:val="-17"/>
          <w:w w:val="105"/>
        </w:rPr>
        <w:t> </w:t>
      </w:r>
      <w:r>
        <w:rPr>
          <w:w w:val="105"/>
        </w:rPr>
        <w:t>and</w:t>
      </w:r>
      <w:r>
        <w:rPr>
          <w:spacing w:val="-16"/>
          <w:w w:val="105"/>
        </w:rPr>
        <w:t> </w:t>
      </w:r>
      <w:r>
        <w:rPr>
          <w:w w:val="105"/>
        </w:rPr>
        <w:t>the pay and performance awards of Executive</w:t>
      </w:r>
      <w:r>
        <w:rPr>
          <w:spacing w:val="-19"/>
          <w:w w:val="105"/>
        </w:rPr>
        <w:t> </w:t>
      </w:r>
      <w:r>
        <w:rPr>
          <w:w w:val="105"/>
        </w:rPr>
        <w:t>Directors.</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Items for</w:t>
      </w:r>
      <w:r>
        <w:rPr>
          <w:spacing w:val="-6"/>
          <w:w w:val="105"/>
        </w:rPr>
        <w:t> </w:t>
      </w:r>
      <w:r>
        <w:rPr>
          <w:w w:val="105"/>
        </w:rPr>
        <w:t>Information</w:t>
      </w:r>
    </w:p>
    <w:p>
      <w:pPr>
        <w:pStyle w:val="BodyText"/>
        <w:spacing w:before="4"/>
        <w:rPr>
          <w:b/>
          <w:sz w:val="34"/>
        </w:rPr>
      </w:pPr>
    </w:p>
    <w:p>
      <w:pPr>
        <w:pStyle w:val="BodyText"/>
        <w:spacing w:line="369" w:lineRule="auto"/>
        <w:ind w:left="293"/>
      </w:pPr>
      <w:r>
        <w:rPr>
          <w:w w:val="105"/>
        </w:rPr>
        <w:t>Court</w:t>
      </w:r>
      <w:r>
        <w:rPr>
          <w:spacing w:val="-14"/>
          <w:w w:val="105"/>
        </w:rPr>
        <w:t> </w:t>
      </w:r>
      <w:r>
        <w:rPr>
          <w:w w:val="105"/>
        </w:rPr>
        <w:t>noted</w:t>
      </w:r>
      <w:r>
        <w:rPr>
          <w:spacing w:val="-12"/>
          <w:w w:val="105"/>
        </w:rPr>
        <w:t> </w:t>
      </w:r>
      <w:r>
        <w:rPr>
          <w:w w:val="105"/>
        </w:rPr>
        <w:t>a</w:t>
      </w:r>
      <w:r>
        <w:rPr>
          <w:spacing w:val="-14"/>
          <w:w w:val="105"/>
        </w:rPr>
        <w:t> </w:t>
      </w:r>
      <w:r>
        <w:rPr>
          <w:w w:val="105"/>
        </w:rPr>
        <w:t>paper</w:t>
      </w:r>
      <w:r>
        <w:rPr>
          <w:spacing w:val="-13"/>
          <w:w w:val="105"/>
        </w:rPr>
        <w:t> </w:t>
      </w:r>
      <w:r>
        <w:rPr>
          <w:w w:val="105"/>
        </w:rPr>
        <w:t>on</w:t>
      </w:r>
      <w:r>
        <w:rPr>
          <w:spacing w:val="-13"/>
          <w:w w:val="105"/>
        </w:rPr>
        <w:t> </w:t>
      </w:r>
      <w:r>
        <w:rPr>
          <w:w w:val="105"/>
        </w:rPr>
        <w:t>the</w:t>
      </w:r>
      <w:r>
        <w:rPr>
          <w:spacing w:val="-13"/>
          <w:w w:val="105"/>
        </w:rPr>
        <w:t> </w:t>
      </w:r>
      <w:r>
        <w:rPr>
          <w:w w:val="105"/>
        </w:rPr>
        <w:t>outcome</w:t>
      </w:r>
      <w:r>
        <w:rPr>
          <w:spacing w:val="-13"/>
          <w:w w:val="105"/>
        </w:rPr>
        <w:t> </w:t>
      </w:r>
      <w:r>
        <w:rPr>
          <w:w w:val="105"/>
        </w:rPr>
        <w:t>of</w:t>
      </w:r>
      <w:r>
        <w:rPr>
          <w:spacing w:val="-13"/>
          <w:w w:val="105"/>
        </w:rPr>
        <w:t> </w:t>
      </w:r>
      <w:r>
        <w:rPr>
          <w:w w:val="105"/>
        </w:rPr>
        <w:t>the</w:t>
      </w:r>
      <w:r>
        <w:rPr>
          <w:spacing w:val="-13"/>
          <w:w w:val="105"/>
        </w:rPr>
        <w:t> </w:t>
      </w:r>
      <w:r>
        <w:rPr>
          <w:w w:val="105"/>
        </w:rPr>
        <w:t>Annual</w:t>
      </w:r>
      <w:r>
        <w:rPr>
          <w:spacing w:val="-14"/>
          <w:w w:val="105"/>
        </w:rPr>
        <w:t> </w:t>
      </w:r>
      <w:r>
        <w:rPr>
          <w:w w:val="105"/>
        </w:rPr>
        <w:t>Salary</w:t>
      </w:r>
      <w:r>
        <w:rPr>
          <w:spacing w:val="-12"/>
          <w:w w:val="105"/>
        </w:rPr>
        <w:t> </w:t>
      </w:r>
      <w:r>
        <w:rPr>
          <w:w w:val="105"/>
        </w:rPr>
        <w:t>Review</w:t>
      </w:r>
      <w:r>
        <w:rPr>
          <w:spacing w:val="-13"/>
          <w:w w:val="105"/>
        </w:rPr>
        <w:t> </w:t>
      </w:r>
      <w:r>
        <w:rPr>
          <w:w w:val="105"/>
        </w:rPr>
        <w:t>for</w:t>
      </w:r>
      <w:r>
        <w:rPr>
          <w:spacing w:val="-13"/>
          <w:w w:val="105"/>
        </w:rPr>
        <w:t> </w:t>
      </w:r>
      <w:r>
        <w:rPr>
          <w:w w:val="105"/>
        </w:rPr>
        <w:t>staff;</w:t>
      </w:r>
      <w:r>
        <w:rPr>
          <w:spacing w:val="32"/>
          <w:w w:val="105"/>
        </w:rPr>
        <w:t> </w:t>
      </w:r>
      <w:r>
        <w:rPr>
          <w:w w:val="105"/>
        </w:rPr>
        <w:t>a</w:t>
      </w:r>
      <w:r>
        <w:rPr>
          <w:spacing w:val="-13"/>
          <w:w w:val="105"/>
        </w:rPr>
        <w:t> </w:t>
      </w:r>
      <w:r>
        <w:rPr>
          <w:w w:val="105"/>
        </w:rPr>
        <w:t>Report</w:t>
      </w:r>
      <w:r>
        <w:rPr>
          <w:spacing w:val="-12"/>
          <w:w w:val="105"/>
        </w:rPr>
        <w:t> </w:t>
      </w:r>
      <w:r>
        <w:rPr>
          <w:w w:val="105"/>
        </w:rPr>
        <w:t>on</w:t>
      </w:r>
      <w:r>
        <w:rPr>
          <w:spacing w:val="-13"/>
          <w:w w:val="105"/>
        </w:rPr>
        <w:t> </w:t>
      </w:r>
      <w:r>
        <w:rPr>
          <w:w w:val="105"/>
        </w:rPr>
        <w:t>the Bank’s insurance policies; and a Report on Health and</w:t>
      </w:r>
      <w:r>
        <w:rPr>
          <w:spacing w:val="-41"/>
          <w:w w:val="105"/>
        </w:rPr>
        <w:t> </w:t>
      </w:r>
      <w:r>
        <w:rPr>
          <w:w w:val="105"/>
        </w:rPr>
        <w:t>Safety</w:t>
      </w:r>
    </w:p>
    <w:p>
      <w:pPr>
        <w:pStyle w:val="BodyText"/>
        <w:rPr>
          <w:sz w:val="24"/>
        </w:rPr>
      </w:pPr>
    </w:p>
    <w:p>
      <w:pPr>
        <w:pStyle w:val="BodyText"/>
        <w:rPr>
          <w:sz w:val="24"/>
        </w:rPr>
      </w:pPr>
    </w:p>
    <w:p>
      <w:pPr>
        <w:pStyle w:val="BodyText"/>
        <w:rPr>
          <w:sz w:val="24"/>
        </w:rPr>
      </w:pPr>
    </w:p>
    <w:p>
      <w:pPr>
        <w:pStyle w:val="BodyText"/>
        <w:spacing w:before="7"/>
        <w:rPr>
          <w:sz w:val="29"/>
        </w:rPr>
      </w:pPr>
    </w:p>
    <w:p>
      <w:pPr>
        <w:pStyle w:val="BodyText"/>
        <w:ind w:left="293"/>
      </w:pPr>
      <w:r>
        <w:rPr>
          <w:w w:val="105"/>
        </w:rPr>
        <w:t>The meeting of Court was closed.</w:t>
      </w:r>
    </w:p>
    <w:sectPr>
      <w:pgSz w:w="12240" w:h="15840"/>
      <w:pgMar w:header="676" w:footer="1183" w:top="1160" w:bottom="1380" w:left="172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9.68pt;margin-top:728.059448pt;width:430.5pt;height:34.050pt;mso-position-horizontal-relative:page;mso-position-vertical-relative:page;z-index:-251886592" type="#_x0000_t202" filled="false" stroked="false">
          <v:textbox inset="0,0,0,0">
            <w:txbxContent>
              <w:p>
                <w:pPr>
                  <w:spacing w:line="237" w:lineRule="auto" w:before="12"/>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84544" from="95.580002pt,719.880005pt" to="534.120002pt,719.880005pt" stroked="true" strokeweight="2.04pt" strokecolor="#7f7f7f">
          <v:stroke dashstyle="solid"/>
          <w10:wrap type="none"/>
        </v:line>
      </w:pict>
    </w:r>
    <w:r>
      <w:rPr/>
      <w:pict>
        <v:shape style="position:absolute;margin-left:99.68pt;margin-top:720.139404pt;width:430.5pt;height:34.2pt;mso-position-horizontal-relative:page;mso-position-vertical-relative:page;z-index:-251883520" type="#_x0000_t202" filled="false" stroked="false">
          <v:textbox inset="0,0,0,0">
            <w:txbxContent>
              <w:p>
                <w:pPr>
                  <w:spacing w:before="10"/>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739929pt;margin-top:32.799511pt;width:11.65pt;height:14.55pt;mso-position-horizontal-relative:page;mso-position-vertical-relative:page;z-index:-251885568" type="#_x0000_t202" filled="false" stroked="false">
          <v:textbox inset="0,0,0,0">
            <w:txbxContent>
              <w:p>
                <w:pPr>
                  <w:pStyle w:val="BodyText"/>
                  <w:spacing w:before="16"/>
                  <w:ind w:left="60"/>
                </w:pPr>
                <w:r>
                  <w:rPr/>
                  <w:fldChar w:fldCharType="begin"/>
                </w:r>
                <w:r>
                  <w:rPr>
                    <w:w w:val="102"/>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65" w:hanging="472"/>
        <w:jc w:val="left"/>
      </w:pPr>
      <w:rPr>
        <w:rFonts w:hint="default" w:ascii="Times New Roman" w:hAnsi="Times New Roman" w:eastAsia="Times New Roman" w:cs="Times New Roman"/>
        <w:spacing w:val="-1"/>
        <w:w w:val="102"/>
        <w:sz w:val="22"/>
        <w:szCs w:val="22"/>
      </w:rPr>
    </w:lvl>
    <w:lvl w:ilvl="1">
      <w:start w:val="1"/>
      <w:numFmt w:val="lowerRoman"/>
      <w:lvlText w:val="%2)"/>
      <w:lvlJc w:val="left"/>
      <w:pPr>
        <w:ind w:left="1310" w:hanging="340"/>
        <w:jc w:val="left"/>
      </w:pPr>
      <w:rPr>
        <w:rFonts w:hint="default" w:ascii="Times New Roman" w:hAnsi="Times New Roman" w:eastAsia="Times New Roman" w:cs="Times New Roman"/>
        <w:spacing w:val="-1"/>
        <w:w w:val="102"/>
        <w:sz w:val="22"/>
        <w:szCs w:val="22"/>
      </w:rPr>
    </w:lvl>
    <w:lvl w:ilvl="2">
      <w:start w:val="0"/>
      <w:numFmt w:val="bullet"/>
      <w:lvlText w:val="•"/>
      <w:lvlJc w:val="left"/>
      <w:pPr>
        <w:ind w:left="2182" w:hanging="340"/>
      </w:pPr>
      <w:rPr>
        <w:rFonts w:hint="default"/>
      </w:rPr>
    </w:lvl>
    <w:lvl w:ilvl="3">
      <w:start w:val="0"/>
      <w:numFmt w:val="bullet"/>
      <w:lvlText w:val="•"/>
      <w:lvlJc w:val="left"/>
      <w:pPr>
        <w:ind w:left="3044" w:hanging="340"/>
      </w:pPr>
      <w:rPr>
        <w:rFonts w:hint="default"/>
      </w:rPr>
    </w:lvl>
    <w:lvl w:ilvl="4">
      <w:start w:val="0"/>
      <w:numFmt w:val="bullet"/>
      <w:lvlText w:val="•"/>
      <w:lvlJc w:val="left"/>
      <w:pPr>
        <w:ind w:left="3906" w:hanging="340"/>
      </w:pPr>
      <w:rPr>
        <w:rFonts w:hint="default"/>
      </w:rPr>
    </w:lvl>
    <w:lvl w:ilvl="5">
      <w:start w:val="0"/>
      <w:numFmt w:val="bullet"/>
      <w:lvlText w:val="•"/>
      <w:lvlJc w:val="left"/>
      <w:pPr>
        <w:ind w:left="4768" w:hanging="340"/>
      </w:pPr>
      <w:rPr>
        <w:rFonts w:hint="default"/>
      </w:rPr>
    </w:lvl>
    <w:lvl w:ilvl="6">
      <w:start w:val="0"/>
      <w:numFmt w:val="bullet"/>
      <w:lvlText w:val="•"/>
      <w:lvlJc w:val="left"/>
      <w:pPr>
        <w:ind w:left="5631" w:hanging="340"/>
      </w:pPr>
      <w:rPr>
        <w:rFonts w:hint="default"/>
      </w:rPr>
    </w:lvl>
    <w:lvl w:ilvl="7">
      <w:start w:val="0"/>
      <w:numFmt w:val="bullet"/>
      <w:lvlText w:val="•"/>
      <w:lvlJc w:val="left"/>
      <w:pPr>
        <w:ind w:left="6493" w:hanging="340"/>
      </w:pPr>
      <w:rPr>
        <w:rFonts w:hint="default"/>
      </w:rPr>
    </w:lvl>
    <w:lvl w:ilvl="8">
      <w:start w:val="0"/>
      <w:numFmt w:val="bullet"/>
      <w:lvlText w:val="•"/>
      <w:lvlJc w:val="left"/>
      <w:pPr>
        <w:ind w:left="7355" w:hanging="3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765" w:hanging="473"/>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765" w:hanging="47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18 February 2015</dc:subject>
  <dc:title>Minutes of the Meeting of the Court of Directors held on 18 February 2015</dc:title>
  <dcterms:created xsi:type="dcterms:W3CDTF">2020-06-01T02:02:04Z</dcterms:created>
  <dcterms:modified xsi:type="dcterms:W3CDTF">2020-06-01T02:02:04Z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2015-04-15T00:00:00Z</vt:filetime>
  </property>
  <property fmtid="{D5CDD505-2E9C-101B-9397-08002B2CF9AE}" pid="3" name="Creator">
    <vt:lpwstr>PScript5.dll Version 5.2.2</vt:lpwstr>
  </property>
  <property fmtid="{D5CDD505-2E9C-101B-9397-08002B2CF9AE}" pid="4" name="LastSaved">
    <vt:filetime>2020-06-01T00:00:00Z</vt:filetime>
  </property>
</Properties>
</file>