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spacing w:before="72"/>
        <w:ind w:left="293" w:firstLine="0"/>
      </w:pPr>
      <w:r>
        <w:rPr>
          <w:w w:val="105"/>
        </w:rPr>
        <w:t>MEETING OF THE COURT OF DIRECTORS</w:t>
      </w:r>
    </w:p>
    <w:p>
      <w:pPr>
        <w:pStyle w:val="BodyText"/>
        <w:spacing w:before="1"/>
        <w:rPr>
          <w:b/>
          <w:sz w:val="23"/>
        </w:rPr>
      </w:pPr>
    </w:p>
    <w:p>
      <w:pPr>
        <w:spacing w:before="0"/>
        <w:ind w:left="293" w:right="0" w:firstLine="0"/>
        <w:jc w:val="left"/>
        <w:rPr>
          <w:b/>
          <w:sz w:val="22"/>
        </w:rPr>
      </w:pPr>
      <w:r>
        <w:rPr>
          <w:b/>
          <w:w w:val="105"/>
          <w:sz w:val="22"/>
        </w:rPr>
        <w:t>Thursday, 11 February 2016</w:t>
      </w:r>
    </w:p>
    <w:p>
      <w:pPr>
        <w:pStyle w:val="BodyText"/>
        <w:rPr>
          <w:b/>
          <w:sz w:val="24"/>
        </w:rPr>
      </w:pPr>
    </w:p>
    <w:p>
      <w:pPr>
        <w:pStyle w:val="BodyText"/>
        <w:spacing w:before="9"/>
        <w:rPr>
          <w:b/>
          <w:sz w:val="18"/>
        </w:rPr>
      </w:pPr>
    </w:p>
    <w:p>
      <w:pPr>
        <w:pStyle w:val="BodyText"/>
        <w:ind w:left="293"/>
      </w:pPr>
      <w:r>
        <w:rPr>
          <w:w w:val="105"/>
          <w:u w:val="single"/>
        </w:rPr>
        <w:t>Present</w:t>
      </w:r>
      <w:r>
        <w:rPr>
          <w:w w:val="105"/>
        </w:rPr>
        <w:t>:</w:t>
      </w:r>
    </w:p>
    <w:p>
      <w:pPr>
        <w:pStyle w:val="BodyText"/>
        <w:spacing w:line="244" w:lineRule="auto" w:before="6"/>
        <w:ind w:left="293" w:right="5964"/>
      </w:pPr>
      <w:r>
        <w:rPr>
          <w:w w:val="105"/>
        </w:rPr>
        <w:t>Anthony Habgood, Chairman The Governor (for items 1-12)</w:t>
      </w:r>
    </w:p>
    <w:p>
      <w:pPr>
        <w:pStyle w:val="BodyText"/>
        <w:spacing w:line="244" w:lineRule="auto" w:before="4"/>
        <w:ind w:left="293" w:right="2484"/>
      </w:pPr>
      <w:r>
        <w:rPr>
          <w:w w:val="105"/>
        </w:rPr>
        <w:t>Mr</w:t>
      </w:r>
      <w:r>
        <w:rPr>
          <w:spacing w:val="-17"/>
          <w:w w:val="105"/>
        </w:rPr>
        <w:t> </w:t>
      </w:r>
      <w:r>
        <w:rPr>
          <w:w w:val="105"/>
        </w:rPr>
        <w:t>Bailey,</w:t>
      </w:r>
      <w:r>
        <w:rPr>
          <w:spacing w:val="-17"/>
          <w:w w:val="105"/>
        </w:rPr>
        <w:t> </w:t>
      </w:r>
      <w:r>
        <w:rPr>
          <w:w w:val="105"/>
        </w:rPr>
        <w:t>Deputy</w:t>
      </w:r>
      <w:r>
        <w:rPr>
          <w:spacing w:val="-17"/>
          <w:w w:val="105"/>
        </w:rPr>
        <w:t> </w:t>
      </w:r>
      <w:r>
        <w:rPr>
          <w:w w:val="105"/>
        </w:rPr>
        <w:t>Governor</w:t>
      </w:r>
      <w:r>
        <w:rPr>
          <w:spacing w:val="-17"/>
          <w:w w:val="105"/>
        </w:rPr>
        <w:t> </w:t>
      </w:r>
      <w:r>
        <w:rPr>
          <w:w w:val="105"/>
        </w:rPr>
        <w:t>–</w:t>
      </w:r>
      <w:r>
        <w:rPr>
          <w:spacing w:val="-16"/>
          <w:w w:val="105"/>
        </w:rPr>
        <w:t> </w:t>
      </w:r>
      <w:r>
        <w:rPr>
          <w:w w:val="105"/>
        </w:rPr>
        <w:t>Prudential</w:t>
      </w:r>
      <w:r>
        <w:rPr>
          <w:spacing w:val="-16"/>
          <w:w w:val="105"/>
        </w:rPr>
        <w:t> </w:t>
      </w:r>
      <w:r>
        <w:rPr>
          <w:w w:val="105"/>
        </w:rPr>
        <w:t>Regulation</w:t>
      </w:r>
      <w:r>
        <w:rPr>
          <w:spacing w:val="-17"/>
          <w:w w:val="105"/>
        </w:rPr>
        <w:t> </w:t>
      </w:r>
      <w:r>
        <w:rPr>
          <w:w w:val="105"/>
        </w:rPr>
        <w:t>(for</w:t>
      </w:r>
      <w:r>
        <w:rPr>
          <w:spacing w:val="-17"/>
          <w:w w:val="105"/>
        </w:rPr>
        <w:t> </w:t>
      </w:r>
      <w:r>
        <w:rPr>
          <w:w w:val="105"/>
        </w:rPr>
        <w:t>items</w:t>
      </w:r>
      <w:r>
        <w:rPr>
          <w:spacing w:val="-17"/>
          <w:w w:val="105"/>
        </w:rPr>
        <w:t> </w:t>
      </w:r>
      <w:r>
        <w:rPr>
          <w:w w:val="105"/>
        </w:rPr>
        <w:t>1-10) Mr Broadbent, Deputy Governor – Monetary</w:t>
      </w:r>
      <w:r>
        <w:rPr>
          <w:spacing w:val="-32"/>
          <w:w w:val="105"/>
        </w:rPr>
        <w:t> </w:t>
      </w:r>
      <w:r>
        <w:rPr>
          <w:w w:val="105"/>
        </w:rPr>
        <w:t>Policy</w:t>
      </w:r>
    </w:p>
    <w:p>
      <w:pPr>
        <w:pStyle w:val="BodyText"/>
        <w:spacing w:line="244" w:lineRule="auto" w:before="2"/>
        <w:ind w:left="293" w:right="2062"/>
      </w:pPr>
      <w:r>
        <w:rPr>
          <w:w w:val="105"/>
        </w:rPr>
        <w:t>Sir</w:t>
      </w:r>
      <w:r>
        <w:rPr>
          <w:spacing w:val="-19"/>
          <w:w w:val="105"/>
        </w:rPr>
        <w:t> </w:t>
      </w:r>
      <w:r>
        <w:rPr>
          <w:w w:val="105"/>
        </w:rPr>
        <w:t>Jon</w:t>
      </w:r>
      <w:r>
        <w:rPr>
          <w:spacing w:val="-18"/>
          <w:w w:val="105"/>
        </w:rPr>
        <w:t> </w:t>
      </w:r>
      <w:r>
        <w:rPr>
          <w:w w:val="105"/>
        </w:rPr>
        <w:t>Cunliffe,</w:t>
      </w:r>
      <w:r>
        <w:rPr>
          <w:spacing w:val="-18"/>
          <w:w w:val="105"/>
        </w:rPr>
        <w:t> </w:t>
      </w:r>
      <w:r>
        <w:rPr>
          <w:w w:val="105"/>
        </w:rPr>
        <w:t>Deputy</w:t>
      </w:r>
      <w:r>
        <w:rPr>
          <w:spacing w:val="-18"/>
          <w:w w:val="105"/>
        </w:rPr>
        <w:t> </w:t>
      </w:r>
      <w:r>
        <w:rPr>
          <w:w w:val="105"/>
        </w:rPr>
        <w:t>Governor</w:t>
      </w:r>
      <w:r>
        <w:rPr>
          <w:spacing w:val="-19"/>
          <w:w w:val="105"/>
        </w:rPr>
        <w:t> </w:t>
      </w:r>
      <w:r>
        <w:rPr>
          <w:w w:val="105"/>
        </w:rPr>
        <w:t>–</w:t>
      </w:r>
      <w:r>
        <w:rPr>
          <w:spacing w:val="-19"/>
          <w:w w:val="105"/>
        </w:rPr>
        <w:t> </w:t>
      </w:r>
      <w:r>
        <w:rPr>
          <w:w w:val="105"/>
        </w:rPr>
        <w:t>Financial</w:t>
      </w:r>
      <w:r>
        <w:rPr>
          <w:spacing w:val="-20"/>
          <w:w w:val="105"/>
        </w:rPr>
        <w:t> </w:t>
      </w:r>
      <w:r>
        <w:rPr>
          <w:w w:val="105"/>
        </w:rPr>
        <w:t>Stability</w:t>
      </w:r>
      <w:r>
        <w:rPr>
          <w:spacing w:val="-17"/>
          <w:w w:val="105"/>
        </w:rPr>
        <w:t> </w:t>
      </w:r>
      <w:r>
        <w:rPr>
          <w:w w:val="105"/>
        </w:rPr>
        <w:t>(for</w:t>
      </w:r>
      <w:r>
        <w:rPr>
          <w:spacing w:val="-18"/>
          <w:w w:val="105"/>
        </w:rPr>
        <w:t> </w:t>
      </w:r>
      <w:r>
        <w:rPr>
          <w:w w:val="105"/>
        </w:rPr>
        <w:t>items</w:t>
      </w:r>
      <w:r>
        <w:rPr>
          <w:spacing w:val="-18"/>
          <w:w w:val="105"/>
        </w:rPr>
        <w:t> </w:t>
      </w:r>
      <w:r>
        <w:rPr>
          <w:w w:val="105"/>
        </w:rPr>
        <w:t>1-10) Mr</w:t>
      </w:r>
      <w:r>
        <w:rPr>
          <w:spacing w:val="-2"/>
          <w:w w:val="105"/>
        </w:rPr>
        <w:t> </w:t>
      </w:r>
      <w:r>
        <w:rPr>
          <w:w w:val="105"/>
        </w:rPr>
        <w:t>Fried</w:t>
      </w:r>
    </w:p>
    <w:p>
      <w:pPr>
        <w:pStyle w:val="BodyText"/>
        <w:spacing w:line="247" w:lineRule="auto" w:before="2"/>
        <w:ind w:left="293" w:right="7165"/>
      </w:pPr>
      <w:r>
        <w:rPr>
          <w:w w:val="105"/>
        </w:rPr>
        <w:t>Mr Frost Baroness</w:t>
      </w:r>
      <w:r>
        <w:rPr>
          <w:spacing w:val="-40"/>
          <w:w w:val="105"/>
        </w:rPr>
        <w:t> </w:t>
      </w:r>
      <w:r>
        <w:rPr>
          <w:w w:val="105"/>
        </w:rPr>
        <w:t>Harding Mr</w:t>
      </w:r>
      <w:r>
        <w:rPr>
          <w:spacing w:val="-4"/>
          <w:w w:val="105"/>
        </w:rPr>
        <w:t> </w:t>
      </w:r>
      <w:r>
        <w:rPr>
          <w:w w:val="105"/>
        </w:rPr>
        <w:t>Prentis</w:t>
      </w:r>
    </w:p>
    <w:p>
      <w:pPr>
        <w:pStyle w:val="BodyText"/>
        <w:spacing w:line="250" w:lineRule="exact"/>
        <w:ind w:left="293"/>
      </w:pPr>
      <w:r>
        <w:rPr>
          <w:w w:val="105"/>
        </w:rPr>
        <w:t>Mr</w:t>
      </w:r>
      <w:r>
        <w:rPr>
          <w:spacing w:val="-29"/>
          <w:w w:val="105"/>
        </w:rPr>
        <w:t> </w:t>
      </w:r>
      <w:r>
        <w:rPr>
          <w:w w:val="105"/>
        </w:rPr>
        <w:t>Robert</w:t>
      </w:r>
    </w:p>
    <w:p>
      <w:pPr>
        <w:pStyle w:val="BodyText"/>
        <w:spacing w:before="8"/>
        <w:ind w:left="293"/>
      </w:pPr>
      <w:r>
        <w:rPr>
          <w:w w:val="105"/>
        </w:rPr>
        <w:t>Ms Thompson</w:t>
      </w:r>
    </w:p>
    <w:p>
      <w:pPr>
        <w:pStyle w:val="BodyText"/>
        <w:spacing w:before="2"/>
        <w:rPr>
          <w:sz w:val="23"/>
        </w:rPr>
      </w:pPr>
    </w:p>
    <w:p>
      <w:pPr>
        <w:pStyle w:val="BodyText"/>
        <w:ind w:left="293"/>
      </w:pPr>
      <w:r>
        <w:rPr>
          <w:w w:val="105"/>
        </w:rPr>
        <w:t>Ms Hogg, Chief Operating Officer</w:t>
      </w:r>
    </w:p>
    <w:p>
      <w:pPr>
        <w:pStyle w:val="BodyText"/>
        <w:spacing w:before="6"/>
        <w:ind w:left="293"/>
      </w:pPr>
      <w:r>
        <w:rPr>
          <w:w w:val="105"/>
        </w:rPr>
        <w:t>Dame Minouche Shafik, Deputy Governor – Markets &amp; Banking</w:t>
      </w:r>
    </w:p>
    <w:p>
      <w:pPr>
        <w:pStyle w:val="BodyText"/>
        <w:spacing w:before="2"/>
        <w:rPr>
          <w:sz w:val="23"/>
        </w:rPr>
      </w:pPr>
    </w:p>
    <w:p>
      <w:pPr>
        <w:pStyle w:val="BodyText"/>
        <w:ind w:left="293"/>
      </w:pPr>
      <w:r>
        <w:rPr>
          <w:w w:val="105"/>
          <w:u w:val="single"/>
        </w:rPr>
        <w:t>Secretaries</w:t>
      </w:r>
      <w:r>
        <w:rPr>
          <w:w w:val="105"/>
        </w:rPr>
        <w:t>:</w:t>
      </w:r>
    </w:p>
    <w:p>
      <w:pPr>
        <w:pStyle w:val="BodyText"/>
        <w:spacing w:before="7"/>
        <w:ind w:left="293"/>
      </w:pPr>
      <w:r>
        <w:rPr>
          <w:w w:val="105"/>
        </w:rPr>
        <w:t>Ms Reynolds/Mr Footman</w:t>
      </w:r>
    </w:p>
    <w:p>
      <w:pPr>
        <w:pStyle w:val="BodyText"/>
        <w:rPr>
          <w:sz w:val="24"/>
        </w:rPr>
      </w:pPr>
    </w:p>
    <w:p>
      <w:pPr>
        <w:pStyle w:val="BodyText"/>
        <w:rPr>
          <w:sz w:val="24"/>
        </w:rPr>
      </w:pPr>
    </w:p>
    <w:p>
      <w:pPr>
        <w:pStyle w:val="BodyText"/>
        <w:rPr>
          <w:sz w:val="24"/>
        </w:rPr>
      </w:pPr>
    </w:p>
    <w:p>
      <w:pPr>
        <w:pStyle w:val="BodyText"/>
        <w:spacing w:before="10"/>
        <w:rPr>
          <w:sz w:val="18"/>
        </w:rPr>
      </w:pPr>
    </w:p>
    <w:p>
      <w:pPr>
        <w:pStyle w:val="BodyText"/>
        <w:spacing w:line="369" w:lineRule="auto"/>
        <w:ind w:left="293" w:right="112"/>
      </w:pPr>
      <w:r>
        <w:rPr>
          <w:w w:val="105"/>
        </w:rPr>
        <w:t>The Chairman congratulated Mr Bailey on his appointment as the CEO of the Financial Conduct</w:t>
      </w:r>
      <w:r>
        <w:rPr>
          <w:spacing w:val="-16"/>
          <w:w w:val="105"/>
        </w:rPr>
        <w:t> </w:t>
      </w:r>
      <w:r>
        <w:rPr>
          <w:w w:val="105"/>
        </w:rPr>
        <w:t>Authority</w:t>
      </w:r>
      <w:r>
        <w:rPr>
          <w:spacing w:val="-15"/>
          <w:w w:val="105"/>
        </w:rPr>
        <w:t> </w:t>
      </w:r>
      <w:r>
        <w:rPr>
          <w:w w:val="105"/>
        </w:rPr>
        <w:t>and</w:t>
      </w:r>
      <w:r>
        <w:rPr>
          <w:spacing w:val="-15"/>
          <w:w w:val="105"/>
        </w:rPr>
        <w:t> </w:t>
      </w:r>
      <w:r>
        <w:rPr>
          <w:w w:val="105"/>
        </w:rPr>
        <w:t>thanked</w:t>
      </w:r>
      <w:r>
        <w:rPr>
          <w:spacing w:val="-16"/>
          <w:w w:val="105"/>
        </w:rPr>
        <w:t> </w:t>
      </w:r>
      <w:r>
        <w:rPr>
          <w:w w:val="105"/>
        </w:rPr>
        <w:t>him</w:t>
      </w:r>
      <w:r>
        <w:rPr>
          <w:spacing w:val="-16"/>
          <w:w w:val="105"/>
        </w:rPr>
        <w:t> </w:t>
      </w:r>
      <w:r>
        <w:rPr>
          <w:w w:val="105"/>
        </w:rPr>
        <w:t>on</w:t>
      </w:r>
      <w:r>
        <w:rPr>
          <w:spacing w:val="-16"/>
          <w:w w:val="105"/>
        </w:rPr>
        <w:t> </w:t>
      </w:r>
      <w:r>
        <w:rPr>
          <w:w w:val="105"/>
        </w:rPr>
        <w:t>behalf</w:t>
      </w:r>
      <w:r>
        <w:rPr>
          <w:spacing w:val="-15"/>
          <w:w w:val="105"/>
        </w:rPr>
        <w:t> </w:t>
      </w:r>
      <w:r>
        <w:rPr>
          <w:w w:val="105"/>
        </w:rPr>
        <w:t>of</w:t>
      </w:r>
      <w:r>
        <w:rPr>
          <w:spacing w:val="-16"/>
          <w:w w:val="105"/>
        </w:rPr>
        <w:t> </w:t>
      </w:r>
      <w:r>
        <w:rPr>
          <w:w w:val="105"/>
        </w:rPr>
        <w:t>the</w:t>
      </w:r>
      <w:r>
        <w:rPr>
          <w:spacing w:val="-17"/>
          <w:w w:val="105"/>
        </w:rPr>
        <w:t> </w:t>
      </w:r>
      <w:r>
        <w:rPr>
          <w:w w:val="105"/>
        </w:rPr>
        <w:t>Bank</w:t>
      </w:r>
      <w:r>
        <w:rPr>
          <w:spacing w:val="-15"/>
          <w:w w:val="105"/>
        </w:rPr>
        <w:t> </w:t>
      </w:r>
      <w:r>
        <w:rPr>
          <w:w w:val="105"/>
        </w:rPr>
        <w:t>for</w:t>
      </w:r>
      <w:r>
        <w:rPr>
          <w:spacing w:val="-14"/>
          <w:w w:val="105"/>
        </w:rPr>
        <w:t> </w:t>
      </w:r>
      <w:r>
        <w:rPr>
          <w:w w:val="105"/>
        </w:rPr>
        <w:t>his</w:t>
      </w:r>
      <w:r>
        <w:rPr>
          <w:spacing w:val="-16"/>
          <w:w w:val="105"/>
        </w:rPr>
        <w:t> </w:t>
      </w:r>
      <w:r>
        <w:rPr>
          <w:w w:val="105"/>
        </w:rPr>
        <w:t>invaluable</w:t>
      </w:r>
      <w:r>
        <w:rPr>
          <w:spacing w:val="-15"/>
          <w:w w:val="105"/>
        </w:rPr>
        <w:t> </w:t>
      </w:r>
      <w:r>
        <w:rPr>
          <w:w w:val="105"/>
        </w:rPr>
        <w:t>contribution.</w:t>
      </w:r>
      <w:r>
        <w:rPr>
          <w:spacing w:val="26"/>
          <w:w w:val="105"/>
        </w:rPr>
        <w:t> </w:t>
      </w:r>
      <w:r>
        <w:rPr>
          <w:w w:val="105"/>
        </w:rPr>
        <w:t>The Governor</w:t>
      </w:r>
      <w:r>
        <w:rPr>
          <w:spacing w:val="-18"/>
          <w:w w:val="105"/>
        </w:rPr>
        <w:t> </w:t>
      </w:r>
      <w:r>
        <w:rPr>
          <w:w w:val="105"/>
        </w:rPr>
        <w:t>added</w:t>
      </w:r>
      <w:r>
        <w:rPr>
          <w:spacing w:val="-17"/>
          <w:w w:val="105"/>
        </w:rPr>
        <w:t> </w:t>
      </w:r>
      <w:r>
        <w:rPr>
          <w:w w:val="105"/>
        </w:rPr>
        <w:t>his</w:t>
      </w:r>
      <w:r>
        <w:rPr>
          <w:spacing w:val="-16"/>
          <w:w w:val="105"/>
        </w:rPr>
        <w:t> </w:t>
      </w:r>
      <w:r>
        <w:rPr>
          <w:w w:val="105"/>
        </w:rPr>
        <w:t>thanks</w:t>
      </w:r>
      <w:r>
        <w:rPr>
          <w:spacing w:val="-17"/>
          <w:w w:val="105"/>
        </w:rPr>
        <w:t> </w:t>
      </w:r>
      <w:r>
        <w:rPr>
          <w:w w:val="105"/>
        </w:rPr>
        <w:t>and</w:t>
      </w:r>
      <w:r>
        <w:rPr>
          <w:spacing w:val="-17"/>
          <w:w w:val="105"/>
        </w:rPr>
        <w:t> </w:t>
      </w:r>
      <w:r>
        <w:rPr>
          <w:w w:val="105"/>
        </w:rPr>
        <w:t>expressed</w:t>
      </w:r>
      <w:r>
        <w:rPr>
          <w:spacing w:val="-18"/>
          <w:w w:val="105"/>
        </w:rPr>
        <w:t> </w:t>
      </w:r>
      <w:r>
        <w:rPr>
          <w:w w:val="105"/>
        </w:rPr>
        <w:t>admiration</w:t>
      </w:r>
      <w:r>
        <w:rPr>
          <w:spacing w:val="-17"/>
          <w:w w:val="105"/>
        </w:rPr>
        <w:t> </w:t>
      </w:r>
      <w:r>
        <w:rPr>
          <w:w w:val="105"/>
        </w:rPr>
        <w:t>for</w:t>
      </w:r>
      <w:r>
        <w:rPr>
          <w:spacing w:val="-17"/>
          <w:w w:val="105"/>
        </w:rPr>
        <w:t> </w:t>
      </w:r>
      <w:r>
        <w:rPr>
          <w:w w:val="105"/>
        </w:rPr>
        <w:t>the</w:t>
      </w:r>
      <w:r>
        <w:rPr>
          <w:spacing w:val="-17"/>
          <w:w w:val="105"/>
        </w:rPr>
        <w:t> </w:t>
      </w:r>
      <w:r>
        <w:rPr>
          <w:w w:val="105"/>
        </w:rPr>
        <w:t>public</w:t>
      </w:r>
      <w:r>
        <w:rPr>
          <w:spacing w:val="-17"/>
          <w:w w:val="105"/>
        </w:rPr>
        <w:t> </w:t>
      </w:r>
      <w:r>
        <w:rPr>
          <w:w w:val="105"/>
        </w:rPr>
        <w:t>spirit</w:t>
      </w:r>
      <w:r>
        <w:rPr>
          <w:spacing w:val="-17"/>
          <w:w w:val="105"/>
        </w:rPr>
        <w:t> </w:t>
      </w:r>
      <w:r>
        <w:rPr>
          <w:w w:val="105"/>
        </w:rPr>
        <w:t>and</w:t>
      </w:r>
      <w:r>
        <w:rPr>
          <w:spacing w:val="-17"/>
          <w:w w:val="105"/>
        </w:rPr>
        <w:t> </w:t>
      </w:r>
      <w:r>
        <w:rPr>
          <w:w w:val="105"/>
        </w:rPr>
        <w:t>dedication</w:t>
      </w:r>
      <w:r>
        <w:rPr>
          <w:spacing w:val="-17"/>
          <w:w w:val="105"/>
        </w:rPr>
        <w:t> </w:t>
      </w:r>
      <w:r>
        <w:rPr>
          <w:w w:val="105"/>
        </w:rPr>
        <w:t>shown by Mr Bailey in agreeing to accept the</w:t>
      </w:r>
      <w:r>
        <w:rPr>
          <w:spacing w:val="-18"/>
          <w:w w:val="105"/>
        </w:rPr>
        <w:t> </w:t>
      </w:r>
      <w:r>
        <w:rPr>
          <w:w w:val="105"/>
        </w:rPr>
        <w:t>role.</w:t>
      </w:r>
    </w:p>
    <w:p>
      <w:pPr>
        <w:pStyle w:val="BodyText"/>
        <w:rPr>
          <w:sz w:val="24"/>
        </w:rPr>
      </w:pPr>
    </w:p>
    <w:p>
      <w:pPr>
        <w:pStyle w:val="BodyText"/>
        <w:spacing w:before="3"/>
        <w:rPr>
          <w:sz w:val="21"/>
        </w:rPr>
      </w:pPr>
    </w:p>
    <w:p>
      <w:pPr>
        <w:pStyle w:val="Heading1"/>
        <w:numPr>
          <w:ilvl w:val="0"/>
          <w:numId w:val="1"/>
        </w:numPr>
        <w:tabs>
          <w:tab w:pos="827" w:val="left" w:leader="none"/>
          <w:tab w:pos="828" w:val="left" w:leader="none"/>
        </w:tabs>
        <w:spacing w:line="240" w:lineRule="auto" w:before="0" w:after="0"/>
        <w:ind w:left="827" w:right="0" w:hanging="535"/>
        <w:jc w:val="left"/>
      </w:pPr>
      <w:r>
        <w:rPr>
          <w:w w:val="105"/>
        </w:rPr>
        <w:t>Minutes</w:t>
      </w:r>
    </w:p>
    <w:p>
      <w:pPr>
        <w:pStyle w:val="BodyText"/>
        <w:rPr>
          <w:b/>
          <w:sz w:val="23"/>
        </w:rPr>
      </w:pPr>
    </w:p>
    <w:p>
      <w:pPr>
        <w:pStyle w:val="BodyText"/>
        <w:spacing w:line="369" w:lineRule="auto" w:before="1"/>
        <w:ind w:left="293" w:right="112"/>
      </w:pPr>
      <w:r>
        <w:rPr>
          <w:w w:val="105"/>
        </w:rPr>
        <w:t>The</w:t>
      </w:r>
      <w:r>
        <w:rPr>
          <w:spacing w:val="-16"/>
          <w:w w:val="105"/>
        </w:rPr>
        <w:t> </w:t>
      </w:r>
      <w:r>
        <w:rPr>
          <w:w w:val="105"/>
        </w:rPr>
        <w:t>minutes</w:t>
      </w:r>
      <w:r>
        <w:rPr>
          <w:spacing w:val="-16"/>
          <w:w w:val="105"/>
        </w:rPr>
        <w:t> </w:t>
      </w:r>
      <w:r>
        <w:rPr>
          <w:w w:val="105"/>
        </w:rPr>
        <w:t>from</w:t>
      </w:r>
      <w:r>
        <w:rPr>
          <w:spacing w:val="-18"/>
          <w:w w:val="105"/>
        </w:rPr>
        <w:t> </w:t>
      </w:r>
      <w:r>
        <w:rPr>
          <w:w w:val="105"/>
        </w:rPr>
        <w:t>16</w:t>
      </w:r>
      <w:r>
        <w:rPr>
          <w:spacing w:val="-16"/>
          <w:w w:val="105"/>
        </w:rPr>
        <w:t> </w:t>
      </w:r>
      <w:r>
        <w:rPr>
          <w:w w:val="105"/>
        </w:rPr>
        <w:t>December</w:t>
      </w:r>
      <w:r>
        <w:rPr>
          <w:spacing w:val="-16"/>
          <w:w w:val="105"/>
        </w:rPr>
        <w:t> </w:t>
      </w:r>
      <w:r>
        <w:rPr>
          <w:w w:val="105"/>
        </w:rPr>
        <w:t>2015</w:t>
      </w:r>
      <w:r>
        <w:rPr>
          <w:spacing w:val="-15"/>
          <w:w w:val="105"/>
        </w:rPr>
        <w:t> </w:t>
      </w:r>
      <w:r>
        <w:rPr>
          <w:w w:val="105"/>
        </w:rPr>
        <w:t>were</w:t>
      </w:r>
      <w:r>
        <w:rPr>
          <w:spacing w:val="-16"/>
          <w:w w:val="105"/>
        </w:rPr>
        <w:t> </w:t>
      </w:r>
      <w:r>
        <w:rPr>
          <w:w w:val="105"/>
        </w:rPr>
        <w:t>approved.</w:t>
      </w:r>
      <w:r>
        <w:rPr>
          <w:spacing w:val="26"/>
          <w:w w:val="105"/>
        </w:rPr>
        <w:t> </w:t>
      </w:r>
      <w:r>
        <w:rPr>
          <w:w w:val="105"/>
        </w:rPr>
        <w:t>Court</w:t>
      </w:r>
      <w:r>
        <w:rPr>
          <w:spacing w:val="-16"/>
          <w:w w:val="105"/>
        </w:rPr>
        <w:t> </w:t>
      </w:r>
      <w:r>
        <w:rPr>
          <w:w w:val="105"/>
        </w:rPr>
        <w:t>noted</w:t>
      </w:r>
      <w:r>
        <w:rPr>
          <w:spacing w:val="-15"/>
          <w:w w:val="105"/>
        </w:rPr>
        <w:t> </w:t>
      </w:r>
      <w:r>
        <w:rPr>
          <w:w w:val="105"/>
        </w:rPr>
        <w:t>that</w:t>
      </w:r>
      <w:r>
        <w:rPr>
          <w:spacing w:val="-15"/>
          <w:w w:val="105"/>
        </w:rPr>
        <w:t> </w:t>
      </w:r>
      <w:r>
        <w:rPr>
          <w:w w:val="105"/>
        </w:rPr>
        <w:t>alongside</w:t>
      </w:r>
      <w:r>
        <w:rPr>
          <w:spacing w:val="-16"/>
          <w:w w:val="105"/>
        </w:rPr>
        <w:t> </w:t>
      </w:r>
      <w:r>
        <w:rPr>
          <w:w w:val="105"/>
        </w:rPr>
        <w:t>the</w:t>
      </w:r>
      <w:r>
        <w:rPr>
          <w:spacing w:val="-15"/>
          <w:w w:val="105"/>
        </w:rPr>
        <w:t> </w:t>
      </w:r>
      <w:r>
        <w:rPr>
          <w:w w:val="105"/>
        </w:rPr>
        <w:t>minutes</w:t>
      </w:r>
      <w:r>
        <w:rPr>
          <w:spacing w:val="-16"/>
          <w:w w:val="105"/>
        </w:rPr>
        <w:t> </w:t>
      </w:r>
      <w:r>
        <w:rPr>
          <w:w w:val="105"/>
        </w:rPr>
        <w:t>of 16</w:t>
      </w:r>
      <w:r>
        <w:rPr>
          <w:spacing w:val="-15"/>
          <w:w w:val="105"/>
        </w:rPr>
        <w:t> </w:t>
      </w:r>
      <w:r>
        <w:rPr>
          <w:w w:val="105"/>
        </w:rPr>
        <w:t>December,</w:t>
      </w:r>
      <w:r>
        <w:rPr>
          <w:spacing w:val="-14"/>
          <w:w w:val="105"/>
        </w:rPr>
        <w:t> </w:t>
      </w:r>
      <w:r>
        <w:rPr>
          <w:w w:val="105"/>
        </w:rPr>
        <w:t>the</w:t>
      </w:r>
      <w:r>
        <w:rPr>
          <w:spacing w:val="-15"/>
          <w:w w:val="105"/>
        </w:rPr>
        <w:t> </w:t>
      </w:r>
      <w:r>
        <w:rPr>
          <w:w w:val="105"/>
        </w:rPr>
        <w:t>de-redacted</w:t>
      </w:r>
      <w:r>
        <w:rPr>
          <w:spacing w:val="-14"/>
          <w:w w:val="105"/>
        </w:rPr>
        <w:t> </w:t>
      </w:r>
      <w:r>
        <w:rPr>
          <w:w w:val="105"/>
        </w:rPr>
        <w:t>sections</w:t>
      </w:r>
      <w:r>
        <w:rPr>
          <w:spacing w:val="-14"/>
          <w:w w:val="105"/>
        </w:rPr>
        <w:t> </w:t>
      </w:r>
      <w:r>
        <w:rPr>
          <w:w w:val="105"/>
        </w:rPr>
        <w:t>from</w:t>
      </w:r>
      <w:r>
        <w:rPr>
          <w:spacing w:val="-16"/>
          <w:w w:val="105"/>
        </w:rPr>
        <w:t> </w:t>
      </w:r>
      <w:r>
        <w:rPr>
          <w:w w:val="105"/>
        </w:rPr>
        <w:t>earlier</w:t>
      </w:r>
      <w:r>
        <w:rPr>
          <w:spacing w:val="-13"/>
          <w:w w:val="105"/>
        </w:rPr>
        <w:t> </w:t>
      </w:r>
      <w:r>
        <w:rPr>
          <w:w w:val="105"/>
        </w:rPr>
        <w:t>meetings</w:t>
      </w:r>
      <w:r>
        <w:rPr>
          <w:spacing w:val="-15"/>
          <w:w w:val="105"/>
        </w:rPr>
        <w:t> </w:t>
      </w:r>
      <w:r>
        <w:rPr>
          <w:w w:val="105"/>
        </w:rPr>
        <w:t>would</w:t>
      </w:r>
      <w:r>
        <w:rPr>
          <w:spacing w:val="-14"/>
          <w:w w:val="105"/>
        </w:rPr>
        <w:t> </w:t>
      </w:r>
      <w:r>
        <w:rPr>
          <w:w w:val="105"/>
        </w:rPr>
        <w:t>be</w:t>
      </w:r>
      <w:r>
        <w:rPr>
          <w:spacing w:val="-16"/>
          <w:w w:val="105"/>
        </w:rPr>
        <w:t> </w:t>
      </w:r>
      <w:r>
        <w:rPr>
          <w:w w:val="105"/>
        </w:rPr>
        <w:t>published,</w:t>
      </w:r>
      <w:r>
        <w:rPr>
          <w:spacing w:val="-14"/>
          <w:w w:val="105"/>
        </w:rPr>
        <w:t> </w:t>
      </w:r>
      <w:r>
        <w:rPr>
          <w:w w:val="105"/>
        </w:rPr>
        <w:t>as</w:t>
      </w:r>
      <w:r>
        <w:rPr>
          <w:spacing w:val="-13"/>
          <w:w w:val="105"/>
        </w:rPr>
        <w:t> </w:t>
      </w:r>
      <w:r>
        <w:rPr>
          <w:w w:val="105"/>
        </w:rPr>
        <w:t>agreed</w:t>
      </w:r>
      <w:r>
        <w:rPr>
          <w:spacing w:val="-14"/>
          <w:w w:val="105"/>
        </w:rPr>
        <w:t> </w:t>
      </w:r>
      <w:r>
        <w:rPr>
          <w:w w:val="105"/>
        </w:rPr>
        <w:t>at the previous</w:t>
      </w:r>
      <w:r>
        <w:rPr>
          <w:spacing w:val="-3"/>
          <w:w w:val="105"/>
        </w:rPr>
        <w:t> </w:t>
      </w:r>
      <w:r>
        <w:rPr>
          <w:w w:val="105"/>
        </w:rPr>
        <w:t>meeting.</w:t>
      </w:r>
    </w:p>
    <w:p>
      <w:pPr>
        <w:pStyle w:val="BodyText"/>
        <w:spacing w:before="10"/>
        <w:rPr>
          <w:sz w:val="33"/>
        </w:rPr>
      </w:pPr>
    </w:p>
    <w:p>
      <w:pPr>
        <w:pStyle w:val="Heading1"/>
        <w:numPr>
          <w:ilvl w:val="0"/>
          <w:numId w:val="1"/>
        </w:numPr>
        <w:tabs>
          <w:tab w:pos="827" w:val="left" w:leader="none"/>
          <w:tab w:pos="828" w:val="left" w:leader="none"/>
        </w:tabs>
        <w:spacing w:line="240" w:lineRule="auto" w:before="0" w:after="0"/>
        <w:ind w:left="827" w:right="0" w:hanging="535"/>
        <w:jc w:val="left"/>
      </w:pPr>
      <w:r>
        <w:rPr>
          <w:w w:val="105"/>
        </w:rPr>
        <w:t>Matters</w:t>
      </w:r>
      <w:r>
        <w:rPr>
          <w:spacing w:val="-2"/>
          <w:w w:val="105"/>
        </w:rPr>
        <w:t> </w:t>
      </w:r>
      <w:r>
        <w:rPr>
          <w:w w:val="105"/>
        </w:rPr>
        <w:t>Arising</w:t>
      </w:r>
    </w:p>
    <w:p>
      <w:pPr>
        <w:pStyle w:val="BodyText"/>
        <w:spacing w:before="1"/>
        <w:rPr>
          <w:b/>
          <w:sz w:val="23"/>
        </w:rPr>
      </w:pPr>
    </w:p>
    <w:p>
      <w:pPr>
        <w:pStyle w:val="BodyText"/>
        <w:ind w:left="293"/>
      </w:pPr>
      <w:r>
        <w:rPr/>
        <w:pict>
          <v:line style="position:absolute;mso-position-horizontal-relative:page;mso-position-vertical-relative:paragraph;z-index:251658240" from="95.580002pt,83.683189pt" to="534.120002pt,83.683189pt" stroked="true" strokeweight="2.1pt" strokecolor="#7f7f7f">
            <v:stroke dashstyle="solid"/>
            <w10:wrap type="none"/>
          </v:line>
        </w:pict>
      </w:r>
      <w:r>
        <w:rPr>
          <w:w w:val="105"/>
        </w:rPr>
        <w:t>All remaining actions were scheduled either for the present Court meeting or a future one.</w:t>
      </w:r>
    </w:p>
    <w:p>
      <w:pPr>
        <w:spacing w:after="0"/>
        <w:sectPr>
          <w:footerReference w:type="default" r:id="rId5"/>
          <w:type w:val="continuous"/>
          <w:pgSz w:w="12240" w:h="15840"/>
          <w:pgMar w:footer="1059" w:top="1160" w:bottom="1240" w:left="1720" w:right="1420"/>
        </w:sectPr>
      </w:pPr>
    </w:p>
    <w:p>
      <w:pPr>
        <w:pStyle w:val="BodyText"/>
        <w:rPr>
          <w:sz w:val="16"/>
        </w:rPr>
      </w:pPr>
    </w:p>
    <w:p>
      <w:pPr>
        <w:pStyle w:val="Heading1"/>
        <w:numPr>
          <w:ilvl w:val="0"/>
          <w:numId w:val="1"/>
        </w:numPr>
        <w:tabs>
          <w:tab w:pos="827" w:val="left" w:leader="none"/>
          <w:tab w:pos="828" w:val="left" w:leader="none"/>
        </w:tabs>
        <w:spacing w:line="240" w:lineRule="auto" w:before="96" w:after="0"/>
        <w:ind w:left="827" w:right="0" w:hanging="535"/>
        <w:jc w:val="left"/>
      </w:pPr>
      <w:r>
        <w:rPr>
          <w:w w:val="105"/>
        </w:rPr>
        <w:t>Resolution</w:t>
      </w:r>
      <w:r>
        <w:rPr>
          <w:spacing w:val="-3"/>
          <w:w w:val="105"/>
        </w:rPr>
        <w:t> </w:t>
      </w:r>
      <w:r>
        <w:rPr>
          <w:w w:val="105"/>
        </w:rPr>
        <w:t>Report</w:t>
      </w:r>
    </w:p>
    <w:p>
      <w:pPr>
        <w:pStyle w:val="BodyText"/>
        <w:spacing w:before="134"/>
        <w:ind w:left="827"/>
      </w:pPr>
      <w:r>
        <w:rPr>
          <w:w w:val="105"/>
        </w:rPr>
        <w:t>(Andrew Gracie)</w:t>
      </w:r>
    </w:p>
    <w:p>
      <w:pPr>
        <w:pStyle w:val="BodyText"/>
        <w:spacing w:before="1"/>
        <w:rPr>
          <w:sz w:val="23"/>
        </w:rPr>
      </w:pPr>
    </w:p>
    <w:p>
      <w:pPr>
        <w:pStyle w:val="BodyText"/>
        <w:spacing w:line="369" w:lineRule="auto"/>
        <w:ind w:left="293" w:right="231"/>
      </w:pPr>
      <w:r>
        <w:rPr>
          <w:w w:val="105"/>
        </w:rPr>
        <w:t>Mr Gracie presented the annual update to Court on the Bank’s resolution capability. The majority of firms covered by the Bank’s resolution powers would now be resolvable via a modified insolvency or special administration procedure. For some firms resolution would require use of the Bank’s resolution tools. Many of these firms were either UK G-SIBs or subsidiaries</w:t>
      </w:r>
      <w:r>
        <w:rPr>
          <w:spacing w:val="-18"/>
          <w:w w:val="105"/>
        </w:rPr>
        <w:t> </w:t>
      </w:r>
      <w:r>
        <w:rPr>
          <w:w w:val="105"/>
        </w:rPr>
        <w:t>of</w:t>
      </w:r>
      <w:r>
        <w:rPr>
          <w:spacing w:val="-18"/>
          <w:w w:val="105"/>
        </w:rPr>
        <w:t> </w:t>
      </w:r>
      <w:r>
        <w:rPr>
          <w:w w:val="105"/>
        </w:rPr>
        <w:t>overseas</w:t>
      </w:r>
      <w:r>
        <w:rPr>
          <w:spacing w:val="-18"/>
          <w:w w:val="105"/>
        </w:rPr>
        <w:t> </w:t>
      </w:r>
      <w:r>
        <w:rPr>
          <w:w w:val="105"/>
        </w:rPr>
        <w:t>G-SIBs.</w:t>
      </w:r>
      <w:r>
        <w:rPr>
          <w:spacing w:val="21"/>
          <w:w w:val="105"/>
        </w:rPr>
        <w:t> </w:t>
      </w:r>
      <w:r>
        <w:rPr>
          <w:w w:val="105"/>
        </w:rPr>
        <w:t>Progress</w:t>
      </w:r>
      <w:r>
        <w:rPr>
          <w:spacing w:val="-18"/>
          <w:w w:val="105"/>
        </w:rPr>
        <w:t> </w:t>
      </w:r>
      <w:r>
        <w:rPr>
          <w:w w:val="105"/>
        </w:rPr>
        <w:t>in</w:t>
      </w:r>
      <w:r>
        <w:rPr>
          <w:spacing w:val="-16"/>
          <w:w w:val="105"/>
        </w:rPr>
        <w:t> </w:t>
      </w:r>
      <w:r>
        <w:rPr>
          <w:w w:val="105"/>
        </w:rPr>
        <w:t>making</w:t>
      </w:r>
      <w:r>
        <w:rPr>
          <w:spacing w:val="-18"/>
          <w:w w:val="105"/>
        </w:rPr>
        <w:t> </w:t>
      </w:r>
      <w:r>
        <w:rPr>
          <w:w w:val="105"/>
        </w:rPr>
        <w:t>these</w:t>
      </w:r>
      <w:r>
        <w:rPr>
          <w:spacing w:val="-18"/>
          <w:w w:val="105"/>
        </w:rPr>
        <w:t> </w:t>
      </w:r>
      <w:r>
        <w:rPr>
          <w:w w:val="105"/>
        </w:rPr>
        <w:t>entities</w:t>
      </w:r>
      <w:r>
        <w:rPr>
          <w:spacing w:val="-18"/>
          <w:w w:val="105"/>
        </w:rPr>
        <w:t> </w:t>
      </w:r>
      <w:r>
        <w:rPr>
          <w:w w:val="105"/>
        </w:rPr>
        <w:t>fully</w:t>
      </w:r>
      <w:r>
        <w:rPr>
          <w:spacing w:val="-18"/>
          <w:w w:val="105"/>
        </w:rPr>
        <w:t> </w:t>
      </w:r>
      <w:r>
        <w:rPr>
          <w:w w:val="105"/>
        </w:rPr>
        <w:t>resolvable</w:t>
      </w:r>
      <w:r>
        <w:rPr>
          <w:spacing w:val="-19"/>
          <w:w w:val="105"/>
        </w:rPr>
        <w:t> </w:t>
      </w:r>
      <w:r>
        <w:rPr>
          <w:w w:val="105"/>
        </w:rPr>
        <w:t>hinged</w:t>
      </w:r>
      <w:r>
        <w:rPr>
          <w:spacing w:val="-18"/>
          <w:w w:val="105"/>
        </w:rPr>
        <w:t> </w:t>
      </w:r>
      <w:r>
        <w:rPr>
          <w:w w:val="105"/>
        </w:rPr>
        <w:t>on the</w:t>
      </w:r>
      <w:r>
        <w:rPr>
          <w:spacing w:val="-10"/>
          <w:w w:val="105"/>
        </w:rPr>
        <w:t> </w:t>
      </w:r>
      <w:r>
        <w:rPr>
          <w:w w:val="105"/>
        </w:rPr>
        <w:t>refinancing</w:t>
      </w:r>
      <w:r>
        <w:rPr>
          <w:spacing w:val="-7"/>
          <w:w w:val="105"/>
        </w:rPr>
        <w:t> </w:t>
      </w:r>
      <w:r>
        <w:rPr>
          <w:w w:val="105"/>
        </w:rPr>
        <w:t>of</w:t>
      </w:r>
      <w:r>
        <w:rPr>
          <w:spacing w:val="-8"/>
          <w:w w:val="105"/>
        </w:rPr>
        <w:t> </w:t>
      </w:r>
      <w:r>
        <w:rPr>
          <w:w w:val="105"/>
        </w:rPr>
        <w:t>existing</w:t>
      </w:r>
      <w:r>
        <w:rPr>
          <w:spacing w:val="-7"/>
          <w:w w:val="105"/>
        </w:rPr>
        <w:t> </w:t>
      </w:r>
      <w:r>
        <w:rPr>
          <w:w w:val="105"/>
        </w:rPr>
        <w:t>debt</w:t>
      </w:r>
      <w:r>
        <w:rPr>
          <w:spacing w:val="-8"/>
          <w:w w:val="105"/>
        </w:rPr>
        <w:t> </w:t>
      </w:r>
      <w:r>
        <w:rPr>
          <w:w w:val="105"/>
        </w:rPr>
        <w:t>with</w:t>
      </w:r>
      <w:r>
        <w:rPr>
          <w:spacing w:val="-8"/>
          <w:w w:val="105"/>
        </w:rPr>
        <w:t> </w:t>
      </w:r>
      <w:r>
        <w:rPr>
          <w:w w:val="105"/>
        </w:rPr>
        <w:t>instruments</w:t>
      </w:r>
      <w:r>
        <w:rPr>
          <w:spacing w:val="-7"/>
          <w:w w:val="105"/>
        </w:rPr>
        <w:t> </w:t>
      </w:r>
      <w:r>
        <w:rPr>
          <w:w w:val="105"/>
        </w:rPr>
        <w:t>which</w:t>
      </w:r>
      <w:r>
        <w:rPr>
          <w:spacing w:val="-6"/>
          <w:w w:val="105"/>
        </w:rPr>
        <w:t> </w:t>
      </w:r>
      <w:r>
        <w:rPr>
          <w:w w:val="105"/>
        </w:rPr>
        <w:t>could</w:t>
      </w:r>
      <w:r>
        <w:rPr>
          <w:spacing w:val="-7"/>
          <w:w w:val="105"/>
        </w:rPr>
        <w:t> </w:t>
      </w:r>
      <w:r>
        <w:rPr>
          <w:w w:val="105"/>
        </w:rPr>
        <w:t>reliably</w:t>
      </w:r>
      <w:r>
        <w:rPr>
          <w:spacing w:val="-6"/>
          <w:w w:val="105"/>
        </w:rPr>
        <w:t> </w:t>
      </w:r>
      <w:r>
        <w:rPr>
          <w:w w:val="105"/>
        </w:rPr>
        <w:t>be</w:t>
      </w:r>
      <w:r>
        <w:rPr>
          <w:spacing w:val="-10"/>
          <w:w w:val="105"/>
        </w:rPr>
        <w:t> </w:t>
      </w:r>
      <w:r>
        <w:rPr>
          <w:w w:val="105"/>
        </w:rPr>
        <w:t>bailed-in.</w:t>
      </w:r>
    </w:p>
    <w:p>
      <w:pPr>
        <w:pStyle w:val="BodyText"/>
        <w:spacing w:before="9"/>
        <w:rPr>
          <w:sz w:val="33"/>
        </w:rPr>
      </w:pPr>
    </w:p>
    <w:p>
      <w:pPr>
        <w:pStyle w:val="BodyText"/>
        <w:spacing w:line="369" w:lineRule="auto"/>
        <w:ind w:left="293" w:right="231"/>
      </w:pPr>
      <w:r>
        <w:rPr>
          <w:w w:val="105"/>
        </w:rPr>
        <w:t>In</w:t>
      </w:r>
      <w:r>
        <w:rPr>
          <w:spacing w:val="-15"/>
          <w:w w:val="105"/>
        </w:rPr>
        <w:t> </w:t>
      </w:r>
      <w:r>
        <w:rPr>
          <w:w w:val="105"/>
        </w:rPr>
        <w:t>response</w:t>
      </w:r>
      <w:r>
        <w:rPr>
          <w:spacing w:val="-15"/>
          <w:w w:val="105"/>
        </w:rPr>
        <w:t> </w:t>
      </w:r>
      <w:r>
        <w:rPr>
          <w:w w:val="105"/>
        </w:rPr>
        <w:t>to</w:t>
      </w:r>
      <w:r>
        <w:rPr>
          <w:spacing w:val="-15"/>
          <w:w w:val="105"/>
        </w:rPr>
        <w:t> </w:t>
      </w:r>
      <w:r>
        <w:rPr>
          <w:w w:val="105"/>
        </w:rPr>
        <w:t>a</w:t>
      </w:r>
      <w:r>
        <w:rPr>
          <w:spacing w:val="-15"/>
          <w:w w:val="105"/>
        </w:rPr>
        <w:t> </w:t>
      </w:r>
      <w:r>
        <w:rPr>
          <w:w w:val="105"/>
        </w:rPr>
        <w:t>question</w:t>
      </w:r>
      <w:r>
        <w:rPr>
          <w:spacing w:val="-15"/>
          <w:w w:val="105"/>
        </w:rPr>
        <w:t> </w:t>
      </w:r>
      <w:r>
        <w:rPr>
          <w:w w:val="105"/>
        </w:rPr>
        <w:t>about</w:t>
      </w:r>
      <w:r>
        <w:rPr>
          <w:spacing w:val="-14"/>
          <w:w w:val="105"/>
        </w:rPr>
        <w:t> </w:t>
      </w:r>
      <w:r>
        <w:rPr>
          <w:w w:val="105"/>
        </w:rPr>
        <w:t>the</w:t>
      </w:r>
      <w:r>
        <w:rPr>
          <w:spacing w:val="-14"/>
          <w:w w:val="105"/>
        </w:rPr>
        <w:t> </w:t>
      </w:r>
      <w:r>
        <w:rPr>
          <w:w w:val="105"/>
        </w:rPr>
        <w:t>major</w:t>
      </w:r>
      <w:r>
        <w:rPr>
          <w:spacing w:val="-15"/>
          <w:w w:val="105"/>
        </w:rPr>
        <w:t> </w:t>
      </w:r>
      <w:r>
        <w:rPr>
          <w:w w:val="105"/>
        </w:rPr>
        <w:t>findings</w:t>
      </w:r>
      <w:r>
        <w:rPr>
          <w:spacing w:val="-15"/>
          <w:w w:val="105"/>
        </w:rPr>
        <w:t> </w:t>
      </w:r>
      <w:r>
        <w:rPr>
          <w:w w:val="105"/>
        </w:rPr>
        <w:t>from</w:t>
      </w:r>
      <w:r>
        <w:rPr>
          <w:spacing w:val="-17"/>
          <w:w w:val="105"/>
        </w:rPr>
        <w:t> </w:t>
      </w:r>
      <w:r>
        <w:rPr>
          <w:w w:val="105"/>
        </w:rPr>
        <w:t>recent</w:t>
      </w:r>
      <w:r>
        <w:rPr>
          <w:spacing w:val="-15"/>
          <w:w w:val="105"/>
        </w:rPr>
        <w:t> </w:t>
      </w:r>
      <w:r>
        <w:rPr>
          <w:w w:val="105"/>
        </w:rPr>
        <w:t>exercises,</w:t>
      </w:r>
      <w:r>
        <w:rPr>
          <w:spacing w:val="-14"/>
          <w:w w:val="105"/>
        </w:rPr>
        <w:t> </w:t>
      </w:r>
      <w:r>
        <w:rPr>
          <w:w w:val="105"/>
        </w:rPr>
        <w:t>Mr</w:t>
      </w:r>
      <w:r>
        <w:rPr>
          <w:spacing w:val="-15"/>
          <w:w w:val="105"/>
        </w:rPr>
        <w:t> </w:t>
      </w:r>
      <w:r>
        <w:rPr>
          <w:w w:val="105"/>
        </w:rPr>
        <w:t>Gracie</w:t>
      </w:r>
      <w:r>
        <w:rPr>
          <w:spacing w:val="-16"/>
          <w:w w:val="105"/>
        </w:rPr>
        <w:t> </w:t>
      </w:r>
      <w:r>
        <w:rPr>
          <w:w w:val="105"/>
        </w:rPr>
        <w:t>noted</w:t>
      </w:r>
      <w:r>
        <w:rPr>
          <w:spacing w:val="-14"/>
          <w:w w:val="105"/>
        </w:rPr>
        <w:t> </w:t>
      </w:r>
      <w:r>
        <w:rPr>
          <w:w w:val="105"/>
        </w:rPr>
        <w:t>that reliance</w:t>
      </w:r>
      <w:r>
        <w:rPr>
          <w:spacing w:val="-18"/>
          <w:w w:val="105"/>
        </w:rPr>
        <w:t> </w:t>
      </w:r>
      <w:r>
        <w:rPr>
          <w:w w:val="105"/>
        </w:rPr>
        <w:t>on</w:t>
      </w:r>
      <w:r>
        <w:rPr>
          <w:spacing w:val="-15"/>
          <w:w w:val="105"/>
        </w:rPr>
        <w:t> </w:t>
      </w:r>
      <w:r>
        <w:rPr>
          <w:w w:val="105"/>
        </w:rPr>
        <w:t>external</w:t>
      </w:r>
      <w:r>
        <w:rPr>
          <w:spacing w:val="-16"/>
          <w:w w:val="105"/>
        </w:rPr>
        <w:t> </w:t>
      </w:r>
      <w:r>
        <w:rPr>
          <w:w w:val="105"/>
        </w:rPr>
        <w:t>advisors</w:t>
      </w:r>
      <w:r>
        <w:rPr>
          <w:spacing w:val="-17"/>
          <w:w w:val="105"/>
        </w:rPr>
        <w:t> </w:t>
      </w:r>
      <w:r>
        <w:rPr>
          <w:w w:val="105"/>
        </w:rPr>
        <w:t>for</w:t>
      </w:r>
      <w:r>
        <w:rPr>
          <w:spacing w:val="-16"/>
          <w:w w:val="105"/>
        </w:rPr>
        <w:t> </w:t>
      </w:r>
      <w:r>
        <w:rPr>
          <w:w w:val="105"/>
        </w:rPr>
        <w:t>transactional</w:t>
      </w:r>
      <w:r>
        <w:rPr>
          <w:spacing w:val="-16"/>
          <w:w w:val="105"/>
        </w:rPr>
        <w:t> </w:t>
      </w:r>
      <w:r>
        <w:rPr>
          <w:w w:val="105"/>
        </w:rPr>
        <w:t>know-how</w:t>
      </w:r>
      <w:r>
        <w:rPr>
          <w:spacing w:val="-17"/>
          <w:w w:val="105"/>
        </w:rPr>
        <w:t> </w:t>
      </w:r>
      <w:r>
        <w:rPr>
          <w:w w:val="105"/>
        </w:rPr>
        <w:t>presented</w:t>
      </w:r>
      <w:r>
        <w:rPr>
          <w:spacing w:val="-16"/>
          <w:w w:val="105"/>
        </w:rPr>
        <w:t> </w:t>
      </w:r>
      <w:r>
        <w:rPr>
          <w:w w:val="105"/>
        </w:rPr>
        <w:t>the</w:t>
      </w:r>
      <w:r>
        <w:rPr>
          <w:spacing w:val="-16"/>
          <w:w w:val="105"/>
        </w:rPr>
        <w:t> </w:t>
      </w:r>
      <w:r>
        <w:rPr>
          <w:w w:val="105"/>
        </w:rPr>
        <w:t>Bank</w:t>
      </w:r>
      <w:r>
        <w:rPr>
          <w:spacing w:val="-17"/>
          <w:w w:val="105"/>
        </w:rPr>
        <w:t> </w:t>
      </w:r>
      <w:r>
        <w:rPr>
          <w:w w:val="105"/>
        </w:rPr>
        <w:t>with</w:t>
      </w:r>
      <w:r>
        <w:rPr>
          <w:spacing w:val="-15"/>
          <w:w w:val="105"/>
        </w:rPr>
        <w:t> </w:t>
      </w:r>
      <w:r>
        <w:rPr>
          <w:w w:val="105"/>
        </w:rPr>
        <w:t>a</w:t>
      </w:r>
      <w:r>
        <w:rPr>
          <w:spacing w:val="-18"/>
          <w:w w:val="105"/>
        </w:rPr>
        <w:t> </w:t>
      </w:r>
      <w:r>
        <w:rPr>
          <w:w w:val="105"/>
        </w:rPr>
        <w:t>structural difficulty over the point at which to engage with advisors, since engaging too early could be costly but engaging too late would increase the risks. In the context of the planned table top exercise</w:t>
      </w:r>
      <w:r>
        <w:rPr>
          <w:spacing w:val="-20"/>
          <w:w w:val="105"/>
        </w:rPr>
        <w:t> </w:t>
      </w:r>
      <w:r>
        <w:rPr>
          <w:w w:val="105"/>
        </w:rPr>
        <w:t>on</w:t>
      </w:r>
      <w:r>
        <w:rPr>
          <w:spacing w:val="-19"/>
          <w:w w:val="105"/>
        </w:rPr>
        <w:t> </w:t>
      </w:r>
      <w:r>
        <w:rPr>
          <w:w w:val="105"/>
        </w:rPr>
        <w:t>resolution</w:t>
      </w:r>
      <w:r>
        <w:rPr>
          <w:spacing w:val="-18"/>
          <w:w w:val="105"/>
        </w:rPr>
        <w:t> </w:t>
      </w:r>
      <w:r>
        <w:rPr>
          <w:w w:val="105"/>
        </w:rPr>
        <w:t>decision-making,</w:t>
      </w:r>
      <w:r>
        <w:rPr>
          <w:spacing w:val="-19"/>
          <w:w w:val="105"/>
        </w:rPr>
        <w:t> </w:t>
      </w:r>
      <w:r>
        <w:rPr>
          <w:w w:val="105"/>
        </w:rPr>
        <w:t>Mr</w:t>
      </w:r>
      <w:r>
        <w:rPr>
          <w:spacing w:val="-19"/>
          <w:w w:val="105"/>
        </w:rPr>
        <w:t> </w:t>
      </w:r>
      <w:r>
        <w:rPr>
          <w:w w:val="105"/>
        </w:rPr>
        <w:t>Gracie</w:t>
      </w:r>
      <w:r>
        <w:rPr>
          <w:spacing w:val="-19"/>
          <w:w w:val="105"/>
        </w:rPr>
        <w:t> </w:t>
      </w:r>
      <w:r>
        <w:rPr>
          <w:w w:val="105"/>
        </w:rPr>
        <w:t>emphasised</w:t>
      </w:r>
      <w:r>
        <w:rPr>
          <w:spacing w:val="-19"/>
          <w:w w:val="105"/>
        </w:rPr>
        <w:t> </w:t>
      </w:r>
      <w:r>
        <w:rPr>
          <w:w w:val="105"/>
        </w:rPr>
        <w:t>the</w:t>
      </w:r>
      <w:r>
        <w:rPr>
          <w:spacing w:val="-18"/>
          <w:w w:val="105"/>
        </w:rPr>
        <w:t> </w:t>
      </w:r>
      <w:r>
        <w:rPr>
          <w:w w:val="105"/>
        </w:rPr>
        <w:t>level</w:t>
      </w:r>
      <w:r>
        <w:rPr>
          <w:spacing w:val="-18"/>
          <w:w w:val="105"/>
        </w:rPr>
        <w:t> </w:t>
      </w:r>
      <w:r>
        <w:rPr>
          <w:w w:val="105"/>
        </w:rPr>
        <w:t>of</w:t>
      </w:r>
      <w:r>
        <w:rPr>
          <w:spacing w:val="-19"/>
          <w:w w:val="105"/>
        </w:rPr>
        <w:t> </w:t>
      </w:r>
      <w:r>
        <w:rPr>
          <w:w w:val="105"/>
        </w:rPr>
        <w:t>uncertainty</w:t>
      </w:r>
      <w:r>
        <w:rPr>
          <w:spacing w:val="-18"/>
          <w:w w:val="105"/>
        </w:rPr>
        <w:t> </w:t>
      </w:r>
      <w:r>
        <w:rPr>
          <w:w w:val="105"/>
        </w:rPr>
        <w:t>that</w:t>
      </w:r>
      <w:r>
        <w:rPr>
          <w:spacing w:val="-19"/>
          <w:w w:val="105"/>
        </w:rPr>
        <w:t> </w:t>
      </w:r>
      <w:r>
        <w:rPr>
          <w:w w:val="105"/>
        </w:rPr>
        <w:t>the decision-takers would be faced with when dealing with a resolution situation, noting that the valuation of the assets was likely to be partial and the liquidity position of the firm would be subject to the reaction of other market</w:t>
      </w:r>
      <w:r>
        <w:rPr>
          <w:spacing w:val="-21"/>
          <w:w w:val="105"/>
        </w:rPr>
        <w:t> </w:t>
      </w:r>
      <w:r>
        <w:rPr>
          <w:w w:val="105"/>
        </w:rPr>
        <w:t>participants.</w:t>
      </w:r>
    </w:p>
    <w:p>
      <w:pPr>
        <w:pStyle w:val="BodyText"/>
        <w:spacing w:before="10"/>
        <w:rPr>
          <w:sz w:val="33"/>
        </w:rPr>
      </w:pPr>
    </w:p>
    <w:p>
      <w:pPr>
        <w:pStyle w:val="BodyText"/>
        <w:spacing w:line="369" w:lineRule="auto" w:before="1"/>
        <w:ind w:left="293" w:right="112"/>
      </w:pPr>
      <w:r>
        <w:rPr>
          <w:w w:val="105"/>
        </w:rPr>
        <w:t>Addressing</w:t>
      </w:r>
      <w:r>
        <w:rPr>
          <w:spacing w:val="-16"/>
          <w:w w:val="105"/>
        </w:rPr>
        <w:t> </w:t>
      </w:r>
      <w:r>
        <w:rPr>
          <w:w w:val="105"/>
        </w:rPr>
        <w:t>the</w:t>
      </w:r>
      <w:r>
        <w:rPr>
          <w:spacing w:val="-16"/>
          <w:w w:val="105"/>
        </w:rPr>
        <w:t> </w:t>
      </w:r>
      <w:r>
        <w:rPr>
          <w:w w:val="105"/>
        </w:rPr>
        <w:t>issue</w:t>
      </w:r>
      <w:r>
        <w:rPr>
          <w:spacing w:val="-15"/>
          <w:w w:val="105"/>
        </w:rPr>
        <w:t> </w:t>
      </w:r>
      <w:r>
        <w:rPr>
          <w:w w:val="105"/>
        </w:rPr>
        <w:t>of</w:t>
      </w:r>
      <w:r>
        <w:rPr>
          <w:spacing w:val="-15"/>
          <w:w w:val="105"/>
        </w:rPr>
        <w:t> </w:t>
      </w:r>
      <w:r>
        <w:rPr>
          <w:w w:val="105"/>
        </w:rPr>
        <w:t>entities</w:t>
      </w:r>
      <w:r>
        <w:rPr>
          <w:spacing w:val="-15"/>
          <w:w w:val="105"/>
        </w:rPr>
        <w:t> </w:t>
      </w:r>
      <w:r>
        <w:rPr>
          <w:w w:val="105"/>
        </w:rPr>
        <w:t>“too</w:t>
      </w:r>
      <w:r>
        <w:rPr>
          <w:spacing w:val="-14"/>
          <w:w w:val="105"/>
        </w:rPr>
        <w:t> </w:t>
      </w:r>
      <w:r>
        <w:rPr>
          <w:w w:val="105"/>
        </w:rPr>
        <w:t>big</w:t>
      </w:r>
      <w:r>
        <w:rPr>
          <w:spacing w:val="-15"/>
          <w:w w:val="105"/>
        </w:rPr>
        <w:t> </w:t>
      </w:r>
      <w:r>
        <w:rPr>
          <w:w w:val="105"/>
        </w:rPr>
        <w:t>to</w:t>
      </w:r>
      <w:r>
        <w:rPr>
          <w:spacing w:val="-15"/>
          <w:w w:val="105"/>
        </w:rPr>
        <w:t> </w:t>
      </w:r>
      <w:r>
        <w:rPr>
          <w:w w:val="105"/>
        </w:rPr>
        <w:t>fail”</w:t>
      </w:r>
      <w:r>
        <w:rPr>
          <w:spacing w:val="-16"/>
          <w:w w:val="105"/>
        </w:rPr>
        <w:t> </w:t>
      </w:r>
      <w:r>
        <w:rPr>
          <w:w w:val="105"/>
        </w:rPr>
        <w:t>was</w:t>
      </w:r>
      <w:r>
        <w:rPr>
          <w:spacing w:val="-15"/>
          <w:w w:val="105"/>
        </w:rPr>
        <w:t> </w:t>
      </w:r>
      <w:r>
        <w:rPr>
          <w:w w:val="105"/>
        </w:rPr>
        <w:t>taking</w:t>
      </w:r>
      <w:r>
        <w:rPr>
          <w:spacing w:val="-15"/>
          <w:w w:val="105"/>
        </w:rPr>
        <w:t> </w:t>
      </w:r>
      <w:r>
        <w:rPr>
          <w:w w:val="105"/>
        </w:rPr>
        <w:t>time</w:t>
      </w:r>
      <w:r>
        <w:rPr>
          <w:spacing w:val="-14"/>
          <w:w w:val="105"/>
        </w:rPr>
        <w:t> </w:t>
      </w:r>
      <w:r>
        <w:rPr>
          <w:w w:val="105"/>
        </w:rPr>
        <w:t>in</w:t>
      </w:r>
      <w:r>
        <w:rPr>
          <w:spacing w:val="-14"/>
          <w:w w:val="105"/>
        </w:rPr>
        <w:t> </w:t>
      </w:r>
      <w:r>
        <w:rPr>
          <w:w w:val="105"/>
        </w:rPr>
        <w:t>every</w:t>
      </w:r>
      <w:r>
        <w:rPr>
          <w:spacing w:val="-15"/>
          <w:w w:val="105"/>
        </w:rPr>
        <w:t> </w:t>
      </w:r>
      <w:r>
        <w:rPr>
          <w:w w:val="105"/>
        </w:rPr>
        <w:t>jurisdiction</w:t>
      </w:r>
      <w:r>
        <w:rPr>
          <w:spacing w:val="-14"/>
          <w:w w:val="105"/>
        </w:rPr>
        <w:t> </w:t>
      </w:r>
      <w:r>
        <w:rPr>
          <w:w w:val="105"/>
        </w:rPr>
        <w:t>but</w:t>
      </w:r>
      <w:r>
        <w:rPr>
          <w:spacing w:val="-16"/>
          <w:w w:val="105"/>
        </w:rPr>
        <w:t> </w:t>
      </w:r>
      <w:r>
        <w:rPr>
          <w:w w:val="105"/>
        </w:rPr>
        <w:t>there had been real, tangible progress in the UK. Better tools were now in place and there was a growing</w:t>
      </w:r>
      <w:r>
        <w:rPr>
          <w:spacing w:val="-8"/>
          <w:w w:val="105"/>
        </w:rPr>
        <w:t> </w:t>
      </w:r>
      <w:r>
        <w:rPr>
          <w:w w:val="105"/>
        </w:rPr>
        <w:t>understanding</w:t>
      </w:r>
      <w:r>
        <w:rPr>
          <w:spacing w:val="-7"/>
          <w:w w:val="105"/>
        </w:rPr>
        <w:t> </w:t>
      </w:r>
      <w:r>
        <w:rPr>
          <w:w w:val="105"/>
        </w:rPr>
        <w:t>in</w:t>
      </w:r>
      <w:r>
        <w:rPr>
          <w:spacing w:val="-8"/>
          <w:w w:val="105"/>
        </w:rPr>
        <w:t> </w:t>
      </w:r>
      <w:r>
        <w:rPr>
          <w:w w:val="105"/>
        </w:rPr>
        <w:t>the</w:t>
      </w:r>
      <w:r>
        <w:rPr>
          <w:spacing w:val="-6"/>
          <w:w w:val="105"/>
        </w:rPr>
        <w:t> </w:t>
      </w:r>
      <w:r>
        <w:rPr>
          <w:w w:val="105"/>
        </w:rPr>
        <w:t>market</w:t>
      </w:r>
      <w:r>
        <w:rPr>
          <w:spacing w:val="-8"/>
          <w:w w:val="105"/>
        </w:rPr>
        <w:t> </w:t>
      </w:r>
      <w:r>
        <w:rPr>
          <w:w w:val="105"/>
        </w:rPr>
        <w:t>of</w:t>
      </w:r>
      <w:r>
        <w:rPr>
          <w:spacing w:val="-8"/>
          <w:w w:val="105"/>
        </w:rPr>
        <w:t> </w:t>
      </w:r>
      <w:r>
        <w:rPr>
          <w:w w:val="105"/>
        </w:rPr>
        <w:t>the</w:t>
      </w:r>
      <w:r>
        <w:rPr>
          <w:spacing w:val="-8"/>
          <w:w w:val="105"/>
        </w:rPr>
        <w:t> </w:t>
      </w:r>
      <w:r>
        <w:rPr>
          <w:w w:val="105"/>
        </w:rPr>
        <w:t>options</w:t>
      </w:r>
      <w:r>
        <w:rPr>
          <w:spacing w:val="-8"/>
          <w:w w:val="105"/>
        </w:rPr>
        <w:t> </w:t>
      </w:r>
      <w:r>
        <w:rPr>
          <w:w w:val="105"/>
        </w:rPr>
        <w:t>available</w:t>
      </w:r>
      <w:r>
        <w:rPr>
          <w:spacing w:val="-7"/>
          <w:w w:val="105"/>
        </w:rPr>
        <w:t> </w:t>
      </w:r>
      <w:r>
        <w:rPr>
          <w:w w:val="105"/>
        </w:rPr>
        <w:t>to</w:t>
      </w:r>
      <w:r>
        <w:rPr>
          <w:spacing w:val="-8"/>
          <w:w w:val="105"/>
        </w:rPr>
        <w:t> </w:t>
      </w:r>
      <w:r>
        <w:rPr>
          <w:w w:val="105"/>
        </w:rPr>
        <w:t>the</w:t>
      </w:r>
      <w:r>
        <w:rPr>
          <w:spacing w:val="-8"/>
          <w:w w:val="105"/>
        </w:rPr>
        <w:t> </w:t>
      </w:r>
      <w:r>
        <w:rPr>
          <w:w w:val="105"/>
        </w:rPr>
        <w:t>Bank</w:t>
      </w:r>
      <w:r>
        <w:rPr>
          <w:spacing w:val="-7"/>
          <w:w w:val="105"/>
        </w:rPr>
        <w:t> </w:t>
      </w:r>
      <w:r>
        <w:rPr>
          <w:w w:val="105"/>
        </w:rPr>
        <w:t>and</w:t>
      </w:r>
      <w:r>
        <w:rPr>
          <w:spacing w:val="-8"/>
          <w:w w:val="105"/>
        </w:rPr>
        <w:t> </w:t>
      </w:r>
      <w:r>
        <w:rPr>
          <w:w w:val="105"/>
        </w:rPr>
        <w:t>HMT.</w:t>
      </w:r>
    </w:p>
    <w:p>
      <w:pPr>
        <w:pStyle w:val="BodyText"/>
        <w:spacing w:before="9"/>
        <w:rPr>
          <w:sz w:val="33"/>
        </w:rPr>
      </w:pPr>
    </w:p>
    <w:p>
      <w:pPr>
        <w:pStyle w:val="BodyText"/>
        <w:spacing w:line="369" w:lineRule="auto"/>
        <w:ind w:left="293" w:right="112"/>
      </w:pPr>
      <w:r>
        <w:rPr>
          <w:w w:val="105"/>
        </w:rPr>
        <w:t>In relation to CCP resolution more work needed to be done to understand how losses in insolvency would currently fall to CCPs, clearing members and their users. Mr Gracie emphasised the importance of a globally consistent approach to CCP resolution. CCP resolvability</w:t>
      </w:r>
      <w:r>
        <w:rPr>
          <w:spacing w:val="-16"/>
          <w:w w:val="105"/>
        </w:rPr>
        <w:t> </w:t>
      </w:r>
      <w:r>
        <w:rPr>
          <w:w w:val="105"/>
        </w:rPr>
        <w:t>was</w:t>
      </w:r>
      <w:r>
        <w:rPr>
          <w:spacing w:val="-15"/>
          <w:w w:val="105"/>
        </w:rPr>
        <w:t> </w:t>
      </w:r>
      <w:r>
        <w:rPr>
          <w:w w:val="105"/>
        </w:rPr>
        <w:t>expected</w:t>
      </w:r>
      <w:r>
        <w:rPr>
          <w:spacing w:val="-16"/>
          <w:w w:val="105"/>
        </w:rPr>
        <w:t> </w:t>
      </w:r>
      <w:r>
        <w:rPr>
          <w:w w:val="105"/>
        </w:rPr>
        <w:t>to</w:t>
      </w:r>
      <w:r>
        <w:rPr>
          <w:spacing w:val="-16"/>
          <w:w w:val="105"/>
        </w:rPr>
        <w:t> </w:t>
      </w:r>
      <w:r>
        <w:rPr>
          <w:w w:val="105"/>
        </w:rPr>
        <w:t>be</w:t>
      </w:r>
      <w:r>
        <w:rPr>
          <w:spacing w:val="-15"/>
          <w:w w:val="105"/>
        </w:rPr>
        <w:t> </w:t>
      </w:r>
      <w:r>
        <w:rPr>
          <w:w w:val="105"/>
        </w:rPr>
        <w:t>a</w:t>
      </w:r>
      <w:r>
        <w:rPr>
          <w:spacing w:val="-15"/>
          <w:w w:val="105"/>
        </w:rPr>
        <w:t> </w:t>
      </w:r>
      <w:r>
        <w:rPr>
          <w:w w:val="105"/>
        </w:rPr>
        <w:t>top</w:t>
      </w:r>
      <w:r>
        <w:rPr>
          <w:spacing w:val="-15"/>
          <w:w w:val="105"/>
        </w:rPr>
        <w:t> </w:t>
      </w:r>
      <w:r>
        <w:rPr>
          <w:w w:val="105"/>
        </w:rPr>
        <w:t>priority</w:t>
      </w:r>
      <w:r>
        <w:rPr>
          <w:spacing w:val="-15"/>
          <w:w w:val="105"/>
        </w:rPr>
        <w:t> </w:t>
      </w:r>
      <w:r>
        <w:rPr>
          <w:w w:val="105"/>
        </w:rPr>
        <w:t>for</w:t>
      </w:r>
      <w:r>
        <w:rPr>
          <w:spacing w:val="-16"/>
          <w:w w:val="105"/>
        </w:rPr>
        <w:t> </w:t>
      </w:r>
      <w:r>
        <w:rPr>
          <w:w w:val="105"/>
        </w:rPr>
        <w:t>the</w:t>
      </w:r>
      <w:r>
        <w:rPr>
          <w:spacing w:val="-16"/>
          <w:w w:val="105"/>
        </w:rPr>
        <w:t> </w:t>
      </w:r>
      <w:r>
        <w:rPr>
          <w:w w:val="105"/>
        </w:rPr>
        <w:t>Financial</w:t>
      </w:r>
      <w:r>
        <w:rPr>
          <w:spacing w:val="-16"/>
          <w:w w:val="105"/>
        </w:rPr>
        <w:t> </w:t>
      </w:r>
      <w:r>
        <w:rPr>
          <w:w w:val="105"/>
        </w:rPr>
        <w:t>Stability</w:t>
      </w:r>
      <w:r>
        <w:rPr>
          <w:spacing w:val="-14"/>
          <w:w w:val="105"/>
        </w:rPr>
        <w:t> </w:t>
      </w:r>
      <w:r>
        <w:rPr>
          <w:w w:val="105"/>
        </w:rPr>
        <w:t>Board</w:t>
      </w:r>
      <w:r>
        <w:rPr>
          <w:spacing w:val="-16"/>
          <w:w w:val="105"/>
        </w:rPr>
        <w:t> </w:t>
      </w:r>
      <w:r>
        <w:rPr>
          <w:w w:val="105"/>
        </w:rPr>
        <w:t>in</w:t>
      </w:r>
      <w:r>
        <w:rPr>
          <w:spacing w:val="-16"/>
          <w:w w:val="105"/>
        </w:rPr>
        <w:t> </w:t>
      </w:r>
      <w:r>
        <w:rPr>
          <w:w w:val="105"/>
        </w:rPr>
        <w:t>the</w:t>
      </w:r>
      <w:r>
        <w:rPr>
          <w:spacing w:val="-15"/>
          <w:w w:val="105"/>
        </w:rPr>
        <w:t> </w:t>
      </w:r>
      <w:r>
        <w:rPr>
          <w:w w:val="105"/>
        </w:rPr>
        <w:t>coming year.</w:t>
      </w:r>
    </w:p>
    <w:p>
      <w:pPr>
        <w:spacing w:after="0" w:line="369" w:lineRule="auto"/>
        <w:sectPr>
          <w:headerReference w:type="default" r:id="rId6"/>
          <w:footerReference w:type="default" r:id="rId7"/>
          <w:pgSz w:w="12240" w:h="15840"/>
          <w:pgMar w:header="676" w:footer="1183" w:top="1160" w:bottom="1380" w:left="1720" w:right="1420"/>
          <w:pgNumType w:start="2"/>
        </w:sectPr>
      </w:pPr>
    </w:p>
    <w:p>
      <w:pPr>
        <w:pStyle w:val="BodyText"/>
        <w:rPr>
          <w:sz w:val="16"/>
        </w:rPr>
      </w:pPr>
    </w:p>
    <w:p>
      <w:pPr>
        <w:pStyle w:val="Heading1"/>
        <w:numPr>
          <w:ilvl w:val="0"/>
          <w:numId w:val="1"/>
        </w:numPr>
        <w:tabs>
          <w:tab w:pos="827" w:val="left" w:leader="none"/>
          <w:tab w:pos="828" w:val="left" w:leader="none"/>
        </w:tabs>
        <w:spacing w:line="240" w:lineRule="auto" w:before="96" w:after="0"/>
        <w:ind w:left="827" w:right="0" w:hanging="535"/>
        <w:jc w:val="left"/>
      </w:pPr>
      <w:r>
        <w:rPr>
          <w:w w:val="105"/>
        </w:rPr>
        <w:t>FMI</w:t>
      </w:r>
      <w:r>
        <w:rPr>
          <w:spacing w:val="-2"/>
          <w:w w:val="105"/>
        </w:rPr>
        <w:t> </w:t>
      </w:r>
      <w:r>
        <w:rPr>
          <w:w w:val="105"/>
        </w:rPr>
        <w:t>Report</w:t>
      </w:r>
    </w:p>
    <w:p>
      <w:pPr>
        <w:pStyle w:val="BodyText"/>
        <w:spacing w:before="134"/>
        <w:ind w:left="827"/>
      </w:pPr>
      <w:r>
        <w:rPr>
          <w:w w:val="105"/>
        </w:rPr>
        <w:t>(David Bailey)</w:t>
      </w:r>
    </w:p>
    <w:p>
      <w:pPr>
        <w:pStyle w:val="BodyText"/>
        <w:spacing w:before="1"/>
        <w:rPr>
          <w:sz w:val="23"/>
        </w:rPr>
      </w:pPr>
    </w:p>
    <w:p>
      <w:pPr>
        <w:pStyle w:val="BodyText"/>
        <w:spacing w:line="369" w:lineRule="auto"/>
        <w:ind w:left="293"/>
      </w:pPr>
      <w:r>
        <w:rPr>
          <w:w w:val="105"/>
        </w:rPr>
        <w:t>Mr</w:t>
      </w:r>
      <w:r>
        <w:rPr>
          <w:spacing w:val="-14"/>
          <w:w w:val="105"/>
        </w:rPr>
        <w:t> </w:t>
      </w:r>
      <w:r>
        <w:rPr>
          <w:w w:val="105"/>
        </w:rPr>
        <w:t>Bailey</w:t>
      </w:r>
      <w:r>
        <w:rPr>
          <w:spacing w:val="-12"/>
          <w:w w:val="105"/>
        </w:rPr>
        <w:t> </w:t>
      </w:r>
      <w:r>
        <w:rPr>
          <w:w w:val="105"/>
        </w:rPr>
        <w:t>updated</w:t>
      </w:r>
      <w:r>
        <w:rPr>
          <w:spacing w:val="-13"/>
          <w:w w:val="105"/>
        </w:rPr>
        <w:t> </w:t>
      </w:r>
      <w:r>
        <w:rPr>
          <w:w w:val="105"/>
        </w:rPr>
        <w:t>the</w:t>
      </w:r>
      <w:r>
        <w:rPr>
          <w:spacing w:val="-13"/>
          <w:w w:val="105"/>
        </w:rPr>
        <w:t> </w:t>
      </w:r>
      <w:r>
        <w:rPr>
          <w:w w:val="105"/>
        </w:rPr>
        <w:t>Court</w:t>
      </w:r>
      <w:r>
        <w:rPr>
          <w:spacing w:val="-14"/>
          <w:w w:val="105"/>
        </w:rPr>
        <w:t> </w:t>
      </w:r>
      <w:r>
        <w:rPr>
          <w:w w:val="105"/>
        </w:rPr>
        <w:t>on</w:t>
      </w:r>
      <w:r>
        <w:rPr>
          <w:spacing w:val="-14"/>
          <w:w w:val="105"/>
        </w:rPr>
        <w:t> </w:t>
      </w:r>
      <w:r>
        <w:rPr>
          <w:w w:val="105"/>
        </w:rPr>
        <w:t>progress</w:t>
      </w:r>
      <w:r>
        <w:rPr>
          <w:spacing w:val="-13"/>
          <w:w w:val="105"/>
        </w:rPr>
        <w:t> </w:t>
      </w:r>
      <w:r>
        <w:rPr>
          <w:w w:val="105"/>
        </w:rPr>
        <w:t>since</w:t>
      </w:r>
      <w:r>
        <w:rPr>
          <w:spacing w:val="-14"/>
          <w:w w:val="105"/>
        </w:rPr>
        <w:t> </w:t>
      </w:r>
      <w:r>
        <w:rPr>
          <w:w w:val="105"/>
        </w:rPr>
        <w:t>his</w:t>
      </w:r>
      <w:r>
        <w:rPr>
          <w:spacing w:val="-14"/>
          <w:w w:val="105"/>
        </w:rPr>
        <w:t> </w:t>
      </w:r>
      <w:r>
        <w:rPr>
          <w:w w:val="105"/>
        </w:rPr>
        <w:t>last</w:t>
      </w:r>
      <w:r>
        <w:rPr>
          <w:spacing w:val="-13"/>
          <w:w w:val="105"/>
        </w:rPr>
        <w:t> </w:t>
      </w:r>
      <w:r>
        <w:rPr>
          <w:w w:val="105"/>
        </w:rPr>
        <w:t>update.</w:t>
      </w:r>
      <w:r>
        <w:rPr>
          <w:spacing w:val="30"/>
          <w:w w:val="105"/>
        </w:rPr>
        <w:t> </w:t>
      </w:r>
      <w:r>
        <w:rPr>
          <w:w w:val="105"/>
        </w:rPr>
        <w:t>The</w:t>
      </w:r>
      <w:r>
        <w:rPr>
          <w:spacing w:val="-13"/>
          <w:w w:val="105"/>
        </w:rPr>
        <w:t> </w:t>
      </w:r>
      <w:r>
        <w:rPr>
          <w:w w:val="105"/>
        </w:rPr>
        <w:t>changes</w:t>
      </w:r>
      <w:r>
        <w:rPr>
          <w:spacing w:val="-14"/>
          <w:w w:val="105"/>
        </w:rPr>
        <w:t> </w:t>
      </w:r>
      <w:r>
        <w:rPr>
          <w:w w:val="105"/>
        </w:rPr>
        <w:t>to</w:t>
      </w:r>
      <w:r>
        <w:rPr>
          <w:spacing w:val="-12"/>
          <w:w w:val="105"/>
        </w:rPr>
        <w:t> </w:t>
      </w:r>
      <w:r>
        <w:rPr>
          <w:w w:val="105"/>
        </w:rPr>
        <w:t>the</w:t>
      </w:r>
      <w:r>
        <w:rPr>
          <w:spacing w:val="-14"/>
          <w:w w:val="105"/>
        </w:rPr>
        <w:t> </w:t>
      </w:r>
      <w:r>
        <w:rPr>
          <w:w w:val="105"/>
        </w:rPr>
        <w:t>governance and organisation of the FMI Directorate highlighted in previous updates had now been implemented. The Directorate had received useful external perspectives on progress from a number of sources during the year, including two internal audit reports, an external review carried out by the Committee on Payments and Market Infrastructures and the IMF Financial Sector</w:t>
      </w:r>
      <w:r>
        <w:rPr>
          <w:spacing w:val="-22"/>
          <w:w w:val="105"/>
        </w:rPr>
        <w:t> </w:t>
      </w:r>
      <w:r>
        <w:rPr>
          <w:w w:val="105"/>
        </w:rPr>
        <w:t>Assessment</w:t>
      </w:r>
      <w:r>
        <w:rPr>
          <w:spacing w:val="-22"/>
          <w:w w:val="105"/>
        </w:rPr>
        <w:t> </w:t>
      </w:r>
      <w:r>
        <w:rPr>
          <w:w w:val="105"/>
        </w:rPr>
        <w:t>Programme</w:t>
      </w:r>
      <w:r>
        <w:rPr>
          <w:spacing w:val="-21"/>
          <w:w w:val="105"/>
        </w:rPr>
        <w:t> </w:t>
      </w:r>
      <w:r>
        <w:rPr>
          <w:w w:val="105"/>
        </w:rPr>
        <w:t>review,</w:t>
      </w:r>
      <w:r>
        <w:rPr>
          <w:spacing w:val="-22"/>
          <w:w w:val="105"/>
        </w:rPr>
        <w:t> </w:t>
      </w:r>
      <w:r>
        <w:rPr>
          <w:w w:val="105"/>
        </w:rPr>
        <w:t>which</w:t>
      </w:r>
      <w:r>
        <w:rPr>
          <w:spacing w:val="-21"/>
          <w:w w:val="105"/>
        </w:rPr>
        <w:t> </w:t>
      </w:r>
      <w:r>
        <w:rPr>
          <w:w w:val="105"/>
        </w:rPr>
        <w:t>while</w:t>
      </w:r>
      <w:r>
        <w:rPr>
          <w:spacing w:val="-24"/>
          <w:w w:val="105"/>
        </w:rPr>
        <w:t> </w:t>
      </w:r>
      <w:r>
        <w:rPr>
          <w:w w:val="105"/>
        </w:rPr>
        <w:t>broader,</w:t>
      </w:r>
      <w:r>
        <w:rPr>
          <w:spacing w:val="-21"/>
          <w:w w:val="105"/>
        </w:rPr>
        <w:t> </w:t>
      </w:r>
      <w:r>
        <w:rPr>
          <w:w w:val="105"/>
        </w:rPr>
        <w:t>has</w:t>
      </w:r>
      <w:r>
        <w:rPr>
          <w:spacing w:val="-22"/>
          <w:w w:val="105"/>
        </w:rPr>
        <w:t> </w:t>
      </w:r>
      <w:r>
        <w:rPr>
          <w:w w:val="105"/>
        </w:rPr>
        <w:t>encompassed</w:t>
      </w:r>
      <w:r>
        <w:rPr>
          <w:spacing w:val="-21"/>
          <w:w w:val="105"/>
        </w:rPr>
        <w:t> </w:t>
      </w:r>
      <w:r>
        <w:rPr>
          <w:w w:val="105"/>
        </w:rPr>
        <w:t>consideration</w:t>
      </w:r>
      <w:r>
        <w:rPr>
          <w:spacing w:val="-22"/>
          <w:w w:val="105"/>
        </w:rPr>
        <w:t> </w:t>
      </w:r>
      <w:r>
        <w:rPr>
          <w:w w:val="105"/>
        </w:rPr>
        <w:t>of FMI</w:t>
      </w:r>
      <w:r>
        <w:rPr>
          <w:spacing w:val="-2"/>
          <w:w w:val="105"/>
        </w:rPr>
        <w:t> </w:t>
      </w:r>
      <w:r>
        <w:rPr>
          <w:w w:val="105"/>
        </w:rPr>
        <w:t>oversight.</w:t>
      </w:r>
    </w:p>
    <w:p>
      <w:pPr>
        <w:pStyle w:val="BodyText"/>
        <w:spacing w:before="10"/>
        <w:rPr>
          <w:sz w:val="33"/>
        </w:rPr>
      </w:pPr>
    </w:p>
    <w:p>
      <w:pPr>
        <w:pStyle w:val="BodyText"/>
        <w:spacing w:line="369" w:lineRule="auto"/>
        <w:ind w:left="293"/>
      </w:pPr>
      <w:r>
        <w:rPr>
          <w:w w:val="105"/>
        </w:rPr>
        <w:t>In the past year, FMI Directorate had delivered a number of important changes including collaborating with colleagues from the Markets &amp; Banking area on a number of changes including</w:t>
      </w:r>
      <w:r>
        <w:rPr>
          <w:spacing w:val="-22"/>
          <w:w w:val="105"/>
        </w:rPr>
        <w:t> </w:t>
      </w:r>
      <w:r>
        <w:rPr>
          <w:w w:val="105"/>
        </w:rPr>
        <w:t>pre-funding</w:t>
      </w:r>
      <w:r>
        <w:rPr>
          <w:spacing w:val="-21"/>
          <w:w w:val="105"/>
        </w:rPr>
        <w:t> </w:t>
      </w:r>
      <w:r>
        <w:rPr>
          <w:w w:val="105"/>
        </w:rPr>
        <w:t>of</w:t>
      </w:r>
      <w:r>
        <w:rPr>
          <w:spacing w:val="-22"/>
          <w:w w:val="105"/>
        </w:rPr>
        <w:t> </w:t>
      </w:r>
      <w:r>
        <w:rPr>
          <w:w w:val="105"/>
        </w:rPr>
        <w:t>retail</w:t>
      </w:r>
      <w:r>
        <w:rPr>
          <w:spacing w:val="-21"/>
          <w:w w:val="105"/>
        </w:rPr>
        <w:t> </w:t>
      </w:r>
      <w:r>
        <w:rPr>
          <w:w w:val="105"/>
        </w:rPr>
        <w:t>payment</w:t>
      </w:r>
      <w:r>
        <w:rPr>
          <w:spacing w:val="-22"/>
          <w:w w:val="105"/>
        </w:rPr>
        <w:t> </w:t>
      </w:r>
      <w:r>
        <w:rPr>
          <w:w w:val="105"/>
        </w:rPr>
        <w:t>systems</w:t>
      </w:r>
      <w:r>
        <w:rPr>
          <w:spacing w:val="-21"/>
          <w:w w:val="105"/>
        </w:rPr>
        <w:t> </w:t>
      </w:r>
      <w:r>
        <w:rPr>
          <w:w w:val="105"/>
        </w:rPr>
        <w:t>and</w:t>
      </w:r>
      <w:r>
        <w:rPr>
          <w:spacing w:val="-20"/>
          <w:w w:val="105"/>
        </w:rPr>
        <w:t> </w:t>
      </w:r>
      <w:r>
        <w:rPr>
          <w:w w:val="105"/>
        </w:rPr>
        <w:t>establishment</w:t>
      </w:r>
      <w:r>
        <w:rPr>
          <w:spacing w:val="-22"/>
          <w:w w:val="105"/>
        </w:rPr>
        <w:t> </w:t>
      </w:r>
      <w:r>
        <w:rPr>
          <w:w w:val="105"/>
        </w:rPr>
        <w:t>of</w:t>
      </w:r>
      <w:r>
        <w:rPr>
          <w:spacing w:val="-21"/>
          <w:w w:val="105"/>
        </w:rPr>
        <w:t> </w:t>
      </w:r>
      <w:r>
        <w:rPr>
          <w:w w:val="105"/>
        </w:rPr>
        <w:t>cross-currency</w:t>
      </w:r>
      <w:r>
        <w:rPr>
          <w:spacing w:val="-21"/>
          <w:w w:val="105"/>
        </w:rPr>
        <w:t> </w:t>
      </w:r>
      <w:r>
        <w:rPr>
          <w:w w:val="105"/>
        </w:rPr>
        <w:t>swap</w:t>
      </w:r>
      <w:r>
        <w:rPr>
          <w:spacing w:val="-21"/>
          <w:w w:val="105"/>
        </w:rPr>
        <w:t> </w:t>
      </w:r>
      <w:r>
        <w:rPr>
          <w:w w:val="105"/>
        </w:rPr>
        <w:t>lines with</w:t>
      </w:r>
      <w:r>
        <w:rPr>
          <w:spacing w:val="-6"/>
          <w:w w:val="105"/>
        </w:rPr>
        <w:t> </w:t>
      </w:r>
      <w:r>
        <w:rPr>
          <w:w w:val="105"/>
        </w:rPr>
        <w:t>the</w:t>
      </w:r>
      <w:r>
        <w:rPr>
          <w:spacing w:val="-7"/>
          <w:w w:val="105"/>
        </w:rPr>
        <w:t> </w:t>
      </w:r>
      <w:r>
        <w:rPr>
          <w:w w:val="105"/>
        </w:rPr>
        <w:t>ECB</w:t>
      </w:r>
      <w:r>
        <w:rPr>
          <w:spacing w:val="-5"/>
          <w:w w:val="105"/>
        </w:rPr>
        <w:t> </w:t>
      </w:r>
      <w:r>
        <w:rPr>
          <w:w w:val="105"/>
        </w:rPr>
        <w:t>in</w:t>
      </w:r>
      <w:r>
        <w:rPr>
          <w:spacing w:val="-6"/>
          <w:w w:val="105"/>
        </w:rPr>
        <w:t> </w:t>
      </w:r>
      <w:r>
        <w:rPr>
          <w:w w:val="105"/>
        </w:rPr>
        <w:t>order</w:t>
      </w:r>
      <w:r>
        <w:rPr>
          <w:spacing w:val="-5"/>
          <w:w w:val="105"/>
        </w:rPr>
        <w:t> </w:t>
      </w:r>
      <w:r>
        <w:rPr>
          <w:w w:val="105"/>
        </w:rPr>
        <w:t>to</w:t>
      </w:r>
      <w:r>
        <w:rPr>
          <w:spacing w:val="-4"/>
          <w:w w:val="105"/>
        </w:rPr>
        <w:t> </w:t>
      </w:r>
      <w:r>
        <w:rPr>
          <w:w w:val="105"/>
        </w:rPr>
        <w:t>provide</w:t>
      </w:r>
      <w:r>
        <w:rPr>
          <w:spacing w:val="-5"/>
          <w:w w:val="105"/>
        </w:rPr>
        <w:t> </w:t>
      </w:r>
      <w:r>
        <w:rPr>
          <w:w w:val="105"/>
        </w:rPr>
        <w:t>emergency</w:t>
      </w:r>
      <w:r>
        <w:rPr>
          <w:spacing w:val="-3"/>
          <w:w w:val="105"/>
        </w:rPr>
        <w:t> </w:t>
      </w:r>
      <w:r>
        <w:rPr>
          <w:w w:val="105"/>
        </w:rPr>
        <w:t>backstop</w:t>
      </w:r>
      <w:r>
        <w:rPr>
          <w:spacing w:val="-5"/>
          <w:w w:val="105"/>
        </w:rPr>
        <w:t> </w:t>
      </w:r>
      <w:r>
        <w:rPr>
          <w:w w:val="105"/>
        </w:rPr>
        <w:t>liquidity</w:t>
      </w:r>
      <w:r>
        <w:rPr>
          <w:spacing w:val="-4"/>
          <w:w w:val="105"/>
        </w:rPr>
        <w:t> </w:t>
      </w:r>
      <w:r>
        <w:rPr>
          <w:w w:val="105"/>
        </w:rPr>
        <w:t>to</w:t>
      </w:r>
      <w:r>
        <w:rPr>
          <w:spacing w:val="-5"/>
          <w:w w:val="105"/>
        </w:rPr>
        <w:t> </w:t>
      </w:r>
      <w:r>
        <w:rPr>
          <w:w w:val="105"/>
        </w:rPr>
        <w:t>CCPs.</w:t>
      </w:r>
    </w:p>
    <w:p>
      <w:pPr>
        <w:pStyle w:val="BodyText"/>
        <w:spacing w:before="9"/>
        <w:rPr>
          <w:sz w:val="33"/>
        </w:rPr>
      </w:pPr>
    </w:p>
    <w:p>
      <w:pPr>
        <w:pStyle w:val="BodyText"/>
        <w:spacing w:line="369" w:lineRule="auto" w:before="1"/>
        <w:ind w:left="293"/>
      </w:pPr>
      <w:r>
        <w:rPr>
          <w:w w:val="105"/>
        </w:rPr>
        <w:t>Visa</w:t>
      </w:r>
      <w:r>
        <w:rPr>
          <w:spacing w:val="-16"/>
          <w:w w:val="105"/>
        </w:rPr>
        <w:t> </w:t>
      </w:r>
      <w:r>
        <w:rPr>
          <w:w w:val="105"/>
        </w:rPr>
        <w:t>Europe</w:t>
      </w:r>
      <w:r>
        <w:rPr>
          <w:spacing w:val="-15"/>
          <w:w w:val="105"/>
        </w:rPr>
        <w:t> </w:t>
      </w:r>
      <w:r>
        <w:rPr>
          <w:w w:val="105"/>
        </w:rPr>
        <w:t>had</w:t>
      </w:r>
      <w:r>
        <w:rPr>
          <w:spacing w:val="-15"/>
          <w:w w:val="105"/>
        </w:rPr>
        <w:t> </w:t>
      </w:r>
      <w:r>
        <w:rPr>
          <w:w w:val="105"/>
        </w:rPr>
        <w:t>now</w:t>
      </w:r>
      <w:r>
        <w:rPr>
          <w:spacing w:val="-14"/>
          <w:w w:val="105"/>
        </w:rPr>
        <w:t> </w:t>
      </w:r>
      <w:r>
        <w:rPr>
          <w:w w:val="105"/>
        </w:rPr>
        <w:t>been</w:t>
      </w:r>
      <w:r>
        <w:rPr>
          <w:spacing w:val="-14"/>
          <w:w w:val="105"/>
        </w:rPr>
        <w:t> </w:t>
      </w:r>
      <w:r>
        <w:rPr>
          <w:w w:val="105"/>
        </w:rPr>
        <w:t>added</w:t>
      </w:r>
      <w:r>
        <w:rPr>
          <w:spacing w:val="-14"/>
          <w:w w:val="105"/>
        </w:rPr>
        <w:t> </w:t>
      </w:r>
      <w:r>
        <w:rPr>
          <w:w w:val="105"/>
        </w:rPr>
        <w:t>to</w:t>
      </w:r>
      <w:r>
        <w:rPr>
          <w:spacing w:val="-15"/>
          <w:w w:val="105"/>
        </w:rPr>
        <w:t> </w:t>
      </w:r>
      <w:r>
        <w:rPr>
          <w:w w:val="105"/>
        </w:rPr>
        <w:t>the</w:t>
      </w:r>
      <w:r>
        <w:rPr>
          <w:spacing w:val="-14"/>
          <w:w w:val="105"/>
        </w:rPr>
        <w:t> </w:t>
      </w:r>
      <w:r>
        <w:rPr>
          <w:w w:val="105"/>
        </w:rPr>
        <w:t>Bank’s</w:t>
      </w:r>
      <w:r>
        <w:rPr>
          <w:spacing w:val="-16"/>
          <w:w w:val="105"/>
        </w:rPr>
        <w:t> </w:t>
      </w:r>
      <w:r>
        <w:rPr>
          <w:w w:val="105"/>
        </w:rPr>
        <w:t>list</w:t>
      </w:r>
      <w:r>
        <w:rPr>
          <w:spacing w:val="-15"/>
          <w:w w:val="105"/>
        </w:rPr>
        <w:t> </w:t>
      </w:r>
      <w:r>
        <w:rPr>
          <w:w w:val="105"/>
        </w:rPr>
        <w:t>of</w:t>
      </w:r>
      <w:r>
        <w:rPr>
          <w:spacing w:val="-14"/>
          <w:w w:val="105"/>
        </w:rPr>
        <w:t> </w:t>
      </w:r>
      <w:r>
        <w:rPr>
          <w:w w:val="105"/>
        </w:rPr>
        <w:t>recognised</w:t>
      </w:r>
      <w:r>
        <w:rPr>
          <w:spacing w:val="-14"/>
          <w:w w:val="105"/>
        </w:rPr>
        <w:t> </w:t>
      </w:r>
      <w:r>
        <w:rPr>
          <w:w w:val="105"/>
        </w:rPr>
        <w:t>payment</w:t>
      </w:r>
      <w:r>
        <w:rPr>
          <w:spacing w:val="-14"/>
          <w:w w:val="105"/>
        </w:rPr>
        <w:t> </w:t>
      </w:r>
      <w:r>
        <w:rPr>
          <w:w w:val="105"/>
        </w:rPr>
        <w:t>systems.</w:t>
      </w:r>
      <w:r>
        <w:rPr>
          <w:spacing w:val="28"/>
          <w:w w:val="105"/>
        </w:rPr>
        <w:t> </w:t>
      </w:r>
      <w:r>
        <w:rPr>
          <w:w w:val="105"/>
        </w:rPr>
        <w:t>Mr</w:t>
      </w:r>
      <w:r>
        <w:rPr>
          <w:spacing w:val="-14"/>
          <w:w w:val="105"/>
        </w:rPr>
        <w:t> </w:t>
      </w:r>
      <w:r>
        <w:rPr>
          <w:w w:val="105"/>
        </w:rPr>
        <w:t>Bailey said that establishing oversight of a large and complex company of this type “in flight” presented significant</w:t>
      </w:r>
      <w:r>
        <w:rPr>
          <w:spacing w:val="-3"/>
          <w:w w:val="105"/>
        </w:rPr>
        <w:t> </w:t>
      </w:r>
      <w:r>
        <w:rPr>
          <w:w w:val="105"/>
        </w:rPr>
        <w:t>challenges.</w:t>
      </w:r>
    </w:p>
    <w:p>
      <w:pPr>
        <w:pStyle w:val="BodyText"/>
        <w:spacing w:before="9"/>
        <w:rPr>
          <w:sz w:val="33"/>
        </w:rPr>
      </w:pPr>
    </w:p>
    <w:p>
      <w:pPr>
        <w:pStyle w:val="BodyText"/>
        <w:spacing w:line="369" w:lineRule="auto"/>
        <w:ind w:left="293" w:right="112"/>
      </w:pPr>
      <w:r>
        <w:rPr>
          <w:w w:val="105"/>
        </w:rPr>
        <w:t>Changes in the FMI landscape would likely continue apace. 2016 would see the implementation</w:t>
      </w:r>
      <w:r>
        <w:rPr>
          <w:spacing w:val="-22"/>
          <w:w w:val="105"/>
        </w:rPr>
        <w:t> </w:t>
      </w:r>
      <w:r>
        <w:rPr>
          <w:w w:val="105"/>
        </w:rPr>
        <w:t>of</w:t>
      </w:r>
      <w:r>
        <w:rPr>
          <w:spacing w:val="-20"/>
          <w:w w:val="105"/>
        </w:rPr>
        <w:t> </w:t>
      </w:r>
      <w:r>
        <w:rPr>
          <w:w w:val="105"/>
        </w:rPr>
        <w:t>mandatory</w:t>
      </w:r>
      <w:r>
        <w:rPr>
          <w:spacing w:val="-21"/>
          <w:w w:val="105"/>
        </w:rPr>
        <w:t> </w:t>
      </w:r>
      <w:r>
        <w:rPr>
          <w:w w:val="105"/>
        </w:rPr>
        <w:t>clearing</w:t>
      </w:r>
      <w:r>
        <w:rPr>
          <w:spacing w:val="-22"/>
          <w:w w:val="105"/>
        </w:rPr>
        <w:t> </w:t>
      </w:r>
      <w:r>
        <w:rPr>
          <w:w w:val="105"/>
        </w:rPr>
        <w:t>rules</w:t>
      </w:r>
      <w:r>
        <w:rPr>
          <w:spacing w:val="-22"/>
          <w:w w:val="105"/>
        </w:rPr>
        <w:t> </w:t>
      </w:r>
      <w:r>
        <w:rPr>
          <w:w w:val="105"/>
        </w:rPr>
        <w:t>in</w:t>
      </w:r>
      <w:r>
        <w:rPr>
          <w:spacing w:val="-23"/>
          <w:w w:val="105"/>
        </w:rPr>
        <w:t> </w:t>
      </w:r>
      <w:r>
        <w:rPr>
          <w:w w:val="105"/>
        </w:rPr>
        <w:t>Europe</w:t>
      </w:r>
      <w:r>
        <w:rPr>
          <w:spacing w:val="-22"/>
          <w:w w:val="105"/>
        </w:rPr>
        <w:t> </w:t>
      </w:r>
      <w:r>
        <w:rPr>
          <w:w w:val="105"/>
        </w:rPr>
        <w:t>and</w:t>
      </w:r>
      <w:r>
        <w:rPr>
          <w:spacing w:val="-21"/>
          <w:w w:val="105"/>
        </w:rPr>
        <w:t> </w:t>
      </w:r>
      <w:r>
        <w:rPr>
          <w:w w:val="105"/>
        </w:rPr>
        <w:t>technological</w:t>
      </w:r>
      <w:r>
        <w:rPr>
          <w:spacing w:val="-21"/>
          <w:w w:val="105"/>
        </w:rPr>
        <w:t> </w:t>
      </w:r>
      <w:r>
        <w:rPr>
          <w:w w:val="105"/>
        </w:rPr>
        <w:t>changes</w:t>
      </w:r>
      <w:r>
        <w:rPr>
          <w:spacing w:val="-22"/>
          <w:w w:val="105"/>
        </w:rPr>
        <w:t> </w:t>
      </w:r>
      <w:r>
        <w:rPr>
          <w:w w:val="105"/>
        </w:rPr>
        <w:t>would</w:t>
      </w:r>
      <w:r>
        <w:rPr>
          <w:spacing w:val="-21"/>
          <w:w w:val="105"/>
        </w:rPr>
        <w:t> </w:t>
      </w:r>
      <w:r>
        <w:rPr>
          <w:w w:val="105"/>
        </w:rPr>
        <w:t>present new challenges and opportunities for infrastructure</w:t>
      </w:r>
      <w:r>
        <w:rPr>
          <w:spacing w:val="-24"/>
          <w:w w:val="105"/>
        </w:rPr>
        <w:t> </w:t>
      </w:r>
      <w:r>
        <w:rPr>
          <w:w w:val="105"/>
        </w:rPr>
        <w:t>firms.</w:t>
      </w:r>
    </w:p>
    <w:p>
      <w:pPr>
        <w:pStyle w:val="BodyText"/>
        <w:rPr>
          <w:sz w:val="34"/>
        </w:rPr>
      </w:pPr>
    </w:p>
    <w:p>
      <w:pPr>
        <w:pStyle w:val="Heading1"/>
        <w:numPr>
          <w:ilvl w:val="0"/>
          <w:numId w:val="1"/>
        </w:numPr>
        <w:tabs>
          <w:tab w:pos="827" w:val="left" w:leader="none"/>
          <w:tab w:pos="828" w:val="left" w:leader="none"/>
        </w:tabs>
        <w:spacing w:line="240" w:lineRule="auto" w:before="0" w:after="0"/>
        <w:ind w:left="827" w:right="0" w:hanging="535"/>
        <w:jc w:val="left"/>
      </w:pPr>
      <w:r>
        <w:rPr>
          <w:w w:val="105"/>
        </w:rPr>
        <w:t>PRA</w:t>
      </w:r>
      <w:r>
        <w:rPr>
          <w:spacing w:val="-2"/>
          <w:w w:val="105"/>
        </w:rPr>
        <w:t> </w:t>
      </w:r>
      <w:r>
        <w:rPr>
          <w:w w:val="105"/>
        </w:rPr>
        <w:t>Report</w:t>
      </w:r>
    </w:p>
    <w:p>
      <w:pPr>
        <w:pStyle w:val="BodyText"/>
        <w:rPr>
          <w:b/>
          <w:sz w:val="23"/>
        </w:rPr>
      </w:pPr>
    </w:p>
    <w:p>
      <w:pPr>
        <w:pStyle w:val="BodyText"/>
        <w:spacing w:line="369" w:lineRule="auto"/>
        <w:ind w:left="293"/>
      </w:pPr>
      <w:r>
        <w:rPr>
          <w:w w:val="105"/>
        </w:rPr>
        <w:t>Mr</w:t>
      </w:r>
      <w:r>
        <w:rPr>
          <w:spacing w:val="-15"/>
          <w:w w:val="105"/>
        </w:rPr>
        <w:t> </w:t>
      </w:r>
      <w:r>
        <w:rPr>
          <w:w w:val="105"/>
        </w:rPr>
        <w:t>Bailey</w:t>
      </w:r>
      <w:r>
        <w:rPr>
          <w:spacing w:val="-13"/>
          <w:w w:val="105"/>
        </w:rPr>
        <w:t> </w:t>
      </w:r>
      <w:r>
        <w:rPr>
          <w:w w:val="105"/>
        </w:rPr>
        <w:t>updated</w:t>
      </w:r>
      <w:r>
        <w:rPr>
          <w:spacing w:val="-14"/>
          <w:w w:val="105"/>
        </w:rPr>
        <w:t> </w:t>
      </w:r>
      <w:r>
        <w:rPr>
          <w:w w:val="105"/>
        </w:rPr>
        <w:t>the</w:t>
      </w:r>
      <w:r>
        <w:rPr>
          <w:spacing w:val="-14"/>
          <w:w w:val="105"/>
        </w:rPr>
        <w:t> </w:t>
      </w:r>
      <w:r>
        <w:rPr>
          <w:w w:val="105"/>
        </w:rPr>
        <w:t>Court</w:t>
      </w:r>
      <w:r>
        <w:rPr>
          <w:spacing w:val="-14"/>
          <w:w w:val="105"/>
        </w:rPr>
        <w:t> </w:t>
      </w:r>
      <w:r>
        <w:rPr>
          <w:w w:val="105"/>
        </w:rPr>
        <w:t>on</w:t>
      </w:r>
      <w:r>
        <w:rPr>
          <w:spacing w:val="-15"/>
          <w:w w:val="105"/>
        </w:rPr>
        <w:t> </w:t>
      </w:r>
      <w:r>
        <w:rPr>
          <w:w w:val="105"/>
        </w:rPr>
        <w:t>the</w:t>
      </w:r>
      <w:r>
        <w:rPr>
          <w:spacing w:val="-14"/>
          <w:w w:val="105"/>
        </w:rPr>
        <w:t> </w:t>
      </w:r>
      <w:r>
        <w:rPr>
          <w:w w:val="105"/>
        </w:rPr>
        <w:t>nature</w:t>
      </w:r>
      <w:r>
        <w:rPr>
          <w:spacing w:val="-16"/>
          <w:w w:val="105"/>
        </w:rPr>
        <w:t> </w:t>
      </w:r>
      <w:r>
        <w:rPr>
          <w:w w:val="105"/>
        </w:rPr>
        <w:t>and</w:t>
      </w:r>
      <w:r>
        <w:rPr>
          <w:spacing w:val="-14"/>
          <w:w w:val="105"/>
        </w:rPr>
        <w:t> </w:t>
      </w:r>
      <w:r>
        <w:rPr>
          <w:w w:val="105"/>
        </w:rPr>
        <w:t>impact</w:t>
      </w:r>
      <w:r>
        <w:rPr>
          <w:spacing w:val="-14"/>
          <w:w w:val="105"/>
        </w:rPr>
        <w:t> </w:t>
      </w:r>
      <w:r>
        <w:rPr>
          <w:w w:val="105"/>
        </w:rPr>
        <w:t>of</w:t>
      </w:r>
      <w:r>
        <w:rPr>
          <w:spacing w:val="-15"/>
          <w:w w:val="105"/>
        </w:rPr>
        <w:t> </w:t>
      </w:r>
      <w:r>
        <w:rPr>
          <w:w w:val="105"/>
        </w:rPr>
        <w:t>recent</w:t>
      </w:r>
      <w:r>
        <w:rPr>
          <w:spacing w:val="-14"/>
          <w:w w:val="105"/>
        </w:rPr>
        <w:t> </w:t>
      </w:r>
      <w:r>
        <w:rPr>
          <w:w w:val="105"/>
        </w:rPr>
        <w:t>financial</w:t>
      </w:r>
      <w:r>
        <w:rPr>
          <w:spacing w:val="-14"/>
          <w:w w:val="105"/>
        </w:rPr>
        <w:t> </w:t>
      </w:r>
      <w:r>
        <w:rPr>
          <w:w w:val="105"/>
        </w:rPr>
        <w:t>market</w:t>
      </w:r>
      <w:r>
        <w:rPr>
          <w:spacing w:val="-13"/>
          <w:w w:val="105"/>
        </w:rPr>
        <w:t> </w:t>
      </w:r>
      <w:r>
        <w:rPr>
          <w:w w:val="105"/>
        </w:rPr>
        <w:t>moves,</w:t>
      </w:r>
      <w:r>
        <w:rPr>
          <w:spacing w:val="-15"/>
          <w:w w:val="105"/>
        </w:rPr>
        <w:t> </w:t>
      </w:r>
      <w:r>
        <w:rPr>
          <w:w w:val="105"/>
        </w:rPr>
        <w:t>which appeared to be driven by a combination of factors including: expectations about the macro outlook and future world growth; and a perception of regulatory uncertainty. The extent to which</w:t>
      </w:r>
      <w:r>
        <w:rPr>
          <w:spacing w:val="-19"/>
          <w:w w:val="105"/>
        </w:rPr>
        <w:t> </w:t>
      </w:r>
      <w:r>
        <w:rPr>
          <w:w w:val="105"/>
        </w:rPr>
        <w:t>individual</w:t>
      </w:r>
      <w:r>
        <w:rPr>
          <w:spacing w:val="-18"/>
          <w:w w:val="105"/>
        </w:rPr>
        <w:t> </w:t>
      </w:r>
      <w:r>
        <w:rPr>
          <w:w w:val="105"/>
        </w:rPr>
        <w:t>banks</w:t>
      </w:r>
      <w:r>
        <w:rPr>
          <w:spacing w:val="-17"/>
          <w:w w:val="105"/>
        </w:rPr>
        <w:t> </w:t>
      </w:r>
      <w:r>
        <w:rPr>
          <w:w w:val="105"/>
        </w:rPr>
        <w:t>were</w:t>
      </w:r>
      <w:r>
        <w:rPr>
          <w:spacing w:val="-19"/>
          <w:w w:val="105"/>
        </w:rPr>
        <w:t> </w:t>
      </w:r>
      <w:r>
        <w:rPr>
          <w:w w:val="105"/>
        </w:rPr>
        <w:t>impacted</w:t>
      </w:r>
      <w:r>
        <w:rPr>
          <w:spacing w:val="-19"/>
          <w:w w:val="105"/>
        </w:rPr>
        <w:t> </w:t>
      </w:r>
      <w:r>
        <w:rPr>
          <w:w w:val="105"/>
        </w:rPr>
        <w:t>depended</w:t>
      </w:r>
      <w:r>
        <w:rPr>
          <w:spacing w:val="-17"/>
          <w:w w:val="105"/>
        </w:rPr>
        <w:t> </w:t>
      </w:r>
      <w:r>
        <w:rPr>
          <w:w w:val="105"/>
        </w:rPr>
        <w:t>on</w:t>
      </w:r>
      <w:r>
        <w:rPr>
          <w:spacing w:val="-18"/>
          <w:w w:val="105"/>
        </w:rPr>
        <w:t> </w:t>
      </w:r>
      <w:r>
        <w:rPr>
          <w:w w:val="105"/>
        </w:rPr>
        <w:t>the</w:t>
      </w:r>
      <w:r>
        <w:rPr>
          <w:spacing w:val="-18"/>
          <w:w w:val="105"/>
        </w:rPr>
        <w:t> </w:t>
      </w:r>
      <w:r>
        <w:rPr>
          <w:w w:val="105"/>
        </w:rPr>
        <w:t>perceptions</w:t>
      </w:r>
      <w:r>
        <w:rPr>
          <w:spacing w:val="-19"/>
          <w:w w:val="105"/>
        </w:rPr>
        <w:t> </w:t>
      </w:r>
      <w:r>
        <w:rPr>
          <w:w w:val="105"/>
        </w:rPr>
        <w:t>of</w:t>
      </w:r>
      <w:r>
        <w:rPr>
          <w:spacing w:val="-18"/>
          <w:w w:val="105"/>
        </w:rPr>
        <w:t> </w:t>
      </w:r>
      <w:r>
        <w:rPr>
          <w:w w:val="105"/>
        </w:rPr>
        <w:t>the</w:t>
      </w:r>
      <w:r>
        <w:rPr>
          <w:spacing w:val="-18"/>
          <w:w w:val="105"/>
        </w:rPr>
        <w:t> </w:t>
      </w:r>
      <w:r>
        <w:rPr>
          <w:w w:val="105"/>
        </w:rPr>
        <w:t>sustainability</w:t>
      </w:r>
      <w:r>
        <w:rPr>
          <w:spacing w:val="-17"/>
          <w:w w:val="105"/>
        </w:rPr>
        <w:t> </w:t>
      </w:r>
      <w:r>
        <w:rPr>
          <w:w w:val="105"/>
        </w:rPr>
        <w:t>of</w:t>
      </w:r>
      <w:r>
        <w:rPr>
          <w:spacing w:val="-18"/>
          <w:w w:val="105"/>
        </w:rPr>
        <w:t> </w:t>
      </w:r>
      <w:r>
        <w:rPr>
          <w:w w:val="105"/>
        </w:rPr>
        <w:t>their business model and any conduct issues yet to be addressed, plus their known or suspected exposure to particular geographical areas, sectors or asset</w:t>
      </w:r>
      <w:r>
        <w:rPr>
          <w:spacing w:val="-31"/>
          <w:w w:val="105"/>
        </w:rPr>
        <w:t> </w:t>
      </w:r>
      <w:r>
        <w:rPr>
          <w:w w:val="105"/>
        </w:rPr>
        <w:t>types.</w:t>
      </w:r>
    </w:p>
    <w:p>
      <w:pPr>
        <w:spacing w:after="0" w:line="369" w:lineRule="auto"/>
        <w:sectPr>
          <w:pgSz w:w="12240" w:h="15840"/>
          <w:pgMar w:header="676" w:footer="1183" w:top="1160" w:bottom="1380" w:left="1720" w:right="1420"/>
        </w:sectPr>
      </w:pPr>
    </w:p>
    <w:p>
      <w:pPr>
        <w:pStyle w:val="BodyText"/>
        <w:spacing w:before="10"/>
        <w:rPr>
          <w:sz w:val="15"/>
        </w:rPr>
      </w:pPr>
    </w:p>
    <w:p>
      <w:pPr>
        <w:pStyle w:val="BodyText"/>
        <w:spacing w:line="369" w:lineRule="auto" w:before="96"/>
        <w:ind w:left="293"/>
      </w:pPr>
      <w:r>
        <w:rPr>
          <w:w w:val="105"/>
        </w:rPr>
        <w:t>The</w:t>
      </w:r>
      <w:r>
        <w:rPr>
          <w:spacing w:val="-21"/>
          <w:w w:val="105"/>
        </w:rPr>
        <w:t> </w:t>
      </w:r>
      <w:r>
        <w:rPr>
          <w:w w:val="105"/>
        </w:rPr>
        <w:t>Court</w:t>
      </w:r>
      <w:r>
        <w:rPr>
          <w:spacing w:val="-19"/>
          <w:w w:val="105"/>
        </w:rPr>
        <w:t> </w:t>
      </w:r>
      <w:r>
        <w:rPr>
          <w:w w:val="105"/>
        </w:rPr>
        <w:t>noted</w:t>
      </w:r>
      <w:r>
        <w:rPr>
          <w:spacing w:val="-18"/>
          <w:w w:val="105"/>
        </w:rPr>
        <w:t> </w:t>
      </w:r>
      <w:r>
        <w:rPr>
          <w:w w:val="105"/>
        </w:rPr>
        <w:t>the</w:t>
      </w:r>
      <w:r>
        <w:rPr>
          <w:spacing w:val="-19"/>
          <w:w w:val="105"/>
        </w:rPr>
        <w:t> </w:t>
      </w:r>
      <w:r>
        <w:rPr>
          <w:w w:val="105"/>
        </w:rPr>
        <w:t>recent</w:t>
      </w:r>
      <w:r>
        <w:rPr>
          <w:spacing w:val="-19"/>
          <w:w w:val="105"/>
        </w:rPr>
        <w:t> </w:t>
      </w:r>
      <w:r>
        <w:rPr>
          <w:w w:val="105"/>
        </w:rPr>
        <w:t>enforcement</w:t>
      </w:r>
      <w:r>
        <w:rPr>
          <w:spacing w:val="-18"/>
          <w:w w:val="105"/>
        </w:rPr>
        <w:t> </w:t>
      </w:r>
      <w:r>
        <w:rPr>
          <w:w w:val="105"/>
        </w:rPr>
        <w:t>action</w:t>
      </w:r>
      <w:r>
        <w:rPr>
          <w:spacing w:val="-18"/>
          <w:w w:val="105"/>
        </w:rPr>
        <w:t> </w:t>
      </w:r>
      <w:r>
        <w:rPr>
          <w:w w:val="105"/>
        </w:rPr>
        <w:t>taken</w:t>
      </w:r>
      <w:r>
        <w:rPr>
          <w:spacing w:val="-19"/>
          <w:w w:val="105"/>
        </w:rPr>
        <w:t> </w:t>
      </w:r>
      <w:r>
        <w:rPr>
          <w:w w:val="105"/>
        </w:rPr>
        <w:t>against</w:t>
      </w:r>
      <w:r>
        <w:rPr>
          <w:spacing w:val="-18"/>
          <w:w w:val="105"/>
        </w:rPr>
        <w:t> </w:t>
      </w:r>
      <w:r>
        <w:rPr>
          <w:w w:val="105"/>
        </w:rPr>
        <w:t>individuals</w:t>
      </w:r>
      <w:r>
        <w:rPr>
          <w:spacing w:val="-19"/>
          <w:w w:val="105"/>
        </w:rPr>
        <w:t> </w:t>
      </w:r>
      <w:r>
        <w:rPr>
          <w:w w:val="105"/>
        </w:rPr>
        <w:t>formerly</w:t>
      </w:r>
      <w:r>
        <w:rPr>
          <w:spacing w:val="-17"/>
          <w:w w:val="105"/>
        </w:rPr>
        <w:t> </w:t>
      </w:r>
      <w:r>
        <w:rPr>
          <w:w w:val="105"/>
        </w:rPr>
        <w:t>with</w:t>
      </w:r>
      <w:r>
        <w:rPr>
          <w:spacing w:val="-19"/>
          <w:w w:val="105"/>
        </w:rPr>
        <w:t> </w:t>
      </w:r>
      <w:r>
        <w:rPr>
          <w:w w:val="105"/>
        </w:rPr>
        <w:t>Co-op bank and Millburn Insurance Company</w:t>
      </w:r>
      <w:r>
        <w:rPr>
          <w:spacing w:val="-12"/>
          <w:w w:val="105"/>
        </w:rPr>
        <w:t> </w:t>
      </w:r>
      <w:r>
        <w:rPr>
          <w:w w:val="105"/>
        </w:rPr>
        <w:t>Ltd.</w:t>
      </w:r>
    </w:p>
    <w:p>
      <w:pPr>
        <w:pStyle w:val="BodyText"/>
        <w:spacing w:before="9"/>
        <w:rPr>
          <w:sz w:val="33"/>
        </w:rPr>
      </w:pPr>
    </w:p>
    <w:p>
      <w:pPr>
        <w:pStyle w:val="BodyText"/>
        <w:ind w:left="293"/>
      </w:pPr>
      <w:r>
        <w:rPr>
          <w:w w:val="105"/>
        </w:rPr>
        <w:t>In response to a question about the potential impact on credit unions of the new rulebook,</w:t>
      </w:r>
    </w:p>
    <w:p>
      <w:pPr>
        <w:pStyle w:val="BodyText"/>
        <w:spacing w:line="369" w:lineRule="auto" w:before="136"/>
        <w:ind w:left="293"/>
      </w:pPr>
      <w:r>
        <w:rPr>
          <w:w w:val="105"/>
        </w:rPr>
        <w:t>Mr</w:t>
      </w:r>
      <w:r>
        <w:rPr>
          <w:spacing w:val="-15"/>
          <w:w w:val="105"/>
        </w:rPr>
        <w:t> </w:t>
      </w:r>
      <w:r>
        <w:rPr>
          <w:w w:val="105"/>
        </w:rPr>
        <w:t>Bailey</w:t>
      </w:r>
      <w:r>
        <w:rPr>
          <w:spacing w:val="-12"/>
          <w:w w:val="105"/>
        </w:rPr>
        <w:t> </w:t>
      </w:r>
      <w:r>
        <w:rPr>
          <w:w w:val="105"/>
        </w:rPr>
        <w:t>said</w:t>
      </w:r>
      <w:r>
        <w:rPr>
          <w:spacing w:val="-13"/>
          <w:w w:val="105"/>
        </w:rPr>
        <w:t> </w:t>
      </w:r>
      <w:r>
        <w:rPr>
          <w:w w:val="105"/>
        </w:rPr>
        <w:t>that</w:t>
      </w:r>
      <w:r>
        <w:rPr>
          <w:spacing w:val="-14"/>
          <w:w w:val="105"/>
        </w:rPr>
        <w:t> </w:t>
      </w:r>
      <w:r>
        <w:rPr>
          <w:w w:val="105"/>
        </w:rPr>
        <w:t>there</w:t>
      </w:r>
      <w:r>
        <w:rPr>
          <w:spacing w:val="-14"/>
          <w:w w:val="105"/>
        </w:rPr>
        <w:t> </w:t>
      </w:r>
      <w:r>
        <w:rPr>
          <w:w w:val="105"/>
        </w:rPr>
        <w:t>had</w:t>
      </w:r>
      <w:r>
        <w:rPr>
          <w:spacing w:val="-14"/>
          <w:w w:val="105"/>
        </w:rPr>
        <w:t> </w:t>
      </w:r>
      <w:r>
        <w:rPr>
          <w:w w:val="105"/>
        </w:rPr>
        <w:t>been</w:t>
      </w:r>
      <w:r>
        <w:rPr>
          <w:spacing w:val="-13"/>
          <w:w w:val="105"/>
        </w:rPr>
        <w:t> </w:t>
      </w:r>
      <w:r>
        <w:rPr>
          <w:w w:val="105"/>
        </w:rPr>
        <w:t>a</w:t>
      </w:r>
      <w:r>
        <w:rPr>
          <w:spacing w:val="-13"/>
          <w:w w:val="105"/>
        </w:rPr>
        <w:t> </w:t>
      </w:r>
      <w:r>
        <w:rPr>
          <w:w w:val="105"/>
        </w:rPr>
        <w:t>wide</w:t>
      </w:r>
      <w:r>
        <w:rPr>
          <w:spacing w:val="-14"/>
          <w:w w:val="105"/>
        </w:rPr>
        <w:t> </w:t>
      </w:r>
      <w:r>
        <w:rPr>
          <w:w w:val="105"/>
        </w:rPr>
        <w:t>consultation</w:t>
      </w:r>
      <w:r>
        <w:rPr>
          <w:spacing w:val="-14"/>
          <w:w w:val="105"/>
        </w:rPr>
        <w:t> </w:t>
      </w:r>
      <w:r>
        <w:rPr>
          <w:w w:val="105"/>
        </w:rPr>
        <w:t>on</w:t>
      </w:r>
      <w:r>
        <w:rPr>
          <w:spacing w:val="-13"/>
          <w:w w:val="105"/>
        </w:rPr>
        <w:t> </w:t>
      </w:r>
      <w:r>
        <w:rPr>
          <w:w w:val="105"/>
        </w:rPr>
        <w:t>the</w:t>
      </w:r>
      <w:r>
        <w:rPr>
          <w:spacing w:val="-14"/>
          <w:w w:val="105"/>
        </w:rPr>
        <w:t> </w:t>
      </w:r>
      <w:r>
        <w:rPr>
          <w:w w:val="105"/>
        </w:rPr>
        <w:t>impact,</w:t>
      </w:r>
      <w:r>
        <w:rPr>
          <w:spacing w:val="-13"/>
          <w:w w:val="105"/>
        </w:rPr>
        <w:t> </w:t>
      </w:r>
      <w:r>
        <w:rPr>
          <w:w w:val="105"/>
        </w:rPr>
        <w:t>a</w:t>
      </w:r>
      <w:r>
        <w:rPr>
          <w:spacing w:val="-16"/>
          <w:w w:val="105"/>
        </w:rPr>
        <w:t> </w:t>
      </w:r>
      <w:r>
        <w:rPr>
          <w:w w:val="105"/>
        </w:rPr>
        <w:t>number</w:t>
      </w:r>
      <w:r>
        <w:rPr>
          <w:spacing w:val="-14"/>
          <w:w w:val="105"/>
        </w:rPr>
        <w:t> </w:t>
      </w:r>
      <w:r>
        <w:rPr>
          <w:w w:val="105"/>
        </w:rPr>
        <w:t>of</w:t>
      </w:r>
      <w:r>
        <w:rPr>
          <w:spacing w:val="-14"/>
          <w:w w:val="105"/>
        </w:rPr>
        <w:t> </w:t>
      </w:r>
      <w:r>
        <w:rPr>
          <w:w w:val="105"/>
        </w:rPr>
        <w:t>amendments had resulted and he had no expectation that it would reduce the number of credit unions operating in the</w:t>
      </w:r>
      <w:r>
        <w:rPr>
          <w:spacing w:val="-5"/>
          <w:w w:val="105"/>
        </w:rPr>
        <w:t> </w:t>
      </w:r>
      <w:r>
        <w:rPr>
          <w:w w:val="105"/>
        </w:rPr>
        <w:t>UK.</w:t>
      </w:r>
    </w:p>
    <w:p>
      <w:pPr>
        <w:pStyle w:val="BodyText"/>
        <w:rPr>
          <w:sz w:val="34"/>
        </w:rPr>
      </w:pPr>
    </w:p>
    <w:p>
      <w:pPr>
        <w:pStyle w:val="Heading1"/>
        <w:numPr>
          <w:ilvl w:val="0"/>
          <w:numId w:val="1"/>
        </w:numPr>
        <w:tabs>
          <w:tab w:pos="827" w:val="left" w:leader="none"/>
          <w:tab w:pos="828" w:val="left" w:leader="none"/>
        </w:tabs>
        <w:spacing w:line="240" w:lineRule="auto" w:before="0" w:after="0"/>
        <w:ind w:left="827" w:right="0" w:hanging="535"/>
        <w:jc w:val="left"/>
      </w:pPr>
      <w:r>
        <w:rPr>
          <w:w w:val="105"/>
        </w:rPr>
        <w:t>Report from Audit and Risk</w:t>
      </w:r>
      <w:r>
        <w:rPr>
          <w:spacing w:val="-15"/>
          <w:w w:val="105"/>
        </w:rPr>
        <w:t> </w:t>
      </w:r>
      <w:r>
        <w:rPr>
          <w:w w:val="105"/>
        </w:rPr>
        <w:t>Committee</w:t>
      </w:r>
    </w:p>
    <w:p>
      <w:pPr>
        <w:pStyle w:val="BodyText"/>
        <w:spacing w:before="2"/>
        <w:rPr>
          <w:b/>
          <w:sz w:val="21"/>
        </w:rPr>
      </w:pPr>
    </w:p>
    <w:p>
      <w:pPr>
        <w:pStyle w:val="BodyText"/>
        <w:spacing w:line="369" w:lineRule="auto"/>
        <w:ind w:left="293" w:right="112"/>
      </w:pPr>
      <w:r>
        <w:rPr>
          <w:w w:val="105"/>
        </w:rPr>
        <w:t>Mr Fried reported on the meeting of the Audit and Risk Committee on 8 February. Amongst the items discussed by the Committee were consideration of a number of departmental risk drilldowns and a review of the 2016/17 Internal Audit work-plan. The Committee had welcomed</w:t>
      </w:r>
      <w:r>
        <w:rPr>
          <w:spacing w:val="-17"/>
          <w:w w:val="105"/>
        </w:rPr>
        <w:t> </w:t>
      </w:r>
      <w:r>
        <w:rPr>
          <w:w w:val="105"/>
        </w:rPr>
        <w:t>changes</w:t>
      </w:r>
      <w:r>
        <w:rPr>
          <w:spacing w:val="-18"/>
          <w:w w:val="105"/>
        </w:rPr>
        <w:t> </w:t>
      </w:r>
      <w:r>
        <w:rPr>
          <w:w w:val="105"/>
        </w:rPr>
        <w:t>to</w:t>
      </w:r>
      <w:r>
        <w:rPr>
          <w:spacing w:val="-17"/>
          <w:w w:val="105"/>
        </w:rPr>
        <w:t> </w:t>
      </w:r>
      <w:r>
        <w:rPr>
          <w:w w:val="105"/>
        </w:rPr>
        <w:t>the</w:t>
      </w:r>
      <w:r>
        <w:rPr>
          <w:spacing w:val="-18"/>
          <w:w w:val="105"/>
        </w:rPr>
        <w:t> </w:t>
      </w:r>
      <w:r>
        <w:rPr>
          <w:w w:val="105"/>
        </w:rPr>
        <w:t>regular</w:t>
      </w:r>
      <w:r>
        <w:rPr>
          <w:spacing w:val="-17"/>
          <w:w w:val="105"/>
        </w:rPr>
        <w:t> </w:t>
      </w:r>
      <w:r>
        <w:rPr>
          <w:w w:val="105"/>
        </w:rPr>
        <w:t>risk</w:t>
      </w:r>
      <w:r>
        <w:rPr>
          <w:spacing w:val="-17"/>
          <w:w w:val="105"/>
        </w:rPr>
        <w:t> </w:t>
      </w:r>
      <w:r>
        <w:rPr>
          <w:w w:val="105"/>
        </w:rPr>
        <w:t>reporting</w:t>
      </w:r>
      <w:r>
        <w:rPr>
          <w:spacing w:val="-17"/>
          <w:w w:val="105"/>
        </w:rPr>
        <w:t> </w:t>
      </w:r>
      <w:r>
        <w:rPr>
          <w:w w:val="105"/>
        </w:rPr>
        <w:t>packs,</w:t>
      </w:r>
      <w:r>
        <w:rPr>
          <w:spacing w:val="-18"/>
          <w:w w:val="105"/>
        </w:rPr>
        <w:t> </w:t>
      </w:r>
      <w:r>
        <w:rPr>
          <w:w w:val="105"/>
        </w:rPr>
        <w:t>which</w:t>
      </w:r>
      <w:r>
        <w:rPr>
          <w:spacing w:val="-17"/>
          <w:w w:val="105"/>
        </w:rPr>
        <w:t> </w:t>
      </w:r>
      <w:r>
        <w:rPr>
          <w:w w:val="105"/>
        </w:rPr>
        <w:t>now</w:t>
      </w:r>
      <w:r>
        <w:rPr>
          <w:spacing w:val="-17"/>
          <w:w w:val="105"/>
        </w:rPr>
        <w:t> </w:t>
      </w:r>
      <w:r>
        <w:rPr>
          <w:w w:val="105"/>
        </w:rPr>
        <w:t>delivered</w:t>
      </w:r>
      <w:r>
        <w:rPr>
          <w:spacing w:val="-16"/>
          <w:w w:val="105"/>
        </w:rPr>
        <w:t> </w:t>
      </w:r>
      <w:r>
        <w:rPr>
          <w:w w:val="105"/>
        </w:rPr>
        <w:t>a</w:t>
      </w:r>
      <w:r>
        <w:rPr>
          <w:spacing w:val="-16"/>
          <w:w w:val="105"/>
        </w:rPr>
        <w:t> </w:t>
      </w:r>
      <w:r>
        <w:rPr>
          <w:w w:val="105"/>
        </w:rPr>
        <w:t>more</w:t>
      </w:r>
      <w:r>
        <w:rPr>
          <w:spacing w:val="-17"/>
          <w:w w:val="105"/>
        </w:rPr>
        <w:t> </w:t>
      </w:r>
      <w:r>
        <w:rPr>
          <w:w w:val="105"/>
        </w:rPr>
        <w:t>succinct</w:t>
      </w:r>
      <w:r>
        <w:rPr>
          <w:spacing w:val="-17"/>
          <w:w w:val="105"/>
        </w:rPr>
        <w:t> </w:t>
      </w:r>
      <w:r>
        <w:rPr>
          <w:w w:val="105"/>
        </w:rPr>
        <w:t>and powerful</w:t>
      </w:r>
      <w:r>
        <w:rPr>
          <w:spacing w:val="-3"/>
          <w:w w:val="105"/>
        </w:rPr>
        <w:t> </w:t>
      </w:r>
      <w:r>
        <w:rPr>
          <w:w w:val="105"/>
        </w:rPr>
        <w:t>update.</w:t>
      </w:r>
    </w:p>
    <w:p>
      <w:pPr>
        <w:pStyle w:val="BodyText"/>
        <w:rPr>
          <w:sz w:val="24"/>
        </w:rPr>
      </w:pPr>
    </w:p>
    <w:p>
      <w:pPr>
        <w:pStyle w:val="Heading1"/>
        <w:numPr>
          <w:ilvl w:val="0"/>
          <w:numId w:val="1"/>
        </w:numPr>
        <w:tabs>
          <w:tab w:pos="827" w:val="left" w:leader="none"/>
          <w:tab w:pos="828" w:val="left" w:leader="none"/>
        </w:tabs>
        <w:spacing w:line="240" w:lineRule="auto" w:before="186" w:after="0"/>
        <w:ind w:left="827" w:right="0" w:hanging="535"/>
        <w:jc w:val="left"/>
      </w:pPr>
      <w:r>
        <w:rPr>
          <w:w w:val="105"/>
        </w:rPr>
        <w:t>(a) Report from Remuneration</w:t>
      </w:r>
      <w:r>
        <w:rPr>
          <w:spacing w:val="-9"/>
          <w:w w:val="105"/>
        </w:rPr>
        <w:t> </w:t>
      </w:r>
      <w:r>
        <w:rPr>
          <w:w w:val="105"/>
        </w:rPr>
        <w:t>Committee</w:t>
      </w:r>
    </w:p>
    <w:p>
      <w:pPr>
        <w:pStyle w:val="BodyText"/>
        <w:spacing w:before="1"/>
        <w:rPr>
          <w:b/>
          <w:sz w:val="23"/>
        </w:rPr>
      </w:pPr>
    </w:p>
    <w:p>
      <w:pPr>
        <w:pStyle w:val="BodyText"/>
        <w:spacing w:line="369" w:lineRule="auto"/>
        <w:ind w:left="293"/>
      </w:pPr>
      <w:r>
        <w:rPr>
          <w:w w:val="105"/>
        </w:rPr>
        <w:t>Baroness</w:t>
      </w:r>
      <w:r>
        <w:rPr>
          <w:spacing w:val="-16"/>
          <w:w w:val="105"/>
        </w:rPr>
        <w:t> </w:t>
      </w:r>
      <w:r>
        <w:rPr>
          <w:w w:val="105"/>
        </w:rPr>
        <w:t>Harding</w:t>
      </w:r>
      <w:r>
        <w:rPr>
          <w:spacing w:val="-15"/>
          <w:w w:val="105"/>
        </w:rPr>
        <w:t> </w:t>
      </w:r>
      <w:r>
        <w:rPr>
          <w:w w:val="105"/>
        </w:rPr>
        <w:t>reported</w:t>
      </w:r>
      <w:r>
        <w:rPr>
          <w:spacing w:val="-15"/>
          <w:w w:val="105"/>
        </w:rPr>
        <w:t> </w:t>
      </w:r>
      <w:r>
        <w:rPr>
          <w:w w:val="105"/>
        </w:rPr>
        <w:t>on</w:t>
      </w:r>
      <w:r>
        <w:rPr>
          <w:spacing w:val="-14"/>
          <w:w w:val="105"/>
        </w:rPr>
        <w:t> </w:t>
      </w:r>
      <w:r>
        <w:rPr>
          <w:w w:val="105"/>
        </w:rPr>
        <w:t>the</w:t>
      </w:r>
      <w:r>
        <w:rPr>
          <w:spacing w:val="-13"/>
          <w:w w:val="105"/>
        </w:rPr>
        <w:t> </w:t>
      </w:r>
      <w:r>
        <w:rPr>
          <w:w w:val="105"/>
        </w:rPr>
        <w:t>meeting</w:t>
      </w:r>
      <w:r>
        <w:rPr>
          <w:spacing w:val="-15"/>
          <w:w w:val="105"/>
        </w:rPr>
        <w:t> </w:t>
      </w:r>
      <w:r>
        <w:rPr>
          <w:w w:val="105"/>
        </w:rPr>
        <w:t>of</w:t>
      </w:r>
      <w:r>
        <w:rPr>
          <w:spacing w:val="-15"/>
          <w:w w:val="105"/>
        </w:rPr>
        <w:t> </w:t>
      </w:r>
      <w:r>
        <w:rPr>
          <w:w w:val="105"/>
        </w:rPr>
        <w:t>26</w:t>
      </w:r>
      <w:r>
        <w:rPr>
          <w:spacing w:val="-15"/>
          <w:w w:val="105"/>
        </w:rPr>
        <w:t> </w:t>
      </w:r>
      <w:r>
        <w:rPr>
          <w:w w:val="105"/>
        </w:rPr>
        <w:t>January.</w:t>
      </w:r>
      <w:r>
        <w:rPr>
          <w:spacing w:val="27"/>
          <w:w w:val="105"/>
        </w:rPr>
        <w:t> </w:t>
      </w:r>
      <w:r>
        <w:rPr>
          <w:w w:val="105"/>
        </w:rPr>
        <w:t>The</w:t>
      </w:r>
      <w:r>
        <w:rPr>
          <w:spacing w:val="-16"/>
          <w:w w:val="105"/>
        </w:rPr>
        <w:t> </w:t>
      </w:r>
      <w:r>
        <w:rPr>
          <w:w w:val="105"/>
        </w:rPr>
        <w:t>Committee</w:t>
      </w:r>
      <w:r>
        <w:rPr>
          <w:spacing w:val="-15"/>
          <w:w w:val="105"/>
        </w:rPr>
        <w:t> </w:t>
      </w:r>
      <w:r>
        <w:rPr>
          <w:w w:val="105"/>
        </w:rPr>
        <w:t>had</w:t>
      </w:r>
      <w:r>
        <w:rPr>
          <w:spacing w:val="-15"/>
          <w:w w:val="105"/>
        </w:rPr>
        <w:t> </w:t>
      </w:r>
      <w:r>
        <w:rPr>
          <w:w w:val="105"/>
        </w:rPr>
        <w:t>approved</w:t>
      </w:r>
      <w:r>
        <w:rPr>
          <w:spacing w:val="-15"/>
          <w:w w:val="105"/>
        </w:rPr>
        <w:t> </w:t>
      </w:r>
      <w:r>
        <w:rPr>
          <w:w w:val="105"/>
        </w:rPr>
        <w:t>the 2016/17</w:t>
      </w:r>
      <w:r>
        <w:rPr>
          <w:spacing w:val="-15"/>
          <w:w w:val="105"/>
        </w:rPr>
        <w:t> </w:t>
      </w:r>
      <w:r>
        <w:rPr>
          <w:w w:val="105"/>
        </w:rPr>
        <w:t>pension</w:t>
      </w:r>
      <w:r>
        <w:rPr>
          <w:spacing w:val="-15"/>
          <w:w w:val="105"/>
        </w:rPr>
        <w:t> </w:t>
      </w:r>
      <w:r>
        <w:rPr>
          <w:w w:val="105"/>
        </w:rPr>
        <w:t>“flex”</w:t>
      </w:r>
      <w:r>
        <w:rPr>
          <w:spacing w:val="-16"/>
          <w:w w:val="105"/>
        </w:rPr>
        <w:t> </w:t>
      </w:r>
      <w:r>
        <w:rPr>
          <w:w w:val="105"/>
        </w:rPr>
        <w:t>rates</w:t>
      </w:r>
      <w:r>
        <w:rPr>
          <w:spacing w:val="-15"/>
          <w:w w:val="105"/>
        </w:rPr>
        <w:t> </w:t>
      </w:r>
      <w:r>
        <w:rPr>
          <w:w w:val="105"/>
        </w:rPr>
        <w:t>used</w:t>
      </w:r>
      <w:r>
        <w:rPr>
          <w:spacing w:val="-15"/>
          <w:w w:val="105"/>
        </w:rPr>
        <w:t> </w:t>
      </w:r>
      <w:r>
        <w:rPr>
          <w:w w:val="105"/>
        </w:rPr>
        <w:t>to</w:t>
      </w:r>
      <w:r>
        <w:rPr>
          <w:spacing w:val="-14"/>
          <w:w w:val="105"/>
        </w:rPr>
        <w:t> </w:t>
      </w:r>
      <w:r>
        <w:rPr>
          <w:w w:val="105"/>
        </w:rPr>
        <w:t>determine</w:t>
      </w:r>
      <w:r>
        <w:rPr>
          <w:spacing w:val="-15"/>
          <w:w w:val="105"/>
        </w:rPr>
        <w:t> </w:t>
      </w:r>
      <w:r>
        <w:rPr>
          <w:w w:val="105"/>
        </w:rPr>
        <w:t>the</w:t>
      </w:r>
      <w:r>
        <w:rPr>
          <w:spacing w:val="-14"/>
          <w:w w:val="105"/>
        </w:rPr>
        <w:t> </w:t>
      </w:r>
      <w:r>
        <w:rPr>
          <w:w w:val="105"/>
        </w:rPr>
        <w:t>price</w:t>
      </w:r>
      <w:r>
        <w:rPr>
          <w:spacing w:val="-14"/>
          <w:w w:val="105"/>
        </w:rPr>
        <w:t> </w:t>
      </w:r>
      <w:r>
        <w:rPr>
          <w:w w:val="105"/>
        </w:rPr>
        <w:t>at</w:t>
      </w:r>
      <w:r>
        <w:rPr>
          <w:spacing w:val="-15"/>
          <w:w w:val="105"/>
        </w:rPr>
        <w:t> </w:t>
      </w:r>
      <w:r>
        <w:rPr>
          <w:w w:val="105"/>
        </w:rPr>
        <w:t>which</w:t>
      </w:r>
      <w:r>
        <w:rPr>
          <w:spacing w:val="-15"/>
          <w:w w:val="105"/>
        </w:rPr>
        <w:t> </w:t>
      </w:r>
      <w:r>
        <w:rPr>
          <w:w w:val="105"/>
        </w:rPr>
        <w:t>staff</w:t>
      </w:r>
      <w:r>
        <w:rPr>
          <w:spacing w:val="-15"/>
          <w:w w:val="105"/>
        </w:rPr>
        <w:t> </w:t>
      </w:r>
      <w:r>
        <w:rPr>
          <w:w w:val="105"/>
        </w:rPr>
        <w:t>can</w:t>
      </w:r>
      <w:r>
        <w:rPr>
          <w:spacing w:val="-14"/>
          <w:w w:val="105"/>
        </w:rPr>
        <w:t> </w:t>
      </w:r>
      <w:r>
        <w:rPr>
          <w:w w:val="105"/>
        </w:rPr>
        <w:t>give</w:t>
      </w:r>
      <w:r>
        <w:rPr>
          <w:spacing w:val="-15"/>
          <w:w w:val="105"/>
        </w:rPr>
        <w:t> </w:t>
      </w:r>
      <w:r>
        <w:rPr>
          <w:w w:val="105"/>
        </w:rPr>
        <w:t>up</w:t>
      </w:r>
      <w:r>
        <w:rPr>
          <w:spacing w:val="-15"/>
          <w:w w:val="105"/>
        </w:rPr>
        <w:t> </w:t>
      </w:r>
      <w:r>
        <w:rPr>
          <w:w w:val="105"/>
        </w:rPr>
        <w:t>salary</w:t>
      </w:r>
      <w:r>
        <w:rPr>
          <w:spacing w:val="-13"/>
          <w:w w:val="105"/>
        </w:rPr>
        <w:t> </w:t>
      </w:r>
      <w:r>
        <w:rPr>
          <w:w w:val="105"/>
        </w:rPr>
        <w:t>for pension accrual and considered the possible read across to the Bank from two current government consultations on civil service pay and</w:t>
      </w:r>
      <w:r>
        <w:rPr>
          <w:spacing w:val="-28"/>
          <w:w w:val="105"/>
        </w:rPr>
        <w:t> </w:t>
      </w:r>
      <w:r>
        <w:rPr>
          <w:w w:val="105"/>
        </w:rPr>
        <w:t>conditions.</w:t>
      </w:r>
    </w:p>
    <w:p>
      <w:pPr>
        <w:pStyle w:val="BodyText"/>
        <w:spacing w:before="9"/>
        <w:rPr>
          <w:sz w:val="33"/>
        </w:rPr>
      </w:pPr>
    </w:p>
    <w:p>
      <w:pPr>
        <w:pStyle w:val="BodyText"/>
        <w:spacing w:line="369" w:lineRule="auto" w:before="1"/>
        <w:ind w:left="293"/>
      </w:pPr>
      <w:r>
        <w:rPr>
          <w:w w:val="105"/>
        </w:rPr>
        <w:t>Court approved proposals from the Remuneration Committee relating to the pay and pension arrangements</w:t>
      </w:r>
      <w:r>
        <w:rPr>
          <w:spacing w:val="-17"/>
          <w:w w:val="105"/>
        </w:rPr>
        <w:t> </w:t>
      </w:r>
      <w:r>
        <w:rPr>
          <w:w w:val="105"/>
        </w:rPr>
        <w:t>of</w:t>
      </w:r>
      <w:r>
        <w:rPr>
          <w:spacing w:val="-17"/>
          <w:w w:val="105"/>
        </w:rPr>
        <w:t> </w:t>
      </w:r>
      <w:r>
        <w:rPr>
          <w:w w:val="105"/>
        </w:rPr>
        <w:t>Governors,</w:t>
      </w:r>
      <w:r>
        <w:rPr>
          <w:spacing w:val="-16"/>
          <w:w w:val="105"/>
        </w:rPr>
        <w:t> </w:t>
      </w:r>
      <w:r>
        <w:rPr>
          <w:w w:val="105"/>
        </w:rPr>
        <w:t>the</w:t>
      </w:r>
      <w:r>
        <w:rPr>
          <w:spacing w:val="-17"/>
          <w:w w:val="105"/>
        </w:rPr>
        <w:t> </w:t>
      </w:r>
      <w:r>
        <w:rPr>
          <w:w w:val="105"/>
        </w:rPr>
        <w:t>fees</w:t>
      </w:r>
      <w:r>
        <w:rPr>
          <w:spacing w:val="-15"/>
          <w:w w:val="105"/>
        </w:rPr>
        <w:t> </w:t>
      </w:r>
      <w:r>
        <w:rPr>
          <w:w w:val="105"/>
        </w:rPr>
        <w:t>for</w:t>
      </w:r>
      <w:r>
        <w:rPr>
          <w:spacing w:val="-17"/>
          <w:w w:val="105"/>
        </w:rPr>
        <w:t> </w:t>
      </w:r>
      <w:r>
        <w:rPr>
          <w:w w:val="105"/>
        </w:rPr>
        <w:t>the</w:t>
      </w:r>
      <w:r>
        <w:rPr>
          <w:spacing w:val="-16"/>
          <w:w w:val="105"/>
        </w:rPr>
        <w:t> </w:t>
      </w:r>
      <w:r>
        <w:rPr>
          <w:w w:val="105"/>
        </w:rPr>
        <w:t>external</w:t>
      </w:r>
      <w:r>
        <w:rPr>
          <w:spacing w:val="-15"/>
          <w:w w:val="105"/>
        </w:rPr>
        <w:t> </w:t>
      </w:r>
      <w:r>
        <w:rPr>
          <w:w w:val="105"/>
        </w:rPr>
        <w:t>members</w:t>
      </w:r>
      <w:r>
        <w:rPr>
          <w:spacing w:val="-17"/>
          <w:w w:val="105"/>
        </w:rPr>
        <w:t> </w:t>
      </w:r>
      <w:r>
        <w:rPr>
          <w:w w:val="105"/>
        </w:rPr>
        <w:t>of</w:t>
      </w:r>
      <w:r>
        <w:rPr>
          <w:spacing w:val="-15"/>
          <w:w w:val="105"/>
        </w:rPr>
        <w:t> </w:t>
      </w:r>
      <w:r>
        <w:rPr>
          <w:w w:val="105"/>
        </w:rPr>
        <w:t>the</w:t>
      </w:r>
      <w:r>
        <w:rPr>
          <w:spacing w:val="-16"/>
          <w:w w:val="105"/>
        </w:rPr>
        <w:t> </w:t>
      </w:r>
      <w:r>
        <w:rPr>
          <w:w w:val="105"/>
        </w:rPr>
        <w:t>policy</w:t>
      </w:r>
      <w:r>
        <w:rPr>
          <w:spacing w:val="-15"/>
          <w:w w:val="105"/>
        </w:rPr>
        <w:t> </w:t>
      </w:r>
      <w:r>
        <w:rPr>
          <w:w w:val="105"/>
        </w:rPr>
        <w:t>committees,</w:t>
      </w:r>
      <w:r>
        <w:rPr>
          <w:spacing w:val="-17"/>
          <w:w w:val="105"/>
        </w:rPr>
        <w:t> </w:t>
      </w:r>
      <w:r>
        <w:rPr>
          <w:w w:val="105"/>
        </w:rPr>
        <w:t>and</w:t>
      </w:r>
      <w:r>
        <w:rPr>
          <w:spacing w:val="-16"/>
          <w:w w:val="105"/>
        </w:rPr>
        <w:t> </w:t>
      </w:r>
      <w:r>
        <w:rPr>
          <w:w w:val="105"/>
        </w:rPr>
        <w:t>the pay and performance awards of Executive</w:t>
      </w:r>
      <w:r>
        <w:rPr>
          <w:spacing w:val="-19"/>
          <w:w w:val="105"/>
        </w:rPr>
        <w:t> </w:t>
      </w:r>
      <w:r>
        <w:rPr>
          <w:w w:val="105"/>
        </w:rPr>
        <w:t>Directors.</w:t>
      </w:r>
    </w:p>
    <w:p>
      <w:pPr>
        <w:pStyle w:val="BodyText"/>
        <w:spacing w:before="9"/>
        <w:rPr>
          <w:sz w:val="33"/>
        </w:rPr>
      </w:pPr>
    </w:p>
    <w:p>
      <w:pPr>
        <w:pStyle w:val="BodyText"/>
        <w:spacing w:line="369" w:lineRule="auto"/>
        <w:ind w:left="293"/>
      </w:pPr>
      <w:r>
        <w:rPr>
          <w:w w:val="105"/>
        </w:rPr>
        <w:t>Baroness</w:t>
      </w:r>
      <w:r>
        <w:rPr>
          <w:spacing w:val="-20"/>
          <w:w w:val="105"/>
        </w:rPr>
        <w:t> </w:t>
      </w:r>
      <w:r>
        <w:rPr>
          <w:w w:val="105"/>
        </w:rPr>
        <w:t>Harding</w:t>
      </w:r>
      <w:r>
        <w:rPr>
          <w:spacing w:val="-20"/>
          <w:w w:val="105"/>
        </w:rPr>
        <w:t> </w:t>
      </w:r>
      <w:r>
        <w:rPr>
          <w:w w:val="105"/>
        </w:rPr>
        <w:t>reported</w:t>
      </w:r>
      <w:r>
        <w:rPr>
          <w:spacing w:val="-20"/>
          <w:w w:val="105"/>
        </w:rPr>
        <w:t> </w:t>
      </w:r>
      <w:r>
        <w:rPr>
          <w:w w:val="105"/>
        </w:rPr>
        <w:t>that</w:t>
      </w:r>
      <w:r>
        <w:rPr>
          <w:spacing w:val="-20"/>
          <w:w w:val="105"/>
        </w:rPr>
        <w:t> </w:t>
      </w:r>
      <w:r>
        <w:rPr>
          <w:w w:val="105"/>
        </w:rPr>
        <w:t>the</w:t>
      </w:r>
      <w:r>
        <w:rPr>
          <w:spacing w:val="-19"/>
          <w:w w:val="105"/>
        </w:rPr>
        <w:t> </w:t>
      </w:r>
      <w:r>
        <w:rPr>
          <w:w w:val="105"/>
        </w:rPr>
        <w:t>Remuneration</w:t>
      </w:r>
      <w:r>
        <w:rPr>
          <w:spacing w:val="-19"/>
          <w:w w:val="105"/>
        </w:rPr>
        <w:t> </w:t>
      </w:r>
      <w:r>
        <w:rPr>
          <w:w w:val="105"/>
        </w:rPr>
        <w:t>Committee</w:t>
      </w:r>
      <w:r>
        <w:rPr>
          <w:spacing w:val="-19"/>
          <w:w w:val="105"/>
        </w:rPr>
        <w:t> </w:t>
      </w:r>
      <w:r>
        <w:rPr>
          <w:w w:val="105"/>
        </w:rPr>
        <w:t>had</w:t>
      </w:r>
      <w:r>
        <w:rPr>
          <w:spacing w:val="-20"/>
          <w:w w:val="105"/>
        </w:rPr>
        <w:t> </w:t>
      </w:r>
      <w:r>
        <w:rPr>
          <w:w w:val="105"/>
        </w:rPr>
        <w:t>been</w:t>
      </w:r>
      <w:r>
        <w:rPr>
          <w:spacing w:val="-19"/>
          <w:w w:val="105"/>
        </w:rPr>
        <w:t> </w:t>
      </w:r>
      <w:r>
        <w:rPr>
          <w:w w:val="105"/>
        </w:rPr>
        <w:t>encouraged</w:t>
      </w:r>
      <w:r>
        <w:rPr>
          <w:spacing w:val="-20"/>
          <w:w w:val="105"/>
        </w:rPr>
        <w:t> </w:t>
      </w:r>
      <w:r>
        <w:rPr>
          <w:w w:val="105"/>
        </w:rPr>
        <w:t>by</w:t>
      </w:r>
      <w:r>
        <w:rPr>
          <w:spacing w:val="-19"/>
          <w:w w:val="105"/>
        </w:rPr>
        <w:t> </w:t>
      </w:r>
      <w:r>
        <w:rPr>
          <w:w w:val="105"/>
        </w:rPr>
        <w:t>the increased level of open, clear and honest feedback that they observed in the process for compiling the annual salary review for the Executive</w:t>
      </w:r>
      <w:r>
        <w:rPr>
          <w:spacing w:val="-38"/>
          <w:w w:val="105"/>
        </w:rPr>
        <w:t> </w:t>
      </w:r>
      <w:r>
        <w:rPr>
          <w:w w:val="105"/>
        </w:rPr>
        <w:t>Directors.</w:t>
      </w:r>
    </w:p>
    <w:p>
      <w:pPr>
        <w:pStyle w:val="BodyText"/>
        <w:rPr>
          <w:sz w:val="34"/>
        </w:rPr>
      </w:pPr>
    </w:p>
    <w:p>
      <w:pPr>
        <w:pStyle w:val="Heading1"/>
        <w:numPr>
          <w:ilvl w:val="1"/>
          <w:numId w:val="1"/>
        </w:numPr>
        <w:tabs>
          <w:tab w:pos="1160" w:val="left" w:leader="none"/>
        </w:tabs>
        <w:spacing w:line="240" w:lineRule="auto" w:before="0" w:after="0"/>
        <w:ind w:left="1159" w:right="0" w:hanging="333"/>
        <w:jc w:val="left"/>
      </w:pPr>
      <w:r>
        <w:rPr>
          <w:w w:val="105"/>
        </w:rPr>
        <w:t>Staff</w:t>
      </w:r>
      <w:r>
        <w:rPr>
          <w:spacing w:val="-3"/>
          <w:w w:val="105"/>
        </w:rPr>
        <w:t> </w:t>
      </w:r>
      <w:r>
        <w:rPr>
          <w:w w:val="105"/>
        </w:rPr>
        <w:t>Changes</w:t>
      </w:r>
    </w:p>
    <w:p>
      <w:pPr>
        <w:pStyle w:val="BodyText"/>
        <w:rPr>
          <w:b/>
          <w:sz w:val="23"/>
        </w:rPr>
      </w:pPr>
    </w:p>
    <w:p>
      <w:pPr>
        <w:pStyle w:val="BodyText"/>
        <w:spacing w:line="369" w:lineRule="auto"/>
        <w:ind w:left="293" w:right="112"/>
      </w:pPr>
      <w:r>
        <w:rPr>
          <w:w w:val="105"/>
        </w:rPr>
        <w:t>Court</w:t>
      </w:r>
      <w:r>
        <w:rPr>
          <w:spacing w:val="-15"/>
          <w:w w:val="105"/>
        </w:rPr>
        <w:t> </w:t>
      </w:r>
      <w:r>
        <w:rPr>
          <w:w w:val="105"/>
        </w:rPr>
        <w:t>approved</w:t>
      </w:r>
      <w:r>
        <w:rPr>
          <w:spacing w:val="-14"/>
          <w:w w:val="105"/>
        </w:rPr>
        <w:t> </w:t>
      </w:r>
      <w:r>
        <w:rPr>
          <w:w w:val="105"/>
        </w:rPr>
        <w:t>the</w:t>
      </w:r>
      <w:r>
        <w:rPr>
          <w:spacing w:val="-15"/>
          <w:w w:val="105"/>
        </w:rPr>
        <w:t> </w:t>
      </w:r>
      <w:r>
        <w:rPr>
          <w:w w:val="105"/>
        </w:rPr>
        <w:t>appointment</w:t>
      </w:r>
      <w:r>
        <w:rPr>
          <w:spacing w:val="-16"/>
          <w:w w:val="105"/>
        </w:rPr>
        <w:t> </w:t>
      </w:r>
      <w:r>
        <w:rPr>
          <w:w w:val="105"/>
        </w:rPr>
        <w:t>Mr</w:t>
      </w:r>
      <w:r>
        <w:rPr>
          <w:spacing w:val="-15"/>
          <w:w w:val="105"/>
        </w:rPr>
        <w:t> </w:t>
      </w:r>
      <w:r>
        <w:rPr>
          <w:w w:val="105"/>
        </w:rPr>
        <w:t>Nelson</w:t>
      </w:r>
      <w:r>
        <w:rPr>
          <w:spacing w:val="-13"/>
          <w:w w:val="105"/>
        </w:rPr>
        <w:t> </w:t>
      </w:r>
      <w:r>
        <w:rPr>
          <w:w w:val="105"/>
        </w:rPr>
        <w:t>to</w:t>
      </w:r>
      <w:r>
        <w:rPr>
          <w:spacing w:val="-14"/>
          <w:w w:val="105"/>
        </w:rPr>
        <w:t> </w:t>
      </w:r>
      <w:r>
        <w:rPr>
          <w:w w:val="105"/>
        </w:rPr>
        <w:t>the</w:t>
      </w:r>
      <w:r>
        <w:rPr>
          <w:spacing w:val="-14"/>
          <w:w w:val="105"/>
        </w:rPr>
        <w:t> </w:t>
      </w:r>
      <w:r>
        <w:rPr>
          <w:w w:val="105"/>
        </w:rPr>
        <w:t>role</w:t>
      </w:r>
      <w:r>
        <w:rPr>
          <w:spacing w:val="-15"/>
          <w:w w:val="105"/>
        </w:rPr>
        <w:t> </w:t>
      </w:r>
      <w:r>
        <w:rPr>
          <w:w w:val="105"/>
        </w:rPr>
        <w:t>of</w:t>
      </w:r>
      <w:r>
        <w:rPr>
          <w:spacing w:val="-14"/>
          <w:w w:val="105"/>
        </w:rPr>
        <w:t> </w:t>
      </w:r>
      <w:r>
        <w:rPr>
          <w:w w:val="105"/>
        </w:rPr>
        <w:t>Deputy</w:t>
      </w:r>
      <w:r>
        <w:rPr>
          <w:spacing w:val="-13"/>
          <w:w w:val="105"/>
        </w:rPr>
        <w:t> </w:t>
      </w:r>
      <w:r>
        <w:rPr>
          <w:w w:val="105"/>
        </w:rPr>
        <w:t>CEO</w:t>
      </w:r>
      <w:r>
        <w:rPr>
          <w:spacing w:val="-14"/>
          <w:w w:val="105"/>
        </w:rPr>
        <w:t> </w:t>
      </w:r>
      <w:r>
        <w:rPr>
          <w:w w:val="105"/>
        </w:rPr>
        <w:t>of</w:t>
      </w:r>
      <w:r>
        <w:rPr>
          <w:spacing w:val="-15"/>
          <w:w w:val="105"/>
        </w:rPr>
        <w:t> </w:t>
      </w:r>
      <w:r>
        <w:rPr>
          <w:w w:val="105"/>
        </w:rPr>
        <w:t>the</w:t>
      </w:r>
      <w:r>
        <w:rPr>
          <w:spacing w:val="-14"/>
          <w:w w:val="105"/>
        </w:rPr>
        <w:t> </w:t>
      </w:r>
      <w:r>
        <w:rPr>
          <w:w w:val="105"/>
        </w:rPr>
        <w:t>PRA</w:t>
      </w:r>
      <w:r>
        <w:rPr>
          <w:spacing w:val="-14"/>
          <w:w w:val="105"/>
        </w:rPr>
        <w:t> </w:t>
      </w:r>
      <w:r>
        <w:rPr>
          <w:w w:val="105"/>
        </w:rPr>
        <w:t>and Executive</w:t>
      </w:r>
      <w:r>
        <w:rPr>
          <w:spacing w:val="-19"/>
          <w:w w:val="105"/>
        </w:rPr>
        <w:t> </w:t>
      </w:r>
      <w:r>
        <w:rPr>
          <w:w w:val="105"/>
        </w:rPr>
        <w:t>Director</w:t>
      </w:r>
      <w:r>
        <w:rPr>
          <w:spacing w:val="-17"/>
          <w:w w:val="105"/>
        </w:rPr>
        <w:t> </w:t>
      </w:r>
      <w:r>
        <w:rPr>
          <w:w w:val="105"/>
        </w:rPr>
        <w:t>for</w:t>
      </w:r>
      <w:r>
        <w:rPr>
          <w:spacing w:val="-17"/>
          <w:w w:val="105"/>
        </w:rPr>
        <w:t> </w:t>
      </w:r>
      <w:r>
        <w:rPr>
          <w:w w:val="105"/>
        </w:rPr>
        <w:t>Specialist</w:t>
      </w:r>
      <w:r>
        <w:rPr>
          <w:spacing w:val="-19"/>
          <w:w w:val="105"/>
        </w:rPr>
        <w:t> </w:t>
      </w:r>
      <w:r>
        <w:rPr>
          <w:w w:val="105"/>
        </w:rPr>
        <w:t>Supervisory</w:t>
      </w:r>
      <w:r>
        <w:rPr>
          <w:spacing w:val="-16"/>
          <w:w w:val="105"/>
        </w:rPr>
        <w:t> </w:t>
      </w:r>
      <w:r>
        <w:rPr>
          <w:w w:val="105"/>
        </w:rPr>
        <w:t>and</w:t>
      </w:r>
      <w:r>
        <w:rPr>
          <w:spacing w:val="-17"/>
          <w:w w:val="105"/>
        </w:rPr>
        <w:t> </w:t>
      </w:r>
      <w:r>
        <w:rPr>
          <w:w w:val="105"/>
        </w:rPr>
        <w:t>Regulatory</w:t>
      </w:r>
      <w:r>
        <w:rPr>
          <w:spacing w:val="-18"/>
          <w:w w:val="105"/>
        </w:rPr>
        <w:t> </w:t>
      </w:r>
      <w:r>
        <w:rPr>
          <w:w w:val="105"/>
        </w:rPr>
        <w:t>Operations,</w:t>
      </w:r>
      <w:r>
        <w:rPr>
          <w:spacing w:val="-17"/>
          <w:w w:val="105"/>
        </w:rPr>
        <w:t> </w:t>
      </w:r>
      <w:r>
        <w:rPr>
          <w:w w:val="105"/>
        </w:rPr>
        <w:t>following</w:t>
      </w:r>
    </w:p>
    <w:p>
      <w:pPr>
        <w:spacing w:after="0" w:line="369" w:lineRule="auto"/>
        <w:sectPr>
          <w:pgSz w:w="12240" w:h="15840"/>
          <w:pgMar w:header="676" w:footer="1183" w:top="1160" w:bottom="1380" w:left="1720" w:right="1420"/>
        </w:sectPr>
      </w:pPr>
    </w:p>
    <w:p>
      <w:pPr>
        <w:pStyle w:val="BodyText"/>
        <w:spacing w:before="10"/>
        <w:rPr>
          <w:sz w:val="15"/>
        </w:rPr>
      </w:pPr>
    </w:p>
    <w:p>
      <w:pPr>
        <w:pStyle w:val="BodyText"/>
        <w:spacing w:line="369" w:lineRule="auto" w:before="96"/>
        <w:ind w:left="293"/>
      </w:pPr>
      <w:r>
        <w:rPr>
          <w:w w:val="105"/>
        </w:rPr>
        <w:t>Mr</w:t>
      </w:r>
      <w:r>
        <w:rPr>
          <w:spacing w:val="-15"/>
          <w:w w:val="105"/>
        </w:rPr>
        <w:t> </w:t>
      </w:r>
      <w:r>
        <w:rPr>
          <w:w w:val="105"/>
        </w:rPr>
        <w:t>Fisher’s</w:t>
      </w:r>
      <w:r>
        <w:rPr>
          <w:spacing w:val="-14"/>
          <w:w w:val="105"/>
        </w:rPr>
        <w:t> </w:t>
      </w:r>
      <w:r>
        <w:rPr>
          <w:w w:val="105"/>
        </w:rPr>
        <w:t>retirement</w:t>
      </w:r>
      <w:r>
        <w:rPr>
          <w:spacing w:val="-14"/>
          <w:w w:val="105"/>
        </w:rPr>
        <w:t> </w:t>
      </w:r>
      <w:r>
        <w:rPr>
          <w:w w:val="105"/>
        </w:rPr>
        <w:t>later</w:t>
      </w:r>
      <w:r>
        <w:rPr>
          <w:spacing w:val="-15"/>
          <w:w w:val="105"/>
        </w:rPr>
        <w:t> </w:t>
      </w:r>
      <w:r>
        <w:rPr>
          <w:w w:val="105"/>
        </w:rPr>
        <w:t>in</w:t>
      </w:r>
      <w:r>
        <w:rPr>
          <w:spacing w:val="-13"/>
          <w:w w:val="105"/>
        </w:rPr>
        <w:t> </w:t>
      </w:r>
      <w:r>
        <w:rPr>
          <w:w w:val="105"/>
        </w:rPr>
        <w:t>the</w:t>
      </w:r>
      <w:r>
        <w:rPr>
          <w:spacing w:val="-14"/>
          <w:w w:val="105"/>
        </w:rPr>
        <w:t> </w:t>
      </w:r>
      <w:r>
        <w:rPr>
          <w:w w:val="105"/>
        </w:rPr>
        <w:t>year;</w:t>
      </w:r>
      <w:r>
        <w:rPr>
          <w:spacing w:val="-14"/>
          <w:w w:val="105"/>
        </w:rPr>
        <w:t> </w:t>
      </w:r>
      <w:r>
        <w:rPr>
          <w:w w:val="105"/>
        </w:rPr>
        <w:t>and</w:t>
      </w:r>
      <w:r>
        <w:rPr>
          <w:spacing w:val="-14"/>
          <w:w w:val="105"/>
        </w:rPr>
        <w:t> </w:t>
      </w:r>
      <w:r>
        <w:rPr>
          <w:w w:val="105"/>
        </w:rPr>
        <w:t>of</w:t>
      </w:r>
      <w:r>
        <w:rPr>
          <w:spacing w:val="-14"/>
          <w:w w:val="105"/>
        </w:rPr>
        <w:t> </w:t>
      </w:r>
      <w:r>
        <w:rPr>
          <w:w w:val="105"/>
        </w:rPr>
        <w:t>Mr</w:t>
      </w:r>
      <w:r>
        <w:rPr>
          <w:spacing w:val="-14"/>
          <w:w w:val="105"/>
        </w:rPr>
        <w:t> </w:t>
      </w:r>
      <w:r>
        <w:rPr>
          <w:w w:val="105"/>
        </w:rPr>
        <w:t>Proudman</w:t>
      </w:r>
      <w:r>
        <w:rPr>
          <w:spacing w:val="-13"/>
          <w:w w:val="105"/>
        </w:rPr>
        <w:t> </w:t>
      </w:r>
      <w:r>
        <w:rPr>
          <w:w w:val="105"/>
        </w:rPr>
        <w:t>to</w:t>
      </w:r>
      <w:r>
        <w:rPr>
          <w:spacing w:val="-15"/>
          <w:w w:val="105"/>
        </w:rPr>
        <w:t> </w:t>
      </w:r>
      <w:r>
        <w:rPr>
          <w:w w:val="105"/>
        </w:rPr>
        <w:t>replace</w:t>
      </w:r>
      <w:r>
        <w:rPr>
          <w:spacing w:val="-15"/>
          <w:w w:val="105"/>
        </w:rPr>
        <w:t> </w:t>
      </w:r>
      <w:r>
        <w:rPr>
          <w:w w:val="105"/>
        </w:rPr>
        <w:t>Mr</w:t>
      </w:r>
      <w:r>
        <w:rPr>
          <w:spacing w:val="-14"/>
          <w:w w:val="105"/>
        </w:rPr>
        <w:t> </w:t>
      </w:r>
      <w:r>
        <w:rPr>
          <w:w w:val="105"/>
        </w:rPr>
        <w:t>Nelson</w:t>
      </w:r>
      <w:r>
        <w:rPr>
          <w:spacing w:val="-14"/>
          <w:w w:val="105"/>
        </w:rPr>
        <w:t> </w:t>
      </w:r>
      <w:r>
        <w:rPr>
          <w:w w:val="105"/>
        </w:rPr>
        <w:t>as</w:t>
      </w:r>
      <w:r>
        <w:rPr>
          <w:spacing w:val="-14"/>
          <w:w w:val="105"/>
        </w:rPr>
        <w:t> </w:t>
      </w:r>
      <w:r>
        <w:rPr>
          <w:w w:val="105"/>
        </w:rPr>
        <w:t>Executive Director for UK</w:t>
      </w:r>
      <w:r>
        <w:rPr>
          <w:spacing w:val="-9"/>
          <w:w w:val="105"/>
        </w:rPr>
        <w:t> </w:t>
      </w:r>
      <w:r>
        <w:rPr>
          <w:w w:val="105"/>
        </w:rPr>
        <w:t>Deposit-takers.</w:t>
      </w:r>
    </w:p>
    <w:p>
      <w:pPr>
        <w:pStyle w:val="BodyText"/>
        <w:spacing w:before="10"/>
        <w:rPr>
          <w:sz w:val="33"/>
        </w:rPr>
      </w:pPr>
    </w:p>
    <w:p>
      <w:pPr>
        <w:pStyle w:val="Heading1"/>
        <w:numPr>
          <w:ilvl w:val="1"/>
          <w:numId w:val="1"/>
        </w:numPr>
        <w:tabs>
          <w:tab w:pos="1136" w:val="left" w:leader="none"/>
        </w:tabs>
        <w:spacing w:line="240" w:lineRule="auto" w:before="0" w:after="0"/>
        <w:ind w:left="1135" w:right="0" w:hanging="309"/>
        <w:jc w:val="left"/>
      </w:pPr>
      <w:r>
        <w:rPr>
          <w:w w:val="105"/>
        </w:rPr>
        <w:t>Report from Nominations</w:t>
      </w:r>
      <w:r>
        <w:rPr>
          <w:spacing w:val="-9"/>
          <w:w w:val="105"/>
        </w:rPr>
        <w:t> </w:t>
      </w:r>
      <w:r>
        <w:rPr>
          <w:w w:val="105"/>
        </w:rPr>
        <w:t>Committee</w:t>
      </w:r>
    </w:p>
    <w:p>
      <w:pPr>
        <w:pStyle w:val="BodyText"/>
        <w:rPr>
          <w:b/>
          <w:sz w:val="23"/>
        </w:rPr>
      </w:pPr>
    </w:p>
    <w:p>
      <w:pPr>
        <w:pStyle w:val="BodyText"/>
        <w:spacing w:line="369" w:lineRule="auto"/>
        <w:ind w:left="293" w:right="231"/>
      </w:pPr>
      <w:r>
        <w:rPr>
          <w:w w:val="105"/>
        </w:rPr>
        <w:t>The</w:t>
      </w:r>
      <w:r>
        <w:rPr>
          <w:spacing w:val="-22"/>
          <w:w w:val="105"/>
        </w:rPr>
        <w:t> </w:t>
      </w:r>
      <w:r>
        <w:rPr>
          <w:w w:val="105"/>
        </w:rPr>
        <w:t>Chairman</w:t>
      </w:r>
      <w:r>
        <w:rPr>
          <w:spacing w:val="-20"/>
          <w:w w:val="105"/>
        </w:rPr>
        <w:t> </w:t>
      </w:r>
      <w:r>
        <w:rPr>
          <w:w w:val="105"/>
        </w:rPr>
        <w:t>informed</w:t>
      </w:r>
      <w:r>
        <w:rPr>
          <w:spacing w:val="-20"/>
          <w:w w:val="105"/>
        </w:rPr>
        <w:t> </w:t>
      </w:r>
      <w:r>
        <w:rPr>
          <w:w w:val="105"/>
        </w:rPr>
        <w:t>Court</w:t>
      </w:r>
      <w:r>
        <w:rPr>
          <w:spacing w:val="-20"/>
          <w:w w:val="105"/>
        </w:rPr>
        <w:t> </w:t>
      </w:r>
      <w:r>
        <w:rPr>
          <w:w w:val="105"/>
        </w:rPr>
        <w:t>about</w:t>
      </w:r>
      <w:r>
        <w:rPr>
          <w:spacing w:val="-20"/>
          <w:w w:val="105"/>
        </w:rPr>
        <w:t> </w:t>
      </w:r>
      <w:r>
        <w:rPr>
          <w:w w:val="105"/>
        </w:rPr>
        <w:t>discussions</w:t>
      </w:r>
      <w:r>
        <w:rPr>
          <w:spacing w:val="-20"/>
          <w:w w:val="105"/>
        </w:rPr>
        <w:t> </w:t>
      </w:r>
      <w:r>
        <w:rPr>
          <w:w w:val="105"/>
        </w:rPr>
        <w:t>in</w:t>
      </w:r>
      <w:r>
        <w:rPr>
          <w:spacing w:val="-20"/>
          <w:w w:val="105"/>
        </w:rPr>
        <w:t> </w:t>
      </w:r>
      <w:r>
        <w:rPr>
          <w:w w:val="105"/>
        </w:rPr>
        <w:t>Nominations</w:t>
      </w:r>
      <w:r>
        <w:rPr>
          <w:spacing w:val="-20"/>
          <w:w w:val="105"/>
        </w:rPr>
        <w:t> </w:t>
      </w:r>
      <w:r>
        <w:rPr>
          <w:w w:val="105"/>
        </w:rPr>
        <w:t>Committee</w:t>
      </w:r>
      <w:r>
        <w:rPr>
          <w:spacing w:val="-21"/>
          <w:w w:val="105"/>
        </w:rPr>
        <w:t> </w:t>
      </w:r>
      <w:r>
        <w:rPr>
          <w:w w:val="105"/>
        </w:rPr>
        <w:t>on</w:t>
      </w:r>
      <w:r>
        <w:rPr>
          <w:spacing w:val="-20"/>
          <w:w w:val="105"/>
        </w:rPr>
        <w:t> </w:t>
      </w:r>
      <w:r>
        <w:rPr>
          <w:w w:val="105"/>
        </w:rPr>
        <w:t>the appointment process for the PRA</w:t>
      </w:r>
      <w:r>
        <w:rPr>
          <w:spacing w:val="-15"/>
          <w:w w:val="105"/>
        </w:rPr>
        <w:t> </w:t>
      </w:r>
      <w:r>
        <w:rPr>
          <w:w w:val="105"/>
        </w:rPr>
        <w:t>CEO.</w:t>
      </w:r>
    </w:p>
    <w:p>
      <w:pPr>
        <w:pStyle w:val="BodyText"/>
        <w:spacing w:before="11"/>
        <w:rPr>
          <w:sz w:val="33"/>
        </w:rPr>
      </w:pPr>
    </w:p>
    <w:p>
      <w:pPr>
        <w:pStyle w:val="Heading1"/>
        <w:numPr>
          <w:ilvl w:val="0"/>
          <w:numId w:val="1"/>
        </w:numPr>
        <w:tabs>
          <w:tab w:pos="827" w:val="left" w:leader="none"/>
          <w:tab w:pos="828" w:val="left" w:leader="none"/>
        </w:tabs>
        <w:spacing w:line="240" w:lineRule="auto" w:before="0" w:after="0"/>
        <w:ind w:left="827" w:right="0" w:hanging="535"/>
        <w:jc w:val="left"/>
      </w:pPr>
      <w:r>
        <w:rPr>
          <w:w w:val="105"/>
        </w:rPr>
        <w:t>Senior Managers</w:t>
      </w:r>
      <w:r>
        <w:rPr>
          <w:spacing w:val="-5"/>
          <w:w w:val="105"/>
        </w:rPr>
        <w:t> </w:t>
      </w:r>
      <w:r>
        <w:rPr>
          <w:w w:val="105"/>
        </w:rPr>
        <w:t>Regime</w:t>
      </w:r>
    </w:p>
    <w:p>
      <w:pPr>
        <w:pStyle w:val="BodyText"/>
        <w:spacing w:before="136"/>
        <w:ind w:left="827"/>
      </w:pPr>
      <w:r>
        <w:rPr>
          <w:w w:val="105"/>
        </w:rPr>
        <w:t>(Sonya Branch and Julia Rangasamy)</w:t>
      </w:r>
    </w:p>
    <w:p>
      <w:pPr>
        <w:pStyle w:val="BodyText"/>
        <w:spacing w:before="2"/>
        <w:rPr>
          <w:sz w:val="23"/>
        </w:rPr>
      </w:pPr>
    </w:p>
    <w:p>
      <w:pPr>
        <w:pStyle w:val="BodyText"/>
        <w:spacing w:line="369" w:lineRule="auto"/>
        <w:ind w:left="293" w:right="146"/>
      </w:pPr>
      <w:r>
        <w:rPr>
          <w:w w:val="105"/>
        </w:rPr>
        <w:t>Ms</w:t>
      </w:r>
      <w:r>
        <w:rPr>
          <w:spacing w:val="-14"/>
          <w:w w:val="105"/>
        </w:rPr>
        <w:t> </w:t>
      </w:r>
      <w:r>
        <w:rPr>
          <w:w w:val="105"/>
        </w:rPr>
        <w:t>Hogg</w:t>
      </w:r>
      <w:r>
        <w:rPr>
          <w:spacing w:val="-13"/>
          <w:w w:val="105"/>
        </w:rPr>
        <w:t> </w:t>
      </w:r>
      <w:r>
        <w:rPr>
          <w:w w:val="105"/>
        </w:rPr>
        <w:t>noted</w:t>
      </w:r>
      <w:r>
        <w:rPr>
          <w:spacing w:val="-13"/>
          <w:w w:val="105"/>
        </w:rPr>
        <w:t> </w:t>
      </w:r>
      <w:r>
        <w:rPr>
          <w:w w:val="105"/>
        </w:rPr>
        <w:t>the</w:t>
      </w:r>
      <w:r>
        <w:rPr>
          <w:spacing w:val="-14"/>
          <w:w w:val="105"/>
        </w:rPr>
        <w:t> </w:t>
      </w:r>
      <w:r>
        <w:rPr>
          <w:w w:val="105"/>
        </w:rPr>
        <w:t>Governor’s</w:t>
      </w:r>
      <w:r>
        <w:rPr>
          <w:spacing w:val="-13"/>
          <w:w w:val="105"/>
        </w:rPr>
        <w:t> </w:t>
      </w:r>
      <w:r>
        <w:rPr>
          <w:w w:val="105"/>
        </w:rPr>
        <w:t>commitment</w:t>
      </w:r>
      <w:r>
        <w:rPr>
          <w:spacing w:val="-14"/>
          <w:w w:val="105"/>
        </w:rPr>
        <w:t> </w:t>
      </w:r>
      <w:r>
        <w:rPr>
          <w:w w:val="105"/>
        </w:rPr>
        <w:t>at</w:t>
      </w:r>
      <w:r>
        <w:rPr>
          <w:spacing w:val="-12"/>
          <w:w w:val="105"/>
        </w:rPr>
        <w:t> </w:t>
      </w:r>
      <w:r>
        <w:rPr>
          <w:w w:val="105"/>
        </w:rPr>
        <w:t>the</w:t>
      </w:r>
      <w:r>
        <w:rPr>
          <w:spacing w:val="-14"/>
          <w:w w:val="105"/>
        </w:rPr>
        <w:t> </w:t>
      </w:r>
      <w:r>
        <w:rPr>
          <w:w w:val="105"/>
        </w:rPr>
        <w:t>Mansion</w:t>
      </w:r>
      <w:r>
        <w:rPr>
          <w:spacing w:val="-13"/>
          <w:w w:val="105"/>
        </w:rPr>
        <w:t> </w:t>
      </w:r>
      <w:r>
        <w:rPr>
          <w:w w:val="105"/>
        </w:rPr>
        <w:t>House</w:t>
      </w:r>
      <w:r>
        <w:rPr>
          <w:spacing w:val="-13"/>
          <w:w w:val="105"/>
        </w:rPr>
        <w:t> </w:t>
      </w:r>
      <w:r>
        <w:rPr>
          <w:w w:val="105"/>
        </w:rPr>
        <w:t>that</w:t>
      </w:r>
      <w:r>
        <w:rPr>
          <w:spacing w:val="-14"/>
          <w:w w:val="105"/>
        </w:rPr>
        <w:t> </w:t>
      </w:r>
      <w:r>
        <w:rPr>
          <w:w w:val="105"/>
        </w:rPr>
        <w:t>the</w:t>
      </w:r>
      <w:r>
        <w:rPr>
          <w:spacing w:val="-13"/>
          <w:w w:val="105"/>
        </w:rPr>
        <w:t> </w:t>
      </w:r>
      <w:r>
        <w:rPr>
          <w:w w:val="105"/>
        </w:rPr>
        <w:t>Bank</w:t>
      </w:r>
      <w:r>
        <w:rPr>
          <w:spacing w:val="-14"/>
          <w:w w:val="105"/>
        </w:rPr>
        <w:t> </w:t>
      </w:r>
      <w:r>
        <w:rPr>
          <w:w w:val="105"/>
        </w:rPr>
        <w:t>would</w:t>
      </w:r>
      <w:r>
        <w:rPr>
          <w:spacing w:val="-13"/>
          <w:w w:val="105"/>
        </w:rPr>
        <w:t> </w:t>
      </w:r>
      <w:r>
        <w:rPr>
          <w:w w:val="105"/>
        </w:rPr>
        <w:t>apply to</w:t>
      </w:r>
      <w:r>
        <w:rPr>
          <w:spacing w:val="-13"/>
          <w:w w:val="105"/>
        </w:rPr>
        <w:t> </w:t>
      </w:r>
      <w:r>
        <w:rPr>
          <w:w w:val="105"/>
        </w:rPr>
        <w:t>itself</w:t>
      </w:r>
      <w:r>
        <w:rPr>
          <w:spacing w:val="-13"/>
          <w:w w:val="105"/>
        </w:rPr>
        <w:t> </w:t>
      </w:r>
      <w:r>
        <w:rPr>
          <w:w w:val="105"/>
        </w:rPr>
        <w:t>the</w:t>
      </w:r>
      <w:r>
        <w:rPr>
          <w:spacing w:val="-13"/>
          <w:w w:val="105"/>
        </w:rPr>
        <w:t> </w:t>
      </w:r>
      <w:r>
        <w:rPr>
          <w:w w:val="105"/>
        </w:rPr>
        <w:t>core</w:t>
      </w:r>
      <w:r>
        <w:rPr>
          <w:spacing w:val="-12"/>
          <w:w w:val="105"/>
        </w:rPr>
        <w:t> </w:t>
      </w:r>
      <w:r>
        <w:rPr>
          <w:w w:val="105"/>
        </w:rPr>
        <w:t>principles</w:t>
      </w:r>
      <w:r>
        <w:rPr>
          <w:spacing w:val="-13"/>
          <w:w w:val="105"/>
        </w:rPr>
        <w:t> </w:t>
      </w:r>
      <w:r>
        <w:rPr>
          <w:w w:val="105"/>
        </w:rPr>
        <w:t>of</w:t>
      </w:r>
      <w:r>
        <w:rPr>
          <w:spacing w:val="-13"/>
          <w:w w:val="105"/>
        </w:rPr>
        <w:t> </w:t>
      </w:r>
      <w:r>
        <w:rPr>
          <w:w w:val="105"/>
        </w:rPr>
        <w:t>the</w:t>
      </w:r>
      <w:r>
        <w:rPr>
          <w:spacing w:val="-14"/>
          <w:w w:val="105"/>
        </w:rPr>
        <w:t> </w:t>
      </w:r>
      <w:r>
        <w:rPr>
          <w:w w:val="105"/>
        </w:rPr>
        <w:t>Senior</w:t>
      </w:r>
      <w:r>
        <w:rPr>
          <w:spacing w:val="-13"/>
          <w:w w:val="105"/>
        </w:rPr>
        <w:t> </w:t>
      </w:r>
      <w:r>
        <w:rPr>
          <w:w w:val="105"/>
        </w:rPr>
        <w:t>Managers</w:t>
      </w:r>
      <w:r>
        <w:rPr>
          <w:spacing w:val="-13"/>
          <w:w w:val="105"/>
        </w:rPr>
        <w:t> </w:t>
      </w:r>
      <w:r>
        <w:rPr>
          <w:w w:val="105"/>
        </w:rPr>
        <w:t>Regime,</w:t>
      </w:r>
      <w:r>
        <w:rPr>
          <w:spacing w:val="-11"/>
          <w:w w:val="105"/>
        </w:rPr>
        <w:t> </w:t>
      </w:r>
      <w:r>
        <w:rPr>
          <w:w w:val="105"/>
        </w:rPr>
        <w:t>which</w:t>
      </w:r>
      <w:r>
        <w:rPr>
          <w:spacing w:val="-13"/>
          <w:w w:val="105"/>
        </w:rPr>
        <w:t> </w:t>
      </w:r>
      <w:r>
        <w:rPr>
          <w:w w:val="105"/>
        </w:rPr>
        <w:t>was</w:t>
      </w:r>
      <w:r>
        <w:rPr>
          <w:spacing w:val="-13"/>
          <w:w w:val="105"/>
        </w:rPr>
        <w:t> </w:t>
      </w:r>
      <w:r>
        <w:rPr>
          <w:w w:val="105"/>
        </w:rPr>
        <w:t>to</w:t>
      </w:r>
      <w:r>
        <w:rPr>
          <w:spacing w:val="-13"/>
          <w:w w:val="105"/>
        </w:rPr>
        <w:t> </w:t>
      </w:r>
      <w:r>
        <w:rPr>
          <w:w w:val="105"/>
        </w:rPr>
        <w:t>be</w:t>
      </w:r>
      <w:r>
        <w:rPr>
          <w:spacing w:val="-14"/>
          <w:w w:val="105"/>
        </w:rPr>
        <w:t> </w:t>
      </w:r>
      <w:r>
        <w:rPr>
          <w:w w:val="105"/>
        </w:rPr>
        <w:t>implemented</w:t>
      </w:r>
      <w:r>
        <w:rPr>
          <w:spacing w:val="-13"/>
          <w:w w:val="105"/>
        </w:rPr>
        <w:t> </w:t>
      </w:r>
      <w:r>
        <w:rPr>
          <w:w w:val="105"/>
        </w:rPr>
        <w:t>for banks and insurers by the PRA and the FCA on 7 March. Within the Bank this had involved mapping the senior management responsibilities, so far as they were appropriate to the Bank, onto the current organisation, taking account of the changes that would follow from the Bill currently</w:t>
      </w:r>
      <w:r>
        <w:rPr>
          <w:spacing w:val="-16"/>
          <w:w w:val="105"/>
        </w:rPr>
        <w:t> </w:t>
      </w:r>
      <w:r>
        <w:rPr>
          <w:w w:val="105"/>
        </w:rPr>
        <w:t>before</w:t>
      </w:r>
      <w:r>
        <w:rPr>
          <w:spacing w:val="-16"/>
          <w:w w:val="105"/>
        </w:rPr>
        <w:t> </w:t>
      </w:r>
      <w:r>
        <w:rPr>
          <w:w w:val="105"/>
        </w:rPr>
        <w:t>Parliament.</w:t>
      </w:r>
      <w:r>
        <w:rPr>
          <w:spacing w:val="24"/>
          <w:w w:val="105"/>
        </w:rPr>
        <w:t> </w:t>
      </w:r>
      <w:r>
        <w:rPr>
          <w:w w:val="105"/>
        </w:rPr>
        <w:t>From</w:t>
      </w:r>
      <w:r>
        <w:rPr>
          <w:spacing w:val="-18"/>
          <w:w w:val="105"/>
        </w:rPr>
        <w:t> </w:t>
      </w:r>
      <w:r>
        <w:rPr>
          <w:w w:val="105"/>
        </w:rPr>
        <w:t>this</w:t>
      </w:r>
      <w:r>
        <w:rPr>
          <w:spacing w:val="-17"/>
          <w:w w:val="105"/>
        </w:rPr>
        <w:t> </w:t>
      </w:r>
      <w:r>
        <w:rPr>
          <w:w w:val="105"/>
        </w:rPr>
        <w:t>a</w:t>
      </w:r>
      <w:r>
        <w:rPr>
          <w:spacing w:val="-16"/>
          <w:w w:val="105"/>
        </w:rPr>
        <w:t> </w:t>
      </w:r>
      <w:r>
        <w:rPr>
          <w:w w:val="105"/>
        </w:rPr>
        <w:t>statement</w:t>
      </w:r>
      <w:r>
        <w:rPr>
          <w:spacing w:val="-17"/>
          <w:w w:val="105"/>
        </w:rPr>
        <w:t> </w:t>
      </w:r>
      <w:r>
        <w:rPr>
          <w:w w:val="105"/>
        </w:rPr>
        <w:t>of</w:t>
      </w:r>
      <w:r>
        <w:rPr>
          <w:spacing w:val="-17"/>
          <w:w w:val="105"/>
        </w:rPr>
        <w:t> </w:t>
      </w:r>
      <w:r>
        <w:rPr>
          <w:w w:val="105"/>
        </w:rPr>
        <w:t>responsibilities</w:t>
      </w:r>
      <w:r>
        <w:rPr>
          <w:spacing w:val="-16"/>
          <w:w w:val="105"/>
        </w:rPr>
        <w:t> </w:t>
      </w:r>
      <w:r>
        <w:rPr>
          <w:w w:val="105"/>
        </w:rPr>
        <w:t>had</w:t>
      </w:r>
      <w:r>
        <w:rPr>
          <w:spacing w:val="-17"/>
          <w:w w:val="105"/>
        </w:rPr>
        <w:t> </w:t>
      </w:r>
      <w:r>
        <w:rPr>
          <w:w w:val="105"/>
        </w:rPr>
        <w:t>been</w:t>
      </w:r>
      <w:r>
        <w:rPr>
          <w:spacing w:val="-16"/>
          <w:w w:val="105"/>
        </w:rPr>
        <w:t> </w:t>
      </w:r>
      <w:r>
        <w:rPr>
          <w:w w:val="105"/>
        </w:rPr>
        <w:t>derived</w:t>
      </w:r>
      <w:r>
        <w:rPr>
          <w:spacing w:val="-17"/>
          <w:w w:val="105"/>
        </w:rPr>
        <w:t> </w:t>
      </w:r>
      <w:r>
        <w:rPr>
          <w:w w:val="105"/>
        </w:rPr>
        <w:t>for</w:t>
      </w:r>
      <w:r>
        <w:rPr>
          <w:spacing w:val="-16"/>
          <w:w w:val="105"/>
        </w:rPr>
        <w:t> </w:t>
      </w:r>
      <w:r>
        <w:rPr>
          <w:w w:val="105"/>
        </w:rPr>
        <w:t>each individual. Included among the Senior Managers were the Chairman, the SID, the Chair of ARCo and the Chair of Remco. The statement explained how the Bank’s objectives were assigned to Court and to the policy committees, the latter having collective responsibility for their</w:t>
      </w:r>
      <w:r>
        <w:rPr>
          <w:spacing w:val="-3"/>
          <w:w w:val="105"/>
        </w:rPr>
        <w:t> </w:t>
      </w:r>
      <w:r>
        <w:rPr>
          <w:w w:val="105"/>
        </w:rPr>
        <w:t>decisions.</w:t>
      </w:r>
    </w:p>
    <w:p>
      <w:pPr>
        <w:pStyle w:val="BodyText"/>
        <w:spacing w:before="8"/>
        <w:rPr>
          <w:sz w:val="33"/>
        </w:rPr>
      </w:pPr>
    </w:p>
    <w:p>
      <w:pPr>
        <w:pStyle w:val="BodyText"/>
        <w:spacing w:line="369" w:lineRule="auto" w:before="1"/>
        <w:ind w:left="293" w:right="112"/>
      </w:pPr>
      <w:r>
        <w:rPr>
          <w:w w:val="105"/>
        </w:rPr>
        <w:t>The</w:t>
      </w:r>
      <w:r>
        <w:rPr>
          <w:spacing w:val="-17"/>
          <w:w w:val="105"/>
        </w:rPr>
        <w:t> </w:t>
      </w:r>
      <w:r>
        <w:rPr>
          <w:w w:val="105"/>
        </w:rPr>
        <w:t>PRA</w:t>
      </w:r>
      <w:r>
        <w:rPr>
          <w:spacing w:val="-16"/>
          <w:w w:val="105"/>
        </w:rPr>
        <w:t> </w:t>
      </w:r>
      <w:r>
        <w:rPr>
          <w:w w:val="105"/>
        </w:rPr>
        <w:t>was</w:t>
      </w:r>
      <w:r>
        <w:rPr>
          <w:spacing w:val="-15"/>
          <w:w w:val="105"/>
        </w:rPr>
        <w:t> </w:t>
      </w:r>
      <w:r>
        <w:rPr>
          <w:w w:val="105"/>
        </w:rPr>
        <w:t>included</w:t>
      </w:r>
      <w:r>
        <w:rPr>
          <w:spacing w:val="-15"/>
          <w:w w:val="105"/>
        </w:rPr>
        <w:t> </w:t>
      </w:r>
      <w:r>
        <w:rPr>
          <w:w w:val="105"/>
        </w:rPr>
        <w:t>in</w:t>
      </w:r>
      <w:r>
        <w:rPr>
          <w:spacing w:val="-15"/>
          <w:w w:val="105"/>
        </w:rPr>
        <w:t> </w:t>
      </w:r>
      <w:r>
        <w:rPr>
          <w:w w:val="105"/>
        </w:rPr>
        <w:t>the</w:t>
      </w:r>
      <w:r>
        <w:rPr>
          <w:spacing w:val="-16"/>
          <w:w w:val="105"/>
        </w:rPr>
        <w:t> </w:t>
      </w:r>
      <w:r>
        <w:rPr>
          <w:w w:val="105"/>
        </w:rPr>
        <w:t>statement</w:t>
      </w:r>
      <w:r>
        <w:rPr>
          <w:spacing w:val="-15"/>
          <w:w w:val="105"/>
        </w:rPr>
        <w:t> </w:t>
      </w:r>
      <w:r>
        <w:rPr>
          <w:w w:val="105"/>
        </w:rPr>
        <w:t>but</w:t>
      </w:r>
      <w:r>
        <w:rPr>
          <w:spacing w:val="-16"/>
          <w:w w:val="105"/>
        </w:rPr>
        <w:t> </w:t>
      </w:r>
      <w:r>
        <w:rPr>
          <w:w w:val="105"/>
        </w:rPr>
        <w:t>would</w:t>
      </w:r>
      <w:r>
        <w:rPr>
          <w:spacing w:val="-15"/>
          <w:w w:val="105"/>
        </w:rPr>
        <w:t> </w:t>
      </w:r>
      <w:r>
        <w:rPr>
          <w:w w:val="105"/>
        </w:rPr>
        <w:t>also</w:t>
      </w:r>
      <w:r>
        <w:rPr>
          <w:spacing w:val="-16"/>
          <w:w w:val="105"/>
        </w:rPr>
        <w:t> </w:t>
      </w:r>
      <w:r>
        <w:rPr>
          <w:w w:val="105"/>
        </w:rPr>
        <w:t>have</w:t>
      </w:r>
      <w:r>
        <w:rPr>
          <w:spacing w:val="-16"/>
          <w:w w:val="105"/>
        </w:rPr>
        <w:t> </w:t>
      </w:r>
      <w:r>
        <w:rPr>
          <w:w w:val="105"/>
        </w:rPr>
        <w:t>its</w:t>
      </w:r>
      <w:r>
        <w:rPr>
          <w:spacing w:val="-15"/>
          <w:w w:val="105"/>
        </w:rPr>
        <w:t> </w:t>
      </w:r>
      <w:r>
        <w:rPr>
          <w:w w:val="105"/>
        </w:rPr>
        <w:t>own</w:t>
      </w:r>
      <w:r>
        <w:rPr>
          <w:spacing w:val="-16"/>
          <w:w w:val="105"/>
        </w:rPr>
        <w:t> </w:t>
      </w:r>
      <w:r>
        <w:rPr>
          <w:w w:val="105"/>
        </w:rPr>
        <w:t>statement,</w:t>
      </w:r>
      <w:r>
        <w:rPr>
          <w:spacing w:val="-14"/>
          <w:w w:val="105"/>
        </w:rPr>
        <w:t> </w:t>
      </w:r>
      <w:r>
        <w:rPr>
          <w:w w:val="105"/>
        </w:rPr>
        <w:t>consistent</w:t>
      </w:r>
      <w:r>
        <w:rPr>
          <w:spacing w:val="-16"/>
          <w:w w:val="105"/>
        </w:rPr>
        <w:t> </w:t>
      </w:r>
      <w:r>
        <w:rPr>
          <w:w w:val="105"/>
        </w:rPr>
        <w:t>with the</w:t>
      </w:r>
      <w:r>
        <w:rPr>
          <w:spacing w:val="-11"/>
          <w:w w:val="105"/>
        </w:rPr>
        <w:t> </w:t>
      </w:r>
      <w:r>
        <w:rPr>
          <w:w w:val="105"/>
        </w:rPr>
        <w:t>FCA</w:t>
      </w:r>
      <w:r>
        <w:rPr>
          <w:spacing w:val="-8"/>
          <w:w w:val="105"/>
        </w:rPr>
        <w:t> </w:t>
      </w:r>
      <w:r>
        <w:rPr>
          <w:w w:val="105"/>
        </w:rPr>
        <w:t>and</w:t>
      </w:r>
      <w:r>
        <w:rPr>
          <w:spacing w:val="-8"/>
          <w:w w:val="105"/>
        </w:rPr>
        <w:t> </w:t>
      </w:r>
      <w:r>
        <w:rPr>
          <w:w w:val="105"/>
        </w:rPr>
        <w:t>reflecting</w:t>
      </w:r>
      <w:r>
        <w:rPr>
          <w:spacing w:val="-7"/>
          <w:w w:val="105"/>
        </w:rPr>
        <w:t> </w:t>
      </w:r>
      <w:r>
        <w:rPr>
          <w:w w:val="105"/>
        </w:rPr>
        <w:t>a</w:t>
      </w:r>
      <w:r>
        <w:rPr>
          <w:spacing w:val="-8"/>
          <w:w w:val="105"/>
        </w:rPr>
        <w:t> </w:t>
      </w:r>
      <w:r>
        <w:rPr>
          <w:w w:val="105"/>
        </w:rPr>
        <w:t>commitment</w:t>
      </w:r>
      <w:r>
        <w:rPr>
          <w:spacing w:val="-5"/>
          <w:w w:val="105"/>
        </w:rPr>
        <w:t> </w:t>
      </w:r>
      <w:r>
        <w:rPr>
          <w:w w:val="105"/>
        </w:rPr>
        <w:t>made</w:t>
      </w:r>
      <w:r>
        <w:rPr>
          <w:spacing w:val="-10"/>
          <w:w w:val="105"/>
        </w:rPr>
        <w:t> </w:t>
      </w:r>
      <w:r>
        <w:rPr>
          <w:w w:val="105"/>
        </w:rPr>
        <w:t>to</w:t>
      </w:r>
      <w:r>
        <w:rPr>
          <w:spacing w:val="-8"/>
          <w:w w:val="105"/>
        </w:rPr>
        <w:t> </w:t>
      </w:r>
      <w:r>
        <w:rPr>
          <w:w w:val="105"/>
        </w:rPr>
        <w:t>the</w:t>
      </w:r>
      <w:r>
        <w:rPr>
          <w:spacing w:val="-8"/>
          <w:w w:val="105"/>
        </w:rPr>
        <w:t> </w:t>
      </w:r>
      <w:r>
        <w:rPr>
          <w:w w:val="105"/>
        </w:rPr>
        <w:t>Chair</w:t>
      </w:r>
      <w:r>
        <w:rPr>
          <w:spacing w:val="-8"/>
          <w:w w:val="105"/>
        </w:rPr>
        <w:t> </w:t>
      </w:r>
      <w:r>
        <w:rPr>
          <w:w w:val="105"/>
        </w:rPr>
        <w:t>of</w:t>
      </w:r>
      <w:r>
        <w:rPr>
          <w:spacing w:val="-8"/>
          <w:w w:val="105"/>
        </w:rPr>
        <w:t> </w:t>
      </w:r>
      <w:r>
        <w:rPr>
          <w:w w:val="105"/>
        </w:rPr>
        <w:t>the</w:t>
      </w:r>
      <w:r>
        <w:rPr>
          <w:spacing w:val="-9"/>
          <w:w w:val="105"/>
        </w:rPr>
        <w:t> </w:t>
      </w:r>
      <w:r>
        <w:rPr>
          <w:w w:val="105"/>
        </w:rPr>
        <w:t>Treasury</w:t>
      </w:r>
      <w:r>
        <w:rPr>
          <w:spacing w:val="-6"/>
          <w:w w:val="105"/>
        </w:rPr>
        <w:t> </w:t>
      </w:r>
      <w:r>
        <w:rPr>
          <w:w w:val="105"/>
        </w:rPr>
        <w:t>Committee.</w:t>
      </w:r>
    </w:p>
    <w:p>
      <w:pPr>
        <w:pStyle w:val="BodyText"/>
        <w:spacing w:before="10"/>
        <w:rPr>
          <w:sz w:val="33"/>
        </w:rPr>
      </w:pPr>
    </w:p>
    <w:p>
      <w:pPr>
        <w:pStyle w:val="BodyText"/>
        <w:spacing w:line="369" w:lineRule="auto"/>
        <w:ind w:left="293"/>
      </w:pPr>
      <w:r>
        <w:rPr>
          <w:w w:val="105"/>
        </w:rPr>
        <w:t>Directors</w:t>
      </w:r>
      <w:r>
        <w:rPr>
          <w:spacing w:val="-18"/>
          <w:w w:val="105"/>
        </w:rPr>
        <w:t> </w:t>
      </w:r>
      <w:r>
        <w:rPr>
          <w:w w:val="105"/>
        </w:rPr>
        <w:t>thought</w:t>
      </w:r>
      <w:r>
        <w:rPr>
          <w:spacing w:val="-18"/>
          <w:w w:val="105"/>
        </w:rPr>
        <w:t> </w:t>
      </w:r>
      <w:r>
        <w:rPr>
          <w:w w:val="105"/>
        </w:rPr>
        <w:t>that</w:t>
      </w:r>
      <w:r>
        <w:rPr>
          <w:spacing w:val="-18"/>
          <w:w w:val="105"/>
        </w:rPr>
        <w:t> </w:t>
      </w:r>
      <w:r>
        <w:rPr>
          <w:w w:val="105"/>
        </w:rPr>
        <w:t>the</w:t>
      </w:r>
      <w:r>
        <w:rPr>
          <w:spacing w:val="-18"/>
          <w:w w:val="105"/>
        </w:rPr>
        <w:t> </w:t>
      </w:r>
      <w:r>
        <w:rPr>
          <w:w w:val="105"/>
        </w:rPr>
        <w:t>template</w:t>
      </w:r>
      <w:r>
        <w:rPr>
          <w:spacing w:val="-18"/>
          <w:w w:val="105"/>
        </w:rPr>
        <w:t> </w:t>
      </w:r>
      <w:r>
        <w:rPr>
          <w:w w:val="105"/>
        </w:rPr>
        <w:t>was</w:t>
      </w:r>
      <w:r>
        <w:rPr>
          <w:spacing w:val="-18"/>
          <w:w w:val="105"/>
        </w:rPr>
        <w:t> </w:t>
      </w:r>
      <w:r>
        <w:rPr>
          <w:w w:val="105"/>
        </w:rPr>
        <w:t>good</w:t>
      </w:r>
      <w:r>
        <w:rPr>
          <w:spacing w:val="-18"/>
          <w:w w:val="105"/>
        </w:rPr>
        <w:t> </w:t>
      </w:r>
      <w:r>
        <w:rPr>
          <w:w w:val="105"/>
        </w:rPr>
        <w:t>and</w:t>
      </w:r>
      <w:r>
        <w:rPr>
          <w:spacing w:val="-18"/>
          <w:w w:val="105"/>
        </w:rPr>
        <w:t> </w:t>
      </w:r>
      <w:r>
        <w:rPr>
          <w:w w:val="105"/>
        </w:rPr>
        <w:t>the</w:t>
      </w:r>
      <w:r>
        <w:rPr>
          <w:spacing w:val="-19"/>
          <w:w w:val="105"/>
        </w:rPr>
        <w:t> </w:t>
      </w:r>
      <w:r>
        <w:rPr>
          <w:w w:val="105"/>
        </w:rPr>
        <w:t>statements</w:t>
      </w:r>
      <w:r>
        <w:rPr>
          <w:spacing w:val="-18"/>
          <w:w w:val="105"/>
        </w:rPr>
        <w:t> </w:t>
      </w:r>
      <w:r>
        <w:rPr>
          <w:w w:val="105"/>
        </w:rPr>
        <w:t>of</w:t>
      </w:r>
      <w:r>
        <w:rPr>
          <w:spacing w:val="-18"/>
          <w:w w:val="105"/>
        </w:rPr>
        <w:t> </w:t>
      </w:r>
      <w:r>
        <w:rPr>
          <w:w w:val="105"/>
        </w:rPr>
        <w:t>responsibility</w:t>
      </w:r>
      <w:r>
        <w:rPr>
          <w:spacing w:val="-17"/>
          <w:w w:val="105"/>
        </w:rPr>
        <w:t> </w:t>
      </w:r>
      <w:r>
        <w:rPr>
          <w:w w:val="105"/>
        </w:rPr>
        <w:t>improved</w:t>
      </w:r>
      <w:r>
        <w:rPr>
          <w:spacing w:val="-18"/>
          <w:w w:val="105"/>
        </w:rPr>
        <w:t> </w:t>
      </w:r>
      <w:r>
        <w:rPr>
          <w:w w:val="105"/>
        </w:rPr>
        <w:t>the Bank’s transparency. They welcomed the initiative and approved the</w:t>
      </w:r>
      <w:r>
        <w:rPr>
          <w:spacing w:val="-21"/>
          <w:w w:val="105"/>
        </w:rPr>
        <w:t> </w:t>
      </w:r>
      <w:r>
        <w:rPr>
          <w:w w:val="105"/>
        </w:rPr>
        <w:t>publication.</w:t>
      </w:r>
    </w:p>
    <w:p>
      <w:pPr>
        <w:pStyle w:val="BodyText"/>
        <w:spacing w:before="11"/>
        <w:rPr>
          <w:sz w:val="33"/>
        </w:rPr>
      </w:pPr>
    </w:p>
    <w:p>
      <w:pPr>
        <w:pStyle w:val="Heading1"/>
        <w:numPr>
          <w:ilvl w:val="0"/>
          <w:numId w:val="1"/>
        </w:numPr>
        <w:tabs>
          <w:tab w:pos="827" w:val="left" w:leader="none"/>
          <w:tab w:pos="828" w:val="left" w:leader="none"/>
        </w:tabs>
        <w:spacing w:line="240" w:lineRule="auto" w:before="0" w:after="0"/>
        <w:ind w:left="827" w:right="0" w:hanging="535"/>
        <w:jc w:val="left"/>
      </w:pPr>
      <w:r>
        <w:rPr>
          <w:w w:val="105"/>
        </w:rPr>
        <w:t>IEO – Future Work Programme and Terms of</w:t>
      </w:r>
      <w:r>
        <w:rPr>
          <w:spacing w:val="-34"/>
          <w:w w:val="105"/>
        </w:rPr>
        <w:t> </w:t>
      </w:r>
      <w:r>
        <w:rPr>
          <w:w w:val="105"/>
        </w:rPr>
        <w:t>Reference</w:t>
      </w:r>
    </w:p>
    <w:p>
      <w:pPr>
        <w:pStyle w:val="BodyText"/>
        <w:spacing w:before="135"/>
        <w:ind w:left="827"/>
      </w:pPr>
      <w:r>
        <w:rPr>
          <w:w w:val="105"/>
        </w:rPr>
        <w:t>(Lea Paterson and Sarah Ashley)</w:t>
      </w:r>
    </w:p>
    <w:p>
      <w:pPr>
        <w:pStyle w:val="BodyText"/>
        <w:spacing w:before="2"/>
        <w:rPr>
          <w:sz w:val="23"/>
        </w:rPr>
      </w:pPr>
    </w:p>
    <w:p>
      <w:pPr>
        <w:pStyle w:val="BodyText"/>
        <w:spacing w:line="369" w:lineRule="auto"/>
        <w:ind w:left="293" w:right="317"/>
      </w:pPr>
      <w:r>
        <w:rPr>
          <w:w w:val="105"/>
        </w:rPr>
        <w:t>With reference to a minute of 16 December, Ms Paterson said that she had given further thought to the scheduling of the possible reviews discussed with Court, taking account of existing</w:t>
      </w:r>
      <w:r>
        <w:rPr>
          <w:spacing w:val="-13"/>
          <w:w w:val="105"/>
        </w:rPr>
        <w:t> </w:t>
      </w:r>
      <w:r>
        <w:rPr>
          <w:w w:val="105"/>
        </w:rPr>
        <w:t>work</w:t>
      </w:r>
      <w:r>
        <w:rPr>
          <w:spacing w:val="-13"/>
          <w:w w:val="105"/>
        </w:rPr>
        <w:t> </w:t>
      </w:r>
      <w:r>
        <w:rPr>
          <w:w w:val="105"/>
        </w:rPr>
        <w:t>going</w:t>
      </w:r>
      <w:r>
        <w:rPr>
          <w:spacing w:val="-13"/>
          <w:w w:val="105"/>
        </w:rPr>
        <w:t> </w:t>
      </w:r>
      <w:r>
        <w:rPr>
          <w:w w:val="105"/>
        </w:rPr>
        <w:t>forward</w:t>
      </w:r>
      <w:r>
        <w:rPr>
          <w:spacing w:val="-13"/>
          <w:w w:val="105"/>
        </w:rPr>
        <w:t> </w:t>
      </w:r>
      <w:r>
        <w:rPr>
          <w:w w:val="105"/>
        </w:rPr>
        <w:t>in</w:t>
      </w:r>
      <w:r>
        <w:rPr>
          <w:spacing w:val="-12"/>
          <w:w w:val="105"/>
        </w:rPr>
        <w:t> </w:t>
      </w:r>
      <w:r>
        <w:rPr>
          <w:w w:val="105"/>
        </w:rPr>
        <w:t>the</w:t>
      </w:r>
      <w:r>
        <w:rPr>
          <w:spacing w:val="-12"/>
          <w:w w:val="105"/>
        </w:rPr>
        <w:t> </w:t>
      </w:r>
      <w:r>
        <w:rPr>
          <w:w w:val="105"/>
        </w:rPr>
        <w:t>Bank.</w:t>
      </w:r>
      <w:r>
        <w:rPr>
          <w:spacing w:val="33"/>
          <w:w w:val="105"/>
        </w:rPr>
        <w:t> </w:t>
      </w:r>
      <w:r>
        <w:rPr>
          <w:w w:val="105"/>
        </w:rPr>
        <w:t>As</w:t>
      </w:r>
      <w:r>
        <w:rPr>
          <w:spacing w:val="-13"/>
          <w:w w:val="105"/>
        </w:rPr>
        <w:t> </w:t>
      </w:r>
      <w:r>
        <w:rPr>
          <w:w w:val="105"/>
        </w:rPr>
        <w:t>requested,</w:t>
      </w:r>
      <w:r>
        <w:rPr>
          <w:spacing w:val="-13"/>
          <w:w w:val="105"/>
        </w:rPr>
        <w:t> </w:t>
      </w:r>
      <w:r>
        <w:rPr>
          <w:w w:val="105"/>
        </w:rPr>
        <w:t>she</w:t>
      </w:r>
      <w:r>
        <w:rPr>
          <w:spacing w:val="-13"/>
          <w:w w:val="105"/>
        </w:rPr>
        <w:t> </w:t>
      </w:r>
      <w:r>
        <w:rPr>
          <w:w w:val="105"/>
        </w:rPr>
        <w:t>had</w:t>
      </w:r>
      <w:r>
        <w:rPr>
          <w:spacing w:val="-13"/>
          <w:w w:val="105"/>
        </w:rPr>
        <w:t> </w:t>
      </w:r>
      <w:r>
        <w:rPr>
          <w:w w:val="105"/>
        </w:rPr>
        <w:t>developed</w:t>
      </w:r>
      <w:r>
        <w:rPr>
          <w:spacing w:val="-11"/>
          <w:w w:val="105"/>
        </w:rPr>
        <w:t> </w:t>
      </w:r>
      <w:r>
        <w:rPr>
          <w:w w:val="105"/>
        </w:rPr>
        <w:t>a</w:t>
      </w:r>
      <w:r>
        <w:rPr>
          <w:spacing w:val="-14"/>
          <w:w w:val="105"/>
        </w:rPr>
        <w:t> </w:t>
      </w:r>
      <w:r>
        <w:rPr>
          <w:w w:val="105"/>
        </w:rPr>
        <w:t>framework</w:t>
      </w:r>
      <w:r>
        <w:rPr>
          <w:spacing w:val="-13"/>
          <w:w w:val="105"/>
        </w:rPr>
        <w:t> </w:t>
      </w:r>
      <w:r>
        <w:rPr>
          <w:w w:val="105"/>
        </w:rPr>
        <w:t>for</w:t>
      </w:r>
      <w:r>
        <w:rPr>
          <w:spacing w:val="-13"/>
          <w:w w:val="105"/>
        </w:rPr>
        <w:t> </w:t>
      </w:r>
      <w:r>
        <w:rPr>
          <w:w w:val="105"/>
        </w:rPr>
        <w:t>a review</w:t>
      </w:r>
      <w:r>
        <w:rPr>
          <w:spacing w:val="-11"/>
          <w:w w:val="105"/>
        </w:rPr>
        <w:t> </w:t>
      </w:r>
      <w:r>
        <w:rPr>
          <w:w w:val="105"/>
        </w:rPr>
        <w:t>of</w:t>
      </w:r>
      <w:r>
        <w:rPr>
          <w:spacing w:val="-11"/>
          <w:w w:val="105"/>
        </w:rPr>
        <w:t> </w:t>
      </w:r>
      <w:r>
        <w:rPr>
          <w:w w:val="105"/>
        </w:rPr>
        <w:t>FMI</w:t>
      </w:r>
      <w:r>
        <w:rPr>
          <w:spacing w:val="-11"/>
          <w:w w:val="105"/>
        </w:rPr>
        <w:t> </w:t>
      </w:r>
      <w:r>
        <w:rPr>
          <w:w w:val="105"/>
        </w:rPr>
        <w:t>supervision,</w:t>
      </w:r>
      <w:r>
        <w:rPr>
          <w:spacing w:val="-12"/>
          <w:w w:val="105"/>
        </w:rPr>
        <w:t> </w:t>
      </w:r>
      <w:r>
        <w:rPr>
          <w:w w:val="105"/>
        </w:rPr>
        <w:t>and</w:t>
      </w:r>
      <w:r>
        <w:rPr>
          <w:spacing w:val="-11"/>
          <w:w w:val="105"/>
        </w:rPr>
        <w:t> </w:t>
      </w:r>
      <w:r>
        <w:rPr>
          <w:w w:val="105"/>
        </w:rPr>
        <w:t>thought</w:t>
      </w:r>
      <w:r>
        <w:rPr>
          <w:spacing w:val="-11"/>
          <w:w w:val="105"/>
        </w:rPr>
        <w:t> </w:t>
      </w:r>
      <w:r>
        <w:rPr>
          <w:w w:val="105"/>
        </w:rPr>
        <w:t>there</w:t>
      </w:r>
      <w:r>
        <w:rPr>
          <w:spacing w:val="-11"/>
          <w:w w:val="105"/>
        </w:rPr>
        <w:t> </w:t>
      </w:r>
      <w:r>
        <w:rPr>
          <w:w w:val="105"/>
        </w:rPr>
        <w:t>was</w:t>
      </w:r>
      <w:r>
        <w:rPr>
          <w:spacing w:val="-11"/>
          <w:w w:val="105"/>
        </w:rPr>
        <w:t> </w:t>
      </w:r>
      <w:r>
        <w:rPr>
          <w:w w:val="105"/>
        </w:rPr>
        <w:t>a</w:t>
      </w:r>
      <w:r>
        <w:rPr>
          <w:spacing w:val="-12"/>
          <w:w w:val="105"/>
        </w:rPr>
        <w:t> </w:t>
      </w:r>
      <w:r>
        <w:rPr>
          <w:w w:val="105"/>
        </w:rPr>
        <w:t>strong</w:t>
      </w:r>
      <w:r>
        <w:rPr>
          <w:spacing w:val="-11"/>
          <w:w w:val="105"/>
        </w:rPr>
        <w:t> </w:t>
      </w:r>
      <w:r>
        <w:rPr>
          <w:w w:val="105"/>
        </w:rPr>
        <w:t>case</w:t>
      </w:r>
      <w:r>
        <w:rPr>
          <w:spacing w:val="-11"/>
          <w:w w:val="105"/>
        </w:rPr>
        <w:t> </w:t>
      </w:r>
      <w:r>
        <w:rPr>
          <w:w w:val="105"/>
        </w:rPr>
        <w:t>for</w:t>
      </w:r>
      <w:r>
        <w:rPr>
          <w:spacing w:val="-11"/>
          <w:w w:val="105"/>
        </w:rPr>
        <w:t> </w:t>
      </w:r>
      <w:r>
        <w:rPr>
          <w:w w:val="105"/>
        </w:rPr>
        <w:t>going</w:t>
      </w:r>
      <w:r>
        <w:rPr>
          <w:spacing w:val="-11"/>
          <w:w w:val="105"/>
        </w:rPr>
        <w:t> </w:t>
      </w:r>
      <w:r>
        <w:rPr>
          <w:w w:val="105"/>
        </w:rPr>
        <w:t>ahead:</w:t>
      </w:r>
      <w:r>
        <w:rPr>
          <w:spacing w:val="35"/>
          <w:w w:val="105"/>
        </w:rPr>
        <w:t> </w:t>
      </w:r>
      <w:r>
        <w:rPr>
          <w:w w:val="105"/>
        </w:rPr>
        <w:t>since</w:t>
      </w:r>
      <w:r>
        <w:rPr>
          <w:spacing w:val="-13"/>
          <w:w w:val="105"/>
        </w:rPr>
        <w:t> </w:t>
      </w:r>
      <w:r>
        <w:rPr>
          <w:w w:val="105"/>
        </w:rPr>
        <w:t>the</w:t>
      </w:r>
    </w:p>
    <w:p>
      <w:pPr>
        <w:spacing w:after="0" w:line="369" w:lineRule="auto"/>
        <w:sectPr>
          <w:pgSz w:w="12240" w:h="15840"/>
          <w:pgMar w:header="676" w:footer="1183" w:top="1160" w:bottom="1380" w:left="1720" w:right="1420"/>
        </w:sectPr>
      </w:pPr>
    </w:p>
    <w:p>
      <w:pPr>
        <w:pStyle w:val="BodyText"/>
        <w:spacing w:before="10"/>
        <w:rPr>
          <w:sz w:val="15"/>
        </w:rPr>
      </w:pPr>
    </w:p>
    <w:p>
      <w:pPr>
        <w:pStyle w:val="BodyText"/>
        <w:spacing w:line="369" w:lineRule="auto" w:before="96"/>
        <w:ind w:left="293"/>
      </w:pPr>
      <w:r>
        <w:rPr>
          <w:w w:val="105"/>
        </w:rPr>
        <w:t>Bank</w:t>
      </w:r>
      <w:r>
        <w:rPr>
          <w:spacing w:val="-15"/>
          <w:w w:val="105"/>
        </w:rPr>
        <w:t> </w:t>
      </w:r>
      <w:r>
        <w:rPr>
          <w:w w:val="105"/>
        </w:rPr>
        <w:t>gained</w:t>
      </w:r>
      <w:r>
        <w:rPr>
          <w:spacing w:val="-14"/>
          <w:w w:val="105"/>
        </w:rPr>
        <w:t> </w:t>
      </w:r>
      <w:r>
        <w:rPr>
          <w:w w:val="105"/>
        </w:rPr>
        <w:t>responsibility</w:t>
      </w:r>
      <w:r>
        <w:rPr>
          <w:spacing w:val="-14"/>
          <w:w w:val="105"/>
        </w:rPr>
        <w:t> </w:t>
      </w:r>
      <w:r>
        <w:rPr>
          <w:w w:val="105"/>
        </w:rPr>
        <w:t>for</w:t>
      </w:r>
      <w:r>
        <w:rPr>
          <w:spacing w:val="-15"/>
          <w:w w:val="105"/>
        </w:rPr>
        <w:t> </w:t>
      </w:r>
      <w:r>
        <w:rPr>
          <w:w w:val="105"/>
        </w:rPr>
        <w:t>this</w:t>
      </w:r>
      <w:r>
        <w:rPr>
          <w:spacing w:val="-14"/>
          <w:w w:val="105"/>
        </w:rPr>
        <w:t> </w:t>
      </w:r>
      <w:r>
        <w:rPr>
          <w:w w:val="105"/>
        </w:rPr>
        <w:t>area</w:t>
      </w:r>
      <w:r>
        <w:rPr>
          <w:spacing w:val="-15"/>
          <w:w w:val="105"/>
        </w:rPr>
        <w:t> </w:t>
      </w:r>
      <w:r>
        <w:rPr>
          <w:w w:val="105"/>
        </w:rPr>
        <w:t>there</w:t>
      </w:r>
      <w:r>
        <w:rPr>
          <w:spacing w:val="-15"/>
          <w:w w:val="105"/>
        </w:rPr>
        <w:t> </w:t>
      </w:r>
      <w:r>
        <w:rPr>
          <w:w w:val="105"/>
        </w:rPr>
        <w:t>had</w:t>
      </w:r>
      <w:r>
        <w:rPr>
          <w:spacing w:val="-15"/>
          <w:w w:val="105"/>
        </w:rPr>
        <w:t> </w:t>
      </w:r>
      <w:r>
        <w:rPr>
          <w:w w:val="105"/>
        </w:rPr>
        <w:t>been</w:t>
      </w:r>
      <w:r>
        <w:rPr>
          <w:spacing w:val="-13"/>
          <w:w w:val="105"/>
        </w:rPr>
        <w:t> </w:t>
      </w:r>
      <w:r>
        <w:rPr>
          <w:w w:val="105"/>
        </w:rPr>
        <w:t>rapid</w:t>
      </w:r>
      <w:r>
        <w:rPr>
          <w:spacing w:val="-14"/>
          <w:w w:val="105"/>
        </w:rPr>
        <w:t> </w:t>
      </w:r>
      <w:r>
        <w:rPr>
          <w:w w:val="105"/>
        </w:rPr>
        <w:t>change</w:t>
      </w:r>
      <w:r>
        <w:rPr>
          <w:spacing w:val="-16"/>
          <w:w w:val="105"/>
        </w:rPr>
        <w:t> </w:t>
      </w:r>
      <w:r>
        <w:rPr>
          <w:w w:val="105"/>
        </w:rPr>
        <w:t>in</w:t>
      </w:r>
      <w:r>
        <w:rPr>
          <w:spacing w:val="-14"/>
          <w:w w:val="105"/>
        </w:rPr>
        <w:t> </w:t>
      </w:r>
      <w:r>
        <w:rPr>
          <w:w w:val="105"/>
        </w:rPr>
        <w:t>the</w:t>
      </w:r>
      <w:r>
        <w:rPr>
          <w:spacing w:val="-15"/>
          <w:w w:val="105"/>
        </w:rPr>
        <w:t> </w:t>
      </w:r>
      <w:r>
        <w:rPr>
          <w:w w:val="105"/>
        </w:rPr>
        <w:t>sector</w:t>
      </w:r>
      <w:r>
        <w:rPr>
          <w:spacing w:val="-14"/>
          <w:w w:val="105"/>
        </w:rPr>
        <w:t> </w:t>
      </w:r>
      <w:r>
        <w:rPr>
          <w:w w:val="105"/>
        </w:rPr>
        <w:t>and</w:t>
      </w:r>
      <w:r>
        <w:rPr>
          <w:spacing w:val="-14"/>
          <w:w w:val="105"/>
        </w:rPr>
        <w:t> </w:t>
      </w:r>
      <w:r>
        <w:rPr>
          <w:w w:val="105"/>
        </w:rPr>
        <w:t>a</w:t>
      </w:r>
      <w:r>
        <w:rPr>
          <w:spacing w:val="-13"/>
          <w:w w:val="105"/>
        </w:rPr>
        <w:t> </w:t>
      </w:r>
      <w:r>
        <w:rPr>
          <w:w w:val="105"/>
        </w:rPr>
        <w:t>material increase in the quantity of risk. The IEO project would aim to give Court assurance that the Bank’s approach was on course to deliver the step up in supervision that was intended and needed. Given the specialist nature an external expert with a background in FMIs would be appointed to act as a technical</w:t>
      </w:r>
      <w:r>
        <w:rPr>
          <w:spacing w:val="-15"/>
          <w:w w:val="105"/>
        </w:rPr>
        <w:t> </w:t>
      </w:r>
      <w:r>
        <w:rPr>
          <w:w w:val="105"/>
        </w:rPr>
        <w:t>adviser.</w:t>
      </w:r>
    </w:p>
    <w:p>
      <w:pPr>
        <w:pStyle w:val="BodyText"/>
        <w:spacing w:before="7"/>
        <w:rPr>
          <w:sz w:val="33"/>
        </w:rPr>
      </w:pPr>
    </w:p>
    <w:p>
      <w:pPr>
        <w:pStyle w:val="BodyText"/>
        <w:spacing w:line="369" w:lineRule="auto" w:before="1"/>
        <w:ind w:left="293" w:right="112"/>
      </w:pPr>
      <w:r>
        <w:rPr>
          <w:w w:val="105"/>
        </w:rPr>
        <w:t>She had also looked in more detail at a possible review of operational resilience activities across</w:t>
      </w:r>
      <w:r>
        <w:rPr>
          <w:spacing w:val="-13"/>
          <w:w w:val="105"/>
        </w:rPr>
        <w:t> </w:t>
      </w:r>
      <w:r>
        <w:rPr>
          <w:w w:val="105"/>
        </w:rPr>
        <w:t>the</w:t>
      </w:r>
      <w:r>
        <w:rPr>
          <w:spacing w:val="-12"/>
          <w:w w:val="105"/>
        </w:rPr>
        <w:t> </w:t>
      </w:r>
      <w:r>
        <w:rPr>
          <w:w w:val="105"/>
        </w:rPr>
        <w:t>Bank</w:t>
      </w:r>
      <w:r>
        <w:rPr>
          <w:spacing w:val="-12"/>
          <w:w w:val="105"/>
        </w:rPr>
        <w:t> </w:t>
      </w:r>
      <w:r>
        <w:rPr>
          <w:w w:val="105"/>
        </w:rPr>
        <w:t>–</w:t>
      </w:r>
      <w:r>
        <w:rPr>
          <w:spacing w:val="-13"/>
          <w:w w:val="105"/>
        </w:rPr>
        <w:t> </w:t>
      </w:r>
      <w:r>
        <w:rPr>
          <w:w w:val="105"/>
        </w:rPr>
        <w:t>both</w:t>
      </w:r>
      <w:r>
        <w:rPr>
          <w:spacing w:val="-12"/>
          <w:w w:val="105"/>
        </w:rPr>
        <w:t> </w:t>
      </w:r>
      <w:r>
        <w:rPr>
          <w:w w:val="105"/>
        </w:rPr>
        <w:t>inward</w:t>
      </w:r>
      <w:r>
        <w:rPr>
          <w:spacing w:val="-12"/>
          <w:w w:val="105"/>
        </w:rPr>
        <w:t> </w:t>
      </w:r>
      <w:r>
        <w:rPr>
          <w:w w:val="105"/>
        </w:rPr>
        <w:t>and</w:t>
      </w:r>
      <w:r>
        <w:rPr>
          <w:spacing w:val="-13"/>
          <w:w w:val="105"/>
        </w:rPr>
        <w:t> </w:t>
      </w:r>
      <w:r>
        <w:rPr>
          <w:w w:val="105"/>
        </w:rPr>
        <w:t>outward</w:t>
      </w:r>
      <w:r>
        <w:rPr>
          <w:spacing w:val="-13"/>
          <w:w w:val="105"/>
        </w:rPr>
        <w:t> </w:t>
      </w:r>
      <w:r>
        <w:rPr>
          <w:w w:val="105"/>
        </w:rPr>
        <w:t>facing.</w:t>
      </w:r>
      <w:r>
        <w:rPr>
          <w:spacing w:val="33"/>
          <w:w w:val="105"/>
        </w:rPr>
        <w:t> </w:t>
      </w:r>
      <w:r>
        <w:rPr>
          <w:w w:val="105"/>
        </w:rPr>
        <w:t>But</w:t>
      </w:r>
      <w:r>
        <w:rPr>
          <w:spacing w:val="-12"/>
          <w:w w:val="105"/>
        </w:rPr>
        <w:t> </w:t>
      </w:r>
      <w:r>
        <w:rPr>
          <w:w w:val="105"/>
        </w:rPr>
        <w:t>a</w:t>
      </w:r>
      <w:r>
        <w:rPr>
          <w:spacing w:val="-12"/>
          <w:w w:val="105"/>
        </w:rPr>
        <w:t> </w:t>
      </w:r>
      <w:r>
        <w:rPr>
          <w:w w:val="105"/>
        </w:rPr>
        <w:t>lot</w:t>
      </w:r>
      <w:r>
        <w:rPr>
          <w:spacing w:val="-12"/>
          <w:w w:val="105"/>
        </w:rPr>
        <w:t> </w:t>
      </w:r>
      <w:r>
        <w:rPr>
          <w:w w:val="105"/>
        </w:rPr>
        <w:t>of</w:t>
      </w:r>
      <w:r>
        <w:rPr>
          <w:spacing w:val="-13"/>
          <w:w w:val="105"/>
        </w:rPr>
        <w:t> </w:t>
      </w:r>
      <w:r>
        <w:rPr>
          <w:w w:val="105"/>
        </w:rPr>
        <w:t>work</w:t>
      </w:r>
      <w:r>
        <w:rPr>
          <w:spacing w:val="-13"/>
          <w:w w:val="105"/>
        </w:rPr>
        <w:t> </w:t>
      </w:r>
      <w:r>
        <w:rPr>
          <w:w w:val="105"/>
        </w:rPr>
        <w:t>was</w:t>
      </w:r>
      <w:r>
        <w:rPr>
          <w:spacing w:val="-13"/>
          <w:w w:val="105"/>
        </w:rPr>
        <w:t> </w:t>
      </w:r>
      <w:r>
        <w:rPr>
          <w:w w:val="105"/>
        </w:rPr>
        <w:t>already</w:t>
      </w:r>
      <w:r>
        <w:rPr>
          <w:spacing w:val="-11"/>
          <w:w w:val="105"/>
        </w:rPr>
        <w:t> </w:t>
      </w:r>
      <w:r>
        <w:rPr>
          <w:w w:val="105"/>
        </w:rPr>
        <w:t>going</w:t>
      </w:r>
      <w:r>
        <w:rPr>
          <w:spacing w:val="-12"/>
          <w:w w:val="105"/>
        </w:rPr>
        <w:t> </w:t>
      </w:r>
      <w:r>
        <w:rPr>
          <w:w w:val="105"/>
        </w:rPr>
        <w:t>on</w:t>
      </w:r>
      <w:r>
        <w:rPr>
          <w:spacing w:val="-13"/>
          <w:w w:val="105"/>
        </w:rPr>
        <w:t> </w:t>
      </w:r>
      <w:r>
        <w:rPr>
          <w:w w:val="105"/>
        </w:rPr>
        <w:t>to design</w:t>
      </w:r>
      <w:r>
        <w:rPr>
          <w:spacing w:val="-13"/>
          <w:w w:val="105"/>
        </w:rPr>
        <w:t> </w:t>
      </w:r>
      <w:r>
        <w:rPr>
          <w:w w:val="105"/>
        </w:rPr>
        <w:t>a</w:t>
      </w:r>
      <w:r>
        <w:rPr>
          <w:spacing w:val="-14"/>
          <w:w w:val="105"/>
        </w:rPr>
        <w:t> </w:t>
      </w:r>
      <w:r>
        <w:rPr>
          <w:w w:val="105"/>
        </w:rPr>
        <w:t>Bankwide</w:t>
      </w:r>
      <w:r>
        <w:rPr>
          <w:spacing w:val="-13"/>
          <w:w w:val="105"/>
        </w:rPr>
        <w:t> </w:t>
      </w:r>
      <w:r>
        <w:rPr>
          <w:w w:val="105"/>
        </w:rPr>
        <w:t>framework,</w:t>
      </w:r>
      <w:r>
        <w:rPr>
          <w:spacing w:val="-14"/>
          <w:w w:val="105"/>
        </w:rPr>
        <w:t> </w:t>
      </w:r>
      <w:r>
        <w:rPr>
          <w:w w:val="105"/>
        </w:rPr>
        <w:t>and</w:t>
      </w:r>
      <w:r>
        <w:rPr>
          <w:spacing w:val="-13"/>
          <w:w w:val="105"/>
        </w:rPr>
        <w:t> </w:t>
      </w:r>
      <w:r>
        <w:rPr>
          <w:w w:val="105"/>
        </w:rPr>
        <w:t>it</w:t>
      </w:r>
      <w:r>
        <w:rPr>
          <w:spacing w:val="-15"/>
          <w:w w:val="105"/>
        </w:rPr>
        <w:t> </w:t>
      </w:r>
      <w:r>
        <w:rPr>
          <w:w w:val="105"/>
        </w:rPr>
        <w:t>was</w:t>
      </w:r>
      <w:r>
        <w:rPr>
          <w:spacing w:val="-14"/>
          <w:w w:val="105"/>
        </w:rPr>
        <w:t> </w:t>
      </w:r>
      <w:r>
        <w:rPr>
          <w:w w:val="105"/>
        </w:rPr>
        <w:t>not</w:t>
      </w:r>
      <w:r>
        <w:rPr>
          <w:spacing w:val="-13"/>
          <w:w w:val="105"/>
        </w:rPr>
        <w:t> </w:t>
      </w:r>
      <w:r>
        <w:rPr>
          <w:w w:val="105"/>
        </w:rPr>
        <w:t>clear</w:t>
      </w:r>
      <w:r>
        <w:rPr>
          <w:spacing w:val="-13"/>
          <w:w w:val="105"/>
        </w:rPr>
        <w:t> </w:t>
      </w:r>
      <w:r>
        <w:rPr>
          <w:w w:val="105"/>
        </w:rPr>
        <w:t>what</w:t>
      </w:r>
      <w:r>
        <w:rPr>
          <w:spacing w:val="-13"/>
          <w:w w:val="105"/>
        </w:rPr>
        <w:t> </w:t>
      </w:r>
      <w:r>
        <w:rPr>
          <w:w w:val="105"/>
        </w:rPr>
        <w:t>at</w:t>
      </w:r>
      <w:r>
        <w:rPr>
          <w:spacing w:val="-13"/>
          <w:w w:val="105"/>
        </w:rPr>
        <w:t> </w:t>
      </w:r>
      <w:r>
        <w:rPr>
          <w:w w:val="105"/>
        </w:rPr>
        <w:t>this</w:t>
      </w:r>
      <w:r>
        <w:rPr>
          <w:spacing w:val="-13"/>
          <w:w w:val="105"/>
        </w:rPr>
        <w:t> </w:t>
      </w:r>
      <w:r>
        <w:rPr>
          <w:w w:val="105"/>
        </w:rPr>
        <w:t>stage</w:t>
      </w:r>
      <w:r>
        <w:rPr>
          <w:spacing w:val="-13"/>
          <w:w w:val="105"/>
        </w:rPr>
        <w:t> </w:t>
      </w:r>
      <w:r>
        <w:rPr>
          <w:w w:val="105"/>
        </w:rPr>
        <w:t>the</w:t>
      </w:r>
      <w:r>
        <w:rPr>
          <w:spacing w:val="-13"/>
          <w:w w:val="105"/>
        </w:rPr>
        <w:t> </w:t>
      </w:r>
      <w:r>
        <w:rPr>
          <w:w w:val="105"/>
        </w:rPr>
        <w:t>IEO</w:t>
      </w:r>
      <w:r>
        <w:rPr>
          <w:spacing w:val="-14"/>
          <w:w w:val="105"/>
        </w:rPr>
        <w:t> </w:t>
      </w:r>
      <w:r>
        <w:rPr>
          <w:w w:val="105"/>
        </w:rPr>
        <w:t>could</w:t>
      </w:r>
      <w:r>
        <w:rPr>
          <w:spacing w:val="-13"/>
          <w:w w:val="105"/>
        </w:rPr>
        <w:t> </w:t>
      </w:r>
      <w:r>
        <w:rPr>
          <w:w w:val="105"/>
        </w:rPr>
        <w:t>usefully add.</w:t>
      </w:r>
    </w:p>
    <w:p>
      <w:pPr>
        <w:pStyle w:val="BodyText"/>
        <w:spacing w:before="9"/>
        <w:rPr>
          <w:sz w:val="33"/>
        </w:rPr>
      </w:pPr>
    </w:p>
    <w:p>
      <w:pPr>
        <w:pStyle w:val="BodyText"/>
        <w:spacing w:line="369" w:lineRule="auto"/>
        <w:ind w:left="293" w:right="112"/>
      </w:pPr>
      <w:r>
        <w:rPr>
          <w:w w:val="105"/>
        </w:rPr>
        <w:t>Among</w:t>
      </w:r>
      <w:r>
        <w:rPr>
          <w:spacing w:val="-16"/>
          <w:w w:val="105"/>
        </w:rPr>
        <w:t> </w:t>
      </w:r>
      <w:r>
        <w:rPr>
          <w:w w:val="105"/>
        </w:rPr>
        <w:t>other</w:t>
      </w:r>
      <w:r>
        <w:rPr>
          <w:spacing w:val="-16"/>
          <w:w w:val="105"/>
        </w:rPr>
        <w:t> </w:t>
      </w:r>
      <w:r>
        <w:rPr>
          <w:w w:val="105"/>
        </w:rPr>
        <w:t>priorities,</w:t>
      </w:r>
      <w:r>
        <w:rPr>
          <w:spacing w:val="-15"/>
          <w:w w:val="105"/>
        </w:rPr>
        <w:t> </w:t>
      </w:r>
      <w:r>
        <w:rPr>
          <w:w w:val="105"/>
        </w:rPr>
        <w:t>Resolution</w:t>
      </w:r>
      <w:r>
        <w:rPr>
          <w:spacing w:val="-16"/>
          <w:w w:val="105"/>
        </w:rPr>
        <w:t> </w:t>
      </w:r>
      <w:r>
        <w:rPr>
          <w:w w:val="105"/>
        </w:rPr>
        <w:t>planning</w:t>
      </w:r>
      <w:r>
        <w:rPr>
          <w:spacing w:val="-16"/>
          <w:w w:val="105"/>
        </w:rPr>
        <w:t> </w:t>
      </w:r>
      <w:r>
        <w:rPr>
          <w:w w:val="105"/>
        </w:rPr>
        <w:t>remained</w:t>
      </w:r>
      <w:r>
        <w:rPr>
          <w:spacing w:val="-15"/>
          <w:w w:val="105"/>
        </w:rPr>
        <w:t> </w:t>
      </w:r>
      <w:r>
        <w:rPr>
          <w:w w:val="105"/>
        </w:rPr>
        <w:t>a</w:t>
      </w:r>
      <w:r>
        <w:rPr>
          <w:spacing w:val="-16"/>
          <w:w w:val="105"/>
        </w:rPr>
        <w:t> </w:t>
      </w:r>
      <w:r>
        <w:rPr>
          <w:w w:val="105"/>
        </w:rPr>
        <w:t>strong</w:t>
      </w:r>
      <w:r>
        <w:rPr>
          <w:spacing w:val="-16"/>
          <w:w w:val="105"/>
        </w:rPr>
        <w:t> </w:t>
      </w:r>
      <w:r>
        <w:rPr>
          <w:w w:val="105"/>
        </w:rPr>
        <w:t>candidate</w:t>
      </w:r>
      <w:r>
        <w:rPr>
          <w:spacing w:val="-15"/>
          <w:w w:val="105"/>
        </w:rPr>
        <w:t> </w:t>
      </w:r>
      <w:r>
        <w:rPr>
          <w:w w:val="105"/>
        </w:rPr>
        <w:t>for</w:t>
      </w:r>
      <w:r>
        <w:rPr>
          <w:spacing w:val="-16"/>
          <w:w w:val="105"/>
        </w:rPr>
        <w:t> </w:t>
      </w:r>
      <w:r>
        <w:rPr>
          <w:w w:val="105"/>
        </w:rPr>
        <w:t>review.</w:t>
      </w:r>
      <w:r>
        <w:rPr>
          <w:spacing w:val="26"/>
          <w:w w:val="105"/>
        </w:rPr>
        <w:t> </w:t>
      </w:r>
      <w:r>
        <w:rPr>
          <w:w w:val="105"/>
        </w:rPr>
        <w:t>And</w:t>
      </w:r>
      <w:r>
        <w:rPr>
          <w:spacing w:val="-15"/>
          <w:w w:val="105"/>
        </w:rPr>
        <w:t> </w:t>
      </w:r>
      <w:r>
        <w:rPr>
          <w:w w:val="105"/>
        </w:rPr>
        <w:t>in relation</w:t>
      </w:r>
      <w:r>
        <w:rPr>
          <w:spacing w:val="-16"/>
          <w:w w:val="105"/>
        </w:rPr>
        <w:t> </w:t>
      </w:r>
      <w:r>
        <w:rPr>
          <w:w w:val="105"/>
        </w:rPr>
        <w:t>to</w:t>
      </w:r>
      <w:r>
        <w:rPr>
          <w:spacing w:val="-15"/>
          <w:w w:val="105"/>
        </w:rPr>
        <w:t> </w:t>
      </w:r>
      <w:r>
        <w:rPr>
          <w:w w:val="105"/>
        </w:rPr>
        <w:t>the</w:t>
      </w:r>
      <w:r>
        <w:rPr>
          <w:spacing w:val="-16"/>
          <w:w w:val="105"/>
        </w:rPr>
        <w:t> </w:t>
      </w:r>
      <w:r>
        <w:rPr>
          <w:w w:val="105"/>
        </w:rPr>
        <w:t>PRA,</w:t>
      </w:r>
      <w:r>
        <w:rPr>
          <w:spacing w:val="-16"/>
          <w:w w:val="105"/>
        </w:rPr>
        <w:t> </w:t>
      </w:r>
      <w:r>
        <w:rPr>
          <w:w w:val="105"/>
        </w:rPr>
        <w:t>two</w:t>
      </w:r>
      <w:r>
        <w:rPr>
          <w:spacing w:val="-16"/>
          <w:w w:val="105"/>
        </w:rPr>
        <w:t> </w:t>
      </w:r>
      <w:r>
        <w:rPr>
          <w:w w:val="105"/>
        </w:rPr>
        <w:t>possibilities</w:t>
      </w:r>
      <w:r>
        <w:rPr>
          <w:spacing w:val="-15"/>
          <w:w w:val="105"/>
        </w:rPr>
        <w:t> </w:t>
      </w:r>
      <w:r>
        <w:rPr>
          <w:w w:val="105"/>
        </w:rPr>
        <w:t>had</w:t>
      </w:r>
      <w:r>
        <w:rPr>
          <w:spacing w:val="-15"/>
          <w:w w:val="105"/>
        </w:rPr>
        <w:t> </w:t>
      </w:r>
      <w:r>
        <w:rPr>
          <w:w w:val="105"/>
        </w:rPr>
        <w:t>emerged:</w:t>
      </w:r>
      <w:r>
        <w:rPr>
          <w:spacing w:val="26"/>
          <w:w w:val="105"/>
        </w:rPr>
        <w:t> </w:t>
      </w:r>
      <w:r>
        <w:rPr>
          <w:w w:val="105"/>
        </w:rPr>
        <w:t>one</w:t>
      </w:r>
      <w:r>
        <w:rPr>
          <w:spacing w:val="-16"/>
          <w:w w:val="105"/>
        </w:rPr>
        <w:t> </w:t>
      </w:r>
      <w:r>
        <w:rPr>
          <w:w w:val="105"/>
        </w:rPr>
        <w:t>was</w:t>
      </w:r>
      <w:r>
        <w:rPr>
          <w:spacing w:val="-16"/>
          <w:w w:val="105"/>
        </w:rPr>
        <w:t> </w:t>
      </w:r>
      <w:r>
        <w:rPr>
          <w:w w:val="105"/>
        </w:rPr>
        <w:t>the</w:t>
      </w:r>
      <w:r>
        <w:rPr>
          <w:spacing w:val="-16"/>
          <w:w w:val="105"/>
        </w:rPr>
        <w:t> </w:t>
      </w:r>
      <w:r>
        <w:rPr>
          <w:w w:val="105"/>
        </w:rPr>
        <w:t>recently</w:t>
      </w:r>
      <w:r>
        <w:rPr>
          <w:spacing w:val="-14"/>
          <w:w w:val="105"/>
        </w:rPr>
        <w:t> </w:t>
      </w:r>
      <w:r>
        <w:rPr>
          <w:w w:val="105"/>
        </w:rPr>
        <w:t>completed</w:t>
      </w:r>
      <w:r>
        <w:rPr>
          <w:spacing w:val="-16"/>
          <w:w w:val="105"/>
        </w:rPr>
        <w:t> </w:t>
      </w:r>
      <w:r>
        <w:rPr>
          <w:w w:val="105"/>
        </w:rPr>
        <w:t>review</w:t>
      </w:r>
      <w:r>
        <w:rPr>
          <w:spacing w:val="-16"/>
          <w:w w:val="105"/>
        </w:rPr>
        <w:t> </w:t>
      </w:r>
      <w:r>
        <w:rPr>
          <w:w w:val="105"/>
        </w:rPr>
        <w:t>of the Target Operating Model, and the other a review of the PRA’s approach to its statutory insurance objective, in respect of policyholder</w:t>
      </w:r>
      <w:r>
        <w:rPr>
          <w:spacing w:val="-24"/>
          <w:w w:val="105"/>
        </w:rPr>
        <w:t> </w:t>
      </w:r>
      <w:r>
        <w:rPr>
          <w:w w:val="105"/>
        </w:rPr>
        <w:t>protection.</w:t>
      </w:r>
    </w:p>
    <w:p>
      <w:pPr>
        <w:pStyle w:val="BodyText"/>
        <w:spacing w:before="10"/>
        <w:rPr>
          <w:sz w:val="33"/>
        </w:rPr>
      </w:pPr>
    </w:p>
    <w:p>
      <w:pPr>
        <w:pStyle w:val="BodyText"/>
        <w:spacing w:line="369" w:lineRule="auto"/>
        <w:ind w:left="293" w:right="112"/>
      </w:pPr>
      <w:r>
        <w:rPr>
          <w:w w:val="105"/>
        </w:rPr>
        <w:t>Directors</w:t>
      </w:r>
      <w:r>
        <w:rPr>
          <w:spacing w:val="-18"/>
          <w:w w:val="105"/>
        </w:rPr>
        <w:t> </w:t>
      </w:r>
      <w:r>
        <w:rPr>
          <w:w w:val="105"/>
        </w:rPr>
        <w:t>thought</w:t>
      </w:r>
      <w:r>
        <w:rPr>
          <w:spacing w:val="-17"/>
          <w:w w:val="105"/>
        </w:rPr>
        <w:t> </w:t>
      </w:r>
      <w:r>
        <w:rPr>
          <w:w w:val="105"/>
        </w:rPr>
        <w:t>the</w:t>
      </w:r>
      <w:r>
        <w:rPr>
          <w:spacing w:val="-17"/>
          <w:w w:val="105"/>
        </w:rPr>
        <w:t> </w:t>
      </w:r>
      <w:r>
        <w:rPr>
          <w:w w:val="105"/>
        </w:rPr>
        <w:t>logic</w:t>
      </w:r>
      <w:r>
        <w:rPr>
          <w:spacing w:val="-17"/>
          <w:w w:val="105"/>
        </w:rPr>
        <w:t> </w:t>
      </w:r>
      <w:r>
        <w:rPr>
          <w:w w:val="105"/>
        </w:rPr>
        <w:t>for</w:t>
      </w:r>
      <w:r>
        <w:rPr>
          <w:spacing w:val="-17"/>
          <w:w w:val="105"/>
        </w:rPr>
        <w:t> </w:t>
      </w:r>
      <w:r>
        <w:rPr>
          <w:w w:val="105"/>
        </w:rPr>
        <w:t>doing</w:t>
      </w:r>
      <w:r>
        <w:rPr>
          <w:spacing w:val="-17"/>
          <w:w w:val="105"/>
        </w:rPr>
        <w:t> </w:t>
      </w:r>
      <w:r>
        <w:rPr>
          <w:w w:val="105"/>
        </w:rPr>
        <w:t>an</w:t>
      </w:r>
      <w:r>
        <w:rPr>
          <w:spacing w:val="-16"/>
          <w:w w:val="105"/>
        </w:rPr>
        <w:t> </w:t>
      </w:r>
      <w:r>
        <w:rPr>
          <w:w w:val="105"/>
        </w:rPr>
        <w:t>evaluation</w:t>
      </w:r>
      <w:r>
        <w:rPr>
          <w:spacing w:val="-16"/>
          <w:w w:val="105"/>
        </w:rPr>
        <w:t> </w:t>
      </w:r>
      <w:r>
        <w:rPr>
          <w:w w:val="105"/>
        </w:rPr>
        <w:t>of</w:t>
      </w:r>
      <w:r>
        <w:rPr>
          <w:spacing w:val="-18"/>
          <w:w w:val="105"/>
        </w:rPr>
        <w:t> </w:t>
      </w:r>
      <w:r>
        <w:rPr>
          <w:w w:val="105"/>
        </w:rPr>
        <w:t>operational</w:t>
      </w:r>
      <w:r>
        <w:rPr>
          <w:spacing w:val="-17"/>
          <w:w w:val="105"/>
        </w:rPr>
        <w:t> </w:t>
      </w:r>
      <w:r>
        <w:rPr>
          <w:w w:val="105"/>
        </w:rPr>
        <w:t>resilience</w:t>
      </w:r>
      <w:r>
        <w:rPr>
          <w:spacing w:val="-17"/>
          <w:w w:val="105"/>
        </w:rPr>
        <w:t> </w:t>
      </w:r>
      <w:r>
        <w:rPr>
          <w:w w:val="105"/>
        </w:rPr>
        <w:t>at</w:t>
      </w:r>
      <w:r>
        <w:rPr>
          <w:spacing w:val="-17"/>
          <w:w w:val="105"/>
        </w:rPr>
        <w:t> </w:t>
      </w:r>
      <w:r>
        <w:rPr>
          <w:w w:val="105"/>
        </w:rPr>
        <w:t>some</w:t>
      </w:r>
      <w:r>
        <w:rPr>
          <w:spacing w:val="-16"/>
          <w:w w:val="105"/>
        </w:rPr>
        <w:t> </w:t>
      </w:r>
      <w:r>
        <w:rPr>
          <w:w w:val="105"/>
        </w:rPr>
        <w:t>point</w:t>
      </w:r>
      <w:r>
        <w:rPr>
          <w:spacing w:val="-17"/>
          <w:w w:val="105"/>
        </w:rPr>
        <w:t> </w:t>
      </w:r>
      <w:r>
        <w:rPr>
          <w:w w:val="105"/>
        </w:rPr>
        <w:t>was very strong. Sir Jon Cunliffe agreed. The Bank was currently reviewing its objectives, risk tolerance and organisation of operational resilience across different business areas so it was probably</w:t>
      </w:r>
      <w:r>
        <w:rPr>
          <w:spacing w:val="-11"/>
          <w:w w:val="105"/>
        </w:rPr>
        <w:t> </w:t>
      </w:r>
      <w:r>
        <w:rPr>
          <w:w w:val="105"/>
        </w:rPr>
        <w:t>most</w:t>
      </w:r>
      <w:r>
        <w:rPr>
          <w:spacing w:val="-13"/>
          <w:w w:val="105"/>
        </w:rPr>
        <w:t> </w:t>
      </w:r>
      <w:r>
        <w:rPr>
          <w:w w:val="105"/>
        </w:rPr>
        <w:t>sensible</w:t>
      </w:r>
      <w:r>
        <w:rPr>
          <w:spacing w:val="-13"/>
          <w:w w:val="105"/>
        </w:rPr>
        <w:t> </w:t>
      </w:r>
      <w:r>
        <w:rPr>
          <w:w w:val="105"/>
        </w:rPr>
        <w:t>for</w:t>
      </w:r>
      <w:r>
        <w:rPr>
          <w:spacing w:val="-12"/>
          <w:w w:val="105"/>
        </w:rPr>
        <w:t> </w:t>
      </w:r>
      <w:r>
        <w:rPr>
          <w:w w:val="105"/>
        </w:rPr>
        <w:t>the</w:t>
      </w:r>
      <w:r>
        <w:rPr>
          <w:spacing w:val="-13"/>
          <w:w w:val="105"/>
        </w:rPr>
        <w:t> </w:t>
      </w:r>
      <w:r>
        <w:rPr>
          <w:w w:val="105"/>
        </w:rPr>
        <w:t>IEO</w:t>
      </w:r>
      <w:r>
        <w:rPr>
          <w:spacing w:val="-12"/>
          <w:w w:val="105"/>
        </w:rPr>
        <w:t> </w:t>
      </w:r>
      <w:r>
        <w:rPr>
          <w:w w:val="105"/>
        </w:rPr>
        <w:t>to</w:t>
      </w:r>
      <w:r>
        <w:rPr>
          <w:spacing w:val="-13"/>
          <w:w w:val="105"/>
        </w:rPr>
        <w:t> </w:t>
      </w:r>
      <w:r>
        <w:rPr>
          <w:w w:val="105"/>
        </w:rPr>
        <w:t>review</w:t>
      </w:r>
      <w:r>
        <w:rPr>
          <w:spacing w:val="-12"/>
          <w:w w:val="105"/>
        </w:rPr>
        <w:t> </w:t>
      </w:r>
      <w:r>
        <w:rPr>
          <w:w w:val="105"/>
        </w:rPr>
        <w:t>this</w:t>
      </w:r>
      <w:r>
        <w:rPr>
          <w:spacing w:val="-12"/>
          <w:w w:val="105"/>
        </w:rPr>
        <w:t> </w:t>
      </w:r>
      <w:r>
        <w:rPr>
          <w:w w:val="105"/>
        </w:rPr>
        <w:t>area</w:t>
      </w:r>
      <w:r>
        <w:rPr>
          <w:spacing w:val="-13"/>
          <w:w w:val="105"/>
        </w:rPr>
        <w:t> </w:t>
      </w:r>
      <w:r>
        <w:rPr>
          <w:w w:val="105"/>
        </w:rPr>
        <w:t>after</w:t>
      </w:r>
      <w:r>
        <w:rPr>
          <w:spacing w:val="-12"/>
          <w:w w:val="105"/>
        </w:rPr>
        <w:t> </w:t>
      </w:r>
      <w:r>
        <w:rPr>
          <w:w w:val="105"/>
        </w:rPr>
        <w:t>any</w:t>
      </w:r>
      <w:r>
        <w:rPr>
          <w:spacing w:val="-11"/>
          <w:w w:val="105"/>
        </w:rPr>
        <w:t> </w:t>
      </w:r>
      <w:r>
        <w:rPr>
          <w:w w:val="105"/>
        </w:rPr>
        <w:t>changes</w:t>
      </w:r>
      <w:r>
        <w:rPr>
          <w:spacing w:val="-13"/>
          <w:w w:val="105"/>
        </w:rPr>
        <w:t> </w:t>
      </w:r>
      <w:r>
        <w:rPr>
          <w:w w:val="105"/>
        </w:rPr>
        <w:t>had</w:t>
      </w:r>
      <w:r>
        <w:rPr>
          <w:spacing w:val="-12"/>
          <w:w w:val="105"/>
        </w:rPr>
        <w:t> </w:t>
      </w:r>
      <w:r>
        <w:rPr>
          <w:w w:val="105"/>
        </w:rPr>
        <w:t>been</w:t>
      </w:r>
      <w:r>
        <w:rPr>
          <w:spacing w:val="-12"/>
          <w:w w:val="105"/>
        </w:rPr>
        <w:t> </w:t>
      </w:r>
      <w:r>
        <w:rPr>
          <w:w w:val="105"/>
        </w:rPr>
        <w:t>made</w:t>
      </w:r>
      <w:r>
        <w:rPr>
          <w:spacing w:val="-12"/>
          <w:w w:val="105"/>
        </w:rPr>
        <w:t> </w:t>
      </w:r>
      <w:r>
        <w:rPr>
          <w:w w:val="105"/>
        </w:rPr>
        <w:t>and bedded</w:t>
      </w:r>
      <w:r>
        <w:rPr>
          <w:spacing w:val="-13"/>
          <w:w w:val="105"/>
        </w:rPr>
        <w:t> </w:t>
      </w:r>
      <w:r>
        <w:rPr>
          <w:w w:val="105"/>
        </w:rPr>
        <w:t>down,</w:t>
      </w:r>
      <w:r>
        <w:rPr>
          <w:spacing w:val="-12"/>
          <w:w w:val="105"/>
        </w:rPr>
        <w:t> </w:t>
      </w:r>
      <w:r>
        <w:rPr>
          <w:w w:val="105"/>
        </w:rPr>
        <w:t>probably</w:t>
      </w:r>
      <w:r>
        <w:rPr>
          <w:spacing w:val="-11"/>
          <w:w w:val="105"/>
        </w:rPr>
        <w:t> </w:t>
      </w:r>
      <w:r>
        <w:rPr>
          <w:w w:val="105"/>
        </w:rPr>
        <w:t>in</w:t>
      </w:r>
      <w:r>
        <w:rPr>
          <w:spacing w:val="-12"/>
          <w:w w:val="105"/>
        </w:rPr>
        <w:t> </w:t>
      </w:r>
      <w:r>
        <w:rPr>
          <w:w w:val="105"/>
        </w:rPr>
        <w:t>two</w:t>
      </w:r>
      <w:r>
        <w:rPr>
          <w:spacing w:val="-12"/>
          <w:w w:val="105"/>
        </w:rPr>
        <w:t> </w:t>
      </w:r>
      <w:r>
        <w:rPr>
          <w:w w:val="105"/>
        </w:rPr>
        <w:t>years</w:t>
      </w:r>
      <w:r>
        <w:rPr>
          <w:spacing w:val="-12"/>
          <w:w w:val="105"/>
        </w:rPr>
        <w:t> </w:t>
      </w:r>
      <w:r>
        <w:rPr>
          <w:w w:val="105"/>
        </w:rPr>
        <w:t>or</w:t>
      </w:r>
      <w:r>
        <w:rPr>
          <w:spacing w:val="-13"/>
          <w:w w:val="105"/>
        </w:rPr>
        <w:t> </w:t>
      </w:r>
      <w:r>
        <w:rPr>
          <w:w w:val="105"/>
        </w:rPr>
        <w:t>so.</w:t>
      </w:r>
      <w:r>
        <w:rPr>
          <w:spacing w:val="34"/>
          <w:w w:val="105"/>
        </w:rPr>
        <w:t> </w:t>
      </w:r>
      <w:r>
        <w:rPr>
          <w:w w:val="105"/>
        </w:rPr>
        <w:t>He</w:t>
      </w:r>
      <w:r>
        <w:rPr>
          <w:spacing w:val="-13"/>
          <w:w w:val="105"/>
        </w:rPr>
        <w:t> </w:t>
      </w:r>
      <w:r>
        <w:rPr>
          <w:w w:val="105"/>
        </w:rPr>
        <w:t>thought</w:t>
      </w:r>
      <w:r>
        <w:rPr>
          <w:spacing w:val="-13"/>
          <w:w w:val="105"/>
        </w:rPr>
        <w:t> </w:t>
      </w:r>
      <w:r>
        <w:rPr>
          <w:w w:val="105"/>
        </w:rPr>
        <w:t>that</w:t>
      </w:r>
      <w:r>
        <w:rPr>
          <w:spacing w:val="-11"/>
          <w:w w:val="105"/>
        </w:rPr>
        <w:t> </w:t>
      </w:r>
      <w:r>
        <w:rPr>
          <w:w w:val="105"/>
        </w:rPr>
        <w:t>it</w:t>
      </w:r>
      <w:r>
        <w:rPr>
          <w:spacing w:val="-12"/>
          <w:w w:val="105"/>
        </w:rPr>
        <w:t> </w:t>
      </w:r>
      <w:r>
        <w:rPr>
          <w:w w:val="105"/>
        </w:rPr>
        <w:t>would</w:t>
      </w:r>
      <w:r>
        <w:rPr>
          <w:spacing w:val="-13"/>
          <w:w w:val="105"/>
        </w:rPr>
        <w:t> </w:t>
      </w:r>
      <w:r>
        <w:rPr>
          <w:w w:val="105"/>
        </w:rPr>
        <w:t>be</w:t>
      </w:r>
      <w:r>
        <w:rPr>
          <w:spacing w:val="-12"/>
          <w:w w:val="105"/>
        </w:rPr>
        <w:t> </w:t>
      </w:r>
      <w:r>
        <w:rPr>
          <w:w w:val="105"/>
        </w:rPr>
        <w:t>very</w:t>
      </w:r>
      <w:r>
        <w:rPr>
          <w:spacing w:val="-11"/>
          <w:w w:val="105"/>
        </w:rPr>
        <w:t> </w:t>
      </w:r>
      <w:r>
        <w:rPr>
          <w:w w:val="105"/>
        </w:rPr>
        <w:t>desirable</w:t>
      </w:r>
      <w:r>
        <w:rPr>
          <w:spacing w:val="-11"/>
          <w:w w:val="105"/>
        </w:rPr>
        <w:t> </w:t>
      </w:r>
      <w:r>
        <w:rPr>
          <w:w w:val="105"/>
        </w:rPr>
        <w:t>for</w:t>
      </w:r>
      <w:r>
        <w:rPr>
          <w:spacing w:val="-12"/>
          <w:w w:val="105"/>
        </w:rPr>
        <w:t> </w:t>
      </w:r>
      <w:r>
        <w:rPr>
          <w:w w:val="105"/>
        </w:rPr>
        <w:t>the IEO to look at Resolution next</w:t>
      </w:r>
      <w:r>
        <w:rPr>
          <w:spacing w:val="-16"/>
          <w:w w:val="105"/>
        </w:rPr>
        <w:t> </w:t>
      </w:r>
      <w:r>
        <w:rPr>
          <w:w w:val="105"/>
        </w:rPr>
        <w:t>year.</w:t>
      </w:r>
    </w:p>
    <w:p>
      <w:pPr>
        <w:pStyle w:val="BodyText"/>
        <w:spacing w:before="9"/>
        <w:rPr>
          <w:sz w:val="33"/>
        </w:rPr>
      </w:pPr>
    </w:p>
    <w:p>
      <w:pPr>
        <w:pStyle w:val="BodyText"/>
        <w:spacing w:line="369" w:lineRule="auto" w:before="1"/>
        <w:ind w:left="293" w:right="146"/>
      </w:pPr>
      <w:r>
        <w:rPr>
          <w:w w:val="105"/>
        </w:rPr>
        <w:t>In</w:t>
      </w:r>
      <w:r>
        <w:rPr>
          <w:spacing w:val="-17"/>
          <w:w w:val="105"/>
        </w:rPr>
        <w:t> </w:t>
      </w:r>
      <w:r>
        <w:rPr>
          <w:w w:val="105"/>
        </w:rPr>
        <w:t>relation</w:t>
      </w:r>
      <w:r>
        <w:rPr>
          <w:spacing w:val="-15"/>
          <w:w w:val="105"/>
        </w:rPr>
        <w:t> </w:t>
      </w:r>
      <w:r>
        <w:rPr>
          <w:w w:val="105"/>
        </w:rPr>
        <w:t>to</w:t>
      </w:r>
      <w:r>
        <w:rPr>
          <w:spacing w:val="-16"/>
          <w:w w:val="105"/>
        </w:rPr>
        <w:t> </w:t>
      </w:r>
      <w:r>
        <w:rPr>
          <w:w w:val="105"/>
        </w:rPr>
        <w:t>the</w:t>
      </w:r>
      <w:r>
        <w:rPr>
          <w:spacing w:val="-18"/>
          <w:w w:val="105"/>
        </w:rPr>
        <w:t> </w:t>
      </w:r>
      <w:r>
        <w:rPr>
          <w:w w:val="105"/>
        </w:rPr>
        <w:t>PRA,</w:t>
      </w:r>
      <w:r>
        <w:rPr>
          <w:spacing w:val="-16"/>
          <w:w w:val="105"/>
        </w:rPr>
        <w:t> </w:t>
      </w:r>
      <w:r>
        <w:rPr>
          <w:w w:val="105"/>
        </w:rPr>
        <w:t>Directors</w:t>
      </w:r>
      <w:r>
        <w:rPr>
          <w:spacing w:val="-17"/>
          <w:w w:val="105"/>
        </w:rPr>
        <w:t> </w:t>
      </w:r>
      <w:r>
        <w:rPr>
          <w:w w:val="105"/>
        </w:rPr>
        <w:t>felt</w:t>
      </w:r>
      <w:r>
        <w:rPr>
          <w:spacing w:val="-16"/>
          <w:w w:val="105"/>
        </w:rPr>
        <w:t> </w:t>
      </w:r>
      <w:r>
        <w:rPr>
          <w:w w:val="105"/>
        </w:rPr>
        <w:t>that</w:t>
      </w:r>
      <w:r>
        <w:rPr>
          <w:spacing w:val="-15"/>
          <w:w w:val="105"/>
        </w:rPr>
        <w:t> </w:t>
      </w:r>
      <w:r>
        <w:rPr>
          <w:w w:val="105"/>
        </w:rPr>
        <w:t>the</w:t>
      </w:r>
      <w:r>
        <w:rPr>
          <w:spacing w:val="-16"/>
          <w:w w:val="105"/>
        </w:rPr>
        <w:t> </w:t>
      </w:r>
      <w:r>
        <w:rPr>
          <w:w w:val="105"/>
        </w:rPr>
        <w:t>proposed</w:t>
      </w:r>
      <w:r>
        <w:rPr>
          <w:spacing w:val="-17"/>
          <w:w w:val="105"/>
        </w:rPr>
        <w:t> </w:t>
      </w:r>
      <w:r>
        <w:rPr>
          <w:w w:val="105"/>
        </w:rPr>
        <w:t>review</w:t>
      </w:r>
      <w:r>
        <w:rPr>
          <w:spacing w:val="-16"/>
          <w:w w:val="105"/>
        </w:rPr>
        <w:t> </w:t>
      </w:r>
      <w:r>
        <w:rPr>
          <w:w w:val="105"/>
        </w:rPr>
        <w:t>of</w:t>
      </w:r>
      <w:r>
        <w:rPr>
          <w:spacing w:val="-16"/>
          <w:w w:val="105"/>
        </w:rPr>
        <w:t> </w:t>
      </w:r>
      <w:r>
        <w:rPr>
          <w:w w:val="105"/>
        </w:rPr>
        <w:t>the</w:t>
      </w:r>
      <w:r>
        <w:rPr>
          <w:spacing w:val="-16"/>
          <w:w w:val="105"/>
        </w:rPr>
        <w:t> </w:t>
      </w:r>
      <w:r>
        <w:rPr>
          <w:w w:val="105"/>
        </w:rPr>
        <w:t>insurance</w:t>
      </w:r>
      <w:r>
        <w:rPr>
          <w:spacing w:val="-17"/>
          <w:w w:val="105"/>
        </w:rPr>
        <w:t> </w:t>
      </w:r>
      <w:r>
        <w:rPr>
          <w:w w:val="105"/>
        </w:rPr>
        <w:t>objective</w:t>
      </w:r>
      <w:r>
        <w:rPr>
          <w:spacing w:val="-16"/>
          <w:w w:val="105"/>
        </w:rPr>
        <w:t> </w:t>
      </w:r>
      <w:r>
        <w:rPr>
          <w:w w:val="105"/>
        </w:rPr>
        <w:t>would make sense: there could be much to learn in relation to it from the implementation of Solvency II and there were continuing issues around the design and impact of the Directive across Europe. It was also the case that insurance posed challenges that were less familiar to the</w:t>
      </w:r>
      <w:r>
        <w:rPr>
          <w:spacing w:val="-3"/>
          <w:w w:val="105"/>
        </w:rPr>
        <w:t> </w:t>
      </w:r>
      <w:r>
        <w:rPr>
          <w:w w:val="105"/>
        </w:rPr>
        <w:t>Bank.</w:t>
      </w:r>
    </w:p>
    <w:p>
      <w:pPr>
        <w:pStyle w:val="BodyText"/>
        <w:spacing w:before="10"/>
        <w:rPr>
          <w:sz w:val="33"/>
        </w:rPr>
      </w:pPr>
    </w:p>
    <w:p>
      <w:pPr>
        <w:pStyle w:val="BodyText"/>
        <w:spacing w:line="369" w:lineRule="auto"/>
        <w:ind w:left="293"/>
      </w:pPr>
      <w:r>
        <w:rPr>
          <w:w w:val="105"/>
        </w:rPr>
        <w:t>Court</w:t>
      </w:r>
      <w:r>
        <w:rPr>
          <w:spacing w:val="-17"/>
          <w:w w:val="105"/>
        </w:rPr>
        <w:t> </w:t>
      </w:r>
      <w:r>
        <w:rPr>
          <w:w w:val="105"/>
        </w:rPr>
        <w:t>concluded</w:t>
      </w:r>
      <w:r>
        <w:rPr>
          <w:spacing w:val="-16"/>
          <w:w w:val="105"/>
        </w:rPr>
        <w:t> </w:t>
      </w:r>
      <w:r>
        <w:rPr>
          <w:w w:val="105"/>
        </w:rPr>
        <w:t>that</w:t>
      </w:r>
      <w:r>
        <w:rPr>
          <w:spacing w:val="-16"/>
          <w:w w:val="105"/>
        </w:rPr>
        <w:t> </w:t>
      </w:r>
      <w:r>
        <w:rPr>
          <w:w w:val="105"/>
        </w:rPr>
        <w:t>the</w:t>
      </w:r>
      <w:r>
        <w:rPr>
          <w:spacing w:val="-16"/>
          <w:w w:val="105"/>
        </w:rPr>
        <w:t> </w:t>
      </w:r>
      <w:r>
        <w:rPr>
          <w:w w:val="105"/>
        </w:rPr>
        <w:t>IEO</w:t>
      </w:r>
      <w:r>
        <w:rPr>
          <w:spacing w:val="-16"/>
          <w:w w:val="105"/>
        </w:rPr>
        <w:t> </w:t>
      </w:r>
      <w:r>
        <w:rPr>
          <w:w w:val="105"/>
        </w:rPr>
        <w:t>should</w:t>
      </w:r>
      <w:r>
        <w:rPr>
          <w:spacing w:val="-16"/>
          <w:w w:val="105"/>
        </w:rPr>
        <w:t> </w:t>
      </w:r>
      <w:r>
        <w:rPr>
          <w:w w:val="105"/>
        </w:rPr>
        <w:t>focus</w:t>
      </w:r>
      <w:r>
        <w:rPr>
          <w:spacing w:val="-16"/>
          <w:w w:val="105"/>
        </w:rPr>
        <w:t> </w:t>
      </w:r>
      <w:r>
        <w:rPr>
          <w:w w:val="105"/>
        </w:rPr>
        <w:t>in</w:t>
      </w:r>
      <w:r>
        <w:rPr>
          <w:spacing w:val="-16"/>
          <w:w w:val="105"/>
        </w:rPr>
        <w:t> </w:t>
      </w:r>
      <w:r>
        <w:rPr>
          <w:w w:val="105"/>
        </w:rPr>
        <w:t>2016</w:t>
      </w:r>
      <w:r>
        <w:rPr>
          <w:spacing w:val="-15"/>
          <w:w w:val="105"/>
        </w:rPr>
        <w:t> </w:t>
      </w:r>
      <w:r>
        <w:rPr>
          <w:w w:val="105"/>
        </w:rPr>
        <w:t>on</w:t>
      </w:r>
      <w:r>
        <w:rPr>
          <w:spacing w:val="-16"/>
          <w:w w:val="105"/>
        </w:rPr>
        <w:t> </w:t>
      </w:r>
      <w:r>
        <w:rPr>
          <w:w w:val="105"/>
        </w:rPr>
        <w:t>FMI</w:t>
      </w:r>
      <w:r>
        <w:rPr>
          <w:spacing w:val="-17"/>
          <w:w w:val="105"/>
        </w:rPr>
        <w:t> </w:t>
      </w:r>
      <w:r>
        <w:rPr>
          <w:w w:val="105"/>
        </w:rPr>
        <w:t>Supervision</w:t>
      </w:r>
      <w:r>
        <w:rPr>
          <w:spacing w:val="-15"/>
          <w:w w:val="105"/>
        </w:rPr>
        <w:t> </w:t>
      </w:r>
      <w:r>
        <w:rPr>
          <w:w w:val="105"/>
        </w:rPr>
        <w:t>and</w:t>
      </w:r>
      <w:r>
        <w:rPr>
          <w:spacing w:val="-16"/>
          <w:w w:val="105"/>
        </w:rPr>
        <w:t> </w:t>
      </w:r>
      <w:r>
        <w:rPr>
          <w:w w:val="105"/>
        </w:rPr>
        <w:t>the</w:t>
      </w:r>
      <w:r>
        <w:rPr>
          <w:spacing w:val="-16"/>
          <w:w w:val="105"/>
        </w:rPr>
        <w:t> </w:t>
      </w:r>
      <w:r>
        <w:rPr>
          <w:w w:val="105"/>
        </w:rPr>
        <w:t>PRA</w:t>
      </w:r>
      <w:r>
        <w:rPr>
          <w:spacing w:val="-16"/>
          <w:w w:val="105"/>
        </w:rPr>
        <w:t> </w:t>
      </w:r>
      <w:r>
        <w:rPr>
          <w:w w:val="105"/>
        </w:rPr>
        <w:t>Insurance Objective; with Resolution among the projects for</w:t>
      </w:r>
      <w:r>
        <w:rPr>
          <w:spacing w:val="-28"/>
          <w:w w:val="105"/>
        </w:rPr>
        <w:t> </w:t>
      </w:r>
      <w:r>
        <w:rPr>
          <w:w w:val="105"/>
        </w:rPr>
        <w:t>2017.</w:t>
      </w:r>
    </w:p>
    <w:p>
      <w:pPr>
        <w:pStyle w:val="BodyText"/>
        <w:spacing w:before="10"/>
        <w:rPr>
          <w:sz w:val="33"/>
        </w:rPr>
      </w:pPr>
    </w:p>
    <w:p>
      <w:pPr>
        <w:pStyle w:val="BodyText"/>
        <w:ind w:left="293"/>
      </w:pPr>
      <w:r>
        <w:rPr>
          <w:w w:val="105"/>
        </w:rPr>
        <w:t>Court approved the Terms of Reference of the IEO, for publication on the Bank’s website.</w:t>
      </w:r>
    </w:p>
    <w:p>
      <w:pPr>
        <w:spacing w:after="0"/>
        <w:sectPr>
          <w:pgSz w:w="12240" w:h="15840"/>
          <w:pgMar w:header="676" w:footer="1183" w:top="1160" w:bottom="1380" w:left="1720" w:right="1420"/>
        </w:sectPr>
      </w:pPr>
    </w:p>
    <w:p>
      <w:pPr>
        <w:pStyle w:val="BodyText"/>
        <w:rPr>
          <w:sz w:val="20"/>
        </w:rPr>
      </w:pPr>
    </w:p>
    <w:p>
      <w:pPr>
        <w:pStyle w:val="BodyText"/>
        <w:spacing w:before="8"/>
        <w:rPr>
          <w:sz w:val="29"/>
        </w:rPr>
      </w:pPr>
    </w:p>
    <w:p>
      <w:pPr>
        <w:pStyle w:val="Heading1"/>
        <w:numPr>
          <w:ilvl w:val="0"/>
          <w:numId w:val="1"/>
        </w:numPr>
        <w:tabs>
          <w:tab w:pos="827" w:val="left" w:leader="none"/>
          <w:tab w:pos="828" w:val="left" w:leader="none"/>
        </w:tabs>
        <w:spacing w:line="240" w:lineRule="auto" w:before="96" w:after="0"/>
        <w:ind w:left="827" w:right="0" w:hanging="535"/>
        <w:jc w:val="left"/>
      </w:pPr>
      <w:r>
        <w:rPr>
          <w:w w:val="105"/>
        </w:rPr>
        <w:t>Draft Competition</w:t>
      </w:r>
      <w:r>
        <w:rPr>
          <w:spacing w:val="-5"/>
          <w:w w:val="105"/>
        </w:rPr>
        <w:t> </w:t>
      </w:r>
      <w:r>
        <w:rPr>
          <w:w w:val="105"/>
        </w:rPr>
        <w:t>Review</w:t>
      </w:r>
    </w:p>
    <w:p>
      <w:pPr>
        <w:pStyle w:val="BodyText"/>
        <w:spacing w:before="135"/>
        <w:ind w:left="827"/>
      </w:pPr>
      <w:r>
        <w:rPr>
          <w:w w:val="105"/>
        </w:rPr>
        <w:t>(Lea Paterson, Sasha Mills, Alice Carr, Katharine Neiss and Paolo Siciliani)</w:t>
      </w:r>
    </w:p>
    <w:p>
      <w:pPr>
        <w:pStyle w:val="BodyText"/>
        <w:spacing w:before="2"/>
        <w:rPr>
          <w:sz w:val="23"/>
        </w:rPr>
      </w:pPr>
    </w:p>
    <w:p>
      <w:pPr>
        <w:pStyle w:val="BodyText"/>
        <w:spacing w:line="369" w:lineRule="auto" w:before="1"/>
        <w:ind w:left="293" w:right="231"/>
      </w:pPr>
      <w:r>
        <w:rPr>
          <w:w w:val="105"/>
        </w:rPr>
        <w:t>Further to a minute of 26 October 2015, Ms Paterson presented the final version of the IEO report</w:t>
      </w:r>
      <w:r>
        <w:rPr>
          <w:spacing w:val="-16"/>
          <w:w w:val="105"/>
        </w:rPr>
        <w:t> </w:t>
      </w:r>
      <w:r>
        <w:rPr>
          <w:w w:val="105"/>
        </w:rPr>
        <w:t>and</w:t>
      </w:r>
      <w:r>
        <w:rPr>
          <w:spacing w:val="-13"/>
          <w:w w:val="105"/>
        </w:rPr>
        <w:t> </w:t>
      </w:r>
      <w:r>
        <w:rPr>
          <w:w w:val="105"/>
        </w:rPr>
        <w:t>the</w:t>
      </w:r>
      <w:r>
        <w:rPr>
          <w:spacing w:val="-16"/>
          <w:w w:val="105"/>
        </w:rPr>
        <w:t> </w:t>
      </w:r>
      <w:r>
        <w:rPr>
          <w:w w:val="105"/>
        </w:rPr>
        <w:t>draft</w:t>
      </w:r>
      <w:r>
        <w:rPr>
          <w:spacing w:val="-15"/>
          <w:w w:val="105"/>
        </w:rPr>
        <w:t> </w:t>
      </w:r>
      <w:r>
        <w:rPr>
          <w:w w:val="105"/>
        </w:rPr>
        <w:t>response</w:t>
      </w:r>
      <w:r>
        <w:rPr>
          <w:spacing w:val="-16"/>
          <w:w w:val="105"/>
        </w:rPr>
        <w:t> </w:t>
      </w:r>
      <w:r>
        <w:rPr>
          <w:w w:val="105"/>
        </w:rPr>
        <w:t>from</w:t>
      </w:r>
      <w:r>
        <w:rPr>
          <w:spacing w:val="-17"/>
          <w:w w:val="105"/>
        </w:rPr>
        <w:t> </w:t>
      </w:r>
      <w:r>
        <w:rPr>
          <w:w w:val="105"/>
        </w:rPr>
        <w:t>the</w:t>
      </w:r>
      <w:r>
        <w:rPr>
          <w:spacing w:val="-15"/>
          <w:w w:val="105"/>
        </w:rPr>
        <w:t> </w:t>
      </w:r>
      <w:r>
        <w:rPr>
          <w:w w:val="105"/>
        </w:rPr>
        <w:t>Bank.</w:t>
      </w:r>
      <w:r>
        <w:rPr>
          <w:spacing w:val="27"/>
          <w:w w:val="105"/>
        </w:rPr>
        <w:t> </w:t>
      </w:r>
      <w:r>
        <w:rPr>
          <w:w w:val="105"/>
        </w:rPr>
        <w:t>She</w:t>
      </w:r>
      <w:r>
        <w:rPr>
          <w:spacing w:val="-14"/>
          <w:w w:val="105"/>
        </w:rPr>
        <w:t> </w:t>
      </w:r>
      <w:r>
        <w:rPr>
          <w:w w:val="105"/>
        </w:rPr>
        <w:t>sought</w:t>
      </w:r>
      <w:r>
        <w:rPr>
          <w:spacing w:val="-15"/>
          <w:w w:val="105"/>
        </w:rPr>
        <w:t> </w:t>
      </w:r>
      <w:r>
        <w:rPr>
          <w:w w:val="105"/>
        </w:rPr>
        <w:t>Court’s</w:t>
      </w:r>
      <w:r>
        <w:rPr>
          <w:spacing w:val="-16"/>
          <w:w w:val="105"/>
        </w:rPr>
        <w:t> </w:t>
      </w:r>
      <w:r>
        <w:rPr>
          <w:w w:val="105"/>
        </w:rPr>
        <w:t>approval</w:t>
      </w:r>
      <w:r>
        <w:rPr>
          <w:spacing w:val="-14"/>
          <w:w w:val="105"/>
        </w:rPr>
        <w:t> </w:t>
      </w:r>
      <w:r>
        <w:rPr>
          <w:w w:val="105"/>
        </w:rPr>
        <w:t>to</w:t>
      </w:r>
      <w:r>
        <w:rPr>
          <w:spacing w:val="-15"/>
          <w:w w:val="105"/>
        </w:rPr>
        <w:t> </w:t>
      </w:r>
      <w:r>
        <w:rPr>
          <w:w w:val="105"/>
        </w:rPr>
        <w:t>publish</w:t>
      </w:r>
      <w:r>
        <w:rPr>
          <w:spacing w:val="-16"/>
          <w:w w:val="105"/>
        </w:rPr>
        <w:t> </w:t>
      </w:r>
      <w:r>
        <w:rPr>
          <w:w w:val="105"/>
        </w:rPr>
        <w:t>in</w:t>
      </w:r>
      <w:r>
        <w:rPr>
          <w:spacing w:val="-14"/>
          <w:w w:val="105"/>
        </w:rPr>
        <w:t> </w:t>
      </w:r>
      <w:r>
        <w:rPr>
          <w:w w:val="105"/>
        </w:rPr>
        <w:t>March, subject to any final changes which would be circulated to Court nearer the time. The Bank response</w:t>
      </w:r>
      <w:r>
        <w:rPr>
          <w:spacing w:val="-16"/>
          <w:w w:val="105"/>
        </w:rPr>
        <w:t> </w:t>
      </w:r>
      <w:r>
        <w:rPr>
          <w:w w:val="105"/>
        </w:rPr>
        <w:t>was</w:t>
      </w:r>
      <w:r>
        <w:rPr>
          <w:spacing w:val="-14"/>
          <w:w w:val="105"/>
        </w:rPr>
        <w:t> </w:t>
      </w:r>
      <w:r>
        <w:rPr>
          <w:w w:val="105"/>
        </w:rPr>
        <w:t>positive,</w:t>
      </w:r>
      <w:r>
        <w:rPr>
          <w:spacing w:val="-14"/>
          <w:w w:val="105"/>
        </w:rPr>
        <w:t> </w:t>
      </w:r>
      <w:r>
        <w:rPr>
          <w:w w:val="105"/>
        </w:rPr>
        <w:t>both</w:t>
      </w:r>
      <w:r>
        <w:rPr>
          <w:spacing w:val="-14"/>
          <w:w w:val="105"/>
        </w:rPr>
        <w:t> </w:t>
      </w:r>
      <w:r>
        <w:rPr>
          <w:w w:val="105"/>
        </w:rPr>
        <w:t>in</w:t>
      </w:r>
      <w:r>
        <w:rPr>
          <w:spacing w:val="-14"/>
          <w:w w:val="105"/>
        </w:rPr>
        <w:t> </w:t>
      </w:r>
      <w:r>
        <w:rPr>
          <w:w w:val="105"/>
        </w:rPr>
        <w:t>relation</w:t>
      </w:r>
      <w:r>
        <w:rPr>
          <w:spacing w:val="-14"/>
          <w:w w:val="105"/>
        </w:rPr>
        <w:t> </w:t>
      </w:r>
      <w:r>
        <w:rPr>
          <w:w w:val="105"/>
        </w:rPr>
        <w:t>to</w:t>
      </w:r>
      <w:r>
        <w:rPr>
          <w:spacing w:val="-14"/>
          <w:w w:val="105"/>
        </w:rPr>
        <w:t> </w:t>
      </w:r>
      <w:r>
        <w:rPr>
          <w:w w:val="105"/>
        </w:rPr>
        <w:t>the</w:t>
      </w:r>
      <w:r>
        <w:rPr>
          <w:spacing w:val="-14"/>
          <w:w w:val="105"/>
        </w:rPr>
        <w:t> </w:t>
      </w:r>
      <w:r>
        <w:rPr>
          <w:w w:val="105"/>
        </w:rPr>
        <w:t>recommendations</w:t>
      </w:r>
      <w:r>
        <w:rPr>
          <w:spacing w:val="-13"/>
          <w:w w:val="105"/>
        </w:rPr>
        <w:t> </w:t>
      </w:r>
      <w:r>
        <w:rPr>
          <w:w w:val="105"/>
        </w:rPr>
        <w:t>and</w:t>
      </w:r>
      <w:r>
        <w:rPr>
          <w:spacing w:val="-14"/>
          <w:w w:val="105"/>
        </w:rPr>
        <w:t> </w:t>
      </w:r>
      <w:r>
        <w:rPr>
          <w:w w:val="105"/>
        </w:rPr>
        <w:t>in</w:t>
      </w:r>
      <w:r>
        <w:rPr>
          <w:spacing w:val="-14"/>
          <w:w w:val="105"/>
        </w:rPr>
        <w:t> </w:t>
      </w:r>
      <w:r>
        <w:rPr>
          <w:w w:val="105"/>
        </w:rPr>
        <w:t>relation</w:t>
      </w:r>
      <w:r>
        <w:rPr>
          <w:spacing w:val="-13"/>
          <w:w w:val="105"/>
        </w:rPr>
        <w:t> </w:t>
      </w:r>
      <w:r>
        <w:rPr>
          <w:w w:val="105"/>
        </w:rPr>
        <w:t>to</w:t>
      </w:r>
      <w:r>
        <w:rPr>
          <w:spacing w:val="-14"/>
          <w:w w:val="105"/>
        </w:rPr>
        <w:t> </w:t>
      </w:r>
      <w:r>
        <w:rPr>
          <w:w w:val="105"/>
        </w:rPr>
        <w:t>the</w:t>
      </w:r>
      <w:r>
        <w:rPr>
          <w:spacing w:val="-14"/>
          <w:w w:val="105"/>
        </w:rPr>
        <w:t> </w:t>
      </w:r>
      <w:r>
        <w:rPr>
          <w:w w:val="105"/>
        </w:rPr>
        <w:t>process. Mr</w:t>
      </w:r>
      <w:r>
        <w:rPr>
          <w:spacing w:val="-13"/>
          <w:w w:val="105"/>
        </w:rPr>
        <w:t> </w:t>
      </w:r>
      <w:r>
        <w:rPr>
          <w:w w:val="105"/>
        </w:rPr>
        <w:t>Bailey</w:t>
      </w:r>
      <w:r>
        <w:rPr>
          <w:spacing w:val="-11"/>
          <w:w w:val="105"/>
        </w:rPr>
        <w:t> </w:t>
      </w:r>
      <w:r>
        <w:rPr>
          <w:w w:val="105"/>
        </w:rPr>
        <w:t>confirmed</w:t>
      </w:r>
      <w:r>
        <w:rPr>
          <w:spacing w:val="-12"/>
          <w:w w:val="105"/>
        </w:rPr>
        <w:t> </w:t>
      </w:r>
      <w:r>
        <w:rPr>
          <w:w w:val="105"/>
        </w:rPr>
        <w:t>that</w:t>
      </w:r>
      <w:r>
        <w:rPr>
          <w:spacing w:val="-13"/>
          <w:w w:val="105"/>
        </w:rPr>
        <w:t> </w:t>
      </w:r>
      <w:r>
        <w:rPr>
          <w:w w:val="105"/>
        </w:rPr>
        <w:t>the</w:t>
      </w:r>
      <w:r>
        <w:rPr>
          <w:spacing w:val="-12"/>
          <w:w w:val="105"/>
        </w:rPr>
        <w:t> </w:t>
      </w:r>
      <w:r>
        <w:rPr>
          <w:w w:val="105"/>
        </w:rPr>
        <w:t>process</w:t>
      </w:r>
      <w:r>
        <w:rPr>
          <w:spacing w:val="-13"/>
          <w:w w:val="105"/>
        </w:rPr>
        <w:t> </w:t>
      </w:r>
      <w:r>
        <w:rPr>
          <w:w w:val="105"/>
        </w:rPr>
        <w:t>had</w:t>
      </w:r>
      <w:r>
        <w:rPr>
          <w:spacing w:val="-13"/>
          <w:w w:val="105"/>
        </w:rPr>
        <w:t> </w:t>
      </w:r>
      <w:r>
        <w:rPr>
          <w:w w:val="105"/>
        </w:rPr>
        <w:t>been</w:t>
      </w:r>
      <w:r>
        <w:rPr>
          <w:spacing w:val="-12"/>
          <w:w w:val="105"/>
        </w:rPr>
        <w:t> </w:t>
      </w:r>
      <w:r>
        <w:rPr>
          <w:w w:val="105"/>
        </w:rPr>
        <w:t>positive</w:t>
      </w:r>
      <w:r>
        <w:rPr>
          <w:spacing w:val="-13"/>
          <w:w w:val="105"/>
        </w:rPr>
        <w:t> </w:t>
      </w:r>
      <w:r>
        <w:rPr>
          <w:w w:val="105"/>
        </w:rPr>
        <w:t>for</w:t>
      </w:r>
      <w:r>
        <w:rPr>
          <w:spacing w:val="-13"/>
          <w:w w:val="105"/>
        </w:rPr>
        <w:t> </w:t>
      </w:r>
      <w:r>
        <w:rPr>
          <w:w w:val="105"/>
        </w:rPr>
        <w:t>the</w:t>
      </w:r>
      <w:r>
        <w:rPr>
          <w:spacing w:val="-14"/>
          <w:w w:val="105"/>
        </w:rPr>
        <w:t> </w:t>
      </w:r>
      <w:r>
        <w:rPr>
          <w:w w:val="105"/>
        </w:rPr>
        <w:t>PRA</w:t>
      </w:r>
      <w:r>
        <w:rPr>
          <w:spacing w:val="-13"/>
          <w:w w:val="105"/>
        </w:rPr>
        <w:t> </w:t>
      </w:r>
      <w:r>
        <w:rPr>
          <w:w w:val="105"/>
        </w:rPr>
        <w:t>and</w:t>
      </w:r>
      <w:r>
        <w:rPr>
          <w:spacing w:val="-12"/>
          <w:w w:val="105"/>
        </w:rPr>
        <w:t> </w:t>
      </w:r>
      <w:r>
        <w:rPr>
          <w:w w:val="105"/>
        </w:rPr>
        <w:t>had</w:t>
      </w:r>
      <w:r>
        <w:rPr>
          <w:spacing w:val="-13"/>
          <w:w w:val="105"/>
        </w:rPr>
        <w:t> </w:t>
      </w:r>
      <w:r>
        <w:rPr>
          <w:w w:val="105"/>
        </w:rPr>
        <w:t>helped</w:t>
      </w:r>
      <w:r>
        <w:rPr>
          <w:spacing w:val="-13"/>
          <w:w w:val="105"/>
        </w:rPr>
        <w:t> </w:t>
      </w:r>
      <w:r>
        <w:rPr>
          <w:w w:val="105"/>
        </w:rPr>
        <w:t>to</w:t>
      </w:r>
      <w:r>
        <w:rPr>
          <w:spacing w:val="-12"/>
          <w:w w:val="105"/>
        </w:rPr>
        <w:t> </w:t>
      </w:r>
      <w:r>
        <w:rPr>
          <w:w w:val="105"/>
        </w:rPr>
        <w:t>embed the Competition Objective in the</w:t>
      </w:r>
      <w:r>
        <w:rPr>
          <w:spacing w:val="-16"/>
          <w:w w:val="105"/>
        </w:rPr>
        <w:t> </w:t>
      </w:r>
      <w:r>
        <w:rPr>
          <w:w w:val="105"/>
        </w:rPr>
        <w:t>organisation.</w:t>
      </w:r>
    </w:p>
    <w:p>
      <w:pPr>
        <w:pStyle w:val="BodyText"/>
        <w:spacing w:before="9"/>
        <w:rPr>
          <w:sz w:val="33"/>
        </w:rPr>
      </w:pPr>
    </w:p>
    <w:p>
      <w:pPr>
        <w:pStyle w:val="BodyText"/>
        <w:ind w:left="293"/>
      </w:pPr>
      <w:r>
        <w:rPr>
          <w:w w:val="105"/>
        </w:rPr>
        <w:t>Court approved publication of the Review.</w:t>
      </w:r>
    </w:p>
    <w:p>
      <w:pPr>
        <w:pStyle w:val="BodyText"/>
        <w:rPr>
          <w:sz w:val="24"/>
        </w:rPr>
      </w:pPr>
    </w:p>
    <w:p>
      <w:pPr>
        <w:pStyle w:val="BodyText"/>
        <w:spacing w:before="9"/>
        <w:rPr>
          <w:sz w:val="21"/>
        </w:rPr>
      </w:pPr>
    </w:p>
    <w:p>
      <w:pPr>
        <w:pStyle w:val="Heading1"/>
        <w:numPr>
          <w:ilvl w:val="0"/>
          <w:numId w:val="1"/>
        </w:numPr>
        <w:tabs>
          <w:tab w:pos="827" w:val="left" w:leader="none"/>
          <w:tab w:pos="828" w:val="left" w:leader="none"/>
        </w:tabs>
        <w:spacing w:line="240" w:lineRule="auto" w:before="1" w:after="0"/>
        <w:ind w:left="827" w:right="0" w:hanging="535"/>
        <w:jc w:val="left"/>
      </w:pPr>
      <w:r>
        <w:rPr>
          <w:w w:val="105"/>
        </w:rPr>
        <w:t>Update on the</w:t>
      </w:r>
      <w:r>
        <w:rPr>
          <w:spacing w:val="-6"/>
          <w:w w:val="105"/>
        </w:rPr>
        <w:t> </w:t>
      </w:r>
      <w:r>
        <w:rPr>
          <w:w w:val="105"/>
        </w:rPr>
        <w:t>Bill</w:t>
      </w:r>
    </w:p>
    <w:p>
      <w:pPr>
        <w:pStyle w:val="BodyText"/>
        <w:spacing w:before="135"/>
        <w:ind w:left="827"/>
      </w:pPr>
      <w:r>
        <w:rPr>
          <w:w w:val="105"/>
        </w:rPr>
        <w:t>(John Footman)</w:t>
      </w:r>
    </w:p>
    <w:p>
      <w:pPr>
        <w:pStyle w:val="BodyText"/>
        <w:spacing w:before="2"/>
        <w:rPr>
          <w:sz w:val="23"/>
        </w:rPr>
      </w:pPr>
    </w:p>
    <w:p>
      <w:pPr>
        <w:pStyle w:val="BodyText"/>
        <w:spacing w:line="369" w:lineRule="auto" w:before="1"/>
        <w:ind w:left="293"/>
      </w:pPr>
      <w:r>
        <w:rPr>
          <w:w w:val="105"/>
        </w:rPr>
        <w:t>Mr Footman noted progress of the Bill in Parliament. The Committee stage in the Commons would conclude on 23 February: thus far, Government amendments apart, the Bill was substantially</w:t>
      </w:r>
      <w:r>
        <w:rPr>
          <w:spacing w:val="-16"/>
          <w:w w:val="105"/>
        </w:rPr>
        <w:t> </w:t>
      </w:r>
      <w:r>
        <w:rPr>
          <w:w w:val="105"/>
        </w:rPr>
        <w:t>the</w:t>
      </w:r>
      <w:r>
        <w:rPr>
          <w:spacing w:val="-17"/>
          <w:w w:val="105"/>
        </w:rPr>
        <w:t> </w:t>
      </w:r>
      <w:r>
        <w:rPr>
          <w:w w:val="105"/>
        </w:rPr>
        <w:t>same</w:t>
      </w:r>
      <w:r>
        <w:rPr>
          <w:spacing w:val="-16"/>
          <w:w w:val="105"/>
        </w:rPr>
        <w:t> </w:t>
      </w:r>
      <w:r>
        <w:rPr>
          <w:w w:val="105"/>
        </w:rPr>
        <w:t>as</w:t>
      </w:r>
      <w:r>
        <w:rPr>
          <w:spacing w:val="-17"/>
          <w:w w:val="105"/>
        </w:rPr>
        <w:t> </w:t>
      </w:r>
      <w:r>
        <w:rPr>
          <w:w w:val="105"/>
        </w:rPr>
        <w:t>when</w:t>
      </w:r>
      <w:r>
        <w:rPr>
          <w:spacing w:val="-17"/>
          <w:w w:val="105"/>
        </w:rPr>
        <w:t> </w:t>
      </w:r>
      <w:r>
        <w:rPr>
          <w:w w:val="105"/>
        </w:rPr>
        <w:t>brought</w:t>
      </w:r>
      <w:r>
        <w:rPr>
          <w:spacing w:val="-16"/>
          <w:w w:val="105"/>
        </w:rPr>
        <w:t> </w:t>
      </w:r>
      <w:r>
        <w:rPr>
          <w:w w:val="105"/>
        </w:rPr>
        <w:t>from</w:t>
      </w:r>
      <w:r>
        <w:rPr>
          <w:spacing w:val="-19"/>
          <w:w w:val="105"/>
        </w:rPr>
        <w:t> </w:t>
      </w:r>
      <w:r>
        <w:rPr>
          <w:w w:val="105"/>
        </w:rPr>
        <w:t>the</w:t>
      </w:r>
      <w:r>
        <w:rPr>
          <w:spacing w:val="-16"/>
          <w:w w:val="105"/>
        </w:rPr>
        <w:t> </w:t>
      </w:r>
      <w:r>
        <w:rPr>
          <w:w w:val="105"/>
        </w:rPr>
        <w:t>Lords.</w:t>
      </w:r>
      <w:r>
        <w:rPr>
          <w:spacing w:val="25"/>
          <w:w w:val="105"/>
        </w:rPr>
        <w:t> </w:t>
      </w:r>
      <w:r>
        <w:rPr>
          <w:w w:val="105"/>
        </w:rPr>
        <w:t>Opposition</w:t>
      </w:r>
      <w:r>
        <w:rPr>
          <w:spacing w:val="-17"/>
          <w:w w:val="105"/>
        </w:rPr>
        <w:t> </w:t>
      </w:r>
      <w:r>
        <w:rPr>
          <w:w w:val="105"/>
        </w:rPr>
        <w:t>amendments</w:t>
      </w:r>
      <w:r>
        <w:rPr>
          <w:spacing w:val="-16"/>
          <w:w w:val="105"/>
        </w:rPr>
        <w:t> </w:t>
      </w:r>
      <w:r>
        <w:rPr>
          <w:w w:val="105"/>
        </w:rPr>
        <w:t>to</w:t>
      </w:r>
      <w:r>
        <w:rPr>
          <w:spacing w:val="-16"/>
          <w:w w:val="105"/>
        </w:rPr>
        <w:t> </w:t>
      </w:r>
      <w:r>
        <w:rPr>
          <w:w w:val="105"/>
        </w:rPr>
        <w:t>change</w:t>
      </w:r>
      <w:r>
        <w:rPr>
          <w:spacing w:val="-17"/>
          <w:w w:val="105"/>
        </w:rPr>
        <w:t> </w:t>
      </w:r>
      <w:r>
        <w:rPr>
          <w:w w:val="105"/>
        </w:rPr>
        <w:t>the names of the Bank and of Court had yet to be</w:t>
      </w:r>
      <w:r>
        <w:rPr>
          <w:spacing w:val="-34"/>
          <w:w w:val="105"/>
        </w:rPr>
        <w:t> </w:t>
      </w:r>
      <w:r>
        <w:rPr>
          <w:w w:val="105"/>
        </w:rPr>
        <w:t>debated.</w:t>
      </w:r>
    </w:p>
    <w:p>
      <w:pPr>
        <w:pStyle w:val="BodyText"/>
        <w:spacing w:before="9"/>
        <w:rPr>
          <w:sz w:val="33"/>
        </w:rPr>
      </w:pPr>
    </w:p>
    <w:p>
      <w:pPr>
        <w:pStyle w:val="Heading1"/>
        <w:numPr>
          <w:ilvl w:val="0"/>
          <w:numId w:val="1"/>
        </w:numPr>
        <w:tabs>
          <w:tab w:pos="827" w:val="left" w:leader="none"/>
          <w:tab w:pos="828" w:val="left" w:leader="none"/>
        </w:tabs>
        <w:spacing w:line="240" w:lineRule="auto" w:before="0" w:after="0"/>
        <w:ind w:left="827" w:right="0" w:hanging="535"/>
        <w:jc w:val="left"/>
      </w:pPr>
      <w:r>
        <w:rPr>
          <w:w w:val="105"/>
        </w:rPr>
        <w:t>Bank/NAO Memorandum of</w:t>
      </w:r>
      <w:r>
        <w:rPr>
          <w:spacing w:val="-8"/>
          <w:w w:val="105"/>
        </w:rPr>
        <w:t> </w:t>
      </w:r>
      <w:r>
        <w:rPr>
          <w:w w:val="105"/>
        </w:rPr>
        <w:t>Understanding</w:t>
      </w:r>
    </w:p>
    <w:p>
      <w:pPr>
        <w:pStyle w:val="BodyText"/>
        <w:spacing w:before="136"/>
        <w:ind w:left="827"/>
      </w:pPr>
      <w:r>
        <w:rPr>
          <w:w w:val="105"/>
        </w:rPr>
        <w:t>(John Footman, Ralph Coates and Lea Paterson)</w:t>
      </w:r>
    </w:p>
    <w:p>
      <w:pPr>
        <w:pStyle w:val="BodyText"/>
        <w:spacing w:before="2"/>
        <w:rPr>
          <w:sz w:val="23"/>
        </w:rPr>
      </w:pPr>
    </w:p>
    <w:p>
      <w:pPr>
        <w:pStyle w:val="BodyText"/>
        <w:spacing w:line="369" w:lineRule="auto"/>
        <w:ind w:left="293" w:right="112"/>
      </w:pPr>
      <w:r>
        <w:rPr>
          <w:w w:val="105"/>
        </w:rPr>
        <w:t>Court reviewed the draft memorandum of understanding with the Comptroller and Auditor General.</w:t>
      </w:r>
      <w:r>
        <w:rPr>
          <w:spacing w:val="27"/>
          <w:w w:val="105"/>
        </w:rPr>
        <w:t> </w:t>
      </w:r>
      <w:r>
        <w:rPr>
          <w:w w:val="105"/>
        </w:rPr>
        <w:t>Mr</w:t>
      </w:r>
      <w:r>
        <w:rPr>
          <w:spacing w:val="-15"/>
          <w:w w:val="105"/>
        </w:rPr>
        <w:t> </w:t>
      </w:r>
      <w:r>
        <w:rPr>
          <w:w w:val="105"/>
        </w:rPr>
        <w:t>Footman</w:t>
      </w:r>
      <w:r>
        <w:rPr>
          <w:spacing w:val="-15"/>
          <w:w w:val="105"/>
        </w:rPr>
        <w:t> </w:t>
      </w:r>
      <w:r>
        <w:rPr>
          <w:w w:val="105"/>
        </w:rPr>
        <w:t>said</w:t>
      </w:r>
      <w:r>
        <w:rPr>
          <w:spacing w:val="-14"/>
          <w:w w:val="105"/>
        </w:rPr>
        <w:t> </w:t>
      </w:r>
      <w:r>
        <w:rPr>
          <w:w w:val="105"/>
        </w:rPr>
        <w:t>that</w:t>
      </w:r>
      <w:r>
        <w:rPr>
          <w:spacing w:val="-14"/>
          <w:w w:val="105"/>
        </w:rPr>
        <w:t> </w:t>
      </w:r>
      <w:r>
        <w:rPr>
          <w:w w:val="105"/>
        </w:rPr>
        <w:t>the</w:t>
      </w:r>
      <w:r>
        <w:rPr>
          <w:spacing w:val="-15"/>
          <w:w w:val="105"/>
        </w:rPr>
        <w:t> </w:t>
      </w:r>
      <w:r>
        <w:rPr>
          <w:w w:val="105"/>
        </w:rPr>
        <w:t>memorandum</w:t>
      </w:r>
      <w:r>
        <w:rPr>
          <w:spacing w:val="-14"/>
          <w:w w:val="105"/>
        </w:rPr>
        <w:t> </w:t>
      </w:r>
      <w:r>
        <w:rPr>
          <w:w w:val="105"/>
        </w:rPr>
        <w:t>met</w:t>
      </w:r>
      <w:r>
        <w:rPr>
          <w:spacing w:val="-15"/>
          <w:w w:val="105"/>
        </w:rPr>
        <w:t> </w:t>
      </w:r>
      <w:r>
        <w:rPr>
          <w:w w:val="105"/>
        </w:rPr>
        <w:t>the</w:t>
      </w:r>
      <w:r>
        <w:rPr>
          <w:spacing w:val="-15"/>
          <w:w w:val="105"/>
        </w:rPr>
        <w:t> </w:t>
      </w:r>
      <w:r>
        <w:rPr>
          <w:w w:val="105"/>
        </w:rPr>
        <w:t>requirements</w:t>
      </w:r>
      <w:r>
        <w:rPr>
          <w:spacing w:val="-14"/>
          <w:w w:val="105"/>
        </w:rPr>
        <w:t> </w:t>
      </w:r>
      <w:r>
        <w:rPr>
          <w:w w:val="105"/>
        </w:rPr>
        <w:t>of</w:t>
      </w:r>
      <w:r>
        <w:rPr>
          <w:spacing w:val="-15"/>
          <w:w w:val="105"/>
        </w:rPr>
        <w:t> </w:t>
      </w:r>
      <w:r>
        <w:rPr>
          <w:w w:val="105"/>
        </w:rPr>
        <w:t>the</w:t>
      </w:r>
      <w:r>
        <w:rPr>
          <w:spacing w:val="-15"/>
          <w:w w:val="105"/>
        </w:rPr>
        <w:t> </w:t>
      </w:r>
      <w:r>
        <w:rPr>
          <w:w w:val="105"/>
        </w:rPr>
        <w:t>Bill</w:t>
      </w:r>
      <w:r>
        <w:rPr>
          <w:spacing w:val="-15"/>
          <w:w w:val="105"/>
        </w:rPr>
        <w:t> </w:t>
      </w:r>
      <w:r>
        <w:rPr>
          <w:w w:val="105"/>
        </w:rPr>
        <w:t>to</w:t>
      </w:r>
      <w:r>
        <w:rPr>
          <w:spacing w:val="-15"/>
          <w:w w:val="105"/>
        </w:rPr>
        <w:t> </w:t>
      </w:r>
      <w:r>
        <w:rPr>
          <w:w w:val="105"/>
        </w:rPr>
        <w:t>specify</w:t>
      </w:r>
      <w:r>
        <w:rPr>
          <w:spacing w:val="-13"/>
          <w:w w:val="105"/>
        </w:rPr>
        <w:t> </w:t>
      </w:r>
      <w:r>
        <w:rPr>
          <w:w w:val="105"/>
        </w:rPr>
        <w:t>the Committees involved in taking policy decisions on FMI supervision and Resolution (those, along with decisions of the MPC, the FPC and the PRC being excluded from examinations by the Comptroller). The memorandum was also required to identify areas that the Comptroller would not “usually” examine. These were set out in Section 6 of the memorandum and included the Risk Tolerance Statements set by Court, and the decisions of the MPC and the FPC</w:t>
      </w:r>
      <w:r>
        <w:rPr>
          <w:spacing w:val="-16"/>
          <w:w w:val="105"/>
        </w:rPr>
        <w:t> </w:t>
      </w:r>
      <w:r>
        <w:rPr>
          <w:w w:val="105"/>
        </w:rPr>
        <w:t>relating</w:t>
      </w:r>
      <w:r>
        <w:rPr>
          <w:spacing w:val="-14"/>
          <w:w w:val="105"/>
        </w:rPr>
        <w:t> </w:t>
      </w:r>
      <w:r>
        <w:rPr>
          <w:w w:val="105"/>
        </w:rPr>
        <w:t>to</w:t>
      </w:r>
      <w:r>
        <w:rPr>
          <w:spacing w:val="-14"/>
          <w:w w:val="105"/>
        </w:rPr>
        <w:t> </w:t>
      </w:r>
      <w:r>
        <w:rPr>
          <w:w w:val="105"/>
        </w:rPr>
        <w:t>the</w:t>
      </w:r>
      <w:r>
        <w:rPr>
          <w:spacing w:val="-16"/>
          <w:w w:val="105"/>
        </w:rPr>
        <w:t> </w:t>
      </w:r>
      <w:r>
        <w:rPr>
          <w:w w:val="105"/>
        </w:rPr>
        <w:t>Sterling</w:t>
      </w:r>
      <w:r>
        <w:rPr>
          <w:spacing w:val="-15"/>
          <w:w w:val="105"/>
        </w:rPr>
        <w:t> </w:t>
      </w:r>
      <w:r>
        <w:rPr>
          <w:w w:val="105"/>
        </w:rPr>
        <w:t>Monetary</w:t>
      </w:r>
      <w:r>
        <w:rPr>
          <w:spacing w:val="-15"/>
          <w:w w:val="105"/>
        </w:rPr>
        <w:t> </w:t>
      </w:r>
      <w:r>
        <w:rPr>
          <w:w w:val="105"/>
        </w:rPr>
        <w:t>Framework</w:t>
      </w:r>
      <w:r>
        <w:rPr>
          <w:spacing w:val="-15"/>
          <w:w w:val="105"/>
        </w:rPr>
        <w:t> </w:t>
      </w:r>
      <w:r>
        <w:rPr>
          <w:w w:val="105"/>
        </w:rPr>
        <w:t>and</w:t>
      </w:r>
      <w:r>
        <w:rPr>
          <w:spacing w:val="-15"/>
          <w:w w:val="105"/>
        </w:rPr>
        <w:t> </w:t>
      </w:r>
      <w:r>
        <w:rPr>
          <w:w w:val="105"/>
        </w:rPr>
        <w:t>the</w:t>
      </w:r>
      <w:r>
        <w:rPr>
          <w:spacing w:val="-16"/>
          <w:w w:val="105"/>
        </w:rPr>
        <w:t> </w:t>
      </w:r>
      <w:r>
        <w:rPr>
          <w:w w:val="105"/>
        </w:rPr>
        <w:t>provision</w:t>
      </w:r>
      <w:r>
        <w:rPr>
          <w:spacing w:val="-15"/>
          <w:w w:val="105"/>
        </w:rPr>
        <w:t> </w:t>
      </w:r>
      <w:r>
        <w:rPr>
          <w:w w:val="105"/>
        </w:rPr>
        <w:t>of</w:t>
      </w:r>
      <w:r>
        <w:rPr>
          <w:spacing w:val="-15"/>
          <w:w w:val="105"/>
        </w:rPr>
        <w:t> </w:t>
      </w:r>
      <w:r>
        <w:rPr>
          <w:w w:val="105"/>
        </w:rPr>
        <w:t>liquidity</w:t>
      </w:r>
      <w:r>
        <w:rPr>
          <w:spacing w:val="-14"/>
          <w:w w:val="105"/>
        </w:rPr>
        <w:t> </w:t>
      </w:r>
      <w:r>
        <w:rPr>
          <w:w w:val="105"/>
        </w:rPr>
        <w:t>facilities.</w:t>
      </w:r>
      <w:r>
        <w:rPr>
          <w:spacing w:val="28"/>
          <w:w w:val="105"/>
        </w:rPr>
        <w:t> </w:t>
      </w:r>
      <w:r>
        <w:rPr>
          <w:w w:val="105"/>
        </w:rPr>
        <w:t>The Comptroller could of course examine the implementation of such high-level decisions. The memorandum also covered the arrangements for consulting Court about a prospective examination</w:t>
      </w:r>
      <w:r>
        <w:rPr>
          <w:spacing w:val="-12"/>
          <w:w w:val="105"/>
        </w:rPr>
        <w:t> </w:t>
      </w:r>
      <w:r>
        <w:rPr>
          <w:w w:val="105"/>
        </w:rPr>
        <w:t>and</w:t>
      </w:r>
      <w:r>
        <w:rPr>
          <w:spacing w:val="-12"/>
          <w:w w:val="105"/>
        </w:rPr>
        <w:t> </w:t>
      </w:r>
      <w:r>
        <w:rPr>
          <w:w w:val="105"/>
        </w:rPr>
        <w:t>the</w:t>
      </w:r>
      <w:r>
        <w:rPr>
          <w:spacing w:val="-13"/>
          <w:w w:val="105"/>
        </w:rPr>
        <w:t> </w:t>
      </w:r>
      <w:r>
        <w:rPr>
          <w:w w:val="105"/>
        </w:rPr>
        <w:t>procedure</w:t>
      </w:r>
      <w:r>
        <w:rPr>
          <w:spacing w:val="-12"/>
          <w:w w:val="105"/>
        </w:rPr>
        <w:t> </w:t>
      </w:r>
      <w:r>
        <w:rPr>
          <w:w w:val="105"/>
        </w:rPr>
        <w:t>for</w:t>
      </w:r>
      <w:r>
        <w:rPr>
          <w:spacing w:val="-12"/>
          <w:w w:val="105"/>
        </w:rPr>
        <w:t> </w:t>
      </w:r>
      <w:r>
        <w:rPr>
          <w:w w:val="105"/>
        </w:rPr>
        <w:t>resolving</w:t>
      </w:r>
      <w:r>
        <w:rPr>
          <w:spacing w:val="-13"/>
          <w:w w:val="105"/>
        </w:rPr>
        <w:t> </w:t>
      </w:r>
      <w:r>
        <w:rPr>
          <w:w w:val="105"/>
        </w:rPr>
        <w:t>disputes.</w:t>
      </w:r>
      <w:r>
        <w:rPr>
          <w:spacing w:val="34"/>
          <w:w w:val="105"/>
        </w:rPr>
        <w:t> </w:t>
      </w:r>
      <w:r>
        <w:rPr>
          <w:w w:val="105"/>
        </w:rPr>
        <w:t>It</w:t>
      </w:r>
      <w:r>
        <w:rPr>
          <w:spacing w:val="-12"/>
          <w:w w:val="105"/>
        </w:rPr>
        <w:t> </w:t>
      </w:r>
      <w:r>
        <w:rPr>
          <w:w w:val="105"/>
        </w:rPr>
        <w:t>also</w:t>
      </w:r>
      <w:r>
        <w:rPr>
          <w:spacing w:val="-12"/>
          <w:w w:val="105"/>
        </w:rPr>
        <w:t> </w:t>
      </w:r>
      <w:r>
        <w:rPr>
          <w:w w:val="105"/>
        </w:rPr>
        <w:t>provided</w:t>
      </w:r>
      <w:r>
        <w:rPr>
          <w:spacing w:val="-13"/>
          <w:w w:val="105"/>
        </w:rPr>
        <w:t> </w:t>
      </w:r>
      <w:r>
        <w:rPr>
          <w:w w:val="105"/>
        </w:rPr>
        <w:t>that</w:t>
      </w:r>
      <w:r>
        <w:rPr>
          <w:spacing w:val="-14"/>
          <w:w w:val="105"/>
        </w:rPr>
        <w:t> </w:t>
      </w:r>
      <w:r>
        <w:rPr>
          <w:w w:val="105"/>
        </w:rPr>
        <w:t>the</w:t>
      </w:r>
      <w:r>
        <w:rPr>
          <w:spacing w:val="-12"/>
          <w:w w:val="105"/>
        </w:rPr>
        <w:t> </w:t>
      </w:r>
      <w:r>
        <w:rPr>
          <w:w w:val="105"/>
        </w:rPr>
        <w:t>Comptroller</w:t>
      </w:r>
    </w:p>
    <w:p>
      <w:pPr>
        <w:spacing w:after="0" w:line="369" w:lineRule="auto"/>
        <w:sectPr>
          <w:pgSz w:w="12240" w:h="15840"/>
          <w:pgMar w:header="676" w:footer="1183" w:top="1160" w:bottom="1380" w:left="1720" w:right="1420"/>
        </w:sectPr>
      </w:pPr>
    </w:p>
    <w:p>
      <w:pPr>
        <w:pStyle w:val="BodyText"/>
        <w:spacing w:before="10"/>
        <w:rPr>
          <w:sz w:val="15"/>
        </w:rPr>
      </w:pPr>
    </w:p>
    <w:p>
      <w:pPr>
        <w:pStyle w:val="BodyText"/>
        <w:spacing w:line="369" w:lineRule="auto" w:before="96"/>
        <w:ind w:left="293" w:right="649"/>
        <w:jc w:val="both"/>
      </w:pPr>
      <w:r>
        <w:rPr>
          <w:w w:val="105"/>
        </w:rPr>
        <w:t>would</w:t>
      </w:r>
      <w:r>
        <w:rPr>
          <w:spacing w:val="-15"/>
          <w:w w:val="105"/>
        </w:rPr>
        <w:t> </w:t>
      </w:r>
      <w:r>
        <w:rPr>
          <w:w w:val="105"/>
        </w:rPr>
        <w:t>take</w:t>
      </w:r>
      <w:r>
        <w:rPr>
          <w:spacing w:val="-14"/>
          <w:w w:val="105"/>
        </w:rPr>
        <w:t> </w:t>
      </w:r>
      <w:r>
        <w:rPr>
          <w:w w:val="105"/>
        </w:rPr>
        <w:t>account</w:t>
      </w:r>
      <w:r>
        <w:rPr>
          <w:spacing w:val="-14"/>
          <w:w w:val="105"/>
        </w:rPr>
        <w:t> </w:t>
      </w:r>
      <w:r>
        <w:rPr>
          <w:w w:val="105"/>
        </w:rPr>
        <w:t>of</w:t>
      </w:r>
      <w:r>
        <w:rPr>
          <w:spacing w:val="-15"/>
          <w:w w:val="105"/>
        </w:rPr>
        <w:t> </w:t>
      </w:r>
      <w:r>
        <w:rPr>
          <w:w w:val="105"/>
        </w:rPr>
        <w:t>the</w:t>
      </w:r>
      <w:r>
        <w:rPr>
          <w:spacing w:val="-14"/>
          <w:w w:val="105"/>
        </w:rPr>
        <w:t> </w:t>
      </w:r>
      <w:r>
        <w:rPr>
          <w:w w:val="105"/>
        </w:rPr>
        <w:t>work</w:t>
      </w:r>
      <w:r>
        <w:rPr>
          <w:spacing w:val="-15"/>
          <w:w w:val="105"/>
        </w:rPr>
        <w:t> </w:t>
      </w:r>
      <w:r>
        <w:rPr>
          <w:w w:val="105"/>
        </w:rPr>
        <w:t>programmes</w:t>
      </w:r>
      <w:r>
        <w:rPr>
          <w:spacing w:val="-14"/>
          <w:w w:val="105"/>
        </w:rPr>
        <w:t> </w:t>
      </w:r>
      <w:r>
        <w:rPr>
          <w:w w:val="105"/>
        </w:rPr>
        <w:t>of</w:t>
      </w:r>
      <w:r>
        <w:rPr>
          <w:spacing w:val="-14"/>
          <w:w w:val="105"/>
        </w:rPr>
        <w:t> </w:t>
      </w:r>
      <w:r>
        <w:rPr>
          <w:w w:val="105"/>
        </w:rPr>
        <w:t>the</w:t>
      </w:r>
      <w:r>
        <w:rPr>
          <w:spacing w:val="-15"/>
          <w:w w:val="105"/>
        </w:rPr>
        <w:t> </w:t>
      </w:r>
      <w:r>
        <w:rPr>
          <w:w w:val="105"/>
        </w:rPr>
        <w:t>IEO</w:t>
      </w:r>
      <w:r>
        <w:rPr>
          <w:spacing w:val="-14"/>
          <w:w w:val="105"/>
        </w:rPr>
        <w:t> </w:t>
      </w:r>
      <w:r>
        <w:rPr>
          <w:w w:val="105"/>
        </w:rPr>
        <w:t>and</w:t>
      </w:r>
      <w:r>
        <w:rPr>
          <w:spacing w:val="-14"/>
          <w:w w:val="105"/>
        </w:rPr>
        <w:t> </w:t>
      </w:r>
      <w:r>
        <w:rPr>
          <w:w w:val="105"/>
        </w:rPr>
        <w:t>Internal</w:t>
      </w:r>
      <w:r>
        <w:rPr>
          <w:spacing w:val="-15"/>
          <w:w w:val="105"/>
        </w:rPr>
        <w:t> </w:t>
      </w:r>
      <w:r>
        <w:rPr>
          <w:w w:val="105"/>
        </w:rPr>
        <w:t>Audit,</w:t>
      </w:r>
      <w:r>
        <w:rPr>
          <w:spacing w:val="-14"/>
          <w:w w:val="105"/>
        </w:rPr>
        <w:t> </w:t>
      </w:r>
      <w:r>
        <w:rPr>
          <w:w w:val="105"/>
        </w:rPr>
        <w:t>with</w:t>
      </w:r>
      <w:r>
        <w:rPr>
          <w:spacing w:val="-15"/>
          <w:w w:val="105"/>
        </w:rPr>
        <w:t> </w:t>
      </w:r>
      <w:r>
        <w:rPr>
          <w:w w:val="105"/>
        </w:rPr>
        <w:t>a</w:t>
      </w:r>
      <w:r>
        <w:rPr>
          <w:spacing w:val="-14"/>
          <w:w w:val="105"/>
        </w:rPr>
        <w:t> </w:t>
      </w:r>
      <w:r>
        <w:rPr>
          <w:w w:val="105"/>
        </w:rPr>
        <w:t>view</w:t>
      </w:r>
      <w:r>
        <w:rPr>
          <w:spacing w:val="-14"/>
          <w:w w:val="105"/>
        </w:rPr>
        <w:t> </w:t>
      </w:r>
      <w:r>
        <w:rPr>
          <w:w w:val="105"/>
        </w:rPr>
        <w:t>to avoiding</w:t>
      </w:r>
      <w:r>
        <w:rPr>
          <w:spacing w:val="-18"/>
          <w:w w:val="105"/>
        </w:rPr>
        <w:t> </w:t>
      </w:r>
      <w:r>
        <w:rPr>
          <w:w w:val="105"/>
        </w:rPr>
        <w:t>unnecessary</w:t>
      </w:r>
      <w:r>
        <w:rPr>
          <w:spacing w:val="-17"/>
          <w:w w:val="105"/>
        </w:rPr>
        <w:t> </w:t>
      </w:r>
      <w:r>
        <w:rPr>
          <w:w w:val="105"/>
        </w:rPr>
        <w:t>duplication.</w:t>
      </w:r>
      <w:r>
        <w:rPr>
          <w:spacing w:val="23"/>
          <w:w w:val="105"/>
        </w:rPr>
        <w:t> </w:t>
      </w:r>
      <w:r>
        <w:rPr>
          <w:w w:val="105"/>
        </w:rPr>
        <w:t>Copies</w:t>
      </w:r>
      <w:r>
        <w:rPr>
          <w:spacing w:val="-17"/>
          <w:w w:val="105"/>
        </w:rPr>
        <w:t> </w:t>
      </w:r>
      <w:r>
        <w:rPr>
          <w:w w:val="105"/>
        </w:rPr>
        <w:t>of</w:t>
      </w:r>
      <w:r>
        <w:rPr>
          <w:spacing w:val="-17"/>
          <w:w w:val="105"/>
        </w:rPr>
        <w:t> </w:t>
      </w:r>
      <w:r>
        <w:rPr>
          <w:w w:val="105"/>
        </w:rPr>
        <w:t>the</w:t>
      </w:r>
      <w:r>
        <w:rPr>
          <w:spacing w:val="-20"/>
          <w:w w:val="105"/>
        </w:rPr>
        <w:t> </w:t>
      </w:r>
      <w:r>
        <w:rPr>
          <w:w w:val="105"/>
        </w:rPr>
        <w:t>draft</w:t>
      </w:r>
      <w:r>
        <w:rPr>
          <w:spacing w:val="-16"/>
          <w:w w:val="105"/>
        </w:rPr>
        <w:t> </w:t>
      </w:r>
      <w:r>
        <w:rPr>
          <w:w w:val="105"/>
        </w:rPr>
        <w:t>memorandum</w:t>
      </w:r>
      <w:r>
        <w:rPr>
          <w:spacing w:val="-20"/>
          <w:w w:val="105"/>
        </w:rPr>
        <w:t> </w:t>
      </w:r>
      <w:r>
        <w:rPr>
          <w:w w:val="105"/>
        </w:rPr>
        <w:t>had</w:t>
      </w:r>
      <w:r>
        <w:rPr>
          <w:spacing w:val="-18"/>
          <w:w w:val="105"/>
        </w:rPr>
        <w:t> </w:t>
      </w:r>
      <w:r>
        <w:rPr>
          <w:w w:val="105"/>
        </w:rPr>
        <w:t>been</w:t>
      </w:r>
      <w:r>
        <w:rPr>
          <w:spacing w:val="-17"/>
          <w:w w:val="105"/>
        </w:rPr>
        <w:t> </w:t>
      </w:r>
      <w:r>
        <w:rPr>
          <w:w w:val="105"/>
        </w:rPr>
        <w:t>provided</w:t>
      </w:r>
      <w:r>
        <w:rPr>
          <w:spacing w:val="-18"/>
          <w:w w:val="105"/>
        </w:rPr>
        <w:t> </w:t>
      </w:r>
      <w:r>
        <w:rPr>
          <w:w w:val="105"/>
        </w:rPr>
        <w:t>to members of the Commons Committee examining the</w:t>
      </w:r>
      <w:r>
        <w:rPr>
          <w:spacing w:val="-26"/>
          <w:w w:val="105"/>
        </w:rPr>
        <w:t> </w:t>
      </w:r>
      <w:r>
        <w:rPr>
          <w:w w:val="105"/>
        </w:rPr>
        <w:t>Bill.</w:t>
      </w:r>
    </w:p>
    <w:p>
      <w:pPr>
        <w:pStyle w:val="BodyText"/>
        <w:spacing w:before="8"/>
        <w:rPr>
          <w:sz w:val="33"/>
        </w:rPr>
      </w:pPr>
    </w:p>
    <w:p>
      <w:pPr>
        <w:pStyle w:val="BodyText"/>
        <w:ind w:left="293"/>
        <w:jc w:val="both"/>
      </w:pPr>
      <w:r>
        <w:rPr>
          <w:w w:val="105"/>
        </w:rPr>
        <w:t>Court was content with the memorandum as drafted.</w:t>
      </w:r>
    </w:p>
    <w:p>
      <w:pPr>
        <w:pStyle w:val="BodyText"/>
        <w:rPr>
          <w:sz w:val="24"/>
        </w:rPr>
      </w:pPr>
    </w:p>
    <w:p>
      <w:pPr>
        <w:pStyle w:val="BodyText"/>
        <w:spacing w:before="9"/>
        <w:rPr>
          <w:sz w:val="21"/>
        </w:rPr>
      </w:pPr>
    </w:p>
    <w:p>
      <w:pPr>
        <w:pStyle w:val="Heading1"/>
        <w:numPr>
          <w:ilvl w:val="0"/>
          <w:numId w:val="1"/>
        </w:numPr>
        <w:tabs>
          <w:tab w:pos="766" w:val="left" w:leader="none"/>
        </w:tabs>
        <w:spacing w:line="240" w:lineRule="auto" w:before="1" w:after="0"/>
        <w:ind w:left="765" w:right="0" w:hanging="473"/>
        <w:jc w:val="left"/>
      </w:pPr>
      <w:r>
        <w:rPr>
          <w:w w:val="105"/>
        </w:rPr>
        <w:t>Banking &amp; Markets</w:t>
      </w:r>
      <w:r>
        <w:rPr>
          <w:spacing w:val="-7"/>
          <w:w w:val="105"/>
        </w:rPr>
        <w:t> </w:t>
      </w:r>
      <w:r>
        <w:rPr>
          <w:w w:val="105"/>
        </w:rPr>
        <w:t>Report</w:t>
      </w:r>
    </w:p>
    <w:p>
      <w:pPr>
        <w:pStyle w:val="BodyText"/>
        <w:spacing w:before="135"/>
        <w:ind w:left="765"/>
      </w:pPr>
      <w:r>
        <w:rPr>
          <w:w w:val="105"/>
        </w:rPr>
        <w:t>(Chris Salmon)</w:t>
      </w:r>
    </w:p>
    <w:p>
      <w:pPr>
        <w:pStyle w:val="BodyText"/>
        <w:spacing w:before="2"/>
        <w:rPr>
          <w:sz w:val="23"/>
        </w:rPr>
      </w:pPr>
    </w:p>
    <w:p>
      <w:pPr>
        <w:pStyle w:val="BodyText"/>
        <w:spacing w:line="369" w:lineRule="auto"/>
        <w:ind w:left="293" w:right="761"/>
      </w:pPr>
      <w:r>
        <w:rPr>
          <w:w w:val="105"/>
        </w:rPr>
        <w:t>Mr</w:t>
      </w:r>
      <w:r>
        <w:rPr>
          <w:spacing w:val="-16"/>
          <w:w w:val="105"/>
        </w:rPr>
        <w:t> </w:t>
      </w:r>
      <w:r>
        <w:rPr>
          <w:w w:val="105"/>
        </w:rPr>
        <w:t>Salmon</w:t>
      </w:r>
      <w:r>
        <w:rPr>
          <w:spacing w:val="-16"/>
          <w:w w:val="105"/>
        </w:rPr>
        <w:t> </w:t>
      </w:r>
      <w:r>
        <w:rPr>
          <w:w w:val="105"/>
        </w:rPr>
        <w:t>said</w:t>
      </w:r>
      <w:r>
        <w:rPr>
          <w:spacing w:val="-15"/>
          <w:w w:val="105"/>
        </w:rPr>
        <w:t> </w:t>
      </w:r>
      <w:r>
        <w:rPr>
          <w:w w:val="105"/>
        </w:rPr>
        <w:t>that</w:t>
      </w:r>
      <w:r>
        <w:rPr>
          <w:spacing w:val="-16"/>
          <w:w w:val="105"/>
        </w:rPr>
        <w:t> </w:t>
      </w:r>
      <w:r>
        <w:rPr>
          <w:w w:val="105"/>
        </w:rPr>
        <w:t>the</w:t>
      </w:r>
      <w:r>
        <w:rPr>
          <w:spacing w:val="-15"/>
          <w:w w:val="105"/>
        </w:rPr>
        <w:t> </w:t>
      </w:r>
      <w:r>
        <w:rPr>
          <w:w w:val="105"/>
        </w:rPr>
        <w:t>Bank</w:t>
      </w:r>
      <w:r>
        <w:rPr>
          <w:spacing w:val="-16"/>
          <w:w w:val="105"/>
        </w:rPr>
        <w:t> </w:t>
      </w:r>
      <w:r>
        <w:rPr>
          <w:w w:val="105"/>
        </w:rPr>
        <w:t>was</w:t>
      </w:r>
      <w:r>
        <w:rPr>
          <w:spacing w:val="-16"/>
          <w:w w:val="105"/>
        </w:rPr>
        <w:t> </w:t>
      </w:r>
      <w:r>
        <w:rPr>
          <w:w w:val="105"/>
        </w:rPr>
        <w:t>publishing</w:t>
      </w:r>
      <w:r>
        <w:rPr>
          <w:spacing w:val="-15"/>
          <w:w w:val="105"/>
        </w:rPr>
        <w:t> </w:t>
      </w:r>
      <w:r>
        <w:rPr>
          <w:w w:val="105"/>
        </w:rPr>
        <w:t>a</w:t>
      </w:r>
      <w:r>
        <w:rPr>
          <w:spacing w:val="-16"/>
          <w:w w:val="105"/>
        </w:rPr>
        <w:t> </w:t>
      </w:r>
      <w:r>
        <w:rPr>
          <w:w w:val="105"/>
        </w:rPr>
        <w:t>consultation</w:t>
      </w:r>
      <w:r>
        <w:rPr>
          <w:spacing w:val="-15"/>
          <w:w w:val="105"/>
        </w:rPr>
        <w:t> </w:t>
      </w:r>
      <w:r>
        <w:rPr>
          <w:w w:val="105"/>
        </w:rPr>
        <w:t>paper</w:t>
      </w:r>
      <w:r>
        <w:rPr>
          <w:spacing w:val="-16"/>
          <w:w w:val="105"/>
        </w:rPr>
        <w:t> </w:t>
      </w:r>
      <w:r>
        <w:rPr>
          <w:w w:val="105"/>
        </w:rPr>
        <w:t>on</w:t>
      </w:r>
      <w:r>
        <w:rPr>
          <w:spacing w:val="-14"/>
          <w:w w:val="105"/>
        </w:rPr>
        <w:t> </w:t>
      </w:r>
      <w:r>
        <w:rPr>
          <w:w w:val="105"/>
        </w:rPr>
        <w:t>making</w:t>
      </w:r>
      <w:r>
        <w:rPr>
          <w:spacing w:val="-16"/>
          <w:w w:val="105"/>
        </w:rPr>
        <w:t> </w:t>
      </w:r>
      <w:r>
        <w:rPr>
          <w:w w:val="105"/>
        </w:rPr>
        <w:t>the</w:t>
      </w:r>
      <w:r>
        <w:rPr>
          <w:spacing w:val="-16"/>
          <w:w w:val="105"/>
        </w:rPr>
        <w:t> </w:t>
      </w:r>
      <w:r>
        <w:rPr>
          <w:w w:val="105"/>
        </w:rPr>
        <w:t>Bank’s deposit and liquidity insurance facilities available to banks operating on a Sharia basis. Responses would be sought by 29</w:t>
      </w:r>
      <w:r>
        <w:rPr>
          <w:spacing w:val="-16"/>
          <w:w w:val="105"/>
        </w:rPr>
        <w:t> </w:t>
      </w:r>
      <w:r>
        <w:rPr>
          <w:w w:val="105"/>
        </w:rPr>
        <w:t>April.</w:t>
      </w:r>
    </w:p>
    <w:p>
      <w:pPr>
        <w:pStyle w:val="BodyText"/>
        <w:spacing w:before="11"/>
        <w:rPr>
          <w:sz w:val="33"/>
        </w:rPr>
      </w:pPr>
    </w:p>
    <w:p>
      <w:pPr>
        <w:pStyle w:val="Heading1"/>
        <w:numPr>
          <w:ilvl w:val="0"/>
          <w:numId w:val="1"/>
        </w:numPr>
        <w:tabs>
          <w:tab w:pos="827" w:val="left" w:leader="none"/>
          <w:tab w:pos="828" w:val="left" w:leader="none"/>
        </w:tabs>
        <w:spacing w:line="240" w:lineRule="auto" w:before="0" w:after="0"/>
        <w:ind w:left="827" w:right="0" w:hanging="535"/>
        <w:jc w:val="left"/>
      </w:pPr>
      <w:r>
        <w:rPr>
          <w:w w:val="105"/>
        </w:rPr>
        <w:t>Update on</w:t>
      </w:r>
      <w:r>
        <w:rPr>
          <w:spacing w:val="-4"/>
          <w:w w:val="105"/>
        </w:rPr>
        <w:t> </w:t>
      </w:r>
      <w:r>
        <w:rPr>
          <w:w w:val="105"/>
        </w:rPr>
        <w:t>Investigations</w:t>
      </w:r>
    </w:p>
    <w:p>
      <w:pPr>
        <w:pStyle w:val="BodyText"/>
        <w:spacing w:before="136"/>
        <w:ind w:left="827"/>
      </w:pPr>
      <w:r>
        <w:rPr>
          <w:w w:val="105"/>
        </w:rPr>
        <w:t>(Sonya Branch)</w:t>
      </w:r>
    </w:p>
    <w:p>
      <w:pPr>
        <w:pStyle w:val="BodyText"/>
        <w:spacing w:before="2"/>
        <w:rPr>
          <w:sz w:val="23"/>
        </w:rPr>
      </w:pPr>
    </w:p>
    <w:p>
      <w:pPr>
        <w:pStyle w:val="BodyText"/>
        <w:ind w:left="293"/>
      </w:pPr>
      <w:r>
        <w:rPr>
          <w:w w:val="105"/>
        </w:rPr>
        <w:t>Ms Branch updated Court on the progress of investigations.</w:t>
      </w:r>
    </w:p>
    <w:p>
      <w:pPr>
        <w:pStyle w:val="BodyText"/>
        <w:rPr>
          <w:sz w:val="24"/>
        </w:rPr>
      </w:pPr>
    </w:p>
    <w:p>
      <w:pPr>
        <w:pStyle w:val="BodyText"/>
        <w:spacing w:before="9"/>
        <w:rPr>
          <w:sz w:val="21"/>
        </w:rPr>
      </w:pPr>
    </w:p>
    <w:p>
      <w:pPr>
        <w:pStyle w:val="Heading1"/>
        <w:numPr>
          <w:ilvl w:val="0"/>
          <w:numId w:val="1"/>
        </w:numPr>
        <w:tabs>
          <w:tab w:pos="827" w:val="left" w:leader="none"/>
          <w:tab w:pos="828" w:val="left" w:leader="none"/>
        </w:tabs>
        <w:spacing w:line="240" w:lineRule="auto" w:before="1" w:after="0"/>
        <w:ind w:left="827" w:right="0" w:hanging="535"/>
        <w:jc w:val="left"/>
      </w:pPr>
      <w:r>
        <w:rPr>
          <w:w w:val="105"/>
        </w:rPr>
        <w:t>Bank Staff</w:t>
      </w:r>
      <w:r>
        <w:rPr>
          <w:spacing w:val="-5"/>
          <w:w w:val="105"/>
        </w:rPr>
        <w:t> </w:t>
      </w:r>
      <w:r>
        <w:rPr>
          <w:w w:val="105"/>
        </w:rPr>
        <w:t>Indemnities</w:t>
      </w:r>
    </w:p>
    <w:p>
      <w:pPr>
        <w:pStyle w:val="BodyText"/>
        <w:spacing w:before="134"/>
        <w:ind w:left="827"/>
      </w:pPr>
      <w:r>
        <w:rPr>
          <w:w w:val="105"/>
        </w:rPr>
        <w:t>(Sonya Branch and Karim Nath)</w:t>
      </w:r>
    </w:p>
    <w:p>
      <w:pPr>
        <w:pStyle w:val="BodyText"/>
        <w:spacing w:before="2"/>
        <w:rPr>
          <w:sz w:val="23"/>
        </w:rPr>
      </w:pPr>
    </w:p>
    <w:p>
      <w:pPr>
        <w:pStyle w:val="BodyText"/>
        <w:spacing w:line="369" w:lineRule="auto"/>
        <w:ind w:left="293" w:right="543"/>
      </w:pPr>
      <w:r>
        <w:rPr>
          <w:w w:val="105"/>
        </w:rPr>
        <w:t>Court considered a proposal to adopt a standard Bank staff indemnity policy. This would remind</w:t>
      </w:r>
      <w:r>
        <w:rPr>
          <w:spacing w:val="-18"/>
          <w:w w:val="105"/>
        </w:rPr>
        <w:t> </w:t>
      </w:r>
      <w:r>
        <w:rPr>
          <w:w w:val="105"/>
        </w:rPr>
        <w:t>staff</w:t>
      </w:r>
      <w:r>
        <w:rPr>
          <w:spacing w:val="-18"/>
          <w:w w:val="105"/>
        </w:rPr>
        <w:t> </w:t>
      </w:r>
      <w:r>
        <w:rPr>
          <w:w w:val="105"/>
        </w:rPr>
        <w:t>of</w:t>
      </w:r>
      <w:r>
        <w:rPr>
          <w:spacing w:val="-18"/>
          <w:w w:val="105"/>
        </w:rPr>
        <w:t> </w:t>
      </w:r>
      <w:r>
        <w:rPr>
          <w:w w:val="105"/>
        </w:rPr>
        <w:t>the</w:t>
      </w:r>
      <w:r>
        <w:rPr>
          <w:spacing w:val="-17"/>
          <w:w w:val="105"/>
        </w:rPr>
        <w:t> </w:t>
      </w:r>
      <w:r>
        <w:rPr>
          <w:w w:val="105"/>
        </w:rPr>
        <w:t>common</w:t>
      </w:r>
      <w:r>
        <w:rPr>
          <w:spacing w:val="-18"/>
          <w:w w:val="105"/>
        </w:rPr>
        <w:t> </w:t>
      </w:r>
      <w:r>
        <w:rPr>
          <w:w w:val="105"/>
        </w:rPr>
        <w:t>law</w:t>
      </w:r>
      <w:r>
        <w:rPr>
          <w:spacing w:val="-17"/>
          <w:w w:val="105"/>
        </w:rPr>
        <w:t> </w:t>
      </w:r>
      <w:r>
        <w:rPr>
          <w:w w:val="105"/>
        </w:rPr>
        <w:t>protections</w:t>
      </w:r>
      <w:r>
        <w:rPr>
          <w:spacing w:val="-18"/>
          <w:w w:val="105"/>
        </w:rPr>
        <w:t> </w:t>
      </w:r>
      <w:r>
        <w:rPr>
          <w:w w:val="105"/>
        </w:rPr>
        <w:t>and</w:t>
      </w:r>
      <w:r>
        <w:rPr>
          <w:spacing w:val="-17"/>
          <w:w w:val="105"/>
        </w:rPr>
        <w:t> </w:t>
      </w:r>
      <w:r>
        <w:rPr>
          <w:w w:val="105"/>
        </w:rPr>
        <w:t>the</w:t>
      </w:r>
      <w:r>
        <w:rPr>
          <w:spacing w:val="-18"/>
          <w:w w:val="105"/>
        </w:rPr>
        <w:t> </w:t>
      </w:r>
      <w:r>
        <w:rPr>
          <w:w w:val="105"/>
        </w:rPr>
        <w:t>statutory</w:t>
      </w:r>
      <w:r>
        <w:rPr>
          <w:spacing w:val="-16"/>
          <w:w w:val="105"/>
        </w:rPr>
        <w:t> </w:t>
      </w:r>
      <w:r>
        <w:rPr>
          <w:w w:val="105"/>
        </w:rPr>
        <w:t>immunities</w:t>
      </w:r>
      <w:r>
        <w:rPr>
          <w:spacing w:val="-18"/>
          <w:w w:val="105"/>
        </w:rPr>
        <w:t> </w:t>
      </w:r>
      <w:r>
        <w:rPr>
          <w:w w:val="105"/>
        </w:rPr>
        <w:t>relating</w:t>
      </w:r>
      <w:r>
        <w:rPr>
          <w:spacing w:val="-17"/>
          <w:w w:val="105"/>
        </w:rPr>
        <w:t> </w:t>
      </w:r>
      <w:r>
        <w:rPr>
          <w:w w:val="105"/>
        </w:rPr>
        <w:t>to</w:t>
      </w:r>
      <w:r>
        <w:rPr>
          <w:spacing w:val="-17"/>
          <w:w w:val="105"/>
        </w:rPr>
        <w:t> </w:t>
      </w:r>
      <w:r>
        <w:rPr>
          <w:w w:val="105"/>
        </w:rPr>
        <w:t>certain Bank functions; and also provide that in certain circumstances the Bank might, at its own discretion,</w:t>
      </w:r>
      <w:r>
        <w:rPr>
          <w:spacing w:val="-8"/>
          <w:w w:val="105"/>
        </w:rPr>
        <w:t> </w:t>
      </w:r>
      <w:r>
        <w:rPr>
          <w:w w:val="105"/>
        </w:rPr>
        <w:t>provide</w:t>
      </w:r>
      <w:r>
        <w:rPr>
          <w:spacing w:val="-7"/>
          <w:w w:val="105"/>
        </w:rPr>
        <w:t> </w:t>
      </w:r>
      <w:r>
        <w:rPr>
          <w:w w:val="105"/>
        </w:rPr>
        <w:t>a</w:t>
      </w:r>
      <w:r>
        <w:rPr>
          <w:spacing w:val="-8"/>
          <w:w w:val="105"/>
        </w:rPr>
        <w:t> </w:t>
      </w:r>
      <w:r>
        <w:rPr>
          <w:w w:val="105"/>
        </w:rPr>
        <w:t>specific</w:t>
      </w:r>
      <w:r>
        <w:rPr>
          <w:spacing w:val="-7"/>
          <w:w w:val="105"/>
        </w:rPr>
        <w:t> </w:t>
      </w:r>
      <w:r>
        <w:rPr>
          <w:w w:val="105"/>
        </w:rPr>
        <w:t>indemnity</w:t>
      </w:r>
      <w:r>
        <w:rPr>
          <w:spacing w:val="-6"/>
          <w:w w:val="105"/>
        </w:rPr>
        <w:t> </w:t>
      </w:r>
      <w:r>
        <w:rPr>
          <w:w w:val="105"/>
        </w:rPr>
        <w:t>in</w:t>
      </w:r>
      <w:r>
        <w:rPr>
          <w:spacing w:val="-8"/>
          <w:w w:val="105"/>
        </w:rPr>
        <w:t> </w:t>
      </w:r>
      <w:r>
        <w:rPr>
          <w:w w:val="105"/>
        </w:rPr>
        <w:t>relation</w:t>
      </w:r>
      <w:r>
        <w:rPr>
          <w:spacing w:val="-8"/>
          <w:w w:val="105"/>
        </w:rPr>
        <w:t> </w:t>
      </w:r>
      <w:r>
        <w:rPr>
          <w:w w:val="105"/>
        </w:rPr>
        <w:t>to</w:t>
      </w:r>
      <w:r>
        <w:rPr>
          <w:spacing w:val="-7"/>
          <w:w w:val="105"/>
        </w:rPr>
        <w:t> </w:t>
      </w:r>
      <w:r>
        <w:rPr>
          <w:w w:val="105"/>
        </w:rPr>
        <w:t>a</w:t>
      </w:r>
      <w:r>
        <w:rPr>
          <w:spacing w:val="-8"/>
          <w:w w:val="105"/>
        </w:rPr>
        <w:t> </w:t>
      </w:r>
      <w:r>
        <w:rPr>
          <w:w w:val="105"/>
        </w:rPr>
        <w:t>particular</w:t>
      </w:r>
      <w:r>
        <w:rPr>
          <w:spacing w:val="-8"/>
          <w:w w:val="105"/>
        </w:rPr>
        <w:t> </w:t>
      </w:r>
      <w:r>
        <w:rPr>
          <w:w w:val="105"/>
        </w:rPr>
        <w:t>project</w:t>
      </w:r>
      <w:r>
        <w:rPr>
          <w:spacing w:val="-8"/>
          <w:w w:val="105"/>
        </w:rPr>
        <w:t> </w:t>
      </w:r>
      <w:r>
        <w:rPr>
          <w:w w:val="105"/>
        </w:rPr>
        <w:t>or</w:t>
      </w:r>
      <w:r>
        <w:rPr>
          <w:spacing w:val="-7"/>
          <w:w w:val="105"/>
        </w:rPr>
        <w:t> </w:t>
      </w:r>
      <w:r>
        <w:rPr>
          <w:w w:val="105"/>
        </w:rPr>
        <w:t>role.</w:t>
      </w:r>
    </w:p>
    <w:p>
      <w:pPr>
        <w:pStyle w:val="BodyText"/>
        <w:spacing w:before="10"/>
        <w:rPr>
          <w:sz w:val="33"/>
        </w:rPr>
      </w:pPr>
    </w:p>
    <w:p>
      <w:pPr>
        <w:pStyle w:val="BodyText"/>
        <w:spacing w:line="369" w:lineRule="auto"/>
        <w:ind w:left="293"/>
      </w:pPr>
      <w:r>
        <w:rPr>
          <w:w w:val="105"/>
        </w:rPr>
        <w:t>Directors</w:t>
      </w:r>
      <w:r>
        <w:rPr>
          <w:spacing w:val="-19"/>
          <w:w w:val="105"/>
        </w:rPr>
        <w:t> </w:t>
      </w:r>
      <w:r>
        <w:rPr>
          <w:w w:val="105"/>
        </w:rPr>
        <w:t>supported</w:t>
      </w:r>
      <w:r>
        <w:rPr>
          <w:spacing w:val="-18"/>
          <w:w w:val="105"/>
        </w:rPr>
        <w:t> </w:t>
      </w:r>
      <w:r>
        <w:rPr>
          <w:w w:val="105"/>
        </w:rPr>
        <w:t>the</w:t>
      </w:r>
      <w:r>
        <w:rPr>
          <w:spacing w:val="-18"/>
          <w:w w:val="105"/>
        </w:rPr>
        <w:t> </w:t>
      </w:r>
      <w:r>
        <w:rPr>
          <w:w w:val="105"/>
        </w:rPr>
        <w:t>principle</w:t>
      </w:r>
      <w:r>
        <w:rPr>
          <w:spacing w:val="-18"/>
          <w:w w:val="105"/>
        </w:rPr>
        <w:t> </w:t>
      </w:r>
      <w:r>
        <w:rPr>
          <w:w w:val="105"/>
        </w:rPr>
        <w:t>of</w:t>
      </w:r>
      <w:r>
        <w:rPr>
          <w:spacing w:val="-18"/>
          <w:w w:val="105"/>
        </w:rPr>
        <w:t> </w:t>
      </w:r>
      <w:r>
        <w:rPr>
          <w:w w:val="105"/>
        </w:rPr>
        <w:t>a</w:t>
      </w:r>
      <w:r>
        <w:rPr>
          <w:spacing w:val="-18"/>
          <w:w w:val="105"/>
        </w:rPr>
        <w:t> </w:t>
      </w:r>
      <w:r>
        <w:rPr>
          <w:w w:val="105"/>
        </w:rPr>
        <w:t>one-Bank</w:t>
      </w:r>
      <w:r>
        <w:rPr>
          <w:spacing w:val="-18"/>
          <w:w w:val="105"/>
        </w:rPr>
        <w:t> </w:t>
      </w:r>
      <w:r>
        <w:rPr>
          <w:w w:val="105"/>
        </w:rPr>
        <w:t>standard</w:t>
      </w:r>
      <w:r>
        <w:rPr>
          <w:spacing w:val="-18"/>
          <w:w w:val="105"/>
        </w:rPr>
        <w:t> </w:t>
      </w:r>
      <w:r>
        <w:rPr>
          <w:w w:val="105"/>
        </w:rPr>
        <w:t>approach;</w:t>
      </w:r>
      <w:r>
        <w:rPr>
          <w:spacing w:val="21"/>
          <w:w w:val="105"/>
        </w:rPr>
        <w:t> </w:t>
      </w:r>
      <w:r>
        <w:rPr>
          <w:w w:val="105"/>
        </w:rPr>
        <w:t>but</w:t>
      </w:r>
      <w:r>
        <w:rPr>
          <w:spacing w:val="-18"/>
          <w:w w:val="105"/>
        </w:rPr>
        <w:t> </w:t>
      </w:r>
      <w:r>
        <w:rPr>
          <w:w w:val="105"/>
        </w:rPr>
        <w:t>several</w:t>
      </w:r>
      <w:r>
        <w:rPr>
          <w:spacing w:val="-19"/>
          <w:w w:val="105"/>
        </w:rPr>
        <w:t> </w:t>
      </w:r>
      <w:r>
        <w:rPr>
          <w:w w:val="105"/>
        </w:rPr>
        <w:t>Directors</w:t>
      </w:r>
      <w:r>
        <w:rPr>
          <w:spacing w:val="-18"/>
          <w:w w:val="105"/>
        </w:rPr>
        <w:t> </w:t>
      </w:r>
      <w:r>
        <w:rPr>
          <w:w w:val="105"/>
        </w:rPr>
        <w:t>were concerned</w:t>
      </w:r>
      <w:r>
        <w:rPr>
          <w:spacing w:val="-11"/>
          <w:w w:val="105"/>
        </w:rPr>
        <w:t> </w:t>
      </w:r>
      <w:r>
        <w:rPr>
          <w:w w:val="105"/>
        </w:rPr>
        <w:t>about</w:t>
      </w:r>
      <w:r>
        <w:rPr>
          <w:spacing w:val="-11"/>
          <w:w w:val="105"/>
        </w:rPr>
        <w:t> </w:t>
      </w:r>
      <w:r>
        <w:rPr>
          <w:w w:val="105"/>
        </w:rPr>
        <w:t>announcing</w:t>
      </w:r>
      <w:r>
        <w:rPr>
          <w:spacing w:val="-11"/>
          <w:w w:val="105"/>
        </w:rPr>
        <w:t> </w:t>
      </w:r>
      <w:r>
        <w:rPr>
          <w:w w:val="105"/>
        </w:rPr>
        <w:t>a</w:t>
      </w:r>
      <w:r>
        <w:rPr>
          <w:spacing w:val="-11"/>
          <w:w w:val="105"/>
        </w:rPr>
        <w:t> </w:t>
      </w:r>
      <w:r>
        <w:rPr>
          <w:w w:val="105"/>
        </w:rPr>
        <w:t>discretionary</w:t>
      </w:r>
      <w:r>
        <w:rPr>
          <w:spacing w:val="-9"/>
          <w:w w:val="105"/>
        </w:rPr>
        <w:t> </w:t>
      </w:r>
      <w:r>
        <w:rPr>
          <w:w w:val="105"/>
        </w:rPr>
        <w:t>approach</w:t>
      </w:r>
      <w:r>
        <w:rPr>
          <w:spacing w:val="-10"/>
          <w:w w:val="105"/>
        </w:rPr>
        <w:t> </w:t>
      </w:r>
      <w:r>
        <w:rPr>
          <w:w w:val="105"/>
        </w:rPr>
        <w:t>to</w:t>
      </w:r>
      <w:r>
        <w:rPr>
          <w:spacing w:val="-11"/>
          <w:w w:val="105"/>
        </w:rPr>
        <w:t> </w:t>
      </w:r>
      <w:r>
        <w:rPr>
          <w:w w:val="105"/>
        </w:rPr>
        <w:t>granting</w:t>
      </w:r>
      <w:r>
        <w:rPr>
          <w:spacing w:val="-11"/>
          <w:w w:val="105"/>
        </w:rPr>
        <w:t> </w:t>
      </w:r>
      <w:r>
        <w:rPr>
          <w:w w:val="105"/>
        </w:rPr>
        <w:t>specific</w:t>
      </w:r>
      <w:r>
        <w:rPr>
          <w:spacing w:val="-11"/>
          <w:w w:val="105"/>
        </w:rPr>
        <w:t> </w:t>
      </w:r>
      <w:r>
        <w:rPr>
          <w:w w:val="105"/>
        </w:rPr>
        <w:t>indemnities.</w:t>
      </w:r>
    </w:p>
    <w:p>
      <w:pPr>
        <w:pStyle w:val="BodyText"/>
        <w:spacing w:line="369" w:lineRule="auto"/>
        <w:ind w:left="293"/>
      </w:pPr>
      <w:r>
        <w:rPr>
          <w:w w:val="105"/>
        </w:rPr>
        <w:t>Ms Branch said that it was important that no-one should think that the Bank was offering a blank</w:t>
      </w:r>
      <w:r>
        <w:rPr>
          <w:spacing w:val="-15"/>
          <w:w w:val="105"/>
        </w:rPr>
        <w:t> </w:t>
      </w:r>
      <w:r>
        <w:rPr>
          <w:w w:val="105"/>
        </w:rPr>
        <w:t>cheque,</w:t>
      </w:r>
      <w:r>
        <w:rPr>
          <w:spacing w:val="-15"/>
          <w:w w:val="105"/>
        </w:rPr>
        <w:t> </w:t>
      </w:r>
      <w:r>
        <w:rPr>
          <w:w w:val="105"/>
        </w:rPr>
        <w:t>and</w:t>
      </w:r>
      <w:r>
        <w:rPr>
          <w:spacing w:val="-16"/>
          <w:w w:val="105"/>
        </w:rPr>
        <w:t> </w:t>
      </w:r>
      <w:r>
        <w:rPr>
          <w:w w:val="105"/>
        </w:rPr>
        <w:t>that</w:t>
      </w:r>
      <w:r>
        <w:rPr>
          <w:spacing w:val="-16"/>
          <w:w w:val="105"/>
        </w:rPr>
        <w:t> </w:t>
      </w:r>
      <w:r>
        <w:rPr>
          <w:w w:val="105"/>
        </w:rPr>
        <w:t>the</w:t>
      </w:r>
      <w:r>
        <w:rPr>
          <w:spacing w:val="-15"/>
          <w:w w:val="105"/>
        </w:rPr>
        <w:t> </w:t>
      </w:r>
      <w:r>
        <w:rPr>
          <w:w w:val="105"/>
        </w:rPr>
        <w:t>clarification</w:t>
      </w:r>
      <w:r>
        <w:rPr>
          <w:spacing w:val="-16"/>
          <w:w w:val="105"/>
        </w:rPr>
        <w:t> </w:t>
      </w:r>
      <w:r>
        <w:rPr>
          <w:w w:val="105"/>
        </w:rPr>
        <w:t>of</w:t>
      </w:r>
      <w:r>
        <w:rPr>
          <w:spacing w:val="-16"/>
          <w:w w:val="105"/>
        </w:rPr>
        <w:t> </w:t>
      </w:r>
      <w:r>
        <w:rPr>
          <w:w w:val="105"/>
        </w:rPr>
        <w:t>the</w:t>
      </w:r>
      <w:r>
        <w:rPr>
          <w:spacing w:val="-16"/>
          <w:w w:val="105"/>
        </w:rPr>
        <w:t> </w:t>
      </w:r>
      <w:r>
        <w:rPr>
          <w:w w:val="105"/>
        </w:rPr>
        <w:t>Bank’s</w:t>
      </w:r>
      <w:r>
        <w:rPr>
          <w:spacing w:val="-16"/>
          <w:w w:val="105"/>
        </w:rPr>
        <w:t> </w:t>
      </w:r>
      <w:r>
        <w:rPr>
          <w:w w:val="105"/>
        </w:rPr>
        <w:t>approach</w:t>
      </w:r>
      <w:r>
        <w:rPr>
          <w:spacing w:val="-15"/>
          <w:w w:val="105"/>
        </w:rPr>
        <w:t> </w:t>
      </w:r>
      <w:r>
        <w:rPr>
          <w:w w:val="105"/>
        </w:rPr>
        <w:t>might</w:t>
      </w:r>
      <w:r>
        <w:rPr>
          <w:spacing w:val="-16"/>
          <w:w w:val="105"/>
        </w:rPr>
        <w:t> </w:t>
      </w:r>
      <w:r>
        <w:rPr>
          <w:w w:val="105"/>
        </w:rPr>
        <w:t>be</w:t>
      </w:r>
      <w:r>
        <w:rPr>
          <w:spacing w:val="-15"/>
          <w:w w:val="105"/>
        </w:rPr>
        <w:t> </w:t>
      </w:r>
      <w:r>
        <w:rPr>
          <w:w w:val="105"/>
        </w:rPr>
        <w:t>in</w:t>
      </w:r>
      <w:r>
        <w:rPr>
          <w:spacing w:val="-16"/>
          <w:w w:val="105"/>
        </w:rPr>
        <w:t> </w:t>
      </w:r>
      <w:r>
        <w:rPr>
          <w:w w:val="105"/>
        </w:rPr>
        <w:t>the</w:t>
      </w:r>
      <w:r>
        <w:rPr>
          <w:spacing w:val="-17"/>
          <w:w w:val="105"/>
        </w:rPr>
        <w:t> </w:t>
      </w:r>
      <w:r>
        <w:rPr>
          <w:w w:val="105"/>
        </w:rPr>
        <w:t>staff</w:t>
      </w:r>
      <w:r>
        <w:rPr>
          <w:spacing w:val="-16"/>
          <w:w w:val="105"/>
        </w:rPr>
        <w:t> </w:t>
      </w:r>
      <w:r>
        <w:rPr>
          <w:w w:val="105"/>
        </w:rPr>
        <w:t>handbook</w:t>
      </w:r>
    </w:p>
    <w:p>
      <w:pPr>
        <w:pStyle w:val="BodyText"/>
        <w:spacing w:before="10"/>
        <w:rPr>
          <w:sz w:val="33"/>
        </w:rPr>
      </w:pPr>
    </w:p>
    <w:p>
      <w:pPr>
        <w:pStyle w:val="BodyText"/>
        <w:spacing w:line="369" w:lineRule="auto"/>
        <w:ind w:left="293"/>
      </w:pPr>
      <w:r>
        <w:rPr>
          <w:w w:val="105"/>
        </w:rPr>
        <w:t>Court also considered a standard form of indemnity for the Court and Policy Committee members;</w:t>
      </w:r>
      <w:r>
        <w:rPr>
          <w:spacing w:val="26"/>
          <w:w w:val="105"/>
        </w:rPr>
        <w:t> </w:t>
      </w:r>
      <w:r>
        <w:rPr>
          <w:w w:val="105"/>
        </w:rPr>
        <w:t>it</w:t>
      </w:r>
      <w:r>
        <w:rPr>
          <w:spacing w:val="-14"/>
          <w:w w:val="105"/>
        </w:rPr>
        <w:t> </w:t>
      </w:r>
      <w:r>
        <w:rPr>
          <w:w w:val="105"/>
        </w:rPr>
        <w:t>was</w:t>
      </w:r>
      <w:r>
        <w:rPr>
          <w:spacing w:val="-16"/>
          <w:w w:val="105"/>
        </w:rPr>
        <w:t> </w:t>
      </w:r>
      <w:r>
        <w:rPr>
          <w:w w:val="105"/>
        </w:rPr>
        <w:t>recognised</w:t>
      </w:r>
      <w:r>
        <w:rPr>
          <w:spacing w:val="-15"/>
          <w:w w:val="105"/>
        </w:rPr>
        <w:t> </w:t>
      </w:r>
      <w:r>
        <w:rPr>
          <w:w w:val="105"/>
        </w:rPr>
        <w:t>that</w:t>
      </w:r>
      <w:r>
        <w:rPr>
          <w:spacing w:val="-15"/>
          <w:w w:val="105"/>
        </w:rPr>
        <w:t> </w:t>
      </w:r>
      <w:r>
        <w:rPr>
          <w:w w:val="105"/>
        </w:rPr>
        <w:t>this</w:t>
      </w:r>
      <w:r>
        <w:rPr>
          <w:spacing w:val="-15"/>
          <w:w w:val="105"/>
        </w:rPr>
        <w:t> </w:t>
      </w:r>
      <w:r>
        <w:rPr>
          <w:w w:val="105"/>
        </w:rPr>
        <w:t>would</w:t>
      </w:r>
      <w:r>
        <w:rPr>
          <w:spacing w:val="-16"/>
          <w:w w:val="105"/>
        </w:rPr>
        <w:t> </w:t>
      </w:r>
      <w:r>
        <w:rPr>
          <w:w w:val="105"/>
        </w:rPr>
        <w:t>be</w:t>
      </w:r>
      <w:r>
        <w:rPr>
          <w:spacing w:val="-14"/>
          <w:w w:val="105"/>
        </w:rPr>
        <w:t> </w:t>
      </w:r>
      <w:r>
        <w:rPr>
          <w:w w:val="105"/>
        </w:rPr>
        <w:t>essential</w:t>
      </w:r>
      <w:r>
        <w:rPr>
          <w:spacing w:val="-16"/>
          <w:w w:val="105"/>
        </w:rPr>
        <w:t> </w:t>
      </w:r>
      <w:r>
        <w:rPr>
          <w:w w:val="105"/>
        </w:rPr>
        <w:t>for</w:t>
      </w:r>
      <w:r>
        <w:rPr>
          <w:spacing w:val="-15"/>
          <w:w w:val="105"/>
        </w:rPr>
        <w:t> </w:t>
      </w:r>
      <w:r>
        <w:rPr>
          <w:w w:val="105"/>
        </w:rPr>
        <w:t>the</w:t>
      </w:r>
      <w:r>
        <w:rPr>
          <w:spacing w:val="-15"/>
          <w:w w:val="105"/>
        </w:rPr>
        <w:t> </w:t>
      </w:r>
      <w:r>
        <w:rPr>
          <w:w w:val="105"/>
        </w:rPr>
        <w:t>PRC</w:t>
      </w:r>
      <w:r>
        <w:rPr>
          <w:spacing w:val="-14"/>
          <w:w w:val="105"/>
        </w:rPr>
        <w:t> </w:t>
      </w:r>
      <w:r>
        <w:rPr>
          <w:w w:val="105"/>
        </w:rPr>
        <w:t>members</w:t>
      </w:r>
      <w:r>
        <w:rPr>
          <w:spacing w:val="-16"/>
          <w:w w:val="105"/>
        </w:rPr>
        <w:t> </w:t>
      </w:r>
      <w:r>
        <w:rPr>
          <w:w w:val="105"/>
        </w:rPr>
        <w:t>(who</w:t>
      </w:r>
      <w:r>
        <w:rPr>
          <w:spacing w:val="-15"/>
          <w:w w:val="105"/>
        </w:rPr>
        <w:t> </w:t>
      </w:r>
      <w:r>
        <w:rPr>
          <w:w w:val="105"/>
        </w:rPr>
        <w:t>currently benefit</w:t>
      </w:r>
      <w:r>
        <w:rPr>
          <w:spacing w:val="-14"/>
          <w:w w:val="105"/>
        </w:rPr>
        <w:t> </w:t>
      </w:r>
      <w:r>
        <w:rPr>
          <w:w w:val="105"/>
        </w:rPr>
        <w:t>from</w:t>
      </w:r>
      <w:r>
        <w:rPr>
          <w:spacing w:val="-14"/>
          <w:w w:val="105"/>
        </w:rPr>
        <w:t> </w:t>
      </w:r>
      <w:r>
        <w:rPr>
          <w:w w:val="105"/>
        </w:rPr>
        <w:t>the</w:t>
      </w:r>
      <w:r>
        <w:rPr>
          <w:spacing w:val="-14"/>
          <w:w w:val="105"/>
        </w:rPr>
        <w:t> </w:t>
      </w:r>
      <w:r>
        <w:rPr>
          <w:w w:val="105"/>
        </w:rPr>
        <w:t>PRA</w:t>
      </w:r>
      <w:r>
        <w:rPr>
          <w:spacing w:val="-13"/>
          <w:w w:val="105"/>
        </w:rPr>
        <w:t> </w:t>
      </w:r>
      <w:r>
        <w:rPr>
          <w:w w:val="105"/>
        </w:rPr>
        <w:t>Board</w:t>
      </w:r>
      <w:r>
        <w:rPr>
          <w:spacing w:val="-14"/>
          <w:w w:val="105"/>
        </w:rPr>
        <w:t> </w:t>
      </w:r>
      <w:r>
        <w:rPr>
          <w:w w:val="105"/>
        </w:rPr>
        <w:t>indemnity)</w:t>
      </w:r>
      <w:r>
        <w:rPr>
          <w:spacing w:val="-14"/>
          <w:w w:val="105"/>
        </w:rPr>
        <w:t> </w:t>
      </w:r>
      <w:r>
        <w:rPr>
          <w:w w:val="105"/>
        </w:rPr>
        <w:t>and</w:t>
      </w:r>
      <w:r>
        <w:rPr>
          <w:spacing w:val="-14"/>
          <w:w w:val="105"/>
        </w:rPr>
        <w:t> </w:t>
      </w:r>
      <w:r>
        <w:rPr>
          <w:w w:val="105"/>
        </w:rPr>
        <w:t>desirable</w:t>
      </w:r>
      <w:r>
        <w:rPr>
          <w:spacing w:val="-13"/>
          <w:w w:val="105"/>
        </w:rPr>
        <w:t> </w:t>
      </w:r>
      <w:r>
        <w:rPr>
          <w:w w:val="105"/>
        </w:rPr>
        <w:t>for</w:t>
      </w:r>
      <w:r>
        <w:rPr>
          <w:spacing w:val="-14"/>
          <w:w w:val="105"/>
        </w:rPr>
        <w:t> </w:t>
      </w:r>
      <w:r>
        <w:rPr>
          <w:w w:val="105"/>
        </w:rPr>
        <w:t>the</w:t>
      </w:r>
      <w:r>
        <w:rPr>
          <w:spacing w:val="-13"/>
          <w:w w:val="105"/>
        </w:rPr>
        <w:t> </w:t>
      </w:r>
      <w:r>
        <w:rPr>
          <w:w w:val="105"/>
        </w:rPr>
        <w:t>policy</w:t>
      </w:r>
      <w:r>
        <w:rPr>
          <w:spacing w:val="-13"/>
          <w:w w:val="105"/>
        </w:rPr>
        <w:t> </w:t>
      </w:r>
      <w:r>
        <w:rPr>
          <w:w w:val="105"/>
        </w:rPr>
        <w:t>committee</w:t>
      </w:r>
      <w:r>
        <w:rPr>
          <w:spacing w:val="-13"/>
          <w:w w:val="105"/>
        </w:rPr>
        <w:t> </w:t>
      </w:r>
      <w:r>
        <w:rPr>
          <w:w w:val="105"/>
        </w:rPr>
        <w:t>members.</w:t>
      </w:r>
      <w:r>
        <w:rPr>
          <w:spacing w:val="30"/>
          <w:w w:val="105"/>
        </w:rPr>
        <w:t> </w:t>
      </w:r>
      <w:r>
        <w:rPr>
          <w:w w:val="105"/>
        </w:rPr>
        <w:t>It</w:t>
      </w:r>
    </w:p>
    <w:p>
      <w:pPr>
        <w:spacing w:after="0" w:line="369" w:lineRule="auto"/>
        <w:sectPr>
          <w:pgSz w:w="12240" w:h="15840"/>
          <w:pgMar w:header="676" w:footer="1183" w:top="1160" w:bottom="1380" w:left="1720" w:right="1420"/>
        </w:sectPr>
      </w:pPr>
    </w:p>
    <w:p>
      <w:pPr>
        <w:pStyle w:val="BodyText"/>
        <w:spacing w:before="10"/>
        <w:rPr>
          <w:sz w:val="15"/>
        </w:rPr>
      </w:pPr>
    </w:p>
    <w:p>
      <w:pPr>
        <w:pStyle w:val="BodyText"/>
        <w:spacing w:line="369" w:lineRule="auto" w:before="96"/>
        <w:ind w:left="293" w:right="231"/>
      </w:pPr>
      <w:r>
        <w:rPr>
          <w:w w:val="105"/>
        </w:rPr>
        <w:t>was</w:t>
      </w:r>
      <w:r>
        <w:rPr>
          <w:spacing w:val="-14"/>
          <w:w w:val="105"/>
        </w:rPr>
        <w:t> </w:t>
      </w:r>
      <w:r>
        <w:rPr>
          <w:w w:val="105"/>
        </w:rPr>
        <w:t>also</w:t>
      </w:r>
      <w:r>
        <w:rPr>
          <w:spacing w:val="-14"/>
          <w:w w:val="105"/>
        </w:rPr>
        <w:t> </w:t>
      </w:r>
      <w:r>
        <w:rPr>
          <w:w w:val="105"/>
        </w:rPr>
        <w:t>desirable</w:t>
      </w:r>
      <w:r>
        <w:rPr>
          <w:spacing w:val="-13"/>
          <w:w w:val="105"/>
        </w:rPr>
        <w:t> </w:t>
      </w:r>
      <w:r>
        <w:rPr>
          <w:w w:val="105"/>
        </w:rPr>
        <w:t>to</w:t>
      </w:r>
      <w:r>
        <w:rPr>
          <w:spacing w:val="-13"/>
          <w:w w:val="105"/>
        </w:rPr>
        <w:t> </w:t>
      </w:r>
      <w:r>
        <w:rPr>
          <w:w w:val="105"/>
        </w:rPr>
        <w:t>bring</w:t>
      </w:r>
      <w:r>
        <w:rPr>
          <w:spacing w:val="-13"/>
          <w:w w:val="105"/>
        </w:rPr>
        <w:t> </w:t>
      </w:r>
      <w:r>
        <w:rPr>
          <w:w w:val="105"/>
        </w:rPr>
        <w:t>up</w:t>
      </w:r>
      <w:r>
        <w:rPr>
          <w:spacing w:val="-13"/>
          <w:w w:val="105"/>
        </w:rPr>
        <w:t> </w:t>
      </w:r>
      <w:r>
        <w:rPr>
          <w:w w:val="105"/>
        </w:rPr>
        <w:t>to</w:t>
      </w:r>
      <w:r>
        <w:rPr>
          <w:spacing w:val="-14"/>
          <w:w w:val="105"/>
        </w:rPr>
        <w:t> </w:t>
      </w:r>
      <w:r>
        <w:rPr>
          <w:w w:val="105"/>
        </w:rPr>
        <w:t>date</w:t>
      </w:r>
      <w:r>
        <w:rPr>
          <w:spacing w:val="-14"/>
          <w:w w:val="105"/>
        </w:rPr>
        <w:t> </w:t>
      </w:r>
      <w:r>
        <w:rPr>
          <w:w w:val="105"/>
        </w:rPr>
        <w:t>the</w:t>
      </w:r>
      <w:r>
        <w:rPr>
          <w:spacing w:val="-13"/>
          <w:w w:val="105"/>
        </w:rPr>
        <w:t> </w:t>
      </w:r>
      <w:r>
        <w:rPr>
          <w:w w:val="105"/>
        </w:rPr>
        <w:t>existing</w:t>
      </w:r>
      <w:r>
        <w:rPr>
          <w:spacing w:val="-13"/>
          <w:w w:val="105"/>
        </w:rPr>
        <w:t> </w:t>
      </w:r>
      <w:r>
        <w:rPr>
          <w:w w:val="105"/>
        </w:rPr>
        <w:t>Court</w:t>
      </w:r>
      <w:r>
        <w:rPr>
          <w:spacing w:val="-16"/>
          <w:w w:val="105"/>
        </w:rPr>
        <w:t> </w:t>
      </w:r>
      <w:r>
        <w:rPr>
          <w:w w:val="105"/>
        </w:rPr>
        <w:t>indemnity</w:t>
      </w:r>
      <w:r>
        <w:rPr>
          <w:spacing w:val="-12"/>
          <w:w w:val="105"/>
        </w:rPr>
        <w:t> </w:t>
      </w:r>
      <w:r>
        <w:rPr>
          <w:w w:val="105"/>
        </w:rPr>
        <w:t>so</w:t>
      </w:r>
      <w:r>
        <w:rPr>
          <w:spacing w:val="-13"/>
          <w:w w:val="105"/>
        </w:rPr>
        <w:t> </w:t>
      </w:r>
      <w:r>
        <w:rPr>
          <w:w w:val="105"/>
        </w:rPr>
        <w:t>that</w:t>
      </w:r>
      <w:r>
        <w:rPr>
          <w:spacing w:val="-14"/>
          <w:w w:val="105"/>
        </w:rPr>
        <w:t> </w:t>
      </w:r>
      <w:r>
        <w:rPr>
          <w:w w:val="105"/>
        </w:rPr>
        <w:t>it</w:t>
      </w:r>
      <w:r>
        <w:rPr>
          <w:spacing w:val="-14"/>
          <w:w w:val="105"/>
        </w:rPr>
        <w:t> </w:t>
      </w:r>
      <w:r>
        <w:rPr>
          <w:w w:val="105"/>
        </w:rPr>
        <w:t>applied</w:t>
      </w:r>
      <w:r>
        <w:rPr>
          <w:spacing w:val="-13"/>
          <w:w w:val="105"/>
        </w:rPr>
        <w:t> </w:t>
      </w:r>
      <w:r>
        <w:rPr>
          <w:w w:val="105"/>
        </w:rPr>
        <w:t>to</w:t>
      </w:r>
      <w:r>
        <w:rPr>
          <w:spacing w:val="-13"/>
          <w:w w:val="105"/>
        </w:rPr>
        <w:t> </w:t>
      </w:r>
      <w:r>
        <w:rPr>
          <w:w w:val="105"/>
        </w:rPr>
        <w:t>former as well as present</w:t>
      </w:r>
      <w:r>
        <w:rPr>
          <w:spacing w:val="-6"/>
          <w:w w:val="105"/>
        </w:rPr>
        <w:t> </w:t>
      </w:r>
      <w:r>
        <w:rPr>
          <w:w w:val="105"/>
        </w:rPr>
        <w:t>members.</w:t>
      </w:r>
    </w:p>
    <w:p>
      <w:pPr>
        <w:pStyle w:val="BodyText"/>
        <w:spacing w:before="9"/>
        <w:rPr>
          <w:sz w:val="33"/>
        </w:rPr>
      </w:pPr>
    </w:p>
    <w:p>
      <w:pPr>
        <w:pStyle w:val="BodyText"/>
        <w:ind w:left="293"/>
      </w:pPr>
      <w:r>
        <w:rPr>
          <w:w w:val="105"/>
        </w:rPr>
        <w:t>Court accordingly decided:</w:t>
      </w:r>
    </w:p>
    <w:p>
      <w:pPr>
        <w:pStyle w:val="BodyText"/>
        <w:spacing w:before="6"/>
        <w:rPr>
          <w:sz w:val="34"/>
        </w:rPr>
      </w:pPr>
    </w:p>
    <w:p>
      <w:pPr>
        <w:spacing w:before="0"/>
        <w:ind w:left="827" w:right="0" w:firstLine="0"/>
        <w:jc w:val="left"/>
        <w:rPr>
          <w:i/>
          <w:sz w:val="22"/>
        </w:rPr>
      </w:pPr>
      <w:r>
        <w:rPr>
          <w:i/>
          <w:w w:val="105"/>
          <w:sz w:val="22"/>
        </w:rPr>
        <w:t>Governors’ Indemnity</w:t>
      </w:r>
    </w:p>
    <w:p>
      <w:pPr>
        <w:pStyle w:val="BodyText"/>
        <w:spacing w:line="369" w:lineRule="auto" w:before="135"/>
        <w:ind w:left="827"/>
      </w:pPr>
      <w:r>
        <w:rPr>
          <w:w w:val="105"/>
        </w:rPr>
        <w:t>To</w:t>
      </w:r>
      <w:r>
        <w:rPr>
          <w:spacing w:val="-17"/>
          <w:w w:val="105"/>
        </w:rPr>
        <w:t> </w:t>
      </w:r>
      <w:r>
        <w:rPr>
          <w:w w:val="105"/>
        </w:rPr>
        <w:t>resolve</w:t>
      </w:r>
      <w:r>
        <w:rPr>
          <w:spacing w:val="-16"/>
          <w:w w:val="105"/>
        </w:rPr>
        <w:t> </w:t>
      </w:r>
      <w:r>
        <w:rPr>
          <w:w w:val="105"/>
        </w:rPr>
        <w:t>that</w:t>
      </w:r>
      <w:r>
        <w:rPr>
          <w:spacing w:val="-16"/>
          <w:w w:val="105"/>
        </w:rPr>
        <w:t> </w:t>
      </w:r>
      <w:r>
        <w:rPr>
          <w:w w:val="105"/>
        </w:rPr>
        <w:t>the</w:t>
      </w:r>
      <w:r>
        <w:rPr>
          <w:spacing w:val="-18"/>
          <w:w w:val="105"/>
        </w:rPr>
        <w:t> </w:t>
      </w:r>
      <w:r>
        <w:rPr>
          <w:w w:val="105"/>
        </w:rPr>
        <w:t>Governors</w:t>
      </w:r>
      <w:r>
        <w:rPr>
          <w:spacing w:val="-16"/>
          <w:w w:val="105"/>
        </w:rPr>
        <w:t> </w:t>
      </w:r>
      <w:r>
        <w:rPr>
          <w:w w:val="105"/>
        </w:rPr>
        <w:t>and</w:t>
      </w:r>
      <w:r>
        <w:rPr>
          <w:spacing w:val="-16"/>
          <w:w w:val="105"/>
        </w:rPr>
        <w:t> </w:t>
      </w:r>
      <w:r>
        <w:rPr>
          <w:w w:val="105"/>
        </w:rPr>
        <w:t>any</w:t>
      </w:r>
      <w:r>
        <w:rPr>
          <w:spacing w:val="-16"/>
          <w:w w:val="105"/>
        </w:rPr>
        <w:t> </w:t>
      </w:r>
      <w:r>
        <w:rPr>
          <w:w w:val="105"/>
        </w:rPr>
        <w:t>former</w:t>
      </w:r>
      <w:r>
        <w:rPr>
          <w:spacing w:val="-16"/>
          <w:w w:val="105"/>
        </w:rPr>
        <w:t> </w:t>
      </w:r>
      <w:r>
        <w:rPr>
          <w:w w:val="105"/>
        </w:rPr>
        <w:t>Governors</w:t>
      </w:r>
      <w:r>
        <w:rPr>
          <w:spacing w:val="-17"/>
          <w:w w:val="105"/>
        </w:rPr>
        <w:t> </w:t>
      </w:r>
      <w:r>
        <w:rPr>
          <w:w w:val="105"/>
        </w:rPr>
        <w:t>be</w:t>
      </w:r>
      <w:r>
        <w:rPr>
          <w:spacing w:val="-16"/>
          <w:w w:val="105"/>
        </w:rPr>
        <w:t> </w:t>
      </w:r>
      <w:r>
        <w:rPr>
          <w:w w:val="105"/>
        </w:rPr>
        <w:t>indemnified</w:t>
      </w:r>
      <w:r>
        <w:rPr>
          <w:spacing w:val="-16"/>
          <w:w w:val="105"/>
        </w:rPr>
        <w:t> </w:t>
      </w:r>
      <w:r>
        <w:rPr>
          <w:w w:val="105"/>
        </w:rPr>
        <w:t>by</w:t>
      </w:r>
      <w:r>
        <w:rPr>
          <w:spacing w:val="-15"/>
          <w:w w:val="105"/>
        </w:rPr>
        <w:t> </w:t>
      </w:r>
      <w:r>
        <w:rPr>
          <w:w w:val="105"/>
        </w:rPr>
        <w:t>the</w:t>
      </w:r>
      <w:r>
        <w:rPr>
          <w:spacing w:val="-16"/>
          <w:w w:val="105"/>
        </w:rPr>
        <w:t> </w:t>
      </w:r>
      <w:r>
        <w:rPr>
          <w:w w:val="105"/>
        </w:rPr>
        <w:t>Bank against all costs, charges, losses, expenses and liabilities incurred by him or her in carrying out or purporting to carry out any of his or her functions, or otherwise in connection with or in relation to such functions, provided that he or she has acted honestly and in good faith and has not acted</w:t>
      </w:r>
      <w:r>
        <w:rPr>
          <w:spacing w:val="-35"/>
          <w:w w:val="105"/>
        </w:rPr>
        <w:t> </w:t>
      </w:r>
      <w:r>
        <w:rPr>
          <w:w w:val="105"/>
        </w:rPr>
        <w:t>recklessly.</w:t>
      </w:r>
    </w:p>
    <w:p>
      <w:pPr>
        <w:pStyle w:val="BodyText"/>
        <w:rPr>
          <w:sz w:val="34"/>
        </w:rPr>
      </w:pPr>
    </w:p>
    <w:p>
      <w:pPr>
        <w:spacing w:before="0"/>
        <w:ind w:left="827" w:right="0" w:firstLine="0"/>
        <w:jc w:val="left"/>
        <w:rPr>
          <w:i/>
          <w:sz w:val="22"/>
        </w:rPr>
      </w:pPr>
      <w:r>
        <w:rPr>
          <w:i/>
          <w:w w:val="105"/>
          <w:sz w:val="22"/>
        </w:rPr>
        <w:t>NED Indemnity</w:t>
      </w:r>
    </w:p>
    <w:p>
      <w:pPr>
        <w:pStyle w:val="BodyText"/>
        <w:spacing w:line="369" w:lineRule="auto" w:before="134"/>
        <w:ind w:left="827" w:right="231"/>
      </w:pPr>
      <w:r>
        <w:rPr>
          <w:w w:val="105"/>
        </w:rPr>
        <w:t>To</w:t>
      </w:r>
      <w:r>
        <w:rPr>
          <w:spacing w:val="-21"/>
          <w:w w:val="105"/>
        </w:rPr>
        <w:t> </w:t>
      </w:r>
      <w:r>
        <w:rPr>
          <w:w w:val="105"/>
        </w:rPr>
        <w:t>resolve</w:t>
      </w:r>
      <w:r>
        <w:rPr>
          <w:spacing w:val="-20"/>
          <w:w w:val="105"/>
        </w:rPr>
        <w:t> </w:t>
      </w:r>
      <w:r>
        <w:rPr>
          <w:w w:val="105"/>
        </w:rPr>
        <w:t>that</w:t>
      </w:r>
      <w:r>
        <w:rPr>
          <w:spacing w:val="-19"/>
          <w:w w:val="105"/>
        </w:rPr>
        <w:t> </w:t>
      </w:r>
      <w:r>
        <w:rPr>
          <w:w w:val="105"/>
        </w:rPr>
        <w:t>the</w:t>
      </w:r>
      <w:r>
        <w:rPr>
          <w:spacing w:val="-22"/>
          <w:w w:val="105"/>
        </w:rPr>
        <w:t> </w:t>
      </w:r>
      <w:r>
        <w:rPr>
          <w:w w:val="105"/>
        </w:rPr>
        <w:t>Non-Executive</w:t>
      </w:r>
      <w:r>
        <w:rPr>
          <w:spacing w:val="-20"/>
          <w:w w:val="105"/>
        </w:rPr>
        <w:t> </w:t>
      </w:r>
      <w:r>
        <w:rPr>
          <w:w w:val="105"/>
        </w:rPr>
        <w:t>Directors</w:t>
      </w:r>
      <w:r>
        <w:rPr>
          <w:spacing w:val="-19"/>
          <w:w w:val="105"/>
        </w:rPr>
        <w:t> </w:t>
      </w:r>
      <w:r>
        <w:rPr>
          <w:w w:val="105"/>
        </w:rPr>
        <w:t>and</w:t>
      </w:r>
      <w:r>
        <w:rPr>
          <w:spacing w:val="-20"/>
          <w:w w:val="105"/>
        </w:rPr>
        <w:t> </w:t>
      </w:r>
      <w:r>
        <w:rPr>
          <w:w w:val="105"/>
        </w:rPr>
        <w:t>any</w:t>
      </w:r>
      <w:r>
        <w:rPr>
          <w:spacing w:val="-19"/>
          <w:w w:val="105"/>
        </w:rPr>
        <w:t> </w:t>
      </w:r>
      <w:r>
        <w:rPr>
          <w:w w:val="105"/>
        </w:rPr>
        <w:t>former</w:t>
      </w:r>
      <w:r>
        <w:rPr>
          <w:spacing w:val="-20"/>
          <w:w w:val="105"/>
        </w:rPr>
        <w:t> </w:t>
      </w:r>
      <w:r>
        <w:rPr>
          <w:w w:val="105"/>
        </w:rPr>
        <w:t>Non-Executive</w:t>
      </w:r>
      <w:r>
        <w:rPr>
          <w:spacing w:val="-20"/>
          <w:w w:val="105"/>
        </w:rPr>
        <w:t> </w:t>
      </w:r>
      <w:r>
        <w:rPr>
          <w:w w:val="105"/>
        </w:rPr>
        <w:t>Directors</w:t>
      </w:r>
      <w:r>
        <w:rPr>
          <w:spacing w:val="-19"/>
          <w:w w:val="105"/>
        </w:rPr>
        <w:t> </w:t>
      </w:r>
      <w:r>
        <w:rPr>
          <w:w w:val="105"/>
        </w:rPr>
        <w:t>be indemnified by the Bank against all costs, charges, losses, expenses and liabilities incurred by him or her in carrying out or purporting to carry out any of his or her functions,</w:t>
      </w:r>
      <w:r>
        <w:rPr>
          <w:spacing w:val="-15"/>
          <w:w w:val="105"/>
        </w:rPr>
        <w:t> </w:t>
      </w:r>
      <w:r>
        <w:rPr>
          <w:w w:val="105"/>
        </w:rPr>
        <w:t>or</w:t>
      </w:r>
      <w:r>
        <w:rPr>
          <w:spacing w:val="-13"/>
          <w:w w:val="105"/>
        </w:rPr>
        <w:t> </w:t>
      </w:r>
      <w:r>
        <w:rPr>
          <w:w w:val="105"/>
        </w:rPr>
        <w:t>otherwise</w:t>
      </w:r>
      <w:r>
        <w:rPr>
          <w:spacing w:val="-15"/>
          <w:w w:val="105"/>
        </w:rPr>
        <w:t> </w:t>
      </w:r>
      <w:r>
        <w:rPr>
          <w:w w:val="105"/>
        </w:rPr>
        <w:t>in</w:t>
      </w:r>
      <w:r>
        <w:rPr>
          <w:spacing w:val="-15"/>
          <w:w w:val="105"/>
        </w:rPr>
        <w:t> </w:t>
      </w:r>
      <w:r>
        <w:rPr>
          <w:w w:val="105"/>
        </w:rPr>
        <w:t>connection</w:t>
      </w:r>
      <w:r>
        <w:rPr>
          <w:spacing w:val="-14"/>
          <w:w w:val="105"/>
        </w:rPr>
        <w:t> </w:t>
      </w:r>
      <w:r>
        <w:rPr>
          <w:w w:val="105"/>
        </w:rPr>
        <w:t>with</w:t>
      </w:r>
      <w:r>
        <w:rPr>
          <w:spacing w:val="-15"/>
          <w:w w:val="105"/>
        </w:rPr>
        <w:t> </w:t>
      </w:r>
      <w:r>
        <w:rPr>
          <w:w w:val="105"/>
        </w:rPr>
        <w:t>or</w:t>
      </w:r>
      <w:r>
        <w:rPr>
          <w:spacing w:val="-15"/>
          <w:w w:val="105"/>
        </w:rPr>
        <w:t> </w:t>
      </w:r>
      <w:r>
        <w:rPr>
          <w:w w:val="105"/>
        </w:rPr>
        <w:t>in</w:t>
      </w:r>
      <w:r>
        <w:rPr>
          <w:spacing w:val="-14"/>
          <w:w w:val="105"/>
        </w:rPr>
        <w:t> </w:t>
      </w:r>
      <w:r>
        <w:rPr>
          <w:w w:val="105"/>
        </w:rPr>
        <w:t>relation</w:t>
      </w:r>
      <w:r>
        <w:rPr>
          <w:spacing w:val="-14"/>
          <w:w w:val="105"/>
        </w:rPr>
        <w:t> </w:t>
      </w:r>
      <w:r>
        <w:rPr>
          <w:w w:val="105"/>
        </w:rPr>
        <w:t>to</w:t>
      </w:r>
      <w:r>
        <w:rPr>
          <w:spacing w:val="-15"/>
          <w:w w:val="105"/>
        </w:rPr>
        <w:t> </w:t>
      </w:r>
      <w:r>
        <w:rPr>
          <w:w w:val="105"/>
        </w:rPr>
        <w:t>such</w:t>
      </w:r>
      <w:r>
        <w:rPr>
          <w:spacing w:val="-15"/>
          <w:w w:val="105"/>
        </w:rPr>
        <w:t> </w:t>
      </w:r>
      <w:r>
        <w:rPr>
          <w:w w:val="105"/>
        </w:rPr>
        <w:t>functions,</w:t>
      </w:r>
      <w:r>
        <w:rPr>
          <w:spacing w:val="-15"/>
          <w:w w:val="105"/>
        </w:rPr>
        <w:t> </w:t>
      </w:r>
      <w:r>
        <w:rPr>
          <w:w w:val="105"/>
        </w:rPr>
        <w:t>provided</w:t>
      </w:r>
      <w:r>
        <w:rPr>
          <w:spacing w:val="-14"/>
          <w:w w:val="105"/>
        </w:rPr>
        <w:t> </w:t>
      </w:r>
      <w:r>
        <w:rPr>
          <w:w w:val="105"/>
        </w:rPr>
        <w:t>that he</w:t>
      </w:r>
      <w:r>
        <w:rPr>
          <w:spacing w:val="-7"/>
          <w:w w:val="105"/>
        </w:rPr>
        <w:t> </w:t>
      </w:r>
      <w:r>
        <w:rPr>
          <w:w w:val="105"/>
        </w:rPr>
        <w:t>or</w:t>
      </w:r>
      <w:r>
        <w:rPr>
          <w:spacing w:val="-6"/>
          <w:w w:val="105"/>
        </w:rPr>
        <w:t> </w:t>
      </w:r>
      <w:r>
        <w:rPr>
          <w:w w:val="105"/>
        </w:rPr>
        <w:t>she</w:t>
      </w:r>
      <w:r>
        <w:rPr>
          <w:spacing w:val="-7"/>
          <w:w w:val="105"/>
        </w:rPr>
        <w:t> </w:t>
      </w:r>
      <w:r>
        <w:rPr>
          <w:w w:val="105"/>
        </w:rPr>
        <w:t>has</w:t>
      </w:r>
      <w:r>
        <w:rPr>
          <w:spacing w:val="-6"/>
          <w:w w:val="105"/>
        </w:rPr>
        <w:t> </w:t>
      </w:r>
      <w:r>
        <w:rPr>
          <w:w w:val="105"/>
        </w:rPr>
        <w:t>acted</w:t>
      </w:r>
      <w:r>
        <w:rPr>
          <w:spacing w:val="-7"/>
          <w:w w:val="105"/>
        </w:rPr>
        <w:t> </w:t>
      </w:r>
      <w:r>
        <w:rPr>
          <w:w w:val="105"/>
        </w:rPr>
        <w:t>honestly</w:t>
      </w:r>
      <w:r>
        <w:rPr>
          <w:spacing w:val="-4"/>
          <w:w w:val="105"/>
        </w:rPr>
        <w:t> </w:t>
      </w:r>
      <w:r>
        <w:rPr>
          <w:w w:val="105"/>
        </w:rPr>
        <w:t>and</w:t>
      </w:r>
      <w:r>
        <w:rPr>
          <w:spacing w:val="-7"/>
          <w:w w:val="105"/>
        </w:rPr>
        <w:t> </w:t>
      </w:r>
      <w:r>
        <w:rPr>
          <w:w w:val="105"/>
        </w:rPr>
        <w:t>in</w:t>
      </w:r>
      <w:r>
        <w:rPr>
          <w:spacing w:val="-6"/>
          <w:w w:val="105"/>
        </w:rPr>
        <w:t> </w:t>
      </w:r>
      <w:r>
        <w:rPr>
          <w:w w:val="105"/>
        </w:rPr>
        <w:t>good</w:t>
      </w:r>
      <w:r>
        <w:rPr>
          <w:spacing w:val="-6"/>
          <w:w w:val="105"/>
        </w:rPr>
        <w:t> </w:t>
      </w:r>
      <w:r>
        <w:rPr>
          <w:w w:val="105"/>
        </w:rPr>
        <w:t>faith</w:t>
      </w:r>
      <w:r>
        <w:rPr>
          <w:spacing w:val="-5"/>
          <w:w w:val="105"/>
        </w:rPr>
        <w:t> </w:t>
      </w:r>
      <w:r>
        <w:rPr>
          <w:w w:val="105"/>
        </w:rPr>
        <w:t>and</w:t>
      </w:r>
      <w:r>
        <w:rPr>
          <w:spacing w:val="-7"/>
          <w:w w:val="105"/>
        </w:rPr>
        <w:t> </w:t>
      </w:r>
      <w:r>
        <w:rPr>
          <w:w w:val="105"/>
        </w:rPr>
        <w:t>has</w:t>
      </w:r>
      <w:r>
        <w:rPr>
          <w:spacing w:val="-6"/>
          <w:w w:val="105"/>
        </w:rPr>
        <w:t> </w:t>
      </w:r>
      <w:r>
        <w:rPr>
          <w:w w:val="105"/>
        </w:rPr>
        <w:t>not</w:t>
      </w:r>
      <w:r>
        <w:rPr>
          <w:spacing w:val="-6"/>
          <w:w w:val="105"/>
        </w:rPr>
        <w:t> </w:t>
      </w:r>
      <w:r>
        <w:rPr>
          <w:w w:val="105"/>
        </w:rPr>
        <w:t>acted</w:t>
      </w:r>
      <w:r>
        <w:rPr>
          <w:spacing w:val="-6"/>
          <w:w w:val="105"/>
        </w:rPr>
        <w:t> </w:t>
      </w:r>
      <w:r>
        <w:rPr>
          <w:w w:val="105"/>
        </w:rPr>
        <w:t>recklessly.</w:t>
      </w:r>
    </w:p>
    <w:p>
      <w:pPr>
        <w:pStyle w:val="BodyText"/>
        <w:rPr>
          <w:sz w:val="34"/>
        </w:rPr>
      </w:pPr>
    </w:p>
    <w:p>
      <w:pPr>
        <w:spacing w:before="0"/>
        <w:ind w:left="827" w:right="0" w:firstLine="0"/>
        <w:jc w:val="left"/>
        <w:rPr>
          <w:i/>
          <w:sz w:val="22"/>
        </w:rPr>
      </w:pPr>
      <w:r>
        <w:rPr>
          <w:i/>
          <w:w w:val="105"/>
          <w:sz w:val="22"/>
        </w:rPr>
        <w:t>Policy Committee Indemnity.</w:t>
      </w:r>
    </w:p>
    <w:p>
      <w:pPr>
        <w:pStyle w:val="BodyText"/>
        <w:spacing w:line="369" w:lineRule="auto" w:before="135"/>
        <w:ind w:left="827" w:right="231"/>
      </w:pPr>
      <w:r>
        <w:rPr>
          <w:w w:val="105"/>
        </w:rPr>
        <w:t>To resolve that the [members of the Monetary Policy Committee, the Financial Policy Committee</w:t>
      </w:r>
      <w:r>
        <w:rPr>
          <w:spacing w:val="-19"/>
          <w:w w:val="105"/>
        </w:rPr>
        <w:t> </w:t>
      </w:r>
      <w:r>
        <w:rPr>
          <w:w w:val="105"/>
        </w:rPr>
        <w:t>and</w:t>
      </w:r>
      <w:r>
        <w:rPr>
          <w:spacing w:val="-20"/>
          <w:w w:val="105"/>
        </w:rPr>
        <w:t> </w:t>
      </w:r>
      <w:r>
        <w:rPr>
          <w:w w:val="105"/>
        </w:rPr>
        <w:t>the</w:t>
      </w:r>
      <w:r>
        <w:rPr>
          <w:spacing w:val="-19"/>
          <w:w w:val="105"/>
        </w:rPr>
        <w:t> </w:t>
      </w:r>
      <w:r>
        <w:rPr>
          <w:w w:val="105"/>
        </w:rPr>
        <w:t>Prudential</w:t>
      </w:r>
      <w:r>
        <w:rPr>
          <w:spacing w:val="-19"/>
          <w:w w:val="105"/>
        </w:rPr>
        <w:t> </w:t>
      </w:r>
      <w:r>
        <w:rPr>
          <w:w w:val="105"/>
        </w:rPr>
        <w:t>Regulation</w:t>
      </w:r>
      <w:r>
        <w:rPr>
          <w:spacing w:val="-19"/>
          <w:w w:val="105"/>
        </w:rPr>
        <w:t> </w:t>
      </w:r>
      <w:r>
        <w:rPr>
          <w:w w:val="105"/>
        </w:rPr>
        <w:t>Committee]</w:t>
      </w:r>
      <w:r>
        <w:rPr>
          <w:spacing w:val="-20"/>
          <w:w w:val="105"/>
        </w:rPr>
        <w:t> </w:t>
      </w:r>
      <w:r>
        <w:rPr>
          <w:w w:val="105"/>
        </w:rPr>
        <w:t>and</w:t>
      </w:r>
      <w:r>
        <w:rPr>
          <w:spacing w:val="-19"/>
          <w:w w:val="105"/>
        </w:rPr>
        <w:t> </w:t>
      </w:r>
      <w:r>
        <w:rPr>
          <w:w w:val="105"/>
        </w:rPr>
        <w:t>any</w:t>
      </w:r>
      <w:r>
        <w:rPr>
          <w:spacing w:val="-19"/>
          <w:w w:val="105"/>
        </w:rPr>
        <w:t> </w:t>
      </w:r>
      <w:r>
        <w:rPr>
          <w:w w:val="105"/>
        </w:rPr>
        <w:t>former</w:t>
      </w:r>
      <w:r>
        <w:rPr>
          <w:spacing w:val="-18"/>
          <w:w w:val="105"/>
        </w:rPr>
        <w:t> </w:t>
      </w:r>
      <w:r>
        <w:rPr>
          <w:w w:val="105"/>
        </w:rPr>
        <w:t>members</w:t>
      </w:r>
      <w:r>
        <w:rPr>
          <w:spacing w:val="-20"/>
          <w:w w:val="105"/>
        </w:rPr>
        <w:t> </w:t>
      </w:r>
      <w:r>
        <w:rPr>
          <w:w w:val="105"/>
        </w:rPr>
        <w:t>of</w:t>
      </w:r>
      <w:r>
        <w:rPr>
          <w:spacing w:val="-19"/>
          <w:w w:val="105"/>
        </w:rPr>
        <w:t> </w:t>
      </w:r>
      <w:r>
        <w:rPr>
          <w:w w:val="105"/>
        </w:rPr>
        <w:t>those committees</w:t>
      </w:r>
      <w:r>
        <w:rPr>
          <w:spacing w:val="-15"/>
          <w:w w:val="105"/>
        </w:rPr>
        <w:t> </w:t>
      </w:r>
      <w:r>
        <w:rPr>
          <w:w w:val="105"/>
        </w:rPr>
        <w:t>be</w:t>
      </w:r>
      <w:r>
        <w:rPr>
          <w:spacing w:val="-15"/>
          <w:w w:val="105"/>
        </w:rPr>
        <w:t> </w:t>
      </w:r>
      <w:r>
        <w:rPr>
          <w:w w:val="105"/>
        </w:rPr>
        <w:t>indemnified</w:t>
      </w:r>
      <w:r>
        <w:rPr>
          <w:spacing w:val="-15"/>
          <w:w w:val="105"/>
        </w:rPr>
        <w:t> </w:t>
      </w:r>
      <w:r>
        <w:rPr>
          <w:w w:val="105"/>
        </w:rPr>
        <w:t>by</w:t>
      </w:r>
      <w:r>
        <w:rPr>
          <w:spacing w:val="-13"/>
          <w:w w:val="105"/>
        </w:rPr>
        <w:t> </w:t>
      </w:r>
      <w:r>
        <w:rPr>
          <w:w w:val="105"/>
        </w:rPr>
        <w:t>the</w:t>
      </w:r>
      <w:r>
        <w:rPr>
          <w:spacing w:val="-15"/>
          <w:w w:val="105"/>
        </w:rPr>
        <w:t> </w:t>
      </w:r>
      <w:r>
        <w:rPr>
          <w:w w:val="105"/>
        </w:rPr>
        <w:t>Bank</w:t>
      </w:r>
      <w:r>
        <w:rPr>
          <w:spacing w:val="-15"/>
          <w:w w:val="105"/>
        </w:rPr>
        <w:t> </w:t>
      </w:r>
      <w:r>
        <w:rPr>
          <w:w w:val="105"/>
        </w:rPr>
        <w:t>against</w:t>
      </w:r>
      <w:r>
        <w:rPr>
          <w:spacing w:val="-15"/>
          <w:w w:val="105"/>
        </w:rPr>
        <w:t> </w:t>
      </w:r>
      <w:r>
        <w:rPr>
          <w:w w:val="105"/>
        </w:rPr>
        <w:t>all</w:t>
      </w:r>
      <w:r>
        <w:rPr>
          <w:spacing w:val="-15"/>
          <w:w w:val="105"/>
        </w:rPr>
        <w:t> </w:t>
      </w:r>
      <w:r>
        <w:rPr>
          <w:w w:val="105"/>
        </w:rPr>
        <w:t>costs,</w:t>
      </w:r>
      <w:r>
        <w:rPr>
          <w:spacing w:val="-15"/>
          <w:w w:val="105"/>
        </w:rPr>
        <w:t> </w:t>
      </w:r>
      <w:r>
        <w:rPr>
          <w:w w:val="105"/>
        </w:rPr>
        <w:t>charges,</w:t>
      </w:r>
      <w:r>
        <w:rPr>
          <w:spacing w:val="-15"/>
          <w:w w:val="105"/>
        </w:rPr>
        <w:t> </w:t>
      </w:r>
      <w:r>
        <w:rPr>
          <w:w w:val="105"/>
        </w:rPr>
        <w:t>losses,</w:t>
      </w:r>
      <w:r>
        <w:rPr>
          <w:spacing w:val="-15"/>
          <w:w w:val="105"/>
        </w:rPr>
        <w:t> </w:t>
      </w:r>
      <w:r>
        <w:rPr>
          <w:w w:val="105"/>
        </w:rPr>
        <w:t>expenses</w:t>
      </w:r>
      <w:r>
        <w:rPr>
          <w:spacing w:val="-14"/>
          <w:w w:val="105"/>
        </w:rPr>
        <w:t> </w:t>
      </w:r>
      <w:r>
        <w:rPr>
          <w:w w:val="105"/>
        </w:rPr>
        <w:t>and liabilities</w:t>
      </w:r>
      <w:r>
        <w:rPr>
          <w:spacing w:val="-10"/>
          <w:w w:val="105"/>
        </w:rPr>
        <w:t> </w:t>
      </w:r>
      <w:r>
        <w:rPr>
          <w:w w:val="105"/>
        </w:rPr>
        <w:t>incurred</w:t>
      </w:r>
      <w:r>
        <w:rPr>
          <w:spacing w:val="-11"/>
          <w:w w:val="105"/>
        </w:rPr>
        <w:t> </w:t>
      </w:r>
      <w:r>
        <w:rPr>
          <w:w w:val="105"/>
        </w:rPr>
        <w:t>by</w:t>
      </w:r>
      <w:r>
        <w:rPr>
          <w:spacing w:val="-9"/>
          <w:w w:val="105"/>
        </w:rPr>
        <w:t> </w:t>
      </w:r>
      <w:r>
        <w:rPr>
          <w:w w:val="105"/>
        </w:rPr>
        <w:t>him</w:t>
      </w:r>
      <w:r>
        <w:rPr>
          <w:spacing w:val="-10"/>
          <w:w w:val="105"/>
        </w:rPr>
        <w:t> </w:t>
      </w:r>
      <w:r>
        <w:rPr>
          <w:w w:val="105"/>
        </w:rPr>
        <w:t>or</w:t>
      </w:r>
      <w:r>
        <w:rPr>
          <w:spacing w:val="-11"/>
          <w:w w:val="105"/>
        </w:rPr>
        <w:t> </w:t>
      </w:r>
      <w:r>
        <w:rPr>
          <w:w w:val="105"/>
        </w:rPr>
        <w:t>her</w:t>
      </w:r>
      <w:r>
        <w:rPr>
          <w:spacing w:val="-10"/>
          <w:w w:val="105"/>
        </w:rPr>
        <w:t> </w:t>
      </w:r>
      <w:r>
        <w:rPr>
          <w:w w:val="105"/>
        </w:rPr>
        <w:t>in</w:t>
      </w:r>
      <w:r>
        <w:rPr>
          <w:spacing w:val="-10"/>
          <w:w w:val="105"/>
        </w:rPr>
        <w:t> </w:t>
      </w:r>
      <w:r>
        <w:rPr>
          <w:w w:val="105"/>
        </w:rPr>
        <w:t>carrying</w:t>
      </w:r>
      <w:r>
        <w:rPr>
          <w:spacing w:val="-11"/>
          <w:w w:val="105"/>
        </w:rPr>
        <w:t> </w:t>
      </w:r>
      <w:r>
        <w:rPr>
          <w:w w:val="105"/>
        </w:rPr>
        <w:t>out</w:t>
      </w:r>
      <w:r>
        <w:rPr>
          <w:spacing w:val="-10"/>
          <w:w w:val="105"/>
        </w:rPr>
        <w:t> </w:t>
      </w:r>
      <w:r>
        <w:rPr>
          <w:w w:val="105"/>
        </w:rPr>
        <w:t>or</w:t>
      </w:r>
      <w:r>
        <w:rPr>
          <w:spacing w:val="-11"/>
          <w:w w:val="105"/>
        </w:rPr>
        <w:t> </w:t>
      </w:r>
      <w:r>
        <w:rPr>
          <w:w w:val="105"/>
        </w:rPr>
        <w:t>purporting</w:t>
      </w:r>
      <w:r>
        <w:rPr>
          <w:spacing w:val="-11"/>
          <w:w w:val="105"/>
        </w:rPr>
        <w:t> </w:t>
      </w:r>
      <w:r>
        <w:rPr>
          <w:w w:val="105"/>
        </w:rPr>
        <w:t>to</w:t>
      </w:r>
      <w:r>
        <w:rPr>
          <w:spacing w:val="-10"/>
          <w:w w:val="105"/>
        </w:rPr>
        <w:t> </w:t>
      </w:r>
      <w:r>
        <w:rPr>
          <w:w w:val="105"/>
        </w:rPr>
        <w:t>carry</w:t>
      </w:r>
      <w:r>
        <w:rPr>
          <w:spacing w:val="-9"/>
          <w:w w:val="105"/>
        </w:rPr>
        <w:t> </w:t>
      </w:r>
      <w:r>
        <w:rPr>
          <w:w w:val="105"/>
        </w:rPr>
        <w:t>out</w:t>
      </w:r>
      <w:r>
        <w:rPr>
          <w:spacing w:val="-11"/>
          <w:w w:val="105"/>
        </w:rPr>
        <w:t> </w:t>
      </w:r>
      <w:r>
        <w:rPr>
          <w:w w:val="105"/>
        </w:rPr>
        <w:t>any</w:t>
      </w:r>
      <w:r>
        <w:rPr>
          <w:spacing w:val="-9"/>
          <w:w w:val="105"/>
        </w:rPr>
        <w:t> </w:t>
      </w:r>
      <w:r>
        <w:rPr>
          <w:w w:val="105"/>
        </w:rPr>
        <w:t>of</w:t>
      </w:r>
      <w:r>
        <w:rPr>
          <w:spacing w:val="-10"/>
          <w:w w:val="105"/>
        </w:rPr>
        <w:t> </w:t>
      </w:r>
      <w:r>
        <w:rPr>
          <w:w w:val="105"/>
        </w:rPr>
        <w:t>his</w:t>
      </w:r>
      <w:r>
        <w:rPr>
          <w:spacing w:val="-12"/>
          <w:w w:val="105"/>
        </w:rPr>
        <w:t> </w:t>
      </w:r>
      <w:r>
        <w:rPr>
          <w:w w:val="105"/>
        </w:rPr>
        <w:t>or her</w:t>
      </w:r>
      <w:r>
        <w:rPr>
          <w:spacing w:val="-16"/>
          <w:w w:val="105"/>
        </w:rPr>
        <w:t> </w:t>
      </w:r>
      <w:r>
        <w:rPr>
          <w:w w:val="105"/>
        </w:rPr>
        <w:t>functions,</w:t>
      </w:r>
      <w:r>
        <w:rPr>
          <w:spacing w:val="-16"/>
          <w:w w:val="105"/>
        </w:rPr>
        <w:t> </w:t>
      </w:r>
      <w:r>
        <w:rPr>
          <w:w w:val="105"/>
        </w:rPr>
        <w:t>or</w:t>
      </w:r>
      <w:r>
        <w:rPr>
          <w:spacing w:val="-16"/>
          <w:w w:val="105"/>
        </w:rPr>
        <w:t> </w:t>
      </w:r>
      <w:r>
        <w:rPr>
          <w:w w:val="105"/>
        </w:rPr>
        <w:t>otherwise</w:t>
      </w:r>
      <w:r>
        <w:rPr>
          <w:spacing w:val="-16"/>
          <w:w w:val="105"/>
        </w:rPr>
        <w:t> </w:t>
      </w:r>
      <w:r>
        <w:rPr>
          <w:w w:val="105"/>
        </w:rPr>
        <w:t>in</w:t>
      </w:r>
      <w:r>
        <w:rPr>
          <w:spacing w:val="-15"/>
          <w:w w:val="105"/>
        </w:rPr>
        <w:t> </w:t>
      </w:r>
      <w:r>
        <w:rPr>
          <w:w w:val="105"/>
        </w:rPr>
        <w:t>connection</w:t>
      </w:r>
      <w:r>
        <w:rPr>
          <w:spacing w:val="-16"/>
          <w:w w:val="105"/>
        </w:rPr>
        <w:t> </w:t>
      </w:r>
      <w:r>
        <w:rPr>
          <w:w w:val="105"/>
        </w:rPr>
        <w:t>with</w:t>
      </w:r>
      <w:r>
        <w:rPr>
          <w:spacing w:val="-16"/>
          <w:w w:val="105"/>
        </w:rPr>
        <w:t> </w:t>
      </w:r>
      <w:r>
        <w:rPr>
          <w:w w:val="105"/>
        </w:rPr>
        <w:t>or</w:t>
      </w:r>
      <w:r>
        <w:rPr>
          <w:spacing w:val="-16"/>
          <w:w w:val="105"/>
        </w:rPr>
        <w:t> </w:t>
      </w:r>
      <w:r>
        <w:rPr>
          <w:w w:val="105"/>
        </w:rPr>
        <w:t>in</w:t>
      </w:r>
      <w:r>
        <w:rPr>
          <w:spacing w:val="-16"/>
          <w:w w:val="105"/>
        </w:rPr>
        <w:t> </w:t>
      </w:r>
      <w:r>
        <w:rPr>
          <w:w w:val="105"/>
        </w:rPr>
        <w:t>relation</w:t>
      </w:r>
      <w:r>
        <w:rPr>
          <w:spacing w:val="-15"/>
          <w:w w:val="105"/>
        </w:rPr>
        <w:t> </w:t>
      </w:r>
      <w:r>
        <w:rPr>
          <w:w w:val="105"/>
        </w:rPr>
        <w:t>to</w:t>
      </w:r>
      <w:r>
        <w:rPr>
          <w:spacing w:val="-15"/>
          <w:w w:val="105"/>
        </w:rPr>
        <w:t> </w:t>
      </w:r>
      <w:r>
        <w:rPr>
          <w:w w:val="105"/>
        </w:rPr>
        <w:t>such</w:t>
      </w:r>
      <w:r>
        <w:rPr>
          <w:spacing w:val="-16"/>
          <w:w w:val="105"/>
        </w:rPr>
        <w:t> </w:t>
      </w:r>
      <w:r>
        <w:rPr>
          <w:w w:val="105"/>
        </w:rPr>
        <w:t>functions,</w:t>
      </w:r>
      <w:r>
        <w:rPr>
          <w:spacing w:val="-16"/>
          <w:w w:val="105"/>
        </w:rPr>
        <w:t> </w:t>
      </w:r>
      <w:r>
        <w:rPr>
          <w:w w:val="105"/>
        </w:rPr>
        <w:t>provided that</w:t>
      </w:r>
      <w:r>
        <w:rPr>
          <w:spacing w:val="-8"/>
          <w:w w:val="105"/>
        </w:rPr>
        <w:t> </w:t>
      </w:r>
      <w:r>
        <w:rPr>
          <w:w w:val="105"/>
        </w:rPr>
        <w:t>he</w:t>
      </w:r>
      <w:r>
        <w:rPr>
          <w:spacing w:val="-9"/>
          <w:w w:val="105"/>
        </w:rPr>
        <w:t> </w:t>
      </w:r>
      <w:r>
        <w:rPr>
          <w:w w:val="105"/>
        </w:rPr>
        <w:t>or</w:t>
      </w:r>
      <w:r>
        <w:rPr>
          <w:spacing w:val="-8"/>
          <w:w w:val="105"/>
        </w:rPr>
        <w:t> </w:t>
      </w:r>
      <w:r>
        <w:rPr>
          <w:w w:val="105"/>
        </w:rPr>
        <w:t>she</w:t>
      </w:r>
      <w:r>
        <w:rPr>
          <w:spacing w:val="-9"/>
          <w:w w:val="105"/>
        </w:rPr>
        <w:t> </w:t>
      </w:r>
      <w:r>
        <w:rPr>
          <w:w w:val="105"/>
        </w:rPr>
        <w:t>has</w:t>
      </w:r>
      <w:r>
        <w:rPr>
          <w:spacing w:val="-8"/>
          <w:w w:val="105"/>
        </w:rPr>
        <w:t> </w:t>
      </w:r>
      <w:r>
        <w:rPr>
          <w:w w:val="105"/>
        </w:rPr>
        <w:t>acted</w:t>
      </w:r>
      <w:r>
        <w:rPr>
          <w:spacing w:val="-7"/>
          <w:w w:val="105"/>
        </w:rPr>
        <w:t> </w:t>
      </w:r>
      <w:r>
        <w:rPr>
          <w:w w:val="105"/>
        </w:rPr>
        <w:t>honestly</w:t>
      </w:r>
      <w:r>
        <w:rPr>
          <w:spacing w:val="-6"/>
          <w:w w:val="105"/>
        </w:rPr>
        <w:t> </w:t>
      </w:r>
      <w:r>
        <w:rPr>
          <w:w w:val="105"/>
        </w:rPr>
        <w:t>and</w:t>
      </w:r>
      <w:r>
        <w:rPr>
          <w:spacing w:val="-9"/>
          <w:w w:val="105"/>
        </w:rPr>
        <w:t> </w:t>
      </w:r>
      <w:r>
        <w:rPr>
          <w:w w:val="105"/>
        </w:rPr>
        <w:t>in</w:t>
      </w:r>
      <w:r>
        <w:rPr>
          <w:spacing w:val="-6"/>
          <w:w w:val="105"/>
        </w:rPr>
        <w:t> </w:t>
      </w:r>
      <w:r>
        <w:rPr>
          <w:w w:val="105"/>
        </w:rPr>
        <w:t>good</w:t>
      </w:r>
      <w:r>
        <w:rPr>
          <w:spacing w:val="-8"/>
          <w:w w:val="105"/>
        </w:rPr>
        <w:t> </w:t>
      </w:r>
      <w:r>
        <w:rPr>
          <w:w w:val="105"/>
        </w:rPr>
        <w:t>faith</w:t>
      </w:r>
      <w:r>
        <w:rPr>
          <w:spacing w:val="-8"/>
          <w:w w:val="105"/>
        </w:rPr>
        <w:t> </w:t>
      </w:r>
      <w:r>
        <w:rPr>
          <w:w w:val="105"/>
        </w:rPr>
        <w:t>and</w:t>
      </w:r>
      <w:r>
        <w:rPr>
          <w:spacing w:val="-8"/>
          <w:w w:val="105"/>
        </w:rPr>
        <w:t> </w:t>
      </w:r>
      <w:r>
        <w:rPr>
          <w:w w:val="105"/>
        </w:rPr>
        <w:t>has</w:t>
      </w:r>
      <w:r>
        <w:rPr>
          <w:spacing w:val="-7"/>
          <w:w w:val="105"/>
        </w:rPr>
        <w:t> </w:t>
      </w:r>
      <w:r>
        <w:rPr>
          <w:w w:val="105"/>
        </w:rPr>
        <w:t>not</w:t>
      </w:r>
      <w:r>
        <w:rPr>
          <w:spacing w:val="-9"/>
          <w:w w:val="105"/>
        </w:rPr>
        <w:t> </w:t>
      </w:r>
      <w:r>
        <w:rPr>
          <w:w w:val="105"/>
        </w:rPr>
        <w:t>acted</w:t>
      </w:r>
      <w:r>
        <w:rPr>
          <w:spacing w:val="-7"/>
          <w:w w:val="105"/>
        </w:rPr>
        <w:t> </w:t>
      </w:r>
      <w:r>
        <w:rPr>
          <w:w w:val="105"/>
        </w:rPr>
        <w:t>recklessly.</w:t>
      </w:r>
    </w:p>
    <w:p>
      <w:pPr>
        <w:pStyle w:val="BodyText"/>
        <w:rPr>
          <w:sz w:val="34"/>
        </w:rPr>
      </w:pPr>
    </w:p>
    <w:p>
      <w:pPr>
        <w:pStyle w:val="Heading1"/>
        <w:numPr>
          <w:ilvl w:val="0"/>
          <w:numId w:val="1"/>
        </w:numPr>
        <w:tabs>
          <w:tab w:pos="827" w:val="left" w:leader="none"/>
          <w:tab w:pos="828" w:val="left" w:leader="none"/>
        </w:tabs>
        <w:spacing w:line="240" w:lineRule="auto" w:before="0" w:after="0"/>
        <w:ind w:left="827" w:right="0" w:hanging="535"/>
        <w:jc w:val="left"/>
      </w:pPr>
      <w:r>
        <w:rPr>
          <w:w w:val="105"/>
        </w:rPr>
        <w:t>Strategic Plan Performance evaluation</w:t>
      </w:r>
      <w:r>
        <w:rPr>
          <w:spacing w:val="-14"/>
          <w:w w:val="105"/>
        </w:rPr>
        <w:t> </w:t>
      </w:r>
      <w:r>
        <w:rPr>
          <w:w w:val="105"/>
        </w:rPr>
        <w:t>Report</w:t>
      </w:r>
    </w:p>
    <w:p>
      <w:pPr>
        <w:pStyle w:val="BodyText"/>
        <w:spacing w:before="135"/>
        <w:ind w:left="827"/>
      </w:pPr>
      <w:r>
        <w:rPr>
          <w:w w:val="105"/>
        </w:rPr>
        <w:t>(Emma Murphy and Katie Hazell)</w:t>
      </w:r>
    </w:p>
    <w:p>
      <w:pPr>
        <w:pStyle w:val="BodyText"/>
        <w:spacing w:before="2"/>
        <w:rPr>
          <w:sz w:val="23"/>
        </w:rPr>
      </w:pPr>
    </w:p>
    <w:p>
      <w:pPr>
        <w:pStyle w:val="BodyText"/>
        <w:spacing w:line="369" w:lineRule="auto"/>
        <w:ind w:left="293" w:right="112"/>
      </w:pPr>
      <w:r>
        <w:rPr>
          <w:w w:val="105"/>
        </w:rPr>
        <w:t>Court reviewed the latest metrics from the Strategic plan implementation. Directors asked for the ten most important KPIs to be elevated to the front; and also the ten biggest risks to achievement. Ms Hogg said that a particular concern had been finding the way forward on data;</w:t>
      </w:r>
      <w:r>
        <w:rPr>
          <w:spacing w:val="32"/>
          <w:w w:val="105"/>
        </w:rPr>
        <w:t> </w:t>
      </w:r>
      <w:r>
        <w:rPr>
          <w:w w:val="105"/>
        </w:rPr>
        <w:t>now</w:t>
      </w:r>
      <w:r>
        <w:rPr>
          <w:spacing w:val="-12"/>
          <w:w w:val="105"/>
        </w:rPr>
        <w:t> </w:t>
      </w:r>
      <w:r>
        <w:rPr>
          <w:w w:val="105"/>
        </w:rPr>
        <w:t>that</w:t>
      </w:r>
      <w:r>
        <w:rPr>
          <w:spacing w:val="-13"/>
          <w:w w:val="105"/>
        </w:rPr>
        <w:t> </w:t>
      </w:r>
      <w:r>
        <w:rPr>
          <w:w w:val="105"/>
        </w:rPr>
        <w:t>work</w:t>
      </w:r>
      <w:r>
        <w:rPr>
          <w:spacing w:val="-12"/>
          <w:w w:val="105"/>
        </w:rPr>
        <w:t> </w:t>
      </w:r>
      <w:r>
        <w:rPr>
          <w:w w:val="105"/>
        </w:rPr>
        <w:t>had</w:t>
      </w:r>
      <w:r>
        <w:rPr>
          <w:spacing w:val="-13"/>
          <w:w w:val="105"/>
        </w:rPr>
        <w:t> </w:t>
      </w:r>
      <w:r>
        <w:rPr>
          <w:w w:val="105"/>
        </w:rPr>
        <w:t>been</w:t>
      </w:r>
      <w:r>
        <w:rPr>
          <w:spacing w:val="-13"/>
          <w:w w:val="105"/>
        </w:rPr>
        <w:t> </w:t>
      </w:r>
      <w:r>
        <w:rPr>
          <w:w w:val="105"/>
        </w:rPr>
        <w:t>taken</w:t>
      </w:r>
      <w:r>
        <w:rPr>
          <w:spacing w:val="-12"/>
          <w:w w:val="105"/>
        </w:rPr>
        <w:t> </w:t>
      </w:r>
      <w:r>
        <w:rPr>
          <w:w w:val="105"/>
        </w:rPr>
        <w:t>forward</w:t>
      </w:r>
      <w:r>
        <w:rPr>
          <w:spacing w:val="-12"/>
          <w:w w:val="105"/>
        </w:rPr>
        <w:t> </w:t>
      </w:r>
      <w:r>
        <w:rPr>
          <w:w w:val="105"/>
        </w:rPr>
        <w:t>on</w:t>
      </w:r>
      <w:r>
        <w:rPr>
          <w:spacing w:val="-14"/>
          <w:w w:val="105"/>
        </w:rPr>
        <w:t> </w:t>
      </w:r>
      <w:r>
        <w:rPr>
          <w:w w:val="105"/>
        </w:rPr>
        <w:t>the</w:t>
      </w:r>
      <w:r>
        <w:rPr>
          <w:spacing w:val="-13"/>
          <w:w w:val="105"/>
        </w:rPr>
        <w:t> </w:t>
      </w:r>
      <w:r>
        <w:rPr>
          <w:w w:val="105"/>
        </w:rPr>
        <w:t>data</w:t>
      </w:r>
      <w:r>
        <w:rPr>
          <w:spacing w:val="-13"/>
          <w:w w:val="105"/>
        </w:rPr>
        <w:t> </w:t>
      </w:r>
      <w:r>
        <w:rPr>
          <w:w w:val="105"/>
        </w:rPr>
        <w:t>inventory</w:t>
      </w:r>
      <w:r>
        <w:rPr>
          <w:spacing w:val="-12"/>
          <w:w w:val="105"/>
        </w:rPr>
        <w:t> </w:t>
      </w:r>
      <w:r>
        <w:rPr>
          <w:w w:val="105"/>
        </w:rPr>
        <w:t>it</w:t>
      </w:r>
      <w:r>
        <w:rPr>
          <w:spacing w:val="-14"/>
          <w:w w:val="105"/>
        </w:rPr>
        <w:t> </w:t>
      </w:r>
      <w:r>
        <w:rPr>
          <w:w w:val="105"/>
        </w:rPr>
        <w:t>would</w:t>
      </w:r>
      <w:r>
        <w:rPr>
          <w:spacing w:val="-13"/>
          <w:w w:val="105"/>
        </w:rPr>
        <w:t> </w:t>
      </w:r>
      <w:r>
        <w:rPr>
          <w:w w:val="105"/>
        </w:rPr>
        <w:t>be</w:t>
      </w:r>
      <w:r>
        <w:rPr>
          <w:spacing w:val="-12"/>
          <w:w w:val="105"/>
        </w:rPr>
        <w:t> </w:t>
      </w:r>
      <w:r>
        <w:rPr>
          <w:w w:val="105"/>
        </w:rPr>
        <w:t>easier</w:t>
      </w:r>
      <w:r>
        <w:rPr>
          <w:spacing w:val="-13"/>
          <w:w w:val="105"/>
        </w:rPr>
        <w:t> </w:t>
      </w:r>
      <w:r>
        <w:rPr>
          <w:w w:val="105"/>
        </w:rPr>
        <w:t>to</w:t>
      </w:r>
      <w:r>
        <w:rPr>
          <w:spacing w:val="-12"/>
          <w:w w:val="105"/>
        </w:rPr>
        <w:t> </w:t>
      </w:r>
      <w:r>
        <w:rPr>
          <w:w w:val="105"/>
        </w:rPr>
        <w:t>plan</w:t>
      </w:r>
      <w:r>
        <w:rPr>
          <w:spacing w:val="-12"/>
          <w:w w:val="105"/>
        </w:rPr>
        <w:t> </w:t>
      </w:r>
      <w:r>
        <w:rPr>
          <w:w w:val="105"/>
        </w:rPr>
        <w:t>the</w:t>
      </w:r>
    </w:p>
    <w:p>
      <w:pPr>
        <w:spacing w:after="0" w:line="369" w:lineRule="auto"/>
        <w:sectPr>
          <w:pgSz w:w="12240" w:h="15840"/>
          <w:pgMar w:header="676" w:footer="1183" w:top="1160" w:bottom="1380" w:left="1720" w:right="1420"/>
        </w:sectPr>
      </w:pPr>
    </w:p>
    <w:p>
      <w:pPr>
        <w:pStyle w:val="BodyText"/>
        <w:spacing w:before="10"/>
        <w:rPr>
          <w:sz w:val="15"/>
        </w:rPr>
      </w:pPr>
    </w:p>
    <w:p>
      <w:pPr>
        <w:pStyle w:val="BodyText"/>
        <w:spacing w:line="369" w:lineRule="auto" w:before="96"/>
        <w:ind w:left="293"/>
      </w:pPr>
      <w:r>
        <w:rPr>
          <w:w w:val="105"/>
        </w:rPr>
        <w:t>data architecture. One Director commented that the Bank was now in the third year of a three year</w:t>
      </w:r>
      <w:r>
        <w:rPr>
          <w:spacing w:val="-15"/>
          <w:w w:val="105"/>
        </w:rPr>
        <w:t> </w:t>
      </w:r>
      <w:r>
        <w:rPr>
          <w:w w:val="105"/>
        </w:rPr>
        <w:t>transformation</w:t>
      </w:r>
      <w:r>
        <w:rPr>
          <w:spacing w:val="-14"/>
          <w:w w:val="105"/>
        </w:rPr>
        <w:t> </w:t>
      </w:r>
      <w:r>
        <w:rPr>
          <w:w w:val="105"/>
        </w:rPr>
        <w:t>plan;</w:t>
      </w:r>
      <w:r>
        <w:rPr>
          <w:spacing w:val="30"/>
          <w:w w:val="105"/>
        </w:rPr>
        <w:t> </w:t>
      </w:r>
      <w:r>
        <w:rPr>
          <w:w w:val="105"/>
        </w:rPr>
        <w:t>it</w:t>
      </w:r>
      <w:r>
        <w:rPr>
          <w:spacing w:val="-15"/>
          <w:w w:val="105"/>
        </w:rPr>
        <w:t> </w:t>
      </w:r>
      <w:r>
        <w:rPr>
          <w:w w:val="105"/>
        </w:rPr>
        <w:t>would</w:t>
      </w:r>
      <w:r>
        <w:rPr>
          <w:spacing w:val="-14"/>
          <w:w w:val="105"/>
        </w:rPr>
        <w:t> </w:t>
      </w:r>
      <w:r>
        <w:rPr>
          <w:w w:val="105"/>
        </w:rPr>
        <w:t>be</w:t>
      </w:r>
      <w:r>
        <w:rPr>
          <w:spacing w:val="-13"/>
          <w:w w:val="105"/>
        </w:rPr>
        <w:t> </w:t>
      </w:r>
      <w:r>
        <w:rPr>
          <w:w w:val="105"/>
        </w:rPr>
        <w:t>necessary</w:t>
      </w:r>
      <w:r>
        <w:rPr>
          <w:spacing w:val="-13"/>
          <w:w w:val="105"/>
        </w:rPr>
        <w:t> </w:t>
      </w:r>
      <w:r>
        <w:rPr>
          <w:w w:val="105"/>
        </w:rPr>
        <w:t>to</w:t>
      </w:r>
      <w:r>
        <w:rPr>
          <w:spacing w:val="-14"/>
          <w:w w:val="105"/>
        </w:rPr>
        <w:t> </w:t>
      </w:r>
      <w:r>
        <w:rPr>
          <w:w w:val="105"/>
        </w:rPr>
        <w:t>draw</w:t>
      </w:r>
      <w:r>
        <w:rPr>
          <w:spacing w:val="-14"/>
          <w:w w:val="105"/>
        </w:rPr>
        <w:t> </w:t>
      </w:r>
      <w:r>
        <w:rPr>
          <w:w w:val="105"/>
        </w:rPr>
        <w:t>a</w:t>
      </w:r>
      <w:r>
        <w:rPr>
          <w:spacing w:val="-14"/>
          <w:w w:val="105"/>
        </w:rPr>
        <w:t> </w:t>
      </w:r>
      <w:r>
        <w:rPr>
          <w:w w:val="105"/>
        </w:rPr>
        <w:t>line</w:t>
      </w:r>
      <w:r>
        <w:rPr>
          <w:spacing w:val="-15"/>
          <w:w w:val="105"/>
        </w:rPr>
        <w:t> </w:t>
      </w:r>
      <w:r>
        <w:rPr>
          <w:w w:val="105"/>
        </w:rPr>
        <w:t>and</w:t>
      </w:r>
      <w:r>
        <w:rPr>
          <w:spacing w:val="-14"/>
          <w:w w:val="105"/>
        </w:rPr>
        <w:t> </w:t>
      </w:r>
      <w:r>
        <w:rPr>
          <w:w w:val="105"/>
        </w:rPr>
        <w:t>work</w:t>
      </w:r>
      <w:r>
        <w:rPr>
          <w:spacing w:val="-14"/>
          <w:w w:val="105"/>
        </w:rPr>
        <w:t> </w:t>
      </w:r>
      <w:r>
        <w:rPr>
          <w:w w:val="105"/>
        </w:rPr>
        <w:t>what</w:t>
      </w:r>
      <w:r>
        <w:rPr>
          <w:spacing w:val="-15"/>
          <w:w w:val="105"/>
        </w:rPr>
        <w:t> </w:t>
      </w:r>
      <w:r>
        <w:rPr>
          <w:w w:val="105"/>
        </w:rPr>
        <w:t>was</w:t>
      </w:r>
      <w:r>
        <w:rPr>
          <w:spacing w:val="-13"/>
          <w:w w:val="105"/>
        </w:rPr>
        <w:t> </w:t>
      </w:r>
      <w:r>
        <w:rPr>
          <w:w w:val="105"/>
        </w:rPr>
        <w:t>achieved</w:t>
      </w:r>
      <w:r>
        <w:rPr>
          <w:spacing w:val="-13"/>
          <w:w w:val="105"/>
        </w:rPr>
        <w:t> </w:t>
      </w:r>
      <w:r>
        <w:rPr>
          <w:w w:val="105"/>
        </w:rPr>
        <w:t>and what had to be rolled on into steady</w:t>
      </w:r>
      <w:r>
        <w:rPr>
          <w:spacing w:val="-20"/>
          <w:w w:val="105"/>
        </w:rPr>
        <w:t> </w:t>
      </w:r>
      <w:r>
        <w:rPr>
          <w:w w:val="105"/>
        </w:rPr>
        <w:t>state.</w:t>
      </w:r>
    </w:p>
    <w:p>
      <w:pPr>
        <w:pStyle w:val="BodyText"/>
        <w:spacing w:before="9"/>
        <w:rPr>
          <w:sz w:val="33"/>
        </w:rPr>
      </w:pPr>
    </w:p>
    <w:p>
      <w:pPr>
        <w:pStyle w:val="Heading1"/>
        <w:numPr>
          <w:ilvl w:val="0"/>
          <w:numId w:val="1"/>
        </w:numPr>
        <w:tabs>
          <w:tab w:pos="827" w:val="left" w:leader="none"/>
          <w:tab w:pos="828" w:val="left" w:leader="none"/>
        </w:tabs>
        <w:spacing w:line="240" w:lineRule="auto" w:before="0" w:after="0"/>
        <w:ind w:left="827" w:right="0" w:hanging="535"/>
        <w:jc w:val="left"/>
      </w:pPr>
      <w:r>
        <w:rPr>
          <w:w w:val="105"/>
        </w:rPr>
        <w:t>The</w:t>
      </w:r>
      <w:r>
        <w:rPr>
          <w:spacing w:val="-6"/>
          <w:w w:val="105"/>
        </w:rPr>
        <w:t> </w:t>
      </w:r>
      <w:r>
        <w:rPr>
          <w:w w:val="105"/>
        </w:rPr>
        <w:t>Bank’s</w:t>
      </w:r>
      <w:r>
        <w:rPr>
          <w:spacing w:val="-6"/>
          <w:w w:val="105"/>
        </w:rPr>
        <w:t> </w:t>
      </w:r>
      <w:r>
        <w:rPr>
          <w:w w:val="105"/>
        </w:rPr>
        <w:t>Finances</w:t>
      </w:r>
      <w:r>
        <w:rPr>
          <w:spacing w:val="-6"/>
          <w:w w:val="105"/>
        </w:rPr>
        <w:t> </w:t>
      </w:r>
      <w:r>
        <w:rPr>
          <w:w w:val="105"/>
        </w:rPr>
        <w:t>2015/16</w:t>
      </w:r>
      <w:r>
        <w:rPr>
          <w:spacing w:val="-6"/>
          <w:w w:val="105"/>
        </w:rPr>
        <w:t> </w:t>
      </w:r>
      <w:r>
        <w:rPr>
          <w:w w:val="105"/>
        </w:rPr>
        <w:t>expected</w:t>
      </w:r>
      <w:r>
        <w:rPr>
          <w:spacing w:val="-6"/>
          <w:w w:val="105"/>
        </w:rPr>
        <w:t> </w:t>
      </w:r>
      <w:r>
        <w:rPr>
          <w:w w:val="105"/>
        </w:rPr>
        <w:t>outturn</w:t>
      </w:r>
      <w:r>
        <w:rPr>
          <w:spacing w:val="-6"/>
          <w:w w:val="105"/>
        </w:rPr>
        <w:t> </w:t>
      </w:r>
      <w:r>
        <w:rPr>
          <w:w w:val="105"/>
        </w:rPr>
        <w:t>and</w:t>
      </w:r>
      <w:r>
        <w:rPr>
          <w:spacing w:val="-6"/>
          <w:w w:val="105"/>
        </w:rPr>
        <w:t> </w:t>
      </w:r>
      <w:r>
        <w:rPr>
          <w:w w:val="105"/>
        </w:rPr>
        <w:t>2016/17</w:t>
      </w:r>
      <w:r>
        <w:rPr>
          <w:spacing w:val="-6"/>
          <w:w w:val="105"/>
        </w:rPr>
        <w:t> </w:t>
      </w:r>
      <w:r>
        <w:rPr>
          <w:w w:val="105"/>
        </w:rPr>
        <w:t>Budget</w:t>
      </w:r>
    </w:p>
    <w:p>
      <w:pPr>
        <w:pStyle w:val="BodyText"/>
        <w:spacing w:before="136"/>
        <w:ind w:left="827"/>
      </w:pPr>
      <w:r>
        <w:rPr>
          <w:w w:val="105"/>
        </w:rPr>
        <w:t>(Ralph Coates)</w:t>
      </w:r>
    </w:p>
    <w:p>
      <w:pPr>
        <w:pStyle w:val="BodyText"/>
        <w:spacing w:before="2"/>
        <w:rPr>
          <w:sz w:val="23"/>
        </w:rPr>
      </w:pPr>
    </w:p>
    <w:p>
      <w:pPr>
        <w:pStyle w:val="BodyText"/>
        <w:ind w:left="293"/>
      </w:pPr>
      <w:r>
        <w:rPr>
          <w:w w:val="105"/>
        </w:rPr>
        <w:t>Mr Coates said that the Bank’s spending in 2015/16 would be slightly below budget, at</w:t>
      </w:r>
    </w:p>
    <w:p>
      <w:pPr>
        <w:pStyle w:val="BodyText"/>
        <w:spacing w:line="369" w:lineRule="auto" w:before="136"/>
        <w:ind w:left="293" w:right="290"/>
      </w:pPr>
      <w:r>
        <w:rPr>
          <w:w w:val="105"/>
        </w:rPr>
        <w:t>£546mn, owing to delays in hiring staff offset by unexpected additional costs; for the forthcoming year the budget provided for spending of £582mn, most of the increase being caused</w:t>
      </w:r>
      <w:r>
        <w:rPr>
          <w:spacing w:val="-18"/>
          <w:w w:val="105"/>
        </w:rPr>
        <w:t> </w:t>
      </w:r>
      <w:r>
        <w:rPr>
          <w:w w:val="105"/>
        </w:rPr>
        <w:t>by</w:t>
      </w:r>
      <w:r>
        <w:rPr>
          <w:spacing w:val="-15"/>
          <w:w w:val="105"/>
        </w:rPr>
        <w:t> </w:t>
      </w:r>
      <w:r>
        <w:rPr>
          <w:w w:val="105"/>
        </w:rPr>
        <w:t>the</w:t>
      </w:r>
      <w:r>
        <w:rPr>
          <w:spacing w:val="-19"/>
          <w:w w:val="105"/>
        </w:rPr>
        <w:t> </w:t>
      </w:r>
      <w:r>
        <w:rPr>
          <w:w w:val="105"/>
        </w:rPr>
        <w:t>switch</w:t>
      </w:r>
      <w:r>
        <w:rPr>
          <w:spacing w:val="-16"/>
          <w:w w:val="105"/>
        </w:rPr>
        <w:t> </w:t>
      </w:r>
      <w:r>
        <w:rPr>
          <w:w w:val="105"/>
        </w:rPr>
        <w:t>to</w:t>
      </w:r>
      <w:r>
        <w:rPr>
          <w:spacing w:val="-17"/>
          <w:w w:val="105"/>
        </w:rPr>
        <w:t> </w:t>
      </w:r>
      <w:r>
        <w:rPr>
          <w:w w:val="105"/>
        </w:rPr>
        <w:t>polymer</w:t>
      </w:r>
      <w:r>
        <w:rPr>
          <w:spacing w:val="-17"/>
          <w:w w:val="105"/>
        </w:rPr>
        <w:t> </w:t>
      </w:r>
      <w:r>
        <w:rPr>
          <w:w w:val="105"/>
        </w:rPr>
        <w:t>notes</w:t>
      </w:r>
      <w:r>
        <w:rPr>
          <w:spacing w:val="-17"/>
          <w:w w:val="105"/>
        </w:rPr>
        <w:t> </w:t>
      </w:r>
      <w:r>
        <w:rPr>
          <w:w w:val="105"/>
        </w:rPr>
        <w:t>and</w:t>
      </w:r>
      <w:r>
        <w:rPr>
          <w:spacing w:val="-17"/>
          <w:w w:val="105"/>
        </w:rPr>
        <w:t> </w:t>
      </w:r>
      <w:r>
        <w:rPr>
          <w:w w:val="105"/>
        </w:rPr>
        <w:t>implementation</w:t>
      </w:r>
      <w:r>
        <w:rPr>
          <w:spacing w:val="-17"/>
          <w:w w:val="105"/>
        </w:rPr>
        <w:t> </w:t>
      </w:r>
      <w:r>
        <w:rPr>
          <w:w w:val="105"/>
        </w:rPr>
        <w:t>of</w:t>
      </w:r>
      <w:r>
        <w:rPr>
          <w:spacing w:val="-17"/>
          <w:w w:val="105"/>
        </w:rPr>
        <w:t> </w:t>
      </w:r>
      <w:r>
        <w:rPr>
          <w:w w:val="105"/>
        </w:rPr>
        <w:t>structural</w:t>
      </w:r>
      <w:r>
        <w:rPr>
          <w:spacing w:val="-19"/>
          <w:w w:val="105"/>
        </w:rPr>
        <w:t> </w:t>
      </w:r>
      <w:r>
        <w:rPr>
          <w:w w:val="105"/>
        </w:rPr>
        <w:t>reform</w:t>
      </w:r>
      <w:r>
        <w:rPr>
          <w:spacing w:val="-19"/>
          <w:w w:val="105"/>
        </w:rPr>
        <w:t> </w:t>
      </w:r>
      <w:r>
        <w:rPr>
          <w:w w:val="105"/>
        </w:rPr>
        <w:t>(ring-fencing). Excluding</w:t>
      </w:r>
      <w:r>
        <w:rPr>
          <w:spacing w:val="-14"/>
          <w:w w:val="105"/>
        </w:rPr>
        <w:t> </w:t>
      </w:r>
      <w:r>
        <w:rPr>
          <w:w w:val="105"/>
        </w:rPr>
        <w:t>note</w:t>
      </w:r>
      <w:r>
        <w:rPr>
          <w:spacing w:val="-14"/>
          <w:w w:val="105"/>
        </w:rPr>
        <w:t> </w:t>
      </w:r>
      <w:r>
        <w:rPr>
          <w:w w:val="105"/>
        </w:rPr>
        <w:t>production,</w:t>
      </w:r>
      <w:r>
        <w:rPr>
          <w:spacing w:val="-14"/>
          <w:w w:val="105"/>
        </w:rPr>
        <w:t> </w:t>
      </w:r>
      <w:r>
        <w:rPr>
          <w:w w:val="105"/>
        </w:rPr>
        <w:t>spending</w:t>
      </w:r>
      <w:r>
        <w:rPr>
          <w:spacing w:val="-13"/>
          <w:w w:val="105"/>
        </w:rPr>
        <w:t> </w:t>
      </w:r>
      <w:r>
        <w:rPr>
          <w:w w:val="105"/>
        </w:rPr>
        <w:t>growth</w:t>
      </w:r>
      <w:r>
        <w:rPr>
          <w:spacing w:val="-13"/>
          <w:w w:val="105"/>
        </w:rPr>
        <w:t> </w:t>
      </w:r>
      <w:r>
        <w:rPr>
          <w:w w:val="105"/>
        </w:rPr>
        <w:t>was</w:t>
      </w:r>
      <w:r>
        <w:rPr>
          <w:spacing w:val="-14"/>
          <w:w w:val="105"/>
        </w:rPr>
        <w:t> </w:t>
      </w:r>
      <w:r>
        <w:rPr>
          <w:w w:val="105"/>
        </w:rPr>
        <w:t>constrained</w:t>
      </w:r>
      <w:r>
        <w:rPr>
          <w:spacing w:val="-13"/>
          <w:w w:val="105"/>
        </w:rPr>
        <w:t> </w:t>
      </w:r>
      <w:r>
        <w:rPr>
          <w:w w:val="105"/>
        </w:rPr>
        <w:t>to</w:t>
      </w:r>
      <w:r>
        <w:rPr>
          <w:spacing w:val="-14"/>
          <w:w w:val="105"/>
        </w:rPr>
        <w:t> </w:t>
      </w:r>
      <w:r>
        <w:rPr>
          <w:w w:val="105"/>
        </w:rPr>
        <w:t>1.5%.</w:t>
      </w:r>
      <w:r>
        <w:rPr>
          <w:spacing w:val="30"/>
          <w:w w:val="105"/>
        </w:rPr>
        <w:t> </w:t>
      </w:r>
      <w:r>
        <w:rPr>
          <w:w w:val="105"/>
        </w:rPr>
        <w:t>The</w:t>
      </w:r>
      <w:r>
        <w:rPr>
          <w:spacing w:val="-13"/>
          <w:w w:val="105"/>
        </w:rPr>
        <w:t> </w:t>
      </w:r>
      <w:r>
        <w:rPr>
          <w:w w:val="105"/>
        </w:rPr>
        <w:t>PRA</w:t>
      </w:r>
      <w:r>
        <w:rPr>
          <w:spacing w:val="-13"/>
          <w:w w:val="105"/>
        </w:rPr>
        <w:t> </w:t>
      </w:r>
      <w:r>
        <w:rPr>
          <w:w w:val="105"/>
        </w:rPr>
        <w:t>budget,</w:t>
      </w:r>
      <w:r>
        <w:rPr>
          <w:spacing w:val="-13"/>
          <w:w w:val="105"/>
        </w:rPr>
        <w:t> </w:t>
      </w:r>
      <w:r>
        <w:rPr>
          <w:w w:val="105"/>
        </w:rPr>
        <w:t>at</w:t>
      </w:r>
    </w:p>
    <w:p>
      <w:pPr>
        <w:pStyle w:val="BodyText"/>
        <w:spacing w:line="369" w:lineRule="auto"/>
        <w:ind w:left="293" w:right="231"/>
      </w:pPr>
      <w:r>
        <w:rPr>
          <w:w w:val="105"/>
        </w:rPr>
        <w:t>£253mn,</w:t>
      </w:r>
      <w:r>
        <w:rPr>
          <w:spacing w:val="-16"/>
          <w:w w:val="105"/>
        </w:rPr>
        <w:t> </w:t>
      </w:r>
      <w:r>
        <w:rPr>
          <w:w w:val="105"/>
        </w:rPr>
        <w:t>remained</w:t>
      </w:r>
      <w:r>
        <w:rPr>
          <w:spacing w:val="-16"/>
          <w:w w:val="105"/>
        </w:rPr>
        <w:t> </w:t>
      </w:r>
      <w:r>
        <w:rPr>
          <w:w w:val="105"/>
        </w:rPr>
        <w:t>within</w:t>
      </w:r>
      <w:r>
        <w:rPr>
          <w:spacing w:val="-15"/>
          <w:w w:val="105"/>
        </w:rPr>
        <w:t> </w:t>
      </w:r>
      <w:r>
        <w:rPr>
          <w:w w:val="105"/>
        </w:rPr>
        <w:t>the</w:t>
      </w:r>
      <w:r>
        <w:rPr>
          <w:spacing w:val="-17"/>
          <w:w w:val="105"/>
        </w:rPr>
        <w:t> </w:t>
      </w:r>
      <w:r>
        <w:rPr>
          <w:w w:val="105"/>
        </w:rPr>
        <w:t>limits</w:t>
      </w:r>
      <w:r>
        <w:rPr>
          <w:spacing w:val="-15"/>
          <w:w w:val="105"/>
        </w:rPr>
        <w:t> </w:t>
      </w:r>
      <w:r>
        <w:rPr>
          <w:w w:val="105"/>
        </w:rPr>
        <w:t>set</w:t>
      </w:r>
      <w:r>
        <w:rPr>
          <w:spacing w:val="-17"/>
          <w:w w:val="105"/>
        </w:rPr>
        <w:t> </w:t>
      </w:r>
      <w:r>
        <w:rPr>
          <w:w w:val="105"/>
        </w:rPr>
        <w:t>by</w:t>
      </w:r>
      <w:r>
        <w:rPr>
          <w:spacing w:val="-14"/>
          <w:w w:val="105"/>
        </w:rPr>
        <w:t> </w:t>
      </w:r>
      <w:r>
        <w:rPr>
          <w:w w:val="105"/>
        </w:rPr>
        <w:t>the</w:t>
      </w:r>
      <w:r>
        <w:rPr>
          <w:spacing w:val="-15"/>
          <w:w w:val="105"/>
        </w:rPr>
        <w:t> </w:t>
      </w:r>
      <w:r>
        <w:rPr>
          <w:w w:val="105"/>
        </w:rPr>
        <w:t>“counterfactual”</w:t>
      </w:r>
      <w:r>
        <w:rPr>
          <w:spacing w:val="-17"/>
          <w:w w:val="105"/>
        </w:rPr>
        <w:t> </w:t>
      </w:r>
      <w:r>
        <w:rPr>
          <w:w w:val="105"/>
        </w:rPr>
        <w:t>(ie</w:t>
      </w:r>
      <w:r>
        <w:rPr>
          <w:spacing w:val="-15"/>
          <w:w w:val="105"/>
        </w:rPr>
        <w:t> </w:t>
      </w:r>
      <w:r>
        <w:rPr>
          <w:w w:val="105"/>
        </w:rPr>
        <w:t>the</w:t>
      </w:r>
      <w:r>
        <w:rPr>
          <w:spacing w:val="-15"/>
          <w:w w:val="105"/>
        </w:rPr>
        <w:t> </w:t>
      </w:r>
      <w:r>
        <w:rPr>
          <w:w w:val="105"/>
        </w:rPr>
        <w:t>PRA’s</w:t>
      </w:r>
      <w:r>
        <w:rPr>
          <w:spacing w:val="-16"/>
          <w:w w:val="105"/>
        </w:rPr>
        <w:t> </w:t>
      </w:r>
      <w:r>
        <w:rPr>
          <w:w w:val="105"/>
        </w:rPr>
        <w:t>share</w:t>
      </w:r>
      <w:r>
        <w:rPr>
          <w:spacing w:val="-15"/>
          <w:w w:val="105"/>
        </w:rPr>
        <w:t> </w:t>
      </w:r>
      <w:r>
        <w:rPr>
          <w:w w:val="105"/>
        </w:rPr>
        <w:t>of</w:t>
      </w:r>
      <w:r>
        <w:rPr>
          <w:spacing w:val="-16"/>
          <w:w w:val="105"/>
        </w:rPr>
        <w:t> </w:t>
      </w:r>
      <w:r>
        <w:rPr>
          <w:w w:val="105"/>
        </w:rPr>
        <w:t>the FSA’s budget) plus allowance for new</w:t>
      </w:r>
      <w:r>
        <w:rPr>
          <w:spacing w:val="-19"/>
          <w:w w:val="105"/>
        </w:rPr>
        <w:t> </w:t>
      </w:r>
      <w:r>
        <w:rPr>
          <w:w w:val="105"/>
        </w:rPr>
        <w:t>functions.</w:t>
      </w:r>
    </w:p>
    <w:p>
      <w:pPr>
        <w:pStyle w:val="BodyText"/>
        <w:spacing w:before="9"/>
        <w:rPr>
          <w:sz w:val="33"/>
        </w:rPr>
      </w:pPr>
    </w:p>
    <w:p>
      <w:pPr>
        <w:pStyle w:val="BodyText"/>
        <w:ind w:left="293"/>
      </w:pPr>
      <w:r>
        <w:rPr>
          <w:w w:val="105"/>
        </w:rPr>
        <w:t>Court approved the budget proposed for the Bank and the PRA.</w:t>
      </w:r>
    </w:p>
    <w:p>
      <w:pPr>
        <w:pStyle w:val="BodyText"/>
        <w:rPr>
          <w:sz w:val="24"/>
        </w:rPr>
      </w:pPr>
    </w:p>
    <w:p>
      <w:pPr>
        <w:pStyle w:val="BodyText"/>
        <w:spacing w:before="10"/>
        <w:rPr>
          <w:sz w:val="21"/>
        </w:rPr>
      </w:pPr>
    </w:p>
    <w:p>
      <w:pPr>
        <w:pStyle w:val="Heading1"/>
        <w:numPr>
          <w:ilvl w:val="0"/>
          <w:numId w:val="1"/>
        </w:numPr>
        <w:tabs>
          <w:tab w:pos="766" w:val="left" w:leader="none"/>
        </w:tabs>
        <w:spacing w:line="240" w:lineRule="auto" w:before="0" w:after="0"/>
        <w:ind w:left="765" w:right="0" w:hanging="473"/>
        <w:jc w:val="left"/>
      </w:pPr>
      <w:r>
        <w:rPr>
          <w:w w:val="105"/>
        </w:rPr>
        <w:t>Interim Payment in lieu of</w:t>
      </w:r>
      <w:r>
        <w:rPr>
          <w:spacing w:val="-10"/>
          <w:w w:val="105"/>
        </w:rPr>
        <w:t> </w:t>
      </w:r>
      <w:r>
        <w:rPr>
          <w:w w:val="105"/>
        </w:rPr>
        <w:t>dividend</w:t>
      </w:r>
    </w:p>
    <w:p>
      <w:pPr>
        <w:pStyle w:val="BodyText"/>
        <w:spacing w:before="136"/>
        <w:ind w:left="765"/>
      </w:pPr>
      <w:r>
        <w:rPr>
          <w:w w:val="105"/>
        </w:rPr>
        <w:t>(Ralph Coates)</w:t>
      </w:r>
    </w:p>
    <w:p>
      <w:pPr>
        <w:pStyle w:val="BodyText"/>
        <w:spacing w:before="2"/>
        <w:rPr>
          <w:sz w:val="23"/>
        </w:rPr>
      </w:pPr>
    </w:p>
    <w:p>
      <w:pPr>
        <w:pStyle w:val="BodyText"/>
        <w:spacing w:line="369" w:lineRule="auto"/>
        <w:ind w:left="293" w:right="112"/>
      </w:pPr>
      <w:r>
        <w:rPr>
          <w:w w:val="105"/>
        </w:rPr>
        <w:t>Court</w:t>
      </w:r>
      <w:r>
        <w:rPr>
          <w:spacing w:val="-15"/>
          <w:w w:val="105"/>
        </w:rPr>
        <w:t> </w:t>
      </w:r>
      <w:r>
        <w:rPr>
          <w:w w:val="105"/>
        </w:rPr>
        <w:t>agreed</w:t>
      </w:r>
      <w:r>
        <w:rPr>
          <w:spacing w:val="-14"/>
          <w:w w:val="105"/>
        </w:rPr>
        <w:t> </w:t>
      </w:r>
      <w:r>
        <w:rPr>
          <w:w w:val="105"/>
        </w:rPr>
        <w:t>an</w:t>
      </w:r>
      <w:r>
        <w:rPr>
          <w:spacing w:val="-15"/>
          <w:w w:val="105"/>
        </w:rPr>
        <w:t> </w:t>
      </w:r>
      <w:r>
        <w:rPr>
          <w:w w:val="105"/>
        </w:rPr>
        <w:t>interim</w:t>
      </w:r>
      <w:r>
        <w:rPr>
          <w:spacing w:val="-16"/>
          <w:w w:val="105"/>
        </w:rPr>
        <w:t> </w:t>
      </w:r>
      <w:r>
        <w:rPr>
          <w:w w:val="105"/>
        </w:rPr>
        <w:t>payment</w:t>
      </w:r>
      <w:r>
        <w:rPr>
          <w:spacing w:val="-13"/>
          <w:w w:val="105"/>
        </w:rPr>
        <w:t> </w:t>
      </w:r>
      <w:r>
        <w:rPr>
          <w:w w:val="105"/>
        </w:rPr>
        <w:t>to</w:t>
      </w:r>
      <w:r>
        <w:rPr>
          <w:spacing w:val="-14"/>
          <w:w w:val="105"/>
        </w:rPr>
        <w:t> </w:t>
      </w:r>
      <w:r>
        <w:rPr>
          <w:w w:val="105"/>
        </w:rPr>
        <w:t>the</w:t>
      </w:r>
      <w:r>
        <w:rPr>
          <w:spacing w:val="-15"/>
          <w:w w:val="105"/>
        </w:rPr>
        <w:t> </w:t>
      </w:r>
      <w:r>
        <w:rPr>
          <w:w w:val="105"/>
        </w:rPr>
        <w:t>Treasury,</w:t>
      </w:r>
      <w:r>
        <w:rPr>
          <w:spacing w:val="-16"/>
          <w:w w:val="105"/>
        </w:rPr>
        <w:t> </w:t>
      </w:r>
      <w:r>
        <w:rPr>
          <w:w w:val="105"/>
        </w:rPr>
        <w:t>in</w:t>
      </w:r>
      <w:r>
        <w:rPr>
          <w:spacing w:val="-14"/>
          <w:w w:val="105"/>
        </w:rPr>
        <w:t> </w:t>
      </w:r>
      <w:r>
        <w:rPr>
          <w:w w:val="105"/>
        </w:rPr>
        <w:t>lieu</w:t>
      </w:r>
      <w:r>
        <w:rPr>
          <w:spacing w:val="-14"/>
          <w:w w:val="105"/>
        </w:rPr>
        <w:t> </w:t>
      </w:r>
      <w:r>
        <w:rPr>
          <w:w w:val="105"/>
        </w:rPr>
        <w:t>of</w:t>
      </w:r>
      <w:r>
        <w:rPr>
          <w:spacing w:val="-15"/>
          <w:w w:val="105"/>
        </w:rPr>
        <w:t> </w:t>
      </w:r>
      <w:r>
        <w:rPr>
          <w:w w:val="105"/>
        </w:rPr>
        <w:t>dividend,</w:t>
      </w:r>
      <w:r>
        <w:rPr>
          <w:spacing w:val="-14"/>
          <w:w w:val="105"/>
        </w:rPr>
        <w:t> </w:t>
      </w:r>
      <w:r>
        <w:rPr>
          <w:w w:val="105"/>
        </w:rPr>
        <w:t>of</w:t>
      </w:r>
      <w:r>
        <w:rPr>
          <w:spacing w:val="-15"/>
          <w:w w:val="105"/>
        </w:rPr>
        <w:t> </w:t>
      </w:r>
      <w:r>
        <w:rPr>
          <w:w w:val="105"/>
        </w:rPr>
        <w:t>£51mn,</w:t>
      </w:r>
      <w:r>
        <w:rPr>
          <w:spacing w:val="-14"/>
          <w:w w:val="105"/>
        </w:rPr>
        <w:t> </w:t>
      </w:r>
      <w:r>
        <w:rPr>
          <w:w w:val="105"/>
        </w:rPr>
        <w:t>this</w:t>
      </w:r>
      <w:r>
        <w:rPr>
          <w:spacing w:val="-15"/>
          <w:w w:val="105"/>
        </w:rPr>
        <w:t> </w:t>
      </w:r>
      <w:r>
        <w:rPr>
          <w:w w:val="105"/>
        </w:rPr>
        <w:t>being</w:t>
      </w:r>
      <w:r>
        <w:rPr>
          <w:spacing w:val="-14"/>
          <w:w w:val="105"/>
        </w:rPr>
        <w:t> </w:t>
      </w:r>
      <w:r>
        <w:rPr>
          <w:w w:val="105"/>
        </w:rPr>
        <w:t>half of the estimated full year dividend for</w:t>
      </w:r>
      <w:r>
        <w:rPr>
          <w:spacing w:val="-19"/>
          <w:w w:val="105"/>
        </w:rPr>
        <w:t> </w:t>
      </w:r>
      <w:r>
        <w:rPr>
          <w:w w:val="105"/>
        </w:rPr>
        <w:t>2015/16.</w:t>
      </w:r>
    </w:p>
    <w:p>
      <w:pPr>
        <w:pStyle w:val="BodyText"/>
        <w:spacing w:before="11"/>
        <w:rPr>
          <w:sz w:val="33"/>
        </w:rPr>
      </w:pPr>
    </w:p>
    <w:p>
      <w:pPr>
        <w:pStyle w:val="Heading1"/>
        <w:numPr>
          <w:ilvl w:val="0"/>
          <w:numId w:val="1"/>
        </w:numPr>
        <w:tabs>
          <w:tab w:pos="827" w:val="left" w:leader="none"/>
          <w:tab w:pos="828" w:val="left" w:leader="none"/>
        </w:tabs>
        <w:spacing w:line="240" w:lineRule="auto" w:before="0" w:after="0"/>
        <w:ind w:left="827" w:right="0" w:hanging="535"/>
        <w:jc w:val="left"/>
      </w:pPr>
      <w:r>
        <w:rPr>
          <w:w w:val="105"/>
        </w:rPr>
        <w:t>Pension Fund Trust</w:t>
      </w:r>
      <w:r>
        <w:rPr>
          <w:spacing w:val="-7"/>
          <w:w w:val="105"/>
        </w:rPr>
        <w:t> </w:t>
      </w:r>
      <w:r>
        <w:rPr>
          <w:w w:val="105"/>
        </w:rPr>
        <w:t>Deed</w:t>
      </w:r>
    </w:p>
    <w:p>
      <w:pPr>
        <w:pStyle w:val="BodyText"/>
        <w:spacing w:before="135"/>
        <w:ind w:left="827"/>
      </w:pPr>
      <w:r>
        <w:rPr>
          <w:w w:val="105"/>
        </w:rPr>
        <w:t>(John Footman)</w:t>
      </w:r>
    </w:p>
    <w:p>
      <w:pPr>
        <w:pStyle w:val="BodyText"/>
        <w:spacing w:before="2"/>
        <w:rPr>
          <w:sz w:val="23"/>
        </w:rPr>
      </w:pPr>
    </w:p>
    <w:p>
      <w:pPr>
        <w:pStyle w:val="BodyText"/>
        <w:spacing w:line="369" w:lineRule="auto"/>
        <w:ind w:left="293" w:right="440"/>
      </w:pPr>
      <w:r>
        <w:rPr>
          <w:w w:val="105"/>
        </w:rPr>
        <w:t>Court agreed a proposal to amend the Pension Fund Rules to clarify the treatment of GMP liabilities,</w:t>
      </w:r>
      <w:r>
        <w:rPr>
          <w:spacing w:val="-17"/>
          <w:w w:val="105"/>
        </w:rPr>
        <w:t> </w:t>
      </w:r>
      <w:r>
        <w:rPr>
          <w:w w:val="105"/>
        </w:rPr>
        <w:t>and</w:t>
      </w:r>
      <w:r>
        <w:rPr>
          <w:spacing w:val="-19"/>
          <w:w w:val="105"/>
        </w:rPr>
        <w:t> </w:t>
      </w:r>
      <w:r>
        <w:rPr>
          <w:w w:val="105"/>
        </w:rPr>
        <w:t>authorised</w:t>
      </w:r>
      <w:r>
        <w:rPr>
          <w:spacing w:val="-17"/>
          <w:w w:val="105"/>
        </w:rPr>
        <w:t> </w:t>
      </w:r>
      <w:r>
        <w:rPr>
          <w:w w:val="105"/>
        </w:rPr>
        <w:t>the</w:t>
      </w:r>
      <w:r>
        <w:rPr>
          <w:spacing w:val="-17"/>
          <w:w w:val="105"/>
        </w:rPr>
        <w:t> </w:t>
      </w:r>
      <w:r>
        <w:rPr>
          <w:w w:val="105"/>
        </w:rPr>
        <w:t>Chairman</w:t>
      </w:r>
      <w:r>
        <w:rPr>
          <w:spacing w:val="-16"/>
          <w:w w:val="105"/>
        </w:rPr>
        <w:t> </w:t>
      </w:r>
      <w:r>
        <w:rPr>
          <w:w w:val="105"/>
        </w:rPr>
        <w:t>and</w:t>
      </w:r>
      <w:r>
        <w:rPr>
          <w:spacing w:val="-17"/>
          <w:w w:val="105"/>
        </w:rPr>
        <w:t> </w:t>
      </w:r>
      <w:r>
        <w:rPr>
          <w:w w:val="105"/>
        </w:rPr>
        <w:t>the</w:t>
      </w:r>
      <w:r>
        <w:rPr>
          <w:spacing w:val="-17"/>
          <w:w w:val="105"/>
        </w:rPr>
        <w:t> </w:t>
      </w:r>
      <w:r>
        <w:rPr>
          <w:w w:val="105"/>
        </w:rPr>
        <w:t>Secretary</w:t>
      </w:r>
      <w:r>
        <w:rPr>
          <w:spacing w:val="-17"/>
          <w:w w:val="105"/>
        </w:rPr>
        <w:t> </w:t>
      </w:r>
      <w:r>
        <w:rPr>
          <w:w w:val="105"/>
        </w:rPr>
        <w:t>to</w:t>
      </w:r>
      <w:r>
        <w:rPr>
          <w:spacing w:val="-17"/>
          <w:w w:val="105"/>
        </w:rPr>
        <w:t> </w:t>
      </w:r>
      <w:r>
        <w:rPr>
          <w:w w:val="105"/>
        </w:rPr>
        <w:t>approve</w:t>
      </w:r>
      <w:r>
        <w:rPr>
          <w:spacing w:val="-17"/>
          <w:w w:val="105"/>
        </w:rPr>
        <w:t> </w:t>
      </w:r>
      <w:r>
        <w:rPr>
          <w:w w:val="105"/>
        </w:rPr>
        <w:t>a</w:t>
      </w:r>
      <w:r>
        <w:rPr>
          <w:spacing w:val="-17"/>
          <w:w w:val="105"/>
        </w:rPr>
        <w:t> </w:t>
      </w:r>
      <w:r>
        <w:rPr>
          <w:w w:val="105"/>
        </w:rPr>
        <w:t>Deed</w:t>
      </w:r>
      <w:r>
        <w:rPr>
          <w:spacing w:val="-18"/>
          <w:w w:val="105"/>
        </w:rPr>
        <w:t> </w:t>
      </w:r>
      <w:r>
        <w:rPr>
          <w:w w:val="105"/>
        </w:rPr>
        <w:t>of</w:t>
      </w:r>
      <w:r>
        <w:rPr>
          <w:spacing w:val="-18"/>
          <w:w w:val="105"/>
        </w:rPr>
        <w:t> </w:t>
      </w:r>
      <w:r>
        <w:rPr>
          <w:w w:val="105"/>
        </w:rPr>
        <w:t>Amendment.</w:t>
      </w:r>
    </w:p>
    <w:p>
      <w:pPr>
        <w:pStyle w:val="BodyText"/>
        <w:rPr>
          <w:sz w:val="34"/>
        </w:rPr>
      </w:pPr>
    </w:p>
    <w:p>
      <w:pPr>
        <w:pStyle w:val="Heading1"/>
        <w:numPr>
          <w:ilvl w:val="0"/>
          <w:numId w:val="1"/>
        </w:numPr>
        <w:tabs>
          <w:tab w:pos="827" w:val="left" w:leader="none"/>
          <w:tab w:pos="828" w:val="left" w:leader="none"/>
        </w:tabs>
        <w:spacing w:line="240" w:lineRule="auto" w:before="0" w:after="0"/>
        <w:ind w:left="827" w:right="0" w:hanging="535"/>
        <w:jc w:val="left"/>
      </w:pPr>
      <w:r>
        <w:rPr>
          <w:w w:val="105"/>
        </w:rPr>
        <w:t>Inflation</w:t>
      </w:r>
      <w:r>
        <w:rPr>
          <w:spacing w:val="-3"/>
          <w:w w:val="105"/>
        </w:rPr>
        <w:t> </w:t>
      </w:r>
      <w:r>
        <w:rPr>
          <w:w w:val="105"/>
        </w:rPr>
        <w:t>Report</w:t>
      </w:r>
    </w:p>
    <w:p>
      <w:pPr>
        <w:pStyle w:val="BodyText"/>
        <w:spacing w:before="134"/>
        <w:ind w:left="827"/>
      </w:pPr>
      <w:r>
        <w:rPr>
          <w:w w:val="105"/>
        </w:rPr>
        <w:t>(Andy Haldane; members of the policy committees joined the discussion)</w:t>
      </w:r>
    </w:p>
    <w:p>
      <w:pPr>
        <w:pStyle w:val="BodyText"/>
        <w:spacing w:before="2"/>
        <w:rPr>
          <w:sz w:val="23"/>
        </w:rPr>
      </w:pPr>
    </w:p>
    <w:p>
      <w:pPr>
        <w:pStyle w:val="BodyText"/>
        <w:spacing w:line="369" w:lineRule="auto" w:before="1"/>
        <w:ind w:left="293"/>
      </w:pPr>
      <w:r>
        <w:rPr>
          <w:w w:val="105"/>
        </w:rPr>
        <w:t>Mr Haldane summarised recent market and policy developments since the previous Inflation Report:</w:t>
      </w:r>
      <w:r>
        <w:rPr>
          <w:spacing w:val="21"/>
          <w:w w:val="105"/>
        </w:rPr>
        <w:t> </w:t>
      </w:r>
      <w:r>
        <w:rPr>
          <w:w w:val="105"/>
        </w:rPr>
        <w:t>equity</w:t>
      </w:r>
      <w:r>
        <w:rPr>
          <w:spacing w:val="-17"/>
          <w:w w:val="105"/>
        </w:rPr>
        <w:t> </w:t>
      </w:r>
      <w:r>
        <w:rPr>
          <w:w w:val="105"/>
        </w:rPr>
        <w:t>prices</w:t>
      </w:r>
      <w:r>
        <w:rPr>
          <w:spacing w:val="-17"/>
          <w:w w:val="105"/>
        </w:rPr>
        <w:t> </w:t>
      </w:r>
      <w:r>
        <w:rPr>
          <w:w w:val="105"/>
        </w:rPr>
        <w:t>had</w:t>
      </w:r>
      <w:r>
        <w:rPr>
          <w:spacing w:val="-18"/>
          <w:w w:val="105"/>
        </w:rPr>
        <w:t> </w:t>
      </w:r>
      <w:r>
        <w:rPr>
          <w:w w:val="105"/>
        </w:rPr>
        <w:t>fallen,</w:t>
      </w:r>
      <w:r>
        <w:rPr>
          <w:spacing w:val="-18"/>
          <w:w w:val="105"/>
        </w:rPr>
        <w:t> </w:t>
      </w:r>
      <w:r>
        <w:rPr>
          <w:w w:val="105"/>
        </w:rPr>
        <w:t>volatility</w:t>
      </w:r>
      <w:r>
        <w:rPr>
          <w:spacing w:val="-18"/>
          <w:w w:val="105"/>
        </w:rPr>
        <w:t> </w:t>
      </w:r>
      <w:r>
        <w:rPr>
          <w:w w:val="105"/>
        </w:rPr>
        <w:t>had</w:t>
      </w:r>
      <w:r>
        <w:rPr>
          <w:spacing w:val="-18"/>
          <w:w w:val="105"/>
        </w:rPr>
        <w:t> </w:t>
      </w:r>
      <w:r>
        <w:rPr>
          <w:w w:val="105"/>
        </w:rPr>
        <w:t>increased,</w:t>
      </w:r>
      <w:r>
        <w:rPr>
          <w:spacing w:val="-17"/>
          <w:w w:val="105"/>
        </w:rPr>
        <w:t> </w:t>
      </w:r>
      <w:r>
        <w:rPr>
          <w:w w:val="105"/>
        </w:rPr>
        <w:t>and</w:t>
      </w:r>
      <w:r>
        <w:rPr>
          <w:spacing w:val="-18"/>
          <w:w w:val="105"/>
        </w:rPr>
        <w:t> </w:t>
      </w:r>
      <w:r>
        <w:rPr>
          <w:w w:val="105"/>
        </w:rPr>
        <w:t>high-yield</w:t>
      </w:r>
      <w:r>
        <w:rPr>
          <w:spacing w:val="-17"/>
          <w:w w:val="105"/>
        </w:rPr>
        <w:t> </w:t>
      </w:r>
      <w:r>
        <w:rPr>
          <w:w w:val="105"/>
        </w:rPr>
        <w:t>corporate</w:t>
      </w:r>
      <w:r>
        <w:rPr>
          <w:spacing w:val="-18"/>
          <w:w w:val="105"/>
        </w:rPr>
        <w:t> </w:t>
      </w:r>
      <w:r>
        <w:rPr>
          <w:w w:val="105"/>
        </w:rPr>
        <w:t>spreads</w:t>
      </w:r>
      <w:r>
        <w:rPr>
          <w:spacing w:val="-18"/>
          <w:w w:val="105"/>
        </w:rPr>
        <w:t> </w:t>
      </w:r>
      <w:r>
        <w:rPr>
          <w:w w:val="105"/>
        </w:rPr>
        <w:t>had widened</w:t>
      </w:r>
      <w:r>
        <w:rPr>
          <w:spacing w:val="-15"/>
          <w:w w:val="105"/>
        </w:rPr>
        <w:t> </w:t>
      </w:r>
      <w:r>
        <w:rPr>
          <w:w w:val="105"/>
        </w:rPr>
        <w:t>sharply.</w:t>
      </w:r>
      <w:r>
        <w:rPr>
          <w:spacing w:val="29"/>
          <w:w w:val="105"/>
        </w:rPr>
        <w:t> </w:t>
      </w:r>
      <w:r>
        <w:rPr>
          <w:w w:val="105"/>
        </w:rPr>
        <w:t>The</w:t>
      </w:r>
      <w:r>
        <w:rPr>
          <w:spacing w:val="-14"/>
          <w:w w:val="105"/>
        </w:rPr>
        <w:t> </w:t>
      </w:r>
      <w:r>
        <w:rPr>
          <w:w w:val="105"/>
        </w:rPr>
        <w:t>ECB</w:t>
      </w:r>
      <w:r>
        <w:rPr>
          <w:spacing w:val="-14"/>
          <w:w w:val="105"/>
        </w:rPr>
        <w:t> </w:t>
      </w:r>
      <w:r>
        <w:rPr>
          <w:w w:val="105"/>
        </w:rPr>
        <w:t>and</w:t>
      </w:r>
      <w:r>
        <w:rPr>
          <w:spacing w:val="-14"/>
          <w:w w:val="105"/>
        </w:rPr>
        <w:t> </w:t>
      </w:r>
      <w:r>
        <w:rPr>
          <w:w w:val="105"/>
        </w:rPr>
        <w:t>the</w:t>
      </w:r>
      <w:r>
        <w:rPr>
          <w:spacing w:val="-14"/>
          <w:w w:val="105"/>
        </w:rPr>
        <w:t> </w:t>
      </w:r>
      <w:r>
        <w:rPr>
          <w:w w:val="105"/>
        </w:rPr>
        <w:t>BoJ</w:t>
      </w:r>
      <w:r>
        <w:rPr>
          <w:spacing w:val="-14"/>
          <w:w w:val="105"/>
        </w:rPr>
        <w:t> </w:t>
      </w:r>
      <w:r>
        <w:rPr>
          <w:w w:val="105"/>
        </w:rPr>
        <w:t>had</w:t>
      </w:r>
      <w:r>
        <w:rPr>
          <w:spacing w:val="-14"/>
          <w:w w:val="105"/>
        </w:rPr>
        <w:t> </w:t>
      </w:r>
      <w:r>
        <w:rPr>
          <w:w w:val="105"/>
        </w:rPr>
        <w:t>eased</w:t>
      </w:r>
      <w:r>
        <w:rPr>
          <w:spacing w:val="-14"/>
          <w:w w:val="105"/>
        </w:rPr>
        <w:t> </w:t>
      </w:r>
      <w:r>
        <w:rPr>
          <w:w w:val="105"/>
        </w:rPr>
        <w:t>policy</w:t>
      </w:r>
      <w:r>
        <w:rPr>
          <w:spacing w:val="-14"/>
          <w:w w:val="105"/>
        </w:rPr>
        <w:t> </w:t>
      </w:r>
      <w:r>
        <w:rPr>
          <w:w w:val="105"/>
        </w:rPr>
        <w:t>further.</w:t>
      </w:r>
      <w:r>
        <w:rPr>
          <w:spacing w:val="29"/>
          <w:w w:val="105"/>
        </w:rPr>
        <w:t> </w:t>
      </w:r>
      <w:r>
        <w:rPr>
          <w:w w:val="105"/>
        </w:rPr>
        <w:t>The</w:t>
      </w:r>
      <w:r>
        <w:rPr>
          <w:spacing w:val="-13"/>
          <w:w w:val="105"/>
        </w:rPr>
        <w:t> </w:t>
      </w:r>
      <w:r>
        <w:rPr>
          <w:w w:val="105"/>
        </w:rPr>
        <w:t>market-implied</w:t>
      </w:r>
      <w:r>
        <w:rPr>
          <w:spacing w:val="-14"/>
          <w:w w:val="105"/>
        </w:rPr>
        <w:t> </w:t>
      </w:r>
      <w:r>
        <w:rPr>
          <w:w w:val="105"/>
        </w:rPr>
        <w:t>path</w:t>
      </w:r>
      <w:r>
        <w:rPr>
          <w:spacing w:val="-14"/>
          <w:w w:val="105"/>
        </w:rPr>
        <w:t> </w:t>
      </w:r>
      <w:r>
        <w:rPr>
          <w:w w:val="105"/>
        </w:rPr>
        <w:t>for Bank</w:t>
      </w:r>
      <w:r>
        <w:rPr>
          <w:spacing w:val="-14"/>
          <w:w w:val="105"/>
        </w:rPr>
        <w:t> </w:t>
      </w:r>
      <w:r>
        <w:rPr>
          <w:w w:val="105"/>
        </w:rPr>
        <w:t>Rate</w:t>
      </w:r>
      <w:r>
        <w:rPr>
          <w:spacing w:val="-15"/>
          <w:w w:val="105"/>
        </w:rPr>
        <w:t> </w:t>
      </w:r>
      <w:r>
        <w:rPr>
          <w:w w:val="105"/>
        </w:rPr>
        <w:t>had</w:t>
      </w:r>
      <w:r>
        <w:rPr>
          <w:spacing w:val="-15"/>
          <w:w w:val="105"/>
        </w:rPr>
        <w:t> </w:t>
      </w:r>
      <w:r>
        <w:rPr>
          <w:w w:val="105"/>
        </w:rPr>
        <w:t>declined</w:t>
      </w:r>
      <w:r>
        <w:rPr>
          <w:spacing w:val="-14"/>
          <w:w w:val="105"/>
        </w:rPr>
        <w:t> </w:t>
      </w:r>
      <w:r>
        <w:rPr>
          <w:w w:val="105"/>
        </w:rPr>
        <w:t>further.</w:t>
      </w:r>
      <w:r>
        <w:rPr>
          <w:spacing w:val="29"/>
          <w:w w:val="105"/>
        </w:rPr>
        <w:t> </w:t>
      </w:r>
      <w:r>
        <w:rPr>
          <w:w w:val="105"/>
        </w:rPr>
        <w:t>Sterling</w:t>
      </w:r>
      <w:r>
        <w:rPr>
          <w:spacing w:val="-15"/>
          <w:w w:val="105"/>
        </w:rPr>
        <w:t> </w:t>
      </w:r>
      <w:r>
        <w:rPr>
          <w:w w:val="105"/>
        </w:rPr>
        <w:t>had</w:t>
      </w:r>
      <w:r>
        <w:rPr>
          <w:spacing w:val="-14"/>
          <w:w w:val="105"/>
        </w:rPr>
        <w:t> </w:t>
      </w:r>
      <w:r>
        <w:rPr>
          <w:w w:val="105"/>
        </w:rPr>
        <w:t>depreciated</w:t>
      </w:r>
      <w:r>
        <w:rPr>
          <w:spacing w:val="-13"/>
          <w:w w:val="105"/>
        </w:rPr>
        <w:t> </w:t>
      </w:r>
      <w:r>
        <w:rPr>
          <w:w w:val="105"/>
        </w:rPr>
        <w:t>against</w:t>
      </w:r>
      <w:r>
        <w:rPr>
          <w:spacing w:val="-15"/>
          <w:w w:val="105"/>
        </w:rPr>
        <w:t> </w:t>
      </w:r>
      <w:r>
        <w:rPr>
          <w:w w:val="105"/>
        </w:rPr>
        <w:t>a</w:t>
      </w:r>
      <w:r>
        <w:rPr>
          <w:spacing w:val="-16"/>
          <w:w w:val="105"/>
        </w:rPr>
        <w:t> </w:t>
      </w:r>
      <w:r>
        <w:rPr>
          <w:w w:val="105"/>
        </w:rPr>
        <w:t>broad</w:t>
      </w:r>
      <w:r>
        <w:rPr>
          <w:spacing w:val="-15"/>
          <w:w w:val="105"/>
        </w:rPr>
        <w:t> </w:t>
      </w:r>
      <w:r>
        <w:rPr>
          <w:w w:val="105"/>
        </w:rPr>
        <w:t>range</w:t>
      </w:r>
      <w:r>
        <w:rPr>
          <w:spacing w:val="-15"/>
          <w:w w:val="105"/>
        </w:rPr>
        <w:t> </w:t>
      </w:r>
      <w:r>
        <w:rPr>
          <w:w w:val="105"/>
        </w:rPr>
        <w:t>of</w:t>
      </w:r>
      <w:r>
        <w:rPr>
          <w:spacing w:val="-14"/>
          <w:w w:val="105"/>
        </w:rPr>
        <w:t> </w:t>
      </w:r>
      <w:r>
        <w:rPr>
          <w:w w:val="105"/>
        </w:rPr>
        <w:t>currencies.</w:t>
      </w:r>
    </w:p>
    <w:p>
      <w:pPr>
        <w:spacing w:after="0" w:line="369" w:lineRule="auto"/>
        <w:sectPr>
          <w:pgSz w:w="12240" w:h="15840"/>
          <w:pgMar w:header="676" w:footer="1183" w:top="1160" w:bottom="1380" w:left="1720" w:right="1420"/>
        </w:sectPr>
      </w:pPr>
    </w:p>
    <w:p>
      <w:pPr>
        <w:pStyle w:val="BodyText"/>
        <w:spacing w:before="10"/>
        <w:rPr>
          <w:sz w:val="15"/>
        </w:rPr>
      </w:pPr>
    </w:p>
    <w:p>
      <w:pPr>
        <w:pStyle w:val="BodyText"/>
        <w:spacing w:line="369" w:lineRule="auto" w:before="96"/>
        <w:ind w:left="293" w:right="112"/>
      </w:pPr>
      <w:r>
        <w:rPr>
          <w:w w:val="105"/>
        </w:rPr>
        <w:t>Among</w:t>
      </w:r>
      <w:r>
        <w:rPr>
          <w:spacing w:val="-14"/>
          <w:w w:val="105"/>
        </w:rPr>
        <w:t> </w:t>
      </w:r>
      <w:r>
        <w:rPr>
          <w:w w:val="105"/>
        </w:rPr>
        <w:t>the</w:t>
      </w:r>
      <w:r>
        <w:rPr>
          <w:spacing w:val="-14"/>
          <w:w w:val="105"/>
        </w:rPr>
        <w:t> </w:t>
      </w:r>
      <w:r>
        <w:rPr>
          <w:w w:val="105"/>
        </w:rPr>
        <w:t>questions</w:t>
      </w:r>
      <w:r>
        <w:rPr>
          <w:spacing w:val="-14"/>
          <w:w w:val="105"/>
        </w:rPr>
        <w:t> </w:t>
      </w:r>
      <w:r>
        <w:rPr>
          <w:w w:val="105"/>
        </w:rPr>
        <w:t>this</w:t>
      </w:r>
      <w:r>
        <w:rPr>
          <w:spacing w:val="-15"/>
          <w:w w:val="105"/>
        </w:rPr>
        <w:t> </w:t>
      </w:r>
      <w:r>
        <w:rPr>
          <w:w w:val="105"/>
        </w:rPr>
        <w:t>raised</w:t>
      </w:r>
      <w:r>
        <w:rPr>
          <w:spacing w:val="-14"/>
          <w:w w:val="105"/>
        </w:rPr>
        <w:t> </w:t>
      </w:r>
      <w:r>
        <w:rPr>
          <w:w w:val="105"/>
        </w:rPr>
        <w:t>for</w:t>
      </w:r>
      <w:r>
        <w:rPr>
          <w:spacing w:val="-15"/>
          <w:w w:val="105"/>
        </w:rPr>
        <w:t> </w:t>
      </w:r>
      <w:r>
        <w:rPr>
          <w:w w:val="105"/>
        </w:rPr>
        <w:t>the</w:t>
      </w:r>
      <w:r>
        <w:rPr>
          <w:spacing w:val="-14"/>
          <w:w w:val="105"/>
        </w:rPr>
        <w:t> </w:t>
      </w:r>
      <w:r>
        <w:rPr>
          <w:w w:val="105"/>
        </w:rPr>
        <w:t>MPC</w:t>
      </w:r>
      <w:r>
        <w:rPr>
          <w:spacing w:val="-15"/>
          <w:w w:val="105"/>
        </w:rPr>
        <w:t> </w:t>
      </w:r>
      <w:r>
        <w:rPr>
          <w:w w:val="105"/>
        </w:rPr>
        <w:t>were</w:t>
      </w:r>
      <w:r>
        <w:rPr>
          <w:spacing w:val="-14"/>
          <w:w w:val="105"/>
        </w:rPr>
        <w:t> </w:t>
      </w:r>
      <w:r>
        <w:rPr>
          <w:w w:val="105"/>
        </w:rPr>
        <w:t>how</w:t>
      </w:r>
      <w:r>
        <w:rPr>
          <w:spacing w:val="-14"/>
          <w:w w:val="105"/>
        </w:rPr>
        <w:t> </w:t>
      </w:r>
      <w:r>
        <w:rPr>
          <w:w w:val="105"/>
        </w:rPr>
        <w:t>to</w:t>
      </w:r>
      <w:r>
        <w:rPr>
          <w:spacing w:val="-15"/>
          <w:w w:val="105"/>
        </w:rPr>
        <w:t> </w:t>
      </w:r>
      <w:r>
        <w:rPr>
          <w:w w:val="105"/>
        </w:rPr>
        <w:t>balance</w:t>
      </w:r>
      <w:r>
        <w:rPr>
          <w:spacing w:val="-15"/>
          <w:w w:val="105"/>
        </w:rPr>
        <w:t> </w:t>
      </w:r>
      <w:r>
        <w:rPr>
          <w:w w:val="105"/>
        </w:rPr>
        <w:t>the</w:t>
      </w:r>
      <w:r>
        <w:rPr>
          <w:spacing w:val="-15"/>
          <w:w w:val="105"/>
        </w:rPr>
        <w:t> </w:t>
      </w:r>
      <w:r>
        <w:rPr>
          <w:w w:val="105"/>
        </w:rPr>
        <w:t>drag</w:t>
      </w:r>
      <w:r>
        <w:rPr>
          <w:spacing w:val="-14"/>
          <w:w w:val="105"/>
        </w:rPr>
        <w:t> </w:t>
      </w:r>
      <w:r>
        <w:rPr>
          <w:w w:val="105"/>
        </w:rPr>
        <w:t>on</w:t>
      </w:r>
      <w:r>
        <w:rPr>
          <w:spacing w:val="-15"/>
          <w:w w:val="105"/>
        </w:rPr>
        <w:t> </w:t>
      </w:r>
      <w:r>
        <w:rPr>
          <w:w w:val="105"/>
        </w:rPr>
        <w:t>inflation</w:t>
      </w:r>
      <w:r>
        <w:rPr>
          <w:spacing w:val="-14"/>
          <w:w w:val="105"/>
        </w:rPr>
        <w:t> </w:t>
      </w:r>
      <w:r>
        <w:rPr>
          <w:w w:val="105"/>
        </w:rPr>
        <w:t>from lower</w:t>
      </w:r>
      <w:r>
        <w:rPr>
          <w:spacing w:val="-14"/>
          <w:w w:val="105"/>
        </w:rPr>
        <w:t> </w:t>
      </w:r>
      <w:r>
        <w:rPr>
          <w:w w:val="105"/>
        </w:rPr>
        <w:t>global</w:t>
      </w:r>
      <w:r>
        <w:rPr>
          <w:spacing w:val="-13"/>
          <w:w w:val="105"/>
        </w:rPr>
        <w:t> </w:t>
      </w:r>
      <w:r>
        <w:rPr>
          <w:w w:val="105"/>
        </w:rPr>
        <w:t>prices,</w:t>
      </w:r>
      <w:r>
        <w:rPr>
          <w:spacing w:val="-14"/>
          <w:w w:val="105"/>
        </w:rPr>
        <w:t> </w:t>
      </w:r>
      <w:r>
        <w:rPr>
          <w:w w:val="105"/>
        </w:rPr>
        <w:t>the</w:t>
      </w:r>
      <w:r>
        <w:rPr>
          <w:spacing w:val="-13"/>
          <w:w w:val="105"/>
        </w:rPr>
        <w:t> </w:t>
      </w:r>
      <w:r>
        <w:rPr>
          <w:w w:val="105"/>
        </w:rPr>
        <w:t>risks</w:t>
      </w:r>
      <w:r>
        <w:rPr>
          <w:spacing w:val="-12"/>
          <w:w w:val="105"/>
        </w:rPr>
        <w:t> </w:t>
      </w:r>
      <w:r>
        <w:rPr>
          <w:w w:val="105"/>
        </w:rPr>
        <w:t>to</w:t>
      </w:r>
      <w:r>
        <w:rPr>
          <w:spacing w:val="-14"/>
          <w:w w:val="105"/>
        </w:rPr>
        <w:t> </w:t>
      </w:r>
      <w:r>
        <w:rPr>
          <w:w w:val="105"/>
        </w:rPr>
        <w:t>policy</w:t>
      </w:r>
      <w:r>
        <w:rPr>
          <w:spacing w:val="-12"/>
          <w:w w:val="105"/>
        </w:rPr>
        <w:t> </w:t>
      </w:r>
      <w:r>
        <w:rPr>
          <w:w w:val="105"/>
        </w:rPr>
        <w:t>from</w:t>
      </w:r>
      <w:r>
        <w:rPr>
          <w:spacing w:val="-17"/>
          <w:w w:val="105"/>
        </w:rPr>
        <w:t> </w:t>
      </w:r>
      <w:r>
        <w:rPr>
          <w:w w:val="105"/>
        </w:rPr>
        <w:t>low</w:t>
      </w:r>
      <w:r>
        <w:rPr>
          <w:spacing w:val="-13"/>
          <w:w w:val="105"/>
        </w:rPr>
        <w:t> </w:t>
      </w:r>
      <w:r>
        <w:rPr>
          <w:w w:val="105"/>
        </w:rPr>
        <w:t>inflation</w:t>
      </w:r>
      <w:r>
        <w:rPr>
          <w:spacing w:val="-13"/>
          <w:w w:val="105"/>
        </w:rPr>
        <w:t> </w:t>
      </w:r>
      <w:r>
        <w:rPr>
          <w:w w:val="105"/>
        </w:rPr>
        <w:t>having</w:t>
      </w:r>
      <w:r>
        <w:rPr>
          <w:spacing w:val="-14"/>
          <w:w w:val="105"/>
        </w:rPr>
        <w:t> </w:t>
      </w:r>
      <w:r>
        <w:rPr>
          <w:w w:val="105"/>
        </w:rPr>
        <w:t>a</w:t>
      </w:r>
      <w:r>
        <w:rPr>
          <w:spacing w:val="-12"/>
          <w:w w:val="105"/>
        </w:rPr>
        <w:t> </w:t>
      </w:r>
      <w:r>
        <w:rPr>
          <w:w w:val="105"/>
        </w:rPr>
        <w:t>more</w:t>
      </w:r>
      <w:r>
        <w:rPr>
          <w:spacing w:val="-15"/>
          <w:w w:val="105"/>
        </w:rPr>
        <w:t> </w:t>
      </w:r>
      <w:r>
        <w:rPr>
          <w:w w:val="105"/>
        </w:rPr>
        <w:t>persistent</w:t>
      </w:r>
      <w:r>
        <w:rPr>
          <w:spacing w:val="-12"/>
          <w:w w:val="105"/>
        </w:rPr>
        <w:t> </w:t>
      </w:r>
      <w:r>
        <w:rPr>
          <w:w w:val="105"/>
        </w:rPr>
        <w:t>effect</w:t>
      </w:r>
      <w:r>
        <w:rPr>
          <w:spacing w:val="-15"/>
          <w:w w:val="105"/>
        </w:rPr>
        <w:t> </w:t>
      </w:r>
      <w:r>
        <w:rPr>
          <w:w w:val="105"/>
        </w:rPr>
        <w:t>on wage growth and the best way to interact with the</w:t>
      </w:r>
      <w:r>
        <w:rPr>
          <w:spacing w:val="-33"/>
          <w:w w:val="105"/>
        </w:rPr>
        <w:t> </w:t>
      </w:r>
      <w:r>
        <w:rPr>
          <w:w w:val="105"/>
        </w:rPr>
        <w:t>FPC.</w:t>
      </w:r>
    </w:p>
    <w:p>
      <w:pPr>
        <w:pStyle w:val="BodyText"/>
        <w:spacing w:before="9"/>
        <w:rPr>
          <w:sz w:val="33"/>
        </w:rPr>
      </w:pPr>
    </w:p>
    <w:p>
      <w:pPr>
        <w:pStyle w:val="Heading1"/>
        <w:numPr>
          <w:ilvl w:val="0"/>
          <w:numId w:val="1"/>
        </w:numPr>
        <w:tabs>
          <w:tab w:pos="533" w:val="left" w:leader="none"/>
          <w:tab w:pos="534" w:val="left" w:leader="none"/>
        </w:tabs>
        <w:spacing w:line="240" w:lineRule="auto" w:before="0" w:after="0"/>
        <w:ind w:left="827" w:right="6026" w:hanging="828"/>
        <w:jc w:val="right"/>
      </w:pPr>
      <w:r>
        <w:rPr>
          <w:w w:val="105"/>
        </w:rPr>
        <w:t>Papers</w:t>
      </w:r>
      <w:r>
        <w:rPr>
          <w:spacing w:val="-34"/>
          <w:w w:val="105"/>
        </w:rPr>
        <w:t> </w:t>
      </w:r>
      <w:r>
        <w:rPr>
          <w:w w:val="105"/>
        </w:rPr>
        <w:t>for</w:t>
      </w:r>
      <w:r>
        <w:rPr>
          <w:spacing w:val="-34"/>
          <w:w w:val="105"/>
        </w:rPr>
        <w:t> </w:t>
      </w:r>
      <w:r>
        <w:rPr>
          <w:w w:val="105"/>
        </w:rPr>
        <w:t>Information</w:t>
      </w:r>
    </w:p>
    <w:p>
      <w:pPr>
        <w:pStyle w:val="BodyText"/>
        <w:spacing w:before="136"/>
        <w:ind w:left="293"/>
      </w:pPr>
      <w:r>
        <w:rPr>
          <w:w w:val="105"/>
        </w:rPr>
        <w:t>Court noted:</w:t>
      </w:r>
    </w:p>
    <w:p>
      <w:pPr>
        <w:pStyle w:val="ListParagraph"/>
        <w:numPr>
          <w:ilvl w:val="0"/>
          <w:numId w:val="2"/>
        </w:numPr>
        <w:tabs>
          <w:tab w:pos="338" w:val="left" w:leader="none"/>
          <w:tab w:pos="339" w:val="left" w:leader="none"/>
        </w:tabs>
        <w:spacing w:line="240" w:lineRule="auto" w:before="138" w:after="0"/>
        <w:ind w:left="970" w:right="6084" w:hanging="971"/>
        <w:jc w:val="right"/>
        <w:rPr>
          <w:sz w:val="22"/>
        </w:rPr>
      </w:pPr>
      <w:r>
        <w:rPr>
          <w:w w:val="105"/>
          <w:sz w:val="22"/>
        </w:rPr>
        <w:t>Annual</w:t>
      </w:r>
      <w:r>
        <w:rPr>
          <w:spacing w:val="-31"/>
          <w:w w:val="105"/>
          <w:sz w:val="22"/>
        </w:rPr>
        <w:t> </w:t>
      </w:r>
      <w:r>
        <w:rPr>
          <w:w w:val="105"/>
          <w:sz w:val="22"/>
        </w:rPr>
        <w:t>Salary</w:t>
      </w:r>
      <w:r>
        <w:rPr>
          <w:spacing w:val="-30"/>
          <w:w w:val="105"/>
          <w:sz w:val="22"/>
        </w:rPr>
        <w:t> </w:t>
      </w:r>
      <w:r>
        <w:rPr>
          <w:w w:val="105"/>
          <w:sz w:val="22"/>
        </w:rPr>
        <w:t>Review</w:t>
      </w:r>
    </w:p>
    <w:p>
      <w:pPr>
        <w:pStyle w:val="ListParagraph"/>
        <w:numPr>
          <w:ilvl w:val="0"/>
          <w:numId w:val="2"/>
        </w:numPr>
        <w:tabs>
          <w:tab w:pos="970" w:val="left" w:leader="none"/>
          <w:tab w:pos="971" w:val="left" w:leader="none"/>
        </w:tabs>
        <w:spacing w:line="240" w:lineRule="auto" w:before="136" w:after="0"/>
        <w:ind w:left="970" w:right="0" w:hanging="339"/>
        <w:jc w:val="left"/>
        <w:rPr>
          <w:sz w:val="22"/>
        </w:rPr>
      </w:pPr>
      <w:r>
        <w:rPr>
          <w:w w:val="105"/>
          <w:sz w:val="22"/>
        </w:rPr>
        <w:t>Business Continuity Annual</w:t>
      </w:r>
      <w:r>
        <w:rPr>
          <w:spacing w:val="-6"/>
          <w:w w:val="105"/>
          <w:sz w:val="22"/>
        </w:rPr>
        <w:t> </w:t>
      </w:r>
      <w:r>
        <w:rPr>
          <w:w w:val="105"/>
          <w:sz w:val="22"/>
        </w:rPr>
        <w:t>Report</w:t>
      </w:r>
    </w:p>
    <w:p>
      <w:pPr>
        <w:pStyle w:val="ListParagraph"/>
        <w:numPr>
          <w:ilvl w:val="0"/>
          <w:numId w:val="2"/>
        </w:numPr>
        <w:tabs>
          <w:tab w:pos="970" w:val="left" w:leader="none"/>
          <w:tab w:pos="971" w:val="left" w:leader="none"/>
        </w:tabs>
        <w:spacing w:line="240" w:lineRule="auto" w:before="136" w:after="0"/>
        <w:ind w:left="970" w:right="0" w:hanging="339"/>
        <w:jc w:val="left"/>
        <w:rPr>
          <w:sz w:val="22"/>
        </w:rPr>
      </w:pPr>
      <w:r>
        <w:rPr>
          <w:w w:val="105"/>
          <w:sz w:val="22"/>
        </w:rPr>
        <w:t>Annual Insurance</w:t>
      </w:r>
      <w:r>
        <w:rPr>
          <w:spacing w:val="-5"/>
          <w:w w:val="105"/>
          <w:sz w:val="22"/>
        </w:rPr>
        <w:t> </w:t>
      </w:r>
      <w:r>
        <w:rPr>
          <w:w w:val="105"/>
          <w:sz w:val="22"/>
        </w:rPr>
        <w:t>Update</w:t>
      </w:r>
    </w:p>
    <w:p>
      <w:pPr>
        <w:pStyle w:val="ListParagraph"/>
        <w:numPr>
          <w:ilvl w:val="0"/>
          <w:numId w:val="2"/>
        </w:numPr>
        <w:tabs>
          <w:tab w:pos="970" w:val="left" w:leader="none"/>
          <w:tab w:pos="971" w:val="left" w:leader="none"/>
        </w:tabs>
        <w:spacing w:line="240" w:lineRule="auto" w:before="136" w:after="0"/>
        <w:ind w:left="970" w:right="0" w:hanging="339"/>
        <w:jc w:val="left"/>
        <w:rPr>
          <w:sz w:val="22"/>
        </w:rPr>
      </w:pPr>
      <w:r>
        <w:rPr>
          <w:w w:val="105"/>
          <w:sz w:val="22"/>
        </w:rPr>
        <w:t>Health and Safety Annual</w:t>
      </w:r>
      <w:r>
        <w:rPr>
          <w:spacing w:val="-7"/>
          <w:w w:val="105"/>
          <w:sz w:val="22"/>
        </w:rPr>
        <w:t> </w:t>
      </w:r>
      <w:r>
        <w:rPr>
          <w:w w:val="105"/>
          <w:sz w:val="22"/>
        </w:rPr>
        <w:t>Update</w:t>
      </w:r>
    </w:p>
    <w:p>
      <w:pPr>
        <w:pStyle w:val="BodyText"/>
        <w:rPr>
          <w:sz w:val="28"/>
        </w:rPr>
      </w:pPr>
    </w:p>
    <w:p>
      <w:pPr>
        <w:pStyle w:val="BodyText"/>
        <w:rPr>
          <w:sz w:val="28"/>
        </w:rPr>
      </w:pPr>
    </w:p>
    <w:p>
      <w:pPr>
        <w:pStyle w:val="BodyText"/>
        <w:rPr>
          <w:sz w:val="28"/>
        </w:rPr>
      </w:pPr>
    </w:p>
    <w:p>
      <w:pPr>
        <w:pStyle w:val="BodyText"/>
        <w:spacing w:before="6"/>
        <w:rPr>
          <w:sz w:val="29"/>
        </w:rPr>
      </w:pPr>
    </w:p>
    <w:p>
      <w:pPr>
        <w:pStyle w:val="Heading1"/>
        <w:ind w:left="293" w:firstLine="0"/>
      </w:pPr>
      <w:r>
        <w:rPr>
          <w:w w:val="105"/>
        </w:rPr>
        <w:t>The meeting of Court was closed.</w:t>
      </w:r>
    </w:p>
    <w:sectPr>
      <w:pgSz w:w="12240" w:h="15840"/>
      <w:pgMar w:header="676" w:footer="1183" w:top="1160" w:bottom="1380" w:left="1720" w:right="14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ourier New">
    <w:altName w:val="Courier New"/>
    <w:charset w:val="0"/>
    <w:family w:val="modern"/>
    <w:pitch w:val="fixed"/>
  </w:font>
  <w:font w:name="Arial">
    <w:altName w:val="Arial"/>
    <w:charset w:val="0"/>
    <w:family w:val="swiss"/>
    <w:pitch w:val="variable"/>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99.68pt;margin-top:728.059448pt;width:430.5pt;height:34.050pt;mso-position-horizontal-relative:page;mso-position-vertical-relative:page;z-index:-251955200" type="#_x0000_t202" filled="false" stroked="false">
          <v:textbox inset="0,0,0,0">
            <w:txbxContent>
              <w:p>
                <w:pPr>
                  <w:spacing w:line="237" w:lineRule="auto" w:before="12"/>
                  <w:ind w:left="20" w:right="18" w:firstLine="0"/>
                  <w:jc w:val="both"/>
                  <w:rPr>
                    <w:sz w:val="19"/>
                  </w:rPr>
                </w:pPr>
                <w:r>
                  <w:rPr>
                    <w:sz w:val="19"/>
                  </w:rPr>
                  <w:t>These minutes are published as the record of meeting as required by the Bank of England Act 1998 as amended. Court may decide to omit information from the record in the public interest. The record of matters reported to Court may also omit information which is legally sensitive or commercially confidential.</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1953152" from="95.580002pt,719.880005pt" to="534.120002pt,719.880005pt" stroked="true" strokeweight="2.04pt" strokecolor="#7f7f7f">
          <v:stroke dashstyle="solid"/>
          <w10:wrap type="none"/>
        </v:line>
      </w:pict>
    </w:r>
    <w:r>
      <w:rPr/>
      <w:pict>
        <v:shape style="position:absolute;margin-left:99.68pt;margin-top:720.139404pt;width:430.5pt;height:34.2pt;mso-position-horizontal-relative:page;mso-position-vertical-relative:page;z-index:-251952128" type="#_x0000_t202" filled="false" stroked="false">
          <v:textbox inset="0,0,0,0">
            <w:txbxContent>
              <w:p>
                <w:pPr>
                  <w:spacing w:before="10"/>
                  <w:ind w:left="20" w:right="18" w:firstLine="0"/>
                  <w:jc w:val="both"/>
                  <w:rPr>
                    <w:sz w:val="19"/>
                  </w:rPr>
                </w:pPr>
                <w:r>
                  <w:rPr>
                    <w:sz w:val="19"/>
                  </w:rPr>
                  <w:t>These minutes are published as the record of meeting as required by the Bank of England Act 1998 as amended. Court may decide to omit information from the record in the public interest. The record of matters reported to Court may also omit information which is legally sensitive or commercially confidential.</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1.099976pt;margin-top:32.799511pt;width:17.3pt;height:14.55pt;mso-position-horizontal-relative:page;mso-position-vertical-relative:page;z-index:-251954176" type="#_x0000_t202" filled="false" stroked="false">
          <v:textbox inset="0,0,0,0">
            <w:txbxContent>
              <w:p>
                <w:pPr>
                  <w:pStyle w:val="BodyText"/>
                  <w:spacing w:before="16"/>
                  <w:ind w:left="60"/>
                </w:pPr>
                <w:r>
                  <w:rPr/>
                  <w:fldChar w:fldCharType="begin"/>
                </w:r>
                <w:r>
                  <w:rPr>
                    <w:w w:val="105"/>
                  </w:rPr>
                  <w:instrText> PAGE </w:instrText>
                </w:r>
                <w:r>
                  <w:rPr/>
                  <w:fldChar w:fldCharType="separate"/>
                </w:r>
                <w:r>
                  <w:rPr/>
                  <w:t>10</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0"/>
      <w:numFmt w:val="bullet"/>
      <w:lvlText w:val=""/>
      <w:lvlJc w:val="left"/>
      <w:pPr>
        <w:ind w:left="970" w:hanging="339"/>
      </w:pPr>
      <w:rPr>
        <w:rFonts w:hint="default" w:ascii="Symbol" w:hAnsi="Symbol" w:eastAsia="Symbol" w:cs="Symbol"/>
        <w:w w:val="102"/>
        <w:sz w:val="22"/>
        <w:szCs w:val="22"/>
      </w:rPr>
    </w:lvl>
    <w:lvl w:ilvl="1">
      <w:start w:val="0"/>
      <w:numFmt w:val="bullet"/>
      <w:lvlText w:val="•"/>
      <w:lvlJc w:val="left"/>
      <w:pPr>
        <w:ind w:left="1792" w:hanging="339"/>
      </w:pPr>
      <w:rPr>
        <w:rFonts w:hint="default"/>
      </w:rPr>
    </w:lvl>
    <w:lvl w:ilvl="2">
      <w:start w:val="0"/>
      <w:numFmt w:val="bullet"/>
      <w:lvlText w:val="•"/>
      <w:lvlJc w:val="left"/>
      <w:pPr>
        <w:ind w:left="2604" w:hanging="339"/>
      </w:pPr>
      <w:rPr>
        <w:rFonts w:hint="default"/>
      </w:rPr>
    </w:lvl>
    <w:lvl w:ilvl="3">
      <w:start w:val="0"/>
      <w:numFmt w:val="bullet"/>
      <w:lvlText w:val="•"/>
      <w:lvlJc w:val="left"/>
      <w:pPr>
        <w:ind w:left="3416" w:hanging="339"/>
      </w:pPr>
      <w:rPr>
        <w:rFonts w:hint="default"/>
      </w:rPr>
    </w:lvl>
    <w:lvl w:ilvl="4">
      <w:start w:val="0"/>
      <w:numFmt w:val="bullet"/>
      <w:lvlText w:val="•"/>
      <w:lvlJc w:val="left"/>
      <w:pPr>
        <w:ind w:left="4228" w:hanging="339"/>
      </w:pPr>
      <w:rPr>
        <w:rFonts w:hint="default"/>
      </w:rPr>
    </w:lvl>
    <w:lvl w:ilvl="5">
      <w:start w:val="0"/>
      <w:numFmt w:val="bullet"/>
      <w:lvlText w:val="•"/>
      <w:lvlJc w:val="left"/>
      <w:pPr>
        <w:ind w:left="5040" w:hanging="339"/>
      </w:pPr>
      <w:rPr>
        <w:rFonts w:hint="default"/>
      </w:rPr>
    </w:lvl>
    <w:lvl w:ilvl="6">
      <w:start w:val="0"/>
      <w:numFmt w:val="bullet"/>
      <w:lvlText w:val="•"/>
      <w:lvlJc w:val="left"/>
      <w:pPr>
        <w:ind w:left="5852" w:hanging="339"/>
      </w:pPr>
      <w:rPr>
        <w:rFonts w:hint="default"/>
      </w:rPr>
    </w:lvl>
    <w:lvl w:ilvl="7">
      <w:start w:val="0"/>
      <w:numFmt w:val="bullet"/>
      <w:lvlText w:val="•"/>
      <w:lvlJc w:val="left"/>
      <w:pPr>
        <w:ind w:left="6664" w:hanging="339"/>
      </w:pPr>
      <w:rPr>
        <w:rFonts w:hint="default"/>
      </w:rPr>
    </w:lvl>
    <w:lvl w:ilvl="8">
      <w:start w:val="0"/>
      <w:numFmt w:val="bullet"/>
      <w:lvlText w:val="•"/>
      <w:lvlJc w:val="left"/>
      <w:pPr>
        <w:ind w:left="7476" w:hanging="339"/>
      </w:pPr>
      <w:rPr>
        <w:rFonts w:hint="default"/>
      </w:rPr>
    </w:lvl>
  </w:abstractNum>
  <w:abstractNum w:abstractNumId="0">
    <w:multiLevelType w:val="hybridMultilevel"/>
    <w:lvl w:ilvl="0">
      <w:start w:val="1"/>
      <w:numFmt w:val="decimal"/>
      <w:lvlText w:val="%1."/>
      <w:lvlJc w:val="left"/>
      <w:pPr>
        <w:ind w:left="827" w:hanging="534"/>
        <w:jc w:val="left"/>
      </w:pPr>
      <w:rPr>
        <w:rFonts w:hint="default" w:ascii="Times New Roman" w:hAnsi="Times New Roman" w:eastAsia="Times New Roman" w:cs="Times New Roman"/>
        <w:spacing w:val="-1"/>
        <w:w w:val="102"/>
        <w:sz w:val="22"/>
        <w:szCs w:val="22"/>
      </w:rPr>
    </w:lvl>
    <w:lvl w:ilvl="1">
      <w:start w:val="2"/>
      <w:numFmt w:val="lowerLetter"/>
      <w:lvlText w:val="(%2)"/>
      <w:lvlJc w:val="left"/>
      <w:pPr>
        <w:ind w:left="1159" w:hanging="333"/>
        <w:jc w:val="left"/>
      </w:pPr>
      <w:rPr>
        <w:rFonts w:hint="default" w:ascii="Times New Roman" w:hAnsi="Times New Roman" w:eastAsia="Times New Roman" w:cs="Times New Roman"/>
        <w:b/>
        <w:bCs/>
        <w:spacing w:val="-1"/>
        <w:w w:val="102"/>
        <w:sz w:val="22"/>
        <w:szCs w:val="22"/>
      </w:rPr>
    </w:lvl>
    <w:lvl w:ilvl="2">
      <w:start w:val="0"/>
      <w:numFmt w:val="bullet"/>
      <w:lvlText w:val="•"/>
      <w:lvlJc w:val="left"/>
      <w:pPr>
        <w:ind w:left="2042" w:hanging="333"/>
      </w:pPr>
      <w:rPr>
        <w:rFonts w:hint="default"/>
      </w:rPr>
    </w:lvl>
    <w:lvl w:ilvl="3">
      <w:start w:val="0"/>
      <w:numFmt w:val="bullet"/>
      <w:lvlText w:val="•"/>
      <w:lvlJc w:val="left"/>
      <w:pPr>
        <w:ind w:left="2924" w:hanging="333"/>
      </w:pPr>
      <w:rPr>
        <w:rFonts w:hint="default"/>
      </w:rPr>
    </w:lvl>
    <w:lvl w:ilvl="4">
      <w:start w:val="0"/>
      <w:numFmt w:val="bullet"/>
      <w:lvlText w:val="•"/>
      <w:lvlJc w:val="left"/>
      <w:pPr>
        <w:ind w:left="3806" w:hanging="333"/>
      </w:pPr>
      <w:rPr>
        <w:rFonts w:hint="default"/>
      </w:rPr>
    </w:lvl>
    <w:lvl w:ilvl="5">
      <w:start w:val="0"/>
      <w:numFmt w:val="bullet"/>
      <w:lvlText w:val="•"/>
      <w:lvlJc w:val="left"/>
      <w:pPr>
        <w:ind w:left="4688" w:hanging="333"/>
      </w:pPr>
      <w:rPr>
        <w:rFonts w:hint="default"/>
      </w:rPr>
    </w:lvl>
    <w:lvl w:ilvl="6">
      <w:start w:val="0"/>
      <w:numFmt w:val="bullet"/>
      <w:lvlText w:val="•"/>
      <w:lvlJc w:val="left"/>
      <w:pPr>
        <w:ind w:left="5571" w:hanging="333"/>
      </w:pPr>
      <w:rPr>
        <w:rFonts w:hint="default"/>
      </w:rPr>
    </w:lvl>
    <w:lvl w:ilvl="7">
      <w:start w:val="0"/>
      <w:numFmt w:val="bullet"/>
      <w:lvlText w:val="•"/>
      <w:lvlJc w:val="left"/>
      <w:pPr>
        <w:ind w:left="6453" w:hanging="333"/>
      </w:pPr>
      <w:rPr>
        <w:rFonts w:hint="default"/>
      </w:rPr>
    </w:lvl>
    <w:lvl w:ilvl="8">
      <w:start w:val="0"/>
      <w:numFmt w:val="bullet"/>
      <w:lvlText w:val="•"/>
      <w:lvlJc w:val="left"/>
      <w:pPr>
        <w:ind w:left="7335" w:hanging="333"/>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2"/>
      <w:szCs w:val="22"/>
    </w:rPr>
  </w:style>
  <w:style w:styleId="Heading1" w:type="paragraph">
    <w:name w:val="Heading 1"/>
    <w:basedOn w:val="Normal"/>
    <w:uiPriority w:val="1"/>
    <w:qFormat/>
    <w:pPr>
      <w:ind w:left="827" w:hanging="535"/>
      <w:outlineLvl w:val="1"/>
    </w:pPr>
    <w:rPr>
      <w:rFonts w:ascii="Times New Roman" w:hAnsi="Times New Roman" w:eastAsia="Times New Roman" w:cs="Times New Roman"/>
      <w:b/>
      <w:bCs/>
      <w:sz w:val="22"/>
      <w:szCs w:val="22"/>
    </w:rPr>
  </w:style>
  <w:style w:styleId="ListParagraph" w:type="paragraph">
    <w:name w:val="List Paragraph"/>
    <w:basedOn w:val="Normal"/>
    <w:uiPriority w:val="1"/>
    <w:qFormat/>
    <w:pPr>
      <w:ind w:left="827" w:hanging="535"/>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eader" Target="header1.xml"/><Relationship Id="rId7" Type="http://schemas.openxmlformats.org/officeDocument/2006/relationships/footer" Target="footer2.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Minutes of the Meeting of the Court of Directors held on 11 February 2016</dc:subject>
  <dc:title>Minutes of the Meeting of the Court of Directors held on 11 February 2016</dc:title>
  <dcterms:created xsi:type="dcterms:W3CDTF">2020-06-01T02:01:43Z</dcterms:created>
  <dcterms:modified xsi:type="dcterms:W3CDTF">2020-06-01T02:01:43Z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2016-05-06T00:00:00Z</vt:filetime>
  </property>
  <property fmtid="{D5CDD505-2E9C-101B-9397-08002B2CF9AE}" pid="3" name="Creator">
    <vt:lpwstr>PScript5.dll Version 5.2.2</vt:lpwstr>
  </property>
  <property fmtid="{D5CDD505-2E9C-101B-9397-08002B2CF9AE}" pid="4" name="LastSaved">
    <vt:filetime>2020-06-01T00:00:00Z</vt:filetime>
  </property>
</Properties>
</file>