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Brief: Bank Customer Churn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goal of this project is to predict whether a bank customer will leave the bank based on their demographics and financial information. This project aims to develop your skills in classification tasks, data preprocessing, and predictive modeling.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project, you will analyze a dataset containing various details about bank customers. Your main tasks are 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Predict Customer Churn</w:t>
      </w:r>
      <w:r w:rsidDel="00000000" w:rsidR="00000000" w:rsidRPr="00000000">
        <w:rPr>
          <w:rtl w:val="0"/>
        </w:rPr>
        <w:t xml:space="preserve">: Build a predictive model to estimate the likelihood of a customer leaving the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u w:val="single"/>
          <w:rtl w:val="0"/>
        </w:rPr>
        <w:t xml:space="preserve">Feature Impact Analysis</w:t>
      </w:r>
      <w:r w:rsidDel="00000000" w:rsidR="00000000" w:rsidRPr="00000000">
        <w:rPr>
          <w:rtl w:val="0"/>
        </w:rPr>
        <w:t xml:space="preserve">: Identify and analyze the variables that most significantly impact customer churn.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u w:val="single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: Provide suggestions and recommendations based on your analysis and findings for the 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Bank Customer Churn Prediction dataset includes the following features: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RowNumber: Row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CustomerId: Unique identification key for different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Surname: Customer's last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CreditScore: Credit score of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Geography: Country of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Age of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Tenure: Number of years the customer has been with the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Balance: Bank balance of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NumOfProducts: Number of bank products the customer is utilizing.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HasCrCard: Binary flag indicating whether the customer holds a credit card with the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IsActiveMember: Binary flag indicating whether the customer is an active member with the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EstimatedSalary: Estimated salary of the customer in dollars.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Excited: Binary flag indicating if the customer closed the account with the bank (1 if closed, 0 if retained).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pTlHZ1z1z4UFP0NK0lmYx3NOA==">CgMxLjA4AHIhMUpMbVhjVV83V3hzQmN6SjJ0dnJvaE16OVVlaFFfLUpt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