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F05D9" w14:textId="77777777" w:rsidR="001F1ADA" w:rsidRDefault="001F1ADA" w:rsidP="001F1ADA">
      <w:pPr>
        <w:pStyle w:val="Heading1"/>
        <w:numPr>
          <w:ilvl w:val="0"/>
          <w:numId w:val="1"/>
        </w:numPr>
        <w:tabs>
          <w:tab w:val="left" w:pos="531"/>
        </w:tabs>
        <w:spacing w:before="207"/>
        <w:ind w:left="531" w:hanging="402"/>
      </w:pPr>
      <w:bookmarkStart w:id="0" w:name="_Hlk207916543"/>
      <w:r>
        <w:rPr>
          <w:w w:val="85"/>
        </w:rPr>
        <w:t>Analisis</w:t>
      </w:r>
      <w:r>
        <w:rPr>
          <w:spacing w:val="1"/>
        </w:rPr>
        <w:t xml:space="preserve"> </w:t>
      </w:r>
      <w:r>
        <w:rPr>
          <w:w w:val="85"/>
        </w:rPr>
        <w:t>dan</w:t>
      </w:r>
      <w:r>
        <w:rPr>
          <w:spacing w:val="1"/>
        </w:rPr>
        <w:t xml:space="preserve"> </w:t>
      </w:r>
      <w:r>
        <w:rPr>
          <w:spacing w:val="-2"/>
          <w:w w:val="85"/>
        </w:rPr>
        <w:t>Diskusi</w:t>
      </w:r>
    </w:p>
    <w:p w14:paraId="14A01167" w14:textId="77777777" w:rsidR="001F1ADA" w:rsidRDefault="001F1ADA" w:rsidP="001F1ADA">
      <w:pPr>
        <w:pStyle w:val="BodyText"/>
        <w:spacing w:before="278"/>
        <w:ind w:left="129" w:firstLine="402"/>
        <w:jc w:val="both"/>
      </w:pPr>
      <w:r>
        <w:t xml:space="preserve">Program ini merupakan implementasi deteksi persegi berwarna menggunakan </w:t>
      </w:r>
      <w:proofErr w:type="spellStart"/>
      <w:r>
        <w:t>OpenCV</w:t>
      </w:r>
      <w:proofErr w:type="spellEnd"/>
      <w:r>
        <w:t xml:space="preserve">. Proses dimulai dengan pengambilan </w:t>
      </w:r>
      <w:proofErr w:type="spellStart"/>
      <w:r>
        <w:t>frame</w:t>
      </w:r>
      <w:proofErr w:type="spellEnd"/>
      <w:r>
        <w:t xml:space="preserve"> kamera secara real-</w:t>
      </w:r>
      <w:proofErr w:type="spellStart"/>
      <w:r>
        <w:t>time</w:t>
      </w:r>
      <w:proofErr w:type="spellEnd"/>
      <w:r>
        <w:t xml:space="preserve"> yang kemudian dikonversi ke format HSV agar deteksi warna lebih stabil. Rentang HSV ditentukan untuk merah, biru, hijau, dan kuning, lalu dilakukan </w:t>
      </w:r>
      <w:proofErr w:type="spellStart"/>
      <w:r>
        <w:t>masking</w:t>
      </w:r>
      <w:proofErr w:type="spellEnd"/>
      <w:r>
        <w:t xml:space="preserve"> dan penggabungan hasil untuk memperoleh area objek sesuai warna.</w:t>
      </w:r>
    </w:p>
    <w:p w14:paraId="5BC85F67" w14:textId="77777777" w:rsidR="001F1ADA" w:rsidRDefault="001F1ADA" w:rsidP="001F1ADA">
      <w:pPr>
        <w:pStyle w:val="BodyText"/>
        <w:spacing w:before="278"/>
        <w:ind w:left="129" w:firstLine="402"/>
        <w:jc w:val="both"/>
      </w:pPr>
      <w:r>
        <w:t xml:space="preserve">Deteksi persegi dilakukan dengan mencari kontur pada citra hasil segmentasi, kemudian memeriksa jumlah sisi dan rasio aspek. Jika memenuhi kriteria, program menggambar </w:t>
      </w:r>
      <w:proofErr w:type="spellStart"/>
      <w:r>
        <w:t>bounding</w:t>
      </w:r>
      <w:proofErr w:type="spellEnd"/>
      <w:r>
        <w:t xml:space="preserve"> </w:t>
      </w:r>
      <w:proofErr w:type="spellStart"/>
      <w:r>
        <w:t>box</w:t>
      </w:r>
      <w:proofErr w:type="spellEnd"/>
      <w:r>
        <w:t xml:space="preserve"> dan memberi label warna pada objek tersebut. Hasilnya ditampilkan pada tiga jendela: </w:t>
      </w:r>
      <w:proofErr w:type="spellStart"/>
      <w:r>
        <w:t>frame</w:t>
      </w:r>
      <w:proofErr w:type="spellEnd"/>
      <w:r>
        <w:t xml:space="preserve"> asli dengan </w:t>
      </w:r>
      <w:proofErr w:type="spellStart"/>
      <w:r>
        <w:t>bounding</w:t>
      </w:r>
      <w:proofErr w:type="spellEnd"/>
      <w:r>
        <w:t xml:space="preserve"> </w:t>
      </w:r>
      <w:proofErr w:type="spellStart"/>
      <w:r>
        <w:t>box</w:t>
      </w:r>
      <w:proofErr w:type="spellEnd"/>
      <w:r>
        <w:t xml:space="preserve">, gabungan hasil segmentasi, dan citra </w:t>
      </w:r>
      <w:proofErr w:type="spellStart"/>
      <w:r>
        <w:t>masking</w:t>
      </w:r>
      <w:proofErr w:type="spellEnd"/>
      <w:r>
        <w:t xml:space="preserve"> per warna.</w:t>
      </w:r>
    </w:p>
    <w:p w14:paraId="3100DB18" w14:textId="77777777" w:rsidR="001F1ADA" w:rsidRDefault="001F1ADA" w:rsidP="001F1ADA">
      <w:pPr>
        <w:pStyle w:val="BodyText"/>
        <w:spacing w:before="278"/>
        <w:ind w:left="129" w:firstLine="402"/>
        <w:jc w:val="both"/>
      </w:pPr>
      <w:r>
        <w:t xml:space="preserve">Program cukup efektif pada kondisi pencahayaan baik dan objek berukuran besar, namun masih terbatas pada rentang HSV statis dan sulit mendeteksi objek kecil. Pengembangan selanjutnya dapat mencakup penggunaan operasi morfologi untuk mengurangi </w:t>
      </w:r>
      <w:proofErr w:type="spellStart"/>
      <w:r>
        <w:t>noise</w:t>
      </w:r>
      <w:proofErr w:type="spellEnd"/>
      <w:r>
        <w:t>, penyesuaian HSV adaptif, serta deteksi bentuk geometris lain.</w:t>
      </w:r>
      <w:bookmarkEnd w:id="0"/>
    </w:p>
    <w:p w14:paraId="08E1F80C" w14:textId="77777777" w:rsidR="001F1ADA" w:rsidRDefault="001F1ADA" w:rsidP="001F1ADA">
      <w:pPr>
        <w:pStyle w:val="BodyText"/>
        <w:spacing w:before="12"/>
      </w:pPr>
    </w:p>
    <w:p w14:paraId="41D6CB0B" w14:textId="1037F3B1" w:rsidR="0029666D" w:rsidRPr="001F1ADA" w:rsidRDefault="0029666D" w:rsidP="001F1ADA"/>
    <w:sectPr w:rsidR="0029666D" w:rsidRPr="001F1ADA">
      <w:pgSz w:w="11910" w:h="16840"/>
      <w:pgMar w:top="520" w:right="425"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lack">
    <w:altName w:val="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714FE"/>
    <w:multiLevelType w:val="hybridMultilevel"/>
    <w:tmpl w:val="F9AA967A"/>
    <w:lvl w:ilvl="0" w:tplc="448CFF18">
      <w:start w:val="1"/>
      <w:numFmt w:val="decimal"/>
      <w:lvlText w:val="%1."/>
      <w:lvlJc w:val="left"/>
      <w:pPr>
        <w:ind w:left="511" w:hanging="382"/>
      </w:pPr>
      <w:rPr>
        <w:rFonts w:ascii="Arial Black" w:eastAsia="Arial Black" w:hAnsi="Arial Black" w:cs="Arial Black" w:hint="default"/>
        <w:b w:val="0"/>
        <w:bCs w:val="0"/>
        <w:i w:val="0"/>
        <w:iCs w:val="0"/>
        <w:spacing w:val="0"/>
        <w:w w:val="78"/>
        <w:sz w:val="36"/>
        <w:szCs w:val="36"/>
        <w:lang w:val="id" w:eastAsia="en-US" w:bidi="ar-SA"/>
      </w:rPr>
    </w:lvl>
    <w:lvl w:ilvl="1" w:tplc="EF5635FC">
      <w:numFmt w:val="bullet"/>
      <w:lvlText w:val="•"/>
      <w:lvlJc w:val="left"/>
      <w:pPr>
        <w:ind w:left="1574" w:hanging="382"/>
      </w:pPr>
      <w:rPr>
        <w:rFonts w:hint="default"/>
        <w:lang w:val="id" w:eastAsia="en-US" w:bidi="ar-SA"/>
      </w:rPr>
    </w:lvl>
    <w:lvl w:ilvl="2" w:tplc="7D105C28">
      <w:numFmt w:val="bullet"/>
      <w:lvlText w:val="•"/>
      <w:lvlJc w:val="left"/>
      <w:pPr>
        <w:ind w:left="2628" w:hanging="382"/>
      </w:pPr>
      <w:rPr>
        <w:rFonts w:hint="default"/>
        <w:lang w:val="id" w:eastAsia="en-US" w:bidi="ar-SA"/>
      </w:rPr>
    </w:lvl>
    <w:lvl w:ilvl="3" w:tplc="D7685F04">
      <w:numFmt w:val="bullet"/>
      <w:lvlText w:val="•"/>
      <w:lvlJc w:val="left"/>
      <w:pPr>
        <w:ind w:left="3682" w:hanging="382"/>
      </w:pPr>
      <w:rPr>
        <w:rFonts w:hint="default"/>
        <w:lang w:val="id" w:eastAsia="en-US" w:bidi="ar-SA"/>
      </w:rPr>
    </w:lvl>
    <w:lvl w:ilvl="4" w:tplc="75A01674">
      <w:numFmt w:val="bullet"/>
      <w:lvlText w:val="•"/>
      <w:lvlJc w:val="left"/>
      <w:pPr>
        <w:ind w:left="4736" w:hanging="382"/>
      </w:pPr>
      <w:rPr>
        <w:rFonts w:hint="default"/>
        <w:lang w:val="id" w:eastAsia="en-US" w:bidi="ar-SA"/>
      </w:rPr>
    </w:lvl>
    <w:lvl w:ilvl="5" w:tplc="B088CE78">
      <w:numFmt w:val="bullet"/>
      <w:lvlText w:val="•"/>
      <w:lvlJc w:val="left"/>
      <w:pPr>
        <w:ind w:left="5790" w:hanging="382"/>
      </w:pPr>
      <w:rPr>
        <w:rFonts w:hint="default"/>
        <w:lang w:val="id" w:eastAsia="en-US" w:bidi="ar-SA"/>
      </w:rPr>
    </w:lvl>
    <w:lvl w:ilvl="6" w:tplc="913048A8">
      <w:numFmt w:val="bullet"/>
      <w:lvlText w:val="•"/>
      <w:lvlJc w:val="left"/>
      <w:pPr>
        <w:ind w:left="6844" w:hanging="382"/>
      </w:pPr>
      <w:rPr>
        <w:rFonts w:hint="default"/>
        <w:lang w:val="id" w:eastAsia="en-US" w:bidi="ar-SA"/>
      </w:rPr>
    </w:lvl>
    <w:lvl w:ilvl="7" w:tplc="E3420EF0">
      <w:numFmt w:val="bullet"/>
      <w:lvlText w:val="•"/>
      <w:lvlJc w:val="left"/>
      <w:pPr>
        <w:ind w:left="7898" w:hanging="382"/>
      </w:pPr>
      <w:rPr>
        <w:rFonts w:hint="default"/>
        <w:lang w:val="id" w:eastAsia="en-US" w:bidi="ar-SA"/>
      </w:rPr>
    </w:lvl>
    <w:lvl w:ilvl="8" w:tplc="80FE2B46">
      <w:numFmt w:val="bullet"/>
      <w:lvlText w:val="•"/>
      <w:lvlJc w:val="left"/>
      <w:pPr>
        <w:ind w:left="8952" w:hanging="382"/>
      </w:pPr>
      <w:rPr>
        <w:rFonts w:hint="default"/>
        <w:lang w:val="id" w:eastAsia="en-US" w:bidi="ar-SA"/>
      </w:rPr>
    </w:lvl>
  </w:abstractNum>
  <w:num w:numId="1" w16cid:durableId="1172600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ADA"/>
    <w:rsid w:val="001F1ADA"/>
    <w:rsid w:val="0029666D"/>
    <w:rsid w:val="004D0B28"/>
    <w:rsid w:val="005B2F7B"/>
    <w:rsid w:val="00672B5C"/>
    <w:rsid w:val="00936461"/>
    <w:rsid w:val="009A1C43"/>
    <w:rsid w:val="00AF1AE1"/>
    <w:rsid w:val="00CE25D1"/>
    <w:rsid w:val="00D66792"/>
    <w:rsid w:val="00F24B5E"/>
    <w:rsid w:val="00F82E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BD11A"/>
  <w15:chartTrackingRefBased/>
  <w15:docId w15:val="{C6EC1DE4-A518-4103-9671-3AA78411B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ADA"/>
    <w:pPr>
      <w:widowControl w:val="0"/>
      <w:autoSpaceDE w:val="0"/>
      <w:autoSpaceDN w:val="0"/>
      <w:spacing w:after="0" w:line="240" w:lineRule="auto"/>
    </w:pPr>
    <w:rPr>
      <w:rFonts w:ascii="Arial MT" w:eastAsia="Arial MT" w:hAnsi="Arial MT" w:cs="Arial MT"/>
      <w:kern w:val="0"/>
      <w:lang w:val="id"/>
      <w14:ligatures w14:val="none"/>
    </w:rPr>
  </w:style>
  <w:style w:type="paragraph" w:styleId="Heading1">
    <w:name w:val="heading 1"/>
    <w:basedOn w:val="Normal"/>
    <w:link w:val="Heading1Char"/>
    <w:uiPriority w:val="9"/>
    <w:qFormat/>
    <w:rsid w:val="001F1ADA"/>
    <w:pPr>
      <w:ind w:left="129" w:hanging="405"/>
      <w:outlineLvl w:val="0"/>
    </w:pPr>
    <w:rPr>
      <w:rFonts w:ascii="Arial Black" w:eastAsia="Arial Black" w:hAnsi="Arial Black" w:cs="Arial Black"/>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ADA"/>
    <w:rPr>
      <w:rFonts w:ascii="Arial Black" w:eastAsia="Arial Black" w:hAnsi="Arial Black" w:cs="Arial Black"/>
      <w:kern w:val="0"/>
      <w:sz w:val="36"/>
      <w:szCs w:val="36"/>
      <w:lang w:val="id"/>
      <w14:ligatures w14:val="none"/>
    </w:rPr>
  </w:style>
  <w:style w:type="paragraph" w:styleId="BodyText">
    <w:name w:val="Body Text"/>
    <w:basedOn w:val="Normal"/>
    <w:link w:val="BodyTextChar"/>
    <w:uiPriority w:val="1"/>
    <w:qFormat/>
    <w:rsid w:val="001F1ADA"/>
    <w:rPr>
      <w:sz w:val="24"/>
      <w:szCs w:val="24"/>
    </w:rPr>
  </w:style>
  <w:style w:type="character" w:customStyle="1" w:styleId="BodyTextChar">
    <w:name w:val="Body Text Char"/>
    <w:basedOn w:val="DefaultParagraphFont"/>
    <w:link w:val="BodyText"/>
    <w:uiPriority w:val="1"/>
    <w:rsid w:val="001F1ADA"/>
    <w:rPr>
      <w:rFonts w:ascii="Arial MT" w:eastAsia="Arial MT" w:hAnsi="Arial MT" w:cs="Arial MT"/>
      <w:kern w:val="0"/>
      <w:sz w:val="24"/>
      <w:szCs w:val="24"/>
      <w:lang w:val="id"/>
      <w14:ligatures w14:val="none"/>
    </w:rPr>
  </w:style>
  <w:style w:type="paragraph" w:styleId="Title">
    <w:name w:val="Title"/>
    <w:basedOn w:val="Normal"/>
    <w:link w:val="TitleChar"/>
    <w:uiPriority w:val="10"/>
    <w:qFormat/>
    <w:rsid w:val="001F1ADA"/>
    <w:pPr>
      <w:spacing w:before="67"/>
      <w:ind w:left="129"/>
    </w:pPr>
    <w:rPr>
      <w:rFonts w:ascii="Arial Black" w:eastAsia="Arial Black" w:hAnsi="Arial Black" w:cs="Arial Black"/>
      <w:sz w:val="64"/>
      <w:szCs w:val="64"/>
    </w:rPr>
  </w:style>
  <w:style w:type="character" w:customStyle="1" w:styleId="TitleChar">
    <w:name w:val="Title Char"/>
    <w:basedOn w:val="DefaultParagraphFont"/>
    <w:link w:val="Title"/>
    <w:uiPriority w:val="10"/>
    <w:rsid w:val="001F1ADA"/>
    <w:rPr>
      <w:rFonts w:ascii="Arial Black" w:eastAsia="Arial Black" w:hAnsi="Arial Black" w:cs="Arial Black"/>
      <w:kern w:val="0"/>
      <w:sz w:val="64"/>
      <w:szCs w:val="64"/>
      <w:lang w:val="id"/>
      <w14:ligatures w14:val="none"/>
    </w:rPr>
  </w:style>
  <w:style w:type="paragraph" w:customStyle="1" w:styleId="TableParagraph">
    <w:name w:val="Table Paragraph"/>
    <w:basedOn w:val="Normal"/>
    <w:uiPriority w:val="1"/>
    <w:qFormat/>
    <w:rsid w:val="001F1AD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Aureyza Pandu Qinara</dc:creator>
  <cp:keywords/>
  <dc:description/>
  <cp:lastModifiedBy>aureyzapqinara@gmail.com</cp:lastModifiedBy>
  <cp:revision>1</cp:revision>
  <dcterms:created xsi:type="dcterms:W3CDTF">2025-09-04T15:15:00Z</dcterms:created>
  <dcterms:modified xsi:type="dcterms:W3CDTF">2025-09-04T15:17:00Z</dcterms:modified>
</cp:coreProperties>
</file>