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2F91" w14:textId="77777777" w:rsidR="00C03F75" w:rsidRDefault="00C03F75" w:rsidP="00C03F75">
      <w:r>
        <w:t>Auriana Anderson</w:t>
      </w:r>
    </w:p>
    <w:p w14:paraId="3095FC94" w14:textId="4DC1202D" w:rsidR="00C03F75" w:rsidRDefault="00C03F75" w:rsidP="00C03F75">
      <w:r>
        <w:t>Jeremiah Lowhorn</w:t>
      </w:r>
    </w:p>
    <w:p w14:paraId="5A4BE640" w14:textId="4A8BD4F9" w:rsidR="00C03F75" w:rsidRDefault="00C03F75" w:rsidP="00C03F75">
      <w:r>
        <w:t>DSE6210</w:t>
      </w:r>
    </w:p>
    <w:p w14:paraId="11688681" w14:textId="7C2E5493" w:rsidR="00C03F75" w:rsidRDefault="00C03F75" w:rsidP="00C03F75">
      <w:r>
        <w:t>January 19, 2025</w:t>
      </w:r>
    </w:p>
    <w:p w14:paraId="08770010" w14:textId="77777777" w:rsidR="00C03F75" w:rsidRDefault="00C03F75" w:rsidP="00C03F75"/>
    <w:p w14:paraId="534D38D7" w14:textId="27B201CE" w:rsidR="00C03F75" w:rsidRDefault="00C03F75" w:rsidP="00C03F75">
      <w:r>
        <w:tab/>
      </w:r>
      <w:r>
        <w:tab/>
      </w:r>
      <w:r>
        <w:tab/>
      </w:r>
      <w:r>
        <w:tab/>
      </w:r>
      <w:r>
        <w:tab/>
      </w:r>
      <w:r>
        <w:tab/>
        <w:t>Homework 1</w:t>
      </w:r>
    </w:p>
    <w:p w14:paraId="4763E514" w14:textId="72008F1D" w:rsidR="00C03F75" w:rsidRPr="00C03F75" w:rsidRDefault="00C03F75" w:rsidP="00C03F75">
      <w:r w:rsidRPr="00C03F75">
        <w:t>Complete the following Textbook Exercises 1.1, 1.9, 1.10, 2.12</w:t>
      </w:r>
    </w:p>
    <w:p w14:paraId="5E58102C" w14:textId="77777777" w:rsidR="00C03F75" w:rsidRPr="00C03F75" w:rsidRDefault="00C03F75" w:rsidP="00C03F75">
      <w:r w:rsidRPr="00C03F75">
        <w:rPr>
          <w:b/>
          <w:bCs/>
        </w:rPr>
        <w:t>1.1</w:t>
      </w:r>
    </w:p>
    <w:p w14:paraId="73715501" w14:textId="77777777" w:rsidR="00C03F75" w:rsidRDefault="00C03F75" w:rsidP="00C03F75">
      <w:pPr>
        <w:rPr>
          <w:i/>
          <w:iCs/>
        </w:rPr>
      </w:pPr>
      <w:r w:rsidRPr="00C03F75">
        <w:t>Define the following terms: </w:t>
      </w:r>
      <w:r w:rsidRPr="00C03F75">
        <w:rPr>
          <w:i/>
          <w:iCs/>
        </w:rPr>
        <w:t>data, database, DBMS, database system, database catalog, program-data independence, user view, DBA, end user, canned transaction, deductive database system, persistent object, meta-data, and transaction-processing application.</w:t>
      </w:r>
    </w:p>
    <w:p w14:paraId="5BA1C4E3" w14:textId="0F8FD855" w:rsidR="00C03F75" w:rsidRDefault="00C03F75" w:rsidP="00C03F75">
      <w:pPr>
        <w:pStyle w:val="ListParagraph"/>
        <w:numPr>
          <w:ilvl w:val="0"/>
          <w:numId w:val="1"/>
        </w:numPr>
      </w:pPr>
      <w:r w:rsidRPr="00C03F75">
        <w:t>Data</w:t>
      </w:r>
      <w:r w:rsidR="00FA5213">
        <w:t xml:space="preserve"> – facts and statistics that have been collected/recorded and have implicit meaning.</w:t>
      </w:r>
    </w:p>
    <w:p w14:paraId="4AC2CF5A" w14:textId="77777777" w:rsidR="00FA5213" w:rsidRPr="00C03F75" w:rsidRDefault="00FA5213" w:rsidP="00FA5213">
      <w:pPr>
        <w:pStyle w:val="ListParagraph"/>
      </w:pPr>
    </w:p>
    <w:p w14:paraId="2B6B6DC0" w14:textId="70F7C5B5" w:rsidR="00470388" w:rsidRPr="00C03F75" w:rsidRDefault="00C03F75" w:rsidP="00470388">
      <w:pPr>
        <w:pStyle w:val="ListParagraph"/>
        <w:numPr>
          <w:ilvl w:val="0"/>
          <w:numId w:val="1"/>
        </w:numPr>
      </w:pPr>
      <w:r w:rsidRPr="00C03F75">
        <w:t>Database</w:t>
      </w:r>
      <w:r w:rsidR="001719B8">
        <w:t xml:space="preserve"> – A structured collection of related data. </w:t>
      </w:r>
    </w:p>
    <w:p w14:paraId="4B24F18D" w14:textId="20424D5A" w:rsidR="00C03F75" w:rsidRPr="00C03F75" w:rsidRDefault="00C03F75" w:rsidP="00C03F75">
      <w:pPr>
        <w:pStyle w:val="ListParagraph"/>
        <w:numPr>
          <w:ilvl w:val="0"/>
          <w:numId w:val="1"/>
        </w:numPr>
      </w:pPr>
      <w:r w:rsidRPr="00C03F75">
        <w:t>DBMS</w:t>
      </w:r>
      <w:r w:rsidR="001719B8">
        <w:t xml:space="preserve"> – (database management system) </w:t>
      </w:r>
      <w:r w:rsidR="00E870C7">
        <w:t>- a</w:t>
      </w:r>
      <w:r w:rsidR="001719B8">
        <w:t xml:space="preserve"> computerized system that allows users to create and maintain a database.</w:t>
      </w:r>
    </w:p>
    <w:p w14:paraId="4C8A7D0E" w14:textId="79968ABE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D</w:t>
      </w:r>
      <w:r w:rsidR="00C03F75" w:rsidRPr="00C03F75">
        <w:t>atabase system</w:t>
      </w:r>
      <w:r>
        <w:t xml:space="preserve"> – The database and DBMS software together. Both the program and files that help store and organize the data.</w:t>
      </w:r>
    </w:p>
    <w:p w14:paraId="50E3088A" w14:textId="66A8F1F2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D</w:t>
      </w:r>
      <w:r w:rsidR="00C03F75" w:rsidRPr="00C03F75">
        <w:t>atabase catalog</w:t>
      </w:r>
      <w:r>
        <w:t xml:space="preserve"> – complete descriptions and definitions of the database structure and constraints.</w:t>
      </w:r>
    </w:p>
    <w:p w14:paraId="6A8059A6" w14:textId="6B9FDD77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P</w:t>
      </w:r>
      <w:r w:rsidR="00C03F75" w:rsidRPr="00C03F75">
        <w:t>rogram-data independence</w:t>
      </w:r>
      <w:r>
        <w:t xml:space="preserve"> – Ability to change database structure without having to break or change the programs that use it because structure of data files in DBMS catalog is stored separately from the programs. </w:t>
      </w:r>
    </w:p>
    <w:p w14:paraId="58180874" w14:textId="5B58A48B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U</w:t>
      </w:r>
      <w:r w:rsidR="00C03F75" w:rsidRPr="00C03F75">
        <w:t>ser view</w:t>
      </w:r>
      <w:r>
        <w:t xml:space="preserve"> </w:t>
      </w:r>
      <w:r w:rsidR="00BB550E">
        <w:t>–</w:t>
      </w:r>
      <w:r>
        <w:t xml:space="preserve"> </w:t>
      </w:r>
      <w:r w:rsidR="00BB550E">
        <w:t xml:space="preserve">A “view” customized on a database to the </w:t>
      </w:r>
      <w:r w:rsidR="00E870C7">
        <w:t>user’s</w:t>
      </w:r>
      <w:r w:rsidR="00BB550E">
        <w:t xml:space="preserve"> needs.</w:t>
      </w:r>
    </w:p>
    <w:p w14:paraId="2474DAB6" w14:textId="269F69AD" w:rsidR="00C03F75" w:rsidRPr="00C03F75" w:rsidRDefault="00C03F75" w:rsidP="00C03F75">
      <w:pPr>
        <w:pStyle w:val="ListParagraph"/>
        <w:numPr>
          <w:ilvl w:val="0"/>
          <w:numId w:val="1"/>
        </w:numPr>
      </w:pPr>
      <w:r w:rsidRPr="00C03F75">
        <w:t>DBA</w:t>
      </w:r>
      <w:r w:rsidR="00BB550E">
        <w:t xml:space="preserve"> – Authorizes access to the database, monitoring use, and getting necessary hardware and software resources. </w:t>
      </w:r>
    </w:p>
    <w:p w14:paraId="30EDAE70" w14:textId="2DF04E8B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E</w:t>
      </w:r>
      <w:r w:rsidR="00C03F75" w:rsidRPr="00C03F75">
        <w:t>nd user</w:t>
      </w:r>
      <w:r w:rsidR="00BB550E">
        <w:t xml:space="preserve"> – The peoples </w:t>
      </w:r>
      <w:r w:rsidR="00E870C7">
        <w:t>whose</w:t>
      </w:r>
      <w:r w:rsidR="00BB550E">
        <w:t xml:space="preserve"> job it is to query the database, update it, generate reports, etc., </w:t>
      </w:r>
    </w:p>
    <w:p w14:paraId="2C530908" w14:textId="256850CB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C</w:t>
      </w:r>
      <w:r w:rsidR="00C03F75" w:rsidRPr="00C03F75">
        <w:t>anned transaction</w:t>
      </w:r>
      <w:r w:rsidR="00BB550E">
        <w:t xml:space="preserve"> </w:t>
      </w:r>
      <w:r w:rsidR="0019788C">
        <w:t>–</w:t>
      </w:r>
      <w:r w:rsidR="00BB550E">
        <w:t xml:space="preserve"> </w:t>
      </w:r>
      <w:r w:rsidR="0019788C">
        <w:t xml:space="preserve">A type of database system that is designed to run </w:t>
      </w:r>
      <w:r w:rsidR="00E870C7">
        <w:t>repetitive</w:t>
      </w:r>
      <w:r w:rsidR="0019788C">
        <w:t xml:space="preserve"> or standardized queries more efficiently. This is made for speed and efficiency.</w:t>
      </w:r>
    </w:p>
    <w:p w14:paraId="0A0AF342" w14:textId="66A6C8EB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D</w:t>
      </w:r>
      <w:r w:rsidR="00C03F75" w:rsidRPr="00C03F75">
        <w:t>eductive database system</w:t>
      </w:r>
      <w:r w:rsidR="00BB550E">
        <w:t xml:space="preserve"> </w:t>
      </w:r>
      <w:r w:rsidR="0019788C">
        <w:t>–</w:t>
      </w:r>
      <w:r w:rsidR="00BB550E">
        <w:t xml:space="preserve"> </w:t>
      </w:r>
      <w:r w:rsidR="0019788C">
        <w:t>A database that allows users to store data and define rules to deduce additional data – it’s a type of system reasoning/logic.</w:t>
      </w:r>
    </w:p>
    <w:p w14:paraId="7E97E97A" w14:textId="4A20536F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lastRenderedPageBreak/>
        <w:t>P</w:t>
      </w:r>
      <w:r w:rsidR="00C03F75" w:rsidRPr="00C03F75">
        <w:t>ersistent object</w:t>
      </w:r>
      <w:r w:rsidR="00BB550E">
        <w:t xml:space="preserve"> </w:t>
      </w:r>
      <w:r w:rsidR="0019788C">
        <w:t>–</w:t>
      </w:r>
      <w:r w:rsidR="00BB550E">
        <w:t xml:space="preserve"> </w:t>
      </w:r>
      <w:r w:rsidR="0019788C">
        <w:t xml:space="preserve">An object that will still exist even </w:t>
      </w:r>
      <w:r w:rsidR="00E870C7">
        <w:t>after</w:t>
      </w:r>
      <w:r w:rsidR="0019788C">
        <w:t xml:space="preserve"> the program that created it is no longer running. </w:t>
      </w:r>
    </w:p>
    <w:p w14:paraId="49B0F032" w14:textId="618FE7E1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M</w:t>
      </w:r>
      <w:r w:rsidR="00C03F75" w:rsidRPr="00C03F75">
        <w:t>eta-data</w:t>
      </w:r>
      <w:r>
        <w:t xml:space="preserve"> – description of the structure of the primary database.</w:t>
      </w:r>
    </w:p>
    <w:p w14:paraId="054C01A6" w14:textId="77CDD17A" w:rsidR="00C03F75" w:rsidRPr="00C03F75" w:rsidRDefault="001719B8" w:rsidP="00C03F75">
      <w:pPr>
        <w:pStyle w:val="ListParagraph"/>
        <w:numPr>
          <w:ilvl w:val="0"/>
          <w:numId w:val="1"/>
        </w:numPr>
      </w:pPr>
      <w:r>
        <w:t>T</w:t>
      </w:r>
      <w:r w:rsidR="00C03F75" w:rsidRPr="00C03F75">
        <w:t>ransaction-processing application</w:t>
      </w:r>
    </w:p>
    <w:p w14:paraId="5DD6EC37" w14:textId="77777777" w:rsidR="00C03F75" w:rsidRPr="00C03F75" w:rsidRDefault="00C03F75" w:rsidP="00C03F75">
      <w:r w:rsidRPr="00C03F75">
        <w:rPr>
          <w:b/>
          <w:bCs/>
        </w:rPr>
        <w:t>1.9</w:t>
      </w:r>
    </w:p>
    <w:p w14:paraId="1930E6B4" w14:textId="3E7105A7" w:rsidR="00C03F75" w:rsidRDefault="00C03F75" w:rsidP="00C03F75">
      <w:r w:rsidRPr="00C03F75">
        <w:t xml:space="preserve">Describe the role of concurrency control in DBMS. Support your answer with an example of transactions in a </w:t>
      </w:r>
      <w:r w:rsidR="00E870C7" w:rsidRPr="00C03F75">
        <w:t>multi-user</w:t>
      </w:r>
      <w:r w:rsidRPr="00C03F75">
        <w:t xml:space="preserve"> environment.</w:t>
      </w:r>
    </w:p>
    <w:p w14:paraId="460DE3F6" w14:textId="286F4C8B" w:rsidR="00470388" w:rsidRPr="00C03F75" w:rsidRDefault="00470388" w:rsidP="00470388">
      <w:pPr>
        <w:pStyle w:val="ListParagraph"/>
        <w:numPr>
          <w:ilvl w:val="0"/>
          <w:numId w:val="2"/>
        </w:numPr>
      </w:pPr>
      <w:r>
        <w:t xml:space="preserve">Concurrency control in DBMS is the ability of a database to allow multiple transactions or operations simultaneously so </w:t>
      </w:r>
      <w:r w:rsidR="00E870C7">
        <w:t>it’s</w:t>
      </w:r>
      <w:r>
        <w:t xml:space="preserve"> not only locked to one user at a time. </w:t>
      </w:r>
      <w:r w:rsidR="00E870C7">
        <w:t>It’s</w:t>
      </w:r>
      <w:r>
        <w:t xml:space="preserve"> important for maintaining data integrity. An example I can think of is using </w:t>
      </w:r>
      <w:r w:rsidR="00E870C7">
        <w:t>S</w:t>
      </w:r>
      <w:r>
        <w:t>alesforce NPSS at work and my coworkers and I will often open the same contact to add different information. I may be updating a new donation under one of our campaigns, meanwhile my coworker may be adding in an updated phone number and email.</w:t>
      </w:r>
      <w:r w:rsidR="00CB5A20">
        <w:t xml:space="preserve"> If I have it open after my coworker and my coworker </w:t>
      </w:r>
      <w:r w:rsidR="00E870C7">
        <w:t>finish</w:t>
      </w:r>
      <w:r w:rsidR="00CB5A20">
        <w:t xml:space="preserve"> first and </w:t>
      </w:r>
      <w:r w:rsidR="00E870C7">
        <w:t>Salesforce</w:t>
      </w:r>
      <w:r w:rsidR="00CB5A20">
        <w:t xml:space="preserve"> detects that they made changes to the contact, it often is able </w:t>
      </w:r>
      <w:r w:rsidR="00E870C7">
        <w:t>to store</w:t>
      </w:r>
      <w:r w:rsidR="00CB5A20">
        <w:t xml:space="preserve"> the new data from my coworker and let me add my updates, but sometime</w:t>
      </w:r>
      <w:r w:rsidR="00B330AA">
        <w:t>s</w:t>
      </w:r>
      <w:r w:rsidR="00CB5A20">
        <w:t xml:space="preserve"> it will want me to reload the page so that I can see the </w:t>
      </w:r>
      <w:r w:rsidR="00E870C7">
        <w:t>latest</w:t>
      </w:r>
      <w:r w:rsidR="00CB5A20">
        <w:t xml:space="preserve"> changes.</w:t>
      </w:r>
    </w:p>
    <w:p w14:paraId="040F5060" w14:textId="77777777" w:rsidR="00C03F75" w:rsidRPr="00C03F75" w:rsidRDefault="00C03F75" w:rsidP="00C03F75">
      <w:r w:rsidRPr="00C03F75">
        <w:rPr>
          <w:b/>
          <w:bCs/>
        </w:rPr>
        <w:t>1.10</w:t>
      </w:r>
    </w:p>
    <w:p w14:paraId="7A27A05E" w14:textId="23677899" w:rsidR="00954638" w:rsidRDefault="00C03F75" w:rsidP="00954638">
      <w:r w:rsidRPr="00C03F75">
        <w:t>Specify all the relationships among the records of the database shown in Figure 1.2.</w:t>
      </w:r>
    </w:p>
    <w:p w14:paraId="7CE63623" w14:textId="28FC7703" w:rsidR="00954638" w:rsidRDefault="00954638" w:rsidP="00954638">
      <w:pPr>
        <w:pStyle w:val="ListParagraph"/>
        <w:numPr>
          <w:ilvl w:val="0"/>
          <w:numId w:val="3"/>
        </w:numPr>
      </w:pPr>
      <w:r>
        <w:t>Prerequisite relates to two course records</w:t>
      </w:r>
    </w:p>
    <w:p w14:paraId="21452012" w14:textId="1C694A04" w:rsidR="00EC6A34" w:rsidRDefault="00EC6A34" w:rsidP="00954638">
      <w:pPr>
        <w:pStyle w:val="ListParagraph"/>
        <w:numPr>
          <w:ilvl w:val="0"/>
          <w:numId w:val="3"/>
        </w:numPr>
      </w:pPr>
      <w:r>
        <w:t xml:space="preserve">Each grade </w:t>
      </w:r>
      <w:proofErr w:type="gramStart"/>
      <w:r>
        <w:t>report record</w:t>
      </w:r>
      <w:proofErr w:type="gramEnd"/>
      <w:r>
        <w:t xml:space="preserve"> relates to a student record and section identifier</w:t>
      </w:r>
    </w:p>
    <w:p w14:paraId="2C548733" w14:textId="4185B742" w:rsidR="00EC6A34" w:rsidRPr="00C03F75" w:rsidRDefault="00EC6A34" w:rsidP="00954638">
      <w:pPr>
        <w:pStyle w:val="ListParagraph"/>
        <w:numPr>
          <w:ilvl w:val="0"/>
          <w:numId w:val="3"/>
        </w:numPr>
      </w:pPr>
      <w:r>
        <w:t>Each section record relates to a course record</w:t>
      </w:r>
    </w:p>
    <w:p w14:paraId="26D261CD" w14:textId="77777777" w:rsidR="00C03F75" w:rsidRPr="00C03F75" w:rsidRDefault="00C03F75" w:rsidP="00C03F75">
      <w:r w:rsidRPr="00C03F75">
        <w:rPr>
          <w:b/>
          <w:bCs/>
        </w:rPr>
        <w:t>2.12</w:t>
      </w:r>
    </w:p>
    <w:p w14:paraId="6FFEBC21" w14:textId="644C3711" w:rsidR="00C03F75" w:rsidRDefault="00C03F75" w:rsidP="00C03F75">
      <w:r w:rsidRPr="00C03F75">
        <w:t xml:space="preserve">Think of different users for the database shown in Figure 1.2. What types of applications would each user need? To which user category would each </w:t>
      </w:r>
      <w:r w:rsidR="00E870C7" w:rsidRPr="00C03F75">
        <w:t>belong to</w:t>
      </w:r>
      <w:r w:rsidRPr="00C03F75">
        <w:t>, and what type of interface would each need?</w:t>
      </w:r>
    </w:p>
    <w:p w14:paraId="71B341AA" w14:textId="52871637" w:rsidR="00EC6A34" w:rsidRDefault="00EC6A34" w:rsidP="00EC6A34">
      <w:pPr>
        <w:pStyle w:val="ListParagraph"/>
        <w:numPr>
          <w:ilvl w:val="0"/>
          <w:numId w:val="4"/>
        </w:numPr>
      </w:pPr>
      <w:r>
        <w:t>Registrar</w:t>
      </w:r>
      <w:r w:rsidR="00D340DF">
        <w:t xml:space="preserve"> or advisor: </w:t>
      </w:r>
    </w:p>
    <w:p w14:paraId="6AC3BBE0" w14:textId="67F8C9B4" w:rsidR="00D340DF" w:rsidRDefault="00D340DF" w:rsidP="00D340DF">
      <w:pPr>
        <w:pStyle w:val="ListParagraph"/>
        <w:numPr>
          <w:ilvl w:val="1"/>
          <w:numId w:val="4"/>
        </w:numPr>
      </w:pPr>
      <w:r>
        <w:t>Applications necessities</w:t>
      </w:r>
      <w:r w:rsidR="00E870C7">
        <w:t>: Register</w:t>
      </w:r>
      <w:r>
        <w:t xml:space="preserve"> for classes, check pre-</w:t>
      </w:r>
      <w:proofErr w:type="spellStart"/>
      <w:r>
        <w:t>reqs</w:t>
      </w:r>
      <w:proofErr w:type="spellEnd"/>
      <w:r>
        <w:t xml:space="preserve">, add/drop, add grades. They would need menus and dropdowns. </w:t>
      </w:r>
    </w:p>
    <w:p w14:paraId="3E6AF615" w14:textId="3C45A915" w:rsidR="00D340DF" w:rsidRDefault="00D340DF" w:rsidP="00D340DF">
      <w:pPr>
        <w:pStyle w:val="ListParagraph"/>
        <w:numPr>
          <w:ilvl w:val="1"/>
          <w:numId w:val="4"/>
        </w:numPr>
      </w:pPr>
      <w:r>
        <w:t>These would be casual end users</w:t>
      </w:r>
    </w:p>
    <w:p w14:paraId="6EC69AAB" w14:textId="77777777" w:rsidR="00715B06" w:rsidRDefault="00715B06" w:rsidP="00715B06">
      <w:pPr>
        <w:pStyle w:val="ListParagraph"/>
        <w:numPr>
          <w:ilvl w:val="1"/>
          <w:numId w:val="4"/>
        </w:numPr>
      </w:pPr>
      <w:r>
        <w:t>Combination of parametric and menu driven interface</w:t>
      </w:r>
    </w:p>
    <w:p w14:paraId="40A4AEF3" w14:textId="3B38679F" w:rsidR="00715B06" w:rsidRDefault="00715B06" w:rsidP="00715B06">
      <w:pPr>
        <w:pStyle w:val="ListParagraph"/>
        <w:numPr>
          <w:ilvl w:val="0"/>
          <w:numId w:val="4"/>
        </w:numPr>
      </w:pPr>
      <w:proofErr w:type="gramStart"/>
      <w:r>
        <w:t>Bursars</w:t>
      </w:r>
      <w:proofErr w:type="gramEnd"/>
      <w:r>
        <w:t xml:space="preserve"> office:</w:t>
      </w:r>
    </w:p>
    <w:p w14:paraId="66D74DD6" w14:textId="5AE97A30" w:rsidR="00715B06" w:rsidRDefault="00715B06" w:rsidP="00715B06">
      <w:pPr>
        <w:pStyle w:val="ListParagraph"/>
        <w:numPr>
          <w:ilvl w:val="1"/>
          <w:numId w:val="4"/>
        </w:numPr>
      </w:pPr>
      <w:r>
        <w:t>Application necessities: See what classes have been or are currently taken to bill students. Do not need to see much besides courses to match with</w:t>
      </w:r>
      <w:r w:rsidR="00E870C7">
        <w:t xml:space="preserve"> </w:t>
      </w:r>
      <w:r>
        <w:t>cost</w:t>
      </w:r>
    </w:p>
    <w:p w14:paraId="5DD4E1C7" w14:textId="3D5701DA" w:rsidR="00715B06" w:rsidRDefault="00715B06" w:rsidP="00715B06">
      <w:pPr>
        <w:pStyle w:val="ListParagraph"/>
        <w:numPr>
          <w:ilvl w:val="1"/>
          <w:numId w:val="4"/>
        </w:numPr>
      </w:pPr>
      <w:r>
        <w:lastRenderedPageBreak/>
        <w:t>Sophisticated end user</w:t>
      </w:r>
    </w:p>
    <w:p w14:paraId="6327047A" w14:textId="08F4CA60" w:rsidR="00715B06" w:rsidRDefault="00715B06" w:rsidP="00715B06">
      <w:pPr>
        <w:pStyle w:val="ListParagraph"/>
        <w:numPr>
          <w:ilvl w:val="1"/>
          <w:numId w:val="4"/>
        </w:numPr>
      </w:pPr>
      <w:r>
        <w:t>Combination of parametric and menu driven interface</w:t>
      </w:r>
    </w:p>
    <w:p w14:paraId="1FCC79D1" w14:textId="77777777" w:rsidR="0053485B" w:rsidRDefault="0053485B" w:rsidP="0053485B">
      <w:pPr>
        <w:pStyle w:val="ListParagraph"/>
        <w:ind w:left="1440"/>
      </w:pPr>
    </w:p>
    <w:p w14:paraId="65DC6260" w14:textId="77777777" w:rsidR="007A4BA0" w:rsidRDefault="007A4BA0" w:rsidP="0053485B">
      <w:pPr>
        <w:pStyle w:val="NormalWeb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trong"/>
          <w:rFonts w:ascii="Lato" w:eastAsiaTheme="majorEastAsia" w:hAnsi="Lato"/>
          <w:color w:val="2D3B45"/>
        </w:rPr>
        <w:t>Azure SQL</w:t>
      </w:r>
    </w:p>
    <w:p w14:paraId="52B6DFB4" w14:textId="77777777" w:rsidR="007A4BA0" w:rsidRDefault="007A4BA0" w:rsidP="007A4BA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Lato" w:hAnsi="Lato"/>
          <w:color w:val="2D3B45"/>
        </w:rPr>
      </w:pPr>
      <w:r>
        <w:rPr>
          <w:rFonts w:ascii="Lato" w:hAnsi="Lato"/>
          <w:color w:val="2D3B45"/>
        </w:rPr>
        <w:t>Once you have built your database, execute the </w:t>
      </w:r>
      <w:proofErr w:type="spellStart"/>
      <w:r>
        <w:rPr>
          <w:rStyle w:val="instructurefileholder"/>
          <w:rFonts w:ascii="Lato" w:eastAsiaTheme="majorEastAsia" w:hAnsi="Lato"/>
          <w:color w:val="2D3B45"/>
        </w:rPr>
        <w:fldChar w:fldCharType="begin"/>
      </w:r>
      <w:r>
        <w:rPr>
          <w:rStyle w:val="instructurefileholder"/>
          <w:rFonts w:ascii="Lato" w:eastAsiaTheme="majorEastAsia" w:hAnsi="Lato"/>
          <w:color w:val="2D3B45"/>
        </w:rPr>
        <w:instrText>HYPERLINK "https://canvas.merrimack.edu/courses/15276/files/3145929?wrap=1" \o "lab_exercise.sql" \t "_blank"</w:instrText>
      </w:r>
      <w:r>
        <w:rPr>
          <w:rStyle w:val="instructurefileholder"/>
          <w:rFonts w:ascii="Lato" w:eastAsiaTheme="majorEastAsia" w:hAnsi="Lato"/>
          <w:color w:val="2D3B45"/>
        </w:rPr>
      </w:r>
      <w:r>
        <w:rPr>
          <w:rStyle w:val="instructurefileholder"/>
          <w:rFonts w:ascii="Lato" w:eastAsiaTheme="majorEastAsia" w:hAnsi="Lato"/>
          <w:color w:val="2D3B45"/>
        </w:rPr>
        <w:fldChar w:fldCharType="separate"/>
      </w:r>
      <w:r>
        <w:rPr>
          <w:rStyle w:val="Hyperlink"/>
          <w:rFonts w:ascii="Lato" w:eastAsiaTheme="majorEastAsia" w:hAnsi="Lato"/>
        </w:rPr>
        <w:t>lab_exercise.sql</w:t>
      </w:r>
      <w:proofErr w:type="spellEnd"/>
      <w:r>
        <w:rPr>
          <w:rStyle w:val="instructurefileholder"/>
          <w:rFonts w:ascii="Lato" w:eastAsiaTheme="majorEastAsia" w:hAnsi="Lato"/>
          <w:color w:val="2D3B45"/>
        </w:rPr>
        <w:fldChar w:fldCharType="end"/>
      </w:r>
      <w:hyperlink r:id="rId5" w:history="1">
        <w:r>
          <w:rPr>
            <w:rStyle w:val="Hyperlink"/>
            <w:rFonts w:ascii="Lato" w:eastAsiaTheme="majorEastAsia" w:hAnsi="Lato"/>
          </w:rPr>
          <w:t> </w:t>
        </w:r>
        <w:r>
          <w:rPr>
            <w:rStyle w:val="screenreader-only"/>
            <w:rFonts w:ascii="Lato" w:eastAsiaTheme="majorEastAsia" w:hAnsi="Lato"/>
            <w:color w:val="0000FF"/>
            <w:bdr w:val="none" w:sz="0" w:space="0" w:color="auto" w:frame="1"/>
          </w:rPr>
          <w:t xml:space="preserve">Download </w:t>
        </w:r>
        <w:proofErr w:type="spellStart"/>
        <w:r>
          <w:rPr>
            <w:rStyle w:val="screenreader-only"/>
            <w:rFonts w:ascii="Lato" w:eastAsiaTheme="majorEastAsia" w:hAnsi="Lato"/>
            <w:color w:val="0000FF"/>
            <w:bdr w:val="none" w:sz="0" w:space="0" w:color="auto" w:frame="1"/>
          </w:rPr>
          <w:t>lab_exercise.sql</w:t>
        </w:r>
      </w:hyperlink>
      <w:r>
        <w:rPr>
          <w:rFonts w:ascii="Lato" w:hAnsi="Lato"/>
          <w:color w:val="2D3B45"/>
        </w:rPr>
        <w:t>query</w:t>
      </w:r>
      <w:proofErr w:type="spellEnd"/>
      <w:r>
        <w:rPr>
          <w:rFonts w:ascii="Lato" w:hAnsi="Lato"/>
          <w:color w:val="2D3B45"/>
        </w:rPr>
        <w:t>. Please submit the results as a CSV. Note: the name of your schema may differ, if so replace [</w:t>
      </w:r>
      <w:proofErr w:type="spellStart"/>
      <w:r>
        <w:rPr>
          <w:rFonts w:ascii="Lato" w:hAnsi="Lato"/>
          <w:color w:val="2D3B45"/>
        </w:rPr>
        <w:t>dbo</w:t>
      </w:r>
      <w:proofErr w:type="spellEnd"/>
      <w:r>
        <w:rPr>
          <w:rFonts w:ascii="Lato" w:hAnsi="Lato"/>
          <w:color w:val="2D3B45"/>
        </w:rPr>
        <w:t>] in each of my table references with the name of your schema.</w:t>
      </w:r>
    </w:p>
    <w:p w14:paraId="57D5DD49" w14:textId="77777777" w:rsidR="007A4BA0" w:rsidRDefault="007A4BA0" w:rsidP="007A4BA0"/>
    <w:p w14:paraId="16BB8BD6" w14:textId="74F08B24" w:rsidR="00EC6A34" w:rsidRPr="00C03F75" w:rsidRDefault="00EC6A34" w:rsidP="00D340DF">
      <w:pPr>
        <w:pStyle w:val="ListParagraph"/>
      </w:pPr>
    </w:p>
    <w:p w14:paraId="1056DCA4" w14:textId="27332726" w:rsidR="00C03F75" w:rsidRDefault="000C2502">
      <w:r w:rsidRPr="000C2502">
        <w:drawing>
          <wp:inline distT="0" distB="0" distL="0" distR="0" wp14:anchorId="7071AD46" wp14:editId="7B42F124">
            <wp:extent cx="5943600" cy="4479925"/>
            <wp:effectExtent l="0" t="0" r="0" b="0"/>
            <wp:docPr id="171673658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36588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049"/>
    <w:multiLevelType w:val="hybridMultilevel"/>
    <w:tmpl w:val="5240E7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F5EB7"/>
    <w:multiLevelType w:val="hybridMultilevel"/>
    <w:tmpl w:val="7A743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A16C3"/>
    <w:multiLevelType w:val="hybridMultilevel"/>
    <w:tmpl w:val="E86C3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07663"/>
    <w:multiLevelType w:val="hybridMultilevel"/>
    <w:tmpl w:val="7A7436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9826">
    <w:abstractNumId w:val="2"/>
  </w:num>
  <w:num w:numId="2" w16cid:durableId="549608711">
    <w:abstractNumId w:val="1"/>
  </w:num>
  <w:num w:numId="3" w16cid:durableId="392315920">
    <w:abstractNumId w:val="3"/>
  </w:num>
  <w:num w:numId="4" w16cid:durableId="139369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75"/>
    <w:rsid w:val="000C2502"/>
    <w:rsid w:val="001719B8"/>
    <w:rsid w:val="0019788C"/>
    <w:rsid w:val="00470388"/>
    <w:rsid w:val="0053485B"/>
    <w:rsid w:val="00715B06"/>
    <w:rsid w:val="007A4BA0"/>
    <w:rsid w:val="0082342E"/>
    <w:rsid w:val="00954638"/>
    <w:rsid w:val="009851A5"/>
    <w:rsid w:val="00B330AA"/>
    <w:rsid w:val="00BB550E"/>
    <w:rsid w:val="00C03F75"/>
    <w:rsid w:val="00CB5A20"/>
    <w:rsid w:val="00D340DF"/>
    <w:rsid w:val="00DD4D8E"/>
    <w:rsid w:val="00E870C7"/>
    <w:rsid w:val="00EC6A34"/>
    <w:rsid w:val="00ED54A9"/>
    <w:rsid w:val="00EE342D"/>
    <w:rsid w:val="00FA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F2FA4"/>
  <w15:chartTrackingRefBased/>
  <w15:docId w15:val="{A505F679-E3DA-47FF-AFF0-98C7D774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4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A4BA0"/>
    <w:rPr>
      <w:b/>
      <w:bCs/>
    </w:rPr>
  </w:style>
  <w:style w:type="character" w:customStyle="1" w:styleId="instructurefileholder">
    <w:name w:val="instructure_file_holder"/>
    <w:basedOn w:val="DefaultParagraphFont"/>
    <w:rsid w:val="007A4BA0"/>
  </w:style>
  <w:style w:type="character" w:styleId="Hyperlink">
    <w:name w:val="Hyperlink"/>
    <w:basedOn w:val="DefaultParagraphFont"/>
    <w:uiPriority w:val="99"/>
    <w:semiHidden/>
    <w:unhideWhenUsed/>
    <w:rsid w:val="007A4BA0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7A4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nvas.merrimack.edu/courses/15276/files/3145929/download?download_fr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Auriana Anderson</dc:creator>
  <cp:keywords/>
  <dc:description/>
  <cp:lastModifiedBy>Anderson, Auriana</cp:lastModifiedBy>
  <cp:revision>13</cp:revision>
  <dcterms:created xsi:type="dcterms:W3CDTF">2025-01-19T04:10:00Z</dcterms:created>
  <dcterms:modified xsi:type="dcterms:W3CDTF">2025-01-19T19:14:00Z</dcterms:modified>
</cp:coreProperties>
</file>