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518D1503"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C14A42">
          <w:t>7 01</w:t>
        </w:r>
        <w:r w:rsidR="00C959CC">
          <w:t xml:space="preserve"> 50</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C959CC">
        <w:t>maintenance roofing work</w:t>
      </w:r>
      <w:r w:rsidR="005E6601">
        <w:fldChar w:fldCharType="end"/>
      </w:r>
      <w:bookmarkEnd w:id="1"/>
    </w:p>
    <w:p w14:paraId="40344F45" w14:textId="77777777" w:rsidR="00C14A42" w:rsidRPr="000F6515" w:rsidRDefault="00C14A42" w:rsidP="00C14A42">
      <w:pPr>
        <w:pStyle w:val="Level1"/>
        <w:numPr>
          <w:ilvl w:val="0"/>
          <w:numId w:val="17"/>
        </w:numPr>
      </w:pPr>
      <w:r w:rsidRPr="000F6515">
        <w:t>General</w:t>
      </w:r>
    </w:p>
    <w:p w14:paraId="31D1F07F" w14:textId="77777777" w:rsidR="00C14A42" w:rsidRPr="00E92CA3" w:rsidRDefault="00C14A42" w:rsidP="00C14A42">
      <w:pPr>
        <w:pStyle w:val="Level2"/>
        <w:numPr>
          <w:ilvl w:val="1"/>
          <w:numId w:val="17"/>
        </w:numPr>
        <w:rPr>
          <w:bCs/>
        </w:rPr>
      </w:pPr>
      <w:r w:rsidRPr="00E92CA3">
        <w:t>SUMMARY</w:t>
      </w:r>
    </w:p>
    <w:p w14:paraId="5E03F73A" w14:textId="77777777" w:rsidR="00C14A42" w:rsidRPr="00E92CA3" w:rsidRDefault="00C14A42" w:rsidP="00C14A42">
      <w:pPr>
        <w:pStyle w:val="Level3"/>
        <w:keepNext w:val="0"/>
        <w:widowControl/>
        <w:numPr>
          <w:ilvl w:val="2"/>
          <w:numId w:val="17"/>
        </w:numPr>
        <w:ind w:left="1440"/>
      </w:pPr>
      <w:r w:rsidRPr="00E92CA3">
        <w:rPr>
          <w:rFonts w:cs="Arial"/>
        </w:rPr>
        <w:fldChar w:fldCharType="begin" w:fldLock="1"/>
      </w:r>
      <w:r w:rsidRPr="00E92CA3">
        <w:rPr>
          <w:rFonts w:cs="Arial"/>
        </w:rPr>
        <w:instrText>ADVANCE \d3</w:instrText>
      </w:r>
      <w:r w:rsidRPr="00E92CA3">
        <w:rPr>
          <w:rFonts w:cs="Arial"/>
        </w:rPr>
        <w:fldChar w:fldCharType="end"/>
      </w:r>
      <w:r w:rsidRPr="00C45A57">
        <w:t>Section</w:t>
      </w:r>
      <w:r w:rsidRPr="00E92CA3">
        <w:t xml:space="preserve"> Includes:</w:t>
      </w:r>
    </w:p>
    <w:p w14:paraId="593043A9" w14:textId="0776D3D9" w:rsidR="00C14A42" w:rsidRPr="00E641D4" w:rsidRDefault="00C14A42" w:rsidP="00C14A42">
      <w:pPr>
        <w:pStyle w:val="Level4"/>
        <w:numPr>
          <w:ilvl w:val="3"/>
          <w:numId w:val="17"/>
        </w:numPr>
        <w:ind w:left="2160"/>
      </w:pPr>
      <w:r w:rsidRPr="00E641D4">
        <w:t xml:space="preserve">Labour, Products, </w:t>
      </w:r>
      <w:r w:rsidR="00C959CC" w:rsidRPr="00E641D4">
        <w:t>equipment,</w:t>
      </w:r>
      <w:r w:rsidRPr="00E641D4">
        <w:t xml:space="preserve"> and services necessary to complete the work of this Section.</w:t>
      </w:r>
    </w:p>
    <w:p w14:paraId="2BA09133" w14:textId="77777777" w:rsidR="00C14A42" w:rsidRPr="00E92CA3" w:rsidRDefault="00C14A42" w:rsidP="00C14A42">
      <w:pPr>
        <w:pStyle w:val="Level3"/>
        <w:keepNext w:val="0"/>
        <w:widowControl/>
        <w:numPr>
          <w:ilvl w:val="2"/>
          <w:numId w:val="17"/>
        </w:numPr>
        <w:ind w:left="1440"/>
      </w:pPr>
      <w:r w:rsidRPr="00E92CA3">
        <w:t>Maintain the existing building watertight at all times.  Provide required temporary protection, and enclosures.  Seal off or temporarily dam open roof edges to prevent any incidence of water into existing building or structure.</w:t>
      </w:r>
    </w:p>
    <w:p w14:paraId="49EF0D18" w14:textId="77777777" w:rsidR="00C14A42" w:rsidRPr="00E92CA3" w:rsidRDefault="00C14A42" w:rsidP="00C14A42">
      <w:pPr>
        <w:pStyle w:val="Level2"/>
        <w:numPr>
          <w:ilvl w:val="1"/>
          <w:numId w:val="17"/>
        </w:numPr>
        <w:rPr>
          <w:bCs/>
        </w:rPr>
      </w:pPr>
      <w:r w:rsidRPr="00E92CA3">
        <w:t>QUALITY ASSURANCE</w:t>
      </w:r>
    </w:p>
    <w:p w14:paraId="72D63B11" w14:textId="77777777" w:rsidR="00C14A42" w:rsidRPr="00E641D4" w:rsidRDefault="00C14A42" w:rsidP="00C14A42">
      <w:pPr>
        <w:pStyle w:val="Level3"/>
        <w:keepNext w:val="0"/>
        <w:widowControl/>
        <w:numPr>
          <w:ilvl w:val="2"/>
          <w:numId w:val="17"/>
        </w:numPr>
        <w:ind w:left="1440"/>
      </w:pPr>
      <w:r w:rsidRPr="00E641D4">
        <w:t>Tie-in new work with adjacent existing roofing system in accordance with the manufacturer</w:t>
      </w:r>
      <w:r>
        <w:t>’</w:t>
      </w:r>
      <w:r w:rsidRPr="00E641D4">
        <w:t>s recommendations for the products used.  All products to be compatible with the existing and new roofing system components.</w:t>
      </w:r>
    </w:p>
    <w:p w14:paraId="1FA4E3DA" w14:textId="77777777" w:rsidR="00C14A42" w:rsidRPr="00E641D4" w:rsidRDefault="00C14A42" w:rsidP="00C14A42">
      <w:pPr>
        <w:pStyle w:val="Level3"/>
        <w:keepNext w:val="0"/>
        <w:widowControl/>
        <w:numPr>
          <w:ilvl w:val="2"/>
          <w:numId w:val="17"/>
        </w:numPr>
        <w:ind w:left="1440"/>
      </w:pPr>
      <w:r w:rsidRPr="00E641D4">
        <w:t>Do work to maintain existing roof warranty.</w:t>
      </w:r>
    </w:p>
    <w:p w14:paraId="13C5F299" w14:textId="77777777" w:rsidR="00C14A42" w:rsidRPr="00E641D4" w:rsidRDefault="00C14A42" w:rsidP="00C14A42">
      <w:pPr>
        <w:pStyle w:val="Level3"/>
        <w:keepNext w:val="0"/>
        <w:widowControl/>
        <w:numPr>
          <w:ilvl w:val="2"/>
          <w:numId w:val="17"/>
        </w:numPr>
        <w:ind w:left="1440"/>
      </w:pPr>
      <w:r w:rsidRPr="00E641D4">
        <w:t>All work shall meet the requirements of the Canadian Roofing Contractors Association (CRCA.), including all amendments.</w:t>
      </w:r>
    </w:p>
    <w:p w14:paraId="2BF8873D" w14:textId="77777777" w:rsidR="00C14A42" w:rsidRPr="00E641D4" w:rsidRDefault="00C14A42" w:rsidP="00C14A42">
      <w:pPr>
        <w:pStyle w:val="Level3"/>
        <w:keepNext w:val="0"/>
        <w:widowControl/>
        <w:numPr>
          <w:ilvl w:val="2"/>
          <w:numId w:val="17"/>
        </w:numPr>
        <w:ind w:left="1440"/>
      </w:pPr>
      <w:r w:rsidRPr="00E641D4">
        <w:t>Applicators:  Member in good standing of the Canadian Roofing Contractors Association and which has a minimum of</w:t>
      </w:r>
      <w:r>
        <w:t xml:space="preserve"> five</w:t>
      </w:r>
      <w:r w:rsidRPr="00E641D4">
        <w:t xml:space="preserve"> </w:t>
      </w:r>
      <w:r>
        <w:t>(</w:t>
      </w:r>
      <w:r w:rsidRPr="00E641D4">
        <w:t>5</w:t>
      </w:r>
      <w:r>
        <w:t>)</w:t>
      </w:r>
      <w:r w:rsidRPr="00E641D4">
        <w:t xml:space="preserve"> years of proven satisfactory experience in the Work of this Section.</w:t>
      </w:r>
    </w:p>
    <w:p w14:paraId="7868F6B7" w14:textId="77777777" w:rsidR="00C14A42" w:rsidRPr="00E641D4" w:rsidRDefault="00C14A42" w:rsidP="00C14A42">
      <w:pPr>
        <w:pStyle w:val="Level3"/>
        <w:keepNext w:val="0"/>
        <w:widowControl/>
        <w:numPr>
          <w:ilvl w:val="2"/>
          <w:numId w:val="17"/>
        </w:numPr>
        <w:ind w:left="1440"/>
      </w:pPr>
      <w:r w:rsidRPr="00E641D4">
        <w:t xml:space="preserve">Ensure surfaces to receive work of this Section are clean, level, smooth, </w:t>
      </w:r>
      <w:proofErr w:type="gramStart"/>
      <w:r w:rsidRPr="00E641D4">
        <w:t>solid</w:t>
      </w:r>
      <w:proofErr w:type="gramEnd"/>
      <w:r w:rsidRPr="00E641D4">
        <w:t xml:space="preserve"> and dry before commencing work each day.</w:t>
      </w:r>
    </w:p>
    <w:p w14:paraId="6DCDB63A" w14:textId="77777777" w:rsidR="00C14A42" w:rsidRPr="00E641D4" w:rsidRDefault="00C14A42" w:rsidP="00C14A42">
      <w:pPr>
        <w:pStyle w:val="Level3"/>
        <w:keepNext w:val="0"/>
        <w:widowControl/>
        <w:numPr>
          <w:ilvl w:val="2"/>
          <w:numId w:val="17"/>
        </w:numPr>
        <w:ind w:left="1440"/>
      </w:pPr>
      <w:r w:rsidRPr="00E641D4">
        <w:t>Ensure temperatures during application are not less than the minimum recommended by the material manufacturer.  Do not perform work during inclement weather conditions.</w:t>
      </w:r>
    </w:p>
    <w:p w14:paraId="07D4B0B5" w14:textId="77777777" w:rsidR="00C14A42" w:rsidRPr="00E641D4" w:rsidRDefault="00C14A42" w:rsidP="00C14A42">
      <w:pPr>
        <w:pStyle w:val="Level3"/>
        <w:keepNext w:val="0"/>
        <w:widowControl/>
        <w:numPr>
          <w:ilvl w:val="2"/>
          <w:numId w:val="17"/>
        </w:numPr>
        <w:ind w:left="1440"/>
      </w:pPr>
      <w:r w:rsidRPr="00E641D4">
        <w:t>Stop work when temperature remains consistently below recommended temperature.</w:t>
      </w:r>
    </w:p>
    <w:p w14:paraId="058BB6F2" w14:textId="77777777" w:rsidR="00C14A42" w:rsidRPr="00E641D4" w:rsidRDefault="00C14A42" w:rsidP="00C14A42">
      <w:pPr>
        <w:pStyle w:val="Level3"/>
        <w:keepNext w:val="0"/>
        <w:widowControl/>
        <w:numPr>
          <w:ilvl w:val="2"/>
          <w:numId w:val="17"/>
        </w:numPr>
        <w:ind w:left="1440"/>
      </w:pPr>
      <w:r w:rsidRPr="00E641D4">
        <w:t>Use only dry materials and apply only during weather that will not introduce moisture into roofing system.</w:t>
      </w:r>
    </w:p>
    <w:p w14:paraId="5BF61550" w14:textId="77777777" w:rsidR="00C14A42" w:rsidRPr="00E641D4" w:rsidRDefault="00C14A42" w:rsidP="00C14A42">
      <w:pPr>
        <w:pStyle w:val="Level3"/>
        <w:keepNext w:val="0"/>
        <w:widowControl/>
        <w:numPr>
          <w:ilvl w:val="2"/>
          <w:numId w:val="17"/>
        </w:numPr>
        <w:ind w:left="1440"/>
      </w:pPr>
      <w:r w:rsidRPr="00E641D4">
        <w:t>Arrange for roofing material manufacturer's representative to visit the site and discuss roofing application and any special requirements, prior to commencement of work.</w:t>
      </w:r>
    </w:p>
    <w:p w14:paraId="0A9C8F22" w14:textId="77777777" w:rsidR="00C14A42" w:rsidRPr="00E92CA3" w:rsidRDefault="00C14A42" w:rsidP="00C14A42">
      <w:pPr>
        <w:pStyle w:val="Level2"/>
        <w:numPr>
          <w:ilvl w:val="1"/>
          <w:numId w:val="17"/>
        </w:numPr>
        <w:rPr>
          <w:bCs/>
        </w:rPr>
      </w:pPr>
      <w:r w:rsidRPr="00E92CA3">
        <w:t>SUBMITTALS</w:t>
      </w:r>
    </w:p>
    <w:p w14:paraId="332BC280" w14:textId="77777777" w:rsidR="00C14A42" w:rsidRPr="00E641D4" w:rsidRDefault="00C14A42" w:rsidP="00C14A42">
      <w:pPr>
        <w:pStyle w:val="Level3"/>
        <w:keepNext w:val="0"/>
        <w:widowControl/>
        <w:numPr>
          <w:ilvl w:val="2"/>
          <w:numId w:val="17"/>
        </w:numPr>
        <w:ind w:left="1440"/>
      </w:pPr>
      <w:r w:rsidRPr="00E641D4">
        <w:t xml:space="preserve">Provide submittals specified and as required to assess conformance with the Contract Documents and Section </w:t>
      </w:r>
      <w:r>
        <w:t>01 33 00 – Submittal Procedures</w:t>
      </w:r>
      <w:r w:rsidRPr="00E641D4">
        <w:t>.</w:t>
      </w:r>
    </w:p>
    <w:p w14:paraId="30D1765A" w14:textId="77777777" w:rsidR="00C14A42" w:rsidRPr="00E641D4" w:rsidRDefault="00C14A42" w:rsidP="00C14A42">
      <w:pPr>
        <w:pStyle w:val="Level3"/>
        <w:keepNext w:val="0"/>
        <w:widowControl/>
        <w:numPr>
          <w:ilvl w:val="2"/>
          <w:numId w:val="17"/>
        </w:numPr>
        <w:ind w:left="1440"/>
      </w:pPr>
      <w:r w:rsidRPr="00E641D4">
        <w:t>Shop Drawings: Provide shop drawings showing complete details of all conditions, construction, and interfacing with work of other Sections.</w:t>
      </w:r>
    </w:p>
    <w:p w14:paraId="6EB629F8" w14:textId="77777777" w:rsidR="00C14A42" w:rsidRPr="00E641D4" w:rsidRDefault="00C14A42" w:rsidP="00C14A42">
      <w:pPr>
        <w:pStyle w:val="Level3"/>
        <w:keepNext w:val="0"/>
        <w:widowControl/>
        <w:numPr>
          <w:ilvl w:val="2"/>
          <w:numId w:val="17"/>
        </w:numPr>
        <w:ind w:left="1440"/>
      </w:pPr>
      <w:r w:rsidRPr="00E641D4">
        <w:t xml:space="preserve">Product Data: Submit </w:t>
      </w:r>
      <w:r>
        <w:t>three (</w:t>
      </w:r>
      <w:r w:rsidRPr="00E641D4">
        <w:t>3</w:t>
      </w:r>
      <w:r>
        <w:t>)</w:t>
      </w:r>
      <w:r w:rsidRPr="00E641D4">
        <w:t xml:space="preserve"> copies of the manufacturers' recommended roofing inspection and maintenance procedures for inclusion in the maintenance instructions and data book.</w:t>
      </w:r>
    </w:p>
    <w:p w14:paraId="5D74EFAD" w14:textId="77777777" w:rsidR="00C14A42" w:rsidRPr="00E92CA3" w:rsidRDefault="00C14A42" w:rsidP="00C14A42">
      <w:pPr>
        <w:pStyle w:val="Level2"/>
        <w:keepLines/>
        <w:numPr>
          <w:ilvl w:val="1"/>
          <w:numId w:val="17"/>
        </w:numPr>
        <w:rPr>
          <w:bCs/>
        </w:rPr>
      </w:pPr>
      <w:r w:rsidRPr="00E92CA3">
        <w:t>PROTECTION</w:t>
      </w:r>
    </w:p>
    <w:p w14:paraId="6A1B9EEE" w14:textId="77777777" w:rsidR="00C14A42" w:rsidRPr="00E641D4" w:rsidRDefault="00C14A42" w:rsidP="00C14A42">
      <w:pPr>
        <w:pStyle w:val="Level3"/>
        <w:keepNext w:val="0"/>
        <w:widowControl/>
        <w:numPr>
          <w:ilvl w:val="2"/>
          <w:numId w:val="17"/>
        </w:numPr>
        <w:ind w:left="1440"/>
      </w:pPr>
      <w:r w:rsidRPr="00E641D4">
        <w:t>Provide all necessary protection measures to prevent fumes, dust particles, odours and other foreign matter created or caused by roofing operation from entering the building, including the return air ducts.</w:t>
      </w:r>
    </w:p>
    <w:p w14:paraId="40ACFD8F" w14:textId="77777777" w:rsidR="00C14A42" w:rsidRPr="00E641D4" w:rsidRDefault="00C14A42" w:rsidP="00C14A42">
      <w:pPr>
        <w:pStyle w:val="Level3"/>
        <w:keepNext w:val="0"/>
        <w:widowControl/>
        <w:numPr>
          <w:ilvl w:val="2"/>
          <w:numId w:val="17"/>
        </w:numPr>
        <w:ind w:left="1440"/>
      </w:pPr>
      <w:r w:rsidRPr="00E641D4">
        <w:lastRenderedPageBreak/>
        <w:t>Provide temporary protection at work areas or access to work areas with minimum ½” plywood underlaid with 1” polystyrene insulation board extending 3’ beyond work area.  Remove protection at completion of work.</w:t>
      </w:r>
    </w:p>
    <w:p w14:paraId="47881C68" w14:textId="77777777" w:rsidR="00C14A42" w:rsidRPr="00E641D4" w:rsidRDefault="00C14A42" w:rsidP="00C14A42">
      <w:pPr>
        <w:pStyle w:val="Level3"/>
        <w:keepNext w:val="0"/>
        <w:widowControl/>
        <w:numPr>
          <w:ilvl w:val="2"/>
          <w:numId w:val="17"/>
        </w:numPr>
        <w:ind w:left="1440"/>
      </w:pPr>
      <w:r w:rsidRPr="00E641D4">
        <w:t>Prevent bitumen, precipitation and debris entering openings and drains during work.</w:t>
      </w:r>
    </w:p>
    <w:p w14:paraId="4BB6AA3B" w14:textId="77777777" w:rsidR="00C14A42" w:rsidRPr="00E641D4" w:rsidRDefault="00C14A42" w:rsidP="00C14A42">
      <w:pPr>
        <w:pStyle w:val="Level3"/>
        <w:keepNext w:val="0"/>
        <w:widowControl/>
        <w:numPr>
          <w:ilvl w:val="2"/>
          <w:numId w:val="17"/>
        </w:numPr>
        <w:ind w:left="1440"/>
      </w:pPr>
      <w:r w:rsidRPr="00E641D4">
        <w:t>Cover walls and adjacent work where materials hoisted or used.  Locate kettles so that smoke and fumes will not discolour the building or adjacent buildings or become a nuisance to adjacent owners or the public.</w:t>
      </w:r>
    </w:p>
    <w:p w14:paraId="39AD7B37" w14:textId="77777777" w:rsidR="00C14A42" w:rsidRPr="00E641D4" w:rsidRDefault="00C14A42" w:rsidP="00C14A42">
      <w:pPr>
        <w:pStyle w:val="Level3"/>
        <w:keepNext w:val="0"/>
        <w:widowControl/>
        <w:numPr>
          <w:ilvl w:val="2"/>
          <w:numId w:val="17"/>
        </w:numPr>
        <w:ind w:left="1440"/>
      </w:pPr>
      <w:r w:rsidRPr="00E641D4">
        <w:t>Use warning signs and barriers.  Maintain in good order until completion of work.</w:t>
      </w:r>
    </w:p>
    <w:p w14:paraId="4F5CC864" w14:textId="77777777" w:rsidR="00C14A42" w:rsidRPr="00E641D4" w:rsidRDefault="00C14A42" w:rsidP="00C14A42">
      <w:pPr>
        <w:pStyle w:val="Level3"/>
        <w:keepNext w:val="0"/>
        <w:widowControl/>
        <w:numPr>
          <w:ilvl w:val="2"/>
          <w:numId w:val="17"/>
        </w:numPr>
        <w:ind w:left="1440"/>
      </w:pPr>
      <w:r w:rsidRPr="00E641D4">
        <w:t>At end of each day's work or when stoppage occurs due to inclement weather, provide protection for completed work and materials out of storage.</w:t>
      </w:r>
    </w:p>
    <w:p w14:paraId="3580953F" w14:textId="77777777" w:rsidR="00C14A42" w:rsidRPr="00E92CA3" w:rsidRDefault="00C14A42" w:rsidP="00C14A42">
      <w:pPr>
        <w:pStyle w:val="Level2"/>
        <w:numPr>
          <w:ilvl w:val="1"/>
          <w:numId w:val="17"/>
        </w:numPr>
        <w:rPr>
          <w:bCs/>
        </w:rPr>
      </w:pPr>
      <w:r w:rsidRPr="00E92CA3">
        <w:t>DELIVERY, STORAGE AND HANDLING</w:t>
      </w:r>
    </w:p>
    <w:p w14:paraId="20EA6176" w14:textId="77777777" w:rsidR="00C14A42" w:rsidRPr="00E641D4" w:rsidRDefault="00C14A42" w:rsidP="00C14A42">
      <w:pPr>
        <w:pStyle w:val="Level3"/>
        <w:keepNext w:val="0"/>
        <w:widowControl/>
        <w:numPr>
          <w:ilvl w:val="2"/>
          <w:numId w:val="17"/>
        </w:numPr>
        <w:ind w:left="1440"/>
      </w:pPr>
      <w:r w:rsidRPr="00E641D4">
        <w:t>Deliver materials in original containers, sealed, with labels intact.</w:t>
      </w:r>
    </w:p>
    <w:p w14:paraId="5AA9C1F5" w14:textId="77777777" w:rsidR="00C14A42" w:rsidRPr="00E641D4" w:rsidRDefault="00C14A42" w:rsidP="00C14A42">
      <w:pPr>
        <w:pStyle w:val="Level3"/>
        <w:keepNext w:val="0"/>
        <w:widowControl/>
        <w:numPr>
          <w:ilvl w:val="2"/>
          <w:numId w:val="17"/>
        </w:numPr>
        <w:ind w:left="1440"/>
      </w:pPr>
      <w:r w:rsidRPr="00E641D4">
        <w:t>Do not store insulation in direct contact with the earth, road surface, or roof deck.  Place suitable supports under the insulation upon delivery to protect it from absorbing dampness from the surrounding terrain or deck.</w:t>
      </w:r>
    </w:p>
    <w:p w14:paraId="3D82C8E4" w14:textId="77777777" w:rsidR="00C14A42" w:rsidRPr="00C61C87" w:rsidRDefault="00C14A42" w:rsidP="00C14A42">
      <w:pPr>
        <w:pStyle w:val="Level3"/>
        <w:keepNext w:val="0"/>
        <w:widowControl/>
        <w:numPr>
          <w:ilvl w:val="2"/>
          <w:numId w:val="17"/>
        </w:numPr>
        <w:ind w:left="1440"/>
      </w:pPr>
      <w:r w:rsidRPr="00C61C87">
        <w:t>Store materials to manufacturer’s instructions.  Provide and maintain dry, off-ground weatherproof storage.  Take particular care to prevent materials from absorbing moisture.  Remove unsatisfactory materials promptly and provide new dry materials.</w:t>
      </w:r>
    </w:p>
    <w:p w14:paraId="5D61BA74" w14:textId="77777777" w:rsidR="00C14A42" w:rsidRPr="00E641D4" w:rsidRDefault="00C14A42" w:rsidP="00C14A42">
      <w:pPr>
        <w:pStyle w:val="Level3"/>
        <w:keepNext w:val="0"/>
        <w:widowControl/>
        <w:numPr>
          <w:ilvl w:val="2"/>
          <w:numId w:val="17"/>
        </w:numPr>
        <w:ind w:left="1440"/>
      </w:pPr>
      <w:r w:rsidRPr="00E641D4">
        <w:t>Deliver fasteners in boxes or kegs and keep in protective storage until used.  Do not oil or grease fasteners.</w:t>
      </w:r>
    </w:p>
    <w:p w14:paraId="093AD600" w14:textId="77777777" w:rsidR="00C14A42" w:rsidRPr="00E641D4" w:rsidRDefault="00C14A42" w:rsidP="00C14A42">
      <w:pPr>
        <w:pStyle w:val="Level3"/>
        <w:keepNext w:val="0"/>
        <w:widowControl/>
        <w:numPr>
          <w:ilvl w:val="2"/>
          <w:numId w:val="17"/>
        </w:numPr>
        <w:ind w:left="1440"/>
      </w:pPr>
      <w:r w:rsidRPr="00E641D4">
        <w:t>Remove materials only in quantities required for same day use.</w:t>
      </w:r>
    </w:p>
    <w:p w14:paraId="31307A05" w14:textId="780A4D66" w:rsidR="00C14A42" w:rsidRPr="00E641D4" w:rsidRDefault="00C14A42" w:rsidP="00C14A42">
      <w:pPr>
        <w:pStyle w:val="Level3"/>
        <w:keepNext w:val="0"/>
        <w:widowControl/>
        <w:numPr>
          <w:ilvl w:val="2"/>
          <w:numId w:val="17"/>
        </w:numPr>
        <w:ind w:left="1440"/>
      </w:pPr>
      <w:r w:rsidRPr="00E641D4">
        <w:t xml:space="preserve">Remove and replace damaged, </w:t>
      </w:r>
      <w:r w:rsidR="00C959CC" w:rsidRPr="00E641D4">
        <w:t>wet,</w:t>
      </w:r>
      <w:r w:rsidRPr="00E641D4">
        <w:t xml:space="preserve"> or broken materials.</w:t>
      </w:r>
    </w:p>
    <w:p w14:paraId="2BC5D840" w14:textId="77777777" w:rsidR="00C14A42" w:rsidRPr="00E641D4" w:rsidRDefault="00C14A42" w:rsidP="00C14A42">
      <w:pPr>
        <w:pStyle w:val="Level3"/>
        <w:keepNext w:val="0"/>
        <w:widowControl/>
        <w:numPr>
          <w:ilvl w:val="2"/>
          <w:numId w:val="17"/>
        </w:numPr>
        <w:ind w:left="1440"/>
      </w:pPr>
      <w:r w:rsidRPr="00E641D4">
        <w:t>Cover gravel during inclement weather.</w:t>
      </w:r>
    </w:p>
    <w:p w14:paraId="6005DF32" w14:textId="77777777" w:rsidR="00C14A42" w:rsidRPr="00E641D4" w:rsidRDefault="00C14A42" w:rsidP="00C14A42">
      <w:pPr>
        <w:pStyle w:val="Level3"/>
        <w:keepNext w:val="0"/>
        <w:widowControl/>
        <w:numPr>
          <w:ilvl w:val="2"/>
          <w:numId w:val="17"/>
        </w:numPr>
        <w:ind w:left="1440"/>
      </w:pPr>
      <w:r w:rsidRPr="00E641D4">
        <w:t>Store materials away from open flame or ignition sources.</w:t>
      </w:r>
    </w:p>
    <w:p w14:paraId="5C507A19" w14:textId="77777777" w:rsidR="00C14A42" w:rsidRPr="00E92CA3" w:rsidRDefault="00C14A42" w:rsidP="00C14A42">
      <w:pPr>
        <w:pStyle w:val="Level2"/>
        <w:numPr>
          <w:ilvl w:val="1"/>
          <w:numId w:val="17"/>
        </w:numPr>
        <w:rPr>
          <w:bCs/>
        </w:rPr>
      </w:pPr>
      <w:r w:rsidRPr="00E92CA3">
        <w:t>WARRANTY</w:t>
      </w:r>
    </w:p>
    <w:p w14:paraId="1668F15E" w14:textId="77777777" w:rsidR="00C14A42" w:rsidRPr="00E641D4" w:rsidRDefault="00C14A42" w:rsidP="00C14A42">
      <w:pPr>
        <w:pStyle w:val="Level3"/>
        <w:keepNext w:val="0"/>
        <w:widowControl/>
        <w:numPr>
          <w:ilvl w:val="2"/>
          <w:numId w:val="17"/>
        </w:numPr>
        <w:ind w:left="1440"/>
      </w:pPr>
      <w:r w:rsidRPr="00E641D4">
        <w:t>Provide Canadian Roofing Contractors Association (CRCA) Standard Form of Warranty, complete with a copy of the CRCAs Preventative Maintenance Manual or similar written warranty acceptable to the Owner and the Consultant.  The warranty shall be for a period of two years from date of Substantial Performance.</w:t>
      </w:r>
    </w:p>
    <w:p w14:paraId="53006649" w14:textId="77777777" w:rsidR="00C14A42" w:rsidRPr="00E641D4" w:rsidRDefault="00C14A42" w:rsidP="00C14A42">
      <w:pPr>
        <w:pStyle w:val="Level3"/>
        <w:keepNext w:val="0"/>
        <w:widowControl/>
        <w:numPr>
          <w:ilvl w:val="2"/>
          <w:numId w:val="17"/>
        </w:numPr>
        <w:ind w:left="1440"/>
      </w:pPr>
      <w:r w:rsidRPr="00E641D4">
        <w:t>Provide material and material/labour warranties offered by the material manufacturers.</w:t>
      </w:r>
    </w:p>
    <w:p w14:paraId="5160CEC4" w14:textId="77777777" w:rsidR="00C14A42" w:rsidRPr="00E641D4" w:rsidRDefault="00C14A42" w:rsidP="00C14A42">
      <w:pPr>
        <w:pStyle w:val="Level3"/>
        <w:keepNext w:val="0"/>
        <w:widowControl/>
        <w:numPr>
          <w:ilvl w:val="2"/>
          <w:numId w:val="17"/>
        </w:numPr>
        <w:ind w:left="1440"/>
      </w:pPr>
      <w:r w:rsidRPr="00E641D4">
        <w:t>Repair defects within 24 hours of notification.</w:t>
      </w:r>
    </w:p>
    <w:p w14:paraId="09E923A7" w14:textId="77777777" w:rsidR="00C14A42" w:rsidRPr="00E641D4" w:rsidRDefault="00C14A42" w:rsidP="00C14A42">
      <w:pPr>
        <w:pStyle w:val="Level3"/>
        <w:keepNext w:val="0"/>
        <w:widowControl/>
        <w:numPr>
          <w:ilvl w:val="2"/>
          <w:numId w:val="17"/>
        </w:numPr>
        <w:ind w:left="1440"/>
      </w:pPr>
      <w:r w:rsidRPr="00E641D4">
        <w:t>Inspect the roof 30 days before expiry of warranty and correct defects within 15 days of inspection.  This inspection shall be performed at no additional cost to the Owner.</w:t>
      </w:r>
    </w:p>
    <w:p w14:paraId="5009671A" w14:textId="77777777" w:rsidR="00C14A42" w:rsidRPr="00E641D4" w:rsidRDefault="00C14A42" w:rsidP="00C14A42">
      <w:pPr>
        <w:pStyle w:val="Level3"/>
        <w:keepNext w:val="0"/>
        <w:widowControl/>
        <w:numPr>
          <w:ilvl w:val="2"/>
          <w:numId w:val="17"/>
        </w:numPr>
        <w:ind w:left="1440"/>
      </w:pPr>
      <w:r w:rsidRPr="00E641D4">
        <w:t>Carry out repair work required under the warranty in accordance with the recommendation of the Consultant.</w:t>
      </w:r>
    </w:p>
    <w:p w14:paraId="13C53B72" w14:textId="77777777" w:rsidR="00C14A42" w:rsidRPr="00F4459C" w:rsidRDefault="00C14A42" w:rsidP="00C14A42">
      <w:pPr>
        <w:pStyle w:val="Level1"/>
        <w:numPr>
          <w:ilvl w:val="0"/>
          <w:numId w:val="17"/>
        </w:numPr>
        <w:pBdr>
          <w:top w:val="single" w:sz="6" w:space="0" w:color="FFFFFF"/>
          <w:left w:val="single" w:sz="6" w:space="0" w:color="FFFFFF"/>
          <w:bottom w:val="single" w:sz="6" w:space="0" w:color="FFFFFF"/>
          <w:right w:val="single" w:sz="6" w:space="0" w:color="FFFFFF"/>
        </w:pBdr>
        <w:tabs>
          <w:tab w:val="left" w:pos="-3360"/>
          <w:tab w:val="left" w:pos="-2520"/>
          <w:tab w:val="left" w:pos="-2400"/>
        </w:tabs>
        <w:jc w:val="both"/>
        <w:rPr>
          <w:smallCaps/>
          <w:lang w:val="en-GB"/>
        </w:rPr>
      </w:pPr>
      <w:r w:rsidRPr="00F4459C">
        <w:rPr>
          <w:lang w:val="en-GB"/>
        </w:rPr>
        <w:t>Products</w:t>
      </w:r>
    </w:p>
    <w:p w14:paraId="10864694" w14:textId="77777777" w:rsidR="00C14A42" w:rsidRPr="00E92CA3" w:rsidRDefault="00C14A42" w:rsidP="00C14A42">
      <w:pPr>
        <w:pStyle w:val="Level2"/>
        <w:numPr>
          <w:ilvl w:val="1"/>
          <w:numId w:val="17"/>
        </w:numPr>
        <w:rPr>
          <w:bCs/>
        </w:rPr>
      </w:pPr>
      <w:r w:rsidRPr="00E92CA3">
        <w:t>MATERIALS</w:t>
      </w:r>
    </w:p>
    <w:p w14:paraId="0A4E5E28" w14:textId="77777777" w:rsidR="00C14A42" w:rsidRPr="00E641D4" w:rsidRDefault="00C14A42" w:rsidP="00C14A42">
      <w:pPr>
        <w:pStyle w:val="Level3"/>
        <w:keepNext w:val="0"/>
        <w:widowControl/>
        <w:numPr>
          <w:ilvl w:val="2"/>
          <w:numId w:val="17"/>
        </w:numPr>
        <w:ind w:left="1440"/>
      </w:pPr>
      <w:r w:rsidRPr="00E641D4">
        <w:t>Roofing products:  Matching and compatible with existing installed materials.</w:t>
      </w:r>
    </w:p>
    <w:p w14:paraId="7B7ED575" w14:textId="77777777" w:rsidR="00C14A42" w:rsidRPr="00F4459C" w:rsidRDefault="00C14A42" w:rsidP="00C14A42">
      <w:pPr>
        <w:pStyle w:val="Level1"/>
        <w:numPr>
          <w:ilvl w:val="0"/>
          <w:numId w:val="17"/>
        </w:numPr>
        <w:pBdr>
          <w:top w:val="single" w:sz="6" w:space="0" w:color="FFFFFF"/>
          <w:left w:val="single" w:sz="6" w:space="0" w:color="FFFFFF"/>
          <w:bottom w:val="single" w:sz="6" w:space="0" w:color="FFFFFF"/>
          <w:right w:val="single" w:sz="6" w:space="0" w:color="FFFFFF"/>
        </w:pBdr>
        <w:tabs>
          <w:tab w:val="left" w:pos="-3360"/>
          <w:tab w:val="left" w:pos="-2520"/>
          <w:tab w:val="left" w:pos="-2400"/>
        </w:tabs>
        <w:jc w:val="both"/>
        <w:rPr>
          <w:smallCaps/>
          <w:lang w:val="en-GB"/>
        </w:rPr>
      </w:pPr>
      <w:r w:rsidRPr="00F4459C">
        <w:rPr>
          <w:lang w:val="en-GB"/>
        </w:rPr>
        <w:lastRenderedPageBreak/>
        <w:t>Execution</w:t>
      </w:r>
    </w:p>
    <w:p w14:paraId="4BCFDACC" w14:textId="77777777" w:rsidR="00C14A42" w:rsidRPr="00E92CA3" w:rsidRDefault="00C14A42" w:rsidP="00C14A42">
      <w:pPr>
        <w:pStyle w:val="Level2"/>
        <w:numPr>
          <w:ilvl w:val="1"/>
          <w:numId w:val="17"/>
        </w:numPr>
        <w:rPr>
          <w:bCs/>
        </w:rPr>
      </w:pPr>
      <w:r w:rsidRPr="00E92CA3">
        <w:t>EXAMINATION</w:t>
      </w:r>
    </w:p>
    <w:p w14:paraId="0009902A" w14:textId="77777777" w:rsidR="00C14A42" w:rsidRPr="00E641D4" w:rsidRDefault="00C14A42" w:rsidP="00C14A42">
      <w:pPr>
        <w:pStyle w:val="Level3"/>
        <w:keepNext w:val="0"/>
        <w:widowControl/>
        <w:numPr>
          <w:ilvl w:val="2"/>
          <w:numId w:val="17"/>
        </w:numPr>
        <w:ind w:left="1440"/>
      </w:pPr>
      <w:r w:rsidRPr="00E641D4">
        <w:t>Examine site conditions and surfaces to ensure that they are in satisfactory condition for the commencement of the work of this section.  Do not proceed with work until surfaces are satisfactory.</w:t>
      </w:r>
    </w:p>
    <w:p w14:paraId="09EC5CC0" w14:textId="77777777" w:rsidR="00C14A42" w:rsidRPr="00E641D4" w:rsidRDefault="00C14A42" w:rsidP="00C14A42">
      <w:pPr>
        <w:pStyle w:val="Level3"/>
        <w:keepNext w:val="0"/>
        <w:widowControl/>
        <w:numPr>
          <w:ilvl w:val="2"/>
          <w:numId w:val="17"/>
        </w:numPr>
        <w:ind w:left="1440"/>
      </w:pPr>
      <w:r w:rsidRPr="00E641D4">
        <w:t>Examine existing work to ensure materials used for work of this Section are compatible with and matching existing roofing system.</w:t>
      </w:r>
    </w:p>
    <w:p w14:paraId="4BAEDBC9" w14:textId="77777777" w:rsidR="00C14A42" w:rsidRPr="00E92CA3" w:rsidRDefault="00C14A42" w:rsidP="00C14A42">
      <w:pPr>
        <w:pStyle w:val="Level2"/>
        <w:numPr>
          <w:ilvl w:val="1"/>
          <w:numId w:val="17"/>
        </w:numPr>
        <w:rPr>
          <w:bCs/>
        </w:rPr>
      </w:pPr>
      <w:r w:rsidRPr="00E92CA3">
        <w:t>ROOFING</w:t>
      </w:r>
    </w:p>
    <w:p w14:paraId="0E3291B2" w14:textId="77777777" w:rsidR="00C14A42" w:rsidRPr="00E641D4" w:rsidRDefault="00C14A42" w:rsidP="00C14A42">
      <w:pPr>
        <w:pStyle w:val="Level3"/>
        <w:keepNext w:val="0"/>
        <w:widowControl/>
        <w:numPr>
          <w:ilvl w:val="2"/>
          <w:numId w:val="17"/>
        </w:numPr>
        <w:ind w:left="1440"/>
      </w:pPr>
      <w:r w:rsidRPr="00E641D4">
        <w:t>Remove only areas of the existing roofing system which can be replaced, complete with membrane flashings, on the same day.</w:t>
      </w:r>
    </w:p>
    <w:p w14:paraId="450C1B9A" w14:textId="77777777" w:rsidR="00C14A42" w:rsidRDefault="00C14A42" w:rsidP="00C14A42">
      <w:pPr>
        <w:pStyle w:val="Level3"/>
        <w:keepNext w:val="0"/>
        <w:widowControl/>
        <w:numPr>
          <w:ilvl w:val="2"/>
          <w:numId w:val="17"/>
        </w:numPr>
        <w:ind w:left="1440"/>
      </w:pPr>
      <w:r>
        <w:t>Frame new mechanical equipment curbs with pressure treated framing lumber, as specified in Section 06 10 00 – Rough Carpentry.</w:t>
      </w:r>
    </w:p>
    <w:p w14:paraId="7C8BB6C9" w14:textId="77777777" w:rsidR="00C14A42" w:rsidRPr="00E641D4" w:rsidRDefault="00C14A42" w:rsidP="00C14A42">
      <w:pPr>
        <w:pStyle w:val="Level3"/>
        <w:keepNext w:val="0"/>
        <w:widowControl/>
        <w:numPr>
          <w:ilvl w:val="2"/>
          <w:numId w:val="17"/>
        </w:numPr>
        <w:ind w:left="1440"/>
      </w:pPr>
      <w:r w:rsidRPr="00E641D4">
        <w:t>Adequately install cants at junctions between horizontal and vertical surfaces.  Provide tight flush joints between length of cants and mitre corners.</w:t>
      </w:r>
    </w:p>
    <w:p w14:paraId="16F0470A" w14:textId="77777777" w:rsidR="00C14A42" w:rsidRPr="001F10EF" w:rsidRDefault="00C14A42" w:rsidP="00C14A42">
      <w:pPr>
        <w:pStyle w:val="Level3"/>
        <w:keepNext w:val="0"/>
        <w:widowControl/>
        <w:numPr>
          <w:ilvl w:val="2"/>
          <w:numId w:val="17"/>
        </w:numPr>
        <w:ind w:left="1440"/>
      </w:pPr>
      <w:r w:rsidRPr="001F10EF">
        <w:t>Install vapour barrier to provide shingle lap edge over existing vapour barrier, and wrap curb as detailed on the Drawings.</w:t>
      </w:r>
    </w:p>
    <w:p w14:paraId="1AE21497" w14:textId="77777777" w:rsidR="00C14A42" w:rsidRPr="001F10EF" w:rsidRDefault="00C14A42" w:rsidP="00C14A42">
      <w:pPr>
        <w:pStyle w:val="Level3"/>
        <w:keepNext w:val="0"/>
        <w:widowControl/>
        <w:numPr>
          <w:ilvl w:val="2"/>
          <w:numId w:val="17"/>
        </w:numPr>
        <w:ind w:left="1440"/>
      </w:pPr>
      <w:r w:rsidRPr="001F10EF">
        <w:t>Install insulation within the stud cavity to provide continuous insulation within the curb.</w:t>
      </w:r>
    </w:p>
    <w:p w14:paraId="6E3CA30B" w14:textId="77777777" w:rsidR="00C14A42" w:rsidRPr="00E641D4" w:rsidRDefault="00C14A42" w:rsidP="00C14A42">
      <w:pPr>
        <w:pStyle w:val="Level3"/>
        <w:keepNext w:val="0"/>
        <w:widowControl/>
        <w:numPr>
          <w:ilvl w:val="2"/>
          <w:numId w:val="17"/>
        </w:numPr>
        <w:ind w:left="1440"/>
      </w:pPr>
      <w:r w:rsidRPr="001F10EF">
        <w:t>Provide roofing</w:t>
      </w:r>
      <w:r w:rsidRPr="00E641D4">
        <w:t xml:space="preserve"> and flashing construction to matching existing.</w:t>
      </w:r>
    </w:p>
    <w:p w14:paraId="2747D40F" w14:textId="77777777" w:rsidR="00C14A42" w:rsidRPr="00E641D4" w:rsidRDefault="00C14A42" w:rsidP="00C14A42">
      <w:pPr>
        <w:pStyle w:val="Level3"/>
        <w:keepNext w:val="0"/>
        <w:widowControl/>
        <w:numPr>
          <w:ilvl w:val="2"/>
          <w:numId w:val="17"/>
        </w:numPr>
        <w:ind w:left="1440"/>
      </w:pPr>
      <w:r w:rsidRPr="00E641D4">
        <w:t>Install sheet metal work in accordance with CRCA specifications, using concealed fastenings except where approved before installation.</w:t>
      </w:r>
    </w:p>
    <w:p w14:paraId="099F0F0E" w14:textId="77777777" w:rsidR="00C14A42" w:rsidRPr="00E641D4" w:rsidRDefault="00C14A42" w:rsidP="00C14A42">
      <w:pPr>
        <w:pStyle w:val="Level3"/>
        <w:keepNext w:val="0"/>
        <w:widowControl/>
        <w:numPr>
          <w:ilvl w:val="2"/>
          <w:numId w:val="17"/>
        </w:numPr>
        <w:ind w:left="1440"/>
      </w:pPr>
      <w:r w:rsidRPr="00E641D4">
        <w:t>Fabricate metal flashings and other sheet metal work to details shown.  Form pieces in 8</w:t>
      </w:r>
      <w:r>
        <w:t>’</w:t>
      </w:r>
      <w:r w:rsidRPr="00E641D4">
        <w:t xml:space="preserve"> maximum lengths.  Make allowance for expansion at joints.</w:t>
      </w:r>
    </w:p>
    <w:p w14:paraId="36114A21" w14:textId="77777777" w:rsidR="00C14A42" w:rsidRPr="00E641D4" w:rsidRDefault="00C14A42" w:rsidP="00C14A42">
      <w:pPr>
        <w:pStyle w:val="Level4"/>
        <w:numPr>
          <w:ilvl w:val="3"/>
          <w:numId w:val="17"/>
        </w:numPr>
        <w:ind w:left="2160"/>
      </w:pPr>
      <w:r w:rsidRPr="00E641D4">
        <w:t xml:space="preserve">Hem exposed edges on underside </w:t>
      </w:r>
      <w:r>
        <w:t>½”</w:t>
      </w:r>
      <w:r w:rsidRPr="00E641D4">
        <w:t>.  Miter and seal corners with sealant.</w:t>
      </w:r>
    </w:p>
    <w:p w14:paraId="505596C0" w14:textId="77777777" w:rsidR="00C14A42" w:rsidRPr="00E641D4" w:rsidRDefault="00C14A42" w:rsidP="00C14A42">
      <w:pPr>
        <w:pStyle w:val="Level4"/>
        <w:numPr>
          <w:ilvl w:val="3"/>
          <w:numId w:val="17"/>
        </w:numPr>
        <w:ind w:left="2160"/>
      </w:pPr>
      <w:r w:rsidRPr="00E641D4">
        <w:t>Form sections square, true and accurate to size, free from distortion and other defects detrimental to appearance or performance.</w:t>
      </w:r>
    </w:p>
    <w:p w14:paraId="7E851784" w14:textId="77777777" w:rsidR="00C14A42" w:rsidRPr="00E641D4" w:rsidRDefault="00C14A42" w:rsidP="00C14A42">
      <w:pPr>
        <w:pStyle w:val="Level4"/>
        <w:numPr>
          <w:ilvl w:val="3"/>
          <w:numId w:val="17"/>
        </w:numPr>
        <w:ind w:left="2160"/>
      </w:pPr>
      <w:r w:rsidRPr="00E641D4">
        <w:t>Apply isolation coating to metal surfaces to be embedded in concrete or mortar.</w:t>
      </w:r>
    </w:p>
    <w:p w14:paraId="52E42600" w14:textId="77777777" w:rsidR="00C14A42" w:rsidRPr="00E641D4" w:rsidRDefault="00C14A42" w:rsidP="00C14A42">
      <w:pPr>
        <w:pStyle w:val="Level4"/>
        <w:numPr>
          <w:ilvl w:val="3"/>
          <w:numId w:val="17"/>
        </w:numPr>
        <w:ind w:left="2160"/>
      </w:pPr>
      <w:proofErr w:type="spellStart"/>
      <w:r w:rsidRPr="00E641D4">
        <w:t>Counterflash</w:t>
      </w:r>
      <w:proofErr w:type="spellEnd"/>
      <w:r w:rsidRPr="00E641D4">
        <w:t xml:space="preserve"> membrane flashings at intersections of roof with vertical surfaces and curbs.  Flash joints using S</w:t>
      </w:r>
      <w:r w:rsidRPr="00E641D4">
        <w:noBreakHyphen/>
        <w:t>lock forming tight fit over hook strips.</w:t>
      </w:r>
    </w:p>
    <w:p w14:paraId="1592C25E" w14:textId="77777777" w:rsidR="00C14A42" w:rsidRPr="00E641D4" w:rsidRDefault="00C14A42" w:rsidP="00C14A42">
      <w:pPr>
        <w:pStyle w:val="Level4"/>
        <w:numPr>
          <w:ilvl w:val="3"/>
          <w:numId w:val="17"/>
        </w:numPr>
        <w:ind w:left="2160"/>
      </w:pPr>
      <w:r w:rsidRPr="00E641D4">
        <w:t>Lock end joints and caulk with sealant.</w:t>
      </w:r>
    </w:p>
    <w:p w14:paraId="3A3746FF" w14:textId="77777777" w:rsidR="00C14A42" w:rsidRPr="00E92CA3" w:rsidRDefault="00C14A42" w:rsidP="00C14A42">
      <w:pPr>
        <w:pStyle w:val="Level2"/>
        <w:numPr>
          <w:ilvl w:val="1"/>
          <w:numId w:val="17"/>
        </w:numPr>
        <w:rPr>
          <w:bCs/>
        </w:rPr>
      </w:pPr>
      <w:r w:rsidRPr="00E92CA3">
        <w:t>CLEANING</w:t>
      </w:r>
    </w:p>
    <w:p w14:paraId="75AB7CF9" w14:textId="77777777" w:rsidR="00C14A42" w:rsidRPr="00E641D4" w:rsidRDefault="00C14A42" w:rsidP="00C14A42">
      <w:pPr>
        <w:pStyle w:val="Level3"/>
        <w:keepNext w:val="0"/>
        <w:widowControl/>
        <w:numPr>
          <w:ilvl w:val="2"/>
          <w:numId w:val="17"/>
        </w:numPr>
        <w:ind w:left="1440"/>
      </w:pPr>
      <w:r w:rsidRPr="00E641D4">
        <w:t>Remove all existing debris from all roof areas.</w:t>
      </w:r>
    </w:p>
    <w:p w14:paraId="4EE66294" w14:textId="77777777" w:rsidR="00C14A42" w:rsidRPr="00E641D4" w:rsidRDefault="00C14A42" w:rsidP="00C14A42">
      <w:pPr>
        <w:pStyle w:val="Level3"/>
        <w:keepNext w:val="0"/>
        <w:widowControl/>
        <w:numPr>
          <w:ilvl w:val="2"/>
          <w:numId w:val="17"/>
        </w:numPr>
        <w:ind w:left="1440"/>
      </w:pPr>
      <w:r w:rsidRPr="00E641D4">
        <w:t>Clear out roof drains, scuppers, eaves troughs and down spouts of debris resulting from work of this Section and ensure they are free draining at project completion.</w:t>
      </w:r>
    </w:p>
    <w:p w14:paraId="7760A6FF" w14:textId="77777777" w:rsidR="00C14A42" w:rsidRPr="00E641D4" w:rsidRDefault="00C14A42" w:rsidP="00C14A42">
      <w:pPr>
        <w:pStyle w:val="Level3"/>
        <w:keepNext w:val="0"/>
        <w:widowControl/>
        <w:numPr>
          <w:ilvl w:val="2"/>
          <w:numId w:val="17"/>
        </w:numPr>
        <w:ind w:left="1440"/>
      </w:pPr>
      <w:r w:rsidRPr="00E641D4">
        <w:t>Daily as the work proceeds and on completion, remove all surplus materials and debris resulting from work.</w:t>
      </w:r>
    </w:p>
    <w:p w14:paraId="51F37FAB" w14:textId="77777777" w:rsidR="00C14A42" w:rsidRPr="00E641D4" w:rsidRDefault="00C14A42" w:rsidP="00C14A42">
      <w:pPr>
        <w:pStyle w:val="Level3"/>
        <w:keepNext w:val="0"/>
        <w:widowControl/>
        <w:numPr>
          <w:ilvl w:val="2"/>
          <w:numId w:val="17"/>
        </w:numPr>
        <w:ind w:left="1440"/>
      </w:pPr>
      <w:r w:rsidRPr="00E641D4">
        <w:t>Remove stains, caulking or other adhesive from all affected surfaces.</w:t>
      </w:r>
    </w:p>
    <w:p w14:paraId="11A136F4" w14:textId="0575A6DB" w:rsidR="00376054" w:rsidRPr="00AD7137" w:rsidRDefault="00C14A42" w:rsidP="00C14A42">
      <w:pPr>
        <w:pStyle w:val="SectionTitleEnd"/>
      </w:pPr>
      <w:r w:rsidRPr="00F4459C">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1D4E3F86" w:rsidR="00A35E13" w:rsidRPr="00C35ABF" w:rsidRDefault="001D69A2" w:rsidP="009035C7">
    <w:pPr>
      <w:pStyle w:val="Footer"/>
      <w:pBdr>
        <w:top w:val="single" w:sz="4" w:space="1" w:color="auto"/>
      </w:pBdr>
      <w:rPr>
        <w:noProof/>
        <w:szCs w:val="22"/>
      </w:rPr>
    </w:pPr>
    <w:r w:rsidRPr="001F7482">
      <w:rPr>
        <w:caps/>
        <w:szCs w:val="22"/>
      </w:rPr>
      <w:fldChar w:fldCharType="begin" w:fldLock="1"/>
    </w:r>
    <w:r w:rsidRPr="001F7482">
      <w:rPr>
        <w:caps/>
        <w:szCs w:val="22"/>
      </w:rPr>
      <w:instrText xml:space="preserve"> REF  SectionName  \* MERGEFORMAT </w:instrText>
    </w:r>
    <w:r w:rsidRPr="001F7482">
      <w:rPr>
        <w:caps/>
        <w:szCs w:val="22"/>
      </w:rPr>
      <w:fldChar w:fldCharType="separate"/>
    </w:r>
    <w:r w:rsidR="00C959CC" w:rsidRPr="00C959CC">
      <w:rPr>
        <w:caps/>
      </w:rPr>
      <w:t>maintenance roofing work</w:t>
    </w:r>
    <w:r w:rsidRPr="001F7482">
      <w:rPr>
        <w:caps/>
        <w:szCs w:val="22"/>
      </w:rPr>
      <w:fldChar w:fldCharType="end"/>
    </w:r>
    <w:r w:rsidR="00C959CC">
      <w:rPr>
        <w:caps/>
        <w:szCs w:val="22"/>
      </w:rPr>
      <w:tab/>
    </w:r>
    <w:r w:rsidR="00B266E8">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C959CC" w:rsidRPr="00C959CC">
      <w:rPr>
        <w:caps/>
      </w:rPr>
      <w:t>07 01 50</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E85A6" w14:textId="77777777" w:rsidR="00727D74" w:rsidRDefault="00727D74" w:rsidP="00727D74">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0A1290" w:rsidR="00DA1B3D" w:rsidRPr="00C35ABF" w:rsidRDefault="00727D74" w:rsidP="00727D74">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7" w16cid:durableId="891230775">
    <w:abstractNumId w:val="17"/>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8" w16cid:durableId="1259874377">
    <w:abstractNumId w:val="17"/>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096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81E"/>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620"/>
    <w:rsid w:val="00247F66"/>
    <w:rsid w:val="00250264"/>
    <w:rsid w:val="00250276"/>
    <w:rsid w:val="002503EB"/>
    <w:rsid w:val="0025143C"/>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BEE"/>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3FBE"/>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0DD1"/>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1843"/>
    <w:rsid w:val="00951B91"/>
    <w:rsid w:val="00952B33"/>
    <w:rsid w:val="00953246"/>
    <w:rsid w:val="00953D84"/>
    <w:rsid w:val="00954231"/>
    <w:rsid w:val="00954B25"/>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8D3"/>
    <w:rsid w:val="00A90911"/>
    <w:rsid w:val="00A90980"/>
    <w:rsid w:val="00A909E2"/>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33"/>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27"/>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semiHidden/>
    <w:unhideWhenUsed/>
    <w:rsid w:val="00DF1F99"/>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1095</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2024-08-07T20:32:00Z</dcterms:created>
  <dcterms:modified xsi:type="dcterms:W3CDTF">2024-08-12T18:52:00Z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