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15DCF442"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812060">
        <w:fldChar w:fldCharType="begin" w:fldLock="1"/>
      </w:r>
      <w:r w:rsidR="00812060">
        <w:instrText xml:space="preserve"> DOCPROPERTY  SectionNumber  \* MERGEFORMAT </w:instrText>
      </w:r>
      <w:r w:rsidR="00812060">
        <w:fldChar w:fldCharType="separate"/>
      </w:r>
      <w:r w:rsidR="000B6117">
        <w:t>0</w:t>
      </w:r>
      <w:r w:rsidR="0030077C">
        <w:t xml:space="preserve">9 </w:t>
      </w:r>
      <w:r w:rsidR="00FC64DF">
        <w:t>7</w:t>
      </w:r>
      <w:r w:rsidR="000502F6">
        <w:t>7</w:t>
      </w:r>
      <w:r w:rsidR="007D6B13">
        <w:t xml:space="preserve"> </w:t>
      </w:r>
      <w:r w:rsidR="000502F6">
        <w:t>13</w:t>
      </w:r>
      <w:r w:rsidR="00812060">
        <w:fldChar w:fldCharType="end"/>
      </w:r>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0502F6">
        <w:t>stretched</w:t>
      </w:r>
      <w:r w:rsidR="009B262A">
        <w:t>-fabric w</w:t>
      </w:r>
      <w:r w:rsidR="00FC64DF">
        <w:t xml:space="preserve">all </w:t>
      </w:r>
      <w:r w:rsidR="009B262A">
        <w:t>systems</w:t>
      </w:r>
      <w:r w:rsidR="005E6601" w:rsidRPr="002D3777">
        <w:fldChar w:fldCharType="end"/>
      </w:r>
      <w:bookmarkEnd w:id="1"/>
    </w:p>
    <w:p w14:paraId="432E0519" w14:textId="77777777" w:rsidR="000502F6" w:rsidRPr="00A913FF" w:rsidRDefault="000502F6" w:rsidP="000502F6">
      <w:pPr>
        <w:pStyle w:val="Level1"/>
        <w:numPr>
          <w:ilvl w:val="0"/>
          <w:numId w:val="21"/>
        </w:numPr>
      </w:pPr>
      <w:r w:rsidRPr="00A913FF">
        <w:t>General</w:t>
      </w:r>
    </w:p>
    <w:p w14:paraId="57867456" w14:textId="77777777" w:rsidR="000502F6" w:rsidRPr="003B1124" w:rsidRDefault="000502F6" w:rsidP="000502F6">
      <w:pPr>
        <w:pStyle w:val="Level2"/>
        <w:numPr>
          <w:ilvl w:val="1"/>
          <w:numId w:val="21"/>
        </w:numPr>
      </w:pPr>
      <w:r>
        <w:t>summary</w:t>
      </w:r>
    </w:p>
    <w:p w14:paraId="5C29E26E" w14:textId="77777777" w:rsidR="000502F6" w:rsidRPr="003B1124" w:rsidRDefault="000502F6" w:rsidP="000502F6">
      <w:pPr>
        <w:pStyle w:val="Level3"/>
        <w:keepNext w:val="0"/>
        <w:widowControl/>
        <w:numPr>
          <w:ilvl w:val="2"/>
          <w:numId w:val="21"/>
        </w:numPr>
        <w:ind w:left="1440"/>
      </w:pPr>
      <w:r w:rsidRPr="003B1124">
        <w:t>Supply and install proprietary acoustic treatment utilizing preformed vinyl tracks, acoustic insulation, and wall fabric.</w:t>
      </w:r>
    </w:p>
    <w:p w14:paraId="4DE071F9" w14:textId="77777777" w:rsidR="000502F6" w:rsidRPr="003B1124" w:rsidRDefault="000502F6" w:rsidP="000502F6">
      <w:pPr>
        <w:pStyle w:val="Level2"/>
        <w:numPr>
          <w:ilvl w:val="1"/>
          <w:numId w:val="21"/>
        </w:numPr>
      </w:pPr>
      <w:r w:rsidRPr="003B1124">
        <w:t>REFERENCE STANDARDS</w:t>
      </w:r>
    </w:p>
    <w:p w14:paraId="36813965" w14:textId="77777777" w:rsidR="000502F6" w:rsidRDefault="000502F6" w:rsidP="000502F6">
      <w:pPr>
        <w:pStyle w:val="Level3"/>
        <w:keepNext w:val="0"/>
        <w:numPr>
          <w:ilvl w:val="2"/>
          <w:numId w:val="21"/>
        </w:numPr>
        <w:ind w:left="1440"/>
      </w:pPr>
      <w:r w:rsidRPr="008810C5">
        <w:t>Underwriters Laboratories of Canada (ULC):</w:t>
      </w:r>
    </w:p>
    <w:p w14:paraId="1683ACAA" w14:textId="77777777" w:rsidR="000502F6" w:rsidRDefault="000502F6" w:rsidP="000502F6">
      <w:pPr>
        <w:pStyle w:val="Level4"/>
        <w:numPr>
          <w:ilvl w:val="3"/>
          <w:numId w:val="21"/>
        </w:numPr>
        <w:ind w:left="2160"/>
      </w:pPr>
      <w:r w:rsidRPr="002F66DC">
        <w:t>CAN/ULC S102-18, Standard Method of Test for Surface Burning Characteristics of building Materials and Assemblies</w:t>
      </w:r>
    </w:p>
    <w:p w14:paraId="5483A87C" w14:textId="77777777" w:rsidR="000502F6" w:rsidRPr="003B1124" w:rsidRDefault="000502F6" w:rsidP="000502F6">
      <w:pPr>
        <w:pStyle w:val="Level4"/>
        <w:numPr>
          <w:ilvl w:val="3"/>
          <w:numId w:val="21"/>
        </w:numPr>
        <w:ind w:left="2160"/>
      </w:pPr>
      <w:r w:rsidRPr="003B1124">
        <w:t>CAN/ULC S109</w:t>
      </w:r>
      <w:r>
        <w:t>-14(R2019), Standard Method for Flame tests of Flame-Resistant Fabrics and Films</w:t>
      </w:r>
    </w:p>
    <w:p w14:paraId="59E375C3" w14:textId="77777777" w:rsidR="000502F6" w:rsidRPr="003B1124" w:rsidRDefault="000502F6" w:rsidP="000502F6">
      <w:pPr>
        <w:pStyle w:val="Level2"/>
        <w:numPr>
          <w:ilvl w:val="1"/>
          <w:numId w:val="21"/>
        </w:numPr>
      </w:pPr>
      <w:r w:rsidRPr="003B1124">
        <w:t>ADMINISTRATIVE REQUIREMENTS</w:t>
      </w:r>
    </w:p>
    <w:p w14:paraId="06299615" w14:textId="77777777" w:rsidR="000502F6" w:rsidRPr="003B1124" w:rsidRDefault="000502F6" w:rsidP="000502F6">
      <w:pPr>
        <w:pStyle w:val="Level3"/>
        <w:keepNext w:val="0"/>
        <w:widowControl/>
        <w:numPr>
          <w:ilvl w:val="2"/>
          <w:numId w:val="21"/>
        </w:numPr>
        <w:ind w:left="1440"/>
      </w:pPr>
      <w:r w:rsidRPr="003B1124">
        <w:t>Scheduling: Schedule installation of acoustic room materials occurs after space is enclosed and weather tight; after wet work is complete and dry; painting is complete, and wall base and floor covering installed, and adjacent work of other trades is complete.</w:t>
      </w:r>
    </w:p>
    <w:p w14:paraId="046F47C0" w14:textId="77777777" w:rsidR="000502F6" w:rsidRPr="003B1124" w:rsidRDefault="000502F6" w:rsidP="000502F6">
      <w:pPr>
        <w:pStyle w:val="Level3"/>
        <w:keepNext w:val="0"/>
        <w:widowControl/>
        <w:numPr>
          <w:ilvl w:val="2"/>
          <w:numId w:val="21"/>
        </w:numPr>
        <w:ind w:left="1440"/>
      </w:pPr>
      <w:r w:rsidRPr="003B1124">
        <w:t>Coordination: Coordinate sizes and locations of framing, blocking, furring, and reinforcements provided by work that is specified in other Sections is complete before starting work of this Section.</w:t>
      </w:r>
    </w:p>
    <w:p w14:paraId="3C2032FE" w14:textId="77777777" w:rsidR="000502F6" w:rsidRPr="003B1124" w:rsidRDefault="000502F6" w:rsidP="000502F6">
      <w:pPr>
        <w:pStyle w:val="Level3"/>
        <w:keepNext w:val="0"/>
        <w:widowControl/>
        <w:numPr>
          <w:ilvl w:val="2"/>
          <w:numId w:val="21"/>
        </w:numPr>
        <w:ind w:left="1440"/>
      </w:pPr>
      <w:r w:rsidRPr="003B1124">
        <w:t>Pre-Construction Meeting: Arrange a preconstruction meeting in accordance with Section </w:t>
      </w:r>
      <w:r>
        <w:t>01 31 19 – Project Meetings,</w:t>
      </w:r>
      <w:r w:rsidRPr="003B1124">
        <w:t xml:space="preserve"> attended by Contractor’s personnel, Consultant, finish carpentry Subcontractor to discuss:</w:t>
      </w:r>
    </w:p>
    <w:p w14:paraId="3A51147D" w14:textId="77777777" w:rsidR="000502F6" w:rsidRPr="003B1124" w:rsidRDefault="000502F6" w:rsidP="000502F6">
      <w:pPr>
        <w:pStyle w:val="Level4"/>
        <w:numPr>
          <w:ilvl w:val="3"/>
          <w:numId w:val="21"/>
        </w:numPr>
        <w:ind w:left="2160"/>
      </w:pPr>
      <w:r w:rsidRPr="003B1124">
        <w:t>Installation requirements</w:t>
      </w:r>
    </w:p>
    <w:p w14:paraId="538BCD8F" w14:textId="77777777" w:rsidR="000502F6" w:rsidRPr="003B1124" w:rsidRDefault="000502F6" w:rsidP="000502F6">
      <w:pPr>
        <w:pStyle w:val="Level4"/>
        <w:numPr>
          <w:ilvl w:val="3"/>
          <w:numId w:val="21"/>
        </w:numPr>
        <w:ind w:left="2160"/>
      </w:pPr>
      <w:r w:rsidRPr="003B1124">
        <w:t>Special surface effects and finishing</w:t>
      </w:r>
    </w:p>
    <w:p w14:paraId="3559D219" w14:textId="77777777" w:rsidR="000502F6" w:rsidRPr="003B1124" w:rsidRDefault="000502F6" w:rsidP="000502F6">
      <w:pPr>
        <w:pStyle w:val="Level4"/>
        <w:numPr>
          <w:ilvl w:val="3"/>
          <w:numId w:val="21"/>
        </w:numPr>
        <w:ind w:left="2160"/>
      </w:pPr>
      <w:r w:rsidRPr="003B1124">
        <w:t>Coordination of work with adjacent finishes</w:t>
      </w:r>
    </w:p>
    <w:p w14:paraId="51DDD92E" w14:textId="77777777" w:rsidR="000502F6" w:rsidRPr="003B1124" w:rsidRDefault="000502F6" w:rsidP="000502F6">
      <w:pPr>
        <w:pStyle w:val="Level4"/>
        <w:widowControl w:val="0"/>
        <w:numPr>
          <w:ilvl w:val="3"/>
          <w:numId w:val="21"/>
        </w:numPr>
        <w:ind w:left="2160"/>
      </w:pPr>
      <w:r w:rsidRPr="003B1124">
        <w:t>Protection of finishes</w:t>
      </w:r>
    </w:p>
    <w:p w14:paraId="46E19A38" w14:textId="77777777" w:rsidR="000502F6" w:rsidRPr="003B1124" w:rsidRDefault="000502F6" w:rsidP="000502F6">
      <w:pPr>
        <w:pStyle w:val="Level2"/>
        <w:numPr>
          <w:ilvl w:val="1"/>
          <w:numId w:val="21"/>
        </w:numPr>
      </w:pPr>
      <w:r w:rsidRPr="003B1124">
        <w:t>SUBMITTALS</w:t>
      </w:r>
    </w:p>
    <w:p w14:paraId="57E62E62" w14:textId="77777777" w:rsidR="000502F6" w:rsidRDefault="000502F6" w:rsidP="000502F6">
      <w:pPr>
        <w:pStyle w:val="Level3"/>
        <w:keepNext w:val="0"/>
        <w:numPr>
          <w:ilvl w:val="2"/>
          <w:numId w:val="21"/>
        </w:numPr>
        <w:ind w:left="1440"/>
      </w:pPr>
      <w:r w:rsidRPr="003B1124">
        <w:t xml:space="preserve">Provide required information in accordance with Section </w:t>
      </w:r>
      <w:r>
        <w:t>01 33 00 – Submittal Procedures.</w:t>
      </w:r>
    </w:p>
    <w:p w14:paraId="348E4FDA" w14:textId="77777777" w:rsidR="000502F6" w:rsidRPr="003B1124" w:rsidRDefault="000502F6" w:rsidP="000502F6">
      <w:pPr>
        <w:pStyle w:val="Level3"/>
        <w:keepLines/>
        <w:numPr>
          <w:ilvl w:val="2"/>
          <w:numId w:val="21"/>
        </w:numPr>
        <w:ind w:left="1440"/>
      </w:pPr>
      <w:r w:rsidRPr="003B1124">
        <w:t>Action Submittals: Provide the following submittals before starting any work of this Section:</w:t>
      </w:r>
    </w:p>
    <w:p w14:paraId="529A2766" w14:textId="77777777" w:rsidR="000502F6" w:rsidRPr="003B1124" w:rsidRDefault="000502F6" w:rsidP="000502F6">
      <w:pPr>
        <w:pStyle w:val="Level4"/>
        <w:keepNext/>
        <w:keepLines/>
        <w:widowControl w:val="0"/>
        <w:numPr>
          <w:ilvl w:val="3"/>
          <w:numId w:val="21"/>
        </w:numPr>
        <w:ind w:left="2160"/>
      </w:pPr>
      <w:r w:rsidRPr="003B1124">
        <w:t>Product Data: Submit product data including construction details, material descriptions, dimensions of individual components and profiles, and finishes.</w:t>
      </w:r>
    </w:p>
    <w:p w14:paraId="7EE65FA6" w14:textId="77777777" w:rsidR="000502F6" w:rsidRPr="003B1124" w:rsidRDefault="000502F6" w:rsidP="000502F6">
      <w:pPr>
        <w:pStyle w:val="Level4"/>
        <w:keepNext/>
        <w:keepLines/>
        <w:numPr>
          <w:ilvl w:val="3"/>
          <w:numId w:val="21"/>
        </w:numPr>
        <w:ind w:left="2160"/>
      </w:pPr>
      <w:r w:rsidRPr="003B1124">
        <w:t>Shop Drawings: Submit shop drawings indicating fabrication and installation details including, but not limited to, the following:</w:t>
      </w:r>
    </w:p>
    <w:p w14:paraId="66F05D36" w14:textId="77777777" w:rsidR="000502F6" w:rsidRPr="003B1124" w:rsidRDefault="000502F6" w:rsidP="000502F6">
      <w:pPr>
        <w:pStyle w:val="Level5"/>
        <w:numPr>
          <w:ilvl w:val="4"/>
          <w:numId w:val="21"/>
        </w:numPr>
        <w:ind w:left="2880"/>
      </w:pPr>
      <w:r w:rsidRPr="003B1124">
        <w:t>Plans, elevations, and sections</w:t>
      </w:r>
    </w:p>
    <w:p w14:paraId="2E34CED7" w14:textId="77777777" w:rsidR="000502F6" w:rsidRPr="003B1124" w:rsidRDefault="000502F6" w:rsidP="000502F6">
      <w:pPr>
        <w:pStyle w:val="Level5"/>
        <w:numPr>
          <w:ilvl w:val="4"/>
          <w:numId w:val="21"/>
        </w:numPr>
        <w:ind w:left="2880"/>
      </w:pPr>
      <w:r w:rsidRPr="003B1124">
        <w:t>Details of fittings and fabric</w:t>
      </w:r>
    </w:p>
    <w:p w14:paraId="3AEFC900" w14:textId="77777777" w:rsidR="000502F6" w:rsidRPr="003B1124" w:rsidRDefault="000502F6" w:rsidP="000502F6">
      <w:pPr>
        <w:pStyle w:val="Level5"/>
        <w:numPr>
          <w:ilvl w:val="4"/>
          <w:numId w:val="21"/>
        </w:numPr>
        <w:ind w:left="2880"/>
      </w:pPr>
      <w:r w:rsidRPr="003B1124">
        <w:t>Hardware quantities, locations, and installation requirements</w:t>
      </w:r>
    </w:p>
    <w:p w14:paraId="1BFED600" w14:textId="77777777" w:rsidR="000502F6" w:rsidRDefault="000502F6" w:rsidP="000502F6">
      <w:pPr>
        <w:pStyle w:val="Level4"/>
        <w:numPr>
          <w:ilvl w:val="3"/>
          <w:numId w:val="21"/>
        </w:numPr>
        <w:ind w:left="2160"/>
      </w:pPr>
      <w:r w:rsidRPr="003B1124">
        <w:t>Samples: Submit 305mm x 305mm (12" x 12") samples for each type of exposed finish specified for verification by the Consultant prior to ordering.</w:t>
      </w:r>
    </w:p>
    <w:p w14:paraId="1A647F0A" w14:textId="77777777" w:rsidR="000502F6" w:rsidRPr="003B1124" w:rsidRDefault="000502F6" w:rsidP="000502F6">
      <w:pPr>
        <w:pStyle w:val="Level2"/>
        <w:numPr>
          <w:ilvl w:val="1"/>
          <w:numId w:val="21"/>
        </w:numPr>
      </w:pPr>
      <w:r w:rsidRPr="003B1124">
        <w:lastRenderedPageBreak/>
        <w:t>QUALITY ASSURANCE</w:t>
      </w:r>
    </w:p>
    <w:p w14:paraId="1C6A6F96" w14:textId="77777777" w:rsidR="000502F6" w:rsidRPr="003B1124" w:rsidRDefault="000502F6" w:rsidP="000502F6">
      <w:pPr>
        <w:pStyle w:val="Level3"/>
        <w:widowControl/>
        <w:numPr>
          <w:ilvl w:val="2"/>
          <w:numId w:val="21"/>
        </w:numPr>
        <w:ind w:left="1440"/>
      </w:pPr>
      <w:r w:rsidRPr="003B1124">
        <w:t>Regulatory Requirements: Provide acoustical wall panels with the following surface burning characteristics as determined by testing identical products in accordance with CAN/ULC S102, CAN/ULC S109 or another testing and inspecting agency acceptable to authorities having jurisdiction.  Identify acoustical wall panels with appropriate markings of applicable testing and inspecting agency, for the following criteria:</w:t>
      </w:r>
    </w:p>
    <w:p w14:paraId="3A4795E0" w14:textId="77777777" w:rsidR="000502F6" w:rsidRPr="003B1124" w:rsidRDefault="000502F6" w:rsidP="000502F6">
      <w:pPr>
        <w:pStyle w:val="Level4"/>
        <w:numPr>
          <w:ilvl w:val="3"/>
          <w:numId w:val="21"/>
        </w:numPr>
        <w:ind w:left="2160"/>
      </w:pPr>
      <w:r w:rsidRPr="003B1124">
        <w:t>Flame Spread:  25 or less.</w:t>
      </w:r>
    </w:p>
    <w:p w14:paraId="674D77AE" w14:textId="77777777" w:rsidR="000502F6" w:rsidRPr="003B1124" w:rsidRDefault="000502F6" w:rsidP="000502F6">
      <w:pPr>
        <w:pStyle w:val="Level4"/>
        <w:numPr>
          <w:ilvl w:val="3"/>
          <w:numId w:val="21"/>
        </w:numPr>
        <w:ind w:left="2160"/>
      </w:pPr>
      <w:r w:rsidRPr="003B1124">
        <w:t>Smoke Developed:  450 or less.</w:t>
      </w:r>
    </w:p>
    <w:p w14:paraId="21F54F17" w14:textId="77777777" w:rsidR="000502F6" w:rsidRPr="003B1124" w:rsidRDefault="000502F6" w:rsidP="000502F6">
      <w:pPr>
        <w:pStyle w:val="Level3"/>
        <w:keepNext w:val="0"/>
        <w:widowControl/>
        <w:numPr>
          <w:ilvl w:val="2"/>
          <w:numId w:val="21"/>
        </w:numPr>
        <w:ind w:left="1440"/>
      </w:pPr>
      <w:r w:rsidRPr="003B1124">
        <w:t>Qualifications: Provide proof of qualifications when requested by Consultant:</w:t>
      </w:r>
    </w:p>
    <w:p w14:paraId="5AE7E904" w14:textId="77777777" w:rsidR="000502F6" w:rsidRPr="003B1124" w:rsidRDefault="000502F6" w:rsidP="000502F6">
      <w:pPr>
        <w:pStyle w:val="Level4"/>
        <w:numPr>
          <w:ilvl w:val="3"/>
          <w:numId w:val="21"/>
        </w:numPr>
        <w:ind w:left="2160"/>
      </w:pPr>
      <w:r w:rsidRPr="003B1124">
        <w:t>Manufacturer: Use manufacturer experienced in manufacturing acoustical panels similar to those required for this Project and with a record of successful in-service performance and from one source with resources to provide products of consistent quality in appearance and physical properties.</w:t>
      </w:r>
    </w:p>
    <w:p w14:paraId="0DE3191F" w14:textId="77777777" w:rsidR="000502F6" w:rsidRPr="003B1124" w:rsidRDefault="000502F6" w:rsidP="000502F6">
      <w:pPr>
        <w:pStyle w:val="Level4"/>
        <w:numPr>
          <w:ilvl w:val="3"/>
          <w:numId w:val="21"/>
        </w:numPr>
        <w:ind w:left="2160"/>
      </w:pPr>
      <w:r w:rsidRPr="003B1124">
        <w:t>Installer: Perform work of this Section using an authorized installer, licensed by the manufacturer of acoustic systems.</w:t>
      </w:r>
    </w:p>
    <w:p w14:paraId="5C47657E" w14:textId="77777777" w:rsidR="000502F6" w:rsidRPr="003B1124" w:rsidRDefault="000502F6" w:rsidP="000502F6">
      <w:pPr>
        <w:pStyle w:val="Level2"/>
        <w:numPr>
          <w:ilvl w:val="1"/>
          <w:numId w:val="21"/>
        </w:numPr>
      </w:pPr>
      <w:r w:rsidRPr="003B1124">
        <w:t>DELIVERY, STORAGE, HANDLING &amp; PROTECTION</w:t>
      </w:r>
    </w:p>
    <w:p w14:paraId="3A0D8B8F" w14:textId="77777777" w:rsidR="000502F6" w:rsidRPr="003B1124" w:rsidRDefault="000502F6" w:rsidP="000502F6">
      <w:pPr>
        <w:pStyle w:val="Level3"/>
        <w:keepNext w:val="0"/>
        <w:widowControl/>
        <w:numPr>
          <w:ilvl w:val="2"/>
          <w:numId w:val="21"/>
        </w:numPr>
        <w:ind w:left="1440"/>
      </w:pPr>
      <w:r w:rsidRPr="003B1124">
        <w:t xml:space="preserve">Delivery and Storage Requirements: Locate materials onsite at least </w:t>
      </w:r>
      <w:r>
        <w:t>twenty-four (</w:t>
      </w:r>
      <w:r w:rsidRPr="003B1124">
        <w:t>24</w:t>
      </w:r>
      <w:r>
        <w:t>)</w:t>
      </w:r>
      <w:r w:rsidRPr="003B1124">
        <w:t xml:space="preserve"> hours before beginning installation to allow materials to reach temperature and moisture content equilibrium.</w:t>
      </w:r>
    </w:p>
    <w:p w14:paraId="34AFBF4C" w14:textId="77777777" w:rsidR="000502F6" w:rsidRPr="003B1124" w:rsidRDefault="000502F6" w:rsidP="000502F6">
      <w:pPr>
        <w:pStyle w:val="Level3"/>
        <w:keepNext w:val="0"/>
        <w:widowControl/>
        <w:numPr>
          <w:ilvl w:val="2"/>
          <w:numId w:val="21"/>
        </w:numPr>
        <w:ind w:left="1440"/>
      </w:pPr>
      <w:r w:rsidRPr="003B1124">
        <w:t>Storage and Handling Requirements: Store materials off ground and protected from dirt and dust of construction operations; handle materials to protect them from damage and soiling.</w:t>
      </w:r>
    </w:p>
    <w:p w14:paraId="554A91FC" w14:textId="77777777" w:rsidR="000502F6" w:rsidRPr="003B1124" w:rsidRDefault="000502F6" w:rsidP="000502F6">
      <w:pPr>
        <w:pStyle w:val="Level2"/>
        <w:numPr>
          <w:ilvl w:val="1"/>
          <w:numId w:val="21"/>
        </w:numPr>
      </w:pPr>
      <w:r w:rsidRPr="003B1124">
        <w:t>SITE CONDITIONS</w:t>
      </w:r>
    </w:p>
    <w:p w14:paraId="28CF6669" w14:textId="77777777" w:rsidR="000502F6" w:rsidRPr="003B1124" w:rsidRDefault="000502F6" w:rsidP="000502F6">
      <w:pPr>
        <w:pStyle w:val="Level3"/>
        <w:keepNext w:val="0"/>
        <w:widowControl/>
        <w:numPr>
          <w:ilvl w:val="2"/>
          <w:numId w:val="21"/>
        </w:numPr>
        <w:ind w:left="1440"/>
      </w:pPr>
      <w:r w:rsidRPr="003B1124">
        <w:t>Site Measurements: Verify dimensions by site measurements before fabrication and indicate measurements on shop drawings where acoustic room components are indicated to fit between or around other construction; coordinate fabrication schedule with construction progress to avoid delaying the Work.</w:t>
      </w:r>
    </w:p>
    <w:p w14:paraId="37989945" w14:textId="77777777" w:rsidR="000502F6" w:rsidRPr="003B1124" w:rsidRDefault="000502F6" w:rsidP="000502F6">
      <w:pPr>
        <w:pStyle w:val="Level3"/>
        <w:keepNext w:val="0"/>
        <w:widowControl/>
        <w:numPr>
          <w:ilvl w:val="2"/>
          <w:numId w:val="21"/>
        </w:numPr>
        <w:ind w:left="1440"/>
      </w:pPr>
      <w:r w:rsidRPr="003B1124">
        <w:t xml:space="preserve">Ambient Conditions: Install acoustical panels only when building is fully enclosed and HVAC system is operational; maintain manufacturer’s recommended temperature and humidity conditions in the area of installation for </w:t>
      </w:r>
      <w:r>
        <w:t>twenty-four (</w:t>
      </w:r>
      <w:r w:rsidRPr="003B1124">
        <w:t>24</w:t>
      </w:r>
      <w:r>
        <w:t>)</w:t>
      </w:r>
      <w:r w:rsidRPr="003B1124">
        <w:t xml:space="preserve"> hours before, during and after installation.</w:t>
      </w:r>
    </w:p>
    <w:p w14:paraId="743CBEB6" w14:textId="77777777" w:rsidR="000502F6" w:rsidRPr="003B1124" w:rsidRDefault="000502F6" w:rsidP="000502F6">
      <w:pPr>
        <w:pStyle w:val="Level2"/>
        <w:keepLines/>
        <w:numPr>
          <w:ilvl w:val="1"/>
          <w:numId w:val="21"/>
        </w:numPr>
      </w:pPr>
      <w:r w:rsidRPr="003B1124">
        <w:lastRenderedPageBreak/>
        <w:t>WARRANTY</w:t>
      </w:r>
    </w:p>
    <w:p w14:paraId="596D335E" w14:textId="77777777" w:rsidR="000502F6" w:rsidRPr="003B1124" w:rsidRDefault="000502F6" w:rsidP="000502F6">
      <w:pPr>
        <w:pStyle w:val="Level3"/>
        <w:keepLines/>
        <w:widowControl/>
        <w:numPr>
          <w:ilvl w:val="2"/>
          <w:numId w:val="21"/>
        </w:numPr>
        <w:ind w:left="1440"/>
      </w:pPr>
      <w:r w:rsidRPr="003B1124">
        <w:rPr>
          <w:bCs/>
        </w:rPr>
        <w:t xml:space="preserve">Manufacturer Warranty: </w:t>
      </w:r>
      <w:r w:rsidRPr="003B1124">
        <w:t>Provide manufacturers standard five (5) year written warranty indicating replacement of fabrics that have sagged or failed to anchor to edge clip system arising from defects in materials or workmanship.</w:t>
      </w:r>
    </w:p>
    <w:p w14:paraId="4D5882AD" w14:textId="77777777" w:rsidR="000502F6" w:rsidRPr="003B1124" w:rsidRDefault="000502F6" w:rsidP="000502F6">
      <w:pPr>
        <w:pStyle w:val="Level1"/>
        <w:keepLines/>
        <w:numPr>
          <w:ilvl w:val="0"/>
          <w:numId w:val="21"/>
        </w:numPr>
      </w:pPr>
      <w:r w:rsidRPr="003B1124">
        <w:t>Products</w:t>
      </w:r>
    </w:p>
    <w:p w14:paraId="579A0568" w14:textId="77777777" w:rsidR="000502F6" w:rsidRPr="003B1124" w:rsidRDefault="000502F6" w:rsidP="000502F6">
      <w:pPr>
        <w:pStyle w:val="Level2"/>
        <w:keepLines/>
        <w:numPr>
          <w:ilvl w:val="1"/>
          <w:numId w:val="21"/>
        </w:numPr>
      </w:pPr>
      <w:r w:rsidRPr="003B1124">
        <w:t>ACOUSTIC FABRIC WRAPPED WALL PANELS</w:t>
      </w:r>
    </w:p>
    <w:p w14:paraId="4ACE4976" w14:textId="77777777" w:rsidR="000502F6" w:rsidRDefault="000502F6" w:rsidP="000502F6">
      <w:pPr>
        <w:pStyle w:val="SpecNotes"/>
      </w:pPr>
      <w:r>
        <w:t>SPEC NOTE:  Edit the paragraphs below based on the product identified within the Product and Finish Schedule.</w:t>
      </w:r>
    </w:p>
    <w:p w14:paraId="66E5162C" w14:textId="77777777" w:rsidR="000502F6" w:rsidRPr="003B1124" w:rsidRDefault="000502F6" w:rsidP="000502F6">
      <w:pPr>
        <w:pStyle w:val="Level3"/>
        <w:keepLines/>
        <w:widowControl/>
        <w:numPr>
          <w:ilvl w:val="2"/>
          <w:numId w:val="21"/>
        </w:numPr>
        <w:ind w:left="1440"/>
      </w:pPr>
      <w:r w:rsidRPr="003B1124">
        <w:t>Track System:</w:t>
      </w:r>
    </w:p>
    <w:p w14:paraId="7D907BCF" w14:textId="77777777" w:rsidR="000502F6" w:rsidRPr="003B1124" w:rsidRDefault="000502F6" w:rsidP="000502F6">
      <w:pPr>
        <w:pStyle w:val="Level4"/>
        <w:keepNext/>
        <w:keepLines/>
        <w:numPr>
          <w:ilvl w:val="3"/>
          <w:numId w:val="21"/>
        </w:numPr>
        <w:ind w:left="2160"/>
      </w:pPr>
      <w:r w:rsidRPr="003B1124">
        <w:t xml:space="preserve">Rigid, fire retardant, vinyl framework with clamping jaws, one-piece sections 25mm (1") wide x </w:t>
      </w:r>
      <w:r>
        <w:t>25</w:t>
      </w:r>
      <w:r w:rsidRPr="003B1124">
        <w:t>mm (</w:t>
      </w:r>
      <w:r>
        <w:t>1</w:t>
      </w:r>
      <w:r w:rsidRPr="003B1124">
        <w:t>") thick and having a square edge profile; capable of holding fabric to profiles indicated on Drawings without slippage or puckering.</w:t>
      </w:r>
    </w:p>
    <w:p w14:paraId="2AEAAEA2" w14:textId="77777777" w:rsidR="000502F6" w:rsidRPr="00437C7C" w:rsidRDefault="000502F6" w:rsidP="000502F6">
      <w:pPr>
        <w:pStyle w:val="Level3"/>
        <w:keepLines/>
        <w:widowControl/>
        <w:numPr>
          <w:ilvl w:val="2"/>
          <w:numId w:val="21"/>
        </w:numPr>
        <w:ind w:left="1440"/>
      </w:pPr>
      <w:r w:rsidRPr="00437C7C">
        <w:t>Acoustical Subsurface: 25mm (1") thick sound control board underlay, unless otherwise indicated in Section 09 06 05</w:t>
      </w:r>
      <w:r>
        <w:t xml:space="preserve"> – Product and Finish Schedule</w:t>
      </w:r>
      <w:r w:rsidRPr="00437C7C">
        <w:t>.</w:t>
      </w:r>
    </w:p>
    <w:p w14:paraId="083A4F34" w14:textId="77777777" w:rsidR="000502F6" w:rsidRPr="00437C7C" w:rsidRDefault="000502F6" w:rsidP="000502F6">
      <w:pPr>
        <w:pStyle w:val="SpecNotes"/>
      </w:pPr>
      <w:r w:rsidRPr="00437C7C">
        <w:t>SPEC NOTE:  Edit the following (SF#’s) to reflect what is listed in the Product and Finish Schedule.  Delete paragraphs that are not required on this Project.</w:t>
      </w:r>
    </w:p>
    <w:p w14:paraId="3FFD22E8" w14:textId="77777777" w:rsidR="000502F6" w:rsidRPr="00437C7C" w:rsidRDefault="000502F6" w:rsidP="000502F6">
      <w:pPr>
        <w:pStyle w:val="Level3"/>
        <w:keepNext w:val="0"/>
        <w:widowControl/>
        <w:numPr>
          <w:ilvl w:val="2"/>
          <w:numId w:val="21"/>
        </w:numPr>
        <w:ind w:left="1440"/>
      </w:pPr>
      <w:r w:rsidRPr="00437C7C">
        <w:t>Fabric (SF-#):</w:t>
      </w:r>
    </w:p>
    <w:p w14:paraId="6D30EDC7" w14:textId="77777777" w:rsidR="000502F6" w:rsidRPr="00437C7C" w:rsidRDefault="000502F6" w:rsidP="000502F6">
      <w:pPr>
        <w:pStyle w:val="Level4"/>
        <w:numPr>
          <w:ilvl w:val="3"/>
          <w:numId w:val="21"/>
        </w:numPr>
        <w:ind w:left="2160"/>
      </w:pPr>
      <w:r w:rsidRPr="00437C7C">
        <w:t xml:space="preserve">As indicated in Section 09 06 05 </w:t>
      </w:r>
      <w:r>
        <w:t xml:space="preserve">– </w:t>
      </w:r>
      <w:r w:rsidRPr="00437C7C">
        <w:t>Product and Finish Schedule.</w:t>
      </w:r>
    </w:p>
    <w:p w14:paraId="091EE0C9" w14:textId="77777777" w:rsidR="000502F6" w:rsidRPr="003B1124" w:rsidRDefault="000502F6" w:rsidP="000502F6">
      <w:pPr>
        <w:pStyle w:val="Level1"/>
        <w:numPr>
          <w:ilvl w:val="0"/>
          <w:numId w:val="21"/>
        </w:numPr>
      </w:pPr>
      <w:r w:rsidRPr="003B1124">
        <w:t>Execution</w:t>
      </w:r>
    </w:p>
    <w:p w14:paraId="00A22B4E" w14:textId="77777777" w:rsidR="000502F6" w:rsidRPr="003B1124" w:rsidRDefault="000502F6" w:rsidP="000502F6">
      <w:pPr>
        <w:pStyle w:val="Level2"/>
        <w:numPr>
          <w:ilvl w:val="1"/>
          <w:numId w:val="21"/>
        </w:numPr>
      </w:pPr>
      <w:r w:rsidRPr="003B1124">
        <w:t>EXISTING CONDITIONS</w:t>
      </w:r>
    </w:p>
    <w:p w14:paraId="68641039" w14:textId="77777777" w:rsidR="000502F6" w:rsidRPr="003B1124" w:rsidRDefault="000502F6" w:rsidP="000502F6">
      <w:pPr>
        <w:pStyle w:val="Level3"/>
        <w:keepNext w:val="0"/>
        <w:widowControl/>
        <w:numPr>
          <w:ilvl w:val="2"/>
          <w:numId w:val="21"/>
        </w:numPr>
        <w:ind w:left="1440"/>
      </w:pPr>
      <w:r w:rsidRPr="003B1124">
        <w:t>Examine the condition of the substrate and verify that substrate conditions are acceptable for work of this Section:</w:t>
      </w:r>
    </w:p>
    <w:p w14:paraId="61CF4016" w14:textId="77777777" w:rsidR="000502F6" w:rsidRPr="003B1124" w:rsidRDefault="000502F6" w:rsidP="000502F6">
      <w:pPr>
        <w:pStyle w:val="Level4"/>
        <w:numPr>
          <w:ilvl w:val="3"/>
          <w:numId w:val="21"/>
        </w:numPr>
        <w:ind w:left="2160"/>
      </w:pPr>
      <w:r w:rsidRPr="003B1124">
        <w:t>Starting work will be interpreted as acceptance of substrate conditions.</w:t>
      </w:r>
    </w:p>
    <w:p w14:paraId="66DA6814" w14:textId="77777777" w:rsidR="000502F6" w:rsidRPr="003B1124" w:rsidRDefault="000502F6" w:rsidP="000502F6">
      <w:pPr>
        <w:pStyle w:val="Level2"/>
        <w:numPr>
          <w:ilvl w:val="1"/>
          <w:numId w:val="21"/>
        </w:numPr>
      </w:pPr>
      <w:r w:rsidRPr="003B1124">
        <w:t>INSTALLATION</w:t>
      </w:r>
    </w:p>
    <w:p w14:paraId="63D7AA2B" w14:textId="77777777" w:rsidR="000502F6" w:rsidRPr="003B1124" w:rsidRDefault="000502F6" w:rsidP="000502F6">
      <w:pPr>
        <w:pStyle w:val="Level3"/>
        <w:keepNext w:val="0"/>
        <w:widowControl/>
        <w:numPr>
          <w:ilvl w:val="2"/>
          <w:numId w:val="21"/>
        </w:numPr>
        <w:ind w:left="1440"/>
      </w:pPr>
      <w:r w:rsidRPr="003B1124">
        <w:t>Site Fabricated Fabric Covered Panels: Fasten track system securely to wall surface in continuous strips around perimeter of wall or to panel sizes indicated on drawings, and as follows:</w:t>
      </w:r>
    </w:p>
    <w:p w14:paraId="63A82AD5" w14:textId="77777777" w:rsidR="000502F6" w:rsidRPr="003B1124" w:rsidRDefault="000502F6" w:rsidP="000502F6">
      <w:pPr>
        <w:pStyle w:val="Level4"/>
        <w:numPr>
          <w:ilvl w:val="3"/>
          <w:numId w:val="21"/>
        </w:numPr>
        <w:ind w:left="2160"/>
      </w:pPr>
      <w:r w:rsidRPr="003B1124">
        <w:t>Fastening methods as recommended by the manufacturer and accepted by the Consultant.</w:t>
      </w:r>
    </w:p>
    <w:p w14:paraId="458006D8" w14:textId="77777777" w:rsidR="000502F6" w:rsidRPr="003B1124" w:rsidRDefault="000502F6" w:rsidP="000502F6">
      <w:pPr>
        <w:pStyle w:val="Level4"/>
        <w:numPr>
          <w:ilvl w:val="3"/>
          <w:numId w:val="21"/>
        </w:numPr>
        <w:ind w:left="2160"/>
      </w:pPr>
      <w:r w:rsidRPr="003B1124">
        <w:t>Verify that backing or furring strips are securely fastened to produce a smooth and plumb wall surface.</w:t>
      </w:r>
    </w:p>
    <w:p w14:paraId="5B9361A9" w14:textId="77777777" w:rsidR="000502F6" w:rsidRPr="003B1124" w:rsidRDefault="000502F6" w:rsidP="000502F6">
      <w:pPr>
        <w:pStyle w:val="Level4"/>
        <w:numPr>
          <w:ilvl w:val="3"/>
          <w:numId w:val="21"/>
        </w:numPr>
        <w:ind w:left="2160"/>
      </w:pPr>
      <w:r w:rsidRPr="003B1124">
        <w:t>Install track system aligned horizontally and vertically with mitred corners and butt joints square and flush.</w:t>
      </w:r>
    </w:p>
    <w:p w14:paraId="40167E64" w14:textId="77777777" w:rsidR="000502F6" w:rsidRPr="003B1124" w:rsidRDefault="000502F6" w:rsidP="000502F6">
      <w:pPr>
        <w:pStyle w:val="Level4"/>
        <w:numPr>
          <w:ilvl w:val="3"/>
          <w:numId w:val="21"/>
        </w:numPr>
        <w:ind w:left="2160"/>
      </w:pPr>
      <w:r w:rsidRPr="003B1124">
        <w:t>Install acoustic core neatly within the perimeter of the framework, and as follows:</w:t>
      </w:r>
    </w:p>
    <w:p w14:paraId="39FB8EAE" w14:textId="77777777" w:rsidR="000502F6" w:rsidRPr="003B1124" w:rsidRDefault="000502F6" w:rsidP="000502F6">
      <w:pPr>
        <w:pStyle w:val="Level5"/>
        <w:numPr>
          <w:ilvl w:val="4"/>
          <w:numId w:val="21"/>
        </w:numPr>
        <w:ind w:left="2880"/>
      </w:pPr>
      <w:r w:rsidRPr="003B1124">
        <w:t>Use full sheets and ensure that butt joints are flush and do not telegraph through fabric face.</w:t>
      </w:r>
    </w:p>
    <w:p w14:paraId="029D8693" w14:textId="77777777" w:rsidR="000502F6" w:rsidRPr="003B1124" w:rsidRDefault="000502F6" w:rsidP="000502F6">
      <w:pPr>
        <w:pStyle w:val="Level5"/>
        <w:numPr>
          <w:ilvl w:val="4"/>
          <w:numId w:val="21"/>
        </w:numPr>
        <w:ind w:left="2880"/>
      </w:pPr>
      <w:r w:rsidRPr="003B1124">
        <w:t>Fasten acoustic core and underlayment to wall surface as required in accordance with manufacturer’s standard installation practices.</w:t>
      </w:r>
    </w:p>
    <w:p w14:paraId="70407550" w14:textId="77777777" w:rsidR="000502F6" w:rsidRPr="003B1124" w:rsidRDefault="000502F6" w:rsidP="000502F6">
      <w:pPr>
        <w:pStyle w:val="Level4"/>
        <w:numPr>
          <w:ilvl w:val="3"/>
          <w:numId w:val="21"/>
        </w:numPr>
        <w:ind w:left="2160"/>
      </w:pPr>
      <w:r w:rsidRPr="003B1124">
        <w:t>Install shims around outlet boxes, receptacles, and other penetrations that occur in fabric area; install securely with cover plates mounted flush on fabric surface.</w:t>
      </w:r>
    </w:p>
    <w:p w14:paraId="73E17BF1" w14:textId="77777777" w:rsidR="000502F6" w:rsidRPr="003B1124" w:rsidRDefault="000502F6" w:rsidP="000502F6">
      <w:pPr>
        <w:pStyle w:val="Level4"/>
        <w:numPr>
          <w:ilvl w:val="3"/>
          <w:numId w:val="21"/>
        </w:numPr>
        <w:ind w:left="2160"/>
      </w:pPr>
      <w:r w:rsidRPr="003B1124">
        <w:rPr>
          <w:rFonts w:eastAsia="Arial Unicode MS"/>
        </w:rPr>
        <w:lastRenderedPageBreak/>
        <w:t>Install fabric taut and even with weft and warp parallel to edges of track system</w:t>
      </w:r>
      <w:r w:rsidRPr="003B1124">
        <w:t xml:space="preserve"> concealing the track system extrusions</w:t>
      </w:r>
      <w:r w:rsidRPr="003B1124">
        <w:rPr>
          <w:rFonts w:eastAsia="Arial Unicode MS"/>
        </w:rPr>
        <w:t>, and as follows:</w:t>
      </w:r>
    </w:p>
    <w:p w14:paraId="2C5CC377" w14:textId="77777777" w:rsidR="000502F6" w:rsidRPr="003B1124" w:rsidRDefault="000502F6" w:rsidP="000502F6">
      <w:pPr>
        <w:pStyle w:val="Level5"/>
        <w:numPr>
          <w:ilvl w:val="4"/>
          <w:numId w:val="21"/>
        </w:numPr>
        <w:ind w:left="2880"/>
      </w:pPr>
      <w:r w:rsidRPr="003B1124">
        <w:t>Cut fabric following thread or pattern, whichever is applicable, sew fabric with flat seams or abutted panels as appropriate to materials used.</w:t>
      </w:r>
    </w:p>
    <w:p w14:paraId="7DC369E5" w14:textId="77777777" w:rsidR="000502F6" w:rsidRPr="003B1124" w:rsidRDefault="000502F6" w:rsidP="000502F6">
      <w:pPr>
        <w:pStyle w:val="Level5"/>
        <w:numPr>
          <w:ilvl w:val="4"/>
          <w:numId w:val="21"/>
        </w:numPr>
        <w:ind w:left="2880"/>
      </w:pPr>
      <w:r w:rsidRPr="003B1124">
        <w:t>Insert fabric fully into the jaw of track system extrusion using manufacturers recommended tools.</w:t>
      </w:r>
    </w:p>
    <w:p w14:paraId="4CC262D6" w14:textId="77777777" w:rsidR="000502F6" w:rsidRPr="003B1124" w:rsidRDefault="000502F6" w:rsidP="000502F6">
      <w:pPr>
        <w:pStyle w:val="Level5"/>
        <w:numPr>
          <w:ilvl w:val="4"/>
          <w:numId w:val="21"/>
        </w:numPr>
        <w:ind w:left="2880"/>
      </w:pPr>
      <w:r w:rsidRPr="003B1124">
        <w:t>Trim edges and insert remaining selvage material fully into jaws of extrusion.</w:t>
      </w:r>
    </w:p>
    <w:p w14:paraId="58569444" w14:textId="77777777" w:rsidR="000502F6" w:rsidRPr="003B1124" w:rsidRDefault="000502F6" w:rsidP="000502F6">
      <w:pPr>
        <w:pStyle w:val="Level2"/>
        <w:keepLines/>
        <w:numPr>
          <w:ilvl w:val="1"/>
          <w:numId w:val="21"/>
        </w:numPr>
      </w:pPr>
      <w:r w:rsidRPr="003B1124">
        <w:t>CLOSEOUT ACTIVITIES</w:t>
      </w:r>
    </w:p>
    <w:p w14:paraId="0C82DD75" w14:textId="77777777" w:rsidR="000502F6" w:rsidRPr="003B1124" w:rsidRDefault="000502F6" w:rsidP="000502F6">
      <w:pPr>
        <w:pStyle w:val="Level3"/>
        <w:keepLines/>
        <w:widowControl/>
        <w:numPr>
          <w:ilvl w:val="2"/>
          <w:numId w:val="21"/>
        </w:numPr>
        <w:ind w:left="1440"/>
      </w:pPr>
      <w:r w:rsidRPr="003B1124">
        <w:t>Cleaning: Clean exposed surfaces of acoustical wall panels in accordance with manufacturer’s recommendations and as follows:</w:t>
      </w:r>
    </w:p>
    <w:p w14:paraId="1376826F" w14:textId="77777777" w:rsidR="000502F6" w:rsidRPr="003B1124" w:rsidRDefault="000502F6" w:rsidP="000502F6">
      <w:pPr>
        <w:pStyle w:val="Level4"/>
        <w:numPr>
          <w:ilvl w:val="3"/>
          <w:numId w:val="21"/>
        </w:numPr>
        <w:ind w:left="2160"/>
      </w:pPr>
      <w:r w:rsidRPr="003B1124">
        <w:t>Trim and remove all loose threads.</w:t>
      </w:r>
    </w:p>
    <w:p w14:paraId="4476A741" w14:textId="77777777" w:rsidR="000502F6" w:rsidRPr="003B1124" w:rsidRDefault="000502F6" w:rsidP="000502F6">
      <w:pPr>
        <w:pStyle w:val="Level4"/>
        <w:numPr>
          <w:ilvl w:val="3"/>
          <w:numId w:val="21"/>
        </w:numPr>
        <w:ind w:left="2160"/>
      </w:pPr>
      <w:r w:rsidRPr="003B1124">
        <w:t>Remove surplus materials, rubbish and debris resulting from installation and leave areas of installation in a neat, clean condition.</w:t>
      </w:r>
    </w:p>
    <w:p w14:paraId="16FB34AB" w14:textId="77777777" w:rsidR="000502F6" w:rsidRPr="003B1124" w:rsidRDefault="000502F6" w:rsidP="000502F6">
      <w:pPr>
        <w:pStyle w:val="Level4"/>
        <w:numPr>
          <w:ilvl w:val="3"/>
          <w:numId w:val="21"/>
        </w:numPr>
        <w:ind w:left="2160"/>
      </w:pPr>
      <w:r w:rsidRPr="003B1124">
        <w:t>Touch up minor finish damage; remove and replace work which cannot be successfully cleaned and repaired to eliminate evidence of damage.</w:t>
      </w:r>
    </w:p>
    <w:p w14:paraId="3E20459C" w14:textId="77777777" w:rsidR="000502F6" w:rsidRPr="003B1124" w:rsidRDefault="000502F6" w:rsidP="000502F6">
      <w:pPr>
        <w:pStyle w:val="Level3"/>
        <w:keepLines/>
        <w:widowControl/>
        <w:numPr>
          <w:ilvl w:val="2"/>
          <w:numId w:val="21"/>
        </w:numPr>
        <w:ind w:left="1440"/>
      </w:pPr>
      <w:r w:rsidRPr="003B1124">
        <w:t>Protection: Protect installed work from damage due to subsequent construction activity, including temperature and humidity limitations and dust control, so that the work will be without damage and deterioration at the time of acceptance by the Owner.</w:t>
      </w:r>
    </w:p>
    <w:p w14:paraId="11A136F4" w14:textId="771B4211" w:rsidR="00376054" w:rsidRPr="00AD7137" w:rsidRDefault="000502F6" w:rsidP="000502F6">
      <w:pPr>
        <w:pStyle w:val="SectionTitleEnd"/>
      </w:pPr>
      <w:r w:rsidRPr="00076B17">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3FC49FEF" w:rsidR="00A35E13" w:rsidRPr="00C35ABF" w:rsidRDefault="001D69A2" w:rsidP="009035C7">
    <w:pPr>
      <w:pStyle w:val="Footer"/>
      <w:pBdr>
        <w:top w:val="single" w:sz="4" w:space="1" w:color="auto"/>
      </w:pBdr>
      <w:rPr>
        <w:noProof/>
        <w:szCs w:val="22"/>
      </w:rPr>
    </w:pPr>
    <w:r w:rsidRPr="009B262A">
      <w:rPr>
        <w:caps/>
        <w:szCs w:val="22"/>
      </w:rPr>
      <w:fldChar w:fldCharType="begin" w:fldLock="1"/>
    </w:r>
    <w:r w:rsidRPr="009B262A">
      <w:rPr>
        <w:caps/>
        <w:szCs w:val="22"/>
      </w:rPr>
      <w:instrText xml:space="preserve"> REF  SectionName  \* MERGEFORMAT </w:instrText>
    </w:r>
    <w:r w:rsidRPr="009B262A">
      <w:rPr>
        <w:caps/>
        <w:szCs w:val="22"/>
      </w:rPr>
      <w:fldChar w:fldCharType="separate"/>
    </w:r>
    <w:r w:rsidR="009B262A" w:rsidRPr="009B262A">
      <w:rPr>
        <w:caps/>
        <w:szCs w:val="22"/>
      </w:rPr>
      <w:t>stretched-fabric</w:t>
    </w:r>
    <w:r w:rsidR="009B262A" w:rsidRPr="009B262A">
      <w:rPr>
        <w:caps/>
      </w:rPr>
      <w:t xml:space="preserve"> wall systems</w:t>
    </w:r>
    <w:r w:rsidRPr="009B262A">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9B262A" w:rsidRPr="009B262A">
      <w:rPr>
        <w:caps/>
      </w:rPr>
      <w:t>09 77 13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2F8C1" w14:textId="77777777" w:rsidR="00D937BD" w:rsidRDefault="00D937BD" w:rsidP="00D937BD">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D6DE55E" w:rsidR="00DA1B3D" w:rsidRPr="00C35ABF" w:rsidRDefault="00D937BD" w:rsidP="00D937BD">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120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193F"/>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410"/>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4F3"/>
    <w:rsid w:val="007D66D8"/>
    <w:rsid w:val="007D6B13"/>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060"/>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007"/>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uiPriority w:val="99"/>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1066</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2024-08-09T16:50:00Z</dcterms:created>
  <dcterms:modified xsi:type="dcterms:W3CDTF">2024-08-12T19:51:00Z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