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318BA" w14:textId="62071164" w:rsidR="009368F2" w:rsidRPr="009368F2" w:rsidRDefault="00AD7137" w:rsidP="0022293F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5B4A3D">
        <w:fldChar w:fldCharType="begin" w:fldLock="1"/>
      </w:r>
      <w:r w:rsidR="005B4A3D">
        <w:instrText xml:space="preserve"> DOCPROPERTY  SectionNumber  \* MERGEFORMAT </w:instrText>
      </w:r>
      <w:r w:rsidR="005B4A3D">
        <w:fldChar w:fldCharType="separate"/>
      </w:r>
      <w:r w:rsidR="00AE0A16">
        <w:t>1</w:t>
      </w:r>
      <w:r w:rsidR="006F37B5">
        <w:t xml:space="preserve">1 </w:t>
      </w:r>
      <w:r w:rsidR="009368F2">
        <w:t>20</w:t>
      </w:r>
      <w:r w:rsidR="006F37B5">
        <w:t xml:space="preserve"> 00</w:t>
      </w:r>
      <w:r w:rsidR="005B4A3D">
        <w:fldChar w:fldCharType="end"/>
      </w:r>
      <w:bookmarkEnd w:id="0"/>
      <w:r w:rsidR="008E0DDF">
        <w:t xml:space="preserve"> </w:t>
      </w:r>
      <w:r>
        <w:t xml:space="preserve">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9368F2">
        <w:t>equip</w:t>
      </w:r>
      <w:r w:rsidR="0022293F">
        <w:t>ment schedule</w:t>
      </w:r>
      <w:r w:rsidR="005E6601" w:rsidRPr="002D3777">
        <w:fldChar w:fldCharType="end"/>
      </w:r>
      <w:bookmarkEnd w:id="1"/>
    </w:p>
    <w:p w14:paraId="6FB86DBC" w14:textId="77777777" w:rsidR="009368F2" w:rsidRPr="009368F2" w:rsidRDefault="009368F2" w:rsidP="009368F2"/>
    <w:tbl>
      <w:tblPr>
        <w:tblW w:w="103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10"/>
        <w:gridCol w:w="1350"/>
        <w:gridCol w:w="1170"/>
        <w:gridCol w:w="1980"/>
        <w:gridCol w:w="1530"/>
        <w:gridCol w:w="1440"/>
        <w:gridCol w:w="900"/>
      </w:tblGrid>
      <w:tr w:rsidR="009368F2" w:rsidRPr="009368F2" w14:paraId="2315474E" w14:textId="77777777" w:rsidTr="00005719">
        <w:trPr>
          <w:trHeight w:val="188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56C128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4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4"/>
              </w:rPr>
              <w:t>Room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3CD8BF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4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4"/>
              </w:rPr>
              <w:t>Item Code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540096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A7553A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  <w:t>Manufacturer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47D9100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  <w:t>Model No.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0307B74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  <w:t>Finish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EFCCB6F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  <w:t>Re-Marks</w:t>
            </w:r>
          </w:p>
        </w:tc>
      </w:tr>
      <w:tr w:rsidR="009368F2" w:rsidRPr="009368F2" w14:paraId="49AE2F15" w14:textId="77777777" w:rsidTr="00005719">
        <w:trPr>
          <w:trHeight w:val="188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5D455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  <w:p w14:paraId="4F3AEC4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  <w:p w14:paraId="22885F4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  <w:p w14:paraId="64BC09B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Kitchenette (1-028)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CCCE8E1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A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0EB2D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Water Filtration Unit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EFB74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MTN Products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957CCA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 xml:space="preserve">Horizons CT </w:t>
            </w:r>
          </w:p>
          <w:p w14:paraId="7854028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Soft Touch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F1F4A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4344A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5</w:t>
            </w:r>
          </w:p>
        </w:tc>
      </w:tr>
      <w:tr w:rsidR="009368F2" w:rsidRPr="009368F2" w14:paraId="73F31340" w14:textId="77777777" w:rsidTr="00005719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A51261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62F756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C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B7047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Microwave (Quantity = 2)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9326D1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LG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8F157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proofErr w:type="gramStart"/>
            <w:r w:rsidRPr="009368F2">
              <w:rPr>
                <w:rFonts w:ascii="Arial" w:eastAsia="Arial Unicode MS" w:hAnsi="Arial"/>
                <w:sz w:val="20"/>
                <w:szCs w:val="14"/>
              </w:rPr>
              <w:t>LMC1575ST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238675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Stainless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8E0D25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2</w:t>
            </w:r>
          </w:p>
        </w:tc>
      </w:tr>
      <w:tr w:rsidR="009368F2" w:rsidRPr="009368F2" w14:paraId="3C56AD31" w14:textId="77777777" w:rsidTr="00005719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366A7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9E7C5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D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15092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Refrigerator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0CADE1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Frigidaire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77579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FCRS181RQ 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69422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Stainless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91BD8B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2</w:t>
            </w:r>
          </w:p>
        </w:tc>
      </w:tr>
      <w:tr w:rsidR="009368F2" w:rsidRPr="009368F2" w14:paraId="0101C637" w14:textId="77777777" w:rsidTr="00005719">
        <w:trPr>
          <w:trHeight w:val="215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3F053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B9108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BD338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Dishwasher (ADA)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36E023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Bosch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E576804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SGE68X55UC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A3E6D91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Stainless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FE474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2</w:t>
            </w:r>
          </w:p>
        </w:tc>
      </w:tr>
      <w:tr w:rsidR="009368F2" w:rsidRPr="009368F2" w14:paraId="3708FE0C" w14:textId="77777777" w:rsidTr="00005719">
        <w:trPr>
          <w:trHeight w:val="215"/>
        </w:trPr>
        <w:tc>
          <w:tcPr>
            <w:tcW w:w="11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3C1DE7C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2516ED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F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9155610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Coffee Machine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293939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proofErr w:type="spellStart"/>
            <w:r w:rsidRPr="009368F2">
              <w:rPr>
                <w:rFonts w:ascii="Arial" w:eastAsia="Arial Unicode MS" w:hAnsi="Arial"/>
                <w:sz w:val="20"/>
                <w:szCs w:val="18"/>
              </w:rPr>
              <w:t>Cafection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927B7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Encore 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96B20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38D324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5, 4</w:t>
            </w:r>
          </w:p>
        </w:tc>
      </w:tr>
      <w:tr w:rsidR="009368F2" w:rsidRPr="009368F2" w14:paraId="6A2A849C" w14:textId="77777777" w:rsidTr="00005719">
        <w:trPr>
          <w:trHeight w:val="215"/>
        </w:trPr>
        <w:tc>
          <w:tcPr>
            <w:tcW w:w="11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06D079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378A20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5ED9C5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Toaster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94C5A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 and Decker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16F42C0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TR1478BD-T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60AA9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 and Silver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B7D8A2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1</w:t>
            </w:r>
          </w:p>
        </w:tc>
      </w:tr>
      <w:tr w:rsidR="009368F2" w:rsidRPr="009368F2" w14:paraId="1C7B7E4A" w14:textId="77777777" w:rsidTr="00005719">
        <w:trPr>
          <w:trHeight w:val="215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2E519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  <w:p w14:paraId="17FC6CB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  <w:p w14:paraId="49E45DB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  <w:p w14:paraId="58EBDAC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  <w:p w14:paraId="6B35891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Kitchenette (1-065)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A28E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H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FFA0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Water Filtration Unit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9110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MTN Products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00674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Horizons 3G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444B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DF42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5</w:t>
            </w:r>
          </w:p>
        </w:tc>
      </w:tr>
      <w:tr w:rsidR="009368F2" w:rsidRPr="009368F2" w14:paraId="68C437BB" w14:textId="77777777" w:rsidTr="00005719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8B0B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0B33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B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881D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Vending Machine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B44F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29D3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color w:val="000000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color w:val="000000"/>
                <w:sz w:val="20"/>
                <w:szCs w:val="14"/>
              </w:rPr>
              <w:t>N/A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11C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423F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1</w:t>
            </w:r>
          </w:p>
        </w:tc>
      </w:tr>
      <w:tr w:rsidR="009368F2" w:rsidRPr="009368F2" w14:paraId="1A2D34D0" w14:textId="77777777" w:rsidTr="00005719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9AF6F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07EF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C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0739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Microwave (Quantity = 2)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5FDB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LG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2E71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proofErr w:type="gramStart"/>
            <w:r w:rsidRPr="009368F2">
              <w:rPr>
                <w:rFonts w:ascii="Arial" w:eastAsia="Arial Unicode MS" w:hAnsi="Arial"/>
                <w:sz w:val="20"/>
                <w:szCs w:val="14"/>
              </w:rPr>
              <w:t>LMC1575ST</w:t>
            </w:r>
            <w:proofErr w:type="gram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82B21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Stainless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B7FA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2</w:t>
            </w:r>
          </w:p>
        </w:tc>
      </w:tr>
      <w:tr w:rsidR="009368F2" w:rsidRPr="009368F2" w14:paraId="3F57FD14" w14:textId="77777777" w:rsidTr="00005719">
        <w:trPr>
          <w:trHeight w:val="230"/>
        </w:trPr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4FCEE0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053D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D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E6C7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Refrigerator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35AD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Frigidaire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7C2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FCRS181RQ B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8287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Stainless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5CCA0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2</w:t>
            </w:r>
          </w:p>
        </w:tc>
      </w:tr>
      <w:tr w:rsidR="009368F2" w:rsidRPr="009368F2" w14:paraId="1DA9CF5A" w14:textId="77777777" w:rsidTr="00005719"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94B1C6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4B3A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E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DB6E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 xml:space="preserve">Dishwasher (ADA) </w:t>
            </w:r>
          </w:p>
          <w:p w14:paraId="62FED1E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(Quantity = 2)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83D4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Bosch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4826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SGE68X55UC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B4B3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Stainless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12D7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2</w:t>
            </w:r>
          </w:p>
        </w:tc>
      </w:tr>
      <w:tr w:rsidR="009368F2" w:rsidRPr="009368F2" w14:paraId="1B17B402" w14:textId="77777777" w:rsidTr="00005719">
        <w:tc>
          <w:tcPr>
            <w:tcW w:w="11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846E4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6CD8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F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1E3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Coffee Machine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FE98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proofErr w:type="spellStart"/>
            <w:r w:rsidRPr="009368F2">
              <w:rPr>
                <w:rFonts w:ascii="Arial" w:eastAsia="Arial Unicode MS" w:hAnsi="Arial"/>
                <w:sz w:val="20"/>
                <w:szCs w:val="18"/>
              </w:rPr>
              <w:t>Cafection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F5C1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Encore 29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2CC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BDE9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5, 4</w:t>
            </w:r>
          </w:p>
        </w:tc>
      </w:tr>
      <w:tr w:rsidR="009368F2" w:rsidRPr="009368F2" w14:paraId="4F82652D" w14:textId="77777777" w:rsidTr="00005719"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16014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FD7A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G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1DDC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Toaster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6756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 and Decker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30D9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TR1478BD-T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E4363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 and Silver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BF06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1</w:t>
            </w:r>
          </w:p>
        </w:tc>
      </w:tr>
      <w:tr w:rsidR="009368F2" w:rsidRPr="009368F2" w14:paraId="480EAA7E" w14:textId="77777777" w:rsidTr="00005719">
        <w:trPr>
          <w:trHeight w:val="35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704D4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Mailroom/Storage (1-004)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52A0F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A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7F7338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Water Filtration Unit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8164B1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MTN Products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C00A42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 xml:space="preserve">Horizons CT </w:t>
            </w:r>
          </w:p>
          <w:p w14:paraId="2FA7564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Soft Touch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A6766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Black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A1A251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5</w:t>
            </w:r>
          </w:p>
        </w:tc>
      </w:tr>
      <w:tr w:rsidR="009368F2" w:rsidRPr="009368F2" w14:paraId="0FF1CA99" w14:textId="77777777" w:rsidTr="0000571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F7F42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Office (1-046)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1FED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I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2FB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U/C Bar Fridge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33C20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88FE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color w:val="000000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color w:val="000000"/>
                <w:sz w:val="20"/>
                <w:szCs w:val="14"/>
              </w:rPr>
              <w:t>N/A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24B4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F5FF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5</w:t>
            </w:r>
          </w:p>
        </w:tc>
      </w:tr>
      <w:tr w:rsidR="009368F2" w:rsidRPr="009368F2" w14:paraId="6BBD8752" w14:textId="77777777" w:rsidTr="00005719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/>
            <w:vAlign w:val="center"/>
          </w:tcPr>
          <w:p w14:paraId="49F5FBB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Booths (1-021)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C674C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J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47B7D5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Beverage Vending Machine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0854F1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53844A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color w:val="000000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color w:val="000000"/>
                <w:sz w:val="20"/>
                <w:szCs w:val="14"/>
              </w:rPr>
              <w:t>N/A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AE9B1A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81058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1</w:t>
            </w:r>
          </w:p>
        </w:tc>
      </w:tr>
      <w:tr w:rsidR="009368F2" w:rsidRPr="009368F2" w14:paraId="274DE170" w14:textId="77777777" w:rsidTr="00005719">
        <w:tc>
          <w:tcPr>
            <w:tcW w:w="117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0FD43F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F25E34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K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8DE920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Snack Vending Machine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E3536A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7FAB0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color w:val="000000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color w:val="000000"/>
                <w:sz w:val="20"/>
                <w:szCs w:val="14"/>
              </w:rPr>
              <w:t>N/A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ED1AC2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N/A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CC6F264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1</w:t>
            </w:r>
          </w:p>
        </w:tc>
      </w:tr>
      <w:tr w:rsidR="009368F2" w:rsidRPr="009368F2" w14:paraId="24471695" w14:textId="77777777" w:rsidTr="00005719">
        <w:trPr>
          <w:cantSplit/>
          <w:trHeight w:val="432"/>
        </w:trPr>
        <w:tc>
          <w:tcPr>
            <w:tcW w:w="1980" w:type="dxa"/>
            <w:gridSpan w:val="2"/>
            <w:shd w:val="clear" w:color="auto" w:fill="D9D9D9"/>
            <w:vAlign w:val="center"/>
          </w:tcPr>
          <w:p w14:paraId="71CE49F2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4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4"/>
              </w:rPr>
              <w:t>Remark No.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11F7B4F7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</w:pPr>
          </w:p>
        </w:tc>
        <w:tc>
          <w:tcPr>
            <w:tcW w:w="7020" w:type="dxa"/>
            <w:gridSpan w:val="5"/>
            <w:shd w:val="clear" w:color="auto" w:fill="D9D9D9"/>
            <w:vAlign w:val="center"/>
          </w:tcPr>
          <w:p w14:paraId="66E61882" w14:textId="77777777" w:rsidR="009368F2" w:rsidRPr="009368F2" w:rsidRDefault="009368F2" w:rsidP="009368F2">
            <w:pPr>
              <w:jc w:val="center"/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</w:pPr>
            <w:r w:rsidRPr="009368F2">
              <w:rPr>
                <w:rFonts w:ascii="Arial Bold" w:eastAsia="Arial Unicode MS" w:hAnsi="Arial Bold"/>
                <w:b/>
                <w:bCs/>
                <w:iCs/>
                <w:caps/>
                <w:sz w:val="20"/>
                <w:szCs w:val="18"/>
              </w:rPr>
              <w:t>REMARKS * for items referenced in the right-hand column above.</w:t>
            </w:r>
          </w:p>
        </w:tc>
      </w:tr>
      <w:tr w:rsidR="009368F2" w:rsidRPr="009368F2" w14:paraId="6102A870" w14:textId="77777777" w:rsidTr="00005719">
        <w:trPr>
          <w:cantSplit/>
        </w:trPr>
        <w:tc>
          <w:tcPr>
            <w:tcW w:w="1980" w:type="dxa"/>
            <w:gridSpan w:val="2"/>
          </w:tcPr>
          <w:p w14:paraId="563A266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1</w:t>
            </w:r>
          </w:p>
        </w:tc>
        <w:tc>
          <w:tcPr>
            <w:tcW w:w="1350" w:type="dxa"/>
          </w:tcPr>
          <w:p w14:paraId="0FE0E457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</w:p>
        </w:tc>
        <w:tc>
          <w:tcPr>
            <w:tcW w:w="7020" w:type="dxa"/>
            <w:gridSpan w:val="5"/>
            <w:vAlign w:val="center"/>
          </w:tcPr>
          <w:p w14:paraId="41A48EAF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 xml:space="preserve">Supplied by Owner, for reference only. </w:t>
            </w:r>
          </w:p>
        </w:tc>
      </w:tr>
      <w:tr w:rsidR="009368F2" w:rsidRPr="009368F2" w14:paraId="61BF5470" w14:textId="77777777" w:rsidTr="00005719">
        <w:trPr>
          <w:cantSplit/>
        </w:trPr>
        <w:tc>
          <w:tcPr>
            <w:tcW w:w="1980" w:type="dxa"/>
            <w:gridSpan w:val="2"/>
          </w:tcPr>
          <w:p w14:paraId="3E04BAD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2</w:t>
            </w:r>
          </w:p>
        </w:tc>
        <w:tc>
          <w:tcPr>
            <w:tcW w:w="1350" w:type="dxa"/>
          </w:tcPr>
          <w:p w14:paraId="56817285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</w:p>
        </w:tc>
        <w:tc>
          <w:tcPr>
            <w:tcW w:w="7020" w:type="dxa"/>
            <w:gridSpan w:val="5"/>
            <w:vAlign w:val="center"/>
          </w:tcPr>
          <w:p w14:paraId="3F134809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Supplied and Installed by contractor.</w:t>
            </w:r>
          </w:p>
        </w:tc>
      </w:tr>
      <w:tr w:rsidR="009368F2" w:rsidRPr="009368F2" w14:paraId="2ECB14B8" w14:textId="77777777" w:rsidTr="00005719">
        <w:trPr>
          <w:cantSplit/>
        </w:trPr>
        <w:tc>
          <w:tcPr>
            <w:tcW w:w="1980" w:type="dxa"/>
            <w:gridSpan w:val="2"/>
          </w:tcPr>
          <w:p w14:paraId="04173E5C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3</w:t>
            </w:r>
          </w:p>
        </w:tc>
        <w:tc>
          <w:tcPr>
            <w:tcW w:w="1350" w:type="dxa"/>
          </w:tcPr>
          <w:p w14:paraId="0ABFF19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</w:p>
        </w:tc>
        <w:tc>
          <w:tcPr>
            <w:tcW w:w="7020" w:type="dxa"/>
            <w:gridSpan w:val="5"/>
            <w:vAlign w:val="center"/>
          </w:tcPr>
          <w:p w14:paraId="00A4011B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Provide custom panel front to match adjacent cabinetry.</w:t>
            </w:r>
          </w:p>
        </w:tc>
      </w:tr>
      <w:tr w:rsidR="009368F2" w:rsidRPr="009368F2" w14:paraId="13E9DB50" w14:textId="77777777" w:rsidTr="00005719">
        <w:trPr>
          <w:cantSplit/>
        </w:trPr>
        <w:tc>
          <w:tcPr>
            <w:tcW w:w="1980" w:type="dxa"/>
            <w:gridSpan w:val="2"/>
          </w:tcPr>
          <w:p w14:paraId="3FE69B41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4</w:t>
            </w:r>
          </w:p>
        </w:tc>
        <w:tc>
          <w:tcPr>
            <w:tcW w:w="1350" w:type="dxa"/>
          </w:tcPr>
          <w:p w14:paraId="0CDEEBB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</w:p>
        </w:tc>
        <w:tc>
          <w:tcPr>
            <w:tcW w:w="7020" w:type="dxa"/>
            <w:gridSpan w:val="5"/>
            <w:vAlign w:val="center"/>
          </w:tcPr>
          <w:p w14:paraId="5F0668A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>Coordinate with architect prior to drilling through counter.</w:t>
            </w:r>
          </w:p>
        </w:tc>
      </w:tr>
      <w:tr w:rsidR="009368F2" w:rsidRPr="009368F2" w14:paraId="741D9302" w14:textId="77777777" w:rsidTr="00005719">
        <w:trPr>
          <w:cantSplit/>
        </w:trPr>
        <w:tc>
          <w:tcPr>
            <w:tcW w:w="1980" w:type="dxa"/>
            <w:gridSpan w:val="2"/>
          </w:tcPr>
          <w:p w14:paraId="0D8F3D38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4"/>
              </w:rPr>
            </w:pPr>
            <w:r w:rsidRPr="009368F2">
              <w:rPr>
                <w:rFonts w:ascii="Arial" w:eastAsia="Arial Unicode MS" w:hAnsi="Arial"/>
                <w:sz w:val="20"/>
                <w:szCs w:val="14"/>
              </w:rPr>
              <w:t>5</w:t>
            </w:r>
          </w:p>
        </w:tc>
        <w:tc>
          <w:tcPr>
            <w:tcW w:w="1350" w:type="dxa"/>
          </w:tcPr>
          <w:p w14:paraId="4B2C46D0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</w:p>
        </w:tc>
        <w:tc>
          <w:tcPr>
            <w:tcW w:w="7020" w:type="dxa"/>
            <w:gridSpan w:val="5"/>
            <w:vAlign w:val="center"/>
          </w:tcPr>
          <w:p w14:paraId="7CA57F9D" w14:textId="77777777" w:rsidR="009368F2" w:rsidRPr="009368F2" w:rsidRDefault="009368F2" w:rsidP="009368F2">
            <w:pPr>
              <w:jc w:val="center"/>
              <w:rPr>
                <w:rFonts w:ascii="Arial" w:eastAsia="Arial Unicode MS" w:hAnsi="Arial"/>
                <w:sz w:val="20"/>
                <w:szCs w:val="18"/>
              </w:rPr>
            </w:pPr>
            <w:r w:rsidRPr="009368F2">
              <w:rPr>
                <w:rFonts w:ascii="Arial" w:eastAsia="Arial Unicode MS" w:hAnsi="Arial"/>
                <w:sz w:val="20"/>
                <w:szCs w:val="18"/>
              </w:rPr>
              <w:t xml:space="preserve">Supplied by Owner, installed by contractor. </w:t>
            </w:r>
          </w:p>
        </w:tc>
      </w:tr>
    </w:tbl>
    <w:p w14:paraId="11A136F4" w14:textId="2D9DA000" w:rsidR="00376054" w:rsidRPr="00AD7137" w:rsidRDefault="009368F2" w:rsidP="0022293F">
      <w:pPr>
        <w:pStyle w:val="SectionTitleEnd"/>
      </w:pPr>
      <w:r w:rsidRPr="0022293F">
        <w:t>END</w:t>
      </w:r>
      <w:r w:rsidRPr="009368F2">
        <w:t xml:space="preserve">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096746D3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C73797">
      <w:rPr>
        <w:caps/>
        <w:szCs w:val="22"/>
      </w:rPr>
      <w:fldChar w:fldCharType="begin" w:fldLock="1"/>
    </w:r>
    <w:r w:rsidRPr="00C73797">
      <w:rPr>
        <w:caps/>
        <w:szCs w:val="22"/>
      </w:rPr>
      <w:instrText xml:space="preserve"> REF  SectionName  \* MERGEFORMAT </w:instrText>
    </w:r>
    <w:r w:rsidRPr="00C73797">
      <w:rPr>
        <w:caps/>
        <w:szCs w:val="22"/>
      </w:rPr>
      <w:fldChar w:fldCharType="separate"/>
    </w:r>
    <w:r w:rsidR="0022293F" w:rsidRPr="0022293F">
      <w:rPr>
        <w:caps/>
        <w:szCs w:val="22"/>
      </w:rPr>
      <w:t>equipment</w:t>
    </w:r>
    <w:r w:rsidR="0022293F" w:rsidRPr="0022293F">
      <w:rPr>
        <w:caps/>
      </w:rPr>
      <w:t xml:space="preserve"> schedule</w:t>
    </w:r>
    <w:r w:rsidRPr="00C73797">
      <w:rPr>
        <w:caps/>
        <w:szCs w:val="22"/>
      </w:rPr>
      <w:fldChar w:fldCharType="end"/>
    </w:r>
    <w:r w:rsidR="00C35145">
      <w:rPr>
        <w:caps/>
        <w:szCs w:val="22"/>
      </w:rPr>
      <w:tab/>
    </w:r>
    <w:r w:rsidR="00081614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22293F" w:rsidRPr="0022293F">
      <w:rPr>
        <w:caps/>
      </w:rPr>
      <w:t>11 20 00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30341" w14:textId="77777777" w:rsidR="005D7445" w:rsidRDefault="005D7445" w:rsidP="005D7445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6490CA79" w:rsidR="00DA1B3D" w:rsidRPr="00C35ABF" w:rsidRDefault="005D7445" w:rsidP="005D7445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199290E"/>
    <w:multiLevelType w:val="hybridMultilevel"/>
    <w:tmpl w:val="505A0E6A"/>
    <w:lvl w:ilvl="0" w:tplc="933A995E">
      <w:start w:val="1"/>
      <w:numFmt w:val="decimal"/>
      <w:lvlText w:val=".%1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D0E3C17"/>
    <w:multiLevelType w:val="multilevel"/>
    <w:tmpl w:val="FFFFFFFF"/>
    <w:styleLink w:val="Level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7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10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1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0"/>
  </w:num>
  <w:num w:numId="2" w16cid:durableId="37973014">
    <w:abstractNumId w:val="1"/>
  </w:num>
  <w:num w:numId="3" w16cid:durableId="1475179223">
    <w:abstractNumId w:val="8"/>
  </w:num>
  <w:num w:numId="4" w16cid:durableId="2050913713">
    <w:abstractNumId w:val="3"/>
  </w:num>
  <w:num w:numId="5" w16cid:durableId="1205481019">
    <w:abstractNumId w:val="6"/>
  </w:num>
  <w:num w:numId="6" w16cid:durableId="157816642">
    <w:abstractNumId w:val="4"/>
  </w:num>
  <w:num w:numId="7" w16cid:durableId="1942906432">
    <w:abstractNumId w:val="0"/>
  </w:num>
  <w:num w:numId="8" w16cid:durableId="891230775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5" w16cid:durableId="1563253051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</w:lvl>
    </w:lvlOverride>
  </w:num>
  <w:num w:numId="16" w16cid:durableId="1272971905">
    <w:abstractNumId w:val="11"/>
  </w:num>
  <w:num w:numId="17" w16cid:durableId="577445556">
    <w:abstractNumId w:val="5"/>
  </w:num>
  <w:num w:numId="18" w16cid:durableId="1667708577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9" w16cid:durableId="407312488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  <w:b w:val="0"/>
          <w:bCs w:val="0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20" w16cid:durableId="1966348984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 w:val="0"/>
          <w:bCs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1" w16cid:durableId="1900629742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2" w16cid:durableId="1256478623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  <w:b w:val="0"/>
          <w:bCs w:val="0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23" w16cid:durableId="1220243069">
    <w:abstractNumId w:val="11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2D26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03E"/>
    <w:rsid w:val="00016778"/>
    <w:rsid w:val="00016B4B"/>
    <w:rsid w:val="00016B65"/>
    <w:rsid w:val="000176FA"/>
    <w:rsid w:val="000177D9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5E81"/>
    <w:rsid w:val="000461FA"/>
    <w:rsid w:val="00046630"/>
    <w:rsid w:val="00046C9A"/>
    <w:rsid w:val="00047138"/>
    <w:rsid w:val="00047216"/>
    <w:rsid w:val="00047CEE"/>
    <w:rsid w:val="000502F6"/>
    <w:rsid w:val="0005055C"/>
    <w:rsid w:val="0005156D"/>
    <w:rsid w:val="00051888"/>
    <w:rsid w:val="000519B2"/>
    <w:rsid w:val="00051DEC"/>
    <w:rsid w:val="00052159"/>
    <w:rsid w:val="000531AC"/>
    <w:rsid w:val="0005395D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0E8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049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1614"/>
    <w:rsid w:val="00082434"/>
    <w:rsid w:val="00082972"/>
    <w:rsid w:val="00082D10"/>
    <w:rsid w:val="00082EB6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697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DD3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55F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4F2B"/>
    <w:rsid w:val="00104F9A"/>
    <w:rsid w:val="001056E9"/>
    <w:rsid w:val="0010788A"/>
    <w:rsid w:val="00110C92"/>
    <w:rsid w:val="001118C3"/>
    <w:rsid w:val="00111D10"/>
    <w:rsid w:val="00112EF3"/>
    <w:rsid w:val="00115CC7"/>
    <w:rsid w:val="00115D3E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4260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753"/>
    <w:rsid w:val="00180D58"/>
    <w:rsid w:val="00180ED4"/>
    <w:rsid w:val="001813E3"/>
    <w:rsid w:val="00181A2D"/>
    <w:rsid w:val="00181A82"/>
    <w:rsid w:val="00181DA4"/>
    <w:rsid w:val="001820C4"/>
    <w:rsid w:val="001823F5"/>
    <w:rsid w:val="00182E86"/>
    <w:rsid w:val="0018306F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6F6"/>
    <w:rsid w:val="00190D88"/>
    <w:rsid w:val="001911AB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532D"/>
    <w:rsid w:val="001A6114"/>
    <w:rsid w:val="001A6401"/>
    <w:rsid w:val="001A6924"/>
    <w:rsid w:val="001A6BE1"/>
    <w:rsid w:val="001A7573"/>
    <w:rsid w:val="001B058F"/>
    <w:rsid w:val="001B066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B93"/>
    <w:rsid w:val="001B5F50"/>
    <w:rsid w:val="001B62C8"/>
    <w:rsid w:val="001B78F4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2E06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6B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638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2C59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07FBD"/>
    <w:rsid w:val="0021022D"/>
    <w:rsid w:val="002106B7"/>
    <w:rsid w:val="0021159D"/>
    <w:rsid w:val="00211933"/>
    <w:rsid w:val="00211BE9"/>
    <w:rsid w:val="00211BF8"/>
    <w:rsid w:val="002128E4"/>
    <w:rsid w:val="0021299F"/>
    <w:rsid w:val="00213E11"/>
    <w:rsid w:val="002169CE"/>
    <w:rsid w:val="00216BD4"/>
    <w:rsid w:val="00217831"/>
    <w:rsid w:val="00220132"/>
    <w:rsid w:val="0022021E"/>
    <w:rsid w:val="00220449"/>
    <w:rsid w:val="00220C38"/>
    <w:rsid w:val="00221900"/>
    <w:rsid w:val="00221FAC"/>
    <w:rsid w:val="0022293F"/>
    <w:rsid w:val="00223EAC"/>
    <w:rsid w:val="002268D4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76B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6911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2871"/>
    <w:rsid w:val="0027308F"/>
    <w:rsid w:val="002734D2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06B8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935"/>
    <w:rsid w:val="00287E2A"/>
    <w:rsid w:val="002909D8"/>
    <w:rsid w:val="00291099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334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06F1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332"/>
    <w:rsid w:val="002D2787"/>
    <w:rsid w:val="002D2EAF"/>
    <w:rsid w:val="002D3777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1E5D"/>
    <w:rsid w:val="002E317C"/>
    <w:rsid w:val="002E36D0"/>
    <w:rsid w:val="002E36EE"/>
    <w:rsid w:val="002E3CEC"/>
    <w:rsid w:val="002E401A"/>
    <w:rsid w:val="002E435F"/>
    <w:rsid w:val="002E44E0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933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407"/>
    <w:rsid w:val="002F55A5"/>
    <w:rsid w:val="002F6019"/>
    <w:rsid w:val="002F6348"/>
    <w:rsid w:val="002F6DBA"/>
    <w:rsid w:val="002F753C"/>
    <w:rsid w:val="002F76DA"/>
    <w:rsid w:val="00300705"/>
    <w:rsid w:val="0030077C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2C4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CB6"/>
    <w:rsid w:val="00307D0C"/>
    <w:rsid w:val="0031009C"/>
    <w:rsid w:val="00310558"/>
    <w:rsid w:val="00310E67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5D8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3FC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0FB6"/>
    <w:rsid w:val="003511BD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560"/>
    <w:rsid w:val="00357732"/>
    <w:rsid w:val="00357F2D"/>
    <w:rsid w:val="003602CD"/>
    <w:rsid w:val="003607C1"/>
    <w:rsid w:val="003608B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76F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1C81"/>
    <w:rsid w:val="003822AE"/>
    <w:rsid w:val="003822EA"/>
    <w:rsid w:val="003827E0"/>
    <w:rsid w:val="00382C7C"/>
    <w:rsid w:val="00383A04"/>
    <w:rsid w:val="00383FBE"/>
    <w:rsid w:val="00384021"/>
    <w:rsid w:val="00384958"/>
    <w:rsid w:val="003849BD"/>
    <w:rsid w:val="00384AD2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691"/>
    <w:rsid w:val="003B0711"/>
    <w:rsid w:val="003B076A"/>
    <w:rsid w:val="003B11F1"/>
    <w:rsid w:val="003B1B89"/>
    <w:rsid w:val="003B20CA"/>
    <w:rsid w:val="003B2332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2EB"/>
    <w:rsid w:val="003B6435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32E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33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00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34A"/>
    <w:rsid w:val="003E76BD"/>
    <w:rsid w:val="003E7AD0"/>
    <w:rsid w:val="003F017C"/>
    <w:rsid w:val="003F0BFC"/>
    <w:rsid w:val="003F11A5"/>
    <w:rsid w:val="003F1439"/>
    <w:rsid w:val="003F18D3"/>
    <w:rsid w:val="003F1B5D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681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27C"/>
    <w:rsid w:val="00413A6D"/>
    <w:rsid w:val="00413B1B"/>
    <w:rsid w:val="00413BAA"/>
    <w:rsid w:val="00413F1B"/>
    <w:rsid w:val="00413F3C"/>
    <w:rsid w:val="0041488F"/>
    <w:rsid w:val="00414BFA"/>
    <w:rsid w:val="00414EA2"/>
    <w:rsid w:val="00414FD4"/>
    <w:rsid w:val="00415787"/>
    <w:rsid w:val="00415A46"/>
    <w:rsid w:val="004164E7"/>
    <w:rsid w:val="004166DE"/>
    <w:rsid w:val="004168B8"/>
    <w:rsid w:val="00416A7A"/>
    <w:rsid w:val="00416AD0"/>
    <w:rsid w:val="00417431"/>
    <w:rsid w:val="004179B3"/>
    <w:rsid w:val="00417D96"/>
    <w:rsid w:val="00417E24"/>
    <w:rsid w:val="0042055D"/>
    <w:rsid w:val="0042209C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0B8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4F92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35EF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8CE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879CE"/>
    <w:rsid w:val="004918C4"/>
    <w:rsid w:val="00492139"/>
    <w:rsid w:val="00492355"/>
    <w:rsid w:val="00492920"/>
    <w:rsid w:val="00492A77"/>
    <w:rsid w:val="00492AE5"/>
    <w:rsid w:val="0049367C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A7B32"/>
    <w:rsid w:val="004B045D"/>
    <w:rsid w:val="004B099D"/>
    <w:rsid w:val="004B0AD1"/>
    <w:rsid w:val="004B0B29"/>
    <w:rsid w:val="004B186F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40"/>
    <w:rsid w:val="004C5E77"/>
    <w:rsid w:val="004C7079"/>
    <w:rsid w:val="004C7502"/>
    <w:rsid w:val="004C752D"/>
    <w:rsid w:val="004C7B68"/>
    <w:rsid w:val="004C7F41"/>
    <w:rsid w:val="004D0300"/>
    <w:rsid w:val="004D0896"/>
    <w:rsid w:val="004D142B"/>
    <w:rsid w:val="004D1D1E"/>
    <w:rsid w:val="004D22FC"/>
    <w:rsid w:val="004D2EB8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1ED"/>
    <w:rsid w:val="004E24D7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0D49"/>
    <w:rsid w:val="004F10C7"/>
    <w:rsid w:val="004F1A1C"/>
    <w:rsid w:val="004F2373"/>
    <w:rsid w:val="004F2393"/>
    <w:rsid w:val="004F257E"/>
    <w:rsid w:val="004F266B"/>
    <w:rsid w:val="004F2A48"/>
    <w:rsid w:val="004F3266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1DC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89F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2F5D"/>
    <w:rsid w:val="00543344"/>
    <w:rsid w:val="005449FD"/>
    <w:rsid w:val="00544C39"/>
    <w:rsid w:val="00544D47"/>
    <w:rsid w:val="00544F80"/>
    <w:rsid w:val="0054594D"/>
    <w:rsid w:val="00546B05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2F2B"/>
    <w:rsid w:val="005533BE"/>
    <w:rsid w:val="005539CA"/>
    <w:rsid w:val="00554367"/>
    <w:rsid w:val="005547C9"/>
    <w:rsid w:val="0055485B"/>
    <w:rsid w:val="00555C2D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091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160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2585"/>
    <w:rsid w:val="00583393"/>
    <w:rsid w:val="00583C28"/>
    <w:rsid w:val="00584E63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05D"/>
    <w:rsid w:val="00590AC2"/>
    <w:rsid w:val="00590E46"/>
    <w:rsid w:val="00591190"/>
    <w:rsid w:val="00591726"/>
    <w:rsid w:val="00591753"/>
    <w:rsid w:val="005918B9"/>
    <w:rsid w:val="00591914"/>
    <w:rsid w:val="00591AB5"/>
    <w:rsid w:val="00591BA9"/>
    <w:rsid w:val="00591DEB"/>
    <w:rsid w:val="0059207B"/>
    <w:rsid w:val="00592B24"/>
    <w:rsid w:val="005933BA"/>
    <w:rsid w:val="00593C7C"/>
    <w:rsid w:val="00594A4E"/>
    <w:rsid w:val="00594E64"/>
    <w:rsid w:val="00594FA0"/>
    <w:rsid w:val="0059555C"/>
    <w:rsid w:val="0059654C"/>
    <w:rsid w:val="00596DCC"/>
    <w:rsid w:val="00597418"/>
    <w:rsid w:val="0059786D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4D9B"/>
    <w:rsid w:val="005A512B"/>
    <w:rsid w:val="005A53EB"/>
    <w:rsid w:val="005A55FE"/>
    <w:rsid w:val="005A57C2"/>
    <w:rsid w:val="005A5E45"/>
    <w:rsid w:val="005A7203"/>
    <w:rsid w:val="005A776B"/>
    <w:rsid w:val="005A776D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A3D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25E3"/>
    <w:rsid w:val="005D3FA1"/>
    <w:rsid w:val="005D45B3"/>
    <w:rsid w:val="005D692F"/>
    <w:rsid w:val="005D697F"/>
    <w:rsid w:val="005D7049"/>
    <w:rsid w:val="005D7445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24B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127"/>
    <w:rsid w:val="00612385"/>
    <w:rsid w:val="006125C3"/>
    <w:rsid w:val="00612BDE"/>
    <w:rsid w:val="00612E66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121"/>
    <w:rsid w:val="00622195"/>
    <w:rsid w:val="00622B9C"/>
    <w:rsid w:val="00622C4E"/>
    <w:rsid w:val="0062348C"/>
    <w:rsid w:val="006237E9"/>
    <w:rsid w:val="00624315"/>
    <w:rsid w:val="00625237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27AD8"/>
    <w:rsid w:val="0063053D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5A"/>
    <w:rsid w:val="00631F50"/>
    <w:rsid w:val="00631FB5"/>
    <w:rsid w:val="00632856"/>
    <w:rsid w:val="00633234"/>
    <w:rsid w:val="006336DC"/>
    <w:rsid w:val="00634179"/>
    <w:rsid w:val="00634207"/>
    <w:rsid w:val="006350C9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5AD5"/>
    <w:rsid w:val="0065612F"/>
    <w:rsid w:val="0065628A"/>
    <w:rsid w:val="00656410"/>
    <w:rsid w:val="00656AE0"/>
    <w:rsid w:val="00656E8B"/>
    <w:rsid w:val="00656F8E"/>
    <w:rsid w:val="0065724A"/>
    <w:rsid w:val="006576F9"/>
    <w:rsid w:val="00657BA8"/>
    <w:rsid w:val="006600E3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D8E"/>
    <w:rsid w:val="00676F32"/>
    <w:rsid w:val="006771D0"/>
    <w:rsid w:val="00680236"/>
    <w:rsid w:val="006802E6"/>
    <w:rsid w:val="00680467"/>
    <w:rsid w:val="00680CB1"/>
    <w:rsid w:val="00681D04"/>
    <w:rsid w:val="00681DEB"/>
    <w:rsid w:val="00682247"/>
    <w:rsid w:val="006825AA"/>
    <w:rsid w:val="00683042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0EC0"/>
    <w:rsid w:val="006910F1"/>
    <w:rsid w:val="00691232"/>
    <w:rsid w:val="00691730"/>
    <w:rsid w:val="00691FC0"/>
    <w:rsid w:val="00692381"/>
    <w:rsid w:val="00692581"/>
    <w:rsid w:val="00692CE3"/>
    <w:rsid w:val="00693054"/>
    <w:rsid w:val="00693415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1AD2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2EAC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29A"/>
    <w:rsid w:val="006F25EE"/>
    <w:rsid w:val="006F26B2"/>
    <w:rsid w:val="006F3414"/>
    <w:rsid w:val="006F36F5"/>
    <w:rsid w:val="006F37B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DA8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4106"/>
    <w:rsid w:val="007149EF"/>
    <w:rsid w:val="00714C14"/>
    <w:rsid w:val="00714E10"/>
    <w:rsid w:val="0071543E"/>
    <w:rsid w:val="00715550"/>
    <w:rsid w:val="007176E3"/>
    <w:rsid w:val="007178DB"/>
    <w:rsid w:val="00717B23"/>
    <w:rsid w:val="00717DBC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027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36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813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81C"/>
    <w:rsid w:val="00772AAD"/>
    <w:rsid w:val="00772F60"/>
    <w:rsid w:val="007732C0"/>
    <w:rsid w:val="007735DC"/>
    <w:rsid w:val="007738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6A7B"/>
    <w:rsid w:val="0078773A"/>
    <w:rsid w:val="007877E9"/>
    <w:rsid w:val="00787851"/>
    <w:rsid w:val="007909DA"/>
    <w:rsid w:val="00790AE7"/>
    <w:rsid w:val="007913E0"/>
    <w:rsid w:val="00791AFC"/>
    <w:rsid w:val="0079255A"/>
    <w:rsid w:val="00793E3D"/>
    <w:rsid w:val="00794478"/>
    <w:rsid w:val="00794772"/>
    <w:rsid w:val="007947DD"/>
    <w:rsid w:val="00795711"/>
    <w:rsid w:val="007957A6"/>
    <w:rsid w:val="00795966"/>
    <w:rsid w:val="007A02B8"/>
    <w:rsid w:val="007A0938"/>
    <w:rsid w:val="007A0CEB"/>
    <w:rsid w:val="007A0FBE"/>
    <w:rsid w:val="007A0FC4"/>
    <w:rsid w:val="007A134E"/>
    <w:rsid w:val="007A166D"/>
    <w:rsid w:val="007A1C2F"/>
    <w:rsid w:val="007A2911"/>
    <w:rsid w:val="007A35FD"/>
    <w:rsid w:val="007A3B6B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212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239"/>
    <w:rsid w:val="007B648F"/>
    <w:rsid w:val="007B6E22"/>
    <w:rsid w:val="007B7035"/>
    <w:rsid w:val="007B7F3A"/>
    <w:rsid w:val="007C0F94"/>
    <w:rsid w:val="007C1216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D99"/>
    <w:rsid w:val="007D4E28"/>
    <w:rsid w:val="007D580E"/>
    <w:rsid w:val="007D64F3"/>
    <w:rsid w:val="007D66D8"/>
    <w:rsid w:val="007D6B13"/>
    <w:rsid w:val="007D6CA1"/>
    <w:rsid w:val="007D760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1AC"/>
    <w:rsid w:val="007E6C49"/>
    <w:rsid w:val="007E6E52"/>
    <w:rsid w:val="007F1031"/>
    <w:rsid w:val="007F103D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AB3"/>
    <w:rsid w:val="007F4B85"/>
    <w:rsid w:val="007F50BF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2FF"/>
    <w:rsid w:val="00801AC5"/>
    <w:rsid w:val="00801BA3"/>
    <w:rsid w:val="00801BBE"/>
    <w:rsid w:val="0080254B"/>
    <w:rsid w:val="008026D6"/>
    <w:rsid w:val="008029BB"/>
    <w:rsid w:val="00802CA8"/>
    <w:rsid w:val="008030B1"/>
    <w:rsid w:val="008036B4"/>
    <w:rsid w:val="00803EBA"/>
    <w:rsid w:val="008040AE"/>
    <w:rsid w:val="0080450E"/>
    <w:rsid w:val="008048CC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033"/>
    <w:rsid w:val="0082613C"/>
    <w:rsid w:val="0082679E"/>
    <w:rsid w:val="00826801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73F"/>
    <w:rsid w:val="00841ABC"/>
    <w:rsid w:val="00841F3B"/>
    <w:rsid w:val="00842014"/>
    <w:rsid w:val="008430C7"/>
    <w:rsid w:val="00843F12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57CED"/>
    <w:rsid w:val="008601AF"/>
    <w:rsid w:val="0086026C"/>
    <w:rsid w:val="00860FB3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452A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0FE0"/>
    <w:rsid w:val="008714B8"/>
    <w:rsid w:val="00871968"/>
    <w:rsid w:val="008726B0"/>
    <w:rsid w:val="008728FC"/>
    <w:rsid w:val="00872BA0"/>
    <w:rsid w:val="00872D4A"/>
    <w:rsid w:val="008732B2"/>
    <w:rsid w:val="008733A5"/>
    <w:rsid w:val="00873C68"/>
    <w:rsid w:val="00873E4D"/>
    <w:rsid w:val="008740E7"/>
    <w:rsid w:val="00874312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321F"/>
    <w:rsid w:val="008933FB"/>
    <w:rsid w:val="00893C8F"/>
    <w:rsid w:val="00893E19"/>
    <w:rsid w:val="008941F8"/>
    <w:rsid w:val="008947A7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6BC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9BD"/>
    <w:rsid w:val="008B6AE8"/>
    <w:rsid w:val="008C02DF"/>
    <w:rsid w:val="008C0710"/>
    <w:rsid w:val="008C129F"/>
    <w:rsid w:val="008C1387"/>
    <w:rsid w:val="008C158D"/>
    <w:rsid w:val="008C1B85"/>
    <w:rsid w:val="008C2025"/>
    <w:rsid w:val="008C20CC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D46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0DDF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512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3FEB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68F2"/>
    <w:rsid w:val="009373FC"/>
    <w:rsid w:val="009408AA"/>
    <w:rsid w:val="00941A53"/>
    <w:rsid w:val="00942256"/>
    <w:rsid w:val="00942DEF"/>
    <w:rsid w:val="009433DE"/>
    <w:rsid w:val="00943645"/>
    <w:rsid w:val="00943D92"/>
    <w:rsid w:val="00944204"/>
    <w:rsid w:val="009447A8"/>
    <w:rsid w:val="00944AB6"/>
    <w:rsid w:val="00944B5E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071"/>
    <w:rsid w:val="00954231"/>
    <w:rsid w:val="00954B25"/>
    <w:rsid w:val="00954BBC"/>
    <w:rsid w:val="00954E20"/>
    <w:rsid w:val="009559FB"/>
    <w:rsid w:val="009567F1"/>
    <w:rsid w:val="00956C1C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671D9"/>
    <w:rsid w:val="0097015F"/>
    <w:rsid w:val="009701C2"/>
    <w:rsid w:val="009702E3"/>
    <w:rsid w:val="009708E9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A8C"/>
    <w:rsid w:val="00984E0C"/>
    <w:rsid w:val="00984E98"/>
    <w:rsid w:val="0098510C"/>
    <w:rsid w:val="0098540A"/>
    <w:rsid w:val="00985512"/>
    <w:rsid w:val="00985B26"/>
    <w:rsid w:val="00986252"/>
    <w:rsid w:val="00986E17"/>
    <w:rsid w:val="00987ABA"/>
    <w:rsid w:val="00987ED1"/>
    <w:rsid w:val="009907FD"/>
    <w:rsid w:val="0099176A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035"/>
    <w:rsid w:val="009B0199"/>
    <w:rsid w:val="009B0C69"/>
    <w:rsid w:val="009B0F47"/>
    <w:rsid w:val="009B1BD9"/>
    <w:rsid w:val="009B1F9B"/>
    <w:rsid w:val="009B262A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4E09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257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3892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8A6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2CC2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1F5C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5E45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09"/>
    <w:rsid w:val="00A555AB"/>
    <w:rsid w:val="00A559CF"/>
    <w:rsid w:val="00A55AFA"/>
    <w:rsid w:val="00A55BF9"/>
    <w:rsid w:val="00A5685B"/>
    <w:rsid w:val="00A56C1C"/>
    <w:rsid w:val="00A574F5"/>
    <w:rsid w:val="00A575B3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AAD"/>
    <w:rsid w:val="00A70C08"/>
    <w:rsid w:val="00A7109F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0EC8"/>
    <w:rsid w:val="00A8116E"/>
    <w:rsid w:val="00A81337"/>
    <w:rsid w:val="00A8161B"/>
    <w:rsid w:val="00A82158"/>
    <w:rsid w:val="00A82D38"/>
    <w:rsid w:val="00A83631"/>
    <w:rsid w:val="00A83DF7"/>
    <w:rsid w:val="00A83E19"/>
    <w:rsid w:val="00A84BE9"/>
    <w:rsid w:val="00A861A8"/>
    <w:rsid w:val="00A8751D"/>
    <w:rsid w:val="00A8797E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2BB2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39E6"/>
    <w:rsid w:val="00AB49D3"/>
    <w:rsid w:val="00AB4B1B"/>
    <w:rsid w:val="00AB4C1E"/>
    <w:rsid w:val="00AB4E2F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C7E44"/>
    <w:rsid w:val="00AD0946"/>
    <w:rsid w:val="00AD1486"/>
    <w:rsid w:val="00AD2544"/>
    <w:rsid w:val="00AD2618"/>
    <w:rsid w:val="00AD2C38"/>
    <w:rsid w:val="00AD2DB7"/>
    <w:rsid w:val="00AD37C3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0A16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5"/>
    <w:rsid w:val="00AE5A1E"/>
    <w:rsid w:val="00AE6282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994"/>
    <w:rsid w:val="00B04B80"/>
    <w:rsid w:val="00B05CC4"/>
    <w:rsid w:val="00B05E17"/>
    <w:rsid w:val="00B05FE3"/>
    <w:rsid w:val="00B063D9"/>
    <w:rsid w:val="00B0644E"/>
    <w:rsid w:val="00B06CFA"/>
    <w:rsid w:val="00B0705E"/>
    <w:rsid w:val="00B07A39"/>
    <w:rsid w:val="00B07E60"/>
    <w:rsid w:val="00B11193"/>
    <w:rsid w:val="00B116AF"/>
    <w:rsid w:val="00B11B26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B4D"/>
    <w:rsid w:val="00B33FE3"/>
    <w:rsid w:val="00B34A5F"/>
    <w:rsid w:val="00B35317"/>
    <w:rsid w:val="00B367C1"/>
    <w:rsid w:val="00B37535"/>
    <w:rsid w:val="00B37885"/>
    <w:rsid w:val="00B37E74"/>
    <w:rsid w:val="00B402E3"/>
    <w:rsid w:val="00B40604"/>
    <w:rsid w:val="00B40886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7B7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0A44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2BD"/>
    <w:rsid w:val="00BA240E"/>
    <w:rsid w:val="00BA2B05"/>
    <w:rsid w:val="00BA2E48"/>
    <w:rsid w:val="00BA30A3"/>
    <w:rsid w:val="00BA3707"/>
    <w:rsid w:val="00BA3CB7"/>
    <w:rsid w:val="00BA42E4"/>
    <w:rsid w:val="00BA44D0"/>
    <w:rsid w:val="00BA5508"/>
    <w:rsid w:val="00BA5688"/>
    <w:rsid w:val="00BA5D58"/>
    <w:rsid w:val="00BA6207"/>
    <w:rsid w:val="00BA64B5"/>
    <w:rsid w:val="00BA6AF7"/>
    <w:rsid w:val="00BA6C11"/>
    <w:rsid w:val="00BA6FDB"/>
    <w:rsid w:val="00BA7073"/>
    <w:rsid w:val="00BA773B"/>
    <w:rsid w:val="00BA7870"/>
    <w:rsid w:val="00BA7A19"/>
    <w:rsid w:val="00BA7DB3"/>
    <w:rsid w:val="00BA7F51"/>
    <w:rsid w:val="00BB00CB"/>
    <w:rsid w:val="00BB040F"/>
    <w:rsid w:val="00BB08E1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294D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58"/>
    <w:rsid w:val="00BE368B"/>
    <w:rsid w:val="00BE37B1"/>
    <w:rsid w:val="00BE411B"/>
    <w:rsid w:val="00BE4325"/>
    <w:rsid w:val="00BE4CAD"/>
    <w:rsid w:val="00BE4D3F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B00"/>
    <w:rsid w:val="00C02C36"/>
    <w:rsid w:val="00C02F20"/>
    <w:rsid w:val="00C03274"/>
    <w:rsid w:val="00C03A56"/>
    <w:rsid w:val="00C03E33"/>
    <w:rsid w:val="00C045CE"/>
    <w:rsid w:val="00C04AA3"/>
    <w:rsid w:val="00C054C1"/>
    <w:rsid w:val="00C05801"/>
    <w:rsid w:val="00C05D76"/>
    <w:rsid w:val="00C060DE"/>
    <w:rsid w:val="00C0614C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501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9A5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C55"/>
    <w:rsid w:val="00C32F8E"/>
    <w:rsid w:val="00C33653"/>
    <w:rsid w:val="00C33898"/>
    <w:rsid w:val="00C3395E"/>
    <w:rsid w:val="00C33EBA"/>
    <w:rsid w:val="00C34E0F"/>
    <w:rsid w:val="00C35145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165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8AA"/>
    <w:rsid w:val="00C71F0A"/>
    <w:rsid w:val="00C72627"/>
    <w:rsid w:val="00C73797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177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2BF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478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138"/>
    <w:rsid w:val="00CD445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1CF8"/>
    <w:rsid w:val="00CE25CC"/>
    <w:rsid w:val="00CE2A41"/>
    <w:rsid w:val="00CE2E5C"/>
    <w:rsid w:val="00CE2E93"/>
    <w:rsid w:val="00CE31CB"/>
    <w:rsid w:val="00CE5A6E"/>
    <w:rsid w:val="00CE5F63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4E8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79B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64B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087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9A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47B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138E"/>
    <w:rsid w:val="00D62C11"/>
    <w:rsid w:val="00D634AE"/>
    <w:rsid w:val="00D63B83"/>
    <w:rsid w:val="00D64183"/>
    <w:rsid w:val="00D64AE9"/>
    <w:rsid w:val="00D64DE5"/>
    <w:rsid w:val="00D65145"/>
    <w:rsid w:val="00D6525C"/>
    <w:rsid w:val="00D6589D"/>
    <w:rsid w:val="00D65E5B"/>
    <w:rsid w:val="00D65EB4"/>
    <w:rsid w:val="00D66239"/>
    <w:rsid w:val="00D6641A"/>
    <w:rsid w:val="00D66459"/>
    <w:rsid w:val="00D6691B"/>
    <w:rsid w:val="00D672A2"/>
    <w:rsid w:val="00D673D3"/>
    <w:rsid w:val="00D67851"/>
    <w:rsid w:val="00D704CE"/>
    <w:rsid w:val="00D70C99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116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7B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7BD"/>
    <w:rsid w:val="00D93A0F"/>
    <w:rsid w:val="00D94146"/>
    <w:rsid w:val="00D94587"/>
    <w:rsid w:val="00D946E2"/>
    <w:rsid w:val="00D946F1"/>
    <w:rsid w:val="00D94B9C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0CAE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CC0"/>
    <w:rsid w:val="00DE0910"/>
    <w:rsid w:val="00DE10E2"/>
    <w:rsid w:val="00DE162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48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5B4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996"/>
    <w:rsid w:val="00E14D06"/>
    <w:rsid w:val="00E15AC3"/>
    <w:rsid w:val="00E16047"/>
    <w:rsid w:val="00E164E0"/>
    <w:rsid w:val="00E165D1"/>
    <w:rsid w:val="00E175E5"/>
    <w:rsid w:val="00E17DC4"/>
    <w:rsid w:val="00E17F66"/>
    <w:rsid w:val="00E200E0"/>
    <w:rsid w:val="00E202EA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B4A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2FC5"/>
    <w:rsid w:val="00E53C9A"/>
    <w:rsid w:val="00E54BD5"/>
    <w:rsid w:val="00E54D11"/>
    <w:rsid w:val="00E54FE4"/>
    <w:rsid w:val="00E552E8"/>
    <w:rsid w:val="00E556F8"/>
    <w:rsid w:val="00E55705"/>
    <w:rsid w:val="00E55720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24F4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67FB1"/>
    <w:rsid w:val="00E70AB4"/>
    <w:rsid w:val="00E70FE9"/>
    <w:rsid w:val="00E71014"/>
    <w:rsid w:val="00E71768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D7F"/>
    <w:rsid w:val="00E80F2D"/>
    <w:rsid w:val="00E8128A"/>
    <w:rsid w:val="00E82532"/>
    <w:rsid w:val="00E8298F"/>
    <w:rsid w:val="00E82B73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97E9B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38DA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4BFC"/>
    <w:rsid w:val="00EC58FF"/>
    <w:rsid w:val="00EC5D03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197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5C90"/>
    <w:rsid w:val="00EE60F0"/>
    <w:rsid w:val="00EE60FC"/>
    <w:rsid w:val="00EE7785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2F0F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5A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5E8B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8DB"/>
    <w:rsid w:val="00F61EC4"/>
    <w:rsid w:val="00F61EEA"/>
    <w:rsid w:val="00F621EE"/>
    <w:rsid w:val="00F632F1"/>
    <w:rsid w:val="00F636FC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0D7"/>
    <w:rsid w:val="00F7339D"/>
    <w:rsid w:val="00F74811"/>
    <w:rsid w:val="00F7499C"/>
    <w:rsid w:val="00F75239"/>
    <w:rsid w:val="00F76005"/>
    <w:rsid w:val="00F76307"/>
    <w:rsid w:val="00F76567"/>
    <w:rsid w:val="00F769F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236"/>
    <w:rsid w:val="00F83ACC"/>
    <w:rsid w:val="00F83BAC"/>
    <w:rsid w:val="00F83EB1"/>
    <w:rsid w:val="00F84867"/>
    <w:rsid w:val="00F84AB4"/>
    <w:rsid w:val="00F86140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2F33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2D37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54F"/>
    <w:rsid w:val="00FB1B49"/>
    <w:rsid w:val="00FB20C6"/>
    <w:rsid w:val="00FB3A48"/>
    <w:rsid w:val="00FB46A9"/>
    <w:rsid w:val="00FB48B1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2D5A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4DF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09F"/>
    <w:rsid w:val="00FD6789"/>
    <w:rsid w:val="00FD6ED6"/>
    <w:rsid w:val="00FD7273"/>
    <w:rsid w:val="00FD7BD1"/>
    <w:rsid w:val="00FE007C"/>
    <w:rsid w:val="00FE0701"/>
    <w:rsid w:val="00FE0BD2"/>
    <w:rsid w:val="00FE0C36"/>
    <w:rsid w:val="00FE0FA2"/>
    <w:rsid w:val="00FE15A6"/>
    <w:rsid w:val="00FE200E"/>
    <w:rsid w:val="00FE266B"/>
    <w:rsid w:val="00FE27B8"/>
    <w:rsid w:val="00FE3273"/>
    <w:rsid w:val="00FE33D8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8A"/>
    <w:rsid w:val="00FF02A3"/>
    <w:rsid w:val="00FF0E2C"/>
    <w:rsid w:val="00FF0EE6"/>
    <w:rsid w:val="00FF1690"/>
    <w:rsid w:val="00FF1E64"/>
    <w:rsid w:val="00FF22B2"/>
    <w:rsid w:val="00FF289C"/>
    <w:rsid w:val="00FF29D7"/>
    <w:rsid w:val="00FF2B49"/>
    <w:rsid w:val="00FF329C"/>
    <w:rsid w:val="00FF3672"/>
    <w:rsid w:val="00FF3967"/>
    <w:rsid w:val="00FF3988"/>
    <w:rsid w:val="00FF3A24"/>
    <w:rsid w:val="00FF407F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5297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</w:tabs>
      <w:ind w:left="5760" w:hanging="72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</w:tabs>
      <w:ind w:left="5040" w:hanging="72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</w:tabs>
      <w:ind w:left="4320" w:hanging="7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5A4D9B"/>
    <w:pPr>
      <w:numPr>
        <w:ilvl w:val="0"/>
        <w:numId w:val="0"/>
      </w:numPr>
      <w:tabs>
        <w:tab w:val="clear" w:pos="2880"/>
        <w:tab w:val="left" w:pos="3600"/>
      </w:tabs>
      <w:autoSpaceDE w:val="0"/>
      <w:autoSpaceDN w:val="0"/>
      <w:adjustRightInd w:val="0"/>
      <w:ind w:left="3600" w:hanging="720"/>
      <w:outlineLvl w:val="9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5A4D9B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uiPriority w:val="99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uiPriority w:val="99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uiPriority w:val="99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uiPriority w:val="99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  <w:style w:type="paragraph" w:customStyle="1" w:styleId="Specnotes0">
    <w:name w:val="Spec notes"/>
    <w:basedOn w:val="Level4"/>
    <w:qFormat/>
    <w:rsid w:val="00E065B4"/>
    <w:pPr>
      <w:keepNext/>
      <w:keepLines/>
      <w:widowControl w:val="0"/>
      <w:numPr>
        <w:ilvl w:val="0"/>
        <w:numId w:val="0"/>
      </w:numPr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tabs>
        <w:tab w:val="clear" w:pos="2880"/>
      </w:tabs>
      <w:autoSpaceDE w:val="0"/>
      <w:autoSpaceDN w:val="0"/>
      <w:adjustRightInd w:val="0"/>
      <w:spacing w:before="240" w:after="120"/>
      <w:ind w:left="720"/>
      <w:outlineLvl w:val="9"/>
    </w:pPr>
    <w:rPr>
      <w:rFonts w:cs="Arial"/>
      <w:i/>
      <w:vanish/>
      <w:color w:val="0000FF"/>
      <w:lang w:val="en-US"/>
    </w:rPr>
  </w:style>
  <w:style w:type="paragraph" w:styleId="PlainText">
    <w:name w:val="Plain Text"/>
    <w:basedOn w:val="Normal"/>
    <w:link w:val="PlainTextChar"/>
    <w:semiHidden/>
    <w:rsid w:val="001911AB"/>
    <w:rPr>
      <w:sz w:val="20"/>
    </w:rPr>
  </w:style>
  <w:style w:type="character" w:customStyle="1" w:styleId="PlainTextChar">
    <w:name w:val="Plain Text Char"/>
    <w:basedOn w:val="DefaultParagraphFont"/>
    <w:link w:val="PlainText"/>
    <w:semiHidden/>
    <w:rsid w:val="001911AB"/>
    <w:rPr>
      <w:lang w:eastAsia="en-US"/>
    </w:rPr>
  </w:style>
  <w:style w:type="character" w:customStyle="1" w:styleId="SUBPARA">
    <w:name w:val="SUBPARA"/>
    <w:uiPriority w:val="99"/>
    <w:rsid w:val="0059555C"/>
  </w:style>
  <w:style w:type="character" w:customStyle="1" w:styleId="s1">
    <w:name w:val="s1"/>
    <w:basedOn w:val="DefaultParagraphFont"/>
    <w:rsid w:val="00D1364B"/>
    <w:rPr>
      <w:u w:val="single"/>
    </w:rPr>
  </w:style>
  <w:style w:type="character" w:customStyle="1" w:styleId="apple-converted-space">
    <w:name w:val="apple-converted-space"/>
    <w:basedOn w:val="DefaultParagraphFont"/>
    <w:rsid w:val="00D1364B"/>
  </w:style>
  <w:style w:type="character" w:customStyle="1" w:styleId="text11">
    <w:name w:val="text11"/>
    <w:rsid w:val="00A57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5</cp:revision>
  <cp:lastPrinted>2009-11-16T15:15:00Z</cp:lastPrinted>
  <dcterms:created xsi:type="dcterms:W3CDTF">2024-08-09T20:12:00Z</dcterms:created>
  <dcterms:modified xsi:type="dcterms:W3CDTF">2024-08-12T20:04:00Z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