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ocumentparentContainer"/>
        <w:tblW w:w="0" w:type="auto"/>
        <w:tblCellSpacing w:w="0" w:type="dxa"/>
        <w:tblLayout w:type="fixed"/>
        <w:tblCellMar>
          <w:left w:w="0" w:type="dxa"/>
          <w:right w:w="0" w:type="dxa"/>
        </w:tblCellMar>
        <w:tblLook w:val="05E0" w:firstRow="1" w:lastRow="1" w:firstColumn="1" w:lastColumn="1" w:noHBand="0" w:noVBand="1"/>
      </w:tblPr>
      <w:tblGrid>
        <w:gridCol w:w="700"/>
        <w:gridCol w:w="3380"/>
        <w:gridCol w:w="400"/>
        <w:gridCol w:w="400"/>
        <w:gridCol w:w="6326"/>
        <w:gridCol w:w="700"/>
      </w:tblGrid>
      <w:tr w:rsidR="00E44442" w14:paraId="10DE2F1A" w14:textId="77777777">
        <w:trPr>
          <w:trHeight w:val="15998"/>
          <w:tblCellSpacing w:w="0" w:type="dxa"/>
        </w:trPr>
        <w:tc>
          <w:tcPr>
            <w:tcW w:w="700" w:type="dxa"/>
            <w:shd w:val="clear" w:color="auto" w:fill="027D89"/>
            <w:tcMar>
              <w:top w:w="400" w:type="dxa"/>
              <w:left w:w="0" w:type="dxa"/>
              <w:bottom w:w="400" w:type="dxa"/>
              <w:right w:w="0" w:type="dxa"/>
            </w:tcMar>
            <w:hideMark/>
          </w:tcPr>
          <w:p w14:paraId="6ADB1F74" w14:textId="77777777" w:rsidR="00E44442" w:rsidRDefault="00E44442">
            <w:pPr>
              <w:rPr>
                <w:rFonts w:ascii="Blinker" w:eastAsia="Blinker" w:hAnsi="Blinker" w:cs="Blinker"/>
                <w:color w:val="46464E"/>
                <w:sz w:val="20"/>
                <w:szCs w:val="20"/>
              </w:rPr>
            </w:pPr>
          </w:p>
        </w:tc>
        <w:tc>
          <w:tcPr>
            <w:tcW w:w="3380" w:type="dxa"/>
            <w:shd w:val="clear" w:color="auto" w:fill="027D89"/>
            <w:tcMar>
              <w:top w:w="400" w:type="dxa"/>
              <w:left w:w="0" w:type="dxa"/>
              <w:bottom w:w="400" w:type="dxa"/>
              <w:right w:w="0" w:type="dxa"/>
            </w:tcMar>
            <w:hideMark/>
          </w:tcPr>
          <w:p w14:paraId="7352A7BD" w14:textId="77777777" w:rsidR="00E44442" w:rsidRDefault="00E44442">
            <w:pPr>
              <w:pStyle w:val="documentprflPicfield"/>
              <w:spacing w:line="280" w:lineRule="atLeast"/>
              <w:rPr>
                <w:rStyle w:val="divdocumentdivsectiondivparagraphfirstparagraphparagraphpict"/>
                <w:rFonts w:ascii="Blinker" w:eastAsia="Blinker" w:hAnsi="Blinker" w:cs="Blinker"/>
                <w:vanish/>
                <w:color w:val="FFFFFF"/>
                <w:sz w:val="336"/>
                <w:szCs w:val="20"/>
              </w:rPr>
            </w:pPr>
          </w:p>
          <w:p w14:paraId="44F9EE94" w14:textId="77777777" w:rsidR="00E44442" w:rsidRDefault="006B7BD8">
            <w:pPr>
              <w:pStyle w:val="pict-pcpf-nonepicturepadding"/>
              <w:rPr>
                <w:rStyle w:val="documentleft-box"/>
                <w:rFonts w:ascii="Blinker" w:eastAsia="Blinker" w:hAnsi="Blinker" w:cs="Blinker"/>
                <w:shd w:val="clear" w:color="auto" w:fill="auto"/>
              </w:rPr>
            </w:pPr>
            <w:r>
              <w:rPr>
                <w:rStyle w:val="documentleft-box"/>
                <w:rFonts w:ascii="Blinker" w:eastAsia="Blinker" w:hAnsi="Blinker" w:cs="Blinker"/>
                <w:shd w:val="clear" w:color="auto" w:fill="auto"/>
              </w:rPr>
              <w:t> </w:t>
            </w:r>
          </w:p>
          <w:p w14:paraId="4342736A" w14:textId="77777777" w:rsidR="00E44442" w:rsidRDefault="006B7BD8">
            <w:pPr>
              <w:pStyle w:val="documentleft-boxsectiontitle"/>
              <w:spacing w:line="340" w:lineRule="atLeast"/>
              <w:rPr>
                <w:rStyle w:val="documentleft-box"/>
                <w:rFonts w:ascii="Blinker" w:eastAsia="Blinker" w:hAnsi="Blinker" w:cs="Blinker"/>
                <w:b/>
                <w:bCs/>
                <w:caps/>
                <w:spacing w:val="10"/>
                <w:sz w:val="28"/>
                <w:szCs w:val="28"/>
                <w:shd w:val="clear" w:color="auto" w:fill="auto"/>
              </w:rPr>
            </w:pPr>
            <w:r>
              <w:rPr>
                <w:rStyle w:val="documentleft-box"/>
                <w:rFonts w:ascii="Blinker" w:eastAsia="Blinker" w:hAnsi="Blinker" w:cs="Blinker"/>
                <w:b/>
                <w:bCs/>
                <w:caps/>
                <w:spacing w:val="10"/>
                <w:sz w:val="28"/>
                <w:szCs w:val="28"/>
                <w:shd w:val="clear" w:color="auto" w:fill="auto"/>
              </w:rPr>
              <w:t>Contact</w:t>
            </w:r>
          </w:p>
          <w:p w14:paraId="67528691" w14:textId="77777777" w:rsidR="00E44442" w:rsidRDefault="006B7BD8">
            <w:pPr>
              <w:pStyle w:val="titlepadding"/>
              <w:spacing w:line="60" w:lineRule="exact"/>
              <w:rPr>
                <w:rStyle w:val="documentleft-box"/>
                <w:rFonts w:ascii="Blinker" w:eastAsia="Blinker" w:hAnsi="Blinker" w:cs="Blinker"/>
                <w:shd w:val="clear" w:color="auto" w:fill="auto"/>
              </w:rPr>
            </w:pPr>
            <w:r>
              <w:rPr>
                <w:rStyle w:val="documentleft-box"/>
                <w:rFonts w:ascii="Blinker" w:eastAsia="Blinker" w:hAnsi="Blinker" w:cs="Blinker"/>
                <w:shd w:val="clear" w:color="auto" w:fill="auto"/>
              </w:rPr>
              <w:t> </w:t>
            </w:r>
          </w:p>
          <w:tbl>
            <w:tblPr>
              <w:tblStyle w:val="table"/>
              <w:tblW w:w="0" w:type="auto"/>
              <w:tblCellSpacing w:w="0" w:type="dxa"/>
              <w:tblLayout w:type="fixed"/>
              <w:tblCellMar>
                <w:left w:w="0" w:type="dxa"/>
                <w:right w:w="0" w:type="dxa"/>
              </w:tblCellMar>
              <w:tblLook w:val="05E0" w:firstRow="1" w:lastRow="1" w:firstColumn="1" w:lastColumn="1" w:noHBand="0" w:noVBand="1"/>
            </w:tblPr>
            <w:tblGrid>
              <w:gridCol w:w="500"/>
              <w:gridCol w:w="2880"/>
            </w:tblGrid>
            <w:tr w:rsidR="00E44442" w14:paraId="3A2E863A" w14:textId="77777777">
              <w:trPr>
                <w:tblCellSpacing w:w="0" w:type="dxa"/>
              </w:trPr>
              <w:tc>
                <w:tcPr>
                  <w:tcW w:w="500" w:type="dxa"/>
                  <w:tcMar>
                    <w:top w:w="0" w:type="dxa"/>
                    <w:left w:w="0" w:type="dxa"/>
                    <w:bottom w:w="160" w:type="dxa"/>
                    <w:right w:w="0" w:type="dxa"/>
                  </w:tcMar>
                  <w:vAlign w:val="center"/>
                  <w:hideMark/>
                </w:tcPr>
                <w:p w14:paraId="22D12C0E" w14:textId="553069D7" w:rsidR="00E44442" w:rsidRDefault="006B7BD8" w:rsidP="0064567E">
                  <w:pPr>
                    <w:pStyle w:val="documentcell-smalldiv"/>
                    <w:spacing w:line="280" w:lineRule="atLeast"/>
                    <w:ind w:left="40"/>
                    <w:rPr>
                      <w:rStyle w:val="documentcell-small"/>
                      <w:rFonts w:ascii="Blinker" w:eastAsia="Blinker" w:hAnsi="Blinker" w:cs="Blinker"/>
                      <w:color w:val="FFFFFF"/>
                      <w:sz w:val="1"/>
                      <w:szCs w:val="1"/>
                    </w:rPr>
                  </w:pPr>
                  <w:r>
                    <w:rPr>
                      <w:rStyle w:val="documentcell-small"/>
                      <w:rFonts w:ascii="Blinker" w:eastAsia="Blinker" w:hAnsi="Blinker" w:cs="Blinker"/>
                      <w:noProof/>
                      <w:color w:val="FFFFFF"/>
                      <w:sz w:val="20"/>
                      <w:szCs w:val="20"/>
                    </w:rPr>
                    <w:drawing>
                      <wp:inline distT="0" distB="0" distL="0" distR="0" wp14:anchorId="36F7C8AF" wp14:editId="5ADAB591">
                        <wp:extent cx="114779" cy="152923"/>
                        <wp:effectExtent l="0" t="0" r="0" b="0"/>
                        <wp:docPr id="100001" name="Picture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6"/>
                                <a:stretch>
                                  <a:fillRect/>
                                </a:stretch>
                              </pic:blipFill>
                              <pic:spPr>
                                <a:xfrm>
                                  <a:off x="0" y="0"/>
                                  <a:ext cx="114779" cy="152923"/>
                                </a:xfrm>
                                <a:prstGeom prst="rect">
                                  <a:avLst/>
                                </a:prstGeom>
                              </pic:spPr>
                            </pic:pic>
                          </a:graphicData>
                        </a:graphic>
                      </wp:inline>
                    </w:drawing>
                  </w:r>
                </w:p>
              </w:tc>
              <w:tc>
                <w:tcPr>
                  <w:tcW w:w="2880" w:type="dxa"/>
                  <w:tcMar>
                    <w:top w:w="0" w:type="dxa"/>
                    <w:left w:w="0" w:type="dxa"/>
                    <w:bottom w:w="160" w:type="dxa"/>
                    <w:right w:w="0" w:type="dxa"/>
                  </w:tcMar>
                  <w:vAlign w:val="center"/>
                  <w:hideMark/>
                </w:tcPr>
                <w:p w14:paraId="4D93CD0F" w14:textId="77777777" w:rsidR="00E44442" w:rsidRDefault="006B7BD8">
                  <w:pPr>
                    <w:pStyle w:val="documentzipsuffix"/>
                    <w:spacing w:line="280" w:lineRule="atLeast"/>
                    <w:rPr>
                      <w:rStyle w:val="documentcell-large"/>
                      <w:rFonts w:ascii="Blinker" w:eastAsia="Blinker" w:hAnsi="Blinker" w:cs="Blinker"/>
                      <w:color w:val="FFFFFF"/>
                      <w:sz w:val="20"/>
                      <w:szCs w:val="20"/>
                    </w:rPr>
                  </w:pPr>
                  <w:r>
                    <w:rPr>
                      <w:rStyle w:val="span"/>
                      <w:rFonts w:ascii="Blinker" w:eastAsia="Blinker" w:hAnsi="Blinker" w:cs="Blinker"/>
                      <w:color w:val="FFFFFF"/>
                      <w:sz w:val="20"/>
                      <w:szCs w:val="20"/>
                    </w:rPr>
                    <w:t>15 Canberra Way, Rochdale, United Kingdom, OL11 2EL</w:t>
                  </w:r>
                </w:p>
              </w:tc>
            </w:tr>
            <w:tr w:rsidR="00E44442" w14:paraId="535F7666" w14:textId="77777777">
              <w:trPr>
                <w:tblCellSpacing w:w="0" w:type="dxa"/>
              </w:trPr>
              <w:tc>
                <w:tcPr>
                  <w:tcW w:w="500" w:type="dxa"/>
                  <w:tcMar>
                    <w:top w:w="0" w:type="dxa"/>
                    <w:left w:w="0" w:type="dxa"/>
                    <w:bottom w:w="160" w:type="dxa"/>
                    <w:right w:w="0" w:type="dxa"/>
                  </w:tcMar>
                  <w:vAlign w:val="center"/>
                  <w:hideMark/>
                </w:tcPr>
                <w:p w14:paraId="25E02761" w14:textId="77777777" w:rsidR="00E44442" w:rsidRDefault="006B7BD8">
                  <w:pPr>
                    <w:spacing w:line="280" w:lineRule="atLeast"/>
                    <w:textAlignment w:val="auto"/>
                    <w:rPr>
                      <w:rStyle w:val="documentcell-small"/>
                      <w:rFonts w:ascii="Blinker" w:eastAsia="Blinker" w:hAnsi="Blinker" w:cs="Blinker"/>
                      <w:color w:val="FFFFFF"/>
                      <w:sz w:val="20"/>
                      <w:szCs w:val="20"/>
                    </w:rPr>
                  </w:pPr>
                  <w:r>
                    <w:rPr>
                      <w:rStyle w:val="documentcell-small"/>
                      <w:rFonts w:ascii="Blinker" w:eastAsia="Blinker" w:hAnsi="Blinker" w:cs="Blinker"/>
                      <w:noProof/>
                      <w:color w:val="FFFFFF"/>
                      <w:sz w:val="20"/>
                      <w:szCs w:val="20"/>
                    </w:rPr>
                    <w:drawing>
                      <wp:inline distT="0" distB="0" distL="0" distR="0" wp14:anchorId="13746D45" wp14:editId="7490B1A0">
                        <wp:extent cx="152832" cy="152923"/>
                        <wp:effectExtent l="0" t="0" r="0" b="0"/>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7"/>
                                <a:stretch>
                                  <a:fillRect/>
                                </a:stretch>
                              </pic:blipFill>
                              <pic:spPr>
                                <a:xfrm>
                                  <a:off x="0" y="0"/>
                                  <a:ext cx="152832" cy="152923"/>
                                </a:xfrm>
                                <a:prstGeom prst="rect">
                                  <a:avLst/>
                                </a:prstGeom>
                              </pic:spPr>
                            </pic:pic>
                          </a:graphicData>
                        </a:graphic>
                      </wp:inline>
                    </w:drawing>
                  </w:r>
                </w:p>
              </w:tc>
              <w:tc>
                <w:tcPr>
                  <w:tcW w:w="2880" w:type="dxa"/>
                  <w:tcMar>
                    <w:top w:w="0" w:type="dxa"/>
                    <w:left w:w="0" w:type="dxa"/>
                    <w:bottom w:w="160" w:type="dxa"/>
                    <w:right w:w="0" w:type="dxa"/>
                  </w:tcMar>
                  <w:vAlign w:val="center"/>
                  <w:hideMark/>
                </w:tcPr>
                <w:p w14:paraId="23537295" w14:textId="6BEA5086" w:rsidR="00E44442" w:rsidRDefault="006B7BD8">
                  <w:pPr>
                    <w:pStyle w:val="div"/>
                    <w:spacing w:line="280" w:lineRule="atLeast"/>
                    <w:rPr>
                      <w:rStyle w:val="documentcell-large"/>
                      <w:rFonts w:ascii="Blinker" w:eastAsia="Blinker" w:hAnsi="Blinker" w:cs="Blinker"/>
                      <w:color w:val="FFFFFF"/>
                      <w:sz w:val="20"/>
                      <w:szCs w:val="20"/>
                    </w:rPr>
                  </w:pPr>
                  <w:r>
                    <w:rPr>
                      <w:rStyle w:val="span"/>
                      <w:rFonts w:ascii="Blinker" w:eastAsia="Blinker" w:hAnsi="Blinker" w:cs="Blinker"/>
                      <w:color w:val="FFFFFF"/>
                      <w:sz w:val="20"/>
                      <w:szCs w:val="20"/>
                    </w:rPr>
                    <w:t xml:space="preserve">+44 793 666 7879 </w:t>
                  </w:r>
                </w:p>
              </w:tc>
            </w:tr>
            <w:tr w:rsidR="00E44442" w14:paraId="41A0989B" w14:textId="77777777">
              <w:trPr>
                <w:tblCellSpacing w:w="0" w:type="dxa"/>
              </w:trPr>
              <w:tc>
                <w:tcPr>
                  <w:tcW w:w="500" w:type="dxa"/>
                  <w:tcMar>
                    <w:top w:w="0" w:type="dxa"/>
                    <w:left w:w="0" w:type="dxa"/>
                    <w:bottom w:w="160" w:type="dxa"/>
                    <w:right w:w="0" w:type="dxa"/>
                  </w:tcMar>
                  <w:vAlign w:val="center"/>
                  <w:hideMark/>
                </w:tcPr>
                <w:p w14:paraId="104E10B5" w14:textId="77777777" w:rsidR="00E44442" w:rsidRDefault="006B7BD8">
                  <w:pPr>
                    <w:spacing w:line="280" w:lineRule="atLeast"/>
                    <w:textAlignment w:val="auto"/>
                    <w:rPr>
                      <w:rStyle w:val="documentcell-small"/>
                      <w:rFonts w:ascii="Blinker" w:eastAsia="Blinker" w:hAnsi="Blinker" w:cs="Blinker"/>
                      <w:color w:val="FFFFFF"/>
                      <w:sz w:val="20"/>
                      <w:szCs w:val="20"/>
                    </w:rPr>
                  </w:pPr>
                  <w:r>
                    <w:rPr>
                      <w:rStyle w:val="documentcell-small"/>
                      <w:rFonts w:ascii="Blinker" w:eastAsia="Blinker" w:hAnsi="Blinker" w:cs="Blinker"/>
                      <w:noProof/>
                      <w:color w:val="FFFFFF"/>
                      <w:sz w:val="20"/>
                      <w:szCs w:val="20"/>
                    </w:rPr>
                    <w:drawing>
                      <wp:inline distT="0" distB="0" distL="0" distR="0" wp14:anchorId="6DFB44DA" wp14:editId="5B8D579B">
                        <wp:extent cx="152832" cy="152923"/>
                        <wp:effectExtent l="0" t="0" r="0" b="0"/>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8"/>
                                <a:stretch>
                                  <a:fillRect/>
                                </a:stretch>
                              </pic:blipFill>
                              <pic:spPr>
                                <a:xfrm>
                                  <a:off x="0" y="0"/>
                                  <a:ext cx="152832" cy="152923"/>
                                </a:xfrm>
                                <a:prstGeom prst="rect">
                                  <a:avLst/>
                                </a:prstGeom>
                              </pic:spPr>
                            </pic:pic>
                          </a:graphicData>
                        </a:graphic>
                      </wp:inline>
                    </w:drawing>
                  </w:r>
                </w:p>
              </w:tc>
              <w:tc>
                <w:tcPr>
                  <w:tcW w:w="2880" w:type="dxa"/>
                  <w:tcMar>
                    <w:top w:w="0" w:type="dxa"/>
                    <w:left w:w="0" w:type="dxa"/>
                    <w:bottom w:w="160" w:type="dxa"/>
                    <w:right w:w="0" w:type="dxa"/>
                  </w:tcMar>
                  <w:vAlign w:val="center"/>
                  <w:hideMark/>
                </w:tcPr>
                <w:p w14:paraId="1DE3A794" w14:textId="77777777" w:rsidR="00E44442" w:rsidRDefault="006B7BD8">
                  <w:pPr>
                    <w:pStyle w:val="div"/>
                    <w:spacing w:line="280" w:lineRule="atLeast"/>
                    <w:rPr>
                      <w:rStyle w:val="documentcell-large"/>
                      <w:rFonts w:ascii="Blinker" w:eastAsia="Blinker" w:hAnsi="Blinker" w:cs="Blinker"/>
                      <w:color w:val="FFFFFF"/>
                      <w:sz w:val="20"/>
                      <w:szCs w:val="20"/>
                    </w:rPr>
                  </w:pPr>
                  <w:r>
                    <w:rPr>
                      <w:rStyle w:val="span"/>
                      <w:rFonts w:ascii="Blinker" w:eastAsia="Blinker" w:hAnsi="Blinker" w:cs="Blinker"/>
                      <w:color w:val="FFFFFF"/>
                      <w:sz w:val="20"/>
                      <w:szCs w:val="20"/>
                    </w:rPr>
                    <w:t>karenmakusha@gmail.com</w:t>
                  </w:r>
                </w:p>
              </w:tc>
            </w:tr>
          </w:tbl>
          <w:p w14:paraId="490B42DB" w14:textId="77777777" w:rsidR="00E44442" w:rsidRDefault="00E44442">
            <w:pPr>
              <w:rPr>
                <w:vanish/>
              </w:rPr>
            </w:pPr>
          </w:p>
          <w:tbl>
            <w:tblPr>
              <w:tblStyle w:val="table"/>
              <w:tblW w:w="0" w:type="auto"/>
              <w:tblCellSpacing w:w="0" w:type="dxa"/>
              <w:tblLayout w:type="fixed"/>
              <w:tblCellMar>
                <w:left w:w="0" w:type="dxa"/>
                <w:right w:w="0" w:type="dxa"/>
              </w:tblCellMar>
              <w:tblLook w:val="05E0" w:firstRow="1" w:lastRow="1" w:firstColumn="1" w:lastColumn="1" w:noHBand="0" w:noVBand="1"/>
            </w:tblPr>
            <w:tblGrid>
              <w:gridCol w:w="500"/>
              <w:gridCol w:w="2880"/>
            </w:tblGrid>
            <w:tr w:rsidR="00E44442" w14:paraId="400871F7" w14:textId="77777777">
              <w:trPr>
                <w:tblCellSpacing w:w="0" w:type="dxa"/>
              </w:trPr>
              <w:tc>
                <w:tcPr>
                  <w:tcW w:w="500" w:type="dxa"/>
                  <w:tcMar>
                    <w:top w:w="0" w:type="dxa"/>
                    <w:left w:w="0" w:type="dxa"/>
                    <w:bottom w:w="160" w:type="dxa"/>
                    <w:right w:w="0" w:type="dxa"/>
                  </w:tcMar>
                  <w:vAlign w:val="center"/>
                  <w:hideMark/>
                </w:tcPr>
                <w:p w14:paraId="5010AF83" w14:textId="77777777" w:rsidR="00E44442" w:rsidRDefault="006B7BD8">
                  <w:pPr>
                    <w:pStyle w:val="documentcell-smalldiv"/>
                    <w:spacing w:line="280" w:lineRule="atLeast"/>
                    <w:ind w:left="40"/>
                    <w:rPr>
                      <w:rStyle w:val="documentcell-small"/>
                      <w:rFonts w:ascii="Blinker" w:eastAsia="Blinker" w:hAnsi="Blinker" w:cs="Blinker"/>
                      <w:color w:val="FFFFFF"/>
                      <w:sz w:val="20"/>
                      <w:szCs w:val="20"/>
                    </w:rPr>
                  </w:pPr>
                  <w:r>
                    <w:rPr>
                      <w:rStyle w:val="documentcell-small"/>
                      <w:rFonts w:ascii="Blinker" w:eastAsia="Blinker" w:hAnsi="Blinker" w:cs="Blinker"/>
                      <w:noProof/>
                      <w:color w:val="FFFFFF"/>
                      <w:sz w:val="20"/>
                      <w:szCs w:val="20"/>
                    </w:rPr>
                    <w:drawing>
                      <wp:inline distT="0" distB="0" distL="0" distR="0" wp14:anchorId="5866AB40" wp14:editId="75C49D33">
                        <wp:extent cx="114779" cy="152923"/>
                        <wp:effectExtent l="0" t="0" r="0" b="0"/>
                        <wp:docPr id="100007" name="Pictur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9"/>
                                <a:stretch>
                                  <a:fillRect/>
                                </a:stretch>
                              </pic:blipFill>
                              <pic:spPr>
                                <a:xfrm>
                                  <a:off x="0" y="0"/>
                                  <a:ext cx="114779" cy="152923"/>
                                </a:xfrm>
                                <a:prstGeom prst="rect">
                                  <a:avLst/>
                                </a:prstGeom>
                              </pic:spPr>
                            </pic:pic>
                          </a:graphicData>
                        </a:graphic>
                      </wp:inline>
                    </w:drawing>
                  </w:r>
                </w:p>
                <w:p w14:paraId="2B2A1A45" w14:textId="77777777" w:rsidR="00E44442" w:rsidRDefault="00E44442">
                  <w:pPr>
                    <w:pStyle w:val="documentcell-smallParagraph"/>
                    <w:pBdr>
                      <w:bottom w:val="none" w:sz="0" w:space="0" w:color="auto"/>
                    </w:pBdr>
                    <w:spacing w:line="14" w:lineRule="atLeast"/>
                    <w:textAlignment w:val="auto"/>
                    <w:rPr>
                      <w:rStyle w:val="documentcell-small"/>
                      <w:rFonts w:ascii="Blinker" w:eastAsia="Blinker" w:hAnsi="Blinker" w:cs="Blinker"/>
                      <w:color w:val="FFFFFF"/>
                      <w:sz w:val="1"/>
                      <w:szCs w:val="1"/>
                    </w:rPr>
                  </w:pPr>
                </w:p>
              </w:tc>
              <w:tc>
                <w:tcPr>
                  <w:tcW w:w="2880" w:type="dxa"/>
                  <w:tcMar>
                    <w:top w:w="0" w:type="dxa"/>
                    <w:left w:w="0" w:type="dxa"/>
                    <w:bottom w:w="160" w:type="dxa"/>
                    <w:right w:w="0" w:type="dxa"/>
                  </w:tcMar>
                  <w:vAlign w:val="center"/>
                  <w:hideMark/>
                </w:tcPr>
                <w:p w14:paraId="093E8F34" w14:textId="77777777" w:rsidR="00E44442" w:rsidRDefault="006B7BD8">
                  <w:pPr>
                    <w:pStyle w:val="div"/>
                    <w:spacing w:line="280" w:lineRule="atLeast"/>
                    <w:rPr>
                      <w:rStyle w:val="documentcell-large"/>
                      <w:rFonts w:ascii="Blinker" w:eastAsia="Blinker" w:hAnsi="Blinker" w:cs="Blinker"/>
                      <w:color w:val="FFFFFF"/>
                      <w:sz w:val="20"/>
                      <w:szCs w:val="20"/>
                    </w:rPr>
                  </w:pPr>
                  <w:r>
                    <w:rPr>
                      <w:rStyle w:val="span"/>
                      <w:rFonts w:ascii="Blinker" w:eastAsia="Blinker" w:hAnsi="Blinker" w:cs="Blinker"/>
                      <w:color w:val="FFFFFF"/>
                      <w:sz w:val="20"/>
                      <w:szCs w:val="20"/>
                    </w:rPr>
                    <w:t>Zimbabwean</w:t>
                  </w:r>
                </w:p>
              </w:tc>
            </w:tr>
            <w:tr w:rsidR="00E44442" w14:paraId="21C5640F" w14:textId="77777777">
              <w:trPr>
                <w:tblCellSpacing w:w="0" w:type="dxa"/>
              </w:trPr>
              <w:tc>
                <w:tcPr>
                  <w:tcW w:w="500" w:type="dxa"/>
                  <w:tcMar>
                    <w:top w:w="0" w:type="dxa"/>
                    <w:left w:w="0" w:type="dxa"/>
                    <w:bottom w:w="160" w:type="dxa"/>
                    <w:right w:w="0" w:type="dxa"/>
                  </w:tcMar>
                  <w:vAlign w:val="center"/>
                  <w:hideMark/>
                </w:tcPr>
                <w:p w14:paraId="1F08F3CA" w14:textId="77777777" w:rsidR="00E44442" w:rsidRDefault="006B7BD8">
                  <w:pPr>
                    <w:pStyle w:val="documentcell-smalldiv"/>
                    <w:rPr>
                      <w:rStyle w:val="documentcell-small"/>
                      <w:rFonts w:ascii="Blinker" w:eastAsia="Blinker" w:hAnsi="Blinker" w:cs="Blinker"/>
                      <w:color w:val="FFFFFF"/>
                      <w:sz w:val="20"/>
                      <w:szCs w:val="20"/>
                    </w:rPr>
                  </w:pPr>
                  <w:r>
                    <w:rPr>
                      <w:rStyle w:val="documentcell-small"/>
                      <w:rFonts w:ascii="Blinker" w:eastAsia="Blinker" w:hAnsi="Blinker" w:cs="Blinker"/>
                      <w:noProof/>
                      <w:color w:val="FFFFFF"/>
                      <w:sz w:val="20"/>
                      <w:szCs w:val="20"/>
                    </w:rPr>
                    <w:drawing>
                      <wp:inline distT="0" distB="0" distL="0" distR="0" wp14:anchorId="12CF9D66" wp14:editId="41D60CE0">
                        <wp:extent cx="178201" cy="127540"/>
                        <wp:effectExtent l="0" t="0" r="0" b="0"/>
                        <wp:docPr id="100009" name="Picture 1000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9" name=""/>
                                <pic:cNvPicPr>
                                  <a:picLocks/>
                                </pic:cNvPicPr>
                              </pic:nvPicPr>
                              <pic:blipFill>
                                <a:blip r:embed="rId10"/>
                                <a:stretch>
                                  <a:fillRect/>
                                </a:stretch>
                              </pic:blipFill>
                              <pic:spPr>
                                <a:xfrm>
                                  <a:off x="0" y="0"/>
                                  <a:ext cx="178201" cy="127540"/>
                                </a:xfrm>
                                <a:prstGeom prst="rect">
                                  <a:avLst/>
                                </a:prstGeom>
                              </pic:spPr>
                            </pic:pic>
                          </a:graphicData>
                        </a:graphic>
                      </wp:inline>
                    </w:drawing>
                  </w:r>
                </w:p>
              </w:tc>
              <w:tc>
                <w:tcPr>
                  <w:tcW w:w="2880" w:type="dxa"/>
                  <w:tcMar>
                    <w:top w:w="0" w:type="dxa"/>
                    <w:left w:w="0" w:type="dxa"/>
                    <w:bottom w:w="160" w:type="dxa"/>
                    <w:right w:w="0" w:type="dxa"/>
                  </w:tcMar>
                  <w:vAlign w:val="center"/>
                  <w:hideMark/>
                </w:tcPr>
                <w:p w14:paraId="357D44CE" w14:textId="77777777" w:rsidR="00E44442" w:rsidRDefault="006B7BD8">
                  <w:pPr>
                    <w:pStyle w:val="div"/>
                    <w:spacing w:line="280" w:lineRule="atLeast"/>
                    <w:rPr>
                      <w:rStyle w:val="documentcell-large"/>
                      <w:rFonts w:ascii="Blinker" w:eastAsia="Blinker" w:hAnsi="Blinker" w:cs="Blinker"/>
                      <w:color w:val="FFFFFF"/>
                      <w:sz w:val="20"/>
                      <w:szCs w:val="20"/>
                    </w:rPr>
                  </w:pPr>
                  <w:r>
                    <w:rPr>
                      <w:rStyle w:val="span"/>
                      <w:rFonts w:ascii="Blinker" w:eastAsia="Blinker" w:hAnsi="Blinker" w:cs="Blinker"/>
                      <w:color w:val="FFFFFF"/>
                      <w:sz w:val="20"/>
                      <w:szCs w:val="20"/>
                    </w:rPr>
                    <w:t>Yes</w:t>
                  </w:r>
                </w:p>
              </w:tc>
            </w:tr>
            <w:tr w:rsidR="00E44442" w14:paraId="6F3E7BA9" w14:textId="77777777">
              <w:trPr>
                <w:tblCellSpacing w:w="0" w:type="dxa"/>
              </w:trPr>
              <w:tc>
                <w:tcPr>
                  <w:tcW w:w="500" w:type="dxa"/>
                  <w:tcMar>
                    <w:top w:w="0" w:type="dxa"/>
                    <w:left w:w="0" w:type="dxa"/>
                    <w:bottom w:w="160" w:type="dxa"/>
                    <w:right w:w="0" w:type="dxa"/>
                  </w:tcMar>
                  <w:vAlign w:val="center"/>
                  <w:hideMark/>
                </w:tcPr>
                <w:p w14:paraId="2C9C6965" w14:textId="77777777" w:rsidR="00E44442" w:rsidRDefault="006B7BD8">
                  <w:pPr>
                    <w:pStyle w:val="documentcell-smalldiv"/>
                    <w:spacing w:line="280" w:lineRule="atLeast"/>
                    <w:rPr>
                      <w:rStyle w:val="documentcell-small"/>
                      <w:rFonts w:ascii="Blinker" w:eastAsia="Blinker" w:hAnsi="Blinker" w:cs="Blinker"/>
                      <w:color w:val="FFFFFF"/>
                      <w:sz w:val="20"/>
                      <w:szCs w:val="20"/>
                    </w:rPr>
                  </w:pPr>
                  <w:r>
                    <w:rPr>
                      <w:rStyle w:val="documentcell-small"/>
                      <w:rFonts w:ascii="Blinker" w:eastAsia="Blinker" w:hAnsi="Blinker" w:cs="Blinker"/>
                      <w:noProof/>
                      <w:color w:val="FFFFFF"/>
                      <w:sz w:val="20"/>
                      <w:szCs w:val="20"/>
                    </w:rPr>
                    <w:drawing>
                      <wp:inline distT="0" distB="0" distL="0" distR="0" wp14:anchorId="4BB8B767" wp14:editId="0860D5F2">
                        <wp:extent cx="190885" cy="190998"/>
                        <wp:effectExtent l="0" t="0" r="0" b="0"/>
                        <wp:docPr id="100011" name="Picture 1000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1" name=""/>
                                <pic:cNvPicPr>
                                  <a:picLocks/>
                                </pic:cNvPicPr>
                              </pic:nvPicPr>
                              <pic:blipFill>
                                <a:blip r:embed="rId11"/>
                                <a:stretch>
                                  <a:fillRect/>
                                </a:stretch>
                              </pic:blipFill>
                              <pic:spPr>
                                <a:xfrm>
                                  <a:off x="0" y="0"/>
                                  <a:ext cx="190885" cy="190998"/>
                                </a:xfrm>
                                <a:prstGeom prst="rect">
                                  <a:avLst/>
                                </a:prstGeom>
                              </pic:spPr>
                            </pic:pic>
                          </a:graphicData>
                        </a:graphic>
                      </wp:inline>
                    </w:drawing>
                  </w:r>
                </w:p>
              </w:tc>
              <w:tc>
                <w:tcPr>
                  <w:tcW w:w="2880" w:type="dxa"/>
                  <w:tcMar>
                    <w:top w:w="0" w:type="dxa"/>
                    <w:left w:w="0" w:type="dxa"/>
                    <w:bottom w:w="160" w:type="dxa"/>
                    <w:right w:w="0" w:type="dxa"/>
                  </w:tcMar>
                  <w:vAlign w:val="center"/>
                  <w:hideMark/>
                </w:tcPr>
                <w:p w14:paraId="07840849" w14:textId="77777777" w:rsidR="00E44442" w:rsidRDefault="006B7BD8">
                  <w:pPr>
                    <w:spacing w:line="280" w:lineRule="atLeast"/>
                    <w:textAlignment w:val="auto"/>
                    <w:rPr>
                      <w:rStyle w:val="span"/>
                      <w:rFonts w:ascii="Blinker" w:eastAsia="Blinker" w:hAnsi="Blinker" w:cs="Blinker"/>
                      <w:color w:val="FFFFFF"/>
                      <w:sz w:val="20"/>
                      <w:szCs w:val="20"/>
                    </w:rPr>
                  </w:pPr>
                  <w:r>
                    <w:rPr>
                      <w:rStyle w:val="span"/>
                      <w:rFonts w:ascii="Blinker" w:eastAsia="Blinker" w:hAnsi="Blinker" w:cs="Blinker"/>
                      <w:color w:val="FFFFFF"/>
                      <w:sz w:val="20"/>
                      <w:szCs w:val="20"/>
                    </w:rPr>
                    <w:t>https://www.linkedin.com/in/karen-makusha-acca-3b0</w:t>
                  </w:r>
                </w:p>
              </w:tc>
            </w:tr>
          </w:tbl>
          <w:p w14:paraId="4B1AE380" w14:textId="77777777" w:rsidR="00E44442" w:rsidRDefault="006B7BD8">
            <w:pPr>
              <w:pStyle w:val="documentleft-boxsectiontitle"/>
              <w:spacing w:line="340" w:lineRule="atLeast"/>
              <w:rPr>
                <w:rStyle w:val="documentleft-box"/>
                <w:rFonts w:ascii="Blinker" w:eastAsia="Blinker" w:hAnsi="Blinker" w:cs="Blinker"/>
                <w:b/>
                <w:bCs/>
                <w:caps/>
                <w:spacing w:val="10"/>
                <w:sz w:val="28"/>
                <w:szCs w:val="28"/>
                <w:shd w:val="clear" w:color="auto" w:fill="auto"/>
              </w:rPr>
            </w:pPr>
            <w:r>
              <w:rPr>
                <w:rStyle w:val="documentleft-box"/>
                <w:rFonts w:ascii="Blinker" w:eastAsia="Blinker" w:hAnsi="Blinker" w:cs="Blinker"/>
                <w:b/>
                <w:bCs/>
                <w:caps/>
                <w:spacing w:val="10"/>
                <w:sz w:val="28"/>
                <w:szCs w:val="28"/>
                <w:shd w:val="clear" w:color="auto" w:fill="auto"/>
              </w:rPr>
              <w:t>Skills</w:t>
            </w:r>
          </w:p>
          <w:p w14:paraId="61968EEC" w14:textId="77777777" w:rsidR="00E44442" w:rsidRDefault="006B7BD8">
            <w:pPr>
              <w:pStyle w:val="titlepadding"/>
              <w:spacing w:line="60" w:lineRule="exact"/>
              <w:rPr>
                <w:rStyle w:val="documentleft-box"/>
                <w:rFonts w:ascii="Blinker" w:eastAsia="Blinker" w:hAnsi="Blinker" w:cs="Blinker"/>
                <w:shd w:val="clear" w:color="auto" w:fill="auto"/>
              </w:rPr>
            </w:pPr>
            <w:r>
              <w:rPr>
                <w:rStyle w:val="documentleft-box"/>
                <w:rFonts w:ascii="Blinker" w:eastAsia="Blinker" w:hAnsi="Blinker" w:cs="Blinker"/>
                <w:shd w:val="clear" w:color="auto" w:fill="auto"/>
              </w:rPr>
              <w:t> </w:t>
            </w:r>
          </w:p>
          <w:p w14:paraId="67F5E360" w14:textId="77777777" w:rsidR="00E44442" w:rsidRDefault="006B7BD8">
            <w:pPr>
              <w:pStyle w:val="divdocumentulli"/>
              <w:numPr>
                <w:ilvl w:val="0"/>
                <w:numId w:val="1"/>
              </w:numPr>
              <w:pBdr>
                <w:left w:val="none" w:sz="0" w:space="0" w:color="auto"/>
              </w:pBd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Microsoft Office applications</w:t>
            </w:r>
          </w:p>
          <w:p w14:paraId="5F20CC70" w14:textId="77777777" w:rsidR="00E44442" w:rsidRDefault="006B7BD8">
            <w:pPr>
              <w:pStyle w:val="divdocumentulli"/>
              <w:numPr>
                <w:ilvl w:val="0"/>
                <w:numId w:val="1"/>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Advanced Excel proficiency</w:t>
            </w:r>
          </w:p>
          <w:p w14:paraId="084FDA7A" w14:textId="77777777" w:rsidR="00E44442" w:rsidRDefault="006B7BD8">
            <w:pPr>
              <w:pStyle w:val="divdocumentulli"/>
              <w:numPr>
                <w:ilvl w:val="0"/>
                <w:numId w:val="1"/>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Vantage and Vantage SQL</w:t>
            </w:r>
          </w:p>
          <w:p w14:paraId="7A7D4279" w14:textId="77777777" w:rsidR="00E44442" w:rsidRDefault="006B7BD8">
            <w:pPr>
              <w:pStyle w:val="divdocumentulli"/>
              <w:numPr>
                <w:ilvl w:val="0"/>
                <w:numId w:val="1"/>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Atlas Next Gen</w:t>
            </w:r>
          </w:p>
          <w:p w14:paraId="326C1917" w14:textId="77777777" w:rsidR="00E44442" w:rsidRDefault="006B7BD8">
            <w:pPr>
              <w:pStyle w:val="divdocumentulli"/>
              <w:numPr>
                <w:ilvl w:val="0"/>
                <w:numId w:val="1"/>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Ideagen software</w:t>
            </w:r>
          </w:p>
          <w:p w14:paraId="780B4804" w14:textId="77777777" w:rsidR="00E44442" w:rsidRDefault="006B7BD8">
            <w:pPr>
              <w:pStyle w:val="divdocumentulli"/>
              <w:numPr>
                <w:ilvl w:val="0"/>
                <w:numId w:val="2"/>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SAP and PeopleSoft</w:t>
            </w:r>
          </w:p>
          <w:p w14:paraId="63D6B84A" w14:textId="77777777" w:rsidR="00E44442" w:rsidRDefault="006B7BD8">
            <w:pPr>
              <w:pStyle w:val="divdocumentulli"/>
              <w:numPr>
                <w:ilvl w:val="0"/>
                <w:numId w:val="2"/>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Accpac and JDE</w:t>
            </w:r>
          </w:p>
          <w:p w14:paraId="3F68CC05" w14:textId="77777777" w:rsidR="00E44442" w:rsidRDefault="006B7BD8">
            <w:pPr>
              <w:pStyle w:val="divdocumentulli"/>
              <w:numPr>
                <w:ilvl w:val="0"/>
                <w:numId w:val="2"/>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Serbex and Tial</w:t>
            </w:r>
          </w:p>
          <w:p w14:paraId="3267AD31" w14:textId="77777777" w:rsidR="00E44442" w:rsidRDefault="006B7BD8">
            <w:pPr>
              <w:pStyle w:val="divdocumentulli"/>
              <w:numPr>
                <w:ilvl w:val="0"/>
                <w:numId w:val="2"/>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Trintech expertise</w:t>
            </w:r>
          </w:p>
          <w:p w14:paraId="4E6BEE51" w14:textId="77777777" w:rsidR="00E44442" w:rsidRDefault="006B7BD8">
            <w:pPr>
              <w:pStyle w:val="divdocumentulli"/>
              <w:numPr>
                <w:ilvl w:val="0"/>
                <w:numId w:val="3"/>
              </w:numPr>
              <w:pBdr>
                <w:left w:val="none" w:sz="0" w:space="0" w:color="auto"/>
              </w:pBd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Microsoft Office applications</w:t>
            </w:r>
          </w:p>
          <w:p w14:paraId="1DA27823" w14:textId="77777777" w:rsidR="00E44442" w:rsidRDefault="006B7BD8">
            <w:pPr>
              <w:pStyle w:val="divdocumentulli"/>
              <w:numPr>
                <w:ilvl w:val="0"/>
                <w:numId w:val="3"/>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Advanced Excel proficiency</w:t>
            </w:r>
          </w:p>
          <w:p w14:paraId="7CE7A0F7" w14:textId="77777777" w:rsidR="00E44442" w:rsidRDefault="006B7BD8">
            <w:pPr>
              <w:pStyle w:val="divdocumentulli"/>
              <w:numPr>
                <w:ilvl w:val="0"/>
                <w:numId w:val="3"/>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Vantage and Vantage SQL</w:t>
            </w:r>
          </w:p>
          <w:p w14:paraId="5D172428" w14:textId="77777777" w:rsidR="00E44442" w:rsidRDefault="006B7BD8">
            <w:pPr>
              <w:pStyle w:val="divdocumentulli"/>
              <w:numPr>
                <w:ilvl w:val="0"/>
                <w:numId w:val="3"/>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Atlas Next Gen</w:t>
            </w:r>
          </w:p>
          <w:p w14:paraId="5BD2F942" w14:textId="77777777" w:rsidR="00E44442" w:rsidRDefault="006B7BD8">
            <w:pPr>
              <w:pStyle w:val="divdocumentulli"/>
              <w:numPr>
                <w:ilvl w:val="0"/>
                <w:numId w:val="3"/>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Ideagen software</w:t>
            </w:r>
          </w:p>
          <w:p w14:paraId="47B133F0" w14:textId="77777777" w:rsidR="00E44442" w:rsidRDefault="006B7BD8">
            <w:pPr>
              <w:pStyle w:val="divdocumentulli"/>
              <w:numPr>
                <w:ilvl w:val="0"/>
                <w:numId w:val="4"/>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SAP and PeopleSoft</w:t>
            </w:r>
          </w:p>
          <w:p w14:paraId="74226BA8" w14:textId="77777777" w:rsidR="00E44442" w:rsidRDefault="006B7BD8">
            <w:pPr>
              <w:pStyle w:val="divdocumentulli"/>
              <w:numPr>
                <w:ilvl w:val="0"/>
                <w:numId w:val="4"/>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Accpac and JDE</w:t>
            </w:r>
          </w:p>
          <w:p w14:paraId="6788F454" w14:textId="77777777" w:rsidR="00E44442" w:rsidRDefault="006B7BD8">
            <w:pPr>
              <w:pStyle w:val="divdocumentulli"/>
              <w:numPr>
                <w:ilvl w:val="0"/>
                <w:numId w:val="4"/>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Serbex and Tial</w:t>
            </w:r>
          </w:p>
          <w:p w14:paraId="0C1234BA" w14:textId="77777777" w:rsidR="00E44442" w:rsidRDefault="006B7BD8">
            <w:pPr>
              <w:pStyle w:val="divdocumentulli"/>
              <w:numPr>
                <w:ilvl w:val="0"/>
                <w:numId w:val="4"/>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Trintech expertise</w:t>
            </w:r>
          </w:p>
          <w:p w14:paraId="317D80DD" w14:textId="77777777" w:rsidR="00E44442" w:rsidRDefault="006B7BD8">
            <w:pPr>
              <w:pStyle w:val="documentsectionscspdiv"/>
              <w:rPr>
                <w:rStyle w:val="documentleft-box"/>
                <w:rFonts w:ascii="Blinker" w:eastAsia="Blinker" w:hAnsi="Blinker" w:cs="Blinker"/>
                <w:shd w:val="clear" w:color="auto" w:fill="auto"/>
              </w:rPr>
            </w:pPr>
            <w:r>
              <w:rPr>
                <w:rStyle w:val="documentleft-box"/>
                <w:rFonts w:ascii="Blinker" w:eastAsia="Blinker" w:hAnsi="Blinker" w:cs="Blinker"/>
                <w:shd w:val="clear" w:color="auto" w:fill="auto"/>
              </w:rPr>
              <w:t> </w:t>
            </w:r>
          </w:p>
          <w:p w14:paraId="36C56817" w14:textId="77777777" w:rsidR="00E44442" w:rsidRDefault="006B7BD8">
            <w:pPr>
              <w:pStyle w:val="documentsectionscspdivnth-child1"/>
              <w:spacing w:line="500" w:lineRule="atLeast"/>
              <w:rPr>
                <w:rStyle w:val="documentleft-box"/>
                <w:rFonts w:ascii="Blinker" w:eastAsia="Blinker" w:hAnsi="Blinker" w:cs="Blinker"/>
                <w:sz w:val="20"/>
                <w:szCs w:val="20"/>
                <w:shd w:val="clear" w:color="auto" w:fill="auto"/>
              </w:rPr>
            </w:pPr>
            <w:r>
              <w:rPr>
                <w:rStyle w:val="documentleft-box"/>
                <w:rFonts w:ascii="Blinker" w:eastAsia="Blinker" w:hAnsi="Blinker" w:cs="Blinker"/>
                <w:sz w:val="20"/>
                <w:szCs w:val="20"/>
                <w:shd w:val="clear" w:color="auto" w:fill="auto"/>
              </w:rPr>
              <w:t> </w:t>
            </w:r>
          </w:p>
          <w:p w14:paraId="4E3710F9" w14:textId="77777777" w:rsidR="00E44442" w:rsidRDefault="006B7BD8">
            <w:pPr>
              <w:pStyle w:val="documentleft-boxsectiontitle"/>
              <w:spacing w:line="340" w:lineRule="atLeast"/>
              <w:rPr>
                <w:rStyle w:val="documentleft-box"/>
                <w:rFonts w:ascii="Blinker" w:eastAsia="Blinker" w:hAnsi="Blinker" w:cs="Blinker"/>
                <w:b/>
                <w:bCs/>
                <w:caps/>
                <w:spacing w:val="10"/>
                <w:sz w:val="28"/>
                <w:szCs w:val="28"/>
                <w:shd w:val="clear" w:color="auto" w:fill="auto"/>
              </w:rPr>
            </w:pPr>
            <w:r>
              <w:rPr>
                <w:rStyle w:val="documentleft-box"/>
                <w:rFonts w:ascii="Blinker" w:eastAsia="Blinker" w:hAnsi="Blinker" w:cs="Blinker"/>
                <w:b/>
                <w:bCs/>
                <w:caps/>
                <w:spacing w:val="10"/>
                <w:sz w:val="28"/>
                <w:szCs w:val="28"/>
                <w:shd w:val="clear" w:color="auto" w:fill="auto"/>
              </w:rPr>
              <w:t>Languages</w:t>
            </w:r>
          </w:p>
          <w:p w14:paraId="3192F966" w14:textId="77777777" w:rsidR="00E44442" w:rsidRDefault="006B7BD8">
            <w:pPr>
              <w:pStyle w:val="titlepadding"/>
              <w:spacing w:line="60" w:lineRule="exact"/>
              <w:rPr>
                <w:rStyle w:val="documentleft-box"/>
                <w:rFonts w:ascii="Blinker" w:eastAsia="Blinker" w:hAnsi="Blinker" w:cs="Blinker"/>
                <w:shd w:val="clear" w:color="auto" w:fill="auto"/>
              </w:rPr>
            </w:pPr>
            <w:r>
              <w:rPr>
                <w:rStyle w:val="documentleft-box"/>
                <w:rFonts w:ascii="Blinker" w:eastAsia="Blinker" w:hAnsi="Blinker" w:cs="Blinker"/>
                <w:shd w:val="clear" w:color="auto" w:fill="auto"/>
              </w:rPr>
              <w:t> </w:t>
            </w:r>
          </w:p>
          <w:p w14:paraId="6E7688D5" w14:textId="27A6DF19" w:rsidR="00E44442" w:rsidRDefault="006B7BD8">
            <w:pPr>
              <w:pStyle w:val="documentlangSecparagraphfield"/>
              <w:spacing w:line="280" w:lineRule="atLeast"/>
              <w:rPr>
                <w:rStyle w:val="documentleft-box"/>
                <w:rFonts w:ascii="Blinker" w:eastAsia="Blinker" w:hAnsi="Blinker" w:cs="Blinker"/>
                <w:sz w:val="20"/>
                <w:szCs w:val="20"/>
                <w:shd w:val="clear" w:color="auto" w:fill="auto"/>
              </w:rPr>
            </w:pPr>
            <w:r>
              <w:rPr>
                <w:rStyle w:val="documentlangSecfieldany"/>
                <w:rFonts w:ascii="Blinker" w:eastAsia="Blinker" w:hAnsi="Blinker" w:cs="Blinker"/>
                <w:b/>
                <w:bCs/>
                <w:color w:val="FFFFFF"/>
                <w:sz w:val="20"/>
                <w:szCs w:val="20"/>
              </w:rPr>
              <w:t>Shona &amp; English</w:t>
            </w:r>
            <w:r>
              <w:rPr>
                <w:rStyle w:val="documentlangSecfieldany"/>
                <w:rFonts w:ascii="Blinker" w:eastAsia="Blinker" w:hAnsi="Blinker" w:cs="Blinker"/>
                <w:vanish/>
                <w:color w:val="FFFFFF"/>
                <w:sz w:val="20"/>
                <w:szCs w:val="20"/>
              </w:rPr>
              <w:t xml:space="preserve"> </w:t>
            </w:r>
          </w:p>
          <w:p w14:paraId="546C37DB" w14:textId="77777777" w:rsidR="00E44442" w:rsidRDefault="00E44442">
            <w:pPr>
              <w:pStyle w:val="documentlangSecparagraphfield"/>
              <w:spacing w:line="250" w:lineRule="exact"/>
              <w:rPr>
                <w:rStyle w:val="documentleft-box"/>
                <w:rFonts w:ascii="Blinker" w:eastAsia="Blinker" w:hAnsi="Blinker" w:cs="Blinker"/>
                <w:sz w:val="20"/>
                <w:szCs w:val="20"/>
                <w:shd w:val="clear" w:color="auto" w:fill="auto"/>
              </w:rPr>
            </w:pPr>
          </w:p>
          <w:p w14:paraId="56A7BCBA" w14:textId="77777777" w:rsidR="00E44442" w:rsidRDefault="006B7BD8">
            <w:pPr>
              <w:pStyle w:val="documentsectionscspdiv"/>
              <w:rPr>
                <w:rStyle w:val="documentleft-box"/>
                <w:rFonts w:ascii="Blinker" w:eastAsia="Blinker" w:hAnsi="Blinker" w:cs="Blinker"/>
                <w:shd w:val="clear" w:color="auto" w:fill="auto"/>
              </w:rPr>
            </w:pPr>
            <w:r>
              <w:rPr>
                <w:rStyle w:val="documentleft-box"/>
                <w:rFonts w:ascii="Blinker" w:eastAsia="Blinker" w:hAnsi="Blinker" w:cs="Blinker"/>
                <w:shd w:val="clear" w:color="auto" w:fill="auto"/>
              </w:rPr>
              <w:t> </w:t>
            </w:r>
          </w:p>
        </w:tc>
        <w:tc>
          <w:tcPr>
            <w:tcW w:w="400" w:type="dxa"/>
            <w:shd w:val="clear" w:color="auto" w:fill="027D89"/>
            <w:tcMar>
              <w:top w:w="400" w:type="dxa"/>
              <w:left w:w="0" w:type="dxa"/>
              <w:bottom w:w="400" w:type="dxa"/>
              <w:right w:w="0" w:type="dxa"/>
            </w:tcMar>
            <w:vAlign w:val="bottom"/>
            <w:hideMark/>
          </w:tcPr>
          <w:p w14:paraId="7C00022F" w14:textId="77777777" w:rsidR="00E44442" w:rsidRDefault="00E44442">
            <w:pPr>
              <w:pStyle w:val="documentleftrightpaddingcellParagraph"/>
              <w:pBdr>
                <w:top w:val="none" w:sz="0" w:space="0" w:color="auto"/>
                <w:bottom w:val="none" w:sz="0" w:space="0" w:color="auto"/>
              </w:pBdr>
              <w:shd w:val="clear" w:color="auto" w:fill="auto"/>
              <w:spacing w:line="280" w:lineRule="atLeast"/>
              <w:textAlignment w:val="auto"/>
              <w:rPr>
                <w:rStyle w:val="documentleftrightpaddingcell"/>
                <w:rFonts w:ascii="Blinker" w:eastAsia="Blinker" w:hAnsi="Blinker" w:cs="Blinker"/>
                <w:color w:val="46464E"/>
                <w:sz w:val="20"/>
                <w:szCs w:val="20"/>
                <w:shd w:val="clear" w:color="auto" w:fill="auto"/>
              </w:rPr>
            </w:pPr>
          </w:p>
        </w:tc>
        <w:tc>
          <w:tcPr>
            <w:tcW w:w="400" w:type="dxa"/>
            <w:tcMar>
              <w:top w:w="400" w:type="dxa"/>
              <w:left w:w="0" w:type="dxa"/>
              <w:bottom w:w="400" w:type="dxa"/>
              <w:right w:w="0" w:type="dxa"/>
            </w:tcMar>
            <w:vAlign w:val="bottom"/>
            <w:hideMark/>
          </w:tcPr>
          <w:p w14:paraId="2760C461" w14:textId="77777777" w:rsidR="00E44442" w:rsidRDefault="00E44442">
            <w:pPr>
              <w:pStyle w:val="documentleftrightpaddingcellParagraph"/>
              <w:pBdr>
                <w:top w:val="none" w:sz="0" w:space="0" w:color="auto"/>
                <w:bottom w:val="none" w:sz="0" w:space="0" w:color="auto"/>
              </w:pBdr>
              <w:shd w:val="clear" w:color="auto" w:fill="auto"/>
              <w:spacing w:line="280" w:lineRule="atLeast"/>
              <w:textAlignment w:val="auto"/>
              <w:rPr>
                <w:rStyle w:val="documentleftrightpaddingcell"/>
                <w:rFonts w:ascii="Blinker" w:eastAsia="Blinker" w:hAnsi="Blinker" w:cs="Blinker"/>
                <w:color w:val="46464E"/>
                <w:sz w:val="20"/>
                <w:szCs w:val="20"/>
                <w:shd w:val="clear" w:color="auto" w:fill="auto"/>
              </w:rPr>
            </w:pPr>
          </w:p>
        </w:tc>
        <w:tc>
          <w:tcPr>
            <w:tcW w:w="6326" w:type="dxa"/>
            <w:tcMar>
              <w:top w:w="400" w:type="dxa"/>
              <w:left w:w="0" w:type="dxa"/>
              <w:bottom w:w="400" w:type="dxa"/>
              <w:right w:w="0" w:type="dxa"/>
            </w:tcMar>
            <w:hideMark/>
          </w:tcPr>
          <w:p w14:paraId="465A8817" w14:textId="77777777" w:rsidR="00E44442" w:rsidRDefault="006B7BD8">
            <w:pPr>
              <w:pStyle w:val="documentname"/>
              <w:pBdr>
                <w:bottom w:val="none" w:sz="0" w:space="0" w:color="auto"/>
              </w:pBdr>
              <w:rPr>
                <w:rStyle w:val="documentright-box"/>
                <w:rFonts w:ascii="Blinker" w:eastAsia="Blinker" w:hAnsi="Blinker" w:cs="Blinker"/>
              </w:rPr>
            </w:pPr>
            <w:r>
              <w:rPr>
                <w:rStyle w:val="span"/>
                <w:rFonts w:ascii="Blinker" w:eastAsia="Blinker" w:hAnsi="Blinker" w:cs="Blinker"/>
              </w:rPr>
              <w:t>Karen</w:t>
            </w:r>
            <w:r>
              <w:rPr>
                <w:rStyle w:val="documentright-box"/>
                <w:rFonts w:ascii="Blinker" w:eastAsia="Blinker" w:hAnsi="Blinker" w:cs="Blinker"/>
              </w:rPr>
              <w:t xml:space="preserve"> </w:t>
            </w:r>
            <w:r>
              <w:rPr>
                <w:rStyle w:val="span"/>
                <w:rFonts w:ascii="Blinker" w:eastAsia="Blinker" w:hAnsi="Blinker" w:cs="Blinker"/>
              </w:rPr>
              <w:t>Makusha</w:t>
            </w:r>
          </w:p>
          <w:p w14:paraId="1A23C5CE" w14:textId="77777777" w:rsidR="00E44442" w:rsidRDefault="006B7BD8">
            <w:pPr>
              <w:pStyle w:val="borderbottom"/>
              <w:spacing w:after="600"/>
              <w:rPr>
                <w:rStyle w:val="documentright-box"/>
                <w:rFonts w:ascii="Blinker" w:eastAsia="Blinker" w:hAnsi="Blinker" w:cs="Blinker"/>
                <w:color w:val="46464E"/>
              </w:rPr>
            </w:pPr>
            <w:r>
              <w:rPr>
                <w:rStyle w:val="documentright-box"/>
                <w:rFonts w:ascii="Blinker" w:eastAsia="Blinker" w:hAnsi="Blinker" w:cs="Blinker"/>
                <w:color w:val="46464E"/>
              </w:rPr>
              <w:t> </w:t>
            </w:r>
          </w:p>
          <w:p w14:paraId="69683571" w14:textId="77777777" w:rsidR="00E44442" w:rsidRDefault="006B7BD8">
            <w:pPr>
              <w:pStyle w:val="documentsectionscspdivnth-child1"/>
              <w:spacing w:line="500" w:lineRule="atLeast"/>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 </w:t>
            </w:r>
          </w:p>
          <w:p w14:paraId="5DD72670" w14:textId="77777777" w:rsidR="00E44442" w:rsidRDefault="006B7BD8">
            <w:pPr>
              <w:pStyle w:val="documentright-boxsectionnth-child1sectionsectiontitle"/>
              <w:spacing w:after="100" w:line="300" w:lineRule="atLeast"/>
              <w:rPr>
                <w:rStyle w:val="documentright-box"/>
                <w:rFonts w:ascii="Blinker" w:eastAsia="Blinker" w:hAnsi="Blinker" w:cs="Blinker"/>
                <w:b/>
                <w:bCs/>
                <w:caps/>
                <w:color w:val="000000"/>
                <w:spacing w:val="10"/>
                <w:sz w:val="28"/>
                <w:szCs w:val="28"/>
              </w:rPr>
            </w:pPr>
            <w:r>
              <w:rPr>
                <w:rStyle w:val="documentright-box"/>
                <w:rFonts w:ascii="Blinker" w:eastAsia="Blinker" w:hAnsi="Blinker" w:cs="Blinker"/>
                <w:b/>
                <w:bCs/>
                <w:caps/>
                <w:color w:val="000000"/>
                <w:spacing w:val="10"/>
                <w:sz w:val="28"/>
                <w:szCs w:val="28"/>
              </w:rPr>
              <w:t>Professional summary</w:t>
            </w:r>
          </w:p>
          <w:p w14:paraId="39E03D3C" w14:textId="3FD54142" w:rsidR="00E44442" w:rsidRDefault="00F64407" w:rsidP="00F64407">
            <w:pPr>
              <w:pStyle w:val="documentsectionscspdiv"/>
              <w:spacing w:line="240" w:lineRule="auto"/>
              <w:rPr>
                <w:rStyle w:val="documentright-box"/>
                <w:rFonts w:ascii="Blinker" w:eastAsia="Blinker" w:hAnsi="Blinker" w:cs="Blinker"/>
                <w:color w:val="46464E"/>
              </w:rPr>
            </w:pPr>
            <w:r w:rsidRPr="00F64407">
              <w:rPr>
                <w:rStyle w:val="documentright-box"/>
                <w:rFonts w:ascii="Blinker" w:eastAsia="Blinker" w:hAnsi="Blinker" w:cs="Blinker"/>
                <w:color w:val="46464E"/>
              </w:rPr>
              <w:t xml:space="preserve">Detail-oriented professional with </w:t>
            </w:r>
            <w:r w:rsidR="008C1541">
              <w:rPr>
                <w:rStyle w:val="documentright-box"/>
                <w:rFonts w:ascii="Blinker" w:eastAsia="Blinker" w:hAnsi="Blinker" w:cs="Blinker"/>
                <w:color w:val="46464E"/>
              </w:rPr>
              <w:t xml:space="preserve">seasoned experience in auditing, financial and cost accounting in various markets. I have advanced </w:t>
            </w:r>
            <w:r w:rsidR="008C1541" w:rsidRPr="00F64407">
              <w:rPr>
                <w:rStyle w:val="documentright-box"/>
                <w:rFonts w:ascii="Blinker" w:eastAsia="Blinker" w:hAnsi="Blinker" w:cs="Blinker"/>
                <w:color w:val="46464E"/>
              </w:rPr>
              <w:t>Microsoft</w:t>
            </w:r>
            <w:r w:rsidRPr="00F64407">
              <w:rPr>
                <w:rStyle w:val="documentright-box"/>
                <w:rFonts w:ascii="Blinker" w:eastAsia="Blinker" w:hAnsi="Blinker" w:cs="Blinker"/>
                <w:color w:val="46464E"/>
              </w:rPr>
              <w:t xml:space="preserve"> Office and </w:t>
            </w:r>
            <w:r w:rsidR="008C1541" w:rsidRPr="00F64407">
              <w:rPr>
                <w:rStyle w:val="documentright-box"/>
                <w:rFonts w:ascii="Blinker" w:eastAsia="Blinker" w:hAnsi="Blinker" w:cs="Blinker"/>
                <w:color w:val="46464E"/>
              </w:rPr>
              <w:t>Excel proficiency</w:t>
            </w:r>
            <w:r w:rsidR="008C1541">
              <w:rPr>
                <w:rStyle w:val="documentright-box"/>
                <w:rFonts w:ascii="Blinker" w:eastAsia="Blinker" w:hAnsi="Blinker" w:cs="Blinker"/>
                <w:color w:val="46464E"/>
              </w:rPr>
              <w:t xml:space="preserve">. Having worked in various </w:t>
            </w:r>
            <w:r w:rsidR="00D2177B">
              <w:rPr>
                <w:rStyle w:val="documentright-box"/>
                <w:rFonts w:ascii="Blinker" w:eastAsia="Blinker" w:hAnsi="Blinker" w:cs="Blinker"/>
                <w:color w:val="46464E"/>
              </w:rPr>
              <w:t>organizations</w:t>
            </w:r>
            <w:r w:rsidR="008C1541">
              <w:rPr>
                <w:rStyle w:val="documentright-box"/>
                <w:rFonts w:ascii="Blinker" w:eastAsia="Blinker" w:hAnsi="Blinker" w:cs="Blinker"/>
                <w:color w:val="46464E"/>
              </w:rPr>
              <w:t xml:space="preserve">, I have </w:t>
            </w:r>
            <w:r w:rsidR="00D2177B">
              <w:rPr>
                <w:rStyle w:val="documentright-box"/>
                <w:rFonts w:ascii="Blinker" w:eastAsia="Blinker" w:hAnsi="Blinker" w:cs="Blinker"/>
                <w:color w:val="46464E"/>
              </w:rPr>
              <w:t>been exposed</w:t>
            </w:r>
            <w:r w:rsidR="008C1541">
              <w:rPr>
                <w:rStyle w:val="documentright-box"/>
                <w:rFonts w:ascii="Blinker" w:eastAsia="Blinker" w:hAnsi="Blinker" w:cs="Blinker"/>
                <w:color w:val="46464E"/>
              </w:rPr>
              <w:t xml:space="preserve"> to using various systems to streamline processes and improve operational efficiency. I believe I have the technical ability to learn and adapt to new systems and audit software to deliver required tasks at excellent quality levels. I </w:t>
            </w:r>
            <w:r w:rsidR="00D2177B">
              <w:rPr>
                <w:rStyle w:val="documentright-box"/>
                <w:rFonts w:ascii="Blinker" w:eastAsia="Blinker" w:hAnsi="Blinker" w:cs="Blinker"/>
                <w:color w:val="46464E"/>
              </w:rPr>
              <w:t>am focused</w:t>
            </w:r>
            <w:r w:rsidRPr="00F64407">
              <w:rPr>
                <w:rStyle w:val="documentright-box"/>
                <w:rFonts w:ascii="Blinker" w:eastAsia="Blinker" w:hAnsi="Blinker" w:cs="Blinker"/>
                <w:color w:val="46464E"/>
              </w:rPr>
              <w:t xml:space="preserve"> on applying technical skills to enhance productivity and support </w:t>
            </w:r>
            <w:r w:rsidR="00D2177B" w:rsidRPr="00F64407">
              <w:rPr>
                <w:rStyle w:val="documentright-box"/>
                <w:rFonts w:ascii="Blinker" w:eastAsia="Blinker" w:hAnsi="Blinker" w:cs="Blinker"/>
                <w:color w:val="46464E"/>
              </w:rPr>
              <w:t>organizational</w:t>
            </w:r>
            <w:r w:rsidRPr="00F64407">
              <w:rPr>
                <w:rStyle w:val="documentright-box"/>
                <w:rFonts w:ascii="Blinker" w:eastAsia="Blinker" w:hAnsi="Blinker" w:cs="Blinker"/>
                <w:color w:val="46464E"/>
              </w:rPr>
              <w:t xml:space="preserve"> objectives.</w:t>
            </w:r>
            <w:r>
              <w:rPr>
                <w:rStyle w:val="documentright-box"/>
                <w:rFonts w:ascii="Blinker" w:eastAsia="Blinker" w:hAnsi="Blinker" w:cs="Blinker"/>
                <w:color w:val="46464E"/>
              </w:rPr>
              <w:t> </w:t>
            </w:r>
            <w:r w:rsidR="008C1541">
              <w:rPr>
                <w:rStyle w:val="documentright-box"/>
                <w:rFonts w:ascii="Blinker" w:eastAsia="Blinker" w:hAnsi="Blinker" w:cs="Blinker"/>
                <w:color w:val="46464E"/>
              </w:rPr>
              <w:t xml:space="preserve"> I </w:t>
            </w:r>
            <w:r w:rsidR="00D2177B">
              <w:rPr>
                <w:rStyle w:val="documentright-box"/>
                <w:rFonts w:ascii="Blinker" w:eastAsia="Blinker" w:hAnsi="Blinker" w:cs="Blinker"/>
                <w:color w:val="46464E"/>
              </w:rPr>
              <w:t>endeavor to keep up to date with changes in regulations and standards that impact on my everyday work.</w:t>
            </w:r>
          </w:p>
          <w:p w14:paraId="4C7BAA51" w14:textId="77777777" w:rsidR="00F64407" w:rsidRDefault="00F64407" w:rsidP="00F64407">
            <w:pPr>
              <w:pStyle w:val="documentsectionscspdiv"/>
              <w:spacing w:line="240" w:lineRule="auto"/>
              <w:rPr>
                <w:rStyle w:val="documentright-box"/>
                <w:rFonts w:ascii="Blinker" w:eastAsia="Blinker" w:hAnsi="Blinker" w:cs="Blinker"/>
                <w:color w:val="46464E"/>
              </w:rPr>
            </w:pPr>
          </w:p>
          <w:p w14:paraId="6A99EA4E" w14:textId="77777777" w:rsidR="00E44442" w:rsidRDefault="006B7BD8">
            <w:pPr>
              <w:pStyle w:val="documentsectionscspdivnth-child1"/>
              <w:spacing w:line="500" w:lineRule="atLeast"/>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 </w:t>
            </w:r>
          </w:p>
          <w:p w14:paraId="2DBEA56D" w14:textId="77777777" w:rsidR="00E44442" w:rsidRDefault="006B7BD8">
            <w:pPr>
              <w:pStyle w:val="documentright-boxsectiontitle"/>
              <w:spacing w:after="100" w:line="300" w:lineRule="atLeast"/>
              <w:rPr>
                <w:rStyle w:val="documentright-box"/>
                <w:rFonts w:ascii="Blinker" w:eastAsia="Blinker" w:hAnsi="Blinker" w:cs="Blinker"/>
                <w:b/>
                <w:bCs/>
                <w:caps/>
                <w:spacing w:val="10"/>
                <w:sz w:val="28"/>
                <w:szCs w:val="28"/>
              </w:rPr>
            </w:pPr>
            <w:r>
              <w:rPr>
                <w:rStyle w:val="documentright-box"/>
                <w:rFonts w:ascii="Blinker" w:eastAsia="Blinker" w:hAnsi="Blinker" w:cs="Blinker"/>
                <w:b/>
                <w:bCs/>
                <w:caps/>
                <w:spacing w:val="10"/>
                <w:sz w:val="28"/>
                <w:szCs w:val="28"/>
              </w:rPr>
              <w:t>Work history</w:t>
            </w:r>
          </w:p>
          <w:p w14:paraId="05DD2071" w14:textId="77777777" w:rsidR="00E44442" w:rsidRDefault="006B7BD8">
            <w:pPr>
              <w:pStyle w:val="documentright-boxsinglecolumn"/>
              <w:spacing w:line="20" w:lineRule="exact"/>
              <w:rPr>
                <w:rStyle w:val="documentright-box"/>
                <w:rFonts w:ascii="Blinker" w:eastAsia="Blinker" w:hAnsi="Blinker" w:cs="Blinker"/>
                <w:color w:val="46464E"/>
                <w:sz w:val="20"/>
                <w:szCs w:val="20"/>
              </w:rPr>
            </w:pPr>
            <w:r>
              <w:rPr>
                <w:rStyle w:val="span"/>
                <w:rFonts w:ascii="Blinker" w:eastAsia="Blinker" w:hAnsi="Blinker" w:cs="Blinker"/>
                <w:color w:val="46464E"/>
                <w:sz w:val="20"/>
                <w:szCs w:val="20"/>
              </w:rPr>
              <w:t> </w:t>
            </w:r>
          </w:p>
          <w:tbl>
            <w:tblPr>
              <w:tblStyle w:val="documentright-boxpaddedline"/>
              <w:tblW w:w="0" w:type="auto"/>
              <w:tblCellSpacing w:w="0" w:type="dxa"/>
              <w:tblLayout w:type="fixed"/>
              <w:tblCellMar>
                <w:left w:w="0" w:type="dxa"/>
                <w:right w:w="0" w:type="dxa"/>
              </w:tblCellMar>
              <w:tblLook w:val="05E0" w:firstRow="1" w:lastRow="1" w:firstColumn="1" w:lastColumn="1" w:noHBand="0" w:noVBand="1"/>
            </w:tblPr>
            <w:tblGrid>
              <w:gridCol w:w="4326"/>
              <w:gridCol w:w="2000"/>
            </w:tblGrid>
            <w:tr w:rsidR="00E44442" w14:paraId="31265DCA" w14:textId="77777777">
              <w:trPr>
                <w:tblCellSpacing w:w="0" w:type="dxa"/>
              </w:trPr>
              <w:tc>
                <w:tcPr>
                  <w:tcW w:w="4326" w:type="dxa"/>
                  <w:tcMar>
                    <w:top w:w="0" w:type="dxa"/>
                    <w:left w:w="0" w:type="dxa"/>
                    <w:bottom w:w="0" w:type="dxa"/>
                    <w:right w:w="0" w:type="dxa"/>
                  </w:tcMar>
                  <w:hideMark/>
                </w:tcPr>
                <w:p w14:paraId="0F323A5D" w14:textId="77777777" w:rsidR="00E44442" w:rsidRDefault="006B7BD8">
                  <w:pPr>
                    <w:rPr>
                      <w:rStyle w:val="documentright-box"/>
                      <w:rFonts w:ascii="Blinker" w:eastAsia="Blinker" w:hAnsi="Blinker" w:cs="Blinker"/>
                      <w:color w:val="46464E"/>
                      <w:sz w:val="20"/>
                      <w:szCs w:val="20"/>
                    </w:rPr>
                  </w:pPr>
                  <w:r>
                    <w:rPr>
                      <w:rStyle w:val="locationGapjobtitle"/>
                      <w:rFonts w:ascii="Blinker" w:eastAsia="Blinker" w:hAnsi="Blinker" w:cs="Blinker"/>
                      <w:b/>
                      <w:bCs/>
                      <w:color w:val="000000"/>
                      <w:sz w:val="20"/>
                      <w:szCs w:val="20"/>
                    </w:rPr>
                    <w:t>Assistant Audit Manager</w:t>
                  </w:r>
                </w:p>
              </w:tc>
              <w:tc>
                <w:tcPr>
                  <w:tcW w:w="2000" w:type="dxa"/>
                  <w:tcMar>
                    <w:top w:w="0" w:type="dxa"/>
                    <w:left w:w="0" w:type="dxa"/>
                    <w:bottom w:w="0" w:type="dxa"/>
                    <w:right w:w="0" w:type="dxa"/>
                  </w:tcMar>
                  <w:hideMark/>
                </w:tcPr>
                <w:p w14:paraId="14F5B4D0" w14:textId="77777777" w:rsidR="00E44442" w:rsidRDefault="006B7BD8">
                  <w:pPr>
                    <w:jc w:val="right"/>
                    <w:rPr>
                      <w:rStyle w:val="locationGapjobtitle"/>
                      <w:rFonts w:ascii="Blinker" w:eastAsia="Blinker" w:hAnsi="Blinker" w:cs="Blinker"/>
                      <w:b/>
                      <w:bCs/>
                      <w:color w:val="000000"/>
                      <w:sz w:val="20"/>
                      <w:szCs w:val="20"/>
                    </w:rPr>
                  </w:pPr>
                  <w:r>
                    <w:rPr>
                      <w:rStyle w:val="documentjobdates"/>
                      <w:rFonts w:ascii="Blinker" w:eastAsia="Blinker" w:hAnsi="Blinker" w:cs="Blinker"/>
                      <w:color w:val="000000"/>
                    </w:rPr>
                    <w:t>05/2024</w:t>
                  </w:r>
                  <w:r>
                    <w:rPr>
                      <w:rStyle w:val="span"/>
                      <w:rFonts w:ascii="Blinker" w:eastAsia="Blinker" w:hAnsi="Blinker" w:cs="Blinker"/>
                      <w:color w:val="000000"/>
                      <w:sz w:val="20"/>
                      <w:szCs w:val="20"/>
                    </w:rPr>
                    <w:t xml:space="preserve"> - </w:t>
                  </w:r>
                  <w:r>
                    <w:rPr>
                      <w:rStyle w:val="documentjobdates"/>
                      <w:rFonts w:ascii="Blinker" w:eastAsia="Blinker" w:hAnsi="Blinker" w:cs="Blinker"/>
                      <w:color w:val="000000"/>
                    </w:rPr>
                    <w:t>current</w:t>
                  </w:r>
                </w:p>
              </w:tc>
            </w:tr>
          </w:tbl>
          <w:p w14:paraId="27E8DA23" w14:textId="77777777" w:rsidR="00E44442" w:rsidRDefault="00E44442">
            <w:pPr>
              <w:rPr>
                <w:vanish/>
              </w:rPr>
            </w:pPr>
          </w:p>
          <w:tbl>
            <w:tblPr>
              <w:tblStyle w:val="documentright-boxpaddedline"/>
              <w:tblW w:w="0" w:type="auto"/>
              <w:tblCellSpacing w:w="0" w:type="dxa"/>
              <w:tblLayout w:type="fixed"/>
              <w:tblCellMar>
                <w:left w:w="0" w:type="dxa"/>
                <w:right w:w="0" w:type="dxa"/>
              </w:tblCellMar>
              <w:tblLook w:val="05E0" w:firstRow="1" w:lastRow="1" w:firstColumn="1" w:lastColumn="1" w:noHBand="0" w:noVBand="1"/>
            </w:tblPr>
            <w:tblGrid>
              <w:gridCol w:w="6326"/>
            </w:tblGrid>
            <w:tr w:rsidR="00E44442" w14:paraId="02F63330" w14:textId="77777777">
              <w:trPr>
                <w:tblCellSpacing w:w="0" w:type="dxa"/>
              </w:trPr>
              <w:tc>
                <w:tcPr>
                  <w:tcW w:w="6326" w:type="dxa"/>
                  <w:tcMar>
                    <w:top w:w="0" w:type="dxa"/>
                    <w:left w:w="0" w:type="dxa"/>
                    <w:bottom w:w="0" w:type="dxa"/>
                    <w:right w:w="0" w:type="dxa"/>
                  </w:tcMar>
                  <w:hideMark/>
                </w:tcPr>
                <w:p w14:paraId="2B053CB2" w14:textId="77777777" w:rsidR="00E44442" w:rsidRDefault="006B7BD8">
                  <w:pPr>
                    <w:rPr>
                      <w:rStyle w:val="documentright-box"/>
                      <w:rFonts w:ascii="Blinker" w:eastAsia="Blinker" w:hAnsi="Blinker" w:cs="Blinker"/>
                      <w:color w:val="46464E"/>
                      <w:sz w:val="20"/>
                      <w:szCs w:val="20"/>
                    </w:rPr>
                  </w:pPr>
                  <w:r>
                    <w:rPr>
                      <w:rStyle w:val="skn-mli1txt-bold"/>
                      <w:rFonts w:ascii="Blinker" w:eastAsia="Blinker" w:hAnsi="Blinker" w:cs="Blinker"/>
                      <w:color w:val="000000"/>
                      <w:sz w:val="20"/>
                      <w:szCs w:val="20"/>
                    </w:rPr>
                    <w:t xml:space="preserve">Forvis Mazars LLP - </w:t>
                  </w:r>
                  <w:r>
                    <w:rPr>
                      <w:rStyle w:val="span"/>
                      <w:rFonts w:ascii="Blinker" w:eastAsia="Blinker" w:hAnsi="Blinker" w:cs="Blinker"/>
                      <w:color w:val="000000"/>
                      <w:sz w:val="20"/>
                      <w:szCs w:val="20"/>
                    </w:rPr>
                    <w:t>United Kingdom</w:t>
                  </w:r>
                  <w:r>
                    <w:rPr>
                      <w:rStyle w:val="locationGapjobtitle"/>
                      <w:rFonts w:ascii="Blinker" w:eastAsia="Blinker" w:hAnsi="Blinker" w:cs="Blinker"/>
                      <w:color w:val="000000"/>
                      <w:sz w:val="20"/>
                      <w:szCs w:val="20"/>
                    </w:rPr>
                    <w:t xml:space="preserve"> </w:t>
                  </w:r>
                </w:p>
              </w:tc>
            </w:tr>
          </w:tbl>
          <w:p w14:paraId="3A166698" w14:textId="1953C1E3" w:rsidR="00E44442" w:rsidRDefault="00E44442">
            <w:pPr>
              <w:pStyle w:val="documentright-boxsinglecolumn"/>
              <w:pBdr>
                <w:top w:val="none" w:sz="0" w:space="10" w:color="auto"/>
              </w:pBdr>
              <w:spacing w:line="200" w:lineRule="exact"/>
              <w:rPr>
                <w:rStyle w:val="documentright-box"/>
                <w:rFonts w:ascii="Blinker" w:eastAsia="Blinker" w:hAnsi="Blinker" w:cs="Blinker"/>
                <w:color w:val="46464E"/>
                <w:sz w:val="20"/>
                <w:szCs w:val="20"/>
              </w:rPr>
            </w:pPr>
          </w:p>
          <w:tbl>
            <w:tblPr>
              <w:tblStyle w:val="documentright-boxpaddedline"/>
              <w:tblW w:w="0" w:type="auto"/>
              <w:tblCellSpacing w:w="0" w:type="dxa"/>
              <w:tblLayout w:type="fixed"/>
              <w:tblCellMar>
                <w:left w:w="0" w:type="dxa"/>
                <w:right w:w="0" w:type="dxa"/>
              </w:tblCellMar>
              <w:tblLook w:val="05E0" w:firstRow="1" w:lastRow="1" w:firstColumn="1" w:lastColumn="1" w:noHBand="0" w:noVBand="1"/>
            </w:tblPr>
            <w:tblGrid>
              <w:gridCol w:w="4326"/>
              <w:gridCol w:w="2000"/>
            </w:tblGrid>
            <w:tr w:rsidR="00E44442" w14:paraId="00126113" w14:textId="77777777">
              <w:trPr>
                <w:tblCellSpacing w:w="0" w:type="dxa"/>
              </w:trPr>
              <w:tc>
                <w:tcPr>
                  <w:tcW w:w="4326" w:type="dxa"/>
                  <w:tcMar>
                    <w:top w:w="0" w:type="dxa"/>
                    <w:left w:w="0" w:type="dxa"/>
                    <w:bottom w:w="0" w:type="dxa"/>
                    <w:right w:w="0" w:type="dxa"/>
                  </w:tcMar>
                  <w:hideMark/>
                </w:tcPr>
                <w:p w14:paraId="086AAADE" w14:textId="77777777" w:rsidR="00E44442" w:rsidRDefault="006B7BD8">
                  <w:pPr>
                    <w:rPr>
                      <w:rStyle w:val="documentright-box"/>
                      <w:rFonts w:ascii="Blinker" w:eastAsia="Blinker" w:hAnsi="Blinker" w:cs="Blinker"/>
                      <w:color w:val="46464E"/>
                      <w:sz w:val="20"/>
                      <w:szCs w:val="20"/>
                    </w:rPr>
                  </w:pPr>
                  <w:r>
                    <w:rPr>
                      <w:rStyle w:val="locationGapjobtitle"/>
                      <w:rFonts w:ascii="Blinker" w:eastAsia="Blinker" w:hAnsi="Blinker" w:cs="Blinker"/>
                      <w:b/>
                      <w:bCs/>
                      <w:color w:val="000000"/>
                      <w:sz w:val="20"/>
                      <w:szCs w:val="20"/>
                    </w:rPr>
                    <w:t>Audit Assistant Manager</w:t>
                  </w:r>
                </w:p>
              </w:tc>
              <w:tc>
                <w:tcPr>
                  <w:tcW w:w="2000" w:type="dxa"/>
                  <w:tcMar>
                    <w:top w:w="0" w:type="dxa"/>
                    <w:left w:w="0" w:type="dxa"/>
                    <w:bottom w:w="0" w:type="dxa"/>
                    <w:right w:w="0" w:type="dxa"/>
                  </w:tcMar>
                  <w:hideMark/>
                </w:tcPr>
                <w:p w14:paraId="7F29C25D" w14:textId="77777777" w:rsidR="00E44442" w:rsidRDefault="006B7BD8">
                  <w:pPr>
                    <w:jc w:val="right"/>
                    <w:rPr>
                      <w:rStyle w:val="locationGapjobtitle"/>
                      <w:rFonts w:ascii="Blinker" w:eastAsia="Blinker" w:hAnsi="Blinker" w:cs="Blinker"/>
                      <w:b/>
                      <w:bCs/>
                      <w:color w:val="000000"/>
                      <w:sz w:val="20"/>
                      <w:szCs w:val="20"/>
                    </w:rPr>
                  </w:pPr>
                  <w:r>
                    <w:rPr>
                      <w:rStyle w:val="documentjobdates"/>
                      <w:rFonts w:ascii="Blinker" w:eastAsia="Blinker" w:hAnsi="Blinker" w:cs="Blinker"/>
                      <w:color w:val="000000"/>
                    </w:rPr>
                    <w:t>07/2021</w:t>
                  </w:r>
                  <w:r>
                    <w:rPr>
                      <w:rStyle w:val="span"/>
                      <w:rFonts w:ascii="Blinker" w:eastAsia="Blinker" w:hAnsi="Blinker" w:cs="Blinker"/>
                      <w:color w:val="000000"/>
                      <w:sz w:val="20"/>
                      <w:szCs w:val="20"/>
                    </w:rPr>
                    <w:t xml:space="preserve"> - </w:t>
                  </w:r>
                  <w:r>
                    <w:rPr>
                      <w:rStyle w:val="documentjobdates"/>
                      <w:rFonts w:ascii="Blinker" w:eastAsia="Blinker" w:hAnsi="Blinker" w:cs="Blinker"/>
                      <w:color w:val="000000"/>
                    </w:rPr>
                    <w:t>05/2024</w:t>
                  </w:r>
                </w:p>
              </w:tc>
            </w:tr>
          </w:tbl>
          <w:p w14:paraId="5C22CFF8" w14:textId="77777777" w:rsidR="00E44442" w:rsidRDefault="00E44442">
            <w:pPr>
              <w:rPr>
                <w:vanish/>
              </w:rPr>
            </w:pPr>
          </w:p>
          <w:tbl>
            <w:tblPr>
              <w:tblStyle w:val="documentright-boxpaddedline"/>
              <w:tblW w:w="0" w:type="auto"/>
              <w:tblCellSpacing w:w="0" w:type="dxa"/>
              <w:tblLayout w:type="fixed"/>
              <w:tblCellMar>
                <w:left w:w="0" w:type="dxa"/>
                <w:right w:w="0" w:type="dxa"/>
              </w:tblCellMar>
              <w:tblLook w:val="05E0" w:firstRow="1" w:lastRow="1" w:firstColumn="1" w:lastColumn="1" w:noHBand="0" w:noVBand="1"/>
            </w:tblPr>
            <w:tblGrid>
              <w:gridCol w:w="6326"/>
            </w:tblGrid>
            <w:tr w:rsidR="00E44442" w14:paraId="6864BB0C" w14:textId="77777777">
              <w:trPr>
                <w:tblCellSpacing w:w="0" w:type="dxa"/>
              </w:trPr>
              <w:tc>
                <w:tcPr>
                  <w:tcW w:w="6326" w:type="dxa"/>
                  <w:tcMar>
                    <w:top w:w="0" w:type="dxa"/>
                    <w:left w:w="0" w:type="dxa"/>
                    <w:bottom w:w="0" w:type="dxa"/>
                    <w:right w:w="0" w:type="dxa"/>
                  </w:tcMar>
                  <w:hideMark/>
                </w:tcPr>
                <w:p w14:paraId="4C7C4647" w14:textId="77777777" w:rsidR="00E44442" w:rsidRDefault="006B7BD8">
                  <w:pPr>
                    <w:rPr>
                      <w:rStyle w:val="locationGapjobtitle"/>
                      <w:rFonts w:ascii="Blinker" w:eastAsia="Blinker" w:hAnsi="Blinker" w:cs="Blinker"/>
                      <w:color w:val="000000"/>
                      <w:sz w:val="20"/>
                      <w:szCs w:val="20"/>
                    </w:rPr>
                  </w:pPr>
                  <w:r>
                    <w:rPr>
                      <w:rStyle w:val="skn-mli1txt-bold"/>
                      <w:rFonts w:ascii="Blinker" w:eastAsia="Blinker" w:hAnsi="Blinker" w:cs="Blinker"/>
                      <w:color w:val="000000"/>
                      <w:sz w:val="20"/>
                      <w:szCs w:val="20"/>
                    </w:rPr>
                    <w:t xml:space="preserve">Mazars LLP - </w:t>
                  </w:r>
                  <w:r>
                    <w:rPr>
                      <w:rStyle w:val="span"/>
                      <w:rFonts w:ascii="Blinker" w:eastAsia="Blinker" w:hAnsi="Blinker" w:cs="Blinker"/>
                      <w:color w:val="000000"/>
                      <w:sz w:val="20"/>
                      <w:szCs w:val="20"/>
                    </w:rPr>
                    <w:t>United Kingdom</w:t>
                  </w:r>
                  <w:r>
                    <w:rPr>
                      <w:rStyle w:val="locationGapjobtitle"/>
                      <w:rFonts w:ascii="Blinker" w:eastAsia="Blinker" w:hAnsi="Blinker" w:cs="Blinker"/>
                      <w:color w:val="000000"/>
                      <w:sz w:val="20"/>
                      <w:szCs w:val="20"/>
                    </w:rPr>
                    <w:t xml:space="preserve"> </w:t>
                  </w:r>
                </w:p>
                <w:p w14:paraId="3E915488" w14:textId="77777777" w:rsidR="00F64407" w:rsidRDefault="00F64407">
                  <w:pPr>
                    <w:rPr>
                      <w:rStyle w:val="documentright-box"/>
                      <w:rFonts w:ascii="Blinker" w:eastAsia="Blinker" w:hAnsi="Blinker" w:cs="Blinker"/>
                      <w:color w:val="46464E"/>
                      <w:sz w:val="20"/>
                      <w:szCs w:val="20"/>
                    </w:rPr>
                  </w:pPr>
                </w:p>
              </w:tc>
            </w:tr>
          </w:tbl>
          <w:p w14:paraId="4AF69A9B" w14:textId="4A8772ED" w:rsidR="00F64407" w:rsidRDefault="00F64407" w:rsidP="00D31FA6">
            <w:pPr>
              <w:pStyle w:val="divdocumentulli"/>
              <w:numPr>
                <w:ilvl w:val="0"/>
                <w:numId w:val="5"/>
              </w:numPr>
              <w:spacing w:line="280" w:lineRule="atLeast"/>
              <w:rPr>
                <w:rStyle w:val="span"/>
                <w:rFonts w:ascii="Blinker" w:eastAsia="Blinker" w:hAnsi="Blinker" w:cs="Blinker"/>
                <w:color w:val="46464E"/>
                <w:sz w:val="20"/>
                <w:szCs w:val="20"/>
              </w:rPr>
            </w:pPr>
            <w:r>
              <w:rPr>
                <w:rStyle w:val="span"/>
                <w:rFonts w:ascii="Blinker" w:eastAsia="Blinker" w:hAnsi="Blinker" w:cs="Blinker"/>
                <w:color w:val="46464E"/>
                <w:sz w:val="20"/>
                <w:szCs w:val="20"/>
              </w:rPr>
              <w:t xml:space="preserve">Audit Assistant Manager at Mazars </w:t>
            </w:r>
            <w:r w:rsidR="00563657">
              <w:rPr>
                <w:rStyle w:val="span"/>
                <w:rFonts w:ascii="Blinker" w:eastAsia="Blinker" w:hAnsi="Blinker" w:cs="Blinker"/>
                <w:color w:val="46464E"/>
                <w:sz w:val="20"/>
                <w:szCs w:val="20"/>
              </w:rPr>
              <w:t>LLP (</w:t>
            </w:r>
            <w:r>
              <w:rPr>
                <w:rStyle w:val="span"/>
                <w:rFonts w:ascii="Blinker" w:eastAsia="Blinker" w:hAnsi="Blinker" w:cs="Blinker"/>
                <w:color w:val="46464E"/>
                <w:sz w:val="20"/>
                <w:szCs w:val="20"/>
              </w:rPr>
              <w:t>Forvi</w:t>
            </w:r>
            <w:r w:rsidR="00563657">
              <w:rPr>
                <w:rStyle w:val="span"/>
                <w:rFonts w:ascii="Blinker" w:eastAsia="Blinker" w:hAnsi="Blinker" w:cs="Blinker"/>
                <w:color w:val="46464E"/>
                <w:sz w:val="20"/>
                <w:szCs w:val="20"/>
              </w:rPr>
              <w:t>s</w:t>
            </w:r>
            <w:r>
              <w:rPr>
                <w:rStyle w:val="span"/>
                <w:rFonts w:ascii="Blinker" w:eastAsia="Blinker" w:hAnsi="Blinker" w:cs="Blinker"/>
                <w:color w:val="46464E"/>
                <w:sz w:val="20"/>
                <w:szCs w:val="20"/>
              </w:rPr>
              <w:t xml:space="preserve"> Mazars)</w:t>
            </w:r>
            <w:r w:rsidR="00563657">
              <w:rPr>
                <w:rStyle w:val="span"/>
                <w:rFonts w:ascii="Blinker" w:eastAsia="Blinker" w:hAnsi="Blinker" w:cs="Blinker"/>
                <w:color w:val="46464E"/>
                <w:sz w:val="20"/>
                <w:szCs w:val="20"/>
              </w:rPr>
              <w:t xml:space="preserve"> with experience in delivering</w:t>
            </w:r>
            <w:r>
              <w:rPr>
                <w:rStyle w:val="span"/>
                <w:rFonts w:ascii="Blinker" w:eastAsia="Blinker" w:hAnsi="Blinker" w:cs="Blinker"/>
                <w:color w:val="46464E"/>
                <w:sz w:val="20"/>
                <w:szCs w:val="20"/>
              </w:rPr>
              <w:t xml:space="preserve"> Local Government, NHS , and </w:t>
            </w:r>
            <w:r w:rsidR="00563657">
              <w:rPr>
                <w:rStyle w:val="span"/>
                <w:rFonts w:ascii="Blinker" w:eastAsia="Blinker" w:hAnsi="Blinker" w:cs="Blinker"/>
                <w:color w:val="46464E"/>
                <w:sz w:val="20"/>
                <w:szCs w:val="20"/>
              </w:rPr>
              <w:t>C</w:t>
            </w:r>
            <w:r>
              <w:rPr>
                <w:rStyle w:val="span"/>
                <w:rFonts w:ascii="Blinker" w:eastAsia="Blinker" w:hAnsi="Blinker" w:cs="Blinker"/>
                <w:color w:val="46464E"/>
                <w:sz w:val="20"/>
                <w:szCs w:val="20"/>
              </w:rPr>
              <w:t>harity audits</w:t>
            </w:r>
          </w:p>
          <w:p w14:paraId="36E917C3" w14:textId="26B36356" w:rsidR="00D31FA6" w:rsidRPr="00D31FA6" w:rsidRDefault="00D31FA6" w:rsidP="00D31FA6">
            <w:pPr>
              <w:pStyle w:val="divdocumentulli"/>
              <w:numPr>
                <w:ilvl w:val="0"/>
                <w:numId w:val="5"/>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Lead audits end-to-end, from planning through completion.</w:t>
            </w:r>
          </w:p>
          <w:p w14:paraId="14FF738A" w14:textId="26A70E58" w:rsidR="00D31FA6" w:rsidRPr="00D31FA6" w:rsidRDefault="00D31FA6" w:rsidP="00D31FA6">
            <w:pPr>
              <w:pStyle w:val="divdocumentulli"/>
              <w:numPr>
                <w:ilvl w:val="0"/>
                <w:numId w:val="5"/>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Coordinate teams to meet deadlines and deliver quality work.</w:t>
            </w:r>
          </w:p>
          <w:p w14:paraId="4E676038" w14:textId="0E5B8331" w:rsidR="00D31FA6" w:rsidRPr="00D31FA6" w:rsidRDefault="00D31FA6" w:rsidP="00D31FA6">
            <w:pPr>
              <w:pStyle w:val="divdocumentulli"/>
              <w:numPr>
                <w:ilvl w:val="0"/>
                <w:numId w:val="5"/>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Coach and support junior staff to ensure clarity and strong performance.</w:t>
            </w:r>
          </w:p>
          <w:p w14:paraId="1BB32F9C" w14:textId="06D5B9D1" w:rsidR="00D31FA6" w:rsidRPr="00D31FA6" w:rsidRDefault="00D31FA6" w:rsidP="00D31FA6">
            <w:pPr>
              <w:pStyle w:val="divdocumentulli"/>
              <w:numPr>
                <w:ilvl w:val="0"/>
                <w:numId w:val="5"/>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Manage client communication, keeping stakeholders informed of progress and requirements.</w:t>
            </w:r>
          </w:p>
          <w:p w14:paraId="6D12A844" w14:textId="64D9C9F1" w:rsidR="00D31FA6" w:rsidRPr="00D31FA6" w:rsidRDefault="00D31FA6" w:rsidP="00D31FA6">
            <w:pPr>
              <w:pStyle w:val="divdocumentulli"/>
              <w:numPr>
                <w:ilvl w:val="0"/>
                <w:numId w:val="5"/>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Build and maintain client relationships to ensure needs are met.</w:t>
            </w:r>
          </w:p>
          <w:p w14:paraId="2472B927" w14:textId="5DE517E0" w:rsidR="00D31FA6" w:rsidRPr="00D31FA6" w:rsidRDefault="00D31FA6" w:rsidP="00D31FA6">
            <w:pPr>
              <w:pStyle w:val="divdocumentulli"/>
              <w:numPr>
                <w:ilvl w:val="0"/>
                <w:numId w:val="5"/>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Keep managers updated on progress and emerging issues.</w:t>
            </w:r>
          </w:p>
          <w:p w14:paraId="0B87F075" w14:textId="0F7308C6" w:rsidR="00D31FA6" w:rsidRPr="00D31FA6" w:rsidRDefault="00D31FA6" w:rsidP="00D31FA6">
            <w:pPr>
              <w:pStyle w:val="divdocumentulli"/>
              <w:numPr>
                <w:ilvl w:val="0"/>
                <w:numId w:val="5"/>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Handle high-risk areas, applying technical expertise to address risks appropriately.</w:t>
            </w:r>
          </w:p>
          <w:p w14:paraId="6E53B167" w14:textId="6F50F7E4" w:rsidR="00D31FA6" w:rsidRPr="00D31FA6" w:rsidRDefault="00D31FA6" w:rsidP="00D31FA6">
            <w:pPr>
              <w:pStyle w:val="divdocumentulli"/>
              <w:numPr>
                <w:ilvl w:val="0"/>
                <w:numId w:val="5"/>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Review junior team members’ work and contribute to audit reports.</w:t>
            </w:r>
          </w:p>
          <w:p w14:paraId="21A71BEE" w14:textId="5F47422B" w:rsidR="00D31FA6" w:rsidRDefault="00D31FA6" w:rsidP="00D31FA6">
            <w:pPr>
              <w:pStyle w:val="divdocumentulli"/>
              <w:numPr>
                <w:ilvl w:val="0"/>
                <w:numId w:val="5"/>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Act as engagement lead to identify disengagement drivers, implement solutions, and improve team accountability and audit quality</w:t>
            </w:r>
            <w:r>
              <w:rPr>
                <w:rStyle w:val="span"/>
                <w:rFonts w:ascii="Blinker" w:eastAsia="Blinker" w:hAnsi="Blinker" w:cs="Blinker"/>
                <w:color w:val="46464E"/>
                <w:sz w:val="20"/>
                <w:szCs w:val="20"/>
              </w:rPr>
              <w:t>.</w:t>
            </w:r>
          </w:p>
          <w:p w14:paraId="4DBFE968" w14:textId="709A02C1" w:rsidR="00D31FA6" w:rsidRDefault="00D31FA6" w:rsidP="00F64407">
            <w:pPr>
              <w:pStyle w:val="divdocumentulli"/>
              <w:spacing w:line="280" w:lineRule="atLeast"/>
              <w:ind w:left="720"/>
              <w:rPr>
                <w:rStyle w:val="documentright-box"/>
                <w:rFonts w:ascii="Blinker" w:eastAsia="Blinker" w:hAnsi="Blinker" w:cs="Blinker"/>
                <w:color w:val="46464E"/>
                <w:sz w:val="20"/>
                <w:szCs w:val="20"/>
              </w:rPr>
            </w:pPr>
          </w:p>
          <w:tbl>
            <w:tblPr>
              <w:tblStyle w:val="documentright-boxpaddedline"/>
              <w:tblW w:w="0" w:type="auto"/>
              <w:tblCellSpacing w:w="0" w:type="dxa"/>
              <w:tblLayout w:type="fixed"/>
              <w:tblCellMar>
                <w:left w:w="0" w:type="dxa"/>
                <w:right w:w="0" w:type="dxa"/>
              </w:tblCellMar>
              <w:tblLook w:val="05E0" w:firstRow="1" w:lastRow="1" w:firstColumn="1" w:lastColumn="1" w:noHBand="0" w:noVBand="1"/>
            </w:tblPr>
            <w:tblGrid>
              <w:gridCol w:w="4326"/>
              <w:gridCol w:w="2000"/>
            </w:tblGrid>
            <w:tr w:rsidR="00E44442" w14:paraId="0A678CB1" w14:textId="77777777">
              <w:trPr>
                <w:tblCellSpacing w:w="0" w:type="dxa"/>
              </w:trPr>
              <w:tc>
                <w:tcPr>
                  <w:tcW w:w="4326" w:type="dxa"/>
                  <w:tcMar>
                    <w:top w:w="0" w:type="dxa"/>
                    <w:left w:w="0" w:type="dxa"/>
                    <w:bottom w:w="0" w:type="dxa"/>
                    <w:right w:w="0" w:type="dxa"/>
                  </w:tcMar>
                  <w:hideMark/>
                </w:tcPr>
                <w:p w14:paraId="365102D4" w14:textId="77777777" w:rsidR="00E44442" w:rsidRDefault="006B7BD8">
                  <w:pPr>
                    <w:rPr>
                      <w:rStyle w:val="documentright-box"/>
                      <w:rFonts w:ascii="Blinker" w:eastAsia="Blinker" w:hAnsi="Blinker" w:cs="Blinker"/>
                      <w:color w:val="46464E"/>
                      <w:sz w:val="20"/>
                      <w:szCs w:val="20"/>
                    </w:rPr>
                  </w:pPr>
                  <w:r>
                    <w:rPr>
                      <w:rStyle w:val="locationGapjobtitle"/>
                      <w:rFonts w:ascii="Blinker" w:eastAsia="Blinker" w:hAnsi="Blinker" w:cs="Blinker"/>
                      <w:b/>
                      <w:bCs/>
                      <w:color w:val="000000"/>
                      <w:sz w:val="20"/>
                      <w:szCs w:val="20"/>
                    </w:rPr>
                    <w:t>Auditor</w:t>
                  </w:r>
                </w:p>
              </w:tc>
              <w:tc>
                <w:tcPr>
                  <w:tcW w:w="2000" w:type="dxa"/>
                  <w:tcMar>
                    <w:top w:w="0" w:type="dxa"/>
                    <w:left w:w="0" w:type="dxa"/>
                    <w:bottom w:w="0" w:type="dxa"/>
                    <w:right w:w="0" w:type="dxa"/>
                  </w:tcMar>
                  <w:hideMark/>
                </w:tcPr>
                <w:p w14:paraId="5CE64EBD" w14:textId="77777777" w:rsidR="00E44442" w:rsidRDefault="006B7BD8">
                  <w:pPr>
                    <w:jc w:val="right"/>
                    <w:rPr>
                      <w:rStyle w:val="locationGapjobtitle"/>
                      <w:rFonts w:ascii="Blinker" w:eastAsia="Blinker" w:hAnsi="Blinker" w:cs="Blinker"/>
                      <w:b/>
                      <w:bCs/>
                      <w:color w:val="000000"/>
                      <w:sz w:val="20"/>
                      <w:szCs w:val="20"/>
                    </w:rPr>
                  </w:pPr>
                  <w:r>
                    <w:rPr>
                      <w:rStyle w:val="documentjobdates"/>
                      <w:rFonts w:ascii="Blinker" w:eastAsia="Blinker" w:hAnsi="Blinker" w:cs="Blinker"/>
                      <w:color w:val="000000"/>
                    </w:rPr>
                    <w:t>01/2018</w:t>
                  </w:r>
                  <w:r>
                    <w:rPr>
                      <w:rStyle w:val="span"/>
                      <w:rFonts w:ascii="Blinker" w:eastAsia="Blinker" w:hAnsi="Blinker" w:cs="Blinker"/>
                      <w:color w:val="000000"/>
                      <w:sz w:val="20"/>
                      <w:szCs w:val="20"/>
                    </w:rPr>
                    <w:t xml:space="preserve"> - </w:t>
                  </w:r>
                  <w:r>
                    <w:rPr>
                      <w:rStyle w:val="documentjobdates"/>
                      <w:rFonts w:ascii="Blinker" w:eastAsia="Blinker" w:hAnsi="Blinker" w:cs="Blinker"/>
                      <w:color w:val="000000"/>
                    </w:rPr>
                    <w:t>06/2021</w:t>
                  </w:r>
                </w:p>
              </w:tc>
            </w:tr>
          </w:tbl>
          <w:p w14:paraId="418D2895" w14:textId="77777777" w:rsidR="00E44442" w:rsidRDefault="00E44442">
            <w:pPr>
              <w:rPr>
                <w:vanish/>
              </w:rPr>
            </w:pPr>
          </w:p>
          <w:tbl>
            <w:tblPr>
              <w:tblStyle w:val="documentright-boxpaddedline"/>
              <w:tblW w:w="6330" w:type="dxa"/>
              <w:tblCellSpacing w:w="0" w:type="dxa"/>
              <w:tblLayout w:type="fixed"/>
              <w:tblCellMar>
                <w:left w:w="0" w:type="dxa"/>
                <w:right w:w="0" w:type="dxa"/>
              </w:tblCellMar>
              <w:tblLook w:val="05E0" w:firstRow="1" w:lastRow="1" w:firstColumn="1" w:lastColumn="1" w:noHBand="0" w:noVBand="1"/>
            </w:tblPr>
            <w:tblGrid>
              <w:gridCol w:w="6310"/>
              <w:gridCol w:w="20"/>
            </w:tblGrid>
            <w:tr w:rsidR="00E44442" w14:paraId="383163AD" w14:textId="77777777" w:rsidTr="0064567E">
              <w:trPr>
                <w:tblCellSpacing w:w="0" w:type="dxa"/>
              </w:trPr>
              <w:tc>
                <w:tcPr>
                  <w:tcW w:w="6326" w:type="dxa"/>
                  <w:gridSpan w:val="2"/>
                  <w:tcMar>
                    <w:top w:w="0" w:type="dxa"/>
                    <w:left w:w="0" w:type="dxa"/>
                    <w:bottom w:w="0" w:type="dxa"/>
                    <w:right w:w="0" w:type="dxa"/>
                  </w:tcMar>
                  <w:hideMark/>
                </w:tcPr>
                <w:p w14:paraId="5F5AC481" w14:textId="4CF1DFA7" w:rsidR="00D2177B" w:rsidRPr="00D2177B" w:rsidRDefault="006B7BD8">
                  <w:pPr>
                    <w:rPr>
                      <w:rStyle w:val="documentright-box"/>
                      <w:rFonts w:ascii="Blinker" w:eastAsia="Blinker" w:hAnsi="Blinker" w:cs="Blinker"/>
                      <w:color w:val="000000"/>
                      <w:sz w:val="20"/>
                      <w:szCs w:val="20"/>
                    </w:rPr>
                  </w:pPr>
                  <w:r>
                    <w:rPr>
                      <w:rStyle w:val="skn-mli1txt-bold"/>
                      <w:rFonts w:ascii="Blinker" w:eastAsia="Blinker" w:hAnsi="Blinker" w:cs="Blinker"/>
                      <w:color w:val="000000"/>
                      <w:sz w:val="20"/>
                      <w:szCs w:val="20"/>
                    </w:rPr>
                    <w:t>Office of the Auditor General</w:t>
                  </w:r>
                  <w:r w:rsidR="007C5BB0">
                    <w:rPr>
                      <w:rStyle w:val="skn-mli1txt-bold"/>
                      <w:rFonts w:ascii="Blinker" w:eastAsia="Blinker" w:hAnsi="Blinker" w:cs="Blinker"/>
                      <w:color w:val="000000"/>
                      <w:sz w:val="20"/>
                      <w:szCs w:val="20"/>
                    </w:rPr>
                    <w:t>,</w:t>
                  </w:r>
                  <w:r>
                    <w:rPr>
                      <w:rStyle w:val="skn-mli1txt-bold"/>
                      <w:rFonts w:ascii="Blinker" w:eastAsia="Blinker" w:hAnsi="Blinker" w:cs="Blinker"/>
                      <w:color w:val="000000"/>
                      <w:sz w:val="20"/>
                      <w:szCs w:val="20"/>
                    </w:rPr>
                    <w:t xml:space="preserve"> Zimbabwe - </w:t>
                  </w:r>
                  <w:r>
                    <w:rPr>
                      <w:rStyle w:val="span"/>
                      <w:rFonts w:ascii="Blinker" w:eastAsia="Blinker" w:hAnsi="Blinker" w:cs="Blinker"/>
                      <w:color w:val="000000"/>
                      <w:sz w:val="20"/>
                      <w:szCs w:val="20"/>
                    </w:rPr>
                    <w:t>Zimbabwe</w:t>
                  </w:r>
                  <w:r>
                    <w:rPr>
                      <w:rStyle w:val="locationGapjobtitle"/>
                      <w:rFonts w:ascii="Blinker" w:eastAsia="Blinker" w:hAnsi="Blinker" w:cs="Blinker"/>
                      <w:color w:val="000000"/>
                      <w:sz w:val="20"/>
                      <w:szCs w:val="20"/>
                    </w:rPr>
                    <w:t xml:space="preserve"> </w:t>
                  </w:r>
                </w:p>
              </w:tc>
            </w:tr>
            <w:tr w:rsidR="00E44442" w14:paraId="33F41E64" w14:textId="77777777" w:rsidTr="0064567E">
              <w:trPr>
                <w:tblCellSpacing w:w="0" w:type="dxa"/>
              </w:trPr>
              <w:tc>
                <w:tcPr>
                  <w:tcW w:w="6310" w:type="dxa"/>
                  <w:tcMar>
                    <w:top w:w="0" w:type="dxa"/>
                    <w:left w:w="0" w:type="dxa"/>
                    <w:bottom w:w="0" w:type="dxa"/>
                    <w:right w:w="0" w:type="dxa"/>
                  </w:tcMar>
                  <w:hideMark/>
                </w:tcPr>
                <w:p w14:paraId="43B846D3" w14:textId="77777777" w:rsidR="007C5BB0" w:rsidRDefault="007C5BB0" w:rsidP="007C5BB0">
                  <w:pPr>
                    <w:pStyle w:val="divdocumentulli"/>
                    <w:spacing w:line="280" w:lineRule="atLeast"/>
                    <w:ind w:left="720"/>
                    <w:rPr>
                      <w:rStyle w:val="span"/>
                      <w:rFonts w:ascii="Blinker" w:eastAsia="Blinker" w:hAnsi="Blinker" w:cs="Blinker"/>
                      <w:color w:val="46464E"/>
                      <w:sz w:val="20"/>
                      <w:szCs w:val="20"/>
                    </w:rPr>
                  </w:pPr>
                </w:p>
                <w:p w14:paraId="754311A9" w14:textId="285D947B" w:rsidR="00D2177B" w:rsidRDefault="00D2177B" w:rsidP="007C5BB0">
                  <w:pPr>
                    <w:pStyle w:val="divdocumentulli"/>
                    <w:numPr>
                      <w:ilvl w:val="0"/>
                      <w:numId w:val="6"/>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Experience at the Office of the Auditor General auditing public sector entities, including ministries and commissions in education, innovation, local government, housing, women’s affairs, and SME development</w:t>
                  </w:r>
                </w:p>
                <w:p w14:paraId="4E039887" w14:textId="761DEE12" w:rsidR="00D31FA6" w:rsidRPr="00D31FA6" w:rsidRDefault="00D31FA6" w:rsidP="007C5BB0">
                  <w:pPr>
                    <w:pStyle w:val="divdocumentulli"/>
                    <w:numPr>
                      <w:ilvl w:val="0"/>
                      <w:numId w:val="6"/>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Ensured compliance with internal controls by reviewing records, reports, and operational practices.</w:t>
                  </w:r>
                </w:p>
                <w:p w14:paraId="2DF63A21" w14:textId="1E19A4BF" w:rsidR="00D31FA6" w:rsidRPr="00D31FA6" w:rsidRDefault="00D31FA6" w:rsidP="007C5BB0">
                  <w:pPr>
                    <w:pStyle w:val="divdocumentulli"/>
                    <w:numPr>
                      <w:ilvl w:val="0"/>
                      <w:numId w:val="6"/>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Verified assets and liabilities against supporting documentation.</w:t>
                  </w:r>
                </w:p>
                <w:p w14:paraId="396C6561" w14:textId="50F8669D" w:rsidR="00D31FA6" w:rsidRPr="00D31FA6" w:rsidRDefault="00D31FA6" w:rsidP="007C5BB0">
                  <w:pPr>
                    <w:pStyle w:val="divdocumentulli"/>
                    <w:numPr>
                      <w:ilvl w:val="0"/>
                      <w:numId w:val="6"/>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Prepared detailed audit working papers documenting tests and findings.</w:t>
                  </w:r>
                </w:p>
                <w:p w14:paraId="7ABD67D1" w14:textId="6771AF8D" w:rsidR="00D31FA6" w:rsidRPr="00D31FA6" w:rsidRDefault="00D31FA6" w:rsidP="007C5BB0">
                  <w:pPr>
                    <w:pStyle w:val="divdocumentulli"/>
                    <w:numPr>
                      <w:ilvl w:val="0"/>
                      <w:numId w:val="6"/>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Evaluated internal control effectiveness using audit questionnaires and process reviews.</w:t>
                  </w:r>
                </w:p>
                <w:p w14:paraId="19358277" w14:textId="2A621EE4" w:rsidR="00D31FA6" w:rsidRPr="00D31FA6" w:rsidRDefault="00D31FA6" w:rsidP="007C5BB0">
                  <w:pPr>
                    <w:pStyle w:val="divdocumentulli"/>
                    <w:numPr>
                      <w:ilvl w:val="0"/>
                      <w:numId w:val="6"/>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Reported audit findings, presenting conclusions to auditees and those charged with governance.</w:t>
                  </w:r>
                </w:p>
                <w:p w14:paraId="48AB7D12" w14:textId="20C3AAC5" w:rsidR="00D31FA6" w:rsidRPr="00D31FA6" w:rsidRDefault="00D31FA6" w:rsidP="007C5BB0">
                  <w:pPr>
                    <w:pStyle w:val="divdocumentulli"/>
                    <w:numPr>
                      <w:ilvl w:val="0"/>
                      <w:numId w:val="6"/>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Monitored compliance with legal and regulatory requirements and advised management on corrective actions.</w:t>
                  </w:r>
                </w:p>
                <w:p w14:paraId="2BD637A5" w14:textId="362255FF" w:rsidR="00D31FA6" w:rsidRPr="00D31FA6" w:rsidRDefault="00D31FA6" w:rsidP="007C5BB0">
                  <w:pPr>
                    <w:pStyle w:val="divdocumentulli"/>
                    <w:numPr>
                      <w:ilvl w:val="0"/>
                      <w:numId w:val="6"/>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Produced special audit and control reports by analyzing operational data and trends.</w:t>
                  </w:r>
                </w:p>
                <w:p w14:paraId="233F050F" w14:textId="24196A96" w:rsidR="00D31FA6" w:rsidRPr="00D31FA6" w:rsidRDefault="00D31FA6" w:rsidP="007C5BB0">
                  <w:pPr>
                    <w:pStyle w:val="divdocumentulli"/>
                    <w:numPr>
                      <w:ilvl w:val="0"/>
                      <w:numId w:val="6"/>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Maintained up-to-date professional knowledge through training and industry engagement.</w:t>
                  </w:r>
                </w:p>
                <w:p w14:paraId="18904BEC" w14:textId="78F4F333" w:rsidR="00D31FA6" w:rsidRPr="00D31FA6" w:rsidRDefault="00D31FA6" w:rsidP="007C5BB0">
                  <w:pPr>
                    <w:pStyle w:val="divdocumentulli"/>
                    <w:numPr>
                      <w:ilvl w:val="0"/>
                      <w:numId w:val="6"/>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Supported overall team objectives and contributed where needed.</w:t>
                  </w:r>
                </w:p>
                <w:p w14:paraId="67C5CABB" w14:textId="718A8F35" w:rsidR="00D31FA6" w:rsidRPr="00D31FA6" w:rsidRDefault="00D31FA6" w:rsidP="007C5BB0">
                  <w:pPr>
                    <w:pStyle w:val="divdocumentulli"/>
                    <w:numPr>
                      <w:ilvl w:val="0"/>
                      <w:numId w:val="6"/>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Planned and executed audits for assigned clients.</w:t>
                  </w:r>
                </w:p>
                <w:p w14:paraId="2EBE3F62" w14:textId="5B400A6E" w:rsidR="00D31FA6" w:rsidRPr="00D2177B" w:rsidRDefault="00D31FA6" w:rsidP="00D2177B">
                  <w:pPr>
                    <w:pStyle w:val="divdocumentulli"/>
                    <w:numPr>
                      <w:ilvl w:val="0"/>
                      <w:numId w:val="6"/>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Assessed client operating environments and internal control processes.</w:t>
                  </w:r>
                </w:p>
                <w:p w14:paraId="310F76FA" w14:textId="77777777" w:rsidR="00D31FA6" w:rsidRDefault="00D31FA6" w:rsidP="007C5BB0">
                  <w:pPr>
                    <w:ind w:left="720"/>
                    <w:rPr>
                      <w:rStyle w:val="span"/>
                      <w:rFonts w:ascii="Blinker" w:eastAsia="Blinker" w:hAnsi="Blinker" w:cs="Blinker"/>
                      <w:color w:val="46464E"/>
                      <w:sz w:val="20"/>
                      <w:szCs w:val="20"/>
                    </w:rPr>
                  </w:pPr>
                </w:p>
                <w:p w14:paraId="7597F639" w14:textId="0DA204F1" w:rsidR="00E44442" w:rsidRDefault="006B7BD8" w:rsidP="00D31FA6">
                  <w:pPr>
                    <w:rPr>
                      <w:rStyle w:val="documentright-box"/>
                      <w:rFonts w:ascii="Blinker" w:eastAsia="Blinker" w:hAnsi="Blinker" w:cs="Blinker"/>
                      <w:color w:val="46464E"/>
                      <w:sz w:val="20"/>
                      <w:szCs w:val="20"/>
                    </w:rPr>
                  </w:pPr>
                  <w:r>
                    <w:rPr>
                      <w:rStyle w:val="locationGapjobtitle"/>
                      <w:rFonts w:ascii="Blinker" w:eastAsia="Blinker" w:hAnsi="Blinker" w:cs="Blinker"/>
                      <w:b/>
                      <w:bCs/>
                      <w:color w:val="000000"/>
                      <w:sz w:val="20"/>
                      <w:szCs w:val="20"/>
                    </w:rPr>
                    <w:t>Financial Accountant</w:t>
                  </w:r>
                  <w:r w:rsidR="0064567E">
                    <w:rPr>
                      <w:rStyle w:val="locationGapjobtitle"/>
                      <w:rFonts w:ascii="Blinker" w:eastAsia="Blinker" w:hAnsi="Blinker" w:cs="Blinker"/>
                      <w:b/>
                      <w:bCs/>
                      <w:color w:val="000000"/>
                      <w:sz w:val="20"/>
                      <w:szCs w:val="20"/>
                    </w:rPr>
                    <w:t xml:space="preserve">                                                                                          </w:t>
                  </w:r>
                  <w:r w:rsidR="0064567E">
                    <w:rPr>
                      <w:rStyle w:val="documentjobdates"/>
                      <w:rFonts w:ascii="Blinker" w:eastAsia="Blinker" w:hAnsi="Blinker" w:cs="Blinker"/>
                      <w:color w:val="000000"/>
                    </w:rPr>
                    <w:t>04/2016</w:t>
                  </w:r>
                  <w:r w:rsidR="0064567E">
                    <w:rPr>
                      <w:rStyle w:val="span"/>
                      <w:rFonts w:ascii="Blinker" w:eastAsia="Blinker" w:hAnsi="Blinker" w:cs="Blinker"/>
                      <w:color w:val="000000"/>
                      <w:sz w:val="20"/>
                      <w:szCs w:val="20"/>
                    </w:rPr>
                    <w:t xml:space="preserve"> - </w:t>
                  </w:r>
                  <w:r w:rsidR="0064567E">
                    <w:rPr>
                      <w:rStyle w:val="documentjobdates"/>
                      <w:rFonts w:ascii="Blinker" w:eastAsia="Blinker" w:hAnsi="Blinker" w:cs="Blinker"/>
                      <w:color w:val="000000"/>
                    </w:rPr>
                    <w:t>06/2017</w:t>
                  </w:r>
                </w:p>
              </w:tc>
              <w:tc>
                <w:tcPr>
                  <w:tcW w:w="20" w:type="dxa"/>
                  <w:tcMar>
                    <w:top w:w="0" w:type="dxa"/>
                    <w:left w:w="0" w:type="dxa"/>
                    <w:bottom w:w="0" w:type="dxa"/>
                    <w:right w:w="0" w:type="dxa"/>
                  </w:tcMar>
                  <w:hideMark/>
                </w:tcPr>
                <w:p w14:paraId="61CDEC6E" w14:textId="3D9A3F6A" w:rsidR="00E44442" w:rsidRDefault="00E44442">
                  <w:pPr>
                    <w:jc w:val="right"/>
                    <w:rPr>
                      <w:rStyle w:val="locationGapjobtitle"/>
                      <w:rFonts w:ascii="Blinker" w:eastAsia="Blinker" w:hAnsi="Blinker" w:cs="Blinker"/>
                      <w:b/>
                      <w:bCs/>
                      <w:color w:val="000000"/>
                      <w:sz w:val="20"/>
                      <w:szCs w:val="20"/>
                    </w:rPr>
                  </w:pPr>
                </w:p>
              </w:tc>
            </w:tr>
          </w:tbl>
          <w:p w14:paraId="373EA16B" w14:textId="77777777" w:rsidR="00E44442" w:rsidRDefault="00E44442">
            <w:pPr>
              <w:rPr>
                <w:vanish/>
              </w:rPr>
            </w:pPr>
          </w:p>
          <w:tbl>
            <w:tblPr>
              <w:tblStyle w:val="documentright-boxpaddedline"/>
              <w:tblW w:w="0" w:type="auto"/>
              <w:tblCellSpacing w:w="0" w:type="dxa"/>
              <w:tblLayout w:type="fixed"/>
              <w:tblCellMar>
                <w:left w:w="0" w:type="dxa"/>
                <w:right w:w="0" w:type="dxa"/>
              </w:tblCellMar>
              <w:tblLook w:val="05E0" w:firstRow="1" w:lastRow="1" w:firstColumn="1" w:lastColumn="1" w:noHBand="0" w:noVBand="1"/>
            </w:tblPr>
            <w:tblGrid>
              <w:gridCol w:w="6326"/>
            </w:tblGrid>
            <w:tr w:rsidR="00E44442" w14:paraId="79E55EAA" w14:textId="77777777">
              <w:trPr>
                <w:tblCellSpacing w:w="0" w:type="dxa"/>
              </w:trPr>
              <w:tc>
                <w:tcPr>
                  <w:tcW w:w="6326" w:type="dxa"/>
                  <w:tcMar>
                    <w:top w:w="0" w:type="dxa"/>
                    <w:left w:w="0" w:type="dxa"/>
                    <w:bottom w:w="0" w:type="dxa"/>
                    <w:right w:w="0" w:type="dxa"/>
                  </w:tcMar>
                  <w:hideMark/>
                </w:tcPr>
                <w:p w14:paraId="78C35D76" w14:textId="77777777" w:rsidR="00E44442" w:rsidRDefault="006B7BD8">
                  <w:pPr>
                    <w:rPr>
                      <w:rStyle w:val="documentright-box"/>
                      <w:rFonts w:ascii="Blinker" w:eastAsia="Blinker" w:hAnsi="Blinker" w:cs="Blinker"/>
                      <w:color w:val="46464E"/>
                      <w:sz w:val="20"/>
                      <w:szCs w:val="20"/>
                    </w:rPr>
                  </w:pPr>
                  <w:r>
                    <w:rPr>
                      <w:rStyle w:val="skn-mli1txt-bold"/>
                      <w:rFonts w:ascii="Blinker" w:eastAsia="Blinker" w:hAnsi="Blinker" w:cs="Blinker"/>
                      <w:color w:val="000000"/>
                      <w:sz w:val="20"/>
                      <w:szCs w:val="20"/>
                    </w:rPr>
                    <w:t xml:space="preserve">Santam Insurance - </w:t>
                  </w:r>
                  <w:r>
                    <w:rPr>
                      <w:rStyle w:val="span"/>
                      <w:rFonts w:ascii="Blinker" w:eastAsia="Blinker" w:hAnsi="Blinker" w:cs="Blinker"/>
                      <w:color w:val="000000"/>
                      <w:sz w:val="20"/>
                      <w:szCs w:val="20"/>
                    </w:rPr>
                    <w:t>South Africa</w:t>
                  </w:r>
                  <w:r>
                    <w:rPr>
                      <w:rStyle w:val="locationGapjobtitle"/>
                      <w:rFonts w:ascii="Blinker" w:eastAsia="Blinker" w:hAnsi="Blinker" w:cs="Blinker"/>
                      <w:color w:val="000000"/>
                      <w:sz w:val="20"/>
                      <w:szCs w:val="20"/>
                    </w:rPr>
                    <w:t xml:space="preserve"> </w:t>
                  </w:r>
                </w:p>
              </w:tc>
            </w:tr>
          </w:tbl>
          <w:p w14:paraId="6398D260" w14:textId="337ADBB5" w:rsidR="00D31FA6" w:rsidRPr="00D31FA6" w:rsidRDefault="00D31FA6" w:rsidP="00D31FA6">
            <w:pPr>
              <w:pStyle w:val="divdocumentulli"/>
              <w:numPr>
                <w:ilvl w:val="0"/>
                <w:numId w:val="7"/>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Performed bank reconciliations and managed fund accounts.</w:t>
            </w:r>
          </w:p>
          <w:p w14:paraId="34B0D87F" w14:textId="6BD82E8E" w:rsidR="00D31FA6" w:rsidRPr="00D31FA6" w:rsidRDefault="00D31FA6" w:rsidP="00D31FA6">
            <w:pPr>
              <w:pStyle w:val="divdocumentulli"/>
              <w:numPr>
                <w:ilvl w:val="0"/>
                <w:numId w:val="7"/>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Processed recoveries, salvages, and payments to insurers, suppliers, and third parties.</w:t>
            </w:r>
          </w:p>
          <w:p w14:paraId="459033BC" w14:textId="0FBD4150" w:rsidR="00D31FA6" w:rsidRPr="00D31FA6" w:rsidRDefault="00D31FA6" w:rsidP="00D31FA6">
            <w:pPr>
              <w:pStyle w:val="divdocumentulli"/>
              <w:numPr>
                <w:ilvl w:val="0"/>
                <w:numId w:val="7"/>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Authorized claim payments up to R250,000.</w:t>
            </w:r>
          </w:p>
          <w:p w14:paraId="336E2A59" w14:textId="6763F550" w:rsidR="00D31FA6" w:rsidRPr="00D31FA6" w:rsidRDefault="00D31FA6" w:rsidP="00D31FA6">
            <w:pPr>
              <w:pStyle w:val="divdocumentulli"/>
              <w:numPr>
                <w:ilvl w:val="0"/>
                <w:numId w:val="7"/>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Processed VAT entries and general ledger journals.</w:t>
            </w:r>
          </w:p>
          <w:p w14:paraId="646885F2" w14:textId="5FDA921E" w:rsidR="00D31FA6" w:rsidRPr="00D31FA6" w:rsidRDefault="00D31FA6" w:rsidP="00D31FA6">
            <w:pPr>
              <w:pStyle w:val="divdocumentulli"/>
              <w:numPr>
                <w:ilvl w:val="0"/>
                <w:numId w:val="7"/>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Captured and maintained monthly journals with high accuracy.</w:t>
            </w:r>
          </w:p>
          <w:p w14:paraId="05060BF5" w14:textId="4A7E3C09" w:rsidR="00D31FA6" w:rsidRPr="00D31FA6" w:rsidRDefault="00D31FA6" w:rsidP="00D31FA6">
            <w:pPr>
              <w:pStyle w:val="divdocumentulli"/>
              <w:numPr>
                <w:ilvl w:val="0"/>
                <w:numId w:val="7"/>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Allocated interest, bank charges, and transfers to minimize outstanding items.</w:t>
            </w:r>
          </w:p>
          <w:p w14:paraId="6E1CABD2" w14:textId="77FE1DBA" w:rsidR="00D31FA6" w:rsidRPr="00D31FA6" w:rsidRDefault="00D31FA6" w:rsidP="00D31FA6">
            <w:pPr>
              <w:pStyle w:val="divdocumentulli"/>
              <w:numPr>
                <w:ilvl w:val="0"/>
                <w:numId w:val="7"/>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Prepared weekly bordereaux reports for insurers.</w:t>
            </w:r>
          </w:p>
          <w:p w14:paraId="4429B8F0" w14:textId="6BD9C60D" w:rsidR="00D31FA6" w:rsidRPr="00D31FA6" w:rsidRDefault="00D31FA6" w:rsidP="00D31FA6">
            <w:pPr>
              <w:pStyle w:val="divdocumentulli"/>
              <w:numPr>
                <w:ilvl w:val="0"/>
                <w:numId w:val="7"/>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Resolved queries from insurers and business clients.</w:t>
            </w:r>
          </w:p>
          <w:p w14:paraId="56BC4871" w14:textId="6556BA8F" w:rsidR="00D31FA6" w:rsidRPr="00D31FA6" w:rsidRDefault="00D31FA6" w:rsidP="00D31FA6">
            <w:pPr>
              <w:pStyle w:val="divdocumentulli"/>
              <w:numPr>
                <w:ilvl w:val="0"/>
                <w:numId w:val="7"/>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Ensured accurate journal processing in ECM.</w:t>
            </w:r>
          </w:p>
          <w:p w14:paraId="5BD8AFE4" w14:textId="10340DBE" w:rsidR="00E44442" w:rsidRDefault="00D31FA6" w:rsidP="00D31FA6">
            <w:pPr>
              <w:pStyle w:val="documentright-boxsinglecolumn"/>
              <w:numPr>
                <w:ilvl w:val="0"/>
                <w:numId w:val="7"/>
              </w:numPr>
              <w:pBdr>
                <w:top w:val="none" w:sz="0" w:space="10" w:color="auto"/>
              </w:pBdr>
              <w:spacing w:line="200" w:lineRule="exac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Produced ad hoc financial reports for insurers and management.</w:t>
            </w:r>
            <w:r>
              <w:rPr>
                <w:rStyle w:val="span"/>
                <w:rFonts w:ascii="Blinker" w:eastAsia="Blinker" w:hAnsi="Blinker" w:cs="Blinker"/>
                <w:color w:val="46464E"/>
                <w:sz w:val="20"/>
                <w:szCs w:val="20"/>
              </w:rPr>
              <w:t> </w:t>
            </w:r>
          </w:p>
          <w:p w14:paraId="0729F888" w14:textId="77777777" w:rsidR="0064567E" w:rsidRDefault="0064567E" w:rsidP="0064567E">
            <w:pPr>
              <w:pStyle w:val="documentright-boxsinglecolumn"/>
              <w:pBdr>
                <w:top w:val="none" w:sz="0" w:space="10" w:color="auto"/>
              </w:pBdr>
              <w:spacing w:line="200" w:lineRule="exact"/>
              <w:ind w:left="720"/>
              <w:rPr>
                <w:rStyle w:val="documentright-box"/>
                <w:rFonts w:ascii="Blinker" w:eastAsia="Blinker" w:hAnsi="Blinker" w:cs="Blinker"/>
                <w:color w:val="46464E"/>
                <w:sz w:val="20"/>
                <w:szCs w:val="20"/>
              </w:rPr>
            </w:pPr>
          </w:p>
          <w:tbl>
            <w:tblPr>
              <w:tblStyle w:val="documentright-boxpaddedline"/>
              <w:tblW w:w="0" w:type="auto"/>
              <w:tblCellSpacing w:w="0" w:type="dxa"/>
              <w:tblLayout w:type="fixed"/>
              <w:tblCellMar>
                <w:left w:w="0" w:type="dxa"/>
                <w:right w:w="0" w:type="dxa"/>
              </w:tblCellMar>
              <w:tblLook w:val="05E0" w:firstRow="1" w:lastRow="1" w:firstColumn="1" w:lastColumn="1" w:noHBand="0" w:noVBand="1"/>
            </w:tblPr>
            <w:tblGrid>
              <w:gridCol w:w="4326"/>
              <w:gridCol w:w="2000"/>
            </w:tblGrid>
            <w:tr w:rsidR="00E44442" w14:paraId="76FD6898" w14:textId="77777777">
              <w:trPr>
                <w:tblCellSpacing w:w="0" w:type="dxa"/>
              </w:trPr>
              <w:tc>
                <w:tcPr>
                  <w:tcW w:w="4326" w:type="dxa"/>
                  <w:tcMar>
                    <w:top w:w="0" w:type="dxa"/>
                    <w:left w:w="0" w:type="dxa"/>
                    <w:bottom w:w="0" w:type="dxa"/>
                    <w:right w:w="0" w:type="dxa"/>
                  </w:tcMar>
                  <w:hideMark/>
                </w:tcPr>
                <w:p w14:paraId="22E0B4F8" w14:textId="77777777" w:rsidR="00E44442" w:rsidRDefault="006B7BD8">
                  <w:pPr>
                    <w:rPr>
                      <w:rStyle w:val="documentright-box"/>
                      <w:rFonts w:ascii="Blinker" w:eastAsia="Blinker" w:hAnsi="Blinker" w:cs="Blinker"/>
                      <w:color w:val="46464E"/>
                      <w:sz w:val="20"/>
                      <w:szCs w:val="20"/>
                    </w:rPr>
                  </w:pPr>
                  <w:r>
                    <w:rPr>
                      <w:rStyle w:val="locationGapjobtitle"/>
                      <w:rFonts w:ascii="Blinker" w:eastAsia="Blinker" w:hAnsi="Blinker" w:cs="Blinker"/>
                      <w:b/>
                      <w:bCs/>
                      <w:color w:val="000000"/>
                      <w:sz w:val="20"/>
                      <w:szCs w:val="20"/>
                    </w:rPr>
                    <w:t>Financial Clerk</w:t>
                  </w:r>
                </w:p>
              </w:tc>
              <w:tc>
                <w:tcPr>
                  <w:tcW w:w="2000" w:type="dxa"/>
                  <w:tcMar>
                    <w:top w:w="0" w:type="dxa"/>
                    <w:left w:w="0" w:type="dxa"/>
                    <w:bottom w:w="0" w:type="dxa"/>
                    <w:right w:w="0" w:type="dxa"/>
                  </w:tcMar>
                  <w:hideMark/>
                </w:tcPr>
                <w:p w14:paraId="218B45B1" w14:textId="77777777" w:rsidR="00E44442" w:rsidRDefault="006B7BD8">
                  <w:pPr>
                    <w:jc w:val="right"/>
                    <w:rPr>
                      <w:rStyle w:val="locationGapjobtitle"/>
                      <w:rFonts w:ascii="Blinker" w:eastAsia="Blinker" w:hAnsi="Blinker" w:cs="Blinker"/>
                      <w:b/>
                      <w:bCs/>
                      <w:color w:val="000000"/>
                      <w:sz w:val="20"/>
                      <w:szCs w:val="20"/>
                    </w:rPr>
                  </w:pPr>
                  <w:r>
                    <w:rPr>
                      <w:rStyle w:val="documentjobdates"/>
                      <w:rFonts w:ascii="Blinker" w:eastAsia="Blinker" w:hAnsi="Blinker" w:cs="Blinker"/>
                      <w:color w:val="000000"/>
                    </w:rPr>
                    <w:t>04/2011</w:t>
                  </w:r>
                  <w:r>
                    <w:rPr>
                      <w:rStyle w:val="span"/>
                      <w:rFonts w:ascii="Blinker" w:eastAsia="Blinker" w:hAnsi="Blinker" w:cs="Blinker"/>
                      <w:color w:val="000000"/>
                      <w:sz w:val="20"/>
                      <w:szCs w:val="20"/>
                    </w:rPr>
                    <w:t xml:space="preserve"> - </w:t>
                  </w:r>
                  <w:r>
                    <w:rPr>
                      <w:rStyle w:val="documentjobdates"/>
                      <w:rFonts w:ascii="Blinker" w:eastAsia="Blinker" w:hAnsi="Blinker" w:cs="Blinker"/>
                      <w:color w:val="000000"/>
                    </w:rPr>
                    <w:t>03/2016</w:t>
                  </w:r>
                </w:p>
              </w:tc>
            </w:tr>
          </w:tbl>
          <w:p w14:paraId="72A2927E" w14:textId="77777777" w:rsidR="00E44442" w:rsidRDefault="00E44442">
            <w:pPr>
              <w:rPr>
                <w:vanish/>
              </w:rPr>
            </w:pPr>
          </w:p>
          <w:tbl>
            <w:tblPr>
              <w:tblStyle w:val="documentright-boxpaddedline"/>
              <w:tblW w:w="0" w:type="auto"/>
              <w:tblCellSpacing w:w="0" w:type="dxa"/>
              <w:tblLayout w:type="fixed"/>
              <w:tblCellMar>
                <w:left w:w="0" w:type="dxa"/>
                <w:right w:w="0" w:type="dxa"/>
              </w:tblCellMar>
              <w:tblLook w:val="05E0" w:firstRow="1" w:lastRow="1" w:firstColumn="1" w:lastColumn="1" w:noHBand="0" w:noVBand="1"/>
            </w:tblPr>
            <w:tblGrid>
              <w:gridCol w:w="6326"/>
            </w:tblGrid>
            <w:tr w:rsidR="00E44442" w14:paraId="2234DA44" w14:textId="77777777">
              <w:trPr>
                <w:tblCellSpacing w:w="0" w:type="dxa"/>
              </w:trPr>
              <w:tc>
                <w:tcPr>
                  <w:tcW w:w="6326" w:type="dxa"/>
                  <w:tcMar>
                    <w:top w:w="0" w:type="dxa"/>
                    <w:left w:w="0" w:type="dxa"/>
                    <w:bottom w:w="0" w:type="dxa"/>
                    <w:right w:w="0" w:type="dxa"/>
                  </w:tcMar>
                  <w:hideMark/>
                </w:tcPr>
                <w:p w14:paraId="61DACE9A" w14:textId="77777777" w:rsidR="00E44442" w:rsidRDefault="006B7BD8">
                  <w:pPr>
                    <w:rPr>
                      <w:rStyle w:val="documentright-box"/>
                      <w:rFonts w:ascii="Blinker" w:eastAsia="Blinker" w:hAnsi="Blinker" w:cs="Blinker"/>
                      <w:color w:val="46464E"/>
                      <w:sz w:val="20"/>
                      <w:szCs w:val="20"/>
                    </w:rPr>
                  </w:pPr>
                  <w:r>
                    <w:rPr>
                      <w:rStyle w:val="skn-mli1txt-bold"/>
                      <w:rFonts w:ascii="Blinker" w:eastAsia="Blinker" w:hAnsi="Blinker" w:cs="Blinker"/>
                      <w:color w:val="000000"/>
                      <w:sz w:val="20"/>
                      <w:szCs w:val="20"/>
                    </w:rPr>
                    <w:t xml:space="preserve">Aon South Africa - </w:t>
                  </w:r>
                  <w:r>
                    <w:rPr>
                      <w:rStyle w:val="span"/>
                      <w:rFonts w:ascii="Blinker" w:eastAsia="Blinker" w:hAnsi="Blinker" w:cs="Blinker"/>
                      <w:color w:val="000000"/>
                      <w:sz w:val="20"/>
                      <w:szCs w:val="20"/>
                    </w:rPr>
                    <w:t>South Africa</w:t>
                  </w:r>
                  <w:r>
                    <w:rPr>
                      <w:rStyle w:val="locationGapjobtitle"/>
                      <w:rFonts w:ascii="Blinker" w:eastAsia="Blinker" w:hAnsi="Blinker" w:cs="Blinker"/>
                      <w:color w:val="000000"/>
                      <w:sz w:val="20"/>
                      <w:szCs w:val="20"/>
                    </w:rPr>
                    <w:t xml:space="preserve"> </w:t>
                  </w:r>
                </w:p>
              </w:tc>
            </w:tr>
          </w:tbl>
          <w:p w14:paraId="244A9859" w14:textId="7F5BE27D" w:rsidR="00D31FA6" w:rsidRPr="00D31FA6" w:rsidRDefault="00D31FA6" w:rsidP="00D31FA6">
            <w:pPr>
              <w:pStyle w:val="divdocumentulli"/>
              <w:numPr>
                <w:ilvl w:val="0"/>
                <w:numId w:val="8"/>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Performed CFC bank reconciliations and managed fund accounting across accounts.</w:t>
            </w:r>
          </w:p>
          <w:p w14:paraId="4C781493" w14:textId="6785335F" w:rsidR="00D31FA6" w:rsidRPr="00D31FA6" w:rsidRDefault="00D31FA6" w:rsidP="00D31FA6">
            <w:pPr>
              <w:pStyle w:val="divdocumentulli"/>
              <w:numPr>
                <w:ilvl w:val="0"/>
                <w:numId w:val="8"/>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Managed allocations and transfers to keep outstanding items minimal.</w:t>
            </w:r>
          </w:p>
          <w:p w14:paraId="41280DB6" w14:textId="216AEA9B" w:rsidR="00D31FA6" w:rsidRPr="00D31FA6" w:rsidRDefault="00D31FA6" w:rsidP="00D31FA6">
            <w:pPr>
              <w:pStyle w:val="divdocumentulli"/>
              <w:numPr>
                <w:ilvl w:val="0"/>
                <w:numId w:val="8"/>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Authorized payments after confirming claim requirements were met.</w:t>
            </w:r>
          </w:p>
          <w:p w14:paraId="5CD12500" w14:textId="1CEBFFEE" w:rsidR="00D31FA6" w:rsidRPr="00D31FA6" w:rsidRDefault="00D31FA6" w:rsidP="00D31FA6">
            <w:pPr>
              <w:pStyle w:val="divdocumentulli"/>
              <w:numPr>
                <w:ilvl w:val="0"/>
                <w:numId w:val="8"/>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Processed and paid recoveries and salvages to insurers.</w:t>
            </w:r>
          </w:p>
          <w:p w14:paraId="3A94EBC7" w14:textId="6608EB62" w:rsidR="00D31FA6" w:rsidRPr="00D31FA6" w:rsidRDefault="00D31FA6" w:rsidP="00D31FA6">
            <w:pPr>
              <w:pStyle w:val="divdocumentulli"/>
              <w:numPr>
                <w:ilvl w:val="0"/>
                <w:numId w:val="8"/>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Processed general ledger and monthly journals with high accuracy.</w:t>
            </w:r>
          </w:p>
          <w:p w14:paraId="1474A9CD" w14:textId="45FE3025" w:rsidR="00D31FA6" w:rsidRPr="00D31FA6" w:rsidRDefault="00D31FA6" w:rsidP="00D31FA6">
            <w:pPr>
              <w:pStyle w:val="divdocumentulli"/>
              <w:numPr>
                <w:ilvl w:val="0"/>
                <w:numId w:val="8"/>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Allocated interest and bank charges.</w:t>
            </w:r>
          </w:p>
          <w:p w14:paraId="36DA220C" w14:textId="7658AF51" w:rsidR="00D31FA6" w:rsidRPr="00D31FA6" w:rsidRDefault="00D31FA6" w:rsidP="00D31FA6">
            <w:pPr>
              <w:pStyle w:val="divdocumentulli"/>
              <w:numPr>
                <w:ilvl w:val="0"/>
                <w:numId w:val="8"/>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Authorized claim payments up to R100,000.</w:t>
            </w:r>
          </w:p>
          <w:p w14:paraId="1777AA0C" w14:textId="2B601C5E" w:rsidR="00D31FA6" w:rsidRPr="00D31FA6" w:rsidRDefault="00D31FA6" w:rsidP="00D31FA6">
            <w:pPr>
              <w:pStyle w:val="divdocumentulli"/>
              <w:numPr>
                <w:ilvl w:val="0"/>
                <w:numId w:val="8"/>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Processed supplier, third-party, and client remittance payments.</w:t>
            </w:r>
          </w:p>
          <w:p w14:paraId="312087A8" w14:textId="21F60097" w:rsidR="00D31FA6" w:rsidRPr="00D31FA6" w:rsidRDefault="00D31FA6" w:rsidP="00D31FA6">
            <w:pPr>
              <w:pStyle w:val="divdocumentulli"/>
              <w:numPr>
                <w:ilvl w:val="0"/>
                <w:numId w:val="8"/>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Prepared weekly bordereaux reports for insurers.</w:t>
            </w:r>
          </w:p>
          <w:p w14:paraId="6C1D296C" w14:textId="35253675" w:rsidR="00D31FA6" w:rsidRPr="00D31FA6" w:rsidRDefault="00D31FA6" w:rsidP="00D31FA6">
            <w:pPr>
              <w:pStyle w:val="divdocumentulli"/>
              <w:numPr>
                <w:ilvl w:val="0"/>
                <w:numId w:val="8"/>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Tested claims processing accuracy and reconciled insurer fund accounts.</w:t>
            </w:r>
          </w:p>
          <w:p w14:paraId="498E6D70" w14:textId="29C9DBC9" w:rsidR="00D31FA6" w:rsidRPr="00D31FA6" w:rsidRDefault="00D31FA6" w:rsidP="00D31FA6">
            <w:pPr>
              <w:pStyle w:val="divdocumentulli"/>
              <w:numPr>
                <w:ilvl w:val="0"/>
                <w:numId w:val="8"/>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Audited intercompany transactions.</w:t>
            </w:r>
          </w:p>
          <w:p w14:paraId="131E3429" w14:textId="5528A279" w:rsidR="00D31FA6" w:rsidRPr="00D31FA6" w:rsidRDefault="00D31FA6" w:rsidP="00D31FA6">
            <w:pPr>
              <w:pStyle w:val="divdocumentulli"/>
              <w:numPr>
                <w:ilvl w:val="0"/>
                <w:numId w:val="8"/>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Managed creditors and debtors accounts.</w:t>
            </w:r>
          </w:p>
          <w:p w14:paraId="59CD86C9" w14:textId="744F33D9" w:rsidR="00D31FA6" w:rsidRPr="00D31FA6" w:rsidRDefault="00D31FA6" w:rsidP="00D31FA6">
            <w:pPr>
              <w:pStyle w:val="divdocumentulli"/>
              <w:numPr>
                <w:ilvl w:val="0"/>
                <w:numId w:val="8"/>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Resolved queries from insurers and business clients.</w:t>
            </w:r>
          </w:p>
          <w:p w14:paraId="122E1FE0" w14:textId="65B8F095" w:rsidR="00D31FA6" w:rsidRDefault="00D31FA6" w:rsidP="00D31FA6">
            <w:pPr>
              <w:pStyle w:val="divdocumentulli"/>
              <w:numPr>
                <w:ilvl w:val="0"/>
                <w:numId w:val="8"/>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Ensured accurate journal processing in ECM.</w:t>
            </w:r>
          </w:p>
          <w:p w14:paraId="567DFA39" w14:textId="7ECB31DA" w:rsidR="00D31FA6" w:rsidRPr="0064567E" w:rsidRDefault="0064567E" w:rsidP="0064567E">
            <w:pPr>
              <w:pStyle w:val="divdocumentulli"/>
              <w:numPr>
                <w:ilvl w:val="0"/>
                <w:numId w:val="8"/>
              </w:numPr>
              <w:spacing w:line="280" w:lineRule="atLeast"/>
              <w:rPr>
                <w:rStyle w:val="span"/>
                <w:rFonts w:ascii="Blinker" w:eastAsia="Blinker" w:hAnsi="Blinker" w:cs="Blinker"/>
                <w:color w:val="46464E"/>
                <w:sz w:val="20"/>
                <w:szCs w:val="20"/>
              </w:rPr>
            </w:pPr>
            <w:r>
              <w:rPr>
                <w:rStyle w:val="span"/>
                <w:rFonts w:ascii="Blinker" w:eastAsia="Blinker" w:hAnsi="Blinker" w:cs="Blinker"/>
                <w:color w:val="46464E"/>
                <w:sz w:val="20"/>
                <w:szCs w:val="20"/>
              </w:rPr>
              <w:t>Produced reports for insurers and management as required. </w:t>
            </w:r>
          </w:p>
          <w:p w14:paraId="12F1DFBA" w14:textId="77777777" w:rsidR="00D31FA6" w:rsidRDefault="00D31FA6" w:rsidP="00D31FA6">
            <w:pPr>
              <w:pStyle w:val="documentright-boxsinglecolumn"/>
              <w:pBdr>
                <w:top w:val="none" w:sz="0" w:space="10" w:color="auto"/>
              </w:pBdr>
              <w:spacing w:line="200" w:lineRule="exact"/>
              <w:ind w:left="720"/>
              <w:rPr>
                <w:rStyle w:val="span"/>
                <w:rFonts w:ascii="Blinker" w:eastAsia="Blinker" w:hAnsi="Blinker" w:cs="Blinker"/>
                <w:color w:val="46464E"/>
                <w:sz w:val="20"/>
                <w:szCs w:val="20"/>
              </w:rPr>
            </w:pPr>
          </w:p>
          <w:p w14:paraId="53A45F73" w14:textId="77777777" w:rsidR="00D31FA6" w:rsidRDefault="00D31FA6" w:rsidP="00D31FA6">
            <w:pPr>
              <w:pStyle w:val="documentright-boxsinglecolumn"/>
              <w:pBdr>
                <w:top w:val="none" w:sz="0" w:space="10" w:color="auto"/>
              </w:pBdr>
              <w:spacing w:line="200" w:lineRule="exact"/>
              <w:ind w:left="720"/>
              <w:rPr>
                <w:rStyle w:val="documentright-box"/>
                <w:rFonts w:ascii="Blinker" w:eastAsia="Blinker" w:hAnsi="Blinker" w:cs="Blinker"/>
                <w:color w:val="46464E"/>
                <w:sz w:val="20"/>
                <w:szCs w:val="20"/>
              </w:rPr>
            </w:pPr>
          </w:p>
          <w:tbl>
            <w:tblPr>
              <w:tblStyle w:val="documentright-boxpaddedline"/>
              <w:tblW w:w="0" w:type="auto"/>
              <w:tblCellSpacing w:w="0" w:type="dxa"/>
              <w:tblLayout w:type="fixed"/>
              <w:tblCellMar>
                <w:left w:w="0" w:type="dxa"/>
                <w:right w:w="0" w:type="dxa"/>
              </w:tblCellMar>
              <w:tblLook w:val="05E0" w:firstRow="1" w:lastRow="1" w:firstColumn="1" w:lastColumn="1" w:noHBand="0" w:noVBand="1"/>
            </w:tblPr>
            <w:tblGrid>
              <w:gridCol w:w="4326"/>
              <w:gridCol w:w="2000"/>
            </w:tblGrid>
            <w:tr w:rsidR="00E44442" w14:paraId="22B63446" w14:textId="77777777">
              <w:trPr>
                <w:tblCellSpacing w:w="0" w:type="dxa"/>
              </w:trPr>
              <w:tc>
                <w:tcPr>
                  <w:tcW w:w="4326" w:type="dxa"/>
                  <w:tcMar>
                    <w:top w:w="0" w:type="dxa"/>
                    <w:left w:w="0" w:type="dxa"/>
                    <w:bottom w:w="0" w:type="dxa"/>
                    <w:right w:w="0" w:type="dxa"/>
                  </w:tcMar>
                  <w:hideMark/>
                </w:tcPr>
                <w:p w14:paraId="002C7530" w14:textId="77777777" w:rsidR="00E44442" w:rsidRDefault="006B7BD8">
                  <w:pPr>
                    <w:rPr>
                      <w:rStyle w:val="documentright-box"/>
                      <w:rFonts w:ascii="Blinker" w:eastAsia="Blinker" w:hAnsi="Blinker" w:cs="Blinker"/>
                      <w:color w:val="46464E"/>
                      <w:sz w:val="20"/>
                      <w:szCs w:val="20"/>
                    </w:rPr>
                  </w:pPr>
                  <w:r>
                    <w:rPr>
                      <w:rStyle w:val="locationGapjobtitle"/>
                      <w:rFonts w:ascii="Blinker" w:eastAsia="Blinker" w:hAnsi="Blinker" w:cs="Blinker"/>
                      <w:b/>
                      <w:bCs/>
                      <w:color w:val="000000"/>
                      <w:sz w:val="20"/>
                      <w:szCs w:val="20"/>
                    </w:rPr>
                    <w:t>Accounts Clerk</w:t>
                  </w:r>
                </w:p>
              </w:tc>
              <w:tc>
                <w:tcPr>
                  <w:tcW w:w="2000" w:type="dxa"/>
                  <w:tcMar>
                    <w:top w:w="0" w:type="dxa"/>
                    <w:left w:w="0" w:type="dxa"/>
                    <w:bottom w:w="0" w:type="dxa"/>
                    <w:right w:w="0" w:type="dxa"/>
                  </w:tcMar>
                  <w:hideMark/>
                </w:tcPr>
                <w:p w14:paraId="44985308" w14:textId="77777777" w:rsidR="00E44442" w:rsidRDefault="006B7BD8">
                  <w:pPr>
                    <w:jc w:val="right"/>
                    <w:rPr>
                      <w:rStyle w:val="locationGapjobtitle"/>
                      <w:rFonts w:ascii="Blinker" w:eastAsia="Blinker" w:hAnsi="Blinker" w:cs="Blinker"/>
                      <w:b/>
                      <w:bCs/>
                      <w:color w:val="000000"/>
                      <w:sz w:val="20"/>
                      <w:szCs w:val="20"/>
                    </w:rPr>
                  </w:pPr>
                  <w:r>
                    <w:rPr>
                      <w:rStyle w:val="documentjobdates"/>
                      <w:rFonts w:ascii="Blinker" w:eastAsia="Blinker" w:hAnsi="Blinker" w:cs="Blinker"/>
                      <w:color w:val="000000"/>
                    </w:rPr>
                    <w:t>12/2009</w:t>
                  </w:r>
                  <w:r>
                    <w:rPr>
                      <w:rStyle w:val="span"/>
                      <w:rFonts w:ascii="Blinker" w:eastAsia="Blinker" w:hAnsi="Blinker" w:cs="Blinker"/>
                      <w:color w:val="000000"/>
                      <w:sz w:val="20"/>
                      <w:szCs w:val="20"/>
                    </w:rPr>
                    <w:t xml:space="preserve"> - </w:t>
                  </w:r>
                  <w:r>
                    <w:rPr>
                      <w:rStyle w:val="documentjobdates"/>
                      <w:rFonts w:ascii="Blinker" w:eastAsia="Blinker" w:hAnsi="Blinker" w:cs="Blinker"/>
                      <w:color w:val="000000"/>
                    </w:rPr>
                    <w:t>04/2011</w:t>
                  </w:r>
                </w:p>
              </w:tc>
            </w:tr>
          </w:tbl>
          <w:p w14:paraId="4300258A" w14:textId="77777777" w:rsidR="00E44442" w:rsidRDefault="00E44442">
            <w:pPr>
              <w:rPr>
                <w:vanish/>
              </w:rPr>
            </w:pPr>
          </w:p>
          <w:tbl>
            <w:tblPr>
              <w:tblStyle w:val="documentright-boxpaddedline"/>
              <w:tblW w:w="0" w:type="auto"/>
              <w:tblCellSpacing w:w="0" w:type="dxa"/>
              <w:tblLayout w:type="fixed"/>
              <w:tblCellMar>
                <w:left w:w="0" w:type="dxa"/>
                <w:right w:w="0" w:type="dxa"/>
              </w:tblCellMar>
              <w:tblLook w:val="05E0" w:firstRow="1" w:lastRow="1" w:firstColumn="1" w:lastColumn="1" w:noHBand="0" w:noVBand="1"/>
            </w:tblPr>
            <w:tblGrid>
              <w:gridCol w:w="6326"/>
            </w:tblGrid>
            <w:tr w:rsidR="00E44442" w14:paraId="427C12C2" w14:textId="77777777">
              <w:trPr>
                <w:tblCellSpacing w:w="0" w:type="dxa"/>
              </w:trPr>
              <w:tc>
                <w:tcPr>
                  <w:tcW w:w="6326" w:type="dxa"/>
                  <w:tcMar>
                    <w:top w:w="0" w:type="dxa"/>
                    <w:left w:w="0" w:type="dxa"/>
                    <w:bottom w:w="0" w:type="dxa"/>
                    <w:right w:w="0" w:type="dxa"/>
                  </w:tcMar>
                  <w:hideMark/>
                </w:tcPr>
                <w:p w14:paraId="77ACFD3D" w14:textId="77777777" w:rsidR="00E44442" w:rsidRDefault="006B7BD8">
                  <w:pPr>
                    <w:rPr>
                      <w:rStyle w:val="documentright-box"/>
                      <w:rFonts w:ascii="Blinker" w:eastAsia="Blinker" w:hAnsi="Blinker" w:cs="Blinker"/>
                      <w:color w:val="46464E"/>
                      <w:sz w:val="20"/>
                      <w:szCs w:val="20"/>
                    </w:rPr>
                  </w:pPr>
                  <w:r>
                    <w:rPr>
                      <w:rStyle w:val="skn-mli1txt-bold"/>
                      <w:rFonts w:ascii="Blinker" w:eastAsia="Blinker" w:hAnsi="Blinker" w:cs="Blinker"/>
                      <w:color w:val="000000"/>
                      <w:sz w:val="20"/>
                      <w:szCs w:val="20"/>
                    </w:rPr>
                    <w:t>Glenrand MIB</w:t>
                  </w:r>
                  <w:r>
                    <w:rPr>
                      <w:rStyle w:val="locationGapjobtitle"/>
                      <w:rFonts w:ascii="Blinker" w:eastAsia="Blinker" w:hAnsi="Blinker" w:cs="Blinker"/>
                      <w:color w:val="000000"/>
                      <w:sz w:val="20"/>
                      <w:szCs w:val="20"/>
                    </w:rPr>
                    <w:t xml:space="preserve"> </w:t>
                  </w:r>
                </w:p>
              </w:tc>
            </w:tr>
          </w:tbl>
          <w:p w14:paraId="4254ECE3" w14:textId="09C25442" w:rsidR="00D31FA6" w:rsidRPr="00D31FA6" w:rsidRDefault="00D31FA6" w:rsidP="00D31FA6">
            <w:pPr>
              <w:pStyle w:val="divdocumentulli"/>
              <w:numPr>
                <w:ilvl w:val="0"/>
                <w:numId w:val="9"/>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Conducted bank reconciliations and cleared outstanding items.</w:t>
            </w:r>
          </w:p>
          <w:p w14:paraId="4D0A7C57" w14:textId="67571EF4" w:rsidR="00D31FA6" w:rsidRPr="00D31FA6" w:rsidRDefault="00D31FA6" w:rsidP="00D31FA6">
            <w:pPr>
              <w:pStyle w:val="divdocumentulli"/>
              <w:numPr>
                <w:ilvl w:val="0"/>
                <w:numId w:val="9"/>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Processed general ledger journals.</w:t>
            </w:r>
          </w:p>
          <w:p w14:paraId="0BE4843C" w14:textId="4493956D" w:rsidR="00D31FA6" w:rsidRPr="00D31FA6" w:rsidRDefault="00D31FA6" w:rsidP="00D31FA6">
            <w:pPr>
              <w:pStyle w:val="divdocumentulli"/>
              <w:numPr>
                <w:ilvl w:val="0"/>
                <w:numId w:val="9"/>
              </w:numPr>
              <w:spacing w:line="280" w:lineRule="atLeast"/>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Prepared weekly bordereaux reports for insurers.</w:t>
            </w:r>
          </w:p>
          <w:p w14:paraId="3129EB18" w14:textId="5E695008" w:rsidR="00D31FA6" w:rsidRDefault="00D31FA6" w:rsidP="0064567E">
            <w:pPr>
              <w:pStyle w:val="divdocumentulli"/>
              <w:numPr>
                <w:ilvl w:val="0"/>
                <w:numId w:val="9"/>
              </w:numPr>
              <w:spacing w:line="240" w:lineRule="auto"/>
              <w:ind w:left="714" w:hanging="357"/>
              <w:rPr>
                <w:rStyle w:val="span"/>
                <w:rFonts w:ascii="Blinker" w:eastAsia="Blinker" w:hAnsi="Blinker" w:cs="Blinker"/>
                <w:color w:val="46464E"/>
                <w:sz w:val="20"/>
                <w:szCs w:val="20"/>
              </w:rPr>
            </w:pPr>
            <w:r w:rsidRPr="00D31FA6">
              <w:rPr>
                <w:rStyle w:val="span"/>
                <w:rFonts w:ascii="Blinker" w:eastAsia="Blinker" w:hAnsi="Blinker" w:cs="Blinker"/>
                <w:color w:val="46464E"/>
                <w:sz w:val="20"/>
                <w:szCs w:val="20"/>
              </w:rPr>
              <w:t>Reconciled insurer remittances to insurer statements.</w:t>
            </w:r>
          </w:p>
          <w:p w14:paraId="35745FF2" w14:textId="4854AC68" w:rsidR="00D31FA6" w:rsidRDefault="0064567E" w:rsidP="0064567E">
            <w:pPr>
              <w:pStyle w:val="divdocumentulli"/>
              <w:numPr>
                <w:ilvl w:val="0"/>
                <w:numId w:val="9"/>
              </w:numPr>
              <w:spacing w:line="240" w:lineRule="auto"/>
              <w:ind w:left="714" w:hanging="357"/>
              <w:rPr>
                <w:rStyle w:val="span"/>
                <w:rFonts w:ascii="Blinker" w:eastAsia="Blinker" w:hAnsi="Blinker" w:cs="Blinker"/>
                <w:color w:val="46464E"/>
                <w:sz w:val="20"/>
                <w:szCs w:val="20"/>
              </w:rPr>
            </w:pPr>
            <w:r>
              <w:rPr>
                <w:rStyle w:val="span"/>
                <w:rFonts w:ascii="Blinker" w:eastAsia="Blinker" w:hAnsi="Blinker" w:cs="Blinker"/>
                <w:color w:val="46464E"/>
                <w:sz w:val="20"/>
                <w:szCs w:val="20"/>
              </w:rPr>
              <w:t>Managed creditors and debtors accounts.</w:t>
            </w:r>
          </w:p>
          <w:p w14:paraId="4486ABDB" w14:textId="0E86CD2D" w:rsidR="00E44442" w:rsidRDefault="00E44442" w:rsidP="00F64407">
            <w:pPr>
              <w:pStyle w:val="documentright-boxsinglecolumn"/>
              <w:pBdr>
                <w:top w:val="none" w:sz="0" w:space="10" w:color="auto"/>
              </w:pBdr>
              <w:spacing w:line="200" w:lineRule="exact"/>
              <w:ind w:left="714"/>
              <w:rPr>
                <w:rStyle w:val="span"/>
                <w:rFonts w:ascii="Blinker" w:eastAsia="Blinker" w:hAnsi="Blinker" w:cs="Blinker"/>
                <w:color w:val="46464E"/>
                <w:sz w:val="20"/>
                <w:szCs w:val="20"/>
              </w:rPr>
            </w:pPr>
          </w:p>
          <w:p w14:paraId="7509A834" w14:textId="77777777" w:rsidR="00F64407" w:rsidRDefault="00F64407" w:rsidP="00D31FA6">
            <w:pPr>
              <w:pStyle w:val="documentright-boxsinglecolumn"/>
              <w:pBdr>
                <w:top w:val="none" w:sz="0" w:space="10" w:color="auto"/>
              </w:pBdr>
              <w:spacing w:line="200" w:lineRule="exact"/>
              <w:ind w:left="720"/>
              <w:rPr>
                <w:rStyle w:val="span"/>
                <w:rFonts w:ascii="Blinker" w:eastAsia="Blinker" w:hAnsi="Blinker" w:cs="Blinker"/>
                <w:color w:val="46464E"/>
                <w:sz w:val="20"/>
                <w:szCs w:val="20"/>
              </w:rPr>
            </w:pPr>
          </w:p>
          <w:p w14:paraId="36B6555B" w14:textId="77777777" w:rsidR="00F64407" w:rsidRDefault="00F64407" w:rsidP="00D31FA6">
            <w:pPr>
              <w:pStyle w:val="documentright-boxsinglecolumn"/>
              <w:pBdr>
                <w:top w:val="none" w:sz="0" w:space="10" w:color="auto"/>
              </w:pBdr>
              <w:spacing w:line="200" w:lineRule="exact"/>
              <w:ind w:left="720"/>
              <w:rPr>
                <w:rStyle w:val="documentright-box"/>
                <w:rFonts w:ascii="Blinker" w:eastAsia="Blinker" w:hAnsi="Blinker" w:cs="Blinker"/>
                <w:color w:val="46464E"/>
                <w:sz w:val="20"/>
                <w:szCs w:val="20"/>
              </w:rPr>
            </w:pPr>
          </w:p>
          <w:tbl>
            <w:tblPr>
              <w:tblStyle w:val="documentright-boxpaddedline"/>
              <w:tblW w:w="0" w:type="auto"/>
              <w:tblCellSpacing w:w="0" w:type="dxa"/>
              <w:tblLayout w:type="fixed"/>
              <w:tblCellMar>
                <w:left w:w="0" w:type="dxa"/>
                <w:right w:w="0" w:type="dxa"/>
              </w:tblCellMar>
              <w:tblLook w:val="05E0" w:firstRow="1" w:lastRow="1" w:firstColumn="1" w:lastColumn="1" w:noHBand="0" w:noVBand="1"/>
            </w:tblPr>
            <w:tblGrid>
              <w:gridCol w:w="4326"/>
              <w:gridCol w:w="2000"/>
            </w:tblGrid>
            <w:tr w:rsidR="00E44442" w14:paraId="71CDA20D" w14:textId="77777777">
              <w:trPr>
                <w:tblCellSpacing w:w="0" w:type="dxa"/>
              </w:trPr>
              <w:tc>
                <w:tcPr>
                  <w:tcW w:w="4326" w:type="dxa"/>
                  <w:tcMar>
                    <w:top w:w="0" w:type="dxa"/>
                    <w:left w:w="0" w:type="dxa"/>
                    <w:bottom w:w="0" w:type="dxa"/>
                    <w:right w:w="0" w:type="dxa"/>
                  </w:tcMar>
                  <w:hideMark/>
                </w:tcPr>
                <w:p w14:paraId="7D7BC9A5" w14:textId="77777777" w:rsidR="00E44442" w:rsidRDefault="006B7BD8">
                  <w:pPr>
                    <w:rPr>
                      <w:rStyle w:val="documentright-box"/>
                      <w:rFonts w:ascii="Blinker" w:eastAsia="Blinker" w:hAnsi="Blinker" w:cs="Blinker"/>
                      <w:color w:val="46464E"/>
                      <w:sz w:val="20"/>
                      <w:szCs w:val="20"/>
                    </w:rPr>
                  </w:pPr>
                  <w:r>
                    <w:rPr>
                      <w:rStyle w:val="locationGapjobtitle"/>
                      <w:rFonts w:ascii="Blinker" w:eastAsia="Blinker" w:hAnsi="Blinker" w:cs="Blinker"/>
                      <w:b/>
                      <w:bCs/>
                      <w:color w:val="000000"/>
                      <w:sz w:val="20"/>
                      <w:szCs w:val="20"/>
                    </w:rPr>
                    <w:t>Assistant Cost Accountant</w:t>
                  </w:r>
                </w:p>
              </w:tc>
              <w:tc>
                <w:tcPr>
                  <w:tcW w:w="2000" w:type="dxa"/>
                  <w:tcMar>
                    <w:top w:w="0" w:type="dxa"/>
                    <w:left w:w="0" w:type="dxa"/>
                    <w:bottom w:w="0" w:type="dxa"/>
                    <w:right w:w="0" w:type="dxa"/>
                  </w:tcMar>
                  <w:hideMark/>
                </w:tcPr>
                <w:p w14:paraId="10F3BE06" w14:textId="77777777" w:rsidR="00E44442" w:rsidRDefault="006B7BD8">
                  <w:pPr>
                    <w:jc w:val="right"/>
                    <w:rPr>
                      <w:rStyle w:val="locationGapjobtitle"/>
                      <w:rFonts w:ascii="Blinker" w:eastAsia="Blinker" w:hAnsi="Blinker" w:cs="Blinker"/>
                      <w:b/>
                      <w:bCs/>
                      <w:color w:val="000000"/>
                      <w:sz w:val="20"/>
                      <w:szCs w:val="20"/>
                    </w:rPr>
                  </w:pPr>
                  <w:r>
                    <w:rPr>
                      <w:rStyle w:val="documentjobdates"/>
                      <w:rFonts w:ascii="Blinker" w:eastAsia="Blinker" w:hAnsi="Blinker" w:cs="Blinker"/>
                      <w:color w:val="000000"/>
                    </w:rPr>
                    <w:t>01/2008</w:t>
                  </w:r>
                  <w:r>
                    <w:rPr>
                      <w:rStyle w:val="span"/>
                      <w:rFonts w:ascii="Blinker" w:eastAsia="Blinker" w:hAnsi="Blinker" w:cs="Blinker"/>
                      <w:color w:val="000000"/>
                      <w:sz w:val="20"/>
                      <w:szCs w:val="20"/>
                    </w:rPr>
                    <w:t xml:space="preserve"> - </w:t>
                  </w:r>
                  <w:r>
                    <w:rPr>
                      <w:rStyle w:val="documentjobdates"/>
                      <w:rFonts w:ascii="Blinker" w:eastAsia="Blinker" w:hAnsi="Blinker" w:cs="Blinker"/>
                      <w:color w:val="000000"/>
                    </w:rPr>
                    <w:t>07/2009</w:t>
                  </w:r>
                </w:p>
              </w:tc>
            </w:tr>
          </w:tbl>
          <w:p w14:paraId="78CEBD90" w14:textId="77777777" w:rsidR="00E44442" w:rsidRDefault="00E44442">
            <w:pPr>
              <w:rPr>
                <w:vanish/>
              </w:rPr>
            </w:pPr>
          </w:p>
          <w:tbl>
            <w:tblPr>
              <w:tblStyle w:val="documentright-boxpaddedline"/>
              <w:tblW w:w="0" w:type="auto"/>
              <w:tblCellSpacing w:w="0" w:type="dxa"/>
              <w:tblLayout w:type="fixed"/>
              <w:tblCellMar>
                <w:left w:w="0" w:type="dxa"/>
                <w:right w:w="0" w:type="dxa"/>
              </w:tblCellMar>
              <w:tblLook w:val="05E0" w:firstRow="1" w:lastRow="1" w:firstColumn="1" w:lastColumn="1" w:noHBand="0" w:noVBand="1"/>
            </w:tblPr>
            <w:tblGrid>
              <w:gridCol w:w="6326"/>
            </w:tblGrid>
            <w:tr w:rsidR="00E44442" w14:paraId="14F46030" w14:textId="77777777">
              <w:trPr>
                <w:tblCellSpacing w:w="0" w:type="dxa"/>
              </w:trPr>
              <w:tc>
                <w:tcPr>
                  <w:tcW w:w="6326" w:type="dxa"/>
                  <w:tcMar>
                    <w:top w:w="0" w:type="dxa"/>
                    <w:left w:w="0" w:type="dxa"/>
                    <w:bottom w:w="0" w:type="dxa"/>
                    <w:right w:w="0" w:type="dxa"/>
                  </w:tcMar>
                  <w:hideMark/>
                </w:tcPr>
                <w:p w14:paraId="2E4B2C6F" w14:textId="77777777" w:rsidR="00E44442" w:rsidRDefault="006B7BD8">
                  <w:pPr>
                    <w:rPr>
                      <w:rStyle w:val="documentright-box"/>
                      <w:rFonts w:ascii="Blinker" w:eastAsia="Blinker" w:hAnsi="Blinker" w:cs="Blinker"/>
                      <w:color w:val="46464E"/>
                      <w:sz w:val="20"/>
                      <w:szCs w:val="20"/>
                    </w:rPr>
                  </w:pPr>
                  <w:r>
                    <w:rPr>
                      <w:rStyle w:val="skn-mli1txt-bold"/>
                      <w:rFonts w:ascii="Blinker" w:eastAsia="Blinker" w:hAnsi="Blinker" w:cs="Blinker"/>
                      <w:color w:val="000000"/>
                      <w:sz w:val="20"/>
                      <w:szCs w:val="20"/>
                    </w:rPr>
                    <w:t xml:space="preserve">Chevron Oil Zimbabwe - </w:t>
                  </w:r>
                  <w:r>
                    <w:rPr>
                      <w:rStyle w:val="span"/>
                      <w:rFonts w:ascii="Blinker" w:eastAsia="Blinker" w:hAnsi="Blinker" w:cs="Blinker"/>
                      <w:color w:val="000000"/>
                      <w:sz w:val="20"/>
                      <w:szCs w:val="20"/>
                    </w:rPr>
                    <w:t>Zimbabwe</w:t>
                  </w:r>
                  <w:r>
                    <w:rPr>
                      <w:rStyle w:val="locationGapjobtitle"/>
                      <w:rFonts w:ascii="Blinker" w:eastAsia="Blinker" w:hAnsi="Blinker" w:cs="Blinker"/>
                      <w:color w:val="000000"/>
                      <w:sz w:val="20"/>
                      <w:szCs w:val="20"/>
                    </w:rPr>
                    <w:t xml:space="preserve"> </w:t>
                  </w:r>
                </w:p>
              </w:tc>
            </w:tr>
          </w:tbl>
          <w:p w14:paraId="5570A9EA" w14:textId="7CC4F2DB" w:rsidR="007C5BB0" w:rsidRPr="007C5BB0" w:rsidRDefault="007C5BB0" w:rsidP="0064567E">
            <w:pPr>
              <w:pStyle w:val="divdocumentulli"/>
              <w:numPr>
                <w:ilvl w:val="0"/>
                <w:numId w:val="10"/>
              </w:numPr>
              <w:spacing w:line="240" w:lineRule="auto"/>
              <w:rPr>
                <w:rStyle w:val="span"/>
                <w:rFonts w:ascii="Blinker" w:eastAsia="Blinker" w:hAnsi="Blinker" w:cs="Blinker"/>
                <w:color w:val="46464E"/>
                <w:sz w:val="20"/>
                <w:szCs w:val="20"/>
              </w:rPr>
            </w:pPr>
            <w:r w:rsidRPr="007C5BB0">
              <w:rPr>
                <w:rStyle w:val="span"/>
                <w:rFonts w:ascii="Blinker" w:eastAsia="Blinker" w:hAnsi="Blinker" w:cs="Blinker"/>
                <w:color w:val="46464E"/>
                <w:sz w:val="20"/>
                <w:szCs w:val="20"/>
              </w:rPr>
              <w:t>Prepared financial and management reports.</w:t>
            </w:r>
          </w:p>
          <w:p w14:paraId="73A1B172" w14:textId="0C6F5B64" w:rsidR="007C5BB0" w:rsidRPr="007C5BB0" w:rsidRDefault="007C5BB0" w:rsidP="0064567E">
            <w:pPr>
              <w:pStyle w:val="divdocumentulli"/>
              <w:numPr>
                <w:ilvl w:val="0"/>
                <w:numId w:val="10"/>
              </w:numPr>
              <w:spacing w:line="240" w:lineRule="auto"/>
              <w:rPr>
                <w:rStyle w:val="span"/>
                <w:rFonts w:ascii="Blinker" w:eastAsia="Blinker" w:hAnsi="Blinker" w:cs="Blinker"/>
                <w:color w:val="46464E"/>
                <w:sz w:val="20"/>
                <w:szCs w:val="20"/>
              </w:rPr>
            </w:pPr>
            <w:r w:rsidRPr="007C5BB0">
              <w:rPr>
                <w:rStyle w:val="span"/>
                <w:rFonts w:ascii="Blinker" w:eastAsia="Blinker" w:hAnsi="Blinker" w:cs="Blinker"/>
                <w:color w:val="46464E"/>
                <w:sz w:val="20"/>
                <w:szCs w:val="20"/>
              </w:rPr>
              <w:t>Performed reconciliations across Accpac, SUN, and SAP systems.</w:t>
            </w:r>
          </w:p>
          <w:p w14:paraId="24DC98A1" w14:textId="58D0ABD5" w:rsidR="007C5BB0" w:rsidRPr="007C5BB0" w:rsidRDefault="007C5BB0" w:rsidP="0064567E">
            <w:pPr>
              <w:pStyle w:val="divdocumentulli"/>
              <w:numPr>
                <w:ilvl w:val="0"/>
                <w:numId w:val="10"/>
              </w:numPr>
              <w:spacing w:line="240" w:lineRule="auto"/>
              <w:rPr>
                <w:rStyle w:val="span"/>
                <w:rFonts w:ascii="Blinker" w:eastAsia="Blinker" w:hAnsi="Blinker" w:cs="Blinker"/>
                <w:color w:val="46464E"/>
                <w:sz w:val="20"/>
                <w:szCs w:val="20"/>
              </w:rPr>
            </w:pPr>
            <w:r w:rsidRPr="007C5BB0">
              <w:rPr>
                <w:rStyle w:val="span"/>
                <w:rFonts w:ascii="Blinker" w:eastAsia="Blinker" w:hAnsi="Blinker" w:cs="Blinker"/>
                <w:color w:val="46464E"/>
                <w:sz w:val="20"/>
                <w:szCs w:val="20"/>
              </w:rPr>
              <w:t>Completed product reconciliations, monitored transport losses, and investigated variances.</w:t>
            </w:r>
          </w:p>
          <w:p w14:paraId="28914364" w14:textId="09ECB401" w:rsidR="007C5BB0" w:rsidRPr="007C5BB0" w:rsidRDefault="007C5BB0" w:rsidP="0064567E">
            <w:pPr>
              <w:pStyle w:val="divdocumentulli"/>
              <w:numPr>
                <w:ilvl w:val="0"/>
                <w:numId w:val="10"/>
              </w:numPr>
              <w:spacing w:line="240" w:lineRule="auto"/>
              <w:rPr>
                <w:rStyle w:val="span"/>
                <w:rFonts w:ascii="Blinker" w:eastAsia="Blinker" w:hAnsi="Blinker" w:cs="Blinker"/>
                <w:color w:val="46464E"/>
                <w:sz w:val="20"/>
                <w:szCs w:val="20"/>
              </w:rPr>
            </w:pPr>
            <w:r w:rsidRPr="007C5BB0">
              <w:rPr>
                <w:rStyle w:val="span"/>
                <w:rFonts w:ascii="Blinker" w:eastAsia="Blinker" w:hAnsi="Blinker" w:cs="Blinker"/>
                <w:color w:val="46464E"/>
                <w:sz w:val="20"/>
                <w:szCs w:val="20"/>
              </w:rPr>
              <w:t>Posted cashbook, general ledger transactions, and monthly journals.</w:t>
            </w:r>
          </w:p>
          <w:p w14:paraId="274E2C46" w14:textId="56BB30F4" w:rsidR="007C5BB0" w:rsidRPr="007C5BB0" w:rsidRDefault="007C5BB0" w:rsidP="0064567E">
            <w:pPr>
              <w:pStyle w:val="divdocumentulli"/>
              <w:numPr>
                <w:ilvl w:val="0"/>
                <w:numId w:val="10"/>
              </w:numPr>
              <w:spacing w:line="240" w:lineRule="auto"/>
              <w:rPr>
                <w:rStyle w:val="span"/>
                <w:rFonts w:ascii="Blinker" w:eastAsia="Blinker" w:hAnsi="Blinker" w:cs="Blinker"/>
                <w:color w:val="46464E"/>
                <w:sz w:val="20"/>
                <w:szCs w:val="20"/>
              </w:rPr>
            </w:pPr>
            <w:r w:rsidRPr="007C5BB0">
              <w:rPr>
                <w:rStyle w:val="span"/>
                <w:rFonts w:ascii="Blinker" w:eastAsia="Blinker" w:hAnsi="Blinker" w:cs="Blinker"/>
                <w:color w:val="46464E"/>
                <w:sz w:val="20"/>
                <w:szCs w:val="20"/>
              </w:rPr>
              <w:t>Maintained the fixed asset register and stationery inventory reports.</w:t>
            </w:r>
          </w:p>
          <w:p w14:paraId="4F6F7A37" w14:textId="7D881D52" w:rsidR="007C5BB0" w:rsidRPr="007C5BB0" w:rsidRDefault="007C5BB0" w:rsidP="0064567E">
            <w:pPr>
              <w:pStyle w:val="divdocumentulli"/>
              <w:numPr>
                <w:ilvl w:val="0"/>
                <w:numId w:val="10"/>
              </w:numPr>
              <w:spacing w:line="240" w:lineRule="auto"/>
              <w:rPr>
                <w:rStyle w:val="span"/>
                <w:rFonts w:ascii="Blinker" w:eastAsia="Blinker" w:hAnsi="Blinker" w:cs="Blinker"/>
                <w:color w:val="46464E"/>
                <w:sz w:val="20"/>
                <w:szCs w:val="20"/>
              </w:rPr>
            </w:pPr>
            <w:r w:rsidRPr="007C5BB0">
              <w:rPr>
                <w:rStyle w:val="span"/>
                <w:rFonts w:ascii="Blinker" w:eastAsia="Blinker" w:hAnsi="Blinker" w:cs="Blinker"/>
                <w:color w:val="46464E"/>
                <w:sz w:val="20"/>
                <w:szCs w:val="20"/>
              </w:rPr>
              <w:t>Managed debtors reconciliations, collections, and allocations.</w:t>
            </w:r>
          </w:p>
          <w:p w14:paraId="43124365" w14:textId="706AFEA0" w:rsidR="007C5BB0" w:rsidRPr="007C5BB0" w:rsidRDefault="007C5BB0" w:rsidP="0064567E">
            <w:pPr>
              <w:pStyle w:val="divdocumentulli"/>
              <w:numPr>
                <w:ilvl w:val="0"/>
                <w:numId w:val="10"/>
              </w:numPr>
              <w:spacing w:line="240" w:lineRule="auto"/>
              <w:rPr>
                <w:rStyle w:val="span"/>
                <w:rFonts w:ascii="Blinker" w:eastAsia="Blinker" w:hAnsi="Blinker" w:cs="Blinker"/>
                <w:color w:val="46464E"/>
                <w:sz w:val="20"/>
                <w:szCs w:val="20"/>
              </w:rPr>
            </w:pPr>
            <w:r w:rsidRPr="007C5BB0">
              <w:rPr>
                <w:rStyle w:val="span"/>
                <w:rFonts w:ascii="Blinker" w:eastAsia="Blinker" w:hAnsi="Blinker" w:cs="Blinker"/>
                <w:color w:val="46464E"/>
                <w:sz w:val="20"/>
                <w:szCs w:val="20"/>
              </w:rPr>
              <w:t>Reconciled and processed trade creditor payments.</w:t>
            </w:r>
          </w:p>
          <w:p w14:paraId="3D47F3AB" w14:textId="075F6B06" w:rsidR="007C5BB0" w:rsidRPr="007C5BB0" w:rsidRDefault="007C5BB0" w:rsidP="0064567E">
            <w:pPr>
              <w:pStyle w:val="divdocumentulli"/>
              <w:numPr>
                <w:ilvl w:val="0"/>
                <w:numId w:val="10"/>
              </w:numPr>
              <w:spacing w:line="240" w:lineRule="auto"/>
              <w:rPr>
                <w:rStyle w:val="span"/>
                <w:rFonts w:ascii="Blinker" w:eastAsia="Blinker" w:hAnsi="Blinker" w:cs="Blinker"/>
                <w:color w:val="46464E"/>
                <w:sz w:val="20"/>
                <w:szCs w:val="20"/>
              </w:rPr>
            </w:pPr>
            <w:r w:rsidRPr="007C5BB0">
              <w:rPr>
                <w:rStyle w:val="span"/>
                <w:rFonts w:ascii="Blinker" w:eastAsia="Blinker" w:hAnsi="Blinker" w:cs="Blinker"/>
                <w:color w:val="46464E"/>
                <w:sz w:val="20"/>
                <w:szCs w:val="20"/>
              </w:rPr>
              <w:t>Supported preparation of financial statements and tax returns.</w:t>
            </w:r>
          </w:p>
          <w:p w14:paraId="3673D5A3" w14:textId="2CAAFCC3" w:rsidR="007C5BB0" w:rsidRPr="007C5BB0" w:rsidRDefault="007C5BB0" w:rsidP="0064567E">
            <w:pPr>
              <w:pStyle w:val="divdocumentulli"/>
              <w:numPr>
                <w:ilvl w:val="0"/>
                <w:numId w:val="10"/>
              </w:numPr>
              <w:spacing w:line="240" w:lineRule="auto"/>
              <w:rPr>
                <w:rStyle w:val="span"/>
                <w:rFonts w:ascii="Blinker" w:eastAsia="Blinker" w:hAnsi="Blinker" w:cs="Blinker"/>
                <w:color w:val="46464E"/>
                <w:sz w:val="20"/>
                <w:szCs w:val="20"/>
              </w:rPr>
            </w:pPr>
            <w:r w:rsidRPr="007C5BB0">
              <w:rPr>
                <w:rStyle w:val="span"/>
                <w:rFonts w:ascii="Blinker" w:eastAsia="Blinker" w:hAnsi="Blinker" w:cs="Blinker"/>
                <w:color w:val="46464E"/>
                <w:sz w:val="20"/>
                <w:szCs w:val="20"/>
              </w:rPr>
              <w:t>Liaised with external auditors.</w:t>
            </w:r>
          </w:p>
          <w:p w14:paraId="70FCAF7A" w14:textId="77777777" w:rsidR="0064567E" w:rsidRDefault="007C5BB0" w:rsidP="0064567E">
            <w:pPr>
              <w:pStyle w:val="documentsectionscspdiv"/>
              <w:numPr>
                <w:ilvl w:val="0"/>
                <w:numId w:val="10"/>
              </w:numPr>
              <w:spacing w:line="240" w:lineRule="auto"/>
              <w:rPr>
                <w:rStyle w:val="span"/>
                <w:rFonts w:ascii="Blinker" w:eastAsia="Blinker" w:hAnsi="Blinker" w:cs="Blinker"/>
                <w:color w:val="46464E"/>
              </w:rPr>
            </w:pPr>
            <w:r w:rsidRPr="007C5BB0">
              <w:rPr>
                <w:rStyle w:val="span"/>
                <w:rFonts w:ascii="Blinker" w:eastAsia="Blinker" w:hAnsi="Blinker" w:cs="Blinker"/>
                <w:color w:val="46464E"/>
              </w:rPr>
              <w:t>Demonstrated strong knowledge of purchasing and distribution functions, both locally and internationally.</w:t>
            </w:r>
          </w:p>
          <w:p w14:paraId="71BB83C1" w14:textId="18362A2D" w:rsidR="00E44442" w:rsidRDefault="006B7BD8" w:rsidP="0064567E">
            <w:pPr>
              <w:pStyle w:val="documentsectionscspdiv"/>
              <w:spacing w:line="240" w:lineRule="auto"/>
              <w:ind w:left="720"/>
              <w:rPr>
                <w:rStyle w:val="documentright-box"/>
                <w:rFonts w:ascii="Blinker" w:eastAsia="Blinker" w:hAnsi="Blinker" w:cs="Blinker"/>
                <w:color w:val="46464E"/>
              </w:rPr>
            </w:pPr>
            <w:r>
              <w:rPr>
                <w:rStyle w:val="documentright-box"/>
                <w:rFonts w:ascii="Blinker" w:eastAsia="Blinker" w:hAnsi="Blinker" w:cs="Blinker"/>
                <w:color w:val="46464E"/>
              </w:rPr>
              <w:t> </w:t>
            </w:r>
          </w:p>
          <w:p w14:paraId="5C31D75D" w14:textId="77777777" w:rsidR="0064567E" w:rsidRDefault="0064567E" w:rsidP="0064567E">
            <w:pPr>
              <w:pStyle w:val="documentright-boxsectiontitle"/>
              <w:spacing w:after="100" w:line="300" w:lineRule="atLeast"/>
              <w:rPr>
                <w:rStyle w:val="documentright-box"/>
                <w:rFonts w:ascii="Blinker" w:eastAsia="Blinker" w:hAnsi="Blinker" w:cs="Blinker"/>
                <w:b/>
                <w:bCs/>
                <w:caps/>
                <w:spacing w:val="10"/>
                <w:sz w:val="28"/>
                <w:szCs w:val="28"/>
              </w:rPr>
            </w:pPr>
            <w:r>
              <w:rPr>
                <w:rStyle w:val="documentright-box"/>
                <w:rFonts w:ascii="Blinker" w:eastAsia="Blinker" w:hAnsi="Blinker" w:cs="Blinker"/>
                <w:b/>
                <w:bCs/>
                <w:caps/>
                <w:spacing w:val="10"/>
                <w:sz w:val="28"/>
                <w:szCs w:val="28"/>
              </w:rPr>
              <w:t>Other roles and experiences</w:t>
            </w:r>
          </w:p>
          <w:p w14:paraId="7F1FF33B" w14:textId="77777777" w:rsidR="0064567E" w:rsidRDefault="0064567E" w:rsidP="0064567E">
            <w:pPr>
              <w:pStyle w:val="documentright-boxsinglecolumn"/>
              <w:spacing w:line="280" w:lineRule="atLeast"/>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Consultant for Rakoma and Associates on Due diligence review for Grant Management. Where the engagement involved analysing the institutes or organisations for their readiness to receive and administer grants from external sources.</w:t>
            </w:r>
          </w:p>
          <w:p w14:paraId="336036BE" w14:textId="77777777" w:rsidR="007C5BB0" w:rsidRDefault="007C5BB0" w:rsidP="007C5BB0">
            <w:pPr>
              <w:pStyle w:val="documentsectionscspdiv"/>
              <w:ind w:left="720"/>
              <w:rPr>
                <w:rStyle w:val="documentright-box"/>
                <w:rFonts w:ascii="Blinker" w:eastAsia="Blinker" w:hAnsi="Blinker" w:cs="Blinker"/>
                <w:color w:val="46464E"/>
              </w:rPr>
            </w:pPr>
          </w:p>
          <w:p w14:paraId="41BA6C2A" w14:textId="77777777" w:rsidR="00E44442" w:rsidRDefault="006B7BD8">
            <w:pPr>
              <w:pStyle w:val="documentsectionscspdivnth-child1"/>
              <w:spacing w:line="500" w:lineRule="atLeast"/>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 </w:t>
            </w:r>
          </w:p>
          <w:p w14:paraId="27D45436" w14:textId="77777777" w:rsidR="00E44442" w:rsidRDefault="006B7BD8">
            <w:pPr>
              <w:pStyle w:val="documentright-boxsectiontitle"/>
              <w:spacing w:after="100" w:line="300" w:lineRule="atLeast"/>
              <w:rPr>
                <w:rStyle w:val="documentright-box"/>
                <w:rFonts w:ascii="Blinker" w:eastAsia="Blinker" w:hAnsi="Blinker" w:cs="Blinker"/>
                <w:b/>
                <w:bCs/>
                <w:caps/>
                <w:spacing w:val="10"/>
                <w:sz w:val="28"/>
                <w:szCs w:val="28"/>
              </w:rPr>
            </w:pPr>
            <w:r>
              <w:rPr>
                <w:rStyle w:val="documentright-box"/>
                <w:rFonts w:ascii="Blinker" w:eastAsia="Blinker" w:hAnsi="Blinker" w:cs="Blinker"/>
                <w:b/>
                <w:bCs/>
                <w:caps/>
                <w:spacing w:val="10"/>
                <w:sz w:val="28"/>
                <w:szCs w:val="28"/>
              </w:rPr>
              <w:t>Education</w:t>
            </w:r>
          </w:p>
          <w:p w14:paraId="17AF6400" w14:textId="77777777" w:rsidR="00E44442" w:rsidRDefault="006B7BD8">
            <w:pPr>
              <w:pStyle w:val="div"/>
              <w:spacing w:line="20" w:lineRule="exact"/>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 </w:t>
            </w:r>
          </w:p>
          <w:p w14:paraId="3E9C194F" w14:textId="77777777" w:rsidR="00E44442" w:rsidRDefault="006B7BD8">
            <w:pPr>
              <w:pStyle w:val="documentright-boxpaddedlineParagraph"/>
              <w:spacing w:line="280" w:lineRule="atLeast"/>
              <w:rPr>
                <w:rStyle w:val="documentjobdates"/>
                <w:rFonts w:ascii="Blinker" w:eastAsia="Blinker" w:hAnsi="Blinker" w:cs="Blinker"/>
              </w:rPr>
            </w:pPr>
            <w:r>
              <w:rPr>
                <w:rStyle w:val="documenttxtBoldCharacter"/>
                <w:rFonts w:ascii="Blinker" w:eastAsia="Blinker" w:hAnsi="Blinker" w:cs="Blinker"/>
                <w:sz w:val="20"/>
                <w:szCs w:val="20"/>
              </w:rPr>
              <w:t>BCom Honours</w:t>
            </w:r>
            <w:r>
              <w:rPr>
                <w:rStyle w:val="documentbeforecolonspace"/>
                <w:rFonts w:ascii="Blinker" w:eastAsia="Blinker" w:hAnsi="Blinker" w:cs="Blinker"/>
                <w:sz w:val="20"/>
                <w:szCs w:val="20"/>
              </w:rPr>
              <w:t xml:space="preserve"> </w:t>
            </w:r>
            <w:r>
              <w:rPr>
                <w:rStyle w:val="documenttxtBoldCharacter"/>
                <w:rFonts w:ascii="Blinker" w:eastAsia="Blinker" w:hAnsi="Blinker" w:cs="Blinker"/>
                <w:sz w:val="20"/>
                <w:szCs w:val="20"/>
              </w:rPr>
              <w:t xml:space="preserve">: </w:t>
            </w:r>
            <w:r>
              <w:rPr>
                <w:rStyle w:val="span"/>
                <w:rFonts w:ascii="Blinker" w:eastAsia="Blinker" w:hAnsi="Blinker" w:cs="Blinker"/>
                <w:sz w:val="20"/>
                <w:szCs w:val="20"/>
              </w:rPr>
              <w:t>Accounting,</w:t>
            </w:r>
            <w:r>
              <w:rPr>
                <w:rStyle w:val="documentright-box"/>
                <w:rFonts w:ascii="Blinker" w:eastAsia="Blinker" w:hAnsi="Blinker" w:cs="Blinker"/>
                <w:sz w:val="20"/>
                <w:szCs w:val="20"/>
              </w:rPr>
              <w:t xml:space="preserve"> </w:t>
            </w:r>
            <w:r>
              <w:rPr>
                <w:rStyle w:val="documentjobdates"/>
                <w:rFonts w:ascii="Blinker" w:eastAsia="Blinker" w:hAnsi="Blinker" w:cs="Blinker"/>
              </w:rPr>
              <w:t>01/2003</w:t>
            </w:r>
            <w:r>
              <w:rPr>
                <w:rStyle w:val="span"/>
                <w:rFonts w:ascii="Blinker" w:eastAsia="Blinker" w:hAnsi="Blinker" w:cs="Blinker"/>
                <w:sz w:val="20"/>
                <w:szCs w:val="20"/>
              </w:rPr>
              <w:t xml:space="preserve"> - </w:t>
            </w:r>
            <w:r>
              <w:rPr>
                <w:rStyle w:val="documentjobdates"/>
                <w:rFonts w:ascii="Blinker" w:eastAsia="Blinker" w:hAnsi="Blinker" w:cs="Blinker"/>
              </w:rPr>
              <w:t xml:space="preserve">01/2007 </w:t>
            </w:r>
          </w:p>
          <w:p w14:paraId="0583C637" w14:textId="77777777" w:rsidR="00E44442" w:rsidRDefault="006B7BD8">
            <w:pPr>
              <w:pStyle w:val="documentright-boxpaddedlineParagraph"/>
              <w:spacing w:line="280" w:lineRule="atLeast"/>
              <w:rPr>
                <w:rStyle w:val="documentright-box"/>
                <w:rFonts w:ascii="Blinker" w:eastAsia="Blinker" w:hAnsi="Blinker" w:cs="Blinker"/>
                <w:sz w:val="20"/>
                <w:szCs w:val="20"/>
              </w:rPr>
            </w:pPr>
            <w:r>
              <w:rPr>
                <w:rStyle w:val="documenttxtBoldCharacter"/>
                <w:rFonts w:ascii="Blinker" w:eastAsia="Blinker" w:hAnsi="Blinker" w:cs="Blinker"/>
                <w:sz w:val="20"/>
                <w:szCs w:val="20"/>
              </w:rPr>
              <w:t>National University of Science And Technology</w:t>
            </w:r>
            <w:r>
              <w:rPr>
                <w:rStyle w:val="span"/>
                <w:rFonts w:ascii="Blinker" w:eastAsia="Blinker" w:hAnsi="Blinker" w:cs="Blinker"/>
                <w:sz w:val="20"/>
                <w:szCs w:val="20"/>
              </w:rPr>
              <w:t xml:space="preserve"> - Zimbabwe</w:t>
            </w:r>
            <w:r>
              <w:rPr>
                <w:rStyle w:val="documentright-box"/>
                <w:rFonts w:ascii="Blinker" w:eastAsia="Blinker" w:hAnsi="Blinker" w:cs="Blinker"/>
                <w:sz w:val="20"/>
                <w:szCs w:val="20"/>
              </w:rPr>
              <w:t xml:space="preserve"> </w:t>
            </w:r>
          </w:p>
          <w:p w14:paraId="5955D03C" w14:textId="77777777" w:rsidR="00985413" w:rsidRDefault="00985413">
            <w:pPr>
              <w:pStyle w:val="documentright-boxpaddedlineParagraph"/>
              <w:spacing w:line="280" w:lineRule="atLeast"/>
              <w:rPr>
                <w:rStyle w:val="documentright-box"/>
                <w:rFonts w:ascii="Blinker" w:eastAsia="Blinker" w:hAnsi="Blinker" w:cs="Blinker"/>
                <w:sz w:val="20"/>
                <w:szCs w:val="20"/>
              </w:rPr>
            </w:pPr>
          </w:p>
          <w:p w14:paraId="6791413D" w14:textId="0B59D296" w:rsidR="00E44442" w:rsidRPr="00985413" w:rsidRDefault="006B7BD8" w:rsidP="00985413">
            <w:pPr>
              <w:pStyle w:val="div"/>
              <w:spacing w:line="300" w:lineRule="exact"/>
              <w:rPr>
                <w:rStyle w:val="documentright-box"/>
                <w:rFonts w:ascii="Blinker" w:eastAsia="Blinker" w:hAnsi="Blinker" w:cs="Blinker"/>
                <w:color w:val="46464E"/>
                <w:sz w:val="20"/>
                <w:szCs w:val="20"/>
              </w:rPr>
            </w:pPr>
            <w:r>
              <w:rPr>
                <w:rStyle w:val="documenttxtBoldCharacter"/>
                <w:rFonts w:ascii="Blinker" w:eastAsia="Blinker" w:hAnsi="Blinker" w:cs="Blinker"/>
                <w:sz w:val="20"/>
                <w:szCs w:val="20"/>
              </w:rPr>
              <w:t>Advanced Diploma</w:t>
            </w:r>
            <w:r>
              <w:rPr>
                <w:rStyle w:val="documentbeforecolonspace"/>
                <w:rFonts w:ascii="Blinker" w:eastAsia="Blinker" w:hAnsi="Blinker" w:cs="Blinker"/>
                <w:sz w:val="20"/>
                <w:szCs w:val="20"/>
              </w:rPr>
              <w:t xml:space="preserve"> </w:t>
            </w:r>
            <w:r>
              <w:rPr>
                <w:rStyle w:val="documenttxtBoldCharacter"/>
                <w:rFonts w:ascii="Blinker" w:eastAsia="Blinker" w:hAnsi="Blinker" w:cs="Blinker"/>
                <w:sz w:val="20"/>
                <w:szCs w:val="20"/>
              </w:rPr>
              <w:t xml:space="preserve">: </w:t>
            </w:r>
            <w:r>
              <w:rPr>
                <w:rStyle w:val="span"/>
                <w:rFonts w:ascii="Blinker" w:eastAsia="Blinker" w:hAnsi="Blinker" w:cs="Blinker"/>
                <w:sz w:val="20"/>
                <w:szCs w:val="20"/>
              </w:rPr>
              <w:t>Accounting Sciences,</w:t>
            </w:r>
            <w:r>
              <w:rPr>
                <w:rStyle w:val="documentright-box"/>
                <w:rFonts w:ascii="Blinker" w:eastAsia="Blinker" w:hAnsi="Blinker" w:cs="Blinker"/>
                <w:sz w:val="20"/>
                <w:szCs w:val="20"/>
              </w:rPr>
              <w:t xml:space="preserve"> </w:t>
            </w:r>
            <w:r>
              <w:rPr>
                <w:rStyle w:val="documentjobdates"/>
                <w:rFonts w:ascii="Blinker" w:eastAsia="Blinker" w:hAnsi="Blinker" w:cs="Blinker"/>
              </w:rPr>
              <w:t xml:space="preserve">01/2015 </w:t>
            </w:r>
          </w:p>
          <w:p w14:paraId="474AACAF" w14:textId="18CF6467" w:rsidR="00E44442" w:rsidRDefault="006B7BD8" w:rsidP="00985413">
            <w:pPr>
              <w:pStyle w:val="documentright-boxpaddedlineParagraph"/>
              <w:spacing w:line="280" w:lineRule="atLeast"/>
              <w:rPr>
                <w:rStyle w:val="documentright-box"/>
                <w:rFonts w:ascii="Blinker" w:eastAsia="Blinker" w:hAnsi="Blinker" w:cs="Blinker"/>
                <w:sz w:val="20"/>
                <w:szCs w:val="20"/>
              </w:rPr>
            </w:pPr>
            <w:r>
              <w:rPr>
                <w:rStyle w:val="documenttxtBoldCharacter"/>
                <w:rFonts w:ascii="Blinker" w:eastAsia="Blinker" w:hAnsi="Blinker" w:cs="Blinker"/>
                <w:sz w:val="20"/>
                <w:szCs w:val="20"/>
              </w:rPr>
              <w:t>University of South Africa</w:t>
            </w:r>
            <w:r>
              <w:rPr>
                <w:rStyle w:val="documentright-box"/>
                <w:rFonts w:ascii="Blinker" w:eastAsia="Blinker" w:hAnsi="Blinker" w:cs="Blinker"/>
                <w:sz w:val="20"/>
                <w:szCs w:val="20"/>
              </w:rPr>
              <w:t xml:space="preserve"> </w:t>
            </w:r>
          </w:p>
          <w:p w14:paraId="1A3EEEB0" w14:textId="77777777" w:rsidR="00985413" w:rsidRPr="00985413" w:rsidRDefault="00985413" w:rsidP="00985413">
            <w:pPr>
              <w:pStyle w:val="documentright-boxpaddedlineParagraph"/>
              <w:spacing w:line="280" w:lineRule="atLeast"/>
              <w:rPr>
                <w:rStyle w:val="documentright-box"/>
                <w:rFonts w:ascii="Blinker" w:eastAsia="Blinker" w:hAnsi="Blinker" w:cs="Blinker"/>
                <w:sz w:val="20"/>
                <w:szCs w:val="20"/>
              </w:rPr>
            </w:pPr>
          </w:p>
          <w:p w14:paraId="625E4250" w14:textId="5522D565" w:rsidR="00985413" w:rsidRPr="00985413" w:rsidRDefault="006B7BD8">
            <w:pPr>
              <w:pStyle w:val="documentright-boxpaddedlineParagraph"/>
              <w:spacing w:line="280" w:lineRule="atLeast"/>
              <w:rPr>
                <w:rStyle w:val="documentright-box"/>
                <w:rFonts w:ascii="Blinker" w:eastAsia="Blinker" w:hAnsi="Blinker" w:cs="Blinker"/>
                <w:b/>
                <w:bCs/>
                <w:sz w:val="20"/>
                <w:szCs w:val="20"/>
              </w:rPr>
            </w:pPr>
            <w:r>
              <w:rPr>
                <w:rStyle w:val="documenttxtBoldCharacter"/>
                <w:rFonts w:ascii="Blinker" w:eastAsia="Blinker" w:hAnsi="Blinker" w:cs="Blinker"/>
                <w:sz w:val="20"/>
                <w:szCs w:val="20"/>
              </w:rPr>
              <w:t>Certified Internal Auditor</w:t>
            </w:r>
          </w:p>
          <w:p w14:paraId="7A420C08" w14:textId="77777777" w:rsidR="00E44442" w:rsidRDefault="006B7BD8">
            <w:pPr>
              <w:pStyle w:val="p"/>
              <w:spacing w:line="280" w:lineRule="atLeast"/>
              <w:rPr>
                <w:rStyle w:val="span"/>
                <w:rFonts w:ascii="Blinker" w:eastAsia="Blinker" w:hAnsi="Blinker" w:cs="Blinker"/>
                <w:color w:val="46464E"/>
                <w:sz w:val="20"/>
                <w:szCs w:val="20"/>
              </w:rPr>
            </w:pPr>
            <w:r>
              <w:rPr>
                <w:rStyle w:val="span"/>
                <w:rFonts w:ascii="Blinker" w:eastAsia="Blinker" w:hAnsi="Blinker" w:cs="Blinker"/>
                <w:color w:val="46464E"/>
                <w:sz w:val="20"/>
                <w:szCs w:val="20"/>
              </w:rPr>
              <w:t>(Currently studying)</w:t>
            </w:r>
          </w:p>
          <w:p w14:paraId="52D48465" w14:textId="77777777" w:rsidR="00E44442" w:rsidRDefault="006B7BD8">
            <w:pPr>
              <w:pStyle w:val="documentsectionscspdiv"/>
              <w:rPr>
                <w:rStyle w:val="documentright-box"/>
                <w:rFonts w:ascii="Blinker" w:eastAsia="Blinker" w:hAnsi="Blinker" w:cs="Blinker"/>
                <w:color w:val="46464E"/>
              </w:rPr>
            </w:pPr>
            <w:r>
              <w:rPr>
                <w:rStyle w:val="documentright-box"/>
                <w:rFonts w:ascii="Blinker" w:eastAsia="Blinker" w:hAnsi="Blinker" w:cs="Blinker"/>
                <w:color w:val="46464E"/>
              </w:rPr>
              <w:t> </w:t>
            </w:r>
          </w:p>
          <w:p w14:paraId="3DE7E956" w14:textId="77777777" w:rsidR="00E44442" w:rsidRDefault="006B7BD8">
            <w:pPr>
              <w:pStyle w:val="documentsectionscspdivnth-child1"/>
              <w:spacing w:line="500" w:lineRule="atLeast"/>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 </w:t>
            </w:r>
          </w:p>
          <w:p w14:paraId="04EF6F7F" w14:textId="77777777" w:rsidR="00E44442" w:rsidRDefault="006B7BD8">
            <w:pPr>
              <w:pStyle w:val="documentright-boxsectiontitle"/>
              <w:spacing w:after="100" w:line="300" w:lineRule="atLeast"/>
              <w:rPr>
                <w:rStyle w:val="documentright-box"/>
                <w:rFonts w:ascii="Blinker" w:eastAsia="Blinker" w:hAnsi="Blinker" w:cs="Blinker"/>
                <w:b/>
                <w:bCs/>
                <w:caps/>
                <w:spacing w:val="10"/>
                <w:sz w:val="28"/>
                <w:szCs w:val="28"/>
              </w:rPr>
            </w:pPr>
            <w:r>
              <w:rPr>
                <w:rStyle w:val="documentright-box"/>
                <w:rFonts w:ascii="Blinker" w:eastAsia="Blinker" w:hAnsi="Blinker" w:cs="Blinker"/>
                <w:b/>
                <w:bCs/>
                <w:caps/>
                <w:spacing w:val="10"/>
                <w:sz w:val="28"/>
                <w:szCs w:val="28"/>
              </w:rPr>
              <w:t>Certifications</w:t>
            </w:r>
          </w:p>
          <w:p w14:paraId="23191ACB" w14:textId="07722AC8" w:rsidR="00E44442" w:rsidRPr="007C5BB0" w:rsidRDefault="006B7BD8" w:rsidP="007C5BB0">
            <w:pPr>
              <w:pStyle w:val="p"/>
              <w:spacing w:line="280" w:lineRule="atLeast"/>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 xml:space="preserve">Association of Chartered Certified Accountants (ACCA) - Member </w:t>
            </w:r>
          </w:p>
          <w:p w14:paraId="1525A24F" w14:textId="77777777" w:rsidR="00E44442" w:rsidRDefault="006B7BD8">
            <w:pPr>
              <w:pStyle w:val="documentsectionscspdivnth-child1"/>
              <w:spacing w:line="500" w:lineRule="atLeast"/>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 </w:t>
            </w:r>
          </w:p>
          <w:p w14:paraId="309AD972" w14:textId="054E870B" w:rsidR="00E44442" w:rsidRDefault="00E44442">
            <w:pPr>
              <w:pStyle w:val="documentsectionscspdiv"/>
              <w:rPr>
                <w:rStyle w:val="documentright-box"/>
                <w:rFonts w:ascii="Blinker" w:eastAsia="Blinker" w:hAnsi="Blinker" w:cs="Blinker"/>
                <w:color w:val="46464E"/>
              </w:rPr>
            </w:pPr>
          </w:p>
          <w:p w14:paraId="3F94AA07" w14:textId="77777777" w:rsidR="00E44442" w:rsidRDefault="006B7BD8">
            <w:pPr>
              <w:pStyle w:val="documentsectionscspdivnth-child1"/>
              <w:spacing w:line="500" w:lineRule="atLeast"/>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 </w:t>
            </w:r>
          </w:p>
          <w:p w14:paraId="454BB08D" w14:textId="77777777" w:rsidR="00E44442" w:rsidRDefault="006B7BD8">
            <w:pPr>
              <w:pStyle w:val="documentright-boxsectiontitle"/>
              <w:spacing w:after="100" w:line="300" w:lineRule="atLeast"/>
              <w:rPr>
                <w:rStyle w:val="documentright-box"/>
                <w:rFonts w:ascii="Blinker" w:eastAsia="Blinker" w:hAnsi="Blinker" w:cs="Blinker"/>
                <w:b/>
                <w:bCs/>
                <w:caps/>
                <w:spacing w:val="10"/>
                <w:sz w:val="28"/>
                <w:szCs w:val="28"/>
              </w:rPr>
            </w:pPr>
            <w:r>
              <w:rPr>
                <w:rStyle w:val="documentright-box"/>
                <w:rFonts w:ascii="Blinker" w:eastAsia="Blinker" w:hAnsi="Blinker" w:cs="Blinker"/>
                <w:b/>
                <w:bCs/>
                <w:caps/>
                <w:spacing w:val="10"/>
                <w:sz w:val="28"/>
                <w:szCs w:val="28"/>
              </w:rPr>
              <w:t>Memberships</w:t>
            </w:r>
          </w:p>
          <w:p w14:paraId="03C0DB2E" w14:textId="77777777" w:rsidR="00E44442" w:rsidRDefault="006B7BD8">
            <w:pPr>
              <w:pStyle w:val="divdocumentulli"/>
              <w:numPr>
                <w:ilvl w:val="0"/>
                <w:numId w:val="12"/>
              </w:numPr>
              <w:pBdr>
                <w:left w:val="none" w:sz="0" w:space="0" w:color="auto"/>
              </w:pBd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Member of The Association of Chartered Certified Accountants – ACCA</w:t>
            </w:r>
          </w:p>
          <w:p w14:paraId="18A531E7" w14:textId="77777777" w:rsidR="00E44442" w:rsidRDefault="006B7BD8">
            <w:pPr>
              <w:pStyle w:val="divdocumentulli"/>
              <w:numPr>
                <w:ilvl w:val="0"/>
                <w:numId w:val="12"/>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Member of The Institute of Internal Auditors – IIA</w:t>
            </w:r>
          </w:p>
          <w:p w14:paraId="14783B9E" w14:textId="77777777" w:rsidR="00E44442" w:rsidRDefault="006B7BD8">
            <w:pPr>
              <w:pStyle w:val="divdocumentulli"/>
              <w:numPr>
                <w:ilvl w:val="0"/>
                <w:numId w:val="12"/>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The South African Institute of Professional Accountants – SAIPA</w:t>
            </w:r>
          </w:p>
          <w:p w14:paraId="6393E7ED" w14:textId="77777777" w:rsidR="00E44442" w:rsidRDefault="006B7BD8">
            <w:pPr>
              <w:pStyle w:val="divdocumentulli"/>
              <w:numPr>
                <w:ilvl w:val="0"/>
                <w:numId w:val="12"/>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The Institute of Risk Management South Africa - IRMSA</w:t>
            </w:r>
          </w:p>
          <w:p w14:paraId="3C354C89" w14:textId="77777777" w:rsidR="00E44442" w:rsidRDefault="006B7BD8">
            <w:pPr>
              <w:pStyle w:val="documentsectionscspdiv"/>
              <w:rPr>
                <w:rStyle w:val="documentright-box"/>
                <w:rFonts w:ascii="Blinker" w:eastAsia="Blinker" w:hAnsi="Blinker" w:cs="Blinker"/>
                <w:color w:val="46464E"/>
              </w:rPr>
            </w:pPr>
            <w:r>
              <w:rPr>
                <w:rStyle w:val="documentright-box"/>
                <w:rFonts w:ascii="Blinker" w:eastAsia="Blinker" w:hAnsi="Blinker" w:cs="Blinker"/>
                <w:color w:val="46464E"/>
              </w:rPr>
              <w:t> </w:t>
            </w:r>
          </w:p>
          <w:p w14:paraId="63C5EAA6" w14:textId="77777777" w:rsidR="00E44442" w:rsidRDefault="006B7BD8">
            <w:pPr>
              <w:pStyle w:val="documentsectionscspdivnth-child1"/>
              <w:spacing w:line="500" w:lineRule="atLeast"/>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 </w:t>
            </w:r>
          </w:p>
          <w:p w14:paraId="5040959B" w14:textId="77777777" w:rsidR="007C5BB0" w:rsidRDefault="007C5BB0">
            <w:pPr>
              <w:pStyle w:val="documentright-boxsinglecolumn"/>
              <w:spacing w:line="280" w:lineRule="atLeast"/>
              <w:rPr>
                <w:rStyle w:val="documentright-box"/>
                <w:rFonts w:ascii="Blinker" w:eastAsia="Blinker" w:hAnsi="Blinker" w:cs="Blinker"/>
                <w:color w:val="46464E"/>
                <w:sz w:val="20"/>
                <w:szCs w:val="20"/>
              </w:rPr>
            </w:pPr>
          </w:p>
          <w:p w14:paraId="591F6B73" w14:textId="77777777" w:rsidR="007C5BB0" w:rsidRDefault="007C5BB0" w:rsidP="007C5BB0">
            <w:pPr>
              <w:pStyle w:val="documentright-boxsectiontitle"/>
              <w:spacing w:after="100" w:line="300" w:lineRule="atLeast"/>
              <w:rPr>
                <w:rStyle w:val="documentright-box"/>
                <w:rFonts w:ascii="Blinker" w:eastAsia="Blinker" w:hAnsi="Blinker" w:cs="Blinker"/>
                <w:b/>
                <w:bCs/>
                <w:caps/>
                <w:spacing w:val="10"/>
                <w:sz w:val="28"/>
                <w:szCs w:val="28"/>
              </w:rPr>
            </w:pPr>
            <w:r>
              <w:rPr>
                <w:rStyle w:val="documentright-box"/>
                <w:rFonts w:ascii="Blinker" w:eastAsia="Blinker" w:hAnsi="Blinker" w:cs="Blinker"/>
                <w:b/>
                <w:bCs/>
                <w:caps/>
                <w:spacing w:val="10"/>
                <w:sz w:val="28"/>
                <w:szCs w:val="28"/>
              </w:rPr>
              <w:t>Referees</w:t>
            </w:r>
          </w:p>
          <w:p w14:paraId="256A0BEC" w14:textId="77777777" w:rsidR="007C5BB0" w:rsidRDefault="007C5BB0" w:rsidP="007C5BB0">
            <w:pPr>
              <w:pStyle w:val="divdocumentulli"/>
              <w:numPr>
                <w:ilvl w:val="0"/>
                <w:numId w:val="11"/>
              </w:numPr>
              <w:pBdr>
                <w:left w:val="none" w:sz="0" w:space="0" w:color="auto"/>
              </w:pBd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Itai, Mafusire, itai.mafusire@mazars.co.uk, +44 7951 652202, Mazars LLP, United Kingdom</w:t>
            </w:r>
          </w:p>
          <w:p w14:paraId="70581AD9" w14:textId="77777777" w:rsidR="007C5BB0" w:rsidRDefault="007C5BB0" w:rsidP="007C5BB0">
            <w:pPr>
              <w:pStyle w:val="divdocumentulli"/>
              <w:numPr>
                <w:ilvl w:val="0"/>
                <w:numId w:val="11"/>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S.H., Garanánga, Auditor, hillarygara@gmail.com, +263 773 039 010, Office of Auditor General, 48 George Silundika Avenue, Harare</w:t>
            </w:r>
          </w:p>
          <w:p w14:paraId="0C55CC5A" w14:textId="1325E941" w:rsidR="00E44442" w:rsidRPr="0064567E" w:rsidRDefault="007C5BB0" w:rsidP="0064567E">
            <w:pPr>
              <w:pStyle w:val="divdocumentulli"/>
              <w:numPr>
                <w:ilvl w:val="0"/>
                <w:numId w:val="11"/>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Lorraine, Tigere, lorraine.tigere@santam.co.za, +27 76 639 8242, Santam, Cnr 14th Avenue &amp; Hendrik Potgieter, Roodepoort, Republic of South Africa, 1709</w:t>
            </w:r>
          </w:p>
        </w:tc>
        <w:tc>
          <w:tcPr>
            <w:tcW w:w="700" w:type="dxa"/>
            <w:tcMar>
              <w:top w:w="400" w:type="dxa"/>
              <w:left w:w="0" w:type="dxa"/>
              <w:bottom w:w="400" w:type="dxa"/>
              <w:right w:w="0" w:type="dxa"/>
            </w:tcMar>
            <w:vAlign w:val="bottom"/>
            <w:hideMark/>
          </w:tcPr>
          <w:p w14:paraId="528D46B3" w14:textId="77777777" w:rsidR="00E44442" w:rsidRDefault="00E44442">
            <w:pPr>
              <w:pStyle w:val="documentrightrightpaddingcellParagraph"/>
              <w:pBdr>
                <w:top w:val="none" w:sz="0" w:space="0" w:color="auto"/>
                <w:bottom w:val="none" w:sz="0" w:space="0" w:color="auto"/>
              </w:pBdr>
              <w:spacing w:line="280" w:lineRule="atLeast"/>
              <w:textAlignment w:val="auto"/>
              <w:rPr>
                <w:rStyle w:val="documentrightrightpaddingcell"/>
                <w:rFonts w:ascii="Blinker" w:eastAsia="Blinker" w:hAnsi="Blinker" w:cs="Blinker"/>
                <w:color w:val="46464E"/>
                <w:sz w:val="20"/>
                <w:szCs w:val="20"/>
              </w:rPr>
            </w:pPr>
          </w:p>
        </w:tc>
      </w:tr>
    </w:tbl>
    <w:p w14:paraId="36C1A567" w14:textId="77777777" w:rsidR="00E44442" w:rsidRDefault="006B7BD8">
      <w:pPr>
        <w:spacing w:line="20" w:lineRule="auto"/>
        <w:rPr>
          <w:rFonts w:ascii="Blinker" w:eastAsia="Blinker" w:hAnsi="Blinker" w:cs="Blinker"/>
          <w:color w:val="46464E"/>
          <w:sz w:val="20"/>
          <w:szCs w:val="20"/>
        </w:rPr>
      </w:pPr>
      <w:r>
        <w:rPr>
          <w:color w:val="FFFFFF"/>
          <w:sz w:val="2"/>
        </w:rPr>
        <w:t>.</w:t>
      </w:r>
    </w:p>
    <w:p w14:paraId="3DF339A8" w14:textId="77777777" w:rsidR="00E44442" w:rsidRDefault="006B7BD8">
      <w:pPr>
        <w:spacing w:line="14" w:lineRule="exact"/>
      </w:pPr>
      <w:r>
        <w:rPr>
          <w:color w:val="FFFFFF"/>
          <w:sz w:val="2"/>
        </w:rPr>
        <w:t>#HRJ#1754337e-e774-496b-8bcb-2343ddf0ab04#</w:t>
      </w:r>
    </w:p>
    <w:sectPr w:rsidR="00E44442">
      <w:pgSz w:w="11906" w:h="16838"/>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linker">
    <w:altName w:val="Calibri"/>
    <w:charset w:val="00"/>
    <w:family w:val="auto"/>
    <w:pitch w:val="default"/>
    <w:sig w:usb0="00000000" w:usb1="00000000" w:usb2="00000000" w:usb3="00000000" w:csb0="00000001" w:csb1="00000000"/>
    <w:embedRegular r:id="rId1" w:fontKey="{FAC1029A-8611-0D4A-B704-205814B2138F}"/>
    <w:embedBold r:id="rId2" w:fontKey="{CEFCCDA9-78FD-184E-B604-03A847F522B7}"/>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64E05E92">
      <w:start w:val="1"/>
      <w:numFmt w:val="bullet"/>
      <w:lvlText w:val=""/>
      <w:lvlJc w:val="left"/>
      <w:pPr>
        <w:ind w:left="720" w:hanging="360"/>
      </w:pPr>
      <w:rPr>
        <w:rFonts w:ascii="Symbol" w:hAnsi="Symbol"/>
        <w:position w:val="2"/>
        <w:sz w:val="14"/>
      </w:rPr>
    </w:lvl>
    <w:lvl w:ilvl="1" w:tplc="8EACDA00">
      <w:start w:val="1"/>
      <w:numFmt w:val="bullet"/>
      <w:lvlText w:val="o"/>
      <w:lvlJc w:val="left"/>
      <w:pPr>
        <w:tabs>
          <w:tab w:val="num" w:pos="1440"/>
        </w:tabs>
        <w:ind w:left="1440" w:hanging="360"/>
      </w:pPr>
      <w:rPr>
        <w:rFonts w:ascii="Courier New" w:hAnsi="Courier New"/>
      </w:rPr>
    </w:lvl>
    <w:lvl w:ilvl="2" w:tplc="BFE07C30">
      <w:start w:val="1"/>
      <w:numFmt w:val="bullet"/>
      <w:lvlText w:val=""/>
      <w:lvlJc w:val="left"/>
      <w:pPr>
        <w:tabs>
          <w:tab w:val="num" w:pos="2160"/>
        </w:tabs>
        <w:ind w:left="2160" w:hanging="360"/>
      </w:pPr>
      <w:rPr>
        <w:rFonts w:ascii="Wingdings" w:hAnsi="Wingdings"/>
      </w:rPr>
    </w:lvl>
    <w:lvl w:ilvl="3" w:tplc="A0FA1266">
      <w:start w:val="1"/>
      <w:numFmt w:val="bullet"/>
      <w:lvlText w:val=""/>
      <w:lvlJc w:val="left"/>
      <w:pPr>
        <w:tabs>
          <w:tab w:val="num" w:pos="2880"/>
        </w:tabs>
        <w:ind w:left="2880" w:hanging="360"/>
      </w:pPr>
      <w:rPr>
        <w:rFonts w:ascii="Symbol" w:hAnsi="Symbol"/>
      </w:rPr>
    </w:lvl>
    <w:lvl w:ilvl="4" w:tplc="45765452">
      <w:start w:val="1"/>
      <w:numFmt w:val="bullet"/>
      <w:lvlText w:val="o"/>
      <w:lvlJc w:val="left"/>
      <w:pPr>
        <w:tabs>
          <w:tab w:val="num" w:pos="3600"/>
        </w:tabs>
        <w:ind w:left="3600" w:hanging="360"/>
      </w:pPr>
      <w:rPr>
        <w:rFonts w:ascii="Courier New" w:hAnsi="Courier New"/>
      </w:rPr>
    </w:lvl>
    <w:lvl w:ilvl="5" w:tplc="2326F08A">
      <w:start w:val="1"/>
      <w:numFmt w:val="bullet"/>
      <w:lvlText w:val=""/>
      <w:lvlJc w:val="left"/>
      <w:pPr>
        <w:tabs>
          <w:tab w:val="num" w:pos="4320"/>
        </w:tabs>
        <w:ind w:left="4320" w:hanging="360"/>
      </w:pPr>
      <w:rPr>
        <w:rFonts w:ascii="Wingdings" w:hAnsi="Wingdings"/>
      </w:rPr>
    </w:lvl>
    <w:lvl w:ilvl="6" w:tplc="9632A66C">
      <w:start w:val="1"/>
      <w:numFmt w:val="bullet"/>
      <w:lvlText w:val=""/>
      <w:lvlJc w:val="left"/>
      <w:pPr>
        <w:tabs>
          <w:tab w:val="num" w:pos="5040"/>
        </w:tabs>
        <w:ind w:left="5040" w:hanging="360"/>
      </w:pPr>
      <w:rPr>
        <w:rFonts w:ascii="Symbol" w:hAnsi="Symbol"/>
      </w:rPr>
    </w:lvl>
    <w:lvl w:ilvl="7" w:tplc="220451CE">
      <w:start w:val="1"/>
      <w:numFmt w:val="bullet"/>
      <w:lvlText w:val="o"/>
      <w:lvlJc w:val="left"/>
      <w:pPr>
        <w:tabs>
          <w:tab w:val="num" w:pos="5760"/>
        </w:tabs>
        <w:ind w:left="5760" w:hanging="360"/>
      </w:pPr>
      <w:rPr>
        <w:rFonts w:ascii="Courier New" w:hAnsi="Courier New"/>
      </w:rPr>
    </w:lvl>
    <w:lvl w:ilvl="8" w:tplc="B45002B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59B4CDB0">
      <w:start w:val="1"/>
      <w:numFmt w:val="bullet"/>
      <w:lvlText w:val=""/>
      <w:lvlJc w:val="left"/>
      <w:pPr>
        <w:ind w:left="720" w:hanging="360"/>
      </w:pPr>
      <w:rPr>
        <w:rFonts w:ascii="Symbol" w:hAnsi="Symbol"/>
        <w:position w:val="2"/>
        <w:sz w:val="14"/>
      </w:rPr>
    </w:lvl>
    <w:lvl w:ilvl="1" w:tplc="92567E2E">
      <w:start w:val="1"/>
      <w:numFmt w:val="bullet"/>
      <w:lvlText w:val="o"/>
      <w:lvlJc w:val="left"/>
      <w:pPr>
        <w:tabs>
          <w:tab w:val="num" w:pos="1440"/>
        </w:tabs>
        <w:ind w:left="1440" w:hanging="360"/>
      </w:pPr>
      <w:rPr>
        <w:rFonts w:ascii="Courier New" w:hAnsi="Courier New"/>
      </w:rPr>
    </w:lvl>
    <w:lvl w:ilvl="2" w:tplc="2CECD332">
      <w:start w:val="1"/>
      <w:numFmt w:val="bullet"/>
      <w:lvlText w:val=""/>
      <w:lvlJc w:val="left"/>
      <w:pPr>
        <w:tabs>
          <w:tab w:val="num" w:pos="2160"/>
        </w:tabs>
        <w:ind w:left="2160" w:hanging="360"/>
      </w:pPr>
      <w:rPr>
        <w:rFonts w:ascii="Wingdings" w:hAnsi="Wingdings"/>
      </w:rPr>
    </w:lvl>
    <w:lvl w:ilvl="3" w:tplc="DDC42C98">
      <w:start w:val="1"/>
      <w:numFmt w:val="bullet"/>
      <w:lvlText w:val=""/>
      <w:lvlJc w:val="left"/>
      <w:pPr>
        <w:tabs>
          <w:tab w:val="num" w:pos="2880"/>
        </w:tabs>
        <w:ind w:left="2880" w:hanging="360"/>
      </w:pPr>
      <w:rPr>
        <w:rFonts w:ascii="Symbol" w:hAnsi="Symbol"/>
      </w:rPr>
    </w:lvl>
    <w:lvl w:ilvl="4" w:tplc="38AED06A">
      <w:start w:val="1"/>
      <w:numFmt w:val="bullet"/>
      <w:lvlText w:val="o"/>
      <w:lvlJc w:val="left"/>
      <w:pPr>
        <w:tabs>
          <w:tab w:val="num" w:pos="3600"/>
        </w:tabs>
        <w:ind w:left="3600" w:hanging="360"/>
      </w:pPr>
      <w:rPr>
        <w:rFonts w:ascii="Courier New" w:hAnsi="Courier New"/>
      </w:rPr>
    </w:lvl>
    <w:lvl w:ilvl="5" w:tplc="071053F8">
      <w:start w:val="1"/>
      <w:numFmt w:val="bullet"/>
      <w:lvlText w:val=""/>
      <w:lvlJc w:val="left"/>
      <w:pPr>
        <w:tabs>
          <w:tab w:val="num" w:pos="4320"/>
        </w:tabs>
        <w:ind w:left="4320" w:hanging="360"/>
      </w:pPr>
      <w:rPr>
        <w:rFonts w:ascii="Wingdings" w:hAnsi="Wingdings"/>
      </w:rPr>
    </w:lvl>
    <w:lvl w:ilvl="6" w:tplc="B29A762E">
      <w:start w:val="1"/>
      <w:numFmt w:val="bullet"/>
      <w:lvlText w:val=""/>
      <w:lvlJc w:val="left"/>
      <w:pPr>
        <w:tabs>
          <w:tab w:val="num" w:pos="5040"/>
        </w:tabs>
        <w:ind w:left="5040" w:hanging="360"/>
      </w:pPr>
      <w:rPr>
        <w:rFonts w:ascii="Symbol" w:hAnsi="Symbol"/>
      </w:rPr>
    </w:lvl>
    <w:lvl w:ilvl="7" w:tplc="49C8DB10">
      <w:start w:val="1"/>
      <w:numFmt w:val="bullet"/>
      <w:lvlText w:val="o"/>
      <w:lvlJc w:val="left"/>
      <w:pPr>
        <w:tabs>
          <w:tab w:val="num" w:pos="5760"/>
        </w:tabs>
        <w:ind w:left="5760" w:hanging="360"/>
      </w:pPr>
      <w:rPr>
        <w:rFonts w:ascii="Courier New" w:hAnsi="Courier New"/>
      </w:rPr>
    </w:lvl>
    <w:lvl w:ilvl="8" w:tplc="8BD0465C">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373EBB06">
      <w:start w:val="1"/>
      <w:numFmt w:val="bullet"/>
      <w:lvlText w:val=""/>
      <w:lvlJc w:val="left"/>
      <w:pPr>
        <w:ind w:left="720" w:hanging="360"/>
      </w:pPr>
      <w:rPr>
        <w:rFonts w:ascii="Symbol" w:hAnsi="Symbol"/>
        <w:position w:val="2"/>
        <w:sz w:val="14"/>
      </w:rPr>
    </w:lvl>
    <w:lvl w:ilvl="1" w:tplc="6472F81E">
      <w:start w:val="1"/>
      <w:numFmt w:val="bullet"/>
      <w:lvlText w:val="o"/>
      <w:lvlJc w:val="left"/>
      <w:pPr>
        <w:tabs>
          <w:tab w:val="num" w:pos="1440"/>
        </w:tabs>
        <w:ind w:left="1440" w:hanging="360"/>
      </w:pPr>
      <w:rPr>
        <w:rFonts w:ascii="Courier New" w:hAnsi="Courier New"/>
      </w:rPr>
    </w:lvl>
    <w:lvl w:ilvl="2" w:tplc="3D0411E2">
      <w:start w:val="1"/>
      <w:numFmt w:val="bullet"/>
      <w:lvlText w:val=""/>
      <w:lvlJc w:val="left"/>
      <w:pPr>
        <w:tabs>
          <w:tab w:val="num" w:pos="2160"/>
        </w:tabs>
        <w:ind w:left="2160" w:hanging="360"/>
      </w:pPr>
      <w:rPr>
        <w:rFonts w:ascii="Wingdings" w:hAnsi="Wingdings"/>
      </w:rPr>
    </w:lvl>
    <w:lvl w:ilvl="3" w:tplc="48A8EC6E">
      <w:start w:val="1"/>
      <w:numFmt w:val="bullet"/>
      <w:lvlText w:val=""/>
      <w:lvlJc w:val="left"/>
      <w:pPr>
        <w:tabs>
          <w:tab w:val="num" w:pos="2880"/>
        </w:tabs>
        <w:ind w:left="2880" w:hanging="360"/>
      </w:pPr>
      <w:rPr>
        <w:rFonts w:ascii="Symbol" w:hAnsi="Symbol"/>
      </w:rPr>
    </w:lvl>
    <w:lvl w:ilvl="4" w:tplc="B6E64C6E">
      <w:start w:val="1"/>
      <w:numFmt w:val="bullet"/>
      <w:lvlText w:val="o"/>
      <w:lvlJc w:val="left"/>
      <w:pPr>
        <w:tabs>
          <w:tab w:val="num" w:pos="3600"/>
        </w:tabs>
        <w:ind w:left="3600" w:hanging="360"/>
      </w:pPr>
      <w:rPr>
        <w:rFonts w:ascii="Courier New" w:hAnsi="Courier New"/>
      </w:rPr>
    </w:lvl>
    <w:lvl w:ilvl="5" w:tplc="A5425D34">
      <w:start w:val="1"/>
      <w:numFmt w:val="bullet"/>
      <w:lvlText w:val=""/>
      <w:lvlJc w:val="left"/>
      <w:pPr>
        <w:tabs>
          <w:tab w:val="num" w:pos="4320"/>
        </w:tabs>
        <w:ind w:left="4320" w:hanging="360"/>
      </w:pPr>
      <w:rPr>
        <w:rFonts w:ascii="Wingdings" w:hAnsi="Wingdings"/>
      </w:rPr>
    </w:lvl>
    <w:lvl w:ilvl="6" w:tplc="F4B0BF7C">
      <w:start w:val="1"/>
      <w:numFmt w:val="bullet"/>
      <w:lvlText w:val=""/>
      <w:lvlJc w:val="left"/>
      <w:pPr>
        <w:tabs>
          <w:tab w:val="num" w:pos="5040"/>
        </w:tabs>
        <w:ind w:left="5040" w:hanging="360"/>
      </w:pPr>
      <w:rPr>
        <w:rFonts w:ascii="Symbol" w:hAnsi="Symbol"/>
      </w:rPr>
    </w:lvl>
    <w:lvl w:ilvl="7" w:tplc="9B324AEC">
      <w:start w:val="1"/>
      <w:numFmt w:val="bullet"/>
      <w:lvlText w:val="o"/>
      <w:lvlJc w:val="left"/>
      <w:pPr>
        <w:tabs>
          <w:tab w:val="num" w:pos="5760"/>
        </w:tabs>
        <w:ind w:left="5760" w:hanging="360"/>
      </w:pPr>
      <w:rPr>
        <w:rFonts w:ascii="Courier New" w:hAnsi="Courier New"/>
      </w:rPr>
    </w:lvl>
    <w:lvl w:ilvl="8" w:tplc="A0A8F20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55B2F36C">
      <w:start w:val="1"/>
      <w:numFmt w:val="bullet"/>
      <w:lvlText w:val=""/>
      <w:lvlJc w:val="left"/>
      <w:pPr>
        <w:ind w:left="720" w:hanging="360"/>
      </w:pPr>
      <w:rPr>
        <w:rFonts w:ascii="Symbol" w:hAnsi="Symbol"/>
        <w:position w:val="2"/>
        <w:sz w:val="14"/>
      </w:rPr>
    </w:lvl>
    <w:lvl w:ilvl="1" w:tplc="370AD10A">
      <w:start w:val="1"/>
      <w:numFmt w:val="bullet"/>
      <w:lvlText w:val="o"/>
      <w:lvlJc w:val="left"/>
      <w:pPr>
        <w:tabs>
          <w:tab w:val="num" w:pos="1440"/>
        </w:tabs>
        <w:ind w:left="1440" w:hanging="360"/>
      </w:pPr>
      <w:rPr>
        <w:rFonts w:ascii="Courier New" w:hAnsi="Courier New"/>
      </w:rPr>
    </w:lvl>
    <w:lvl w:ilvl="2" w:tplc="2472958A">
      <w:start w:val="1"/>
      <w:numFmt w:val="bullet"/>
      <w:lvlText w:val=""/>
      <w:lvlJc w:val="left"/>
      <w:pPr>
        <w:tabs>
          <w:tab w:val="num" w:pos="2160"/>
        </w:tabs>
        <w:ind w:left="2160" w:hanging="360"/>
      </w:pPr>
      <w:rPr>
        <w:rFonts w:ascii="Wingdings" w:hAnsi="Wingdings"/>
      </w:rPr>
    </w:lvl>
    <w:lvl w:ilvl="3" w:tplc="6AACBDBE">
      <w:start w:val="1"/>
      <w:numFmt w:val="bullet"/>
      <w:lvlText w:val=""/>
      <w:lvlJc w:val="left"/>
      <w:pPr>
        <w:tabs>
          <w:tab w:val="num" w:pos="2880"/>
        </w:tabs>
        <w:ind w:left="2880" w:hanging="360"/>
      </w:pPr>
      <w:rPr>
        <w:rFonts w:ascii="Symbol" w:hAnsi="Symbol"/>
      </w:rPr>
    </w:lvl>
    <w:lvl w:ilvl="4" w:tplc="B78CFA36">
      <w:start w:val="1"/>
      <w:numFmt w:val="bullet"/>
      <w:lvlText w:val="o"/>
      <w:lvlJc w:val="left"/>
      <w:pPr>
        <w:tabs>
          <w:tab w:val="num" w:pos="3600"/>
        </w:tabs>
        <w:ind w:left="3600" w:hanging="360"/>
      </w:pPr>
      <w:rPr>
        <w:rFonts w:ascii="Courier New" w:hAnsi="Courier New"/>
      </w:rPr>
    </w:lvl>
    <w:lvl w:ilvl="5" w:tplc="9FE2436A">
      <w:start w:val="1"/>
      <w:numFmt w:val="bullet"/>
      <w:lvlText w:val=""/>
      <w:lvlJc w:val="left"/>
      <w:pPr>
        <w:tabs>
          <w:tab w:val="num" w:pos="4320"/>
        </w:tabs>
        <w:ind w:left="4320" w:hanging="360"/>
      </w:pPr>
      <w:rPr>
        <w:rFonts w:ascii="Wingdings" w:hAnsi="Wingdings"/>
      </w:rPr>
    </w:lvl>
    <w:lvl w:ilvl="6" w:tplc="C406995E">
      <w:start w:val="1"/>
      <w:numFmt w:val="bullet"/>
      <w:lvlText w:val=""/>
      <w:lvlJc w:val="left"/>
      <w:pPr>
        <w:tabs>
          <w:tab w:val="num" w:pos="5040"/>
        </w:tabs>
        <w:ind w:left="5040" w:hanging="360"/>
      </w:pPr>
      <w:rPr>
        <w:rFonts w:ascii="Symbol" w:hAnsi="Symbol"/>
      </w:rPr>
    </w:lvl>
    <w:lvl w:ilvl="7" w:tplc="3E687E74">
      <w:start w:val="1"/>
      <w:numFmt w:val="bullet"/>
      <w:lvlText w:val="o"/>
      <w:lvlJc w:val="left"/>
      <w:pPr>
        <w:tabs>
          <w:tab w:val="num" w:pos="5760"/>
        </w:tabs>
        <w:ind w:left="5760" w:hanging="360"/>
      </w:pPr>
      <w:rPr>
        <w:rFonts w:ascii="Courier New" w:hAnsi="Courier New"/>
      </w:rPr>
    </w:lvl>
    <w:lvl w:ilvl="8" w:tplc="BB9A95D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E0108314">
      <w:start w:val="1"/>
      <w:numFmt w:val="bullet"/>
      <w:lvlText w:val=""/>
      <w:lvlJc w:val="left"/>
      <w:pPr>
        <w:ind w:left="720" w:hanging="360"/>
      </w:pPr>
      <w:rPr>
        <w:rFonts w:ascii="Symbol" w:hAnsi="Symbol"/>
        <w:position w:val="2"/>
        <w:sz w:val="14"/>
      </w:rPr>
    </w:lvl>
    <w:lvl w:ilvl="1" w:tplc="18446882">
      <w:start w:val="1"/>
      <w:numFmt w:val="bullet"/>
      <w:lvlText w:val="o"/>
      <w:lvlJc w:val="left"/>
      <w:pPr>
        <w:tabs>
          <w:tab w:val="num" w:pos="1440"/>
        </w:tabs>
        <w:ind w:left="1440" w:hanging="360"/>
      </w:pPr>
      <w:rPr>
        <w:rFonts w:ascii="Courier New" w:hAnsi="Courier New"/>
      </w:rPr>
    </w:lvl>
    <w:lvl w:ilvl="2" w:tplc="BF281476">
      <w:start w:val="1"/>
      <w:numFmt w:val="bullet"/>
      <w:lvlText w:val=""/>
      <w:lvlJc w:val="left"/>
      <w:pPr>
        <w:tabs>
          <w:tab w:val="num" w:pos="2160"/>
        </w:tabs>
        <w:ind w:left="2160" w:hanging="360"/>
      </w:pPr>
      <w:rPr>
        <w:rFonts w:ascii="Wingdings" w:hAnsi="Wingdings"/>
      </w:rPr>
    </w:lvl>
    <w:lvl w:ilvl="3" w:tplc="57A849A6">
      <w:start w:val="1"/>
      <w:numFmt w:val="bullet"/>
      <w:lvlText w:val=""/>
      <w:lvlJc w:val="left"/>
      <w:pPr>
        <w:tabs>
          <w:tab w:val="num" w:pos="2880"/>
        </w:tabs>
        <w:ind w:left="2880" w:hanging="360"/>
      </w:pPr>
      <w:rPr>
        <w:rFonts w:ascii="Symbol" w:hAnsi="Symbol"/>
      </w:rPr>
    </w:lvl>
    <w:lvl w:ilvl="4" w:tplc="DDD618D6">
      <w:start w:val="1"/>
      <w:numFmt w:val="bullet"/>
      <w:lvlText w:val="o"/>
      <w:lvlJc w:val="left"/>
      <w:pPr>
        <w:tabs>
          <w:tab w:val="num" w:pos="3600"/>
        </w:tabs>
        <w:ind w:left="3600" w:hanging="360"/>
      </w:pPr>
      <w:rPr>
        <w:rFonts w:ascii="Courier New" w:hAnsi="Courier New"/>
      </w:rPr>
    </w:lvl>
    <w:lvl w:ilvl="5" w:tplc="32E4D2F6">
      <w:start w:val="1"/>
      <w:numFmt w:val="bullet"/>
      <w:lvlText w:val=""/>
      <w:lvlJc w:val="left"/>
      <w:pPr>
        <w:tabs>
          <w:tab w:val="num" w:pos="4320"/>
        </w:tabs>
        <w:ind w:left="4320" w:hanging="360"/>
      </w:pPr>
      <w:rPr>
        <w:rFonts w:ascii="Wingdings" w:hAnsi="Wingdings"/>
      </w:rPr>
    </w:lvl>
    <w:lvl w:ilvl="6" w:tplc="C430FB72">
      <w:start w:val="1"/>
      <w:numFmt w:val="bullet"/>
      <w:lvlText w:val=""/>
      <w:lvlJc w:val="left"/>
      <w:pPr>
        <w:tabs>
          <w:tab w:val="num" w:pos="5040"/>
        </w:tabs>
        <w:ind w:left="5040" w:hanging="360"/>
      </w:pPr>
      <w:rPr>
        <w:rFonts w:ascii="Symbol" w:hAnsi="Symbol"/>
      </w:rPr>
    </w:lvl>
    <w:lvl w:ilvl="7" w:tplc="060EA5DE">
      <w:start w:val="1"/>
      <w:numFmt w:val="bullet"/>
      <w:lvlText w:val="o"/>
      <w:lvlJc w:val="left"/>
      <w:pPr>
        <w:tabs>
          <w:tab w:val="num" w:pos="5760"/>
        </w:tabs>
        <w:ind w:left="5760" w:hanging="360"/>
      </w:pPr>
      <w:rPr>
        <w:rFonts w:ascii="Courier New" w:hAnsi="Courier New"/>
      </w:rPr>
    </w:lvl>
    <w:lvl w:ilvl="8" w:tplc="C778DFCE">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18C22D9A">
      <w:start w:val="1"/>
      <w:numFmt w:val="bullet"/>
      <w:lvlText w:val=""/>
      <w:lvlJc w:val="left"/>
      <w:pPr>
        <w:ind w:left="720" w:hanging="360"/>
      </w:pPr>
      <w:rPr>
        <w:rFonts w:ascii="Symbol" w:hAnsi="Symbol"/>
        <w:position w:val="2"/>
        <w:sz w:val="14"/>
      </w:rPr>
    </w:lvl>
    <w:lvl w:ilvl="1" w:tplc="D7624F4C">
      <w:start w:val="1"/>
      <w:numFmt w:val="bullet"/>
      <w:lvlText w:val="o"/>
      <w:lvlJc w:val="left"/>
      <w:pPr>
        <w:tabs>
          <w:tab w:val="num" w:pos="1440"/>
        </w:tabs>
        <w:ind w:left="1440" w:hanging="360"/>
      </w:pPr>
      <w:rPr>
        <w:rFonts w:ascii="Courier New" w:hAnsi="Courier New"/>
      </w:rPr>
    </w:lvl>
    <w:lvl w:ilvl="2" w:tplc="7526D76A">
      <w:start w:val="1"/>
      <w:numFmt w:val="bullet"/>
      <w:lvlText w:val=""/>
      <w:lvlJc w:val="left"/>
      <w:pPr>
        <w:tabs>
          <w:tab w:val="num" w:pos="2160"/>
        </w:tabs>
        <w:ind w:left="2160" w:hanging="360"/>
      </w:pPr>
      <w:rPr>
        <w:rFonts w:ascii="Wingdings" w:hAnsi="Wingdings"/>
      </w:rPr>
    </w:lvl>
    <w:lvl w:ilvl="3" w:tplc="89EC9976">
      <w:start w:val="1"/>
      <w:numFmt w:val="bullet"/>
      <w:lvlText w:val=""/>
      <w:lvlJc w:val="left"/>
      <w:pPr>
        <w:tabs>
          <w:tab w:val="num" w:pos="2880"/>
        </w:tabs>
        <w:ind w:left="2880" w:hanging="360"/>
      </w:pPr>
      <w:rPr>
        <w:rFonts w:ascii="Symbol" w:hAnsi="Symbol"/>
      </w:rPr>
    </w:lvl>
    <w:lvl w:ilvl="4" w:tplc="BC2C9BC0">
      <w:start w:val="1"/>
      <w:numFmt w:val="bullet"/>
      <w:lvlText w:val="o"/>
      <w:lvlJc w:val="left"/>
      <w:pPr>
        <w:tabs>
          <w:tab w:val="num" w:pos="3600"/>
        </w:tabs>
        <w:ind w:left="3600" w:hanging="360"/>
      </w:pPr>
      <w:rPr>
        <w:rFonts w:ascii="Courier New" w:hAnsi="Courier New"/>
      </w:rPr>
    </w:lvl>
    <w:lvl w:ilvl="5" w:tplc="A9B871CC">
      <w:start w:val="1"/>
      <w:numFmt w:val="bullet"/>
      <w:lvlText w:val=""/>
      <w:lvlJc w:val="left"/>
      <w:pPr>
        <w:tabs>
          <w:tab w:val="num" w:pos="4320"/>
        </w:tabs>
        <w:ind w:left="4320" w:hanging="360"/>
      </w:pPr>
      <w:rPr>
        <w:rFonts w:ascii="Wingdings" w:hAnsi="Wingdings"/>
      </w:rPr>
    </w:lvl>
    <w:lvl w:ilvl="6" w:tplc="0AF0FFFC">
      <w:start w:val="1"/>
      <w:numFmt w:val="bullet"/>
      <w:lvlText w:val=""/>
      <w:lvlJc w:val="left"/>
      <w:pPr>
        <w:tabs>
          <w:tab w:val="num" w:pos="5040"/>
        </w:tabs>
        <w:ind w:left="5040" w:hanging="360"/>
      </w:pPr>
      <w:rPr>
        <w:rFonts w:ascii="Symbol" w:hAnsi="Symbol"/>
      </w:rPr>
    </w:lvl>
    <w:lvl w:ilvl="7" w:tplc="33FA4D3A">
      <w:start w:val="1"/>
      <w:numFmt w:val="bullet"/>
      <w:lvlText w:val="o"/>
      <w:lvlJc w:val="left"/>
      <w:pPr>
        <w:tabs>
          <w:tab w:val="num" w:pos="5760"/>
        </w:tabs>
        <w:ind w:left="5760" w:hanging="360"/>
      </w:pPr>
      <w:rPr>
        <w:rFonts w:ascii="Courier New" w:hAnsi="Courier New"/>
      </w:rPr>
    </w:lvl>
    <w:lvl w:ilvl="8" w:tplc="FE081DA6">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5D9EFBA4">
      <w:start w:val="1"/>
      <w:numFmt w:val="bullet"/>
      <w:lvlText w:val=""/>
      <w:lvlJc w:val="left"/>
      <w:pPr>
        <w:ind w:left="720" w:hanging="360"/>
      </w:pPr>
      <w:rPr>
        <w:rFonts w:ascii="Symbol" w:hAnsi="Symbol"/>
        <w:position w:val="2"/>
        <w:sz w:val="14"/>
      </w:rPr>
    </w:lvl>
    <w:lvl w:ilvl="1" w:tplc="76EEFD18">
      <w:start w:val="1"/>
      <w:numFmt w:val="bullet"/>
      <w:lvlText w:val="o"/>
      <w:lvlJc w:val="left"/>
      <w:pPr>
        <w:tabs>
          <w:tab w:val="num" w:pos="1440"/>
        </w:tabs>
        <w:ind w:left="1440" w:hanging="360"/>
      </w:pPr>
      <w:rPr>
        <w:rFonts w:ascii="Courier New" w:hAnsi="Courier New"/>
      </w:rPr>
    </w:lvl>
    <w:lvl w:ilvl="2" w:tplc="344246BA">
      <w:start w:val="1"/>
      <w:numFmt w:val="bullet"/>
      <w:lvlText w:val=""/>
      <w:lvlJc w:val="left"/>
      <w:pPr>
        <w:tabs>
          <w:tab w:val="num" w:pos="2160"/>
        </w:tabs>
        <w:ind w:left="2160" w:hanging="360"/>
      </w:pPr>
      <w:rPr>
        <w:rFonts w:ascii="Wingdings" w:hAnsi="Wingdings"/>
      </w:rPr>
    </w:lvl>
    <w:lvl w:ilvl="3" w:tplc="CC9AD4A6">
      <w:start w:val="1"/>
      <w:numFmt w:val="bullet"/>
      <w:lvlText w:val=""/>
      <w:lvlJc w:val="left"/>
      <w:pPr>
        <w:tabs>
          <w:tab w:val="num" w:pos="2880"/>
        </w:tabs>
        <w:ind w:left="2880" w:hanging="360"/>
      </w:pPr>
      <w:rPr>
        <w:rFonts w:ascii="Symbol" w:hAnsi="Symbol"/>
      </w:rPr>
    </w:lvl>
    <w:lvl w:ilvl="4" w:tplc="6D86366E">
      <w:start w:val="1"/>
      <w:numFmt w:val="bullet"/>
      <w:lvlText w:val="o"/>
      <w:lvlJc w:val="left"/>
      <w:pPr>
        <w:tabs>
          <w:tab w:val="num" w:pos="3600"/>
        </w:tabs>
        <w:ind w:left="3600" w:hanging="360"/>
      </w:pPr>
      <w:rPr>
        <w:rFonts w:ascii="Courier New" w:hAnsi="Courier New"/>
      </w:rPr>
    </w:lvl>
    <w:lvl w:ilvl="5" w:tplc="8AB49D60">
      <w:start w:val="1"/>
      <w:numFmt w:val="bullet"/>
      <w:lvlText w:val=""/>
      <w:lvlJc w:val="left"/>
      <w:pPr>
        <w:tabs>
          <w:tab w:val="num" w:pos="4320"/>
        </w:tabs>
        <w:ind w:left="4320" w:hanging="360"/>
      </w:pPr>
      <w:rPr>
        <w:rFonts w:ascii="Wingdings" w:hAnsi="Wingdings"/>
      </w:rPr>
    </w:lvl>
    <w:lvl w:ilvl="6" w:tplc="FECA428E">
      <w:start w:val="1"/>
      <w:numFmt w:val="bullet"/>
      <w:lvlText w:val=""/>
      <w:lvlJc w:val="left"/>
      <w:pPr>
        <w:tabs>
          <w:tab w:val="num" w:pos="5040"/>
        </w:tabs>
        <w:ind w:left="5040" w:hanging="360"/>
      </w:pPr>
      <w:rPr>
        <w:rFonts w:ascii="Symbol" w:hAnsi="Symbol"/>
      </w:rPr>
    </w:lvl>
    <w:lvl w:ilvl="7" w:tplc="8BA021FE">
      <w:start w:val="1"/>
      <w:numFmt w:val="bullet"/>
      <w:lvlText w:val="o"/>
      <w:lvlJc w:val="left"/>
      <w:pPr>
        <w:tabs>
          <w:tab w:val="num" w:pos="5760"/>
        </w:tabs>
        <w:ind w:left="5760" w:hanging="360"/>
      </w:pPr>
      <w:rPr>
        <w:rFonts w:ascii="Courier New" w:hAnsi="Courier New"/>
      </w:rPr>
    </w:lvl>
    <w:lvl w:ilvl="8" w:tplc="59B4C6CC">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CA747592">
      <w:start w:val="1"/>
      <w:numFmt w:val="bullet"/>
      <w:lvlText w:val=""/>
      <w:lvlJc w:val="left"/>
      <w:pPr>
        <w:ind w:left="720" w:hanging="360"/>
      </w:pPr>
      <w:rPr>
        <w:rFonts w:ascii="Symbol" w:hAnsi="Symbol"/>
        <w:position w:val="2"/>
        <w:sz w:val="14"/>
      </w:rPr>
    </w:lvl>
    <w:lvl w:ilvl="1" w:tplc="EFFE9BC0">
      <w:start w:val="1"/>
      <w:numFmt w:val="bullet"/>
      <w:lvlText w:val="o"/>
      <w:lvlJc w:val="left"/>
      <w:pPr>
        <w:tabs>
          <w:tab w:val="num" w:pos="1440"/>
        </w:tabs>
        <w:ind w:left="1440" w:hanging="360"/>
      </w:pPr>
      <w:rPr>
        <w:rFonts w:ascii="Courier New" w:hAnsi="Courier New"/>
      </w:rPr>
    </w:lvl>
    <w:lvl w:ilvl="2" w:tplc="79DAFE3C">
      <w:start w:val="1"/>
      <w:numFmt w:val="bullet"/>
      <w:lvlText w:val=""/>
      <w:lvlJc w:val="left"/>
      <w:pPr>
        <w:tabs>
          <w:tab w:val="num" w:pos="2160"/>
        </w:tabs>
        <w:ind w:left="2160" w:hanging="360"/>
      </w:pPr>
      <w:rPr>
        <w:rFonts w:ascii="Wingdings" w:hAnsi="Wingdings"/>
      </w:rPr>
    </w:lvl>
    <w:lvl w:ilvl="3" w:tplc="F6ACD89E">
      <w:start w:val="1"/>
      <w:numFmt w:val="bullet"/>
      <w:lvlText w:val=""/>
      <w:lvlJc w:val="left"/>
      <w:pPr>
        <w:tabs>
          <w:tab w:val="num" w:pos="2880"/>
        </w:tabs>
        <w:ind w:left="2880" w:hanging="360"/>
      </w:pPr>
      <w:rPr>
        <w:rFonts w:ascii="Symbol" w:hAnsi="Symbol"/>
      </w:rPr>
    </w:lvl>
    <w:lvl w:ilvl="4" w:tplc="B43C1374">
      <w:start w:val="1"/>
      <w:numFmt w:val="bullet"/>
      <w:lvlText w:val="o"/>
      <w:lvlJc w:val="left"/>
      <w:pPr>
        <w:tabs>
          <w:tab w:val="num" w:pos="3600"/>
        </w:tabs>
        <w:ind w:left="3600" w:hanging="360"/>
      </w:pPr>
      <w:rPr>
        <w:rFonts w:ascii="Courier New" w:hAnsi="Courier New"/>
      </w:rPr>
    </w:lvl>
    <w:lvl w:ilvl="5" w:tplc="90CC7FEC">
      <w:start w:val="1"/>
      <w:numFmt w:val="bullet"/>
      <w:lvlText w:val=""/>
      <w:lvlJc w:val="left"/>
      <w:pPr>
        <w:tabs>
          <w:tab w:val="num" w:pos="4320"/>
        </w:tabs>
        <w:ind w:left="4320" w:hanging="360"/>
      </w:pPr>
      <w:rPr>
        <w:rFonts w:ascii="Wingdings" w:hAnsi="Wingdings"/>
      </w:rPr>
    </w:lvl>
    <w:lvl w:ilvl="6" w:tplc="1DE4F9C8">
      <w:start w:val="1"/>
      <w:numFmt w:val="bullet"/>
      <w:lvlText w:val=""/>
      <w:lvlJc w:val="left"/>
      <w:pPr>
        <w:tabs>
          <w:tab w:val="num" w:pos="5040"/>
        </w:tabs>
        <w:ind w:left="5040" w:hanging="360"/>
      </w:pPr>
      <w:rPr>
        <w:rFonts w:ascii="Symbol" w:hAnsi="Symbol"/>
      </w:rPr>
    </w:lvl>
    <w:lvl w:ilvl="7" w:tplc="2C146B08">
      <w:start w:val="1"/>
      <w:numFmt w:val="bullet"/>
      <w:lvlText w:val="o"/>
      <w:lvlJc w:val="left"/>
      <w:pPr>
        <w:tabs>
          <w:tab w:val="num" w:pos="5760"/>
        </w:tabs>
        <w:ind w:left="5760" w:hanging="360"/>
      </w:pPr>
      <w:rPr>
        <w:rFonts w:ascii="Courier New" w:hAnsi="Courier New"/>
      </w:rPr>
    </w:lvl>
    <w:lvl w:ilvl="8" w:tplc="AB9CF334">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FF4E2128">
      <w:start w:val="1"/>
      <w:numFmt w:val="bullet"/>
      <w:lvlText w:val=""/>
      <w:lvlJc w:val="left"/>
      <w:pPr>
        <w:ind w:left="720" w:hanging="360"/>
      </w:pPr>
      <w:rPr>
        <w:rFonts w:ascii="Symbol" w:hAnsi="Symbol"/>
        <w:position w:val="2"/>
        <w:sz w:val="14"/>
      </w:rPr>
    </w:lvl>
    <w:lvl w:ilvl="1" w:tplc="794E3554">
      <w:start w:val="1"/>
      <w:numFmt w:val="bullet"/>
      <w:lvlText w:val="o"/>
      <w:lvlJc w:val="left"/>
      <w:pPr>
        <w:tabs>
          <w:tab w:val="num" w:pos="1440"/>
        </w:tabs>
        <w:ind w:left="1440" w:hanging="360"/>
      </w:pPr>
      <w:rPr>
        <w:rFonts w:ascii="Courier New" w:hAnsi="Courier New"/>
      </w:rPr>
    </w:lvl>
    <w:lvl w:ilvl="2" w:tplc="4BBAA456">
      <w:start w:val="1"/>
      <w:numFmt w:val="bullet"/>
      <w:lvlText w:val=""/>
      <w:lvlJc w:val="left"/>
      <w:pPr>
        <w:tabs>
          <w:tab w:val="num" w:pos="2160"/>
        </w:tabs>
        <w:ind w:left="2160" w:hanging="360"/>
      </w:pPr>
      <w:rPr>
        <w:rFonts w:ascii="Wingdings" w:hAnsi="Wingdings"/>
      </w:rPr>
    </w:lvl>
    <w:lvl w:ilvl="3" w:tplc="195A1AF2">
      <w:start w:val="1"/>
      <w:numFmt w:val="bullet"/>
      <w:lvlText w:val=""/>
      <w:lvlJc w:val="left"/>
      <w:pPr>
        <w:tabs>
          <w:tab w:val="num" w:pos="2880"/>
        </w:tabs>
        <w:ind w:left="2880" w:hanging="360"/>
      </w:pPr>
      <w:rPr>
        <w:rFonts w:ascii="Symbol" w:hAnsi="Symbol"/>
      </w:rPr>
    </w:lvl>
    <w:lvl w:ilvl="4" w:tplc="2DC43A4C">
      <w:start w:val="1"/>
      <w:numFmt w:val="bullet"/>
      <w:lvlText w:val="o"/>
      <w:lvlJc w:val="left"/>
      <w:pPr>
        <w:tabs>
          <w:tab w:val="num" w:pos="3600"/>
        </w:tabs>
        <w:ind w:left="3600" w:hanging="360"/>
      </w:pPr>
      <w:rPr>
        <w:rFonts w:ascii="Courier New" w:hAnsi="Courier New"/>
      </w:rPr>
    </w:lvl>
    <w:lvl w:ilvl="5" w:tplc="DFA084D0">
      <w:start w:val="1"/>
      <w:numFmt w:val="bullet"/>
      <w:lvlText w:val=""/>
      <w:lvlJc w:val="left"/>
      <w:pPr>
        <w:tabs>
          <w:tab w:val="num" w:pos="4320"/>
        </w:tabs>
        <w:ind w:left="4320" w:hanging="360"/>
      </w:pPr>
      <w:rPr>
        <w:rFonts w:ascii="Wingdings" w:hAnsi="Wingdings"/>
      </w:rPr>
    </w:lvl>
    <w:lvl w:ilvl="6" w:tplc="A55673FC">
      <w:start w:val="1"/>
      <w:numFmt w:val="bullet"/>
      <w:lvlText w:val=""/>
      <w:lvlJc w:val="left"/>
      <w:pPr>
        <w:tabs>
          <w:tab w:val="num" w:pos="5040"/>
        </w:tabs>
        <w:ind w:left="5040" w:hanging="360"/>
      </w:pPr>
      <w:rPr>
        <w:rFonts w:ascii="Symbol" w:hAnsi="Symbol"/>
      </w:rPr>
    </w:lvl>
    <w:lvl w:ilvl="7" w:tplc="E9C6F2BC">
      <w:start w:val="1"/>
      <w:numFmt w:val="bullet"/>
      <w:lvlText w:val="o"/>
      <w:lvlJc w:val="left"/>
      <w:pPr>
        <w:tabs>
          <w:tab w:val="num" w:pos="5760"/>
        </w:tabs>
        <w:ind w:left="5760" w:hanging="360"/>
      </w:pPr>
      <w:rPr>
        <w:rFonts w:ascii="Courier New" w:hAnsi="Courier New"/>
      </w:rPr>
    </w:lvl>
    <w:lvl w:ilvl="8" w:tplc="B02C17FE">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FABED5DC">
      <w:start w:val="1"/>
      <w:numFmt w:val="bullet"/>
      <w:lvlText w:val=""/>
      <w:lvlJc w:val="left"/>
      <w:pPr>
        <w:ind w:left="720" w:hanging="360"/>
      </w:pPr>
      <w:rPr>
        <w:rFonts w:ascii="Symbol" w:hAnsi="Symbol"/>
        <w:position w:val="2"/>
        <w:sz w:val="14"/>
      </w:rPr>
    </w:lvl>
    <w:lvl w:ilvl="1" w:tplc="128E41EA">
      <w:start w:val="1"/>
      <w:numFmt w:val="bullet"/>
      <w:lvlText w:val="o"/>
      <w:lvlJc w:val="left"/>
      <w:pPr>
        <w:tabs>
          <w:tab w:val="num" w:pos="1440"/>
        </w:tabs>
        <w:ind w:left="1440" w:hanging="360"/>
      </w:pPr>
      <w:rPr>
        <w:rFonts w:ascii="Courier New" w:hAnsi="Courier New"/>
      </w:rPr>
    </w:lvl>
    <w:lvl w:ilvl="2" w:tplc="3FDEA70E">
      <w:start w:val="1"/>
      <w:numFmt w:val="bullet"/>
      <w:lvlText w:val=""/>
      <w:lvlJc w:val="left"/>
      <w:pPr>
        <w:tabs>
          <w:tab w:val="num" w:pos="2160"/>
        </w:tabs>
        <w:ind w:left="2160" w:hanging="360"/>
      </w:pPr>
      <w:rPr>
        <w:rFonts w:ascii="Wingdings" w:hAnsi="Wingdings"/>
      </w:rPr>
    </w:lvl>
    <w:lvl w:ilvl="3" w:tplc="48BA7D7E">
      <w:start w:val="1"/>
      <w:numFmt w:val="bullet"/>
      <w:lvlText w:val=""/>
      <w:lvlJc w:val="left"/>
      <w:pPr>
        <w:tabs>
          <w:tab w:val="num" w:pos="2880"/>
        </w:tabs>
        <w:ind w:left="2880" w:hanging="360"/>
      </w:pPr>
      <w:rPr>
        <w:rFonts w:ascii="Symbol" w:hAnsi="Symbol"/>
      </w:rPr>
    </w:lvl>
    <w:lvl w:ilvl="4" w:tplc="EA1004C6">
      <w:start w:val="1"/>
      <w:numFmt w:val="bullet"/>
      <w:lvlText w:val="o"/>
      <w:lvlJc w:val="left"/>
      <w:pPr>
        <w:tabs>
          <w:tab w:val="num" w:pos="3600"/>
        </w:tabs>
        <w:ind w:left="3600" w:hanging="360"/>
      </w:pPr>
      <w:rPr>
        <w:rFonts w:ascii="Courier New" w:hAnsi="Courier New"/>
      </w:rPr>
    </w:lvl>
    <w:lvl w:ilvl="5" w:tplc="99002380">
      <w:start w:val="1"/>
      <w:numFmt w:val="bullet"/>
      <w:lvlText w:val=""/>
      <w:lvlJc w:val="left"/>
      <w:pPr>
        <w:tabs>
          <w:tab w:val="num" w:pos="4320"/>
        </w:tabs>
        <w:ind w:left="4320" w:hanging="360"/>
      </w:pPr>
      <w:rPr>
        <w:rFonts w:ascii="Wingdings" w:hAnsi="Wingdings"/>
      </w:rPr>
    </w:lvl>
    <w:lvl w:ilvl="6" w:tplc="39B4323E">
      <w:start w:val="1"/>
      <w:numFmt w:val="bullet"/>
      <w:lvlText w:val=""/>
      <w:lvlJc w:val="left"/>
      <w:pPr>
        <w:tabs>
          <w:tab w:val="num" w:pos="5040"/>
        </w:tabs>
        <w:ind w:left="5040" w:hanging="360"/>
      </w:pPr>
      <w:rPr>
        <w:rFonts w:ascii="Symbol" w:hAnsi="Symbol"/>
      </w:rPr>
    </w:lvl>
    <w:lvl w:ilvl="7" w:tplc="F5B6E25A">
      <w:start w:val="1"/>
      <w:numFmt w:val="bullet"/>
      <w:lvlText w:val="o"/>
      <w:lvlJc w:val="left"/>
      <w:pPr>
        <w:tabs>
          <w:tab w:val="num" w:pos="5760"/>
        </w:tabs>
        <w:ind w:left="5760" w:hanging="360"/>
      </w:pPr>
      <w:rPr>
        <w:rFonts w:ascii="Courier New" w:hAnsi="Courier New"/>
      </w:rPr>
    </w:lvl>
    <w:lvl w:ilvl="8" w:tplc="1384F938">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9D18424E">
      <w:start w:val="1"/>
      <w:numFmt w:val="bullet"/>
      <w:lvlText w:val=""/>
      <w:lvlJc w:val="left"/>
      <w:pPr>
        <w:ind w:left="720" w:hanging="360"/>
      </w:pPr>
      <w:rPr>
        <w:rFonts w:ascii="Symbol" w:hAnsi="Symbol"/>
        <w:position w:val="2"/>
        <w:sz w:val="14"/>
      </w:rPr>
    </w:lvl>
    <w:lvl w:ilvl="1" w:tplc="199006AA">
      <w:start w:val="1"/>
      <w:numFmt w:val="bullet"/>
      <w:lvlText w:val="o"/>
      <w:lvlJc w:val="left"/>
      <w:pPr>
        <w:tabs>
          <w:tab w:val="num" w:pos="1440"/>
        </w:tabs>
        <w:ind w:left="1440" w:hanging="360"/>
      </w:pPr>
      <w:rPr>
        <w:rFonts w:ascii="Courier New" w:hAnsi="Courier New"/>
      </w:rPr>
    </w:lvl>
    <w:lvl w:ilvl="2" w:tplc="FAC88BBE">
      <w:start w:val="1"/>
      <w:numFmt w:val="bullet"/>
      <w:lvlText w:val=""/>
      <w:lvlJc w:val="left"/>
      <w:pPr>
        <w:tabs>
          <w:tab w:val="num" w:pos="2160"/>
        </w:tabs>
        <w:ind w:left="2160" w:hanging="360"/>
      </w:pPr>
      <w:rPr>
        <w:rFonts w:ascii="Wingdings" w:hAnsi="Wingdings"/>
      </w:rPr>
    </w:lvl>
    <w:lvl w:ilvl="3" w:tplc="65DE77DA">
      <w:start w:val="1"/>
      <w:numFmt w:val="bullet"/>
      <w:lvlText w:val=""/>
      <w:lvlJc w:val="left"/>
      <w:pPr>
        <w:tabs>
          <w:tab w:val="num" w:pos="2880"/>
        </w:tabs>
        <w:ind w:left="2880" w:hanging="360"/>
      </w:pPr>
      <w:rPr>
        <w:rFonts w:ascii="Symbol" w:hAnsi="Symbol"/>
      </w:rPr>
    </w:lvl>
    <w:lvl w:ilvl="4" w:tplc="7662ED32">
      <w:start w:val="1"/>
      <w:numFmt w:val="bullet"/>
      <w:lvlText w:val="o"/>
      <w:lvlJc w:val="left"/>
      <w:pPr>
        <w:tabs>
          <w:tab w:val="num" w:pos="3600"/>
        </w:tabs>
        <w:ind w:left="3600" w:hanging="360"/>
      </w:pPr>
      <w:rPr>
        <w:rFonts w:ascii="Courier New" w:hAnsi="Courier New"/>
      </w:rPr>
    </w:lvl>
    <w:lvl w:ilvl="5" w:tplc="2B6E6C8E">
      <w:start w:val="1"/>
      <w:numFmt w:val="bullet"/>
      <w:lvlText w:val=""/>
      <w:lvlJc w:val="left"/>
      <w:pPr>
        <w:tabs>
          <w:tab w:val="num" w:pos="4320"/>
        </w:tabs>
        <w:ind w:left="4320" w:hanging="360"/>
      </w:pPr>
      <w:rPr>
        <w:rFonts w:ascii="Wingdings" w:hAnsi="Wingdings"/>
      </w:rPr>
    </w:lvl>
    <w:lvl w:ilvl="6" w:tplc="1F30E810">
      <w:start w:val="1"/>
      <w:numFmt w:val="bullet"/>
      <w:lvlText w:val=""/>
      <w:lvlJc w:val="left"/>
      <w:pPr>
        <w:tabs>
          <w:tab w:val="num" w:pos="5040"/>
        </w:tabs>
        <w:ind w:left="5040" w:hanging="360"/>
      </w:pPr>
      <w:rPr>
        <w:rFonts w:ascii="Symbol" w:hAnsi="Symbol"/>
      </w:rPr>
    </w:lvl>
    <w:lvl w:ilvl="7" w:tplc="2E8884D4">
      <w:start w:val="1"/>
      <w:numFmt w:val="bullet"/>
      <w:lvlText w:val="o"/>
      <w:lvlJc w:val="left"/>
      <w:pPr>
        <w:tabs>
          <w:tab w:val="num" w:pos="5760"/>
        </w:tabs>
        <w:ind w:left="5760" w:hanging="360"/>
      </w:pPr>
      <w:rPr>
        <w:rFonts w:ascii="Courier New" w:hAnsi="Courier New"/>
      </w:rPr>
    </w:lvl>
    <w:lvl w:ilvl="8" w:tplc="3CCE0E62">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86EC9420">
      <w:start w:val="1"/>
      <w:numFmt w:val="bullet"/>
      <w:lvlText w:val=""/>
      <w:lvlJc w:val="left"/>
      <w:pPr>
        <w:ind w:left="720" w:hanging="360"/>
      </w:pPr>
      <w:rPr>
        <w:rFonts w:ascii="Symbol" w:hAnsi="Symbol"/>
        <w:position w:val="2"/>
        <w:sz w:val="14"/>
      </w:rPr>
    </w:lvl>
    <w:lvl w:ilvl="1" w:tplc="F76A607C">
      <w:start w:val="1"/>
      <w:numFmt w:val="bullet"/>
      <w:lvlText w:val="o"/>
      <w:lvlJc w:val="left"/>
      <w:pPr>
        <w:tabs>
          <w:tab w:val="num" w:pos="1440"/>
        </w:tabs>
        <w:ind w:left="1440" w:hanging="360"/>
      </w:pPr>
      <w:rPr>
        <w:rFonts w:ascii="Courier New" w:hAnsi="Courier New"/>
      </w:rPr>
    </w:lvl>
    <w:lvl w:ilvl="2" w:tplc="F6FA91EA">
      <w:start w:val="1"/>
      <w:numFmt w:val="bullet"/>
      <w:lvlText w:val=""/>
      <w:lvlJc w:val="left"/>
      <w:pPr>
        <w:tabs>
          <w:tab w:val="num" w:pos="2160"/>
        </w:tabs>
        <w:ind w:left="2160" w:hanging="360"/>
      </w:pPr>
      <w:rPr>
        <w:rFonts w:ascii="Wingdings" w:hAnsi="Wingdings"/>
      </w:rPr>
    </w:lvl>
    <w:lvl w:ilvl="3" w:tplc="6C36B4F4">
      <w:start w:val="1"/>
      <w:numFmt w:val="bullet"/>
      <w:lvlText w:val=""/>
      <w:lvlJc w:val="left"/>
      <w:pPr>
        <w:tabs>
          <w:tab w:val="num" w:pos="2880"/>
        </w:tabs>
        <w:ind w:left="2880" w:hanging="360"/>
      </w:pPr>
      <w:rPr>
        <w:rFonts w:ascii="Symbol" w:hAnsi="Symbol"/>
      </w:rPr>
    </w:lvl>
    <w:lvl w:ilvl="4" w:tplc="70E0C458">
      <w:start w:val="1"/>
      <w:numFmt w:val="bullet"/>
      <w:lvlText w:val="o"/>
      <w:lvlJc w:val="left"/>
      <w:pPr>
        <w:tabs>
          <w:tab w:val="num" w:pos="3600"/>
        </w:tabs>
        <w:ind w:left="3600" w:hanging="360"/>
      </w:pPr>
      <w:rPr>
        <w:rFonts w:ascii="Courier New" w:hAnsi="Courier New"/>
      </w:rPr>
    </w:lvl>
    <w:lvl w:ilvl="5" w:tplc="0374D960">
      <w:start w:val="1"/>
      <w:numFmt w:val="bullet"/>
      <w:lvlText w:val=""/>
      <w:lvlJc w:val="left"/>
      <w:pPr>
        <w:tabs>
          <w:tab w:val="num" w:pos="4320"/>
        </w:tabs>
        <w:ind w:left="4320" w:hanging="360"/>
      </w:pPr>
      <w:rPr>
        <w:rFonts w:ascii="Wingdings" w:hAnsi="Wingdings"/>
      </w:rPr>
    </w:lvl>
    <w:lvl w:ilvl="6" w:tplc="CB1EDB8C">
      <w:start w:val="1"/>
      <w:numFmt w:val="bullet"/>
      <w:lvlText w:val=""/>
      <w:lvlJc w:val="left"/>
      <w:pPr>
        <w:tabs>
          <w:tab w:val="num" w:pos="5040"/>
        </w:tabs>
        <w:ind w:left="5040" w:hanging="360"/>
      </w:pPr>
      <w:rPr>
        <w:rFonts w:ascii="Symbol" w:hAnsi="Symbol"/>
      </w:rPr>
    </w:lvl>
    <w:lvl w:ilvl="7" w:tplc="243EBC22">
      <w:start w:val="1"/>
      <w:numFmt w:val="bullet"/>
      <w:lvlText w:val="o"/>
      <w:lvlJc w:val="left"/>
      <w:pPr>
        <w:tabs>
          <w:tab w:val="num" w:pos="5760"/>
        </w:tabs>
        <w:ind w:left="5760" w:hanging="360"/>
      </w:pPr>
      <w:rPr>
        <w:rFonts w:ascii="Courier New" w:hAnsi="Courier New"/>
      </w:rPr>
    </w:lvl>
    <w:lvl w:ilvl="8" w:tplc="E52691AA">
      <w:start w:val="1"/>
      <w:numFmt w:val="bullet"/>
      <w:lvlText w:val=""/>
      <w:lvlJc w:val="left"/>
      <w:pPr>
        <w:tabs>
          <w:tab w:val="num" w:pos="6480"/>
        </w:tabs>
        <w:ind w:left="6480" w:hanging="360"/>
      </w:pPr>
      <w:rPr>
        <w:rFonts w:ascii="Wingdings" w:hAnsi="Wingdings"/>
      </w:rPr>
    </w:lvl>
  </w:abstractNum>
  <w:num w:numId="1" w16cid:durableId="1287732411">
    <w:abstractNumId w:val="0"/>
  </w:num>
  <w:num w:numId="2" w16cid:durableId="376468738">
    <w:abstractNumId w:val="1"/>
  </w:num>
  <w:num w:numId="3" w16cid:durableId="1124153823">
    <w:abstractNumId w:val="2"/>
  </w:num>
  <w:num w:numId="4" w16cid:durableId="1692880059">
    <w:abstractNumId w:val="3"/>
  </w:num>
  <w:num w:numId="5" w16cid:durableId="151801438">
    <w:abstractNumId w:val="4"/>
  </w:num>
  <w:num w:numId="6" w16cid:durableId="1624071470">
    <w:abstractNumId w:val="5"/>
  </w:num>
  <w:num w:numId="7" w16cid:durableId="1948468378">
    <w:abstractNumId w:val="6"/>
  </w:num>
  <w:num w:numId="8" w16cid:durableId="5333689">
    <w:abstractNumId w:val="7"/>
  </w:num>
  <w:num w:numId="9" w16cid:durableId="726417738">
    <w:abstractNumId w:val="8"/>
  </w:num>
  <w:num w:numId="10" w16cid:durableId="600646956">
    <w:abstractNumId w:val="9"/>
  </w:num>
  <w:num w:numId="11" w16cid:durableId="1667516364">
    <w:abstractNumId w:val="10"/>
  </w:num>
  <w:num w:numId="12" w16cid:durableId="10654192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embedTrueTypeFonts/>
  <w:revisionView w:inkAnnotation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442"/>
    <w:rsid w:val="001F6C92"/>
    <w:rsid w:val="003D7AB2"/>
    <w:rsid w:val="00470F62"/>
    <w:rsid w:val="00563657"/>
    <w:rsid w:val="0064567E"/>
    <w:rsid w:val="0068175E"/>
    <w:rsid w:val="006B7BD8"/>
    <w:rsid w:val="007C5BB0"/>
    <w:rsid w:val="008C1541"/>
    <w:rsid w:val="00985413"/>
    <w:rsid w:val="00A6558D"/>
    <w:rsid w:val="00AC3105"/>
    <w:rsid w:val="00C557D7"/>
    <w:rsid w:val="00D2177B"/>
    <w:rsid w:val="00D31FA6"/>
    <w:rsid w:val="00E44442"/>
    <w:rsid w:val="00E86771"/>
    <w:rsid w:val="00F644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490BD"/>
  <w15:docId w15:val="{4DA7F740-ACE6-439C-9E4B-DB9CCAE6F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Pr>
      <w:sz w:val="20"/>
      <w:szCs w:val="20"/>
    </w:rPr>
  </w:style>
  <w:style w:type="character" w:customStyle="1" w:styleId="documentleftleftpaddingcell">
    <w:name w:val="document_leftleftpaddingcell"/>
    <w:basedOn w:val="DefaultParagraphFont"/>
    <w:rPr>
      <w:shd w:val="clear" w:color="auto" w:fill="027D89"/>
    </w:rPr>
  </w:style>
  <w:style w:type="character" w:customStyle="1" w:styleId="documentleft-box">
    <w:name w:val="document_left-box"/>
    <w:basedOn w:val="DefaultParagraphFont"/>
    <w:rPr>
      <w:color w:val="FFFFFF"/>
      <w:shd w:val="clear" w:color="auto" w:fill="027D89"/>
    </w:rPr>
  </w:style>
  <w:style w:type="paragraph" w:customStyle="1" w:styleId="divdocumentleft-boxsectionidSECTIONPICT">
    <w:name w:val="div_document_left-box_section_id^=SECTION_PICT"/>
    <w:basedOn w:val="Normal"/>
  </w:style>
  <w:style w:type="character" w:customStyle="1" w:styleId="divdocumentdivsectiondivparagraphfirstparagraphparagraphpict">
    <w:name w:val="div_document_div_section_div_paragraph_firstparagraph_paragraphpict"/>
    <w:basedOn w:val="DefaultParagraphFont"/>
  </w:style>
  <w:style w:type="paragraph" w:customStyle="1" w:styleId="documentprflPic">
    <w:name w:val="document_prflPic"/>
    <w:basedOn w:val="Normal"/>
    <w:pPr>
      <w:jc w:val="center"/>
      <w:textAlignment w:val="center"/>
    </w:pPr>
  </w:style>
  <w:style w:type="paragraph" w:customStyle="1" w:styleId="documentprflPicfield">
    <w:name w:val="document_prflPic_field"/>
    <w:basedOn w:val="Normal"/>
    <w:pPr>
      <w:jc w:val="center"/>
      <w:textAlignment w:val="center"/>
    </w:pPr>
  </w:style>
  <w:style w:type="paragraph" w:customStyle="1" w:styleId="documentclear">
    <w:name w:val="document_clear"/>
    <w:basedOn w:val="Normal"/>
  </w:style>
  <w:style w:type="paragraph" w:customStyle="1" w:styleId="documentSECTIONCNTC">
    <w:name w:val="document_SECTION_CNTC"/>
    <w:basedOn w:val="Normal"/>
  </w:style>
  <w:style w:type="paragraph" w:customStyle="1" w:styleId="pict-pcpf-nonepicturepadding">
    <w:name w:val="pict-pcpf-none_picturepadding"/>
    <w:basedOn w:val="Normal"/>
    <w:pPr>
      <w:spacing w:line="980" w:lineRule="atLeast"/>
    </w:pPr>
    <w:rPr>
      <w:sz w:val="30"/>
      <w:szCs w:val="30"/>
    </w:rPr>
  </w:style>
  <w:style w:type="paragraph" w:customStyle="1" w:styleId="documentleft-boxheading">
    <w:name w:val="document_left-box_heading"/>
    <w:basedOn w:val="Normal"/>
  </w:style>
  <w:style w:type="paragraph" w:customStyle="1" w:styleId="documentleft-boxsectiontitle">
    <w:name w:val="document_left-box_sectiontitle"/>
    <w:basedOn w:val="Normal"/>
    <w:pPr>
      <w:pBdr>
        <w:top w:val="single" w:sz="8" w:space="0" w:color="FFFFFF"/>
      </w:pBdr>
    </w:pPr>
  </w:style>
  <w:style w:type="paragraph" w:customStyle="1" w:styleId="titlepadding">
    <w:name w:val="titlepadding"/>
    <w:basedOn w:val="Normal"/>
    <w:pPr>
      <w:spacing w:line="100" w:lineRule="atLeast"/>
    </w:pPr>
    <w:rPr>
      <w:sz w:val="10"/>
      <w:szCs w:val="10"/>
    </w:rPr>
  </w:style>
  <w:style w:type="character" w:customStyle="1" w:styleId="titlepaddingCharacter">
    <w:name w:val="titlepadding Character"/>
    <w:basedOn w:val="DefaultParagraphFont"/>
    <w:rPr>
      <w:sz w:val="10"/>
      <w:szCs w:val="10"/>
    </w:rPr>
  </w:style>
  <w:style w:type="paragraph" w:customStyle="1" w:styleId="documentsectionparagraph">
    <w:name w:val="document_section_paragraph"/>
    <w:basedOn w:val="Normal"/>
    <w:pPr>
      <w:pBdr>
        <w:top w:val="none" w:sz="0" w:space="10" w:color="auto"/>
      </w:pBdr>
    </w:pPr>
  </w:style>
  <w:style w:type="character" w:customStyle="1" w:styleId="documentcell-small">
    <w:name w:val="document_cell-small"/>
    <w:basedOn w:val="DefaultParagraphFont"/>
  </w:style>
  <w:style w:type="paragraph" w:customStyle="1" w:styleId="documentcell-smalldiv">
    <w:name w:val="document_cell-small &gt; div"/>
    <w:basedOn w:val="Normal"/>
  </w:style>
  <w:style w:type="character" w:customStyle="1" w:styleId="documentcell-smalldivCharacter">
    <w:name w:val="document_cell-small &gt; div Character"/>
    <w:basedOn w:val="DefaultParagraphFont"/>
  </w:style>
  <w:style w:type="paragraph" w:customStyle="1" w:styleId="documentcell-smallParagraph">
    <w:name w:val="document_cell-small Paragraph"/>
    <w:basedOn w:val="Normal"/>
    <w:pPr>
      <w:pBdr>
        <w:bottom w:val="none" w:sz="0" w:space="8" w:color="auto"/>
      </w:pBdr>
      <w:textAlignment w:val="center"/>
    </w:pPr>
  </w:style>
  <w:style w:type="character" w:customStyle="1" w:styleId="documentcell-large">
    <w:name w:val="document_cell-large"/>
    <w:basedOn w:val="DefaultParagraphFont"/>
  </w:style>
  <w:style w:type="paragraph" w:customStyle="1" w:styleId="documentzipsuffix">
    <w:name w:val="document_zipsuffix"/>
    <w:basedOn w:val="Normal"/>
  </w:style>
  <w:style w:type="character" w:customStyle="1" w:styleId="span">
    <w:name w:val="span"/>
    <w:basedOn w:val="DefaultParagraphFont"/>
    <w:rPr>
      <w:bdr w:val="none" w:sz="0" w:space="0" w:color="auto"/>
      <w:vertAlign w:val="baseline"/>
    </w:rPr>
  </w:style>
  <w:style w:type="paragraph" w:customStyle="1" w:styleId="div">
    <w:name w:val="div"/>
    <w:basedOn w:val="Normal"/>
  </w:style>
  <w:style w:type="table" w:customStyle="1" w:styleId="table">
    <w:name w:val="table"/>
    <w:basedOn w:val="TableNormal"/>
    <w:tblPr/>
  </w:style>
  <w:style w:type="paragraph" w:customStyle="1" w:styleId="hiltParaWrapper">
    <w:name w:val="hiltParaWrapper"/>
    <w:basedOn w:val="Normal"/>
  </w:style>
  <w:style w:type="paragraph" w:customStyle="1" w:styleId="documentparentContainerleft-boxsinglecolumn">
    <w:name w:val="document_parentContainer_left-box_singlecolumn"/>
    <w:basedOn w:val="Normal"/>
  </w:style>
  <w:style w:type="paragraph" w:customStyle="1" w:styleId="documentleft-boxskill">
    <w:name w:val="document_left-box_skill"/>
    <w:basedOn w:val="Normal"/>
  </w:style>
  <w:style w:type="character" w:customStyle="1" w:styleId="documentleft-boxskillpaddedline">
    <w:name w:val="document_left-box_skill_paddedline"/>
    <w:basedOn w:val="DefaultParagraphFont"/>
  </w:style>
  <w:style w:type="paragraph" w:customStyle="1" w:styleId="divdocumentulli">
    <w:name w:val="div_document_ul_li"/>
    <w:basedOn w:val="Normal"/>
    <w:pPr>
      <w:pBdr>
        <w:left w:val="none" w:sz="0" w:space="2" w:color="auto"/>
      </w:pBdr>
    </w:pPr>
  </w:style>
  <w:style w:type="character" w:customStyle="1" w:styleId="documentleft-boxskillmiddlecell">
    <w:name w:val="document_left-box_skill_middlecell"/>
    <w:basedOn w:val="DefaultParagraphFont"/>
    <w:rPr>
      <w:vanish/>
    </w:rPr>
  </w:style>
  <w:style w:type="paragraph" w:customStyle="1" w:styleId="documentsectionnotmulti-para-hiltnotmulti-section-hiltmulti-para-opt">
    <w:name w:val="document_section_not(.multi-para-hilt)_not(.multi-section-hilt)_multi-para-opt"/>
    <w:basedOn w:val="Normal"/>
    <w:rPr>
      <w:vanish/>
    </w:rPr>
  </w:style>
  <w:style w:type="paragraph" w:customStyle="1" w:styleId="documenttxtBold">
    <w:name w:val="document_txtBold"/>
    <w:basedOn w:val="Normal"/>
    <w:rPr>
      <w:b/>
      <w:bCs/>
    </w:rPr>
  </w:style>
  <w:style w:type="paragraph" w:customStyle="1" w:styleId="documentsectionscspdiv">
    <w:name w:val="document_section_scspdiv"/>
    <w:basedOn w:val="Normal"/>
    <w:pPr>
      <w:spacing w:line="500" w:lineRule="atLeast"/>
    </w:pPr>
    <w:rPr>
      <w:sz w:val="20"/>
      <w:szCs w:val="20"/>
    </w:rPr>
  </w:style>
  <w:style w:type="paragraph" w:customStyle="1" w:styleId="documentleft-boxsectionnth-last-of-type1">
    <w:name w:val="document_left-box_section_nth-last-of-type(1)"/>
    <w:basedOn w:val="Normal"/>
  </w:style>
  <w:style w:type="paragraph" w:customStyle="1" w:styleId="documentsectionscspdivnth-child1">
    <w:name w:val="document_section_scspdiv_nth-child(1)"/>
    <w:basedOn w:val="Normal"/>
    <w:rPr>
      <w:vanish/>
    </w:rPr>
  </w:style>
  <w:style w:type="paragraph" w:customStyle="1" w:styleId="documentleft-boxlangSecparagraph">
    <w:name w:val="document_left-box_langSec_paragraph"/>
    <w:basedOn w:val="Normal"/>
    <w:pPr>
      <w:pBdr>
        <w:top w:val="none" w:sz="0" w:space="5" w:color="auto"/>
      </w:pBdr>
    </w:pPr>
  </w:style>
  <w:style w:type="paragraph" w:customStyle="1" w:styleId="documentlangSecparagraphfield">
    <w:name w:val="document_langSec_paragraph_field"/>
    <w:basedOn w:val="Normal"/>
  </w:style>
  <w:style w:type="character" w:customStyle="1" w:styleId="documentlangSecfieldany">
    <w:name w:val="document_langSec_field_any"/>
    <w:basedOn w:val="DefaultParagraphFont"/>
  </w:style>
  <w:style w:type="character" w:customStyle="1" w:styleId="documentleftrightpaddingcell">
    <w:name w:val="document_leftrightpaddingcell"/>
    <w:basedOn w:val="DefaultParagraphFont"/>
    <w:rPr>
      <w:shd w:val="clear" w:color="auto" w:fill="027D89"/>
    </w:rPr>
  </w:style>
  <w:style w:type="paragraph" w:customStyle="1" w:styleId="documentleftrightpaddingcellParagraph">
    <w:name w:val="document_leftrightpaddingcell Paragraph"/>
    <w:basedOn w:val="Normal"/>
    <w:pPr>
      <w:pBdr>
        <w:top w:val="none" w:sz="0" w:space="20" w:color="auto"/>
        <w:bottom w:val="none" w:sz="0" w:space="20" w:color="auto"/>
      </w:pBdr>
      <w:shd w:val="clear" w:color="auto" w:fill="027D89"/>
    </w:pPr>
    <w:rPr>
      <w:shd w:val="clear" w:color="auto" w:fill="027D89"/>
    </w:rPr>
  </w:style>
  <w:style w:type="character" w:customStyle="1" w:styleId="documentrightleftpaddingcell">
    <w:name w:val="document_rightleftpaddingcell"/>
    <w:basedOn w:val="DefaultParagraphFont"/>
  </w:style>
  <w:style w:type="character" w:customStyle="1" w:styleId="documentright-box">
    <w:name w:val="document_right-box"/>
    <w:basedOn w:val="DefaultParagraphFont"/>
  </w:style>
  <w:style w:type="paragraph" w:customStyle="1" w:styleId="documentright-boxsectionnth-child1">
    <w:name w:val="document_right-box_section_nth-child(1)"/>
    <w:basedOn w:val="Normal"/>
  </w:style>
  <w:style w:type="paragraph" w:customStyle="1" w:styleId="documentname">
    <w:name w:val="document_name"/>
    <w:basedOn w:val="Normal"/>
    <w:pPr>
      <w:pBdr>
        <w:bottom w:val="none" w:sz="0" w:space="10" w:color="auto"/>
      </w:pBdr>
      <w:spacing w:line="700" w:lineRule="atLeast"/>
    </w:pPr>
    <w:rPr>
      <w:b/>
      <w:bCs/>
      <w:color w:val="027D89"/>
      <w:spacing w:val="10"/>
      <w:sz w:val="72"/>
      <w:szCs w:val="72"/>
    </w:rPr>
  </w:style>
  <w:style w:type="paragraph" w:customStyle="1" w:styleId="borderbottom">
    <w:name w:val="borderbottom"/>
    <w:basedOn w:val="Normal"/>
    <w:pPr>
      <w:pBdr>
        <w:bottom w:val="single" w:sz="40" w:space="0" w:color="000000"/>
      </w:pBdr>
      <w:spacing w:line="100" w:lineRule="atLeast"/>
    </w:pPr>
    <w:rPr>
      <w:sz w:val="10"/>
      <w:szCs w:val="10"/>
    </w:rPr>
  </w:style>
  <w:style w:type="paragraph" w:customStyle="1" w:styleId="documentright-boxheading">
    <w:name w:val="document_right-box_heading"/>
    <w:basedOn w:val="Normal"/>
    <w:pPr>
      <w:spacing w:line="300" w:lineRule="atLeast"/>
    </w:pPr>
  </w:style>
  <w:style w:type="paragraph" w:customStyle="1" w:styleId="documentright-boxsectionnth-child1sectionsectiontitle">
    <w:name w:val="document_right-box &gt; section_nth-child(1) + section_sectiontitle"/>
    <w:basedOn w:val="Normal"/>
  </w:style>
  <w:style w:type="paragraph" w:customStyle="1" w:styleId="documentright-boxsinglecolumn">
    <w:name w:val="document_right-box_singlecolumn"/>
    <w:basedOn w:val="Normal"/>
  </w:style>
  <w:style w:type="paragraph" w:customStyle="1" w:styleId="p">
    <w:name w:val="p"/>
    <w:basedOn w:val="Normal"/>
  </w:style>
  <w:style w:type="paragraph" w:customStyle="1" w:styleId="documentright-boxsectiontitle">
    <w:name w:val="document_right-box_sectiontitle"/>
    <w:basedOn w:val="Normal"/>
    <w:pPr>
      <w:pBdr>
        <w:top w:val="single" w:sz="8" w:space="0" w:color="000000"/>
      </w:pBdr>
    </w:pPr>
    <w:rPr>
      <w:color w:val="000000"/>
    </w:rPr>
  </w:style>
  <w:style w:type="character" w:customStyle="1" w:styleId="locationGapjobtitle">
    <w:name w:val="locationGap_jobtitle"/>
    <w:basedOn w:val="DefaultParagraphFont"/>
  </w:style>
  <w:style w:type="character" w:customStyle="1" w:styleId="locationGapflt-right">
    <w:name w:val="locationGap_flt-right"/>
    <w:basedOn w:val="DefaultParagraphFont"/>
  </w:style>
  <w:style w:type="character" w:customStyle="1" w:styleId="documentjobdates">
    <w:name w:val="document_jobdates"/>
    <w:basedOn w:val="DefaultParagraphFont"/>
    <w:rPr>
      <w:sz w:val="20"/>
      <w:szCs w:val="20"/>
    </w:rPr>
  </w:style>
  <w:style w:type="table" w:customStyle="1" w:styleId="documentright-boxpaddedline">
    <w:name w:val="document_right-box_paddedline"/>
    <w:basedOn w:val="TableNormal"/>
    <w:tblPr/>
  </w:style>
  <w:style w:type="character" w:customStyle="1" w:styleId="skn-mli1txt-bold">
    <w:name w:val="skn-mli1_txt-bold"/>
    <w:basedOn w:val="DefaultParagraphFont"/>
    <w:rPr>
      <w:b/>
      <w:bCs/>
    </w:rPr>
  </w:style>
  <w:style w:type="character" w:customStyle="1" w:styleId="divCharacter">
    <w:name w:val="div Character"/>
    <w:basedOn w:val="DefaultParagraphFont"/>
    <w:rPr>
      <w:bdr w:val="none" w:sz="0" w:space="0" w:color="auto"/>
      <w:vertAlign w:val="baseline"/>
    </w:rPr>
  </w:style>
  <w:style w:type="paragraph" w:customStyle="1" w:styleId="documentright-boxpaddedlineParagraph">
    <w:name w:val="document_right-box_paddedline Paragraph"/>
    <w:basedOn w:val="Normal"/>
    <w:rPr>
      <w:color w:val="000000"/>
    </w:rPr>
  </w:style>
  <w:style w:type="character" w:customStyle="1" w:styleId="documenttxtBoldCharacter">
    <w:name w:val="document_txtBold Character"/>
    <w:basedOn w:val="DefaultParagraphFont"/>
    <w:rPr>
      <w:b/>
      <w:bCs/>
    </w:rPr>
  </w:style>
  <w:style w:type="character" w:customStyle="1" w:styleId="documentbeforecolonspace">
    <w:name w:val="document_beforecolonspace"/>
    <w:basedOn w:val="DefaultParagraphFont"/>
    <w:rPr>
      <w:vanish/>
    </w:rPr>
  </w:style>
  <w:style w:type="character" w:customStyle="1" w:styleId="documentrightrightpaddingcell">
    <w:name w:val="document_rightrightpaddingcell"/>
    <w:basedOn w:val="DefaultParagraphFont"/>
  </w:style>
  <w:style w:type="paragraph" w:customStyle="1" w:styleId="documentrightrightpaddingcellParagraph">
    <w:name w:val="document_rightrightpaddingcell Paragraph"/>
    <w:basedOn w:val="Normal"/>
    <w:pPr>
      <w:pBdr>
        <w:top w:val="none" w:sz="0" w:space="20" w:color="auto"/>
        <w:bottom w:val="none" w:sz="0" w:space="20" w:color="auto"/>
      </w:pBdr>
    </w:pPr>
  </w:style>
  <w:style w:type="table" w:customStyle="1" w:styleId="documentparentContainer">
    <w:name w:val="document_parentContainer"/>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image" Target="media/image2.png"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image" Target="media/image6.png" /><Relationship Id="rId5" Type="http://schemas.openxmlformats.org/officeDocument/2006/relationships/webSettings" Target="webSettings.xml" /><Relationship Id="rId10" Type="http://schemas.openxmlformats.org/officeDocument/2006/relationships/image" Target="media/image5.png" /><Relationship Id="rId4" Type="http://schemas.openxmlformats.org/officeDocument/2006/relationships/settings" Target="settings.xml" /><Relationship Id="rId9" Type="http://schemas.openxmlformats.org/officeDocument/2006/relationships/image" Target="media/image4.png"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3C4BD-90ED-41C8-AED0-05491FF8F7A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1109</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Karen Makusha</vt:lpstr>
    </vt:vector>
  </TitlesOfParts>
  <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Karen Makusha</dc:title>
  <dc:creator>Sidney James T Makusha</dc:creator>
  <cp:lastModifiedBy>Karen Makusha</cp:lastModifiedBy>
  <cp:revision>2</cp:revision>
  <dcterms:created xsi:type="dcterms:W3CDTF">2026-02-05T11:21:00Z</dcterms:created>
  <dcterms:modified xsi:type="dcterms:W3CDTF">2026-02-05T11:21:00Z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1754337e-e774-496b-8bcb-2343ddf0ab04</vt:lpwstr>
  </property>
  <property fmtid="{D5CDD505-2E9C-101B-9397-08002B2CF9AE}" pid="3" name="x1ye=0">
    <vt:lpwstr>zLkAAB+LCAAAAAAABAAUmsWSg1AUBT+IBW5L3ENw2eFOcPv6YapSlWxmkHffOd0JIingHEySBE0jrIByMI3gCPl+YCCIE0lu0BRcGs6P83uGuDtMcEj372WoE7TPGsp+pFLwz7upvgUTtrt5VLf88zpyViXQyXLS1qsUn4eeB7svVkgNErYN2+d1zV3mTmYRSYl0wrjZJ1wj5QKkxcE04Mp1Gf1Zk+QlxhcPT97sVkpG8xPwCwm5GkNLMO6Q7Ce</vt:lpwstr>
  </property>
  <property fmtid="{D5CDD505-2E9C-101B-9397-08002B2CF9AE}" pid="4" name="x1ye=1">
    <vt:lpwstr>7y3pLDxsx4xJ1jApXVsd8eop0TDx04AirSoLzW06CreM4Vuzn9CVPhuBhGYYMEbmTKGF6ARe7zPpFIboim1lMq+CWwfgMj/RGu1yhBc03zQHdsHdlF0K1BUpAJtQE2n+4FUiqJ8J9BdXfNkzIIi7BrqKhDhFkoZ1iHbCDh8qqjZ3iBKMeFHaSD1OvJu3v1oDPIxroVgCMrrgpY1eg7UypoFx310Eqdwbl3mpKaXeUGvOEOAwXO35vwkW7wKeDWD</vt:lpwstr>
  </property>
  <property fmtid="{D5CDD505-2E9C-101B-9397-08002B2CF9AE}" pid="5" name="x1ye=10">
    <vt:lpwstr>C57ttH2iCh1kx8ZYJ7osNFYyJPniFqB5GwTsp0S2fNAWJEwspm4ckJ+JqyLRBEsV+UgLclJ6L1E/xfaguizEaKMgB4CVCPb0wB65z9RtCefXEus35oNCEn4A0xnXbWDhlQYi25Ymzv1TZ/RGSaYwnnsztPOEtvJa4s9NnMwjTT23CCUI1nqTM/jdgYjvZuJP/Du5KmR3wTSIDuLAD4/Yma49w180uwPPAd+Fq02YfwM/0+7yvC7obEEh1gclj/W</vt:lpwstr>
  </property>
  <property fmtid="{D5CDD505-2E9C-101B-9397-08002B2CF9AE}" pid="6" name="x1ye=100">
    <vt:lpwstr>2LVnnFeNm1pyQd64Fw2hVTyV/PwYqlLuVcPbnWC2AxabIPWK/cOR7RhWlQCqdyZ8kB0vaJFcT0mT//e8EklJ2mP3aWx6ToEafbsBCgH8xlICrciulrOVb8+oITUYR6ZvMp8CPA4Wy9vRThiIzrnRMOP7pwYPqJq3Lk1N2F+mwGeXybRz1auUyBuIuRUpANAPttKAlKetWpycchuuc37SBnkbj0TtYfdFjSIzvcDZSIqzh7ZuIRJCquNXgwTETJH</vt:lpwstr>
  </property>
  <property fmtid="{D5CDD505-2E9C-101B-9397-08002B2CF9AE}" pid="7" name="x1ye=101">
    <vt:lpwstr>6m1LO/rAnUTr0EaVgakRb0oynyHnDB9NHuBEA/4ei8EROp1+POQ//yBaU2U2qYPczJ+8Na9CiReuNduYPTzWGdfJ+F9nOyGgjmqoUMgCs65FWkn+ROucwTYXr+AmVbTXzJtFya+ux7BNyCY0PeGpQfKn8fIvq5k8qjRVMtjdja6gWeM0dnYWQwz/wMwNzF3z6j8QHtztz6gnc6vXo0YPgZY7EeD0MoVU2L6Ee2r6AF3nf3bS3CcCMP/6rQHbzTW</vt:lpwstr>
  </property>
  <property fmtid="{D5CDD505-2E9C-101B-9397-08002B2CF9AE}" pid="8" name="x1ye=102">
    <vt:lpwstr>CXFjWbrDcGE2OzCFdPfgNPSlwOlCsm6FBR36XYrQ8RXexvYthNoeKaH4NjwtVykE8/2+o+hjuXr6zq/7s8/g+IFWqyspg+FpCtl/i40AW8wA3up1702Te3Iy3OT/o/oaP7hf5EnuzsFwPuaYHf4p3WBuFQpAwjgV6oJ1UYCeX47QHaxFYdCaM4F5yYSY71eHXBfNvx+0c+c9RV/Az85Gy6WaeMbx4ZQIL9KAH38BKYAbp7tZc00rzHohKgrCc4q</vt:lpwstr>
  </property>
  <property fmtid="{D5CDD505-2E9C-101B-9397-08002B2CF9AE}" pid="9" name="x1ye=103">
    <vt:lpwstr>xfbO3axi8/OA3nWZGb7G38JSr4PyAJTB/CKHtXvAPJDAA7DBCcC6s8Of72j+vZtq2TLOtZp6diOA29vo7k9tSdxhzDFp5hjGhDNtUeFSEHnQGjtiK0UvaInGSiNSLe6xZq51gcfBNPJ0n0dRiwT/gDYm6dazKdZrLh232nJ/ds9MS7k9hKCZY9DxiQx/RXuU+/H0MA4YKzDib8L5EXEd0qyFr04QRDD8t0XSeJlm8SAHgM2xzJneUXt+1zlwHAT</vt:lpwstr>
  </property>
  <property fmtid="{D5CDD505-2E9C-101B-9397-08002B2CF9AE}" pid="10" name="x1ye=104">
    <vt:lpwstr>XsneHfo7A5Owj+wM94w+qOPb4BlePUkXR19IMxIzyG4/pD5GwUaXsLvfUYJeirxpw/RUIwa+WHVF4TafW59R2YMQHZv2UFJM1JuIRrXQ422yw1qM83eedd7cVVis5Fc1nXTskWIgsCUsDck4etTK0SKrPc9QXrCo4fRop3ahFZeor3ZUMBMmpMj9kizMI3BBng9VCF6kVBW19QrPvtOkxjJgePDnGq0QPVvMWdO+WEwoq8b+fJXfb7J4sbVft7I</vt:lpwstr>
  </property>
  <property fmtid="{D5CDD505-2E9C-101B-9397-08002B2CF9AE}" pid="11" name="x1ye=105">
    <vt:lpwstr>Rj6913fXmlcmARtZwPrYT6fqnT0VOq33VMzqkEQH6XR6q/bjYZH5+lD5Yjc/XH+tOpWTokfSgX4AFuYEQ5fHLsUJPct0RXQdivhzVCvSzi3eImXx9r63CXYc4a/h4MwgHv/C9kMBGBOkeXJsD3TXNjyttScInt2ebZMmFVDWH3Kj5+fLJLezYW3e579XBqsGFkVJ7wjMFrIm6PnK1gZwsQNztydfch1SvRlVtmzQ6XYdKBcpRHMcBIXKHRbH/95</vt:lpwstr>
  </property>
  <property fmtid="{D5CDD505-2E9C-101B-9397-08002B2CF9AE}" pid="12" name="x1ye=106">
    <vt:lpwstr>wcWnMLhZZLVpYEc3z36fGpT/xnc8YF89VpP1UN3VBFrUoeuPucM81IwIJZR9VaR8YANJc0q/X5CMqscq/Bkw9nQsP3utV27KvvJ12GpSePQAWf7TULZ1bhQv4sMFkAvUJGECqpD2DFJ/rxjrV2O+L9Iq/1xmz4SpxYyA6Z+kzoseip5vXs7TnMAz3vK9bcuFt/NeT3nbOOoZfx1bi43jEEg/YT+nEF6sys7Cail21szd9hbG2AkJmlRMHb7wcl6</vt:lpwstr>
  </property>
  <property fmtid="{D5CDD505-2E9C-101B-9397-08002B2CF9AE}" pid="13" name="x1ye=107">
    <vt:lpwstr>lDjqHcRdRj8VksKRGswtB780zo9NNoDEE5Eqc9NWRc1WkIfm1iDahVXNUXxQpnFPM5/nB59LSr9TKjw82xuZMea+/YyOfbgS4mG4RZAgOjnE/cdX0IZcFtimnFstauaGKSFT1kA+COp7zDiDqsGKZRq8EfZYY0FrBXZIlq40tp/epBMu+ITWIecphGgv0k9aRNhb6IbbLgtjinGl7hTT6BsBD9/P0wuvZcpG0LJtF+VaOhzcMD8rq1kztvus0QB</vt:lpwstr>
  </property>
  <property fmtid="{D5CDD505-2E9C-101B-9397-08002B2CF9AE}" pid="14" name="x1ye=108">
    <vt:lpwstr>smJAID+DMYICrZ8TMHy+1gM2YAccSimJMsJd3777eRilBkeaeb4+e8ICGWfhAwc3UtoSUmXUQwu/dy1ImgOiyAkvXGhEYal/YMjxHTJJauN2UVd1w8qusvyTxCH7AwW8uCQw2R8E68a+16DUVq2O+JA1OrLdd8K13MHnEmPRF61Tu5jROm4vQYWYGowpmLUQWhZumA3CX7TuGRWLRr8xdifZma3eL35TrXxvtzbPIJ9yHBIXfShiIUvIZndrC/x</vt:lpwstr>
  </property>
  <property fmtid="{D5CDD505-2E9C-101B-9397-08002B2CF9AE}" pid="15" name="x1ye=109">
    <vt:lpwstr>kj5Hvn1haA2KW/URRay+DOASjItvyWdtCn+zHNWZC1OvhcgYXpD9iUxs7dEWTvihf934wpG0xJA2lJMtq6sbzkTqGYKsC1obxLL73IGDoBO1VWAhyMFJscx7shVx2cUtuQsgN9xgOkx7C1kEfLXiXUxct+Mhxdolsv5GsfPKByuthN/BjJkpugZ+vyhZIDZD4kJzJgQ8GEJi0ksTUngM0mCawGM7+GX3eokJPi2cUtghxfKrX9ENo7VuYScB8jY</vt:lpwstr>
  </property>
  <property fmtid="{D5CDD505-2E9C-101B-9397-08002B2CF9AE}" pid="16" name="x1ye=11">
    <vt:lpwstr>OQ1rBsQnA+zc8ygtLA7alWxP2BNDO2n7YOAnwBLIshCUVsP3/dUkIhOAjeOgz79Ndc6L/ZiUwpj7e1wXGuEi78spNPlD/nM38hw+vdWLSukVbUgbOrGXpaLIGMduAjehj9THvVm9ts9+dlAmR9l3Lcn18nVthr0qN3jchGVbnaHUUGSK3lg+i5/fwGlsYZf7SxsIyUs2ylkT5r5KE2ZOAjgIYuZirfdMS/dWIdVb9plZcYWf8FCKGuwZs7o01N8</vt:lpwstr>
  </property>
  <property fmtid="{D5CDD505-2E9C-101B-9397-08002B2CF9AE}" pid="17" name="x1ye=110">
    <vt:lpwstr>Mk5dQKOKjr1owe3mpR7nWLP/wTwMzSt8CR25ywaX603NlEghxTFicoq2xcMAdLVb1YWedxXrVkTPu3iZWyQWAmODile0huyaxzoiLgc5AJBYuuZeRs7u1t32+QEvEQQaA7E4mR2m8LSU9pGHWg/DXPLyNxaD3xGx+uAIMxnVTicBbzSnWb3ObuF9sdwdppn7aW4HSyB7mLuQU4X0EIXl8+IYTPBxK/SeSQXSo/ifOogbzBTvO1Mr0/wyCBi2WUQ</vt:lpwstr>
  </property>
  <property fmtid="{D5CDD505-2E9C-101B-9397-08002B2CF9AE}" pid="18" name="x1ye=111">
    <vt:lpwstr>6w+zxieTxTNqwT5mptAasArjZCM4W18q8MowHVKpTIVTrYwXoEsKyJm2ubHmsDsx3PTd8RVvi4Vs0CfvrcQZSk0ny6yCTwB/YeAysmHLpd8o27KDv2Q3odcHRBqM7jksDuMhaRFba6PZNy04EsUl3r1Svrfy198iaOA0waPmKQJum6ZElc+wGWMQNOLEpE/qaE3b0+dHhLPza96QY3vO3M3dfiev+bWwhhVhMS240Mdejco4/tgGuJdF/2jtUz+</vt:lpwstr>
  </property>
  <property fmtid="{D5CDD505-2E9C-101B-9397-08002B2CF9AE}" pid="19" name="x1ye=112">
    <vt:lpwstr>5lGzyF9FRxAwDGdAmDQfUpVLkFYOwoy4EkJAbzYwRSFdtS25cLXHVXEqECMmd7TV3A9Id0MHRmlFuApfKHBYCrAeP387+ouLw0lFHcCUT5tkVu1gNi4olZp2kn8Oni940CWTBXZSbCbA3UtJAT8wYX6kde8hFyfdL51v0iDn/Jh5qOsuj1gCFV3jCniJs+jOWfajwNA/a9PQGsW3NhkcnzkRr4oPA87srLs1VNwO+5aqzLvRkZyTMNYTOCMjOY7</vt:lpwstr>
  </property>
  <property fmtid="{D5CDD505-2E9C-101B-9397-08002B2CF9AE}" pid="20" name="x1ye=113">
    <vt:lpwstr>G3L14K54mn44b8n0WwHd4jcftKeqLXzTnnUNAsCFB9o++hE38dvo1Ji2TZ0e7s4lM4qkhSmOsv22R2AAaXnoipyndhcs9JGRfO6PdcL/x+NMWlzYeo7OIa0T7Gh+pLCblqCY+yBRnYrLMBbh4xOh+rCO0M4C/uChTlDFNvDB+3otcKXoheM5oCNkUMFurfGeovvlru4FClbokavTZvZd+tfBjbmnCf4mU9VpE52fSGq9+VhBZUfIrThXQRMOrSm</vt:lpwstr>
  </property>
  <property fmtid="{D5CDD505-2E9C-101B-9397-08002B2CF9AE}" pid="21" name="x1ye=114">
    <vt:lpwstr>/0vp3UabOqyAm6hVD/OF4d23H2IZoxNGgiyR2gGfFUtr235zD/r653vcJuJcfm6p4jIyhVk+yqrNwVbfxUq1eDV6+CyG8Mp5/7m0SKd5xQBz7BIuo9e5gsOT8vLpTT0C46qakJSteTG3urwC1g7e5ahNIGnUFXG17I27PPpp9j/zi/FPoExxm7nvpL7Kxjf85PqAM6RBpCGWDpOTcsGhlmCC/ZTIGSWFEDhAs0IHWJrDgvM+K6fhYrpTwI/cwra</vt:lpwstr>
  </property>
  <property fmtid="{D5CDD505-2E9C-101B-9397-08002B2CF9AE}" pid="22" name="x1ye=115">
    <vt:lpwstr>H3yBL1s+iiNBfQqOb8rT/UalWukzAoWHD3xi8QVNbxdoc3tDUME4DkIuHtHjyoS5+NYCuTrvavOYp0Kbq3uCXFBY3YTLx97Fs+JAyq02AAyO8QuY3RDq3AN05mx7jVHjXqf4dUJ6m/IbimaIvMXr1LQYqjGQYoM52+1A4RFXioOhh53iC1aNRkVgNqLvvkrelaAXr+XFnydT7Ivcvotxrw6JMmBNLaQlu0GBQFllRLXVyejrfGdA8dvbAvLH0fP</vt:lpwstr>
  </property>
  <property fmtid="{D5CDD505-2E9C-101B-9397-08002B2CF9AE}" pid="23" name="x1ye=116">
    <vt:lpwstr>8P396SMjs/Mp7rF9MRoIRVPRir8MmTpx+kIumqMeNMvPjP8efBGb36+jk4A8SQ2xr9v+hHn1qkzgwJcbzYGY8YuMnm6BYL41kLb1+ZJJswFA2JqWuF4oIq3dKOXDdHwwa/ZUYlwOZjJCkNLL3kFZG/6ubylU036gq8XPQ5l2QZLDvPx9dpX8BqDFQJFjBGkCzpn6gEoFhOQMiJPQT0r+9iIMpQdqhH1cY2/DMVZ7shQpNLkPEgy9piqdFOVlxgT</vt:lpwstr>
  </property>
  <property fmtid="{D5CDD505-2E9C-101B-9397-08002B2CF9AE}" pid="24" name="x1ye=117">
    <vt:lpwstr>Dj5AkY/UuhhcW375I6IVOB01BJlhKSzsoMwuQfXzd5g3Tt3faRjLs8NRUfT9pVgtz7bZtgCV7+m61+wmuqpL1CaGzAGmXzGDjq4p2E5nsTLMZQj4Qa4NK4/LZjVn4JaubJwQWEhOGySCjyjLh4aX+UwDQHzGMklaYEz9XEbvFAK35BRFV7O6ydE2zYAUV524UGW+seUmQpbLWLVB7epesl1ix7qgEOwJej9PAZH1FVHRbT9qx2kzqpOmsWrLhyT</vt:lpwstr>
  </property>
  <property fmtid="{D5CDD505-2E9C-101B-9397-08002B2CF9AE}" pid="25" name="x1ye=118">
    <vt:lpwstr>T7nGCPw1rThdefr8mHmTM5IYb1oybuEbLl3yfNon5Ox+e0e3UQmFPYP8hxItZEfFXXwQJeGzYm6OJHAqTigjx9WpxPlQwegPGcwk4//Ykurd0/NEoB8+VW1b4DK3KtDhTVWP+Uvdqb4wyN31UgqXWOR0rI+VeUnaUDSCXWV2+XmUbUC03Wy2xHae5bzBE5QkrCs7eV0LmnOIB16wmslx8rNXPZnNd7i3jvpiH6sbUoKaFWMTK5GyC/yvSv9kupH</vt:lpwstr>
  </property>
  <property fmtid="{D5CDD505-2E9C-101B-9397-08002B2CF9AE}" pid="26" name="x1ye=119">
    <vt:lpwstr>Cl+UThZZHv3Yl+aHyVDY5BFuVpIZxIAKR6wm3oG+xIqKi+ZZv2Ic64gEXo6v2Baw4NElY8SqDrju/H3QWxtmsyVAxKorljEoBO+aLam+0a1t4mfIcJDC3DuZNAI7a3l4Vnf4E0zWd6hBD+tg75OX7d3UAB8/5r6MR+402wzoo3isreapmmZ4LOc2QF/iJIb8UGyd+RrAGztH2yopLNK33BHZxXLf9LTDEBuQe3VAh+/HVTMyd7xr9tr+VXYN45m</vt:lpwstr>
  </property>
  <property fmtid="{D5CDD505-2E9C-101B-9397-08002B2CF9AE}" pid="27" name="x1ye=12">
    <vt:lpwstr>XZjjehGM9Yaq3grNBDezhUH8U6Or3rsUbv9U+fzeZjuErUL57F0vtJ63QkRZPvBNn+my0odw9bd1F5XhJZ/4YqwWh9FGOFDdFYiW4E7fM3KxTrM26Pqny2up1OcOJU5E+A323TwZJ8ADQtKc+sHwqWCIQ+odV8G/urVBcV7PH7FHNX9LIPbYZfx5EhAH1yCK/Woq7MjlUUbJAOa67kL3lSlDMRNI1ZndOkcRpgFgusV4xAjzha3Dsl9Rvlrxbhq</vt:lpwstr>
  </property>
  <property fmtid="{D5CDD505-2E9C-101B-9397-08002B2CF9AE}" pid="28" name="x1ye=120">
    <vt:lpwstr>1Lq92iKrPduQBsAt7FI6sOQnhgdoAFpelEosXC7zYUSfIx7tSjoobW846bpGHleB/O2FXBEKB1pl2DkYXn0qzXOKtAYMLBux9BxTGc4ns+kmydAa0oec2Ok6qoxYvWbvX/e6ipxLKzvX4+475qFiJVNQnrs+6Vzl/doBtwtf+0X4JKz1Ul+Fs014qBT3KOGb20UwY/hAmuW+moi3L0EmwhBpwymf4IIraIHTYyYCX8fSFflOXfCmt83QKHif5Vh</vt:lpwstr>
  </property>
  <property fmtid="{D5CDD505-2E9C-101B-9397-08002B2CF9AE}" pid="29" name="x1ye=121">
    <vt:lpwstr>BwN6+E2vPJQNWTe/mWOc88UPd78qUKDtT6ApS1o6UG5QTzuAl8F6V5/mSk4M65JX4Ckm49WO98TATA4ITaC2QfgX8E9PfIo+iAcaZ8zLNX0jtBP10Bgvd/V0aVOI0hEPLqzl39k14PXu1idjFyFI3w8/kYTIMVNpCSHFzTCixTyLxTXXRsUD0KKYdllntu2+OZtreHtP3Z65PVfRXRP7em2a4duYoB/NTLRDEtCcZNrgqCYge2b9om2KcVxhABt</vt:lpwstr>
  </property>
  <property fmtid="{D5CDD505-2E9C-101B-9397-08002B2CF9AE}" pid="30" name="x1ye=122">
    <vt:lpwstr>W+0gufHjiZfESq5NFniwGz+fCy7CewV3/heT564X/K53KWV0XFLKYKDrGMYmUD5A/LtE/uujAEZw4SfSqITZ+XCMPjW8gczZ3dGhP8ye0IpFh21sCaZmUf45/yfE7PVksjoTmQz4xXf1ybNEbUc7k2ZOVg3Bbe1OtTEpUhNRNCOvq+MXILjPLuveBxjt8NlLrRI1r55eUdeRaWVGl7C8R6qvc0vEiAxhnM/cWJu7Xm6nFi+CJ4w1agfPgdXZVY6</vt:lpwstr>
  </property>
  <property fmtid="{D5CDD505-2E9C-101B-9397-08002B2CF9AE}" pid="31" name="x1ye=123">
    <vt:lpwstr>6zuVSkeqn9j6SwozJjM+p1FoTA+IQZvsfuTPmB0ioJcIlEP8GHpKkZ6oDCjPSy5N4H32dJ6m6s3Scg+w5i1aveEutVrgA31S155xZDgNuNc2Uhhbs0Rgpu/D80uDaN4xi+/nRj1u+bH40fH4OC9oKLjrV+fbKMomkEsAdBymD9P/5I49v8Pn5amdAkovXw6MaFYOxDbumHGdgEYZIU3FojgI2PdDX4QLibFdxxBBh4y8c42IiG+1yezJjqMN9r9</vt:lpwstr>
  </property>
  <property fmtid="{D5CDD505-2E9C-101B-9397-08002B2CF9AE}" pid="32" name="x1ye=124">
    <vt:lpwstr>sG+iRYPtMDBDyetajIBIcrY83ncx5e5cCFcJ5auz/ihBiVGvkUecohmxevDvhw7l7gXlT4WNzUcMty+h6z4snXm8FfCIb3ssK13l0RtE8PgksvYZ783lLUZK1nG2FjfIgcRMkgh0xGG2ZwcjnZ87Uoavi79PbnfNHmT4XRviRE82nDBs99cGH7daPiFgrXk5wWnrJael2Y2tjwGZgbTMuGb7gsIuRNVSRfFnaLzc0+MDoGaU23A8aPGFRYEuZGX</vt:lpwstr>
  </property>
  <property fmtid="{D5CDD505-2E9C-101B-9397-08002B2CF9AE}" pid="33" name="x1ye=125">
    <vt:lpwstr>82t/+1CLfVheG6vlwqgFdgJ4qKoErV/T4amxZoLVBz3oLBHnTR4aMquO8eUSnXPGbcvR+0BU7wJC57HK4+tqDbx4bro4dZ3lKUvwBj7mQPZRDh7uG3HznJaAKRPG7gh1B5JcjMW6B/7/EOgqXBk/d99Jh5MN2hX6rEvD7adogT1hRT6SFxFsGH4lI84wlXM55RN4DyNDX8VEGKbB29FM5U+yfXAD7qFslw6XT7Neo+w0J4xp204ob/RNKlc7Sh1</vt:lpwstr>
  </property>
  <property fmtid="{D5CDD505-2E9C-101B-9397-08002B2CF9AE}" pid="34" name="x1ye=126">
    <vt:lpwstr>xw9WLQZD2dCxD2r8zCC2negPpVFOMs8u+RwK3w8ErpqGrb0kD3+ZQ87szXPt1HX4HlfaS04XEZAdjtTPpJQjQOAJODFcPmJgris60m62GpvXFv4GfLraD7AGBsX7S1OmYK4a5slqt1cGfxXeLfBh9GjcoZuv+GQ4r6wmSkhuZFF0BPUIkYP6HlbPgW+WKBypf+zAong/KTQdWP15jlhofmeaYWw/IJfatHxdNm8IKOURqoxGhtIKwvyPyMOLnYA</vt:lpwstr>
  </property>
  <property fmtid="{D5CDD505-2E9C-101B-9397-08002B2CF9AE}" pid="35" name="x1ye=127">
    <vt:lpwstr>4p0JQAxRwByUv+FDYUB9WJpPff25E8lvz0xNz7K1qV0DTyYRHlnxEymBaWa1xGfsdjNh5mRs4ANuPxcgmaiTWve7gzmuzDdabSRaQb4BNwSWBMeKmqsDynoIxgDcx9AGVmiHynWIwMwFNRHP+iMqTn4DLpjUPVNx+om7L0egZn/4axeStel2vCjvJoxnztnjJEcuQp884RcH0NnmAB0pt8rxWLsz4VKIbMa6x07F8bXH4wPEMOMr0iWaWQTNRbn</vt:lpwstr>
  </property>
  <property fmtid="{D5CDD505-2E9C-101B-9397-08002B2CF9AE}" pid="36" name="x1ye=128">
    <vt:lpwstr>hRluNzqxywNlqD+q9KQrERuh2T+5jd8cpo1pG3Ap2xA/OHH4+JQrcOILB47jbjN78v9YJeS+vygmzoXt/dwNuqLrJwsdl+uh+oTiKRB+xjPm8qI+qxzwTLmtif4GiBa4B4jJwLOBD6wxw6f3rgJLGfUFk9kRjAltip1pl+vCGMU/0TQ6WPYDeuZVeOqL86XKw7qhzV/1B3w72d0FouVImAMVkPlInillLTqwAU1/lHUSfsxzdsD0Pau8mn4CcxF</vt:lpwstr>
  </property>
  <property fmtid="{D5CDD505-2E9C-101B-9397-08002B2CF9AE}" pid="37" name="x1ye=129">
    <vt:lpwstr>ewlaUrWZqJijwgcMi8PPlr1pAVmJhIcUIqVs8eTd76+8FCtoUqkGXk9Njoc6aUg8OHUNcxlNRNj8mkVbhtqLyaS7mz7fXodpRodYB5M9NRQPaEEP+6W9MZdH2dtn9C5edf37diyQEACmkwtOUob093+8DLgeTooFi8Q7pvjglDx5fT71ziWwICXuXDzbhb650JNMMkYPXQ6h6jEb/ft47BFYZO0bf0hZdEfePO5aAeQiAnKeklc/0aAWgVDzJz7</vt:lpwstr>
  </property>
  <property fmtid="{D5CDD505-2E9C-101B-9397-08002B2CF9AE}" pid="38" name="x1ye=13">
    <vt:lpwstr>UVhcbLfbaK1tzoR/0AVqI3xgseTq4kxq0oamoBNIpnHHNQLnqxun6EeI9zXuQZ3p98eKwAVuahphGUha8K9cDZSTntg+YMEZOzsVOx29kBfN1kLmxIQX5SumD1obfoqmtItnszfm1KtEJ0NAJji7w8o6fWkIxcmbvscEkOLzAYUBSg65h+pmnQfMvM6dq2DwDG+zIboszLWRvnpmGlGN3nTtr4VtMRNJfWuVgW8Aeuvo6vKckQMg1wpo5d5nZyi</vt:lpwstr>
  </property>
  <property fmtid="{D5CDD505-2E9C-101B-9397-08002B2CF9AE}" pid="39" name="x1ye=130">
    <vt:lpwstr>i1mEsATq76Ca1t5ybdIGrwsevxmH3J4A3PsUEtvrvtteQ6CMOyuSQXfpG4X5O55bRWi7i3nDttv3IvK7nWz94Qr/WQ7MPKGv53xZ6vJomw0HoU/KEjWIQ3YXW/5aGcQCsCSpZq+De2v1LHYgO6XadxykACtHq04p77Y7Jh4F05egzrbXGmljhMXAbuV5SYpKI+rYD8QLTNu5wDb9TtRTyj/J7pyGVKOlVLgbVGL3iZqfWA9fiXl4NwBZhlxK68t</vt:lpwstr>
  </property>
  <property fmtid="{D5CDD505-2E9C-101B-9397-08002B2CF9AE}" pid="40" name="x1ye=131">
    <vt:lpwstr>wIlRs6K8WLWhg82dCLOGzLaJQAyuMpnFVjvXlvK+yWF2m0vesPSpe5HopgNj+DoxLfJ4UvWD3LbIDuFk09rHU5SxnTkBu+UhW72tN0ljJczbHbBUzlAxPvuDWCrIMT/roFDp8/HoHALkG6goEwZ7VHgF3ckCPR2BH4u87LV3KhDCBKicHl/eJyIx0kosyiZzBulWrM6FXuo+luAS+5kgMwTI1ICRMBoY/OGyVj10ADIxpJtPlh+jL2HN7LU9avH</vt:lpwstr>
  </property>
  <property fmtid="{D5CDD505-2E9C-101B-9397-08002B2CF9AE}" pid="41" name="x1ye=132">
    <vt:lpwstr>O096tYhATRqT7s6yVIijBOFe5M22eH9hJyI1aKIDehpYqRH7NaZTVmTUfvmPj8JxtRQBB3OXegRVeH1IwStdcChN0aiAsvHc7VoemIEYcwB1FaMTLHEgnuW/r2o1CDkkjFByFsxYvXpm4lFIuoZnCHc+L7gLX6vihdZIlnslzG9ZXdxPrsj4l93WTeqZouHqZeaT2vRpqDbkTtjCDKcviJYfp9+uYgXomV/Z6rBHzgtn8Nmv+ZRiiDQMrsuspc7</vt:lpwstr>
  </property>
  <property fmtid="{D5CDD505-2E9C-101B-9397-08002B2CF9AE}" pid="42" name="x1ye=133">
    <vt:lpwstr>+z0qLsz24Drrolzh0WlyG+7RxJGtJE4NC1zd76Q2EtL6P25f2ktR8hBKDdnJS3P+lIp6sWAmnZFBzSrUFRBDYZfMl0jWErAPLJJ7fWnLUmOgGlE42hAc54wQ6eKAsZ62OzX2OA8khPjHGFbgJVuSfiUStdaYynla+qj8DNbd3j+zyeVVL807aVvGqinkST0KWsWev9bhwhVbZiQkUXh8R3JUaumrRvv5jDeCyAyFRL47u2redF8nqjNawAJ5Hj6</vt:lpwstr>
  </property>
  <property fmtid="{D5CDD505-2E9C-101B-9397-08002B2CF9AE}" pid="43" name="x1ye=134">
    <vt:lpwstr>GJEyenvfMWmya3GVLQPrv6/avovNVbBYIw+kAUBBGLW5BzzurIOQcBT39xbxm0O/PPOXw2qxzbzBlPxDEbfSBfn+H8NIQ/E6UI4+w5uPI1yvkXIiURVh6bPgpnlH0IR8r04NE7n+wuKBNUy979Hrg3wIFK7LOw/i0lpcqN32azAeiCl6pNXWbG33NV3B1oNsRGtCEu44Vx+Krl17eZWQ2mc35kSeUzP2oxHJh+iJeD025IDcf53ObBSXMCHzI/Q</vt:lpwstr>
  </property>
  <property fmtid="{D5CDD505-2E9C-101B-9397-08002B2CF9AE}" pid="44" name="x1ye=135">
    <vt:lpwstr>20oWeeTCX1nIKkEogLFiELUrtaxQWv5DMsZptU6AZg9pqz5M8m33s2RTs4ubzQfTMzRCSFN/179hcqQP55kjvV5PGSAojZC3XpFMNg0IOuEL24NGEosu2nCQHF8jF5t4ORc3opzbzfDqjqdacMMQbvNZ46uwJs7BRaCdIRhFdfQjZj1unZSNUM/sGAs+0TJS4RtcykqE9ofkTAqgellVuZpZbiYKAgInuWgKM9rMYV5mUmM6ta337QKJ5gs6isV</vt:lpwstr>
  </property>
  <property fmtid="{D5CDD505-2E9C-101B-9397-08002B2CF9AE}" pid="45" name="x1ye=136">
    <vt:lpwstr>2D4EGtIU88YfQF98oYG+ClL4dgFaF1bEzV5DadtD/rjAjO8Q62xm/ookLT4qJhapKxCifyGJ/VKDqz5NoOtQBmre5IHhXbOPZNLXwjkcGLcjl0uhNH5B2JdT2XlBhUXe8K1/rgJ38qfig9Frgar/prgiNDniNb9vj30KE8zcq0UOpWRGiY+JRylu7jsQSQaBR36FytVkwWCREORi6fqtXsQ9Uh20vu4v81cI5kkjJnCzo3mW18pJXU7Mg/atSeJ</vt:lpwstr>
  </property>
  <property fmtid="{D5CDD505-2E9C-101B-9397-08002B2CF9AE}" pid="46" name="x1ye=137">
    <vt:lpwstr>3IjUF9zEALkmkxyV40hexHJc51ZzBuMdBtRbBN8H8kF5rvjJl25JLIQyhZ3JC2r/jyUXl6ePtkv8MZpVItMB+Hjd7i5II0G/0geSge0eONujxEr+YTfhXyhGc3waqfL4762AMf7pYw6tpc4bqeD9EV/mBJok+i0M61oUc8XW1uW6VRS1vyheIXo+eIBoilzaIHNqYphWobX6yLJB8Q1ju1cSha9RCU+KCRDRKzeLrY57HAYfSlCbjNAVtVXrDrn</vt:lpwstr>
  </property>
  <property fmtid="{D5CDD505-2E9C-101B-9397-08002B2CF9AE}" pid="47" name="x1ye=138">
    <vt:lpwstr>nE0H9lAIxZYcWcjtSBsk4bhXPaoHEO6FE+I/10Qhlym3/PazbUMP6GO6UBUBoePyJaNkW9ukJOkQ4fQEaM9V+D7tP1Ufr7RbeeBAWCvoMKjHSVXFd0XJuhgAlwLlvvNrr9mwdZ0KouS59rPynnBtLlBJrRzhHBRL9k+zr6668xvQhJhYe64Jcqk+NEzBrycb0B4EPE/Q0sJwB9vyaEDsliL8nnScjCDx5NMSzepzhv82q06dfcIu5ML+XKB5BMQ</vt:lpwstr>
  </property>
  <property fmtid="{D5CDD505-2E9C-101B-9397-08002B2CF9AE}" pid="48" name="x1ye=139">
    <vt:lpwstr>3V3h4HSRAo7jXQkH6soMS6VnMc1fiHb+WPe0ZU5YnarYOpiXXOvUp/vA87IxJfhL4EM+i3SD5HPg3h5WpgxVDcG5JwVLIu+BQ5CpO2nV4s13/Bkm0/lL3Vf4FbZaxfGF4cJIcGJQ3ZujvbGYimr3GCch8cZ2krDJ4BxztacV8R2THrU0YG9nnoWJEtlrStZkpJ3sVuOCS8Bi34HYX1pIRgvq6m1kz+bsFCMC9g5f3N5ZK6+dZWE9r9y7/A46FQd</vt:lpwstr>
  </property>
  <property fmtid="{D5CDD505-2E9C-101B-9397-08002B2CF9AE}" pid="49" name="x1ye=14">
    <vt:lpwstr>8ouyuKFl+at5wD986s2nP5fG6njV220ykxmjjjYZsf7aPQrmdYo2VVthq80pqM1ByZV7vP8k71YbIFP0zGCkBydB+gWqiUN7CqlQVGXqJRwJce7yO6KE0x+1V8jfQOx6lkmHX8Hv5Jk3d/djj3Iad5Z9vEDWUud2LpgD1KM5ca02kdFHBR9oltSymJaVR8QpHF5jNCm5jo1kgf+pMGviKxXva6ctvV2SfulZsP63GCsIAfc+Vh9zy3xAW6FEkP2</vt:lpwstr>
  </property>
  <property fmtid="{D5CDD505-2E9C-101B-9397-08002B2CF9AE}" pid="50" name="x1ye=140">
    <vt:lpwstr>+01GDR0xoz4tQ7tqaqYbNH83oB8k9yYLr6pJYw1wW0UgLVyl0XagKxkl75RhEvcg9+9AmR54LBnqGbgyCEFjXVAJzZOFuXxNho+KAWWnDQHqOPFxhNbwY2hzIi9UrTejvU7p/SFauzZRf5XTisnoxWauGig/lhXMQfrkK0ad+jAxXe/kA2olu3r25hVfanbTZX2nzO9CDF28655J4agzaWMRDMvg3GBJd5yTm6hxTz1a2zDhmNgO/Fg7/e3nSDW</vt:lpwstr>
  </property>
  <property fmtid="{D5CDD505-2E9C-101B-9397-08002B2CF9AE}" pid="51" name="x1ye=141">
    <vt:lpwstr>gQvjfA+GLZQWI/lHwx8ox52z7veSq0NKLHtnBOo5AnGzAt2+GtxC2zJUQS3/CJZbfhnRb3nolHQtFDkopZfA/2H3Uq3gxcNfBIzisHxsFm0X8PBn39Gg/PN6IVRu7qpd5Y9JB8sKJAQb7beUvhrsP5YpyaHwliO39rVp+50jD8fVwfbA7a849odZMnQfo6h5bw31RQ+thMcRnZ+QwCxXAtslSEHOUgAfImBiRF+29e1tT/UfEVxNEb4ZGAoCS4r</vt:lpwstr>
  </property>
  <property fmtid="{D5CDD505-2E9C-101B-9397-08002B2CF9AE}" pid="52" name="x1ye=142">
    <vt:lpwstr>eHgYNDHos8amy+jhcGT0zRsN5ih8RmdzjNRo3WUFGOqpPXDBfseypCU2coKsXl03JO3B2fACBVkxfMvdQX+L3HDxvK8JW2cffDmgS2ayjLhufRKxoVPS8h4wKVCGEcHG7q0W+wMBXr3K/yZKwj6PaTqlyBKOiqiaxSOqg5a7gq3N2qGIOmTyyVq0xLMQvZzdG4LXHF18bHf8L21R7c0vr091mpjBgnG06ZOTmrmvjZ0k16Y04Ez5uZAhSQLkRf2</vt:lpwstr>
  </property>
  <property fmtid="{D5CDD505-2E9C-101B-9397-08002B2CF9AE}" pid="53" name="x1ye=143">
    <vt:lpwstr>hBuaG47pARpBi+HmhEO2lmLP7g1TWqq/O4moV0ffj9SDIzGXQa+RSWeBgKIh1L4jgaqgEV2X7TFIbzZQEBnR8EYRuXog4zJpCEuoka4wL3RFBvLV2VlttQHKJ7a9lrL8SZIvV0kMdJ0wE3F4YC/4PA97nsRAYtDFqllgCWxvj/NK3EkBAY5xvgB8iBQhRiIk7e696PYUMsMkUtolKbhDhPahrS6vLZ8uMIAOe4HY8wBj6eJd/MrjpMslYrI82gd</vt:lpwstr>
  </property>
  <property fmtid="{D5CDD505-2E9C-101B-9397-08002B2CF9AE}" pid="54" name="x1ye=144">
    <vt:lpwstr>9G9/sUdQPhQoGXGtxRwJXtg3C/G7MdFPnNWRl2wQpn8LWQ0yPduwsk365gKltfZYe/w58O+LrxDr/X47PX/B34K0gfK6RzUu+2vt81jN7msN3C0JDoTaD9NivKNvPevPj8tvFuxBd42qZ3vUeklQFDbdNUDcFdjGHzDBaCZhFpVvkKxRW8jn6m/pqJjqIehaID3yvRu+v2W1ruGl/iasqhXnfQRxsyvdGE+AqsKukahqjoaj8INcZlZkL7KpvMH</vt:lpwstr>
  </property>
  <property fmtid="{D5CDD505-2E9C-101B-9397-08002B2CF9AE}" pid="55" name="x1ye=145">
    <vt:lpwstr>Ew14MctgVP+IUodY5qwgjp3+glLlF2rgtaU/Hrn/nEFy0aqPKOGi/1opByA81HPSQtvGFaTfVGOncygZ34f4YemC3cwQe52ZxAY7PoUi/Nan+bVIfGf0XiS83ZIB8cm6eRtOYyzbqeld16xx2D0VVkB1/bY5aJa0bkwXR94DI5oSpZCBpPAyjFHpJSEyBlkZS1eIH9+DFP3JB1mDIJEk/MTlmp4NweDgLEcQFHFTh9Sj6CEYiax6gv1fYB8Ifhb</vt:lpwstr>
  </property>
  <property fmtid="{D5CDD505-2E9C-101B-9397-08002B2CF9AE}" pid="56" name="x1ye=146">
    <vt:lpwstr>s0i9ksS+GSz0dWxKOURH6Eud5PHzGtMbfBuWp4VPn1a1sNrZJqiBdvrktPtNoT3I+m8lDX3HFfOpLUy6XeKqIo1krF+/TAI98Ml3kdIwdlTZ7uaexqxcH4zRNB40BFqwAi2Xns3/TrPPiKj0XY+vUEBdJ26BI26V7QDjZ4xDIr/7T62V2rIudn7Wes/aVviSjYiUgPwEEhRU/RiVp61QGocNbOE835D1e6uqP8AVgVcVdS/YftyVB9EyHG3wRPn</vt:lpwstr>
  </property>
  <property fmtid="{D5CDD505-2E9C-101B-9397-08002B2CF9AE}" pid="57" name="x1ye=147">
    <vt:lpwstr>wiuKwtx//6CvQhl0utUIxZIBc912PnZKxWN0+lRLl6xN1NOyWrF40ATp2tUd52e1RRFTAsSXwRURKEflzwwWauVWUUeOqoJ1AbMiPi6gmlBEnHEwo/XejSmkyL40nYd46lJH8y4Mk1UonVCCijjdiTwt0ZKoRh9JxktOlSbldIHuoe/vqgue3aU05hlvIgx4OVXSTp9Zn5/7dLyEV+3axnz9X1ghJbMZOZ0rfS9Svd8hXXSCwM0QviNDmFY/Ry6</vt:lpwstr>
  </property>
  <property fmtid="{D5CDD505-2E9C-101B-9397-08002B2CF9AE}" pid="58" name="x1ye=148">
    <vt:lpwstr>SyzeHArPfxFcyD6fpcb3wsv3BpcMk+sYidWzWW22CLZoM55XxV/krvR5bvQgrJVtrs0pHUoHDn6qrCu5Ab+wLOH3nmPx7vfsDiRnm1ibtHIRwXDQYO3YIW/Ndx6Qo4yUnYQe3uXnbAoC9SSqkkFI20UTrM6/ULqHOz/K8pokfkqOCig22kIBpBL6fyd3QsBFnSrAENHfqYbCjyW2GbDsvJUeyTLMNDyR1bMg4Bwz0OHTdR2X834k0WLYcErbsBR</vt:lpwstr>
  </property>
  <property fmtid="{D5CDD505-2E9C-101B-9397-08002B2CF9AE}" pid="59" name="x1ye=149">
    <vt:lpwstr>gxO85K4SnaDAWIqpfaiMuoFJBIf2yrFUbITKAdUOqyCNIyqeuexGcuCFxpTb/dCsLibW2Sx+3kswJX9CDM/lpRAr+uH2chw67P9Xh94Vj7lWHaKMDj/ZIiAXcicyY0pSIuBNVos0AsZmm8ebi+VbVMBqw0+YdMQdBK+Okifdsy5C0jb4652d9/fMZtahMLJYSf6bB2RkxfQpwPk0G0bKyye2sycyp/60FTmKDBbkO+IPR3fazjYAwQzSaSfm4U+</vt:lpwstr>
  </property>
  <property fmtid="{D5CDD505-2E9C-101B-9397-08002B2CF9AE}" pid="60" name="x1ye=15">
    <vt:lpwstr>Bp6isNv5l5My6SKw4TArselQPbm3QVN0onjBGV6qaN+pYlVg9/o9wpW+jzcUKUSAUvDpkZr5/uby6xvit2yhazwx/o8WkCZC2pWsXlUHyfuTjOhxUASme2R3hV279n2jXunddDWBRYgczjljjndwLdMl9JlPv2H/hWYCJBDKXx4hopp4xAEGko5Sek8uwK4/mbY26NoZI851mv9KjoM0a9NKVd3wlbGfjmW7rthapc1wtSH194jqvGFSPEN1pAd</vt:lpwstr>
  </property>
  <property fmtid="{D5CDD505-2E9C-101B-9397-08002B2CF9AE}" pid="61" name="x1ye=150">
    <vt:lpwstr>AEbv89x5RCRwNqpaWFHaF5+8N/SqesVVUGuLWwOrkZt0Qpel22f35CalUEqyLAfRtiC2CDLD7TlquuoDysBXI4Fhyz0OCghb94wu4QGcNhR11STZBSEnLtGxcKm5wpy4qwSL00v/mKGSiPchZgAzJm0URug0ybSXw++PKO8/330J5qQvGM8l2L5l7Hic/8ct80ZyQ7ehedwe7U8YzBCDVJSObR5dd1tK8HxQwoHfuaCQTWaNTCoCmzbM683DVkO</vt:lpwstr>
  </property>
  <property fmtid="{D5CDD505-2E9C-101B-9397-08002B2CF9AE}" pid="62" name="x1ye=151">
    <vt:lpwstr>3Ezw0KUhxhz9IlTpoTS5PsGW63y0JzZboV8up+OprQgSw/T3SxI5+0z+ICKL04JBKU+ZpDo9usIpgb9VHOe9nhYnoqzD92w9jUYA+T8qnwo2jmuyMOipxlRpJ2313WO6sDBbcdMbDH5aZgf3kgXEqlxQM5IFaMhbJqEZiIzWiw+qYMufMUw1XJSvRoKzCwS3NsqQyRgZxDMelS8ZPzCdu1IUPOEFTGb0xChkuslOBkIuDNYYCo7caIo+N0bN1bh</vt:lpwstr>
  </property>
  <property fmtid="{D5CDD505-2E9C-101B-9397-08002B2CF9AE}" pid="63" name="x1ye=152">
    <vt:lpwstr>7MtzmoAL8Uu/cYkwt0Qwpp6i5pNXYDKqsmwPjSIEzgds0HI8bpvaPpsGj0UnMwfOO+B8URoqiMML6W7AFEE1efOTI9+S4oNXkkXZeqY3LGrjYQinQCw4wnJZO3wwrnrJPXiSCia7VgtwmNcI2Y0H2xdcsRtaV/pdtmBkkvoHxHmf3QRyxZgXVjnTXIALNx/dS7OuOUXCk/jXHSdHliXlO51SszJjHJHLvps0jlocTTbnnahrMMhBv5T1UgFcTG/</vt:lpwstr>
  </property>
  <property fmtid="{D5CDD505-2E9C-101B-9397-08002B2CF9AE}" pid="64" name="x1ye=153">
    <vt:lpwstr>opQDpo4igAC61aD9xoOLzvllMaHlGXMpqm1kUVqj3Bhg/BIG7+WOXClOgpM0sMHGCYeTrHaYWidJ+wCDJOjb76lN29IHaMUBy8MTxqZRoTIzBlsI7B3i5FmT0PP25VVu4CgAMjht23RBYcuXDf6maevZP75hbChYmv9O65TuxnU7a65m7YvbtIZ8hHHhWOj9GW8/M5Y61WBjGaxfQ+nVmbpfoaaKPrm4Xml9KayJJ48489HVhwCbhEAB5G664mK</vt:lpwstr>
  </property>
  <property fmtid="{D5CDD505-2E9C-101B-9397-08002B2CF9AE}" pid="65" name="x1ye=154">
    <vt:lpwstr>cYtDtTX+qyDDz3Z6iLesW+FDrn+JQfCzapQliSXAgxAud+jkz13ztKtDvt0MWkEmVCFKCWlqf6Dcpgd+nyyhxEjtv5kXRnaaze3upMF0SZZKQIZoJfKgq1YgPB1Jey73TRITGHoYhcPexfLzhdW6a+JZtYZXClKuX+CiVFeVl5Z0QS/wZxOTJBaXXhkZQgoHQRP88ZTtpfBnwuWeRLoH9UUNQ1PTp901Ixix/nT7S4rk+ka80bwzy2a/E5+mj+y</vt:lpwstr>
  </property>
  <property fmtid="{D5CDD505-2E9C-101B-9397-08002B2CF9AE}" pid="66" name="x1ye=155">
    <vt:lpwstr>P3ObLZNWYxB6kiH+EL7lMTMzgx2uD+twtgrBz3IongvorXGk9at10lCHEcusDYZM59ey4I7WJDYAdWmh3cxtLlO9sNcoNR5feub6B6jaTaV/cbODa/fj4osY4DwyQ5/p0eSsG1QdEZkPA4Vuvs8YrVmJkm5jAWoRv9jMnvlzHgmX4j4qbjcNuje7gQ9E9J3HOq2LY8Q/oluYb6Jlrhy7SetN6iUi7MGC2tUfm5uu0rDV0MWdennYR1teziy4Jfy</vt:lpwstr>
  </property>
  <property fmtid="{D5CDD505-2E9C-101B-9397-08002B2CF9AE}" pid="67" name="x1ye=156">
    <vt:lpwstr>JMFSJ5ukl5vnrTr47MDXY79yQrk1HBnV9W3v9RweBE8dbrpLrUwc4KUM4xD4IzuFOSbHDlgeA8dNlfMpRb9Dug1XZ6zgU2Yig7hpxxW+lqw7I2HPpASgHtTrj+Rhn1GD1nLT2xenfy7aPVQuEHpzIxUqsY6rKbTPvGJr2RAmrxg2AEHNMSc4sJyBj57Ke0qA83caGcgPW90J5NcD6NTqLaKreXmf1j+KBDdQAI+3pH6Jd4Rs9SeM5UZUrz0Qv6s</vt:lpwstr>
  </property>
  <property fmtid="{D5CDD505-2E9C-101B-9397-08002B2CF9AE}" pid="68" name="x1ye=157">
    <vt:lpwstr>ZP459I6hWlJ7FovshvyETvsV6NHyKtF6PKle36akK1iguUfXuW8umyVFNL2y1ppzt4mBsK3rG1O6HGhC3d8DPDEWlzrGQNdNvYybyg1xoVzRtfun8ERsxQHrocD4n/Wh+pfnIivCR17ZP1Xa6dPjrXf8yhDTHN7pP79oTStic97rZkJKvSGVy0LSm+IGoI1VU3ek6HIN+RDLAftpub9nIv5/j+SJuEtaPpwD5bHLkBfP+dSafiPYhGbGqxr6yiQ</vt:lpwstr>
  </property>
  <property fmtid="{D5CDD505-2E9C-101B-9397-08002B2CF9AE}" pid="69" name="x1ye=158">
    <vt:lpwstr>PQ+DhqwW7PJz+u7izsp3FSxJV7kpf0dNbExqljbEQn7lblpAPhbwVVj5MLEA3kr+YqETid3AwuiE6cq+5Ila/mJBMI8eAjzCOvNvgMHZdIeu1O/O+nRz34LsDlcg4tWwq3XDg5B2P/du/06vY0/B6+AqZgyVsbHEhiDyzTYioksCri9KFPucX0RdZ8F4LiKFA9OgdaH+d79iGGAUlilE8h1SgxF0g8aA/wEDhrHJJEYy1KCY2dCprfYadJjZ3/B</vt:lpwstr>
  </property>
  <property fmtid="{D5CDD505-2E9C-101B-9397-08002B2CF9AE}" pid="70" name="x1ye=159">
    <vt:lpwstr>jhZHrNnRrUpUK05DHsqtGrSBC8CPolQpFsiCp3Jo1oqMW2IzHsJUo/UCMB0wWfWkC/pjEKaik5L4CEkpQ20h3hHIKInOX58hs6trO/AHjppd38UkrHDoL83q+TFKGVZd7wSrQqS4TqoAeQRuTUN3wYPi0Iz0zOS3VXhCP8CHXF0PqiRJX5oI/NVwdwx9JJL4FN+uYT5gKUg0+YVj7decRiQGc2ArAD1syW3ceNNgtVySzkueYBrKVxFy/s1SL/A</vt:lpwstr>
  </property>
  <property fmtid="{D5CDD505-2E9C-101B-9397-08002B2CF9AE}" pid="71" name="x1ye=16">
    <vt:lpwstr>dkn9COo3b1onbSU+dLLtWzV+9FNRT+1uGTBmn7oAAgdRkfwp/Q/9JsqB6I4+GP9tZ+13Rn9/U1+Eb7ZxoJOrsIo1uz19ejD69hiSGbHyk9Ey/Phd4SnXiUEA6jb11Td+K7L2Z3xocuJO1KQ1EJ05h5tr/uRkwi0K1WGAmurj1nU6zCo1wZDPaCsrPovf3EsATM6DkuyfKO4qDPcnwPQUI41PbAS5Pl1Nx55t8m15nVb5IZGOhh1dvF/NsZ0t5eF</vt:lpwstr>
  </property>
  <property fmtid="{D5CDD505-2E9C-101B-9397-08002B2CF9AE}" pid="72" name="x1ye=160">
    <vt:lpwstr>5RzfPmBGHuMAGq+oYFBhMyuVMuDpd//PX4SBaP7VrvbO9emngVLZkdYhdZVSH1he54mlY51uTrSyYZy//pYTkId7dX2rOXpepvGP/LWwsWSBRaP5ExB6gQTVfcMt3H4eIJ8LcWmqeyHbc6NB6YJC2DiFK/ZeyieZl4YO9Jh/nDw7g4BMTuRFLV97YUVGb5xSIcPMb8UlDjboLdf+uAF7OhJeF25QwBclPr13O4dg/b1Swb5rS4mMzT0E8i5vZQ6</vt:lpwstr>
  </property>
  <property fmtid="{D5CDD505-2E9C-101B-9397-08002B2CF9AE}" pid="73" name="x1ye=161">
    <vt:lpwstr>6724INHnmH8h7nBBCajYHjtMH0vCnNkqDpoNXuqQUIXBeQvRhQlcsIZsz7D1YpwO2zXAWft8BKGsmu3DHT8/VKIn/zvyi6H3jqeQD6WslcY7ihq4/dl3/VUAmW4EPwQdi/INakFnxqYeoadinU1VVUIlKt42prPb3hxK9dxIbRPQGkDXpJNwVSm1/5W4yl2ESJ5cIMHjcAG7BmNP22qst8yx3rQW9MQ61SSL2jCsfrkY0fG0LUbVqnWTprPpNbX</vt:lpwstr>
  </property>
  <property fmtid="{D5CDD505-2E9C-101B-9397-08002B2CF9AE}" pid="74" name="x1ye=162">
    <vt:lpwstr>3WCE9c9QUOeVIbydnCDF+5LfOeTnBWWdQPeDaHhqBQIj41TMXWBxnQFU+jJGpCv7eZUnGt9ixQABdt5TCMm1Jz1+w4hF9JHw/Qq9258htJPodsmSlYVkCVEpJIJruHBHyoDpR6osMws7dnJvaCKDju4XZP9dBPY7hkpKo8ghiiTuh8LAN1AA7fOo8DclAH0YeqWbsiS4tDov04ucWscADEe8SInxikSn3v3ppl1rWaOGyJCRT5seoNvFanPRMES</vt:lpwstr>
  </property>
  <property fmtid="{D5CDD505-2E9C-101B-9397-08002B2CF9AE}" pid="75" name="x1ye=163">
    <vt:lpwstr>0yRvW7RIKxfljOrcu6XE6DP6BQsFvMahl8WMLn8NX1S8HpUhyK6X82qy7kAPaOAGJLmglndzPE0CqFIraguCdcWaIXuaIl0pMeEnwYtFouZJ0GMwMCNvbm74p0hl8hw0xkYmpX8sB6TRI7yMrvRdu7LoaVBE98YnUSD38K4nUh4Qb+jJlCf51jI3aUmawogIto+gkvqoY4WDaWoiU7dnxEWh4PeWu7a0F9TJ88b7k7exox/3+3lvEse9YraTytP</vt:lpwstr>
  </property>
  <property fmtid="{D5CDD505-2E9C-101B-9397-08002B2CF9AE}" pid="76" name="x1ye=164">
    <vt:lpwstr>fJr+qMJcefJTAgQlwJ6GaCJ2kcyyXRMczt+w38D63fdASbOWSuLFGJMJVGHZfN2GYuxXqRHwau3sl+eIMsTNjW8bFPkXsfHJnOU8XX+pjywncItsYdvt8lnkt4DlgIE8iZLAKswmRMZGcvYymc+9O9krFG+dw/C4bK2Nt/zOxLqiy6s+mZ8JF0IS/52bO9qEAT0ngIlYDP6CYDQ7LoZjSkWEfr1b5vIe3OvEuFko4/XsAcB6iv3q+NDAP+4kIH0</vt:lpwstr>
  </property>
  <property fmtid="{D5CDD505-2E9C-101B-9397-08002B2CF9AE}" pid="77" name="x1ye=165">
    <vt:lpwstr>/ZzkqEq8yC56VHFI2qhJ+bLcHg3ekqUZ0EW7VUNonHtSsmiTy+/dfCuhe62KUP92ntepMbLhkJORnwuC9iWxTBgBcKeK5E+Jcr3IhuLGuSJHqAPnkjD7CNounQrEp4Orzz/RRCtOmkSby0iq9rP0YhnDz8Ify4jAakQZBliFsVjNb8++L/rwfjMPv07q3wNbsDy/1Hg4y4cWDSrI8/iL2+tuNmrZW+bRzPkKlNVfqLNFNDIfI7krN1H4RCmo8eO</vt:lpwstr>
  </property>
  <property fmtid="{D5CDD505-2E9C-101B-9397-08002B2CF9AE}" pid="78" name="x1ye=166">
    <vt:lpwstr>/cnM6WtFvvrUo5OfiJYsQF7yVchpbY07L3xCxKMS4NYV7iEHUsrF0mQlIjLHhzwqOK83yI4qtkFIV4h26pWCqlY3WY0aw7oFqUf/YgmsLJr1+n5q9VRA/11RQqlGArLqwFjp0ElWkL+sEAgoQnb13YRJbLpLnHkDOr51wSRgAbg86qrxK0BgpUI1OksWYt3nBTjKMUq2se22bRhSjysaDewCUtuFzb99rdvbvC32lsSW1HwPwRmsfXCgo/5LeD2</vt:lpwstr>
  </property>
  <property fmtid="{D5CDD505-2E9C-101B-9397-08002B2CF9AE}" pid="79" name="x1ye=167">
    <vt:lpwstr>Mt2KpX/bF8pB4l23YexuCfqy33YWOzTkQg9mHGh1PpMZl0wKgOfpW8J2tTUBhXvMeoVpYirxOf3C+T7GTnDtqVf5zPt96r2nujulYGGDOdBNYLzcRD1KHPPJPBm6TfuBuu9MN9DFRapxUoGruy1lVPYX3t8K9/Du2WV69NxR78oh8XT1zeIWPNa4DZLo7sGhc778IfSqsldtVjRhIxkgl5C+JPCl8ikrxrmTqVpwAwmR5mYpatd9hbc9yt5OVLr</vt:lpwstr>
  </property>
  <property fmtid="{D5CDD505-2E9C-101B-9397-08002B2CF9AE}" pid="80" name="x1ye=168">
    <vt:lpwstr>4KSOwtqerLLk4bx02HZ7P1zxm5CeBGVNkvMhs6xhkH+Exij1o/j85biHhkHRWpgFgH8YnmaZ7u8V0nHvzJCXE6nyG146lWIoiVW3xA7hZ3+91gVtgdYfkgLdkR3TEJu25WckL6WLxsOhNxnHlTef1wnE1Tt8TOBxYbfQDr61oYf6WQtBTpyKd9Cn15rfpkQ3Jvgs6KHqfqi5Sb2AOOZVcMj0IJw8Z+lGA7bT2hvQyahloi47vRxcMqwPkUz+u/r</vt:lpwstr>
  </property>
  <property fmtid="{D5CDD505-2E9C-101B-9397-08002B2CF9AE}" pid="81" name="x1ye=169">
    <vt:lpwstr>8mWJCP69+bZMx6dwg1ZNRn7CVe5NZ/6EAD1qtqazpvQR0T4X5U/gFfG7kzrpG2Phr9uljJF4vmKUqneL6BH59qRjxUIc7y5zdk1m14+fVowG48vDNl+WXua8cONkbytz6W0TDseM7MqSmUXejgKLUo25g2d1yyZjb5eANTDtDX+DaHj4ZqJNxjdRPdjupF1BFas4xzQUmJ3/tLOSNNOm7eRrxn5A4pR87zL3vT8I6zfjC5P7DPrg1uVxyvRZL9A</vt:lpwstr>
  </property>
  <property fmtid="{D5CDD505-2E9C-101B-9397-08002B2CF9AE}" pid="82" name="x1ye=17">
    <vt:lpwstr>VYTEZN53ZwMqFkD9ZwY3JEij9TQ630KNnJt0Vwq3Jiupu9iHTgkjmjGz0pCZUVliZ/Ve4IhIfnRQlpANHXSI0Is0MzN0aLxtp+Uw6C4acCX2A3cIjXTt++ar9ANpVbpXLCVwqwNgAFqopduTZfkfR238v6KRgItrvnWx8gu0JbppsbaxlHjZ4s+J+abqzGCss+TNPo0TrD4WriF3A+nN/D4RqhyQe2H8aKolPqy2YC4qxsO/lRG+kM7h8H3N5Bi</vt:lpwstr>
  </property>
  <property fmtid="{D5CDD505-2E9C-101B-9397-08002B2CF9AE}" pid="83" name="x1ye=170">
    <vt:lpwstr>Cs8wOZiD8vDHwa2S9MYB3us6IUA0Xsh7RTfB387uoBo7KYm/9IbvjJQSoRZci0aaViirRElB/ealkXj9Zguqxb8wdRYL9EYCEBl2aeqJAk94IITVT/OIz5+41pPhV5Qgq6J5ZC0d+ip1arWn0AKToXLLI94qsUcyNUrBVE2edXioNsrr8DPk0mwxlZeWsRz9epaeFac4ug7rprgBkLqbG28rwKa+qFJFj7wNvk8CJEZQMW3AjBKGq2Iq6fGj8na</vt:lpwstr>
  </property>
  <property fmtid="{D5CDD505-2E9C-101B-9397-08002B2CF9AE}" pid="84" name="x1ye=171">
    <vt:lpwstr>2/QqfvJdO5T+tStLl8tx4nreVzN36Ff/TR4RCHpiVZR/Q8P31lplrpT6aYebO7Pycvhpdh9Kz9USgkdhqhEXz6V2kSM2rcrHizcrCRorNVPB2WxAKGSlUw5Qu0GHvGIXw62zBngQ0cvUi/pFRhNeGgF+iEYUBD8xdFw472ujgp+T16HXFVI/ZFr5u2RzWO3n50jZ5THokNSCkXQH2rlmlcQIIqXkNsLxlZXezyvzoOInOdDbcVPNj2ujOWc3zp4</vt:lpwstr>
  </property>
  <property fmtid="{D5CDD505-2E9C-101B-9397-08002B2CF9AE}" pid="85" name="x1ye=172">
    <vt:lpwstr>8bJuDj4nJNdazSJ7bnrBJ7aSqCcC1lzhEAcqkukaW3QfRkqgJ/GYYSg/QkF9eQXvNYxcY8L6iL2at4dVYO8SP/lYhFJFrUZErg7fzs34dmIdIl+XlvOdu+j23b8qeonJEyZF1h65GELsdtsRenZaRDq4afosafcK9p3eea5QSzLrtmZV6ZCJ+ehBSXmLHZMS8KudKMGMlte+2XI+6jIkV2/Vp1DG39cjAHNGjn6F0PApmde+5KYAw/N0fYrH0s8</vt:lpwstr>
  </property>
  <property fmtid="{D5CDD505-2E9C-101B-9397-08002B2CF9AE}" pid="86" name="x1ye=173">
    <vt:lpwstr>N9nZNS8M4nV8AySf/RwiDL6DxqZ/OKCPP/PIBFq1fLU55cxeJ32+V3K1BLHyyWeOegF6Swbyu+nrkVF/kCxY2cAzFvDZilAd2btUQ1D07Yy+RjWcYcwnePHQb0mkqjJelXf97Iq2Gs2gKBGNMn2u02K2suEUC5BCKOciVp2KLcUPDsU873l72w6M22kmXfFfmIBUqqbhWCjnJQKpvGkzGZyGOn/+luW4g3GE3lbChaBIV4qYGYsEqqdajwoavai</vt:lpwstr>
  </property>
  <property fmtid="{D5CDD505-2E9C-101B-9397-08002B2CF9AE}" pid="87" name="x1ye=174">
    <vt:lpwstr>ZA9lGGwErkLwSdOyYJdf4tOCbO7u8DPup+5Wr6iZkBfzZQr0iJ9YCCOPjC0kd/ksbptm7JnpreKeeaYc9slgSzoYMquknWJX82VFB0D3L16BhX9flucYUvigYOyEl0TLYXmCSZet/irUnMe57/4BSL0+PYMCJbS40ew1k46hrgT330vrZw4ea8vayD63gx0leiMT9HiHmlyK+jMb/wm3YbuZd+dr0G/eR7u4RNZtFpOpt6pbFkNs0BJyZSxH3e6</vt:lpwstr>
  </property>
  <property fmtid="{D5CDD505-2E9C-101B-9397-08002B2CF9AE}" pid="88" name="x1ye=175">
    <vt:lpwstr>p8bf61rsd7PhD3wg/T5iNhDPxnnIT67meVWNpRybrhC+AO8yUG6IGCLoLMAz/wdE8V9/J6SzkA+qao3kQyYLMCrbJW/RXLwUiXe2R183ci0gS6KrfEClHFWS+BcDJ/odpcTgTHhDSyM1ZSFqgWmdaO0NQCVdHPNFYIF45nCvr3dTCD/aVKJ6u5tejYMKdrfa4GETfB6e9Yrm+RWoWpTXy+vlUMsNUtXaitdaYMarHDClQC6nlz18YHuNQY86alL</vt:lpwstr>
  </property>
  <property fmtid="{D5CDD505-2E9C-101B-9397-08002B2CF9AE}" pid="89" name="x1ye=176">
    <vt:lpwstr>BtkXlqBLTob9DZUj9PAs6Vj0ls5yH+gu3UJhYP8NUDc8R6N8Xfn7CZ6fnJ8FDcri96xkP49t8Vt1fTEB1DfmQEuHtW2bsjig0YkfQXJ/ARlAUcfH/cuMD42ORWY5TwTCrcNKNnOLHTH86DO0zhG69AYYi0VTnAMiU2DQdEFrc3zdNWJ1hkseuQgdfjdOxx0DEHyjRVLTgZP7Wcg0+5iR6DPCRDDdL/kEGvPpiVAvP8ywlynysAvO5IXKi9HxGxK</vt:lpwstr>
  </property>
  <property fmtid="{D5CDD505-2E9C-101B-9397-08002B2CF9AE}" pid="90" name="x1ye=177">
    <vt:lpwstr>1QrOLb7wrFLF+UPzE6hg798h05Pdift5WhMd5Y7go7pllTdmiFKZLHjobS71vVBZf5ct5oKTGE1kNRD4EnOWjCUwcVCpjGUXxH/ScVP8laS4PMCeOIziCjotxA6GKq+MSi6tXjOOlkHA872tNeRcX4oUvqFIYQqJIzPXVdCfGf+URhiijAE2hsS/+oncQjl+pexdEeq6plVAQYU3T/uWp8DjKzp+faJmsNJk5236XdKZqAH2RjZujIx2Y/i1H53</vt:lpwstr>
  </property>
  <property fmtid="{D5CDD505-2E9C-101B-9397-08002B2CF9AE}" pid="91" name="x1ye=178">
    <vt:lpwstr>G74YdYukqa5NuyYb0kInUkK/ui7mJhShVPvfEFMPrzaZTSslAQztGrHJnruJLvosb9TsHGxwGHqvxSR/Dth6+qNraqJ7rcZCZ0kujHN3M3k1r+88zuwptQhnw8HChJWsIARwAt5TsznMSX1k60bIsXKgWYEjZ828Ke529AO4yjQvprs1Mpq2atzOo4QZzLrxLHg4+sUqu57yZyBDfu0tdCboNnkaKBzmAkong0SuS0QLQgJTJYLzXR+ObPgxTQY</vt:lpwstr>
  </property>
  <property fmtid="{D5CDD505-2E9C-101B-9397-08002B2CF9AE}" pid="92" name="x1ye=179">
    <vt:lpwstr>yIH4poHw8osP7SvtXjul5iy+TblMPEsfeVa76oLMY7JaH1vh3VMe2NExZ7XurLIUH4zTaachHnxgPtUyhNt07ZaCOir2Y3o8Le5u59Vdb7sKqnVA/gxLRThXG+nXH5t0LQ5KZ6ty4EmFaOCF9IpBYHf1vE7g4dcHE0SSFQ7CRCosoq0Hj0eW0CztjyX+F1eNzO0p3BL0FZZamI97IEQOf5g5XJA+TYiE+g1UAl/MeUKKhNd8frCpYc6yK/PGHeX</vt:lpwstr>
  </property>
  <property fmtid="{D5CDD505-2E9C-101B-9397-08002B2CF9AE}" pid="93" name="x1ye=18">
    <vt:lpwstr>1BJO+nqd6LH9xQ2vCxNWEYYclswMihG1/0r00pJDR07cjATJJfhtB5WtQCJv8FS83UHxCtC5lUzwdZImFPuY9aiHrIUoRC7Bm8fY8Ht9VesDHBeLM5WQiYs3p2MrIIlK1IRRYrLo1TpTAdy14oqixwl+Etg5ecMwfiNOTkt5Ueoke70iIXN3SBo2L1gj46MefvLRiGUHnsISBbRHUgl6OoRhlnWjtMK7cPxW5YPuaCPQOlo87ObTs8cIu2Cr3d+</vt:lpwstr>
  </property>
  <property fmtid="{D5CDD505-2E9C-101B-9397-08002B2CF9AE}" pid="94" name="x1ye=180">
    <vt:lpwstr>3BmuhZ+2G9j9foiW66zHw6fukyJVbPA3lutbmVzRgpUt3ozL9Ri3cSYCjgEG3G+R04Pe1LIiDonNoaHYDNImUP1K+xSdDJQFHLHn06GL+NISWViWBIw03XMbOlyf+N+5GGUgpgXbJEoTx9Y61gW3TJK0A0y+jZUHdZdnH6OMQxApIMdt5fjZjZLfBellUimCqGn15WK1Tkka1O+jW9ATi/Uf6fWU3fRmkDJcXs0o42iniOx1LRyZ+pclzSK0qDJ</vt:lpwstr>
  </property>
  <property fmtid="{D5CDD505-2E9C-101B-9397-08002B2CF9AE}" pid="95" name="x1ye=181">
    <vt:lpwstr>2S+aIl57H6C7vEgBwaVdJem5vgbggYh2v2XHTWpQthtsFZunXHjlnFWd3LCOFX0HHVutTZp1ueFO1oa3tWe787QGhGY1QlbcIKkzqLl/X9KyfGoKL0FQ1TzaTM+HjhQI3TeqbJdXKES/0h1AaPjV8AyOCILc/35e6d5ADcD9y5rgmfmHJft+yTDu2E15ZHL7P8nAfoCUoqATnx3VJRTizRvzavcNd0ndGivL76wsCjduHnAxOL62kj/dNRFwgF2</vt:lpwstr>
  </property>
  <property fmtid="{D5CDD505-2E9C-101B-9397-08002B2CF9AE}" pid="96" name="x1ye=182">
    <vt:lpwstr>tajhZmMdNOET1TCti6+p7PnfDxnbxbNhHY35sJKOzoB1zpaSabTu8nbTccp5vnBevpuVw2YT+74edy87mINhQ20/0dpo9GsHXyp9P9XOysxmmNAOTvdHTSsnE4WpIIALOOEKkSJDGfiCYxBp/JsoOlJgezK5YJoHJ4Ch3UTruNF8vCZ/igW75kQOkhxUUVDdy6xe4SHNzlr/i4MT2Y8tIsprokJIYDby78mlPbOaZusNdrzFVwcEsgkKf+eUgjd</vt:lpwstr>
  </property>
  <property fmtid="{D5CDD505-2E9C-101B-9397-08002B2CF9AE}" pid="97" name="x1ye=183">
    <vt:lpwstr>LU+cjj6CXuK0s0TRN+gX7JwYpzOssNTpL90D2k/heWmOfVbB/zgqCWV32Uq6BPc2YcPm+caFzT9wLsamM2gf77C40Jp+AUTmkERoRuJqo6NgMX2GjX4iMH4RjEyzNhuXgS10ZSL0BvnCQKS4evDIGX7kH8eypj0bGJBwqfto4pDXFn1FZJHUhoJjWNj1d8vjxvhKFJ1BRqEAg28PVxtT5dm6oyYJwhXZAM0xmZg9+zJf2JewKQClS3uc0NoYaSA</vt:lpwstr>
  </property>
  <property fmtid="{D5CDD505-2E9C-101B-9397-08002B2CF9AE}" pid="98" name="x1ye=184">
    <vt:lpwstr>CRkr+qmnlgIEBusfarE40aQ+KIP0b3a5jVXipHYVMBGF0fLQrXVl+lznk7gCxC6hHo1Qqh8n756Yt+c+44BWL3dtWJjlXngOTWBL7q1k+d9j2NpM4tOGrWpP/eHDm3CACDSFgwsysAmXhEnzGQ1EPTrmIUjpYzKDxeJsD4QTQmp0kFlpR2fDORFeHo9hfK/1x5zrfdbj1uEVYmVebFrDSOKanMigoFr40VFUKftOv+SddRyyHOw73fp7lfiY3YR</vt:lpwstr>
  </property>
  <property fmtid="{D5CDD505-2E9C-101B-9397-08002B2CF9AE}" pid="99" name="x1ye=185">
    <vt:lpwstr>Mstv9plf41JHwLDKggO5BVBTATsWmL2xE4jlCEkYf3kN8vDN+zqea5T8LKNA0TXlBI6cfz1R0yKycX+AxC6nXiXqnR9ReR0lczSa3cu0DCPhVdoADNOM3MH+vM0g63UFDiLEG+Rp1dRUvysTbBU+A+/HyGkvXBPDecOVsvXv0SNU0QEjn73Ts836oobG7wIbtA/npFfC9Gv8LAi12GnbwlHjc8DSJ7u2+4w/ZjXyII1mi6Tk9+B7zpZn663vI9/</vt:lpwstr>
  </property>
  <property fmtid="{D5CDD505-2E9C-101B-9397-08002B2CF9AE}" pid="100" name="x1ye=186">
    <vt:lpwstr>3aLoJxH/dMqipAgvI8qlquk57xPxNUeGKCWyRO2YXTeF9kSEINVqVrHew25wFKTgKPZJnxI7BVZeg75PxIT/GWkGoB6KOHZGK+exqkGM5Ox8QuyxcLHumRh+d0fEvZmaDDEye401YfJ4W9OzVRQXsSyUsAZwrZLgkShsByN7PHduk+F7DVL5AgMI8nzOUzKzzR8q7u0DnqiMBcnCHkFqO9+Q9qZk0jIDSWBKMCUV/zhrtvNlFjAYxgsMYFXcTEa</vt:lpwstr>
  </property>
  <property fmtid="{D5CDD505-2E9C-101B-9397-08002B2CF9AE}" pid="101" name="x1ye=187">
    <vt:lpwstr>1LhoTpK8z0po1SYalpSTdy/5cjOFoxSrjMo+g0JFE6VVzxci4AkwpEy8BjWbW5GEdjcsM6bJgF47MEKw/TGn4nx0dvh6c7+nUEO6jXAzbimRVr6hkLWvyvMPUQfpTwfC7KYK878KzKknZXxhC0m/3Rt57HCU7DGM55WCpXVntGL7X7M33WuLNJPrtm8abMWmYtnBEhWnnkH3528kPLc7IwM1RQZwVU/WwzYyLlafGFtcjEgK4iUI0ooZash1Gby</vt:lpwstr>
  </property>
  <property fmtid="{D5CDD505-2E9C-101B-9397-08002B2CF9AE}" pid="102" name="x1ye=188">
    <vt:lpwstr>3c8vqgd272M1gcoWlDCZBwEWpwBIGm0DlbJ1Ob6bBS8wdWNwcM2ScpiD2ZPe2yEAbEyjICz7j4z6z61tPNKyvYjjafXOAozXTXjhF0eRzO7ff+W2GDfMuQAA</vt:lpwstr>
  </property>
  <property fmtid="{D5CDD505-2E9C-101B-9397-08002B2CF9AE}" pid="103" name="x1ye=19">
    <vt:lpwstr>zFFSyhLudhPNg/qarvBQGzhkZfHrBFf/0Ivj2d/xx19YL6VVspXRlPF0Ustc6jXamFXRBz3tVeWM4skcNt8149FRIX+oetnCcudBwzh4t3G1aBAVcKpDcDDI6MRjUUcLo2PNFE1/c4q/vB4ltS25zeVqz53bvxAFDFzuTbwd4felGEHecWJ1OyECVV51nVsNH7WtWxs33cQC9GA9s87lbHNP4SVsTP0KD/QU4FnzMTPB0lf+8zqONIy5MU7HQQT</vt:lpwstr>
  </property>
  <property fmtid="{D5CDD505-2E9C-101B-9397-08002B2CF9AE}" pid="104" name="x1ye=2">
    <vt:lpwstr>60FFt/aK5kcqm9SohH4uE3Yufl6iG0A6VGhfQRauzu9oBE09ImyG74mZ6qYnrtpx4uLm4LoWPD4FRl4pc5rVfu4JdWdEyYTKENEJBrlvx+NRFuv5YVS7b8WRcqnO4Be3rggsk9NBYrkFti3k055xqcw18d8q8SIWY57JSPQSQTqHN0S0BZuX1+krHMNLMISspc6WCmrNga5KFCVCKB4SHuFI+5z4/uhcw/k+T6kFOZ20NPtSG8ZPjaSQwy4WQ3l</vt:lpwstr>
  </property>
  <property fmtid="{D5CDD505-2E9C-101B-9397-08002B2CF9AE}" pid="105" name="x1ye=20">
    <vt:lpwstr>RI08xmkufh0CB4tzLir5ZoDUY6R/5xbRC4jyURh8tKiOA3d/s2z2OFJfboYrEl2denknUG+sc5M3SoVFF5QEn7o8K4Wd0KJA/EDVAooQrucUQQZgfnLaX1BfpKW3kPqwRAoHuKMKfc5OK2TR7ozvigWJ3munLGw3gnFHJoAFpW0LDynfd8fXqeYa3qPyCODNmvc5lVpOP6Ut1rFxIcwVKHWNQA2AIJ2PDvs6bCcsVeXy5kiC7l20Xt8i0xgdZ7w</vt:lpwstr>
  </property>
  <property fmtid="{D5CDD505-2E9C-101B-9397-08002B2CF9AE}" pid="106" name="x1ye=21">
    <vt:lpwstr>wRNKoII0SopypJhHLIhOXuqNnEjvfvEri7hqjBBgzF0XiguQchUCUZrs+c3zAq7HlQrwqFPKVnGodQSGytKPSu3h0xJaITT5Y0euftja9YYuzrmItTS0GCzlkfxA0gBkEUp7ngrln+UccJaCf6zkLgAMdnMeOgFCBxLPuP3l2gyi6Ecg7Py+DRCg3ZfqBF++YDSGV9S8sOXQey9M16BzBTwGJyzZq7EzBXlUh1NAuboBlCgAVpCIQU1oHvFgHYn</vt:lpwstr>
  </property>
  <property fmtid="{D5CDD505-2E9C-101B-9397-08002B2CF9AE}" pid="107" name="x1ye=22">
    <vt:lpwstr>hanTMicZCYzZfg9SzfkXydXccEYUKz+ATOxMlsMj+/vBTWsApHTBJMUYB5ky8bpvVU/zWkGdlw+4HisvfcicXbBhASJnVH3b1sVVG75ZVcaeW+zvyry2SayvoK6fNncIFzJEJqfsVss+yf8lsm8GMRXX1WRKO7AW7jgbwK+lO2tKUj41HhrHQCeib7z+dZJgI1I8kAZ93If6UgcDaqepG8EQ0u+C5AFaUX8QVk6g8pPmKMi3gWrouS+Xs8V5+fm</vt:lpwstr>
  </property>
  <property fmtid="{D5CDD505-2E9C-101B-9397-08002B2CF9AE}" pid="108" name="x1ye=23">
    <vt:lpwstr>RA5LVk6ZyDa7nvEBQwJwTABjLda/zzBIQJB+jlr71qj4n7/QGYbIZZFoEzhh/HUb6IN8f5ioP+OjUOjQ1MirXUKkwJIuAMNjSoSwpdN3uXFICzj55C4JY3AuK6Pd9d884iL2vDawg+FAIbdp8dnQrcy2vYq+ap6skXLywuu1xmEA+vvye0UZiLYe4ToaVEx1aVhoOg5ljgB8exWhC4ria8LKurHqbV80JnAqTlViZ7dfSTa6Dcc508i9Qmx0Bnj</vt:lpwstr>
  </property>
  <property fmtid="{D5CDD505-2E9C-101B-9397-08002B2CF9AE}" pid="109" name="x1ye=24">
    <vt:lpwstr>Gc0vnW3vpdFqqsD2B4LHgBIe0uq6QoJrDqC+FPQ1f/UYvie61ko3a9B+hCCCEwIz8M6CRpeP1B31vdxqrmApBFY8H2/7gV0Ucq4zzXIc0ebv90yZA9oJQKtd390Ui2wdOJdxS1TxdrgHVKxxDaem0FbJ8XTQ6RdMWTXaX7XcRVXD1F7H92y5PmepY9FenWjSLWwFdnGdFd9Vg3e8wYaYi7CRFHqPBLpyNH/5RTqfcrgFyCIV26MeaUt26/xgxli</vt:lpwstr>
  </property>
  <property fmtid="{D5CDD505-2E9C-101B-9397-08002B2CF9AE}" pid="110" name="x1ye=25">
    <vt:lpwstr>bLxArxF18GVDFYQAuRPEOPo/sJ32si9zSuHpZHQrPXTWMBgfjWkhdgQ6ka8ViK2SfkURik05nzJPa93iYqtCkzShFCQZs3Zc6JBTsW/2J0k1835uAUzLtSU1Vy64S8OB0u6Jdpvc3z7BYQoPffZR4umnMK4l1QEbpEg4lL/sgLYE2KUO9Gw6j5Gt+oCdAbyat5yhDzXoBvfqMrJbIGX820M7429G6S2dmdDlmnQfeUUdYvgpvl9pkh9YujNNcnx</vt:lpwstr>
  </property>
  <property fmtid="{D5CDD505-2E9C-101B-9397-08002B2CF9AE}" pid="111" name="x1ye=26">
    <vt:lpwstr>7Sq9j8PvHF1CuXD9KjlCAZfT/fssZJRgSWPFJnVE8HFo3X++n6XQoNp6hQxGaCV28lx83r20WrJ0fmLqdhw1X405AIbOBuKrAS58rD2EmXeG0+PyEptcvALXUae5v9LsBj2BL287IwmRh6r4SEiCV1D3+2u1b8Mnv4OX9CqvXxODG26nmLwSw/wW+sVT4rxJHvHwmWBVp5RzfEq+0oLJJnKuQVXALy6KLdmcVE7aDPyagotVMkAfabfSmvPwvv9</vt:lpwstr>
  </property>
  <property fmtid="{D5CDD505-2E9C-101B-9397-08002B2CF9AE}" pid="112" name="x1ye=27">
    <vt:lpwstr>A0PH1G4yrER7r6/DE5TSkUXb/ylOfrLIH2qBBM6Ic70WQxYLO4sF1MBt5Krhr02l+u1RR3FtmNMNx4TfzIlffE0Faetq8bnB/krGHmxSpqMOOXiV0JzdS164sNSwZ3/Mg3WKUd+RbnuEbKWdIyCqc9lv8i19LukaJ1bxf58a5eTf0LU7QFL4bUfCBFwHkyJ4JpVhX+JvV1OWIjHYfsCFnN4C5vqNJTdzCiKw1QLqdT6BkSr2Y8dsib6qjiAdKOs</vt:lpwstr>
  </property>
  <property fmtid="{D5CDD505-2E9C-101B-9397-08002B2CF9AE}" pid="113" name="x1ye=28">
    <vt:lpwstr>LUcTvCxvyusvHpJvOVXTZc1w3SElm36f+oC2UGUZfIQ830JhLq5622KUl3+5YHuwsqTDPEzj7d6Gu/5wFQfU8LBt9oQPImCXxUdnaOoTq1P+ia7K/6hWn05AgBfMcQvtSh/iNn1vEcsW/vmsT6kW04esKVbiTiQWJBvavNg9zGBwu/XzkM+6bIkrSbWjoKtT5mAAdkgXsSP73RyLfin9bUzAQK4Vca3KSJ+QiHzYSrgbb5zba9M+5cz8a2k4qyB</vt:lpwstr>
  </property>
  <property fmtid="{D5CDD505-2E9C-101B-9397-08002B2CF9AE}" pid="114" name="x1ye=29">
    <vt:lpwstr>fahN/7+poNxK7muOo0mSg4OzAcjLxTr3aRxx80CeM93dnllwcqe/eDsmB+hg5Vtwbk326bR0On2b8cMV/Odt8vY3tB8vKFTBMWKN13GfmJJT9jS1aBseQJk46fHI2f3sTy+iisbZxk0fnXsKZQ0TpxkK6xYLa4mpzl6iPSmBnBAX5EbxoXBIsgm06tP1uL8gHFqLmcuSxRwVOFJ1f+5gwYtO0gNhexO6+uJ9vNBeZVfBWnGFPAlnt04xcVUff7T</vt:lpwstr>
  </property>
  <property fmtid="{D5CDD505-2E9C-101B-9397-08002B2CF9AE}" pid="115" name="x1ye=3">
    <vt:lpwstr>bqiH9NzOvkUJVZRY1/iKvPvzl9kdEt3CxV9+HFBHZ+3LbQnfQ4U+bJvc1f6Twwy1q9hSL99fivKcoH5822aXVTPKC/MIP0vzbEl7ogYaavFR2IRueKRHOCYXbnYo4I60JxL94vr+HV9is+oB5ntKJJH7N2HWdezkOMgJod8OYdmL80YvqbV3M956ncxdhyqZ5We6HrusbzV+ZaYEJ2m75qA4Tu2b7H7kSHNLnDPt8tw9fm6aS7gz8fkdqSzqdN4</vt:lpwstr>
  </property>
  <property fmtid="{D5CDD505-2E9C-101B-9397-08002B2CF9AE}" pid="116" name="x1ye=30">
    <vt:lpwstr>FmUGBmFIwp6OkoZcGtoWIJmm81aGBg2CTRVdoiCdnivQgiV/RZNugXWnFY4W4lYQu2U5+Zcw81Qvep2G3SSK1HhoCZ7NlPfsJJkZOIJ27yCVn6xPCBb9K9MSrcijk8GVo+71q3CiF0VC12NBbT6/IVxr6F8nQLCaO6PvCug2cfXncTcQ+Zn/Tk0q06Sus+j2i88yFNS0eidyi+2h5XJYJQWBzbn16g7yk/ChgEFLTxQvRbXYYEMqUEYAt3GoteY</vt:lpwstr>
  </property>
  <property fmtid="{D5CDD505-2E9C-101B-9397-08002B2CF9AE}" pid="117" name="x1ye=31">
    <vt:lpwstr>6b2/XBB9TMGj0+2LyhFkUslWf8A0Jzi75ipX59yXkUdzeyjD3upSz3h9AwW5YBJmQ3Rb3dqqS1DUdw2cs3kScWyORgdL+ZIXIt0eiYYVpuqq4TBRoCULDUi2EtDf25Vmumvo7H+3FpRzJaByDfXZ5O0r0Xpuex+eWI05g+Po1PGQaXndUvIawQgse4KfFaxTL/eQbt8MZBV3mxnDH6bNFG9hi6BsRrYWgJB6eYEvKFZhzeuNDZlYpG2TReu21B6</vt:lpwstr>
  </property>
  <property fmtid="{D5CDD505-2E9C-101B-9397-08002B2CF9AE}" pid="118" name="x1ye=32">
    <vt:lpwstr>Q2pP4DgC1h+6WW8E/LlPlDwIZ7JbOc8Subgj8XL5rtQ01cUlP/hgoPo8L5D+LldtAqMC49+wkfObyD5hHwl9BlVdQgUOk2OHsueH3VuDvn+NchRH1XSiLrIeTCiZGE+H3KRCDh7ABTL0tYqe94mwDILO/pmsB7b4OtCnm4L1wqEKSmTe63EI2O7fitgbM4Lyt28OFfzRjncTii0BHDrXEKatpboC2hQdMGvgExh05GerNeDniKvNYXHFfmQbTEV</vt:lpwstr>
  </property>
  <property fmtid="{D5CDD505-2E9C-101B-9397-08002B2CF9AE}" pid="119" name="x1ye=33">
    <vt:lpwstr>W9iYxorhJNBLGMEx6LDbUsr2Ol4UQVm89Ule1MdBYMO9SdTRC9lYGY4Bh1IllOqOOTpDfLzHcFxZTWCc/ZlsMlyCk52kfoFeEYAR9Jr/Z2a8G55/MvfxfBqwW6ggedhRuUlzhPEK+mPA0LAFsiIHxV1cN39QNIhnr5ucsUSYpFTppRnKShDwwP7Y+fnHSh4hX24qLDJ+VfLOvih5V4XjiC5UfTf3KPRxKpq+na2HB2emeN5a/8UxSn05QZLMU6R</vt:lpwstr>
  </property>
  <property fmtid="{D5CDD505-2E9C-101B-9397-08002B2CF9AE}" pid="120" name="x1ye=34">
    <vt:lpwstr>Z0j2+25up1PF2OL/a3CCPzW/fZKd9ipia/2yiXmV8++B3dlbViyln1oCn1I+iqiEflpa9lvFtvc9HyZKPZ4xwcHGS/HrlBnsNx9+feUObL5Oyo41gTfifrFr8UWqio7+GSpdJH2UALWoMfaDWceGq2o3+csx1EvW+/3wQqItgPl+KdZ1Drhrx3yu+eIN/vZxXAFJ89ldyymwoq1XTb2IyVypl1UontoR4+dPRClyv9rm4OirL1ugEYHiBawOyOx</vt:lpwstr>
  </property>
  <property fmtid="{D5CDD505-2E9C-101B-9397-08002B2CF9AE}" pid="121" name="x1ye=35">
    <vt:lpwstr>krA3mBKMkc9HpwpA/2OMT8oMkzPODpkMx2lknCzQIeGTbCgmRRUPpFH1cEVFtW5ySxKdNSPqf1c9blAlQdH+6KCaI/WRL2yWqPB53fnErlTxyWZFt47rkok3KR3u/HWwhsLcvjzGGo9Ci2B1xbrgGqkvrSbN/tFxmQLIyxX9LktHnHrNFlYz3hVMCKNz20c3wD7wgGMV7M3wdbV8R2AR+d4dz3DfmseaOQvgPyOsCodh7N8B676yNIZfbhQQUJ5</vt:lpwstr>
  </property>
  <property fmtid="{D5CDD505-2E9C-101B-9397-08002B2CF9AE}" pid="122" name="x1ye=36">
    <vt:lpwstr>GsBhravSmq7XI4Xf+pv2EoD2Tb3JD/6Rop9dfbVZCQ7BxZX95pPxcO2dJpMc+QzM9YNZPqTgUhaqGZUaGZ0Oej75CLrh4DPZkxctaZBA0ASAvyudB0melCKkDqNChG7damSSakvSz36siLW7NbW+S2CGnFT74s9pS9dGkrQZukWEWzUyPg5Z87EckeNHZiX0Vwx35sk9jigbaOjGkPuHs9BY7tARrd5oW+OxqvFOes3U7mPBdgwP+2ChlJ0JgJu</vt:lpwstr>
  </property>
  <property fmtid="{D5CDD505-2E9C-101B-9397-08002B2CF9AE}" pid="123" name="x1ye=37">
    <vt:lpwstr>ln58pZl02LwohnrHER6ZGTiXAJJFVK4OIUVKwh2l+9syuoNsYgvZ5USIiO4ll9BoWlvdt65Sw2kP8bKMLNQV9de3lgvZitazVmBdWWKX9FAE5xvowDFZqcwZ3xx/IUI3jyFU1LvwMb9iRIfbFsfqEHkgXRULkxNqckT8/9os2uvEyVyjSwO+5D+pyCeayJ+DI6BfK6N3QCAHZA7T4poK8GejKMarYTIm9TdETdsdy8qlx5yHWNttoH9Aw6+ilTt</vt:lpwstr>
  </property>
  <property fmtid="{D5CDD505-2E9C-101B-9397-08002B2CF9AE}" pid="124" name="x1ye=38">
    <vt:lpwstr>vMBzOU7a8xOTGrpKVTfA29GEW6cXQtRenWnHWdUsC962FObTFdFKdOkqWY4jH28UDRFTBD61KY3AVlQFRcV8Cf0XcDlYlqeEV2R9W2cSw7/gqF73aGK/PCCXqsP/kyhFhWfX/qwBupBro4v/e4Ra9eIzQ1R/NRWFJphZ1HmPC1T7iBcSh6oJpY0DdLjJMhaA1A+RbaacEeCMKfXW4/Y178eWSITSq5CB4SBKB8wl8pw9uTnA50ZNmJZsHm2spke</vt:lpwstr>
  </property>
  <property fmtid="{D5CDD505-2E9C-101B-9397-08002B2CF9AE}" pid="125" name="x1ye=39">
    <vt:lpwstr>dVHxaiC2xX7KMNDKHm0IxuiwlbNcj9kQqr+sU1L8A3Br/gMRpvj2MHLFxFV04CVzkSMvD8K6hZ1dbbERpBoxk5ro5vpnwy4xlW/Hf4bl0LUpiXzTv+XTnytTROqjw3Jv7gvhU/ewAm/tarHKVYe+arndZLBKvh9RVkcCZYNYrlZa8lEMnN5/+nTo8Pwm+KnJubIa70JVZsZjgrhidvg3jlZSC1oA2kohax8ZDbisUcCDccOKGThBcLlpzHiUC9H</vt:lpwstr>
  </property>
  <property fmtid="{D5CDD505-2E9C-101B-9397-08002B2CF9AE}" pid="126" name="x1ye=4">
    <vt:lpwstr>gkWqnaPUBxQeWAFmeEGEvvtzkT71UBiK4eAilSeFz1lNSmzf8s+SlqQB3G5pfdElI02nT/H6xM+uVoBtxOCO1/0iyCzEy39qhNYHQ6ezlwYCrzNGq/a+qpC62baTRLhlQh6fVlLJ1f11J919hfsL9lgfE2j3iVFTWZPIpT9FpSwO74fC3U1zp8+oDOB8qzU54e9R9ciNmdh10zCjatFb08lo+uZPix+Mo6ow4oainnhkTYisfNdQSiwfNAh7MUA</vt:lpwstr>
  </property>
  <property fmtid="{D5CDD505-2E9C-101B-9397-08002B2CF9AE}" pid="127" name="x1ye=40">
    <vt:lpwstr>8rqwN8NsAU3Jy9PRncEZ2QgxpclLuE57d1LjaOPt00wLoqJSYeF66fKbAxQKCJ/FZ9tfG/j91lgtvbl8CEsfMmb/3HIYv156HzwTJW5Y9TnY+UjkKVtYip/WbKrBU/BQ/epjI/uM/vvyFL1sWLZ5Uiww7kjwJXLR8BtSGLmVAEJtVL9EYPLD498c3vB6xz/myhUT4sS7LmuKaFjMHj+wqq/3F35k8YYjWa++kf9UKPh0Fyv2pdm97kbVMa2oA2d</vt:lpwstr>
  </property>
  <property fmtid="{D5CDD505-2E9C-101B-9397-08002B2CF9AE}" pid="128" name="x1ye=41">
    <vt:lpwstr>XIjyFmftTZB0ZgU9e3wcSSSDBJpyM5iQfOnVHvezLmUOC2rzC04hojte4+UgSx2+4afzQkZ5walkSz/pk0gvF9ClcC0GyQPW3UPFJkQQ76g9z+Z3nEa33jpEwN9L0BTkXFMX+VyNCUz4alpzNif7slOMtNY88A3ihRnt+mCc4beWF0WQPWgJhltKBu4wJiOdhJ8tUUex5Ms11tQ5uoSfF1Z7DqLkYFZvQSe7tfFVFuKsACPgnQe33bbo8LCxO62</vt:lpwstr>
  </property>
  <property fmtid="{D5CDD505-2E9C-101B-9397-08002B2CF9AE}" pid="129" name="x1ye=42">
    <vt:lpwstr>d9H7GjIrHwlrgEMPVJBBiqitOvP5/PJkoIbXvHr9dWfy8Ia8F+Tv3kq9y9hXVq+VJ/hn1HtZN2t+gcDOijxxW/HlNZcpL34YHESmZ/0IDEAVz3zj+jwVZwA8MGtF8ZL2zV/WURKS/XnorI10hKtaMORvXGXmxl4C5t/t32pAlpX5PX4m2Au/6CWjBen/Dx4vj3uO2bMZCHxar76ygDLIVKjxMWIwyQcfFj24FGJ9lXdUqFPMU2XZRLEwlGdmVzR</vt:lpwstr>
  </property>
  <property fmtid="{D5CDD505-2E9C-101B-9397-08002B2CF9AE}" pid="130" name="x1ye=43">
    <vt:lpwstr>uQTzQRuSMQ7q5re4agmeghd1lEfn9cqj6AW/8jqlr2j2IHqN6wuzA7kWK/UNozpChM5qtwXKVZkCu6hb6z2H4/r4/SXYwyXCFXjGZL8XZjgi3zVEQWdzb+X5qhayRLTufpequU0AhoRtArOwCIsfWrVB6XGik+q7NA8jBPjSNP7X4mK2P6dOodrmmYj1t1ltT3nJBoqYf6q1KIHeKttzdpMHlHO50wRQk5nN2iD8SOT0B1wVVJIU0qXI560I0l8</vt:lpwstr>
  </property>
  <property fmtid="{D5CDD505-2E9C-101B-9397-08002B2CF9AE}" pid="131" name="x1ye=44">
    <vt:lpwstr>9ISUrJ6LfxqK/nwOxuDDJpBFdLmgDMisGj6TjoSG2SIlXdWZ+vvMNQ6FTVD69deha5xMDkBkJ82rBLtLyzLv6u/ox4GB+PGMa01fHYeoCInZnTUUuHeG9VU28xhzJ8d6hsCqS+DS4dvUTPaVD9/se7U/1t/Sl/N40fHG9EXfX/zKm0mYbUxvqa+WH71FVhpB/dFJfl9ct68uzLo7eUz4wej/x0yeGu7npxMtVlqWiCw2Vxl41s2+RYvINXIWqEW</vt:lpwstr>
  </property>
  <property fmtid="{D5CDD505-2E9C-101B-9397-08002B2CF9AE}" pid="132" name="x1ye=45">
    <vt:lpwstr>xRdexeHxLzKmOepn11gz8rtgKOWS+hX2Cvozrt7jbDkU60MuFAy2BJdKsXF1Ghhmzfi7FZcDzSx4w/7x14Ku/cHPwnhWaUgUYTE5Gl08U0O5qNU0TQiiHm1aVnza9RghIKARd8HA5R+KwglKJHzYXnfSnKciMfYGNaCeiMeHvKyNIeFQm5Y28/aVBzHNniUCv3gu2JCLDpyLJLWqyS9dPCF40tedNw9H6e+Wdg2VRZVFla1jJuRfpjZTgRrUFWO</vt:lpwstr>
  </property>
  <property fmtid="{D5CDD505-2E9C-101B-9397-08002B2CF9AE}" pid="133" name="x1ye=46">
    <vt:lpwstr>hQM7hNvxlXh5f3zEBtYDAx9hwVfjm996J9G5MuAh37/29B+shefEHD05XDbPArWDeeozC/3g7NWzwnIjmeDJ5O9F/X+OTiRJISN/w/vXMKvKwrxY8jK+Vw/DKdxn31BQgrxEIwBDL9EXXTgMf34l1VkQKjeH4lpPl47PtsA3+urksXmcfti3TQUOsmTiX3hVZ90kbXnqDj9OAwt+MuSPeszapr0hwVqC5yUoUeghJf3JILM81wJijZN2pkcfcti</vt:lpwstr>
  </property>
  <property fmtid="{D5CDD505-2E9C-101B-9397-08002B2CF9AE}" pid="134" name="x1ye=47">
    <vt:lpwstr>e4wE0WgEeJsyLy9IUKhWEA6gnO/7P1a0M1QWEwSdlUA+rJqwX4PupvbtV5OE152Y2eR5PMbz68lpV/4GESJUxErOAFOalLll0YPTgIomiHhQHMytpgbyLQD4M3c8ZPNFtPcJcUcDJqluZh/LMMw8IBxdRoWzvKrN8MbTaH7JARJRIiY/uhtMFAruF18do2D2X+mFlwC4o/Y3iTdejCWrMHoRY3Ox/eCVI6Aoo31+rBNgXrjiYbvMPmw0vmIRzrC</vt:lpwstr>
  </property>
  <property fmtid="{D5CDD505-2E9C-101B-9397-08002B2CF9AE}" pid="135" name="x1ye=48">
    <vt:lpwstr>gsa5acLE5q3/zrYpAtkqc0OJiRHxDdPriQSxKypgqZioBGPBw8o3XGmlKTgxtino4B94UA+o0luPu8uaQ6/7p/bFyPez/va1ys6h7SR7G6FYVY/76te7bonS1A/6E0C4nJifpoGmEa28tmCrg6y5tIAIUJrmHtJTYS+kjWU3M/QOtYOrEP4KD3+6Qj/dnK5wD4cF3YpVSFlssSXIw7YOmfyOfLvbrQuarcmg/b5zyOPxcDF9JV6wXK7QpUzY5sF</vt:lpwstr>
  </property>
  <property fmtid="{D5CDD505-2E9C-101B-9397-08002B2CF9AE}" pid="136" name="x1ye=49">
    <vt:lpwstr>qEHynpTTfpdBgTotzwg6k+tBqKAbhXApO3bOq3/HUakddGpyM1hfrOMPlVRHn9hEv38F2es6hrycXzVcQ49hAVVTxXBSND6w1qWz9rZtP/T8c3AxtfsY3XNG8IHUpJ+rt9TxgLwyDlfo8FBZb39gtItUHJFUPLJN+DzFyMnFWiSSk0hKHO+SoU8XkG3Y2SqVzOFAKFGxlD09MR0cVsyUu5ZApWKnxWA5yd6vmDSgMgettunOOUHimLBQdWbCAhO</vt:lpwstr>
  </property>
  <property fmtid="{D5CDD505-2E9C-101B-9397-08002B2CF9AE}" pid="137" name="x1ye=5">
    <vt:lpwstr>2REc7aEZJpN2g6OMYAtbDgUHHQyLvRr9HyvTenDBjdtAMMvXroQNbOcLTGHMT9aylkAOvm0ta06JuwCB7BedPFj8xowksE32sSETcUkytepgwTo5+AtYl7IIQDZX1A8+dgRQwfd8Y3+D3CEqDXz/sc2JMXtLrSCYoe/iLW53wEFB1e8oBSVXU+WtU/D6TqK3G7Pj4rXz3i8h+prI8Sfrwtzb1M9oV5nDOSZYgKRYwwcUV1J1vYli0I18Vm32xSu</vt:lpwstr>
  </property>
  <property fmtid="{D5CDD505-2E9C-101B-9397-08002B2CF9AE}" pid="138" name="x1ye=50">
    <vt:lpwstr>Gx8/N5nDydvRvkYJiG95I7cmQ9H5oXDA8afBZz0drn7T/2hqSW2gtGsQDUA5Afey92GnBSVl8WjjDqNrFsDMXmYH0i5QjllN6mfujbhGti0yacHilIUkq02MyweuQ6apaT6QS0PzY5aQMrHzzZIOj9BH4ZQ3ZwzqHu0xqX+z8CtYYgw8REMK47JqkdaRsX3GyGFeZN8939TBwE1tfaIn2+1QbsJyCogQA5D/hbCBJDyp6utvaDqIvJ02IXzL6mT</vt:lpwstr>
  </property>
  <property fmtid="{D5CDD505-2E9C-101B-9397-08002B2CF9AE}" pid="139" name="x1ye=51">
    <vt:lpwstr>IOASuIW9gNRa8PdKha+fhRnmX6JJmS03ZFeB+shtvLNn5jMN+c1huHacCmbVFmpLO84Pz53CQ2yczwv4xELcPKjmM9EjUeQi3Gm1wj/+WJ49qBwtu9zK/jx6MTq72ajj1CzFJOTH7QURlt4VHXVKOxNP/rDj5D74fnlUYzvG2e7U8fwMGf+sTcN/u3BDen2eJ/XV32anStA9U19qMwTSVjob1Z+Sg+HQ5WEr7rWmrZhQeWQvszxzCm/FLzPuUJI</vt:lpwstr>
  </property>
  <property fmtid="{D5CDD505-2E9C-101B-9397-08002B2CF9AE}" pid="140" name="x1ye=52">
    <vt:lpwstr>VWF+8TTYJqThWeaJPbtTfYBIcl7C3fB2WJ2JtCgigZQC39L9hB+/5bbaxLXN/q1fHKFzzyK7dt39ujxxz3fEqfap48Xa35Yf/RTPuXEh8VGi5g6c80pisRZ8NnIic/W2a61FtkpmBAYuVFQWbhK76BkBrp7GwARxtUZof8T52TI2YHalDezVzvTKckM12vO9bHyASr1ekWakJ33zs9n6gd01Zse/2tU0vWrRHcdXsg/nt44usgg2Eyj3lVeoJXo</vt:lpwstr>
  </property>
  <property fmtid="{D5CDD505-2E9C-101B-9397-08002B2CF9AE}" pid="141" name="x1ye=53">
    <vt:lpwstr>b4qfzb6BYh4qpxwatv05lhHlvDtr1JbVdaa/wftHAE6FMCTAvLA6k3ZT1k2a9AK/r9RrqQ+6vTXwKo3bH+11n3dtdN5vHG5WrNmSiXnDT2a6C88oEkvptlgvfcP+LqcM6t5WiSio6miCIv5lL/Zx7QQgJv/EvXm0ETx0eWtQbV2ZvINqM8wMAykYLugQtL9vh+cA4+TxK7vUWw7on9/gQfjv6GWBKzNo2L/6KdXsM15SmEzpfbqQDXI9u/YlJ5u</vt:lpwstr>
  </property>
  <property fmtid="{D5CDD505-2E9C-101B-9397-08002B2CF9AE}" pid="142" name="x1ye=54">
    <vt:lpwstr>mgOZq1ZaSxok/JKoa+M4mSn2CRFQq4HfGMRfeGflVEBTp3bka8KXeKV3pRnEAhkeZ8AOAmdRFckruPAqo4x4heF3yWxRakm8beJq3tCgYDHAudgs5eontrRc0gRtN39tBHz3LCZoS6ztAxrrYaATFQTcMPBY9rlosIjggWKRDT/uYaeZEuU9PPkL/7roTgHrOMGPxxEKSu1Ty4sMhkj+DmJulEkN9hqANADvP6PvL9/P/ShXuYNVX2qEZk3B+fc</vt:lpwstr>
  </property>
  <property fmtid="{D5CDD505-2E9C-101B-9397-08002B2CF9AE}" pid="143" name="x1ye=55">
    <vt:lpwstr>FYK/TzYCNF2Td+RN+6rM2Qp/9ck/4ttNq74Jn1IJfdJI/Ti02ddXqDlXutMEqweQEnqtbwp6eyqFl8ctdswccKwc8S7ydtrED7XqN1poSwrLYenuLRUbhkEY8U1V0wULugtOjChm0/fnHHPJQ+KHTQ+IDKkY1HabrJ/qBNB3I/xk0/E50As2re+W4HMvptOkZs8oMW85F1IftRzIIXNSnRbDNP6KG7nIVmxDQwDruQWEIHg45WTh3GN5G9iHWK5</vt:lpwstr>
  </property>
  <property fmtid="{D5CDD505-2E9C-101B-9397-08002B2CF9AE}" pid="144" name="x1ye=56">
    <vt:lpwstr>mNpjrXcHcIAjCN7OJTkgsOkV+vg60RjFmdBJ57CzmlWZbCfP/RAcv9DySjKc/fwSpYq1iIrUNgbnJbvmlJWTNnoEUlou9PMBauML7v06vZroHh0ohdm99lDDyuvTPO7lDG6dUljQgu3C8saiM3a3mz/SDi4tchj4ZGCKPnqDcqP2SNWn0Xq4cl2ITKbANW46vXSGzUypxMHkIdgOiY1qO4+6oMzjt8nKVr5dtshcnnZFQ2l6Y23Hy55ba33E4GL</vt:lpwstr>
  </property>
  <property fmtid="{D5CDD505-2E9C-101B-9397-08002B2CF9AE}" pid="145" name="x1ye=57">
    <vt:lpwstr>EtUsBaTbD9iMkruVcF2vqVSqejNTAUSVkvzAYjqdgZKHMneMus5X41lW9d2XQBfveASIzQvwuomF6GLQoRtZXElHd9Wv+4rFDGKK9JBg1cyPRmhVZe6nkrKLCMRiRe5wCAn0bAMO3WBSbSe1cblpGYfoM7BM6T8kRnEA1DzQhXbuTBL5sPa58nqRfz8LyBD0gRhRzFTI6UrCGiJu8MS+ozry/Or4/1COm2D31DILdlp10NpwpOUQUN5jYz7LZiQ</vt:lpwstr>
  </property>
  <property fmtid="{D5CDD505-2E9C-101B-9397-08002B2CF9AE}" pid="146" name="x1ye=58">
    <vt:lpwstr>u+qaEBITVdNgRLpfERqSPYEQXYT/3K6iyKIdzANaOFZ5DIpMPa2eBetmGPt1oIiW2BqUuCHYy04s9w7tq5nwVI8PINGfZZEaTPNAGhQyg3xp6A77uEQKjqvhvW05YvJ2dWkOEq3sai1Zb27n3rG/kC+xu+h+37Il5p8kWdsG2/sh2PY5G0rE6U/QmQsKvPY6nuxuZ0q+qDSGelL4yXd+H4p47pSVJJLtJUMx2En1OZYClmepER5T54aNvzM5Guk</vt:lpwstr>
  </property>
  <property fmtid="{D5CDD505-2E9C-101B-9397-08002B2CF9AE}" pid="147" name="x1ye=59">
    <vt:lpwstr>59rLH31PbecWnQST5YYzY/pA7BkfCyIZ1JmhX9lHoDiGXssVu9Wjnl3/IV5LJykR6e9kdm0tP68m76bCXCMdJgnfkoka2vE1oNrfB3jJYDFHNhde4YZjUKDPwHM+VorYSW9pWY5AH9F2V7Zc86Z3luxbcZuFzIYy4sSnY4jOeh2YiGr4J5IzEzzLh6JmtQ1+2OpUQy2KO3sN7vN1RBeR+jgfOGu+nMMGooN83wChPkyyyTv10IbaCssD5H22jSz</vt:lpwstr>
  </property>
  <property fmtid="{D5CDD505-2E9C-101B-9397-08002B2CF9AE}" pid="148" name="x1ye=6">
    <vt:lpwstr>eTK2ved8Rdf/J7IiVxI7oInOM5IkdbalMQxGUZ3/sH424Q1QerG6KFPK29KFxi3zeWa7dp1clgQSFqNLbCFyLfhbHNKIdsmSumqAr+COyVcQhJBL8wJTsl4VqhGIBvtE5Q75HbfAibIUvENWbFExNlCnjcj7XrXSZod1ahiRvKEgbIVEV6TJW3ggqlRf7iLeJJdfexqlW9KNbciZimpylExcV+FMwu+1nWxfa68y0hb2pAt7NLaGcsftD3HL8ka</vt:lpwstr>
  </property>
  <property fmtid="{D5CDD505-2E9C-101B-9397-08002B2CF9AE}" pid="149" name="x1ye=60">
    <vt:lpwstr>D2ippqJg6CxkUhBR9KNO+u12UsnijSb/lu8BvID4umCOBamA5AeY++TdwYmwKlq7AQb2gHc2HkUlN4chGgPWsEzW59e9mQqvTUSNLlGcJu3zm58tYjCfvgSA+/rN5OT5x23xFrbwtfkFyrpCGHgG+ZrRa7Se2vebPIaa5umPfGaDuZFzI46gfo3ftgx/mHzdXjQxewpa64yc8EIddvHbso78TnaNPJXm/cCKhJ4YqFvlNUBXp5ua28a2v0YVu5+</vt:lpwstr>
  </property>
  <property fmtid="{D5CDD505-2E9C-101B-9397-08002B2CF9AE}" pid="150" name="x1ye=61">
    <vt:lpwstr>Y0gZXOob0HYOrdPLFfELikHVGNbxlZufYLxRVasMljwA3WcGo+vTMJc2L+PUFvB8zfmdDS1Y0bGpgH+/iKpeIYgyUYNdhx08U+OcxWQZPufqxiabkkJ/0fHATedSGF/br5XsGX78iFJQ8vE7l1CQRPaTIO+hOoFXrklrAGy3ZxNs5ltZUlfIUdvK9BFqV7vNn3i2uwMP+s3O3xvbR5ego91LIMS5nPX+fx6DEbJlual+VfqaFuA8/V+4GKaUv5U</vt:lpwstr>
  </property>
  <property fmtid="{D5CDD505-2E9C-101B-9397-08002B2CF9AE}" pid="151" name="x1ye=62">
    <vt:lpwstr>t+Ijksp9y/5y3MnGxolP6jhIGXgt/2nL8280U0cKnpjKtJx8PddTzibQGa73eXm49Xt5jGrtMKNzX8DHdFiTxMvdjIsqy64cZkSUsqZ0V75+XThLDEvGI5lEwK+zWmYLLEVjYh4xMAyotXCkb9NhLLN862hINQGQsD53w+4bOFEhKpn04Pk/3Z6fiegsjxMXeFtq8RMu6vgGIN2s+LZieJo0WUyuRV7mslhtXu9mxfEINjrvMjNvbV9nbZmwXYQ</vt:lpwstr>
  </property>
  <property fmtid="{D5CDD505-2E9C-101B-9397-08002B2CF9AE}" pid="152" name="x1ye=63">
    <vt:lpwstr>ncocwYed/iOjKEVVLKjvHlJjrCdZqOB2JlPZXjxV2TMTklZyiT7lNsUQG94mHhseyYqXYaXtwgrPcTHJvM2hwEdMpivvbQEZMafUFDqzJCN3nGxlCTSB4MBSEpR56XRufbj2sl42XR9avCq2nQU0hnzUmA2YtQlDzjkz1bIv5u89QvG3BdSoy4GxMgs4vW8ZI4hq5zcAJW+uIPFP6NI/MRcPtQnV/9/xGBHE2bgdJrb38MrIyrgETX67/Hg7gbB</vt:lpwstr>
  </property>
  <property fmtid="{D5CDD505-2E9C-101B-9397-08002B2CF9AE}" pid="153" name="x1ye=64">
    <vt:lpwstr>6LPd6PAu2z7xVmvVCI5xlj5Y3BUESk+PwOvNh/tdjo1RA3zAMNRlnco8DeAkgoAKPGMfuFxnA8fOmTE/PGKh7wGvU/kXhpIzyE9KYDESQyhkt7ZUk8pN8vZo+rWyLbbJ2K2Uepywk1/udj5Z5W/ebZetBy1DYNlDxidOJhn7hEe7pNTb/v+0OKM+VdhpV7tH4qfSHXBobl8DIAGxnY4RppRJvhpVlGcYZCBrA2X9xkVdtS1GxjaI5Eq7sh2vkyB</vt:lpwstr>
  </property>
  <property fmtid="{D5CDD505-2E9C-101B-9397-08002B2CF9AE}" pid="154" name="x1ye=65">
    <vt:lpwstr>n0ZgqPMe2FXQKk9nOaKySkQRl3Ey3oyfD82Hh5ml4aUgOjSEZb8WX2CabO0+eCca3gcBPS5udEHpUoIywP9xERiObkvvpyPTIqRPs4ckNbaJyEXwiKFF6XA3nl6xrApHHVn61Rq+eAIrJIRTVO3NXLGS81Mp+fdZy7vooELmAensiU1EtgjjaFwv0OLhpIUOcjieVkZSTy02gJ2d4HPdWqr7Dzpz35U2KNqk7MX4OfD0SoJXh7Uc62XDDo7Z9Bb</vt:lpwstr>
  </property>
  <property fmtid="{D5CDD505-2E9C-101B-9397-08002B2CF9AE}" pid="155" name="x1ye=66">
    <vt:lpwstr>2u+SnHhYaisp8nKjIMJFMX8m17vfOLqk+67NVqh0HRVrwHpx8K7SrmEX8n8crQ1Gkv5plg3zrz7xe1Ne4vUPkOxbnHdBPAoIx9LBgRoPOJSi8siO9dimEMKMpvVeNmVWTHQXfXezEo8n2PZHCNElBEqm7KI1sEXCbIRbRO5ECbvdglhVUC9w/8Ewy7FaR3HuU1otw/fl34YfGUm7Ot2vuj6DyWG4ShKPpBLOhtSe8dTNkBpjfTy9eHbDyZSUKMp</vt:lpwstr>
  </property>
  <property fmtid="{D5CDD505-2E9C-101B-9397-08002B2CF9AE}" pid="156" name="x1ye=67">
    <vt:lpwstr>PfuObalVLk3JVqV33DdXiknab2mQdR9ucEY39s+CtwbGi0g+0vvqwGXkFIrMzZFNr+f+y5ORRekrfna6srrhkyRYCQBR9r9lmdQuOkB04oja27DkdtLyWr+qctCaxJh2FdKE68mi/aFdJrlCDcPGSLQO697JB749Ot5c5b1a9ZF5C/yJddX9yjPFF7q4sETiNjTvdaE4DF0KO+lVjEKHWt2bRFUxBgPeRjtuvQpysPcUYcz2zfMv0YxLQmti9qn</vt:lpwstr>
  </property>
  <property fmtid="{D5CDD505-2E9C-101B-9397-08002B2CF9AE}" pid="157" name="x1ye=68">
    <vt:lpwstr>qzonUlRaem8KMlRpXe2lSaPUx7FUf9n5hy7nUWS/LAXq3t81plbghnx0WuwDmGcBKorZ1RxDx5IBNGcP65S4CS8dGGAlzSS+EPSNpdbGoaW5+KpM8E1rUtjEJllXhhO4x5sWQxnKh5Ja0LhTK2DOtcZl6VLIqSGUnB1hm5Ox+dTZaBfCqBGbf3WvdoYUCbAhPvRl69wr92vJjbr56DGkYV6zKQn/4640HeFdhISqmDsijamm+dBjOQHPZJxQXTs</vt:lpwstr>
  </property>
  <property fmtid="{D5CDD505-2E9C-101B-9397-08002B2CF9AE}" pid="158" name="x1ye=69">
    <vt:lpwstr>ebZLF+ysTExYq1vKr+dwufMRKQvzvvVNKOupeffburfuCqv4jVH28zOJO757kW4t/e8qHHxrZf28WlbRMcCFuwWJQcrIIM2a5/XASX1QZbhj7FbX2XbeSTQhIj+YbgdoKQNfO0EceH1Xciwgqa4lvR/m5u+xWfnS1Zr8piCIITSi1yLA2qnFiJU366QeCdBT6jfjgKkY7MzmWMp9KfgfmZc0gFBnYjsgUPCDa9WrPqlFi08iPgDmD+L9zyM/wJu</vt:lpwstr>
  </property>
  <property fmtid="{D5CDD505-2E9C-101B-9397-08002B2CF9AE}" pid="159" name="x1ye=7">
    <vt:lpwstr>uGiQCustnwp2AjodHzTe7BWTjoSJDcB9CHtfX9kSgT8pqxqqCAHDUWpI+YSTEblY8M22gD0GYQVkfLS6Et/qjdU8UZ22i8faGLZb+NGnHgjrnw2dDhyiv3YP7B2n6wXzR9w+BaeS02mQo7P+Vn0mhKgra7x6QcZwH4fv4WS6vPq4yupsZWyFTRcqus9GfihkcRWiIo0TR9Vsz7Gapzuz6x6ijFyaJlaOR8etIYWHd4a5ko/0+1CP9EGhX7LV7U1</vt:lpwstr>
  </property>
  <property fmtid="{D5CDD505-2E9C-101B-9397-08002B2CF9AE}" pid="160" name="x1ye=70">
    <vt:lpwstr>mavcYkGeBmVZ4TVwiUzMg6at1dOjZc0ydW7SYC5fOL9GD+XLj6kU9SzEXZMitlO3bdxn802NS8WLWqD0IotYoNpIztDvIT5hwLpSRj8f2Nq3vA1033M2gVPy7LDgd1Ufpmh0kNarJNEcsKM3hhrOx+fN8rNd/l+SKePfhTMxPS7OSPWmkbvOrXEdpWwQVYahRMAr4oK+zxZNbUBoVB7XGbh/s58iNlGqRNPBXFF8HO5UqLtzpAHyr1IHPtF2zjT</vt:lpwstr>
  </property>
  <property fmtid="{D5CDD505-2E9C-101B-9397-08002B2CF9AE}" pid="161" name="x1ye=71">
    <vt:lpwstr>3Y1IMuzZeO1M/mcM3xoFhSY5zmNWRhW8zrA8bZChhNWFZUbSTEcbTs8Hvi/+wj1Vl7QCcqsMuzn0vhmpfkbrkPzlV/Y7VfzjWi6W/0BxWcbvovQ+O5pqdO++tER6YLtpUSisEFo/gAHklD5Bi7Vp9+S+gq8meqXutwJ+jQ1GQw/wAm+SWT7e1A6YWk0Ok8yTIgmxeRV5MU1NB4fa4PBYtn9eldWlYd5YXu46Hk+JDGT1wJZnz2YGItOoi/1KEOj</vt:lpwstr>
  </property>
  <property fmtid="{D5CDD505-2E9C-101B-9397-08002B2CF9AE}" pid="162" name="x1ye=72">
    <vt:lpwstr>AEt7qds9CcNVlvLESeFDBeCbEJFeM187+6CObaC3UI9R2ziOMLq+sK1W/KtHZB893KA1w6ZAa0YBac28hKFee8hqjVayaJ6dXyvMGyFHFnsozjVylYLYmDDOrDP7/KO4hU+WfqmmMz/pr95LetAV4MS3H6yG2232c66qH0fQLtH5zWCSFRT8FFiPHiVCApDulG9IFH0L6+/KP3/qfMeBXvaiKDT3oLFeKu1lMctA7Fh0Cs0LT5qc5mLENnRulRD</vt:lpwstr>
  </property>
  <property fmtid="{D5CDD505-2E9C-101B-9397-08002B2CF9AE}" pid="163" name="x1ye=73">
    <vt:lpwstr>Gyt0tU8pPVH622+4vxDGD9PKB5eEXluybEoQiZCodygqJFquGymOqRuvgT1zZKQO9TICkk3K0DLeuGWDabdW+mEUGk9GlvxK9fyAqmeP6gkzRtHcNwp+bDEISIW/j1fyB/tqXka2gns2VJ+0i/Ev9F+VJxJi0XgpZ5yP37kJJGrW7w1ZFvgHr+il/EKAtFRz9qe4ubJRNm61vnE2440Ni0ngYTxrjN9ixpne0YxK3v2uh3RjOfb0zCqRijWMo2p</vt:lpwstr>
  </property>
  <property fmtid="{D5CDD505-2E9C-101B-9397-08002B2CF9AE}" pid="164" name="x1ye=74">
    <vt:lpwstr>tcyxu7xtmeZPX4/c6yLDcHfYvCSlhUyTMs7JFMptQA2NTOTvfaqjkrng8+xC1WrklfXGMiSksT9RC9Em69yN1JaYr0dSuD+7z267UksWbY293ZjgpcyyrpbLKqVceJHq9i0VOGe03ig6Z8Xfy+EPzL61C76+8pWGNQG3hLBLI4AiqAWoNp3lDrIox8jzLfce2yUOaX1kQDES9PIxiKvt0YxeIfJyIru2pf7TzLPcDR2nsMbMeVvZxuA7LzuLF+4</vt:lpwstr>
  </property>
  <property fmtid="{D5CDD505-2E9C-101B-9397-08002B2CF9AE}" pid="165" name="x1ye=75">
    <vt:lpwstr>MMBiyWI6I0fABZRsx2eUXUtn1eDetnBNEjqjM/Tiy2OyhYTvlNa4bgBFCTYTrJv1XY0t9p3bgo2POH27Li1N1DKzD8HSW6X/t1KKfiVNCW2ApKSNky/FBeLA5eiUR1dQ+R+djRP2DGNM2mpDQMFq6xyNAt46wed7kUi+InA3CKH+tofoUh3Ob1axQrsDjSVVtlvB6PEsKegOqA8ILdwjLC8p2+hbNNmErJmZoLUTrpTn7AB70Ez/spbFvUAQc/V</vt:lpwstr>
  </property>
  <property fmtid="{D5CDD505-2E9C-101B-9397-08002B2CF9AE}" pid="166" name="x1ye=76">
    <vt:lpwstr>88Jr1XI5MN0vAEz92X1ZfZ7JbzpIkf40J+LL0dRW44n3BHDPLLWoVr8nLcXoPgy8DBSEkBJlGmQE07PsznXzSMKYL7GzGg40yk3ReDo2iiGXvQATy7jYcZE2dtLd7NGF9+Eh2icS9izPwUbHgika01WrFv8DMh+nG+52CZIEfDPvIk6+6JIeGx7quOKX1g01vfTVX1oB3U8LKSicZPGl/KWqGZF5S9PUyJmJzmtqu0Dfrms+nHV5mcVBXmeiP9m</vt:lpwstr>
  </property>
  <property fmtid="{D5CDD505-2E9C-101B-9397-08002B2CF9AE}" pid="167" name="x1ye=77">
    <vt:lpwstr>XdLH3nY1F1sCYqaeqHBZgvBESybs9ho25IZueTlt/n1mw7dJ3cNCr7KxnrUYYFNo49DiYcB5kVoRolUm4d+939lgOo0zKKRaTzTFpKfD1osHEhct0T5h4/6KBkqd2SNJgBvm8Ao7DCBYbCNwWn+KNe9+k2xbybJp7aWyVEtU5u5uts+Odo7o5V4+d7wYw3MizilKS+SNmeYzCmg+Incj5Sv7qJ8Ns3dXk2/K5MitpBSb+KN+vBgMPegLgJzeYY/</vt:lpwstr>
  </property>
  <property fmtid="{D5CDD505-2E9C-101B-9397-08002B2CF9AE}" pid="168" name="x1ye=78">
    <vt:lpwstr>18gyaraUPeuqp4Xpv0U2RAVyDqkGkZAVtCp25W5KRKC5Sp/t/M8wI7TS7OzidLol/JnqR2TyyB3PhClPVbbNvTmDdRmacWrQNcDl2MFz6YFV3ZnQHrmz2WZjyeBtR3AqqI5rGzIRmyeGN67oNNOLx98cHR/Qep/T6ZiH/rgPmFAYmDn0kYTcn+zW7nB0bwZAc2PvmjSXlR5DuB8MKg/9LMt0on5tBBnC++179qyjbsysT8q6hO1aLbdD4MKiG+S</vt:lpwstr>
  </property>
  <property fmtid="{D5CDD505-2E9C-101B-9397-08002B2CF9AE}" pid="169" name="x1ye=79">
    <vt:lpwstr>zsWgBu9kptfV9d/CcbGmxFnC8YW3fxIny+KOl6LpxWkDUWy1Zq1tyZqJTwAa2fjbwIb6d7e99cBJ1B/x5KBR2pDXT6osW060ABWBOXqcm2zQ0M/xv7TL0U5VLmkr6HWWH17OXQUvWE6ArHKf4gVKT/xOCl7s8V4JtKAQvmn/d0mpn/AwT95ImMUGeNyYPqBmmZ3gfYanvQMNEeyQ5YUM/JUJkPBm/DQiX/1k4BTIBqkdJSInB6C1mgq4VqBvzEc</vt:lpwstr>
  </property>
  <property fmtid="{D5CDD505-2E9C-101B-9397-08002B2CF9AE}" pid="170" name="x1ye=8">
    <vt:lpwstr>mtWoVxRVTG5rHr7uqEG5k+teFShqPPSeKPjTv6W95rxlUDaqOFAM9ROz4VG9w/bssfbmAQ/goqsqM7pcsBALDDSOKcjDecOwVJj0LXfNZBYfIt0uS0Yy+IJHzsXbpSxQ+S0w/BdNlxw2h15kM9ABFNUqqYUTnIwiawt6S7kVQM2xR2xiAkkkehaFgs10xuQyoUbHBPgBNeprzv36kaW60fxnRn3f5dd5gZnDc24lGZJBxYmFV0bsmHB+LI/grqM</vt:lpwstr>
  </property>
  <property fmtid="{D5CDD505-2E9C-101B-9397-08002B2CF9AE}" pid="171" name="x1ye=80">
    <vt:lpwstr>ivZIb1M8mN2u4DLAUpda+/yUshXzCP3bxrDqN3v+k4dzmAO9XbxH668fCwvPKSufFfiSG5y/qRP6Er0EUu+thVNyrjFWsAoQbbXOVNJwQv0hwX7M7OSt+OtSvW2McQyOKfZXZxrqbrYzW1bqgbnz4hZmftzGqmkzok4Lp37nhOykJU+oQSVFxNTN52Jitbe0CdJit3lFdvMNIIEF5Gem10GLDiHedHOmQuuRMQ9lhc8ISZwxe7X/CMB6OisjOJS</vt:lpwstr>
  </property>
  <property fmtid="{D5CDD505-2E9C-101B-9397-08002B2CF9AE}" pid="172" name="x1ye=81">
    <vt:lpwstr>cazl9yASws8l4xuVZLYwI60C49xMaJiPXO9InMrM5CPWCYvqENOkji3a9XDDJjoxxqpiDJfvYqOTglViZH6QrYpDJkPU2K3FYgtokH41pmHHjVZm1C7YWTeuxyX622/th6vXQe0eBnYv/lqMTKE+Nbb03JGIIUzf5MRfme3uJbkuMLPzWJxcB2ExuGJecBS8Z9VG8pSVV9/mkCS/cVw2ZTnGm29ULeDWs47HEHwSZZB7WCLJhS4nvTG/flhXxsV</vt:lpwstr>
  </property>
  <property fmtid="{D5CDD505-2E9C-101B-9397-08002B2CF9AE}" pid="173" name="x1ye=82">
    <vt:lpwstr>OKPuBMUM3svIQuirMM6yrFlwmXX7l4R113C9zHwewvAlLCauLqC940QBU7lBF2kHWKQ+JQ7Rv6EwA9WVJAZx7vGo4uJX++68RmDYm7hlpfhLkCaRsRBtPeaHOV9M4Nn4pGTGD4koCj9m4d5orGbY4Z5xVY+pP6lPjcSS029jfnQFKPC10oT8oVbMIKbIPJcfqKu19cFplUoxGsJ6D5W4NOpa5ckdKIhpJyzML5eSF6WDhI07H38psgeZs6U1+mY</vt:lpwstr>
  </property>
  <property fmtid="{D5CDD505-2E9C-101B-9397-08002B2CF9AE}" pid="174" name="x1ye=83">
    <vt:lpwstr>RAwRJxLSrt58ZjA9ulh0vjMLbHEpgQ2ZhQtZTevkgZQn6EumQsVtOVBFnBYa2dTNBxSJLh0gePnAKsdiARa3RYR4F0+9Oyz8eBiMlrKCMjqX1lxrFz8fBc1WpHuTLn2wufGxIdPbYrINCgyq42/6ILoyozO9emI+cJJCoYf6202VaoXDfM5hpjTDWrlB8MB+1h2W4QBWHzvpyGntjyxeR2pmTX7ZjXkQN5a/Vr4Y1QpU/wkEu9ml9BVwb6lxkwd</vt:lpwstr>
  </property>
  <property fmtid="{D5CDD505-2E9C-101B-9397-08002B2CF9AE}" pid="175" name="x1ye=84">
    <vt:lpwstr>N48W2PzYEP29Bh6wg8pSe5+V158pDj6CfCwlwqMDt5lu6DqhjRga2DqPP6ne5oWkJVEMzeXhu25cUJtFePGIQwApIpzdGGn/n5ho0wCwtRwGQvVbLZojJIXjyzbnth3KB0ch1w/0iZrQi1+GIruPvu5crNkRDgh5e4oBlePp52CnNbOUadlasQ1j/bM8n4bK4brn4aO/1U10OVtlC3wMj/itfKqitTlInt3vXYM8fWy0vPjKwuBotUl5aN/BaAv</vt:lpwstr>
  </property>
  <property fmtid="{D5CDD505-2E9C-101B-9397-08002B2CF9AE}" pid="176" name="x1ye=85">
    <vt:lpwstr>jkJ8KgPaTaW+rQ+lcJv32+bGohh/cAYf5vd7qjGSPqoS8f0kxaiqTEUTMAuJf9idilXnK/7t6JpQaWP8CEz6ET74trfFFOOvwAk5S2xOtObWaSe5d3TNl2X0LbbzGGZv2UoBKAoAB3SvgVWUAutKphTTxgBnOcZrfpngFe2z5jZPl/IXZGCdaDOQ8hska+etYz9aYY55+2fAQi/x/SNovtdpVbpY0qDK/ZLFYlrxAGDhY8DFrAxcJBn2Nj3d7ch</vt:lpwstr>
  </property>
  <property fmtid="{D5CDD505-2E9C-101B-9397-08002B2CF9AE}" pid="177" name="x1ye=86">
    <vt:lpwstr>BtzIleALGIhFsgp+QNrKtzCF133empYrsPJbuNpzzud5d8d5o03f9WBGhtOQas+loHaYAZEhn1Ag27XJEnebMCw0bMiCZt6Ou8vi8e+eUGFoMnoZm8uc+sgpO63kILUDzXpZMCWdYhtxN81FZ9ACnjRNUCIScXeN5SnyJUsiFKWG0jZ1JRpDO3XpABEzHZp2O8l2BsDBEP6oWTV3+Vz8hBfGRHjQ/PvBKFJubPBqiANxpDmWbyIAoEdwkAxCoex</vt:lpwstr>
  </property>
  <property fmtid="{D5CDD505-2E9C-101B-9397-08002B2CF9AE}" pid="178" name="x1ye=87">
    <vt:lpwstr>LUfc+V0UgLcEuR9dIrQF2hjROg3dGY9n0uePk8Jx9auFwUA8WLerpD8wpM//tHHADaxFz4rN6FFtis9SwaBQYwxdzhapMFqdH0JF/t1dq1glM3sSfEKjyQpD24gIb6GHuka3AxSA/pbdIBapLVVPOU4nLSYLsIC6++Fp6Vs6U/GmHmSPEADoprWRVhMzl5to+odFBAfruoJogXJRn5bGkqtI4+oiwDX3R1DiN5BrYuggeGSd0i4ZFLkf+wqe9bC</vt:lpwstr>
  </property>
  <property fmtid="{D5CDD505-2E9C-101B-9397-08002B2CF9AE}" pid="179" name="x1ye=88">
    <vt:lpwstr>qtHVFXfvw9/nyaAMnrox+PMaxW/UcY7NeNlygWUF/s0aUtnlPrSEjHtMK+73EhQgKn8X98FZGI5El73O4MyTRKRQCPEOfNX4h7EhI0bPOtZ+UYj3Mt+XSu2oEhlUCv1zHgUKRrLbIWqfdbqNycJ38ew7WhckkrLMH0C/dTCBOhHJD7Nt79xGzueSARB6PhgKrLPjQKFYKYk2zrTblfhm35rMshuU++rwAWXBwn4XvmOQGpEYgdrFW9p2hl9+hjv</vt:lpwstr>
  </property>
  <property fmtid="{D5CDD505-2E9C-101B-9397-08002B2CF9AE}" pid="180" name="x1ye=89">
    <vt:lpwstr>aFLVYOYxC8k+QYDuD41n5eqIytd/oCVynRFWbh1R20eGHvCT9qCqFOA20UNVd1yaepgTtHs3PwXQACemfFiF1GL31k1VSjg/n4QzxNOivtvQbNPwkpbXZhkuJTnLstEDqE4eAv5N5hiBqWxYbqN9K1arFUM5bVZiHPT++mIWK8Ww1agwEZBFC6J2dPc0yPvKmEkZdv30LFuWvoQ5z0+1GX4shDU1UNT/AZiEQMACRZIxzNs7sneAyf/Bq6PmqcH</vt:lpwstr>
  </property>
  <property fmtid="{D5CDD505-2E9C-101B-9397-08002B2CF9AE}" pid="181" name="x1ye=9">
    <vt:lpwstr>2mkGBaIDcQYZUqH83Mvp8+/XaNzKwH48Ruzh1WKfIlPQwynEo9DiQLbt6JvL5Rm6EkKUnd7ZP+JeLDpgy0pQiZORyQkq7DZEemTrwnUocFq1aoDt9jUpH+jzJOASIh7PgvUMtQclKC8jP9aSM44I/aU1cHNmtxCXDHg20QptU+PSXGcCOHKCnVesJr1h6uB+tzgVPnx5ij0eTzeA7elNUJ/UrXaHxUaomDdH3BknP2AA6gRAw7BwcSXKsBJwkZ2</vt:lpwstr>
  </property>
  <property fmtid="{D5CDD505-2E9C-101B-9397-08002B2CF9AE}" pid="182" name="x1ye=90">
    <vt:lpwstr>phKvNvEHl0RWh7upVupNiHgq2X/+0QbvXz0K54J+3kSXR7sftn2jO82tTw7sTvbSlrigzfIVLljFtO2szXSX3JUu9HcjJ8Yym0cyo4uZn6CNqL0LYIfr4t9oJlqXfyGRznnLJOerXzBur4LyuR0WaAqeM7b1U+9UBcVSxP0GpZ64yrWxW460qXXgyAMBXANDN/+ubT3wL2LemN3O2EW737DY6aUgTreEuIzIr0MOcj5cJgNNkvjZnSIObqrZO+F</vt:lpwstr>
  </property>
  <property fmtid="{D5CDD505-2E9C-101B-9397-08002B2CF9AE}" pid="183" name="x1ye=91">
    <vt:lpwstr>TfkfCrSlAzzaz8p52MXdbm36r6Bgfj2ZyhWAQ9DuER/5Lab9seFd4Ws1sWzaIiIvpwsll88Wrqm/yg/AMmnpGQPB8KR8Lm59OfiZr4wzddV2d+qm54vng5S1/z9DhDdG8RddqDPGgS5KUmgyDJx0xUCGAWwdpcKFbXTF/gXe8LVXpD+97pg5WHJ58s1s9snEHG662+jqkBsD1Sio3ZGm2HTHi2Z6mzkd9F0AMTvJJe9oOGd03dqxAqKwgMK3Ycy</vt:lpwstr>
  </property>
  <property fmtid="{D5CDD505-2E9C-101B-9397-08002B2CF9AE}" pid="184" name="x1ye=92">
    <vt:lpwstr>JMf5jCgymWSJ9etiLUvNvt2XvTJ7kwFmN6+T+LCZiubbSahJKC3VRM888KT5VzaVQSTq49wu7/K+iciOYya2oASGI5R9gM93L972s/OPrT2dssXbQkMbDUvFLc6/u+vGl/3IxsynNDytkj4WLS3vr2/zUShV2vZjgxvhpdyODHozuvIVrUsES2lSzQ6/9dkd77p4hPpHxyKKXrk0X0KcP/mXwnvl2fcNzU3ZKkPPBHIOOBhZPKe25B6Lafm+gJD</vt:lpwstr>
  </property>
  <property fmtid="{D5CDD505-2E9C-101B-9397-08002B2CF9AE}" pid="185" name="x1ye=93">
    <vt:lpwstr>Rj0rxu+fp//ZqwT2r81Q1SaOXZDddW+8Z4ScEnDYhho7Z6IWSmGaNFNVxOzDdakP24pYzSWdqC5LSjA4rs65ZjcxU9GEowZ6llBQkU4/KxBp93PDUouRSXRYTPJ/YusbtNhigqBuRpxVAHApdHMULurCInIA1xbTQf8ShhOxCQhW4ymJUQGSHSi1TKGFu2P9HiTmqpxsFeFeDLYw2elR50wG14HEKalur4QzuOTEOD48rY0h+CUjxi5+X9ZKmlr</vt:lpwstr>
  </property>
  <property fmtid="{D5CDD505-2E9C-101B-9397-08002B2CF9AE}" pid="186" name="x1ye=94">
    <vt:lpwstr>7xRDO9HKlHpv1QdpLhtAkAI+WszwruClBxjqd7newj/hO+15hVWijVHM7p6h6cgLQlpPLzNfFBYp22iVJSpQXR+NBxzyI7PujdIT/17pSCakw+uflLxTTdZ+hZqSCXo6y7Ou7pafvrHAILH87CjbvhOGZW9MiozwOdjPS4t6GxMB5cRUBA7vrdnL+PNIo7VCWbJLoFv0NUzDLyofzOF+yJ8Drd5g4J++YLViBTt4yn212DlJU3GogjuN22Uyirg</vt:lpwstr>
  </property>
  <property fmtid="{D5CDD505-2E9C-101B-9397-08002B2CF9AE}" pid="187" name="x1ye=95">
    <vt:lpwstr>qwjPqq2sVjUrKL8aENh3ikGLugXFEFOTJ6uEux3yC1rpkNw1vwF4Bt0ClW2T11x4nIb8Uc9y0lEE81tx69Qbz+G/Yhssma9DoG/+ZOBBDKK3K1F20Z/lGotBFjEoypfii70c2FB3dQVYFU+G+iB1XZlhxDz++IhRG1WV0GN7FfQeg5ARAcIZwD8IBDB3kcH6s7N1MerK6EHQ5G2pcpLff5Fj5FLn7pcOfRY2kXnm7Mag8jbXyIXuum+4i/ypEFN</vt:lpwstr>
  </property>
  <property fmtid="{D5CDD505-2E9C-101B-9397-08002B2CF9AE}" pid="188" name="x1ye=96">
    <vt:lpwstr>3XBo9yXrmNiggdAbJ3rfUa1YZHdM9qCN/EIP6eaQf/m47bL9CkXEDVmNwOoaePTTVs4G9Wt958tXZQ2K43UMXci6p3U/t5ltlSUth8CDz/3Uj2qIepgI7EyD2M8y48l6h8UOZcZG02p6TQwfWai2H52M4I/ICP0HPGMN6GCqsb/7pr+cWE0FF/pHzWTiJ0VFMP6A9i80tGMT1ftLmfdPhtRSpY4CEHDxE5Bp402oTHmbmZE2cMdq94QuxGp1ga8</vt:lpwstr>
  </property>
  <property fmtid="{D5CDD505-2E9C-101B-9397-08002B2CF9AE}" pid="189" name="x1ye=97">
    <vt:lpwstr>FGNh4CUMFCHmDcRzbAbrZ5pVRc9qkthdD4sKV0XKzWwvwoeIVOMQgExGXYEZDdupTtwvSZ/tZfrMkGkhf3xNWM41cu6gR+m8NWRNvHLCI4eeL1tBKPgnkm69GebW+mDRuvNBRgZXi8C6S/+rKHbVrdI61NWstWeUeFGTy+6UiCxIqmFAqC+VCHsn3h67hKaYAPVF5WPbjU8Naj1Amp8vI8ah8sxMV5kolIWYBcXpjjhznX4A72f1JVqEqZzJotg</vt:lpwstr>
  </property>
  <property fmtid="{D5CDD505-2E9C-101B-9397-08002B2CF9AE}" pid="190" name="x1ye=98">
    <vt:lpwstr>yyoYxEHpzvHCQsYD/DFActszaTdZXPqp/Rf6wCf44y7uma8mEAAcZ1s/0cWJvxIfQ+0xKTnvDDsvjAsrfI+aF589HsgTJSuzPl9BfH5NXojd+zZwBH/sqggM5S36mkdlVKa2Hby/I1PrllZ0o3POIQxbOZ78861TbZKIP1DKgAukT8+yhEKiCynsV+cn+ICu7l8tmw5Su247Q6k75s9Vdm4GGRnC2dYzi4pHCsWTWlBabYHr9V1z0/ap/FjOfrz</vt:lpwstr>
  </property>
  <property fmtid="{D5CDD505-2E9C-101B-9397-08002B2CF9AE}" pid="191" name="x1ye=99">
    <vt:lpwstr>FiIthRBgjPGRUnS+79EHPG8NmW14iJ0/v9EM+5+nECeX8JqsjbdRy53mBozFlMwORYkYYGPFWZ0Inb9OcdWJdmM5UT6o05vRH5rsrL6cayfrlYy4OGigxYsbpb5tkW/GPLwm51bKghZpdgg6BfnyCADhrw3Y8tA6fBlgLTewXILBqUV8JU+sftxLMv/qfuJGV3NtMD9ysPPpGun/IYWkXs6ytYGHNGifbNmNd0CFb24JSPnJMcyDESDVDEW0H44</vt:lpwstr>
  </property>
  <property fmtid="{D5CDD505-2E9C-101B-9397-08002B2CF9AE}" pid="192" name="GrammarlyDocumentId">
    <vt:lpwstr>07bb0779-36dd-442d-aa31-105290ec9d7d</vt:lpwstr>
  </property>
</Properties>
</file>