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Madan Bandi</w:t>
        <w:br w:type="textWrapping"/>
      </w:r>
      <w:hyperlink r:id="rId6">
        <w:r w:rsidDel="00000000" w:rsidR="00000000" w:rsidRPr="00000000">
          <w:rPr>
            <w:rFonts w:ascii="Times New Roman" w:cs="Times New Roman" w:eastAsia="Times New Roman" w:hAnsi="Times New Roman"/>
            <w:b w:val="1"/>
            <w:bCs w:val="1"/>
            <w:rtl w:val="0"/>
          </w:rPr>
          <w:t xml:space="preserve">madanbandi07@gmail.com</w:t>
        </w:r>
      </w:hyperlink>
      <w:r w:rsidDel="00000000" w:rsidR="00000000" w:rsidRPr="00000000">
        <w:rPr>
          <w:rFonts w:ascii="Times New Roman" w:cs="Times New Roman" w:eastAsia="Times New Roman" w:hAnsi="Times New Roman"/>
          <w:b w:val="1"/>
          <w:bCs w:val="1"/>
          <w:rtl w:val="0"/>
        </w:rPr>
        <w:br w:type="textWrapping"/>
        <w:t xml:space="preserve">(972) 292-7104</w:t>
      </w:r>
    </w:p>
    <w:p w:rsidR="00000000" w:rsidDel="00000000" w:rsidP="00000000" w:rsidRDefault="00000000" w:rsidRPr="00000000" w14:paraId="0000000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Professional Summary:</w:t>
      </w:r>
      <w:r w:rsidDel="00000000" w:rsidR="00000000" w:rsidRPr="00000000">
        <w:rPr>
          <w:rtl w:val="0"/>
        </w:rPr>
      </w:r>
    </w:p>
    <w:p w:rsidR="00000000" w:rsidDel="00000000" w:rsidP="00000000" w:rsidRDefault="00000000" w:rsidRPr="00000000" w14:paraId="00000003">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6 years of experience designing, developing, and deploying enterprise-level Java applications using Agile (Scrum) and TDD, delivering reliable, secure, and high-performance software solutions.</w:t>
      </w:r>
    </w:p>
    <w:p w:rsidR="00000000" w:rsidDel="00000000" w:rsidP="00000000" w:rsidRDefault="00000000" w:rsidRPr="00000000" w14:paraId="00000004">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the Spring ecosystem, including Spring Boot, Spring MVC, Spring Batch, Spring Security, AOP, and Hibernate, to build modular, scalable, and maintainable backend services.</w:t>
      </w:r>
    </w:p>
    <w:p w:rsidR="00000000" w:rsidDel="00000000" w:rsidP="00000000" w:rsidRDefault="00000000" w:rsidRPr="00000000" w14:paraId="00000005">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deployed event-driven microservices using Spring Cloud (Eureka, Config Server, Gateway), Kafka, ActiveMQ, and AWS Lambda (Python/TypeScript), ensuring seamless service communication and high availability.</w:t>
      </w:r>
    </w:p>
    <w:p w:rsidR="00000000" w:rsidDel="00000000" w:rsidP="00000000" w:rsidRDefault="00000000" w:rsidRPr="00000000" w14:paraId="00000006">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Skilled in frontend engineering with Angular 13, TypeScript, JavaScript, HTML5, CSS3, and Bootstrap, developing intuitive, responsive, and user-focused interfaces.</w:t>
      </w:r>
    </w:p>
    <w:p w:rsidR="00000000" w:rsidDel="00000000" w:rsidP="00000000" w:rsidRDefault="00000000" w:rsidRPr="00000000" w14:paraId="00000007">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command of modern Java features such as lambdas, streams, functional interfaces, and multithreading to optimize performance and system scalability.</w:t>
      </w:r>
    </w:p>
    <w:p w:rsidR="00000000" w:rsidDel="00000000" w:rsidP="00000000" w:rsidRDefault="00000000" w:rsidRPr="00000000" w14:paraId="00000008">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secure authentication and authorization using Spring Security (OAuth 2.0, JWT) and integrated with MySQL, Oracle, and MongoDB for complex data operations.</w:t>
      </w:r>
    </w:p>
    <w:p w:rsidR="00000000" w:rsidDel="00000000" w:rsidP="00000000" w:rsidRDefault="00000000" w:rsidRPr="00000000" w14:paraId="00000009">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in AWS cloud services, including EC2, S3, DynamoDB, CloudFormation, CloudWatch, and Lambda, to build, deploy, and monitor distributed cloud-based solutions.</w:t>
      </w:r>
    </w:p>
    <w:p w:rsidR="00000000" w:rsidDel="00000000" w:rsidP="00000000" w:rsidRDefault="00000000" w:rsidRPr="00000000" w14:paraId="0000000A">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Containerized and orchestrated applications using Docker and Kubernetes, achieving automated deployments and scalable microservices in AWS environments.</w:t>
      </w:r>
    </w:p>
    <w:p w:rsidR="00000000" w:rsidDel="00000000" w:rsidP="00000000" w:rsidRDefault="00000000" w:rsidRPr="00000000" w14:paraId="0000000B">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automated CI/CD pipelines with Jenkins, GitLab CI, and Terraform, improving deployment efficiency and reducing release cycles.</w:t>
      </w:r>
    </w:p>
    <w:p w:rsidR="00000000" w:rsidDel="00000000" w:rsidP="00000000" w:rsidRDefault="00000000" w:rsidRPr="00000000" w14:paraId="0000000C">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unit, integration, and end-to-end testing with JUnit, Mockito, Cucumber, Selenium, and Python, ensuring software quality, reliability, and compliance with coding standards.</w:t>
      </w:r>
    </w:p>
    <w:p w:rsidR="00000000" w:rsidDel="00000000" w:rsidP="00000000" w:rsidRDefault="00000000" w:rsidRPr="00000000" w14:paraId="0000000D">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working with complex, high-traffic systems, focusing on performance, fault tolerance, and scalability.</w:t>
      </w:r>
    </w:p>
    <w:p w:rsidR="00000000" w:rsidDel="00000000" w:rsidP="00000000" w:rsidRDefault="00000000" w:rsidRPr="00000000" w14:paraId="0000000E">
      <w:pPr>
        <w:numPr>
          <w:ilvl w:val="0"/>
          <w:numId w:val="2"/>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background in debugging production issues, analyzing logs and metrics, and implementing long-term fixes.</w:t>
      </w:r>
    </w:p>
    <w:p w:rsidR="00000000" w:rsidDel="00000000" w:rsidP="00000000" w:rsidRDefault="00000000" w:rsidRPr="00000000" w14:paraId="0000000F">
      <w:pPr>
        <w:numPr>
          <w:ilvl w:val="0"/>
          <w:numId w:val="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in collaborating with architects, QA, and DevOps teams to deliver production-ready solutions.</w:t>
        <w:br w:type="textWrapping"/>
        <w:br w:type="textWrapping"/>
      </w:r>
      <w:r w:rsidDel="00000000" w:rsidR="00000000" w:rsidRPr="00000000">
        <w:rPr>
          <w:rFonts w:ascii="Times New Roman" w:cs="Times New Roman" w:eastAsia="Times New Roman" w:hAnsi="Times New Roman"/>
          <w:b w:val="1"/>
          <w:bCs w:val="1"/>
          <w:u w:val="single"/>
          <w:rtl w:val="0"/>
        </w:rPr>
        <w:t xml:space="preserve">Technical Skills:</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6735"/>
        <w:tblGridChange w:id="0">
          <w:tblGrid>
            <w:gridCol w:w="190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Python, Javascript and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 MVC, Batch, AOP, Hibernate, Kafka, JMS, JPA, OAuth, Spring Security, Web Flux.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SQL Server, MongoDB, Cassandra, DynamoDB, and Elasticsearch.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React, HTML, JavaScript, jQuery, CSS, XML, AJAX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Tools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Gradle, Maven, Jenkins, Bitbucket, Git, Log4J, Splunk, Grafana, IntelliJ, JIRA, Confluence, Tomcat, Kubernetes, Docker, Helm, Prometheus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Unix,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SOAP, REST, Microservices,  AWS, Azure, GCP</w:t>
            </w:r>
          </w:p>
        </w:tc>
      </w:tr>
    </w:tbl>
    <w:p w:rsidR="00000000" w:rsidDel="00000000" w:rsidP="00000000" w:rsidRDefault="00000000" w:rsidRPr="00000000" w14:paraId="0000001E">
      <w:pPr>
        <w:spacing w:line="259" w:lineRule="auto"/>
        <w:ind w:left="72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F">
      <w:pPr>
        <w:spacing w:after="16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Education:</w:t>
      </w:r>
    </w:p>
    <w:p w:rsidR="00000000" w:rsidDel="00000000" w:rsidP="00000000" w:rsidRDefault="00000000" w:rsidRPr="00000000" w14:paraId="000000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Master’s in Computer Science, University of South Dakota</w:t>
        <w:br w:type="textWrapping"/>
      </w:r>
    </w:p>
    <w:p w:rsidR="00000000" w:rsidDel="00000000" w:rsidP="00000000" w:rsidRDefault="00000000" w:rsidRPr="00000000" w14:paraId="00000021">
      <w:pPr>
        <w:spacing w:after="160" w:line="259"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Professional Experience:</w:t>
      </w:r>
    </w:p>
    <w:p w:rsidR="00000000" w:rsidDel="00000000" w:rsidP="00000000" w:rsidRDefault="00000000" w:rsidRPr="00000000" w14:paraId="0000002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 Bank, Minneapolis MN                                                                                November 2023 - Current</w:t>
        <w:br w:type="textWrapping"/>
        <w:t xml:space="preserve">Senior Java Developer </w:t>
      </w:r>
      <w:r w:rsidDel="00000000" w:rsidR="00000000" w:rsidRPr="00000000">
        <w:rPr>
          <w:rtl w:val="0"/>
        </w:rPr>
      </w:r>
    </w:p>
    <w:p w:rsidR="00000000" w:rsidDel="00000000" w:rsidP="00000000" w:rsidRDefault="00000000" w:rsidRPr="00000000" w14:paraId="00000023">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high-performance microservices using Java 17, Spring Boot, and Spring Cloud, leveraging dependency injection, actuator, and distributed tracing for observability.</w:t>
      </w:r>
    </w:p>
    <w:p w:rsidR="00000000" w:rsidDel="00000000" w:rsidP="00000000" w:rsidRDefault="00000000" w:rsidRPr="00000000" w14:paraId="00000024">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containerized workloads on AWS ECS and EKS, achieving zero-downtime rollouts and auto-scaling through Fargate.</w:t>
      </w:r>
    </w:p>
    <w:p w:rsidR="00000000" w:rsidDel="00000000" w:rsidP="00000000" w:rsidRDefault="00000000" w:rsidRPr="00000000" w14:paraId="00000025">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orchestrated serverless data pipelines with AWS Lambda, SQS, and Kinesis, reducing operational overhead and improving event throughput.</w:t>
      </w:r>
    </w:p>
    <w:p w:rsidR="00000000" w:rsidDel="00000000" w:rsidP="00000000" w:rsidRDefault="00000000" w:rsidRPr="00000000" w14:paraId="00000026">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Spring Security with AWS Cognito and IAM roles, enabling secure authentication and fine-grained API access.</w:t>
      </w:r>
    </w:p>
    <w:p w:rsidR="00000000" w:rsidDel="00000000" w:rsidP="00000000" w:rsidRDefault="00000000" w:rsidRPr="00000000" w14:paraId="00000027">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real-time fraud analytics pipelines using Kafka Streams and AWS Kinesis Firehose, feeding processed data into Redshift for visualization.</w:t>
      </w:r>
    </w:p>
    <w:p w:rsidR="00000000" w:rsidDel="00000000" w:rsidP="00000000" w:rsidRDefault="00000000" w:rsidRPr="00000000" w14:paraId="00000028">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CI/CD pipelines in Jenkins and CodePipeline, automating integration, testing, and blue/green deployments.</w:t>
      </w:r>
    </w:p>
    <w:p w:rsidR="00000000" w:rsidDel="00000000" w:rsidP="00000000" w:rsidRDefault="00000000" w:rsidRPr="00000000" w14:paraId="00000029">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observability using CloudWatch, Prometheus, and ELK Stack, ensuring rapid incident resolution and compliance monitoring.</w:t>
      </w:r>
    </w:p>
    <w:p w:rsidR="00000000" w:rsidDel="00000000" w:rsidP="00000000" w:rsidRDefault="00000000" w:rsidRPr="00000000" w14:paraId="0000002A">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Modernized front-end Angular 13 applications integrating REST APIs, NgRx state management, and AWS-hosted backend services.</w:t>
      </w:r>
    </w:p>
    <w:p w:rsidR="00000000" w:rsidDel="00000000" w:rsidP="00000000" w:rsidRDefault="00000000" w:rsidRPr="00000000" w14:paraId="0000002B">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S3 data storage and caching using CloudFront and Elasticache, improving API latency.</w:t>
      </w:r>
    </w:p>
    <w:p w:rsidR="00000000" w:rsidDel="00000000" w:rsidP="00000000" w:rsidRDefault="00000000" w:rsidRPr="00000000" w14:paraId="0000002C">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AWS CloudFormation templates to provision and manage infrastructure as code, ensuring consistent environments across dev and prod.</w:t>
      </w:r>
    </w:p>
    <w:p w:rsidR="00000000" w:rsidDel="00000000" w:rsidP="00000000" w:rsidRDefault="00000000" w:rsidRPr="00000000" w14:paraId="0000002D">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backup and failover strategies for critical services using AWS Backup and RDS Multi-AZ, improving DR readiness.</w:t>
      </w:r>
    </w:p>
    <w:p w:rsidR="00000000" w:rsidDel="00000000" w:rsidP="00000000" w:rsidRDefault="00000000" w:rsidRPr="00000000" w14:paraId="0000002E">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Authored detailed Swagger (OpenAPI) specifications for API consumers, improving documentation and reducing onboarding time.</w:t>
      </w:r>
    </w:p>
    <w:p w:rsidR="00000000" w:rsidDel="00000000" w:rsidP="00000000" w:rsidRDefault="00000000" w:rsidRPr="00000000" w14:paraId="0000002F">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Contributed to API design decisions, ensuring consistency, backward compatibility, and adherence to internal standards.</w:t>
      </w:r>
    </w:p>
    <w:p w:rsidR="00000000" w:rsidDel="00000000" w:rsidP="00000000" w:rsidRDefault="00000000" w:rsidRPr="00000000" w14:paraId="00000030">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performance tuning and JVM optimization to improve response times and reduce resource consumption.</w:t>
      </w:r>
    </w:p>
    <w:p w:rsidR="00000000" w:rsidDel="00000000" w:rsidP="00000000" w:rsidRDefault="00000000" w:rsidRPr="00000000" w14:paraId="00000031">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Actively involved in production deployments, post-release validation, and incident troubleshooting.</w:t>
      </w:r>
    </w:p>
    <w:p w:rsidR="00000000" w:rsidDel="00000000" w:rsidP="00000000" w:rsidRDefault="00000000" w:rsidRPr="00000000" w14:paraId="00000032">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Analyzed application logs and metrics using ELK and CloudWatch to identify bottlenecks and stability issues.</w:t>
      </w:r>
    </w:p>
    <w:p w:rsidR="00000000" w:rsidDel="00000000" w:rsidP="00000000" w:rsidRDefault="00000000" w:rsidRPr="00000000" w14:paraId="00000033">
      <w:pPr>
        <w:numPr>
          <w:ilvl w:val="0"/>
          <w:numId w:val="3"/>
        </w:numPr>
        <w:spacing w:line="259"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resilience patterns such as retries, timeouts, and graceful error handling in distributed services.</w:t>
        <w:br w:type="textWrapping"/>
      </w:r>
    </w:p>
    <w:p w:rsidR="00000000" w:rsidDel="00000000" w:rsidP="00000000" w:rsidRDefault="00000000" w:rsidRPr="00000000" w14:paraId="00000034">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 </w:t>
      </w:r>
      <w:r w:rsidDel="00000000" w:rsidR="00000000" w:rsidRPr="00000000">
        <w:rPr>
          <w:rFonts w:ascii="Times New Roman" w:cs="Times New Roman" w:eastAsia="Times New Roman" w:hAnsi="Times New Roman"/>
          <w:rtl w:val="0"/>
        </w:rPr>
        <w:t xml:space="preserve">Java 17, Spring Boot, Angular 13, AWS (Lambda, ECS, EKS, S3, DynamoDB, Cognito, Kinesis, CloudFront, CloudFormation, CloudWatch), Kafka, Jenkins, Docker, Terraform, Redshift, Hibernate, Prometheus, ELK Stack, Oracle.</w:t>
      </w:r>
    </w:p>
    <w:p w:rsidR="00000000" w:rsidDel="00000000" w:rsidP="00000000" w:rsidRDefault="00000000" w:rsidRPr="00000000" w14:paraId="00000035">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Swift, Richmond, VA                                                                        February 2021 - October 2023</w:t>
        <w:br w:type="textWrapping"/>
        <w:t xml:space="preserve">Full Stack Java Developer</w:t>
      </w:r>
      <w:r w:rsidDel="00000000" w:rsidR="00000000" w:rsidRPr="00000000">
        <w:rPr>
          <w:rtl w:val="0"/>
        </w:rPr>
      </w:r>
    </w:p>
    <w:p w:rsidR="00000000" w:rsidDel="00000000" w:rsidP="00000000" w:rsidRDefault="00000000" w:rsidRPr="00000000" w14:paraId="00000037">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scalable Spring Boot microservices deployed on Google Kubernetes Engine (GKE), integrated with Cloud Load Balancer and Service Mesh.</w:t>
      </w:r>
    </w:p>
    <w:p w:rsidR="00000000" w:rsidDel="00000000" w:rsidP="00000000" w:rsidRDefault="00000000" w:rsidRPr="00000000" w14:paraId="00000038">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event-driven systems using Kafka and Google Pub/Sub, handling high-volume financial transactions with guaranteed delivery.</w:t>
      </w:r>
    </w:p>
    <w:p w:rsidR="00000000" w:rsidDel="00000000" w:rsidP="00000000" w:rsidRDefault="00000000" w:rsidRPr="00000000" w14:paraId="00000039">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Cloud SQL and Firestore for hybrid relational and document-based data storage with high performance.</w:t>
      </w:r>
    </w:p>
    <w:p w:rsidR="00000000" w:rsidDel="00000000" w:rsidP="00000000" w:rsidRDefault="00000000" w:rsidRPr="00000000" w14:paraId="0000003A">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CI/CD pipelines with Cloud Build and GitHub Actions, automating deployments and enabling fast iteration cycles.</w:t>
      </w:r>
    </w:p>
    <w:p w:rsidR="00000000" w:rsidDel="00000000" w:rsidP="00000000" w:rsidRDefault="00000000" w:rsidRPr="00000000" w14:paraId="0000003B">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OAuth 2.0 authentication via Google Identity Platform, securing APIs and user sessions across multiple environments.</w:t>
      </w:r>
    </w:p>
    <w:p w:rsidR="00000000" w:rsidDel="00000000" w:rsidP="00000000" w:rsidRDefault="00000000" w:rsidRPr="00000000" w14:paraId="0000003C">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centralized logging and monitoring with Stackdriver Logging, Cloud Monitoring, and Prometheus, improving system reliability.</w:t>
      </w:r>
    </w:p>
    <w:p w:rsidR="00000000" w:rsidDel="00000000" w:rsidP="00000000" w:rsidRDefault="00000000" w:rsidRPr="00000000" w14:paraId="0000003D">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Angular 11 front-end modules consuming REST APIs, ensuring smooth data flow with Observables and reactive forms.</w:t>
      </w:r>
    </w:p>
    <w:p w:rsidR="00000000" w:rsidDel="00000000" w:rsidP="00000000" w:rsidRDefault="00000000" w:rsidRPr="00000000" w14:paraId="0000003E">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Authored Infrastructure as Code templates with Terraform to provision GCP resources and maintain environment consistency.</w:t>
      </w:r>
    </w:p>
    <w:p w:rsidR="00000000" w:rsidDel="00000000" w:rsidP="00000000" w:rsidRDefault="00000000" w:rsidRPr="00000000" w14:paraId="0000003F">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SQL performance in Cloud SQL and BigQuery queries to reduce latency and improve reporting performance.</w:t>
      </w:r>
    </w:p>
    <w:p w:rsidR="00000000" w:rsidDel="00000000" w:rsidP="00000000" w:rsidRDefault="00000000" w:rsidRPr="00000000" w14:paraId="00000040">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Cloud Storage and Cloud CDN to optimize static asset delivery, reducing client-side latency and bandwidth usage.</w:t>
      </w:r>
    </w:p>
    <w:p w:rsidR="00000000" w:rsidDel="00000000" w:rsidP="00000000" w:rsidRDefault="00000000" w:rsidRPr="00000000" w14:paraId="00000041">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GCP Secret Manager and IAM roles to secure API keys, service accounts, and application credentials.</w:t>
      </w:r>
    </w:p>
    <w:p w:rsidR="00000000" w:rsidDel="00000000" w:rsidP="00000000" w:rsidRDefault="00000000" w:rsidRPr="00000000" w14:paraId="00000042">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distributed caching and message-driven architecture using Memorystore (Redis) and Pub/Sub for low-latency event propagation.</w:t>
      </w:r>
    </w:p>
    <w:p w:rsidR="00000000" w:rsidDel="00000000" w:rsidP="00000000" w:rsidRDefault="00000000" w:rsidRPr="00000000" w14:paraId="00000043">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breaking down large features into reusable services, improving maintainability and deployment flexibility.</w:t>
      </w:r>
    </w:p>
    <w:p w:rsidR="00000000" w:rsidDel="00000000" w:rsidP="00000000" w:rsidRDefault="00000000" w:rsidRPr="00000000" w14:paraId="00000044">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error handling, validation, and API versioning to support backward compatibility.</w:t>
      </w:r>
    </w:p>
    <w:p w:rsidR="00000000" w:rsidDel="00000000" w:rsidP="00000000" w:rsidRDefault="00000000" w:rsidRPr="00000000" w14:paraId="00000045">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database access patterns and indexing strategies to improve query performance.</w:t>
      </w:r>
    </w:p>
    <w:p w:rsidR="00000000" w:rsidDel="00000000" w:rsidP="00000000" w:rsidRDefault="00000000" w:rsidRPr="00000000" w14:paraId="00000046">
      <w:pPr>
        <w:numPr>
          <w:ilvl w:val="0"/>
          <w:numId w:val="1"/>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release cycles, defect fixes, and production issues in collaboration with cross-functional teams.</w:t>
        <w:br w:type="textWrapping"/>
      </w:r>
    </w:p>
    <w:p w:rsidR="00000000" w:rsidDel="00000000" w:rsidP="00000000" w:rsidRDefault="00000000" w:rsidRPr="00000000" w14:paraId="00000047">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 </w:t>
      </w:r>
      <w:r w:rsidDel="00000000" w:rsidR="00000000" w:rsidRPr="00000000">
        <w:rPr>
          <w:rFonts w:ascii="Times New Roman" w:cs="Times New Roman" w:eastAsia="Times New Roman" w:hAnsi="Times New Roman"/>
          <w:rtl w:val="0"/>
        </w:rPr>
        <w:t xml:space="preserve">Java 11, Spring Boot, Angular 11, GKE, Cloud Build, Pub/Sub, Cloud SQL, Firestore, BigQuery, Memorystore, Terraform, Prometheus, Stackdriver, Kafka, OAuth 2.0, GitHub, Docker, Hibernate, JIRA, Confluence.</w:t>
      </w:r>
    </w:p>
    <w:p w:rsidR="00000000" w:rsidDel="00000000" w:rsidP="00000000" w:rsidRDefault="00000000" w:rsidRPr="00000000" w14:paraId="00000048">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ETCC, Dallas, TX                                                                                            June 2019 - January 2021</w:t>
        <w:br w:type="textWrapping"/>
        <w:t xml:space="preserve">Junior Java Developer </w:t>
      </w:r>
      <w:r w:rsidDel="00000000" w:rsidR="00000000" w:rsidRPr="00000000">
        <w:rPr>
          <w:rtl w:val="0"/>
        </w:rPr>
      </w:r>
    </w:p>
    <w:p w:rsidR="00000000" w:rsidDel="00000000" w:rsidP="00000000" w:rsidRDefault="00000000" w:rsidRPr="00000000" w14:paraId="0000004A">
      <w:pPr>
        <w:numPr>
          <w:ilvl w:val="0"/>
          <w:numId w:val="4"/>
        </w:numPr>
        <w:spacing w:after="0" w:before="24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Developed and maintained Spring MVC and Spring Boot services deployed on Azure App Service, ensuring scalability and high uptime.</w:t>
      </w:r>
      <w:r w:rsidDel="00000000" w:rsidR="00000000" w:rsidRPr="00000000">
        <w:rPr>
          <w:rtl w:val="0"/>
        </w:rPr>
      </w:r>
    </w:p>
    <w:p w:rsidR="00000000" w:rsidDel="00000000" w:rsidP="00000000" w:rsidRDefault="00000000" w:rsidRPr="00000000" w14:paraId="0000004B">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Used Azure SQL Database for data persistence with optimized stored procedures and connection pooling.</w:t>
      </w:r>
      <w:r w:rsidDel="00000000" w:rsidR="00000000" w:rsidRPr="00000000">
        <w:rPr>
          <w:rtl w:val="0"/>
        </w:rPr>
      </w:r>
    </w:p>
    <w:p w:rsidR="00000000" w:rsidDel="00000000" w:rsidP="00000000" w:rsidRDefault="00000000" w:rsidRPr="00000000" w14:paraId="0000004C">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Built asynchronous messaging systems leveraging Azure Service Bus and JMS for inter-service communication.</w:t>
      </w:r>
      <w:r w:rsidDel="00000000" w:rsidR="00000000" w:rsidRPr="00000000">
        <w:rPr>
          <w:rtl w:val="0"/>
        </w:rPr>
      </w:r>
    </w:p>
    <w:p w:rsidR="00000000" w:rsidDel="00000000" w:rsidP="00000000" w:rsidRDefault="00000000" w:rsidRPr="00000000" w14:paraId="0000004D">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Implemented secure authentication using Spring Security with Azure Active Directory (AAD) for SSO and role-based access control.</w:t>
      </w:r>
      <w:r w:rsidDel="00000000" w:rsidR="00000000" w:rsidRPr="00000000">
        <w:rPr>
          <w:rtl w:val="0"/>
        </w:rPr>
      </w:r>
    </w:p>
    <w:p w:rsidR="00000000" w:rsidDel="00000000" w:rsidP="00000000" w:rsidRDefault="00000000" w:rsidRPr="00000000" w14:paraId="0000004E">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Automated deployments and configurations using Azure DevOps Pipelines, integrating build, test, and release workflows.</w:t>
      </w:r>
      <w:r w:rsidDel="00000000" w:rsidR="00000000" w:rsidRPr="00000000">
        <w:rPr>
          <w:rtl w:val="0"/>
        </w:rPr>
      </w:r>
    </w:p>
    <w:p w:rsidR="00000000" w:rsidDel="00000000" w:rsidP="00000000" w:rsidRDefault="00000000" w:rsidRPr="00000000" w14:paraId="0000004F">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Employed Log Analytics and Application Insights for centralized monitoring and troubleshooting of production systems.</w:t>
      </w:r>
      <w:r w:rsidDel="00000000" w:rsidR="00000000" w:rsidRPr="00000000">
        <w:rPr>
          <w:rtl w:val="0"/>
        </w:rPr>
      </w:r>
    </w:p>
    <w:p w:rsidR="00000000" w:rsidDel="00000000" w:rsidP="00000000" w:rsidRDefault="00000000" w:rsidRPr="00000000" w14:paraId="00000050">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Designed SOAP and RESTful web services for internal and external integrations, documented via Swagger UI.</w:t>
      </w:r>
      <w:r w:rsidDel="00000000" w:rsidR="00000000" w:rsidRPr="00000000">
        <w:rPr>
          <w:rtl w:val="0"/>
        </w:rPr>
      </w:r>
    </w:p>
    <w:p w:rsidR="00000000" w:rsidDel="00000000" w:rsidP="00000000" w:rsidRDefault="00000000" w:rsidRPr="00000000" w14:paraId="00000051">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Created Angular 8 front-end interfaces with dynamic data binding and reusable UI components.</w:t>
      </w:r>
      <w:r w:rsidDel="00000000" w:rsidR="00000000" w:rsidRPr="00000000">
        <w:rPr>
          <w:rtl w:val="0"/>
        </w:rPr>
      </w:r>
    </w:p>
    <w:p w:rsidR="00000000" w:rsidDel="00000000" w:rsidP="00000000" w:rsidRDefault="00000000" w:rsidRPr="00000000" w14:paraId="00000052">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Used Docker containers for microservice packaging and Kubernetes on Azure (AKS) for orchestration and scaling.</w:t>
      </w:r>
      <w:r w:rsidDel="00000000" w:rsidR="00000000" w:rsidRPr="00000000">
        <w:rPr>
          <w:rtl w:val="0"/>
        </w:rPr>
      </w:r>
    </w:p>
    <w:p w:rsidR="00000000" w:rsidDel="00000000" w:rsidP="00000000" w:rsidRDefault="00000000" w:rsidRPr="00000000" w14:paraId="00000053">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Integrated Azure Blob Storage for distributed file management, enhancing scalability and secure file access.</w:t>
      </w:r>
      <w:r w:rsidDel="00000000" w:rsidR="00000000" w:rsidRPr="00000000">
        <w:rPr>
          <w:rtl w:val="0"/>
        </w:rPr>
      </w:r>
    </w:p>
    <w:p w:rsidR="00000000" w:rsidDel="00000000" w:rsidP="00000000" w:rsidRDefault="00000000" w:rsidRPr="00000000" w14:paraId="00000054">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Implemented Application Gateway and Load Balancer configurations to ensure high availability and secure inbound routing.</w:t>
      </w:r>
      <w:r w:rsidDel="00000000" w:rsidR="00000000" w:rsidRPr="00000000">
        <w:rPr>
          <w:rtl w:val="0"/>
        </w:rPr>
      </w:r>
    </w:p>
    <w:p w:rsidR="00000000" w:rsidDel="00000000" w:rsidP="00000000" w:rsidRDefault="00000000" w:rsidRPr="00000000" w14:paraId="00000055">
      <w:pPr>
        <w:numPr>
          <w:ilvl w:val="0"/>
          <w:numId w:val="4"/>
        </w:numPr>
        <w:spacing w:after="0" w:before="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Enhanced API reliability and deployment automation using Azure Key Vault, API Management, and Infrastructure-as-Code templates in ARM.</w:t>
      </w:r>
      <w:r w:rsidDel="00000000" w:rsidR="00000000" w:rsidRPr="00000000">
        <w:rPr>
          <w:rtl w:val="0"/>
        </w:rPr>
      </w:r>
    </w:p>
    <w:p w:rsidR="00000000" w:rsidDel="00000000" w:rsidP="00000000" w:rsidRDefault="00000000" w:rsidRPr="00000000" w14:paraId="00000056">
      <w:pPr>
        <w:numPr>
          <w:ilvl w:val="0"/>
          <w:numId w:val="4"/>
        </w:numPr>
        <w:spacing w:after="0" w:before="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Contributed to refactoring legacy code to improve readability, performance, and maintainability.</w:t>
      </w:r>
    </w:p>
    <w:p w:rsidR="00000000" w:rsidDel="00000000" w:rsidP="00000000" w:rsidRDefault="00000000" w:rsidRPr="00000000" w14:paraId="00000057">
      <w:pPr>
        <w:numPr>
          <w:ilvl w:val="0"/>
          <w:numId w:val="4"/>
        </w:numPr>
        <w:spacing w:after="0" w:before="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Assisted with production support and issue resolution under guidance from senior team members.</w:t>
      </w:r>
    </w:p>
    <w:p w:rsidR="00000000" w:rsidDel="00000000" w:rsidP="00000000" w:rsidRDefault="00000000" w:rsidRPr="00000000" w14:paraId="00000058">
      <w:pPr>
        <w:numPr>
          <w:ilvl w:val="0"/>
          <w:numId w:val="4"/>
        </w:numPr>
        <w:spacing w:after="240" w:before="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strong understanding of secure application development and enterprise deployment practices.</w:t>
      </w:r>
    </w:p>
    <w:p w:rsidR="00000000" w:rsidDel="00000000" w:rsidP="00000000" w:rsidRDefault="00000000" w:rsidRPr="00000000" w14:paraId="00000059">
      <w:pPr>
        <w:spacing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 </w:t>
      </w:r>
      <w:r w:rsidDel="00000000" w:rsidR="00000000" w:rsidRPr="00000000">
        <w:rPr>
          <w:rFonts w:ascii="Times New Roman" w:cs="Times New Roman" w:eastAsia="Times New Roman" w:hAnsi="Times New Roman"/>
          <w:rtl w:val="0"/>
        </w:rPr>
        <w:t xml:space="preserve">Java 8, Spring Boot, Azure (App Service, Service Bus, SQL Database, Blob Storage, AKS, DevOps, Application Insights, Key Vault, API Management), Angular 8, Swagger, Docker, JMS, Hibernate, JUnit, Mockito, Log4J, SQL Server, Linux/Windows.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360"/>
      </w:pPr>
      <w:rPr>
        <w:u w:val="none"/>
      </w:rPr>
    </w:lvl>
    <w:lvl w:ilvl="1">
      <w:start w:val="1"/>
      <w:numFmt w:val="bullet"/>
      <w:lvlText w:val="○"/>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
      <w:lvlJc w:val="left"/>
      <w:pPr>
        <w:ind w:left="5580" w:hanging="360"/>
      </w:pPr>
      <w:rPr>
        <w:u w:val="none"/>
      </w:rPr>
    </w:lvl>
    <w:lvl w:ilvl="8">
      <w:start w:val="1"/>
      <w:numFmt w:val="bullet"/>
      <w:lvlText w:val="■"/>
      <w:lvlJc w:val="left"/>
      <w:pPr>
        <w:ind w:left="63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danbandi1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