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6FFD1" w14:textId="77777777" w:rsidR="00D975DE" w:rsidRDefault="00D975DE" w:rsidP="00D975DE">
      <w:pPr>
        <w:pStyle w:val="paragraph"/>
        <w:spacing w:before="0" w:beforeAutospacing="0" w:after="0" w:afterAutospacing="0" w:line="276" w:lineRule="auto"/>
        <w:jc w:val="center"/>
        <w:textAlignment w:val="baseline"/>
        <w:rPr>
          <w:rStyle w:val="eop"/>
          <w:rFonts w:ascii="Calibri" w:eastAsiaTheme="majorEastAsia" w:hAnsi="Calibri" w:cs="Calibri"/>
          <w:sz w:val="32"/>
          <w:szCs w:val="32"/>
        </w:rPr>
      </w:pPr>
      <w:r w:rsidRPr="006A2EDB">
        <w:rPr>
          <w:rStyle w:val="normaltextrun"/>
          <w:rFonts w:ascii="Calibri" w:eastAsiaTheme="majorEastAsia" w:hAnsi="Calibri" w:cs="Calibri"/>
          <w:b/>
          <w:bCs/>
          <w:sz w:val="32"/>
          <w:szCs w:val="32"/>
          <w:lang w:val="en-GB"/>
        </w:rPr>
        <w:t>Mehak Narang</w:t>
      </w:r>
      <w:r w:rsidRPr="006A2EDB">
        <w:rPr>
          <w:rStyle w:val="eop"/>
          <w:rFonts w:ascii="Calibri" w:eastAsiaTheme="majorEastAsia" w:hAnsi="Calibri" w:cs="Calibri"/>
          <w:sz w:val="32"/>
          <w:szCs w:val="32"/>
        </w:rPr>
        <w:t> </w:t>
      </w:r>
    </w:p>
    <w:p w14:paraId="2785D3EF" w14:textId="77777777" w:rsidR="00AE43A6" w:rsidRPr="006A2EDB" w:rsidRDefault="00AE43A6" w:rsidP="00D975DE">
      <w:pPr>
        <w:pStyle w:val="paragraph"/>
        <w:spacing w:before="0" w:beforeAutospacing="0" w:after="0" w:afterAutospacing="0" w:line="276" w:lineRule="auto"/>
        <w:jc w:val="center"/>
        <w:textAlignment w:val="baseline"/>
        <w:rPr>
          <w:rFonts w:ascii="Calibri" w:hAnsi="Calibri" w:cs="Calibri"/>
          <w:sz w:val="18"/>
          <w:szCs w:val="18"/>
        </w:rPr>
      </w:pPr>
    </w:p>
    <w:p w14:paraId="15256E91" w14:textId="77777777" w:rsidR="00D975DE" w:rsidRDefault="00D975DE" w:rsidP="00D975DE">
      <w:pPr>
        <w:spacing w:line="276" w:lineRule="auto"/>
        <w:jc w:val="center"/>
      </w:pPr>
      <w:hyperlink r:id="rId5" w:history="1">
        <w:r w:rsidRPr="006A2EDB">
          <w:rPr>
            <w:rStyle w:val="Hyperlink"/>
            <w:rFonts w:ascii="Calibri" w:hAnsi="Calibri" w:cs="Calibri"/>
            <w:sz w:val="23"/>
            <w:szCs w:val="23"/>
          </w:rPr>
          <w:t>mehaknarang1912@gmail.com|</w:t>
        </w:r>
      </w:hyperlink>
      <w:r w:rsidRPr="006A2EDB">
        <w:rPr>
          <w:rFonts w:ascii="Calibri" w:hAnsi="Calibri" w:cs="Calibri"/>
          <w:sz w:val="23"/>
          <w:szCs w:val="23"/>
        </w:rPr>
        <w:t xml:space="preserve"> London, UK| </w:t>
      </w:r>
      <w:hyperlink r:id="rId6" w:history="1">
        <w:r w:rsidRPr="006A2EDB">
          <w:rPr>
            <w:rStyle w:val="Hyperlink"/>
            <w:rFonts w:ascii="Calibri" w:hAnsi="Calibri" w:cs="Calibri"/>
            <w:sz w:val="23"/>
            <w:szCs w:val="23"/>
            <w:shd w:val="clear" w:color="auto" w:fill="FFFFFF"/>
          </w:rPr>
          <w:t>www.linkedin.com/in/mehak-narang-7bbb14194</w:t>
        </w:r>
      </w:hyperlink>
    </w:p>
    <w:p w14:paraId="580F5C35" w14:textId="77777777" w:rsidR="00D975DE" w:rsidRDefault="00D975DE" w:rsidP="00D975DE">
      <w:pPr>
        <w:pStyle w:val="ListParagraph"/>
        <w:spacing w:line="276" w:lineRule="auto"/>
        <w:jc w:val="center"/>
        <w:rPr>
          <w:rFonts w:ascii="Calibri" w:hAnsi="Calibri" w:cs="Calibri"/>
          <w:b/>
          <w:bCs/>
          <w:shd w:val="clear" w:color="auto" w:fill="FFFFFF"/>
        </w:rPr>
      </w:pPr>
      <w:r w:rsidRPr="00074DBD">
        <w:rPr>
          <w:rFonts w:ascii="Calibri" w:hAnsi="Calibri" w:cs="Calibri"/>
          <w:b/>
          <w:bCs/>
          <w:shd w:val="clear" w:color="auto" w:fill="FFFFFF"/>
        </w:rPr>
        <w:t>SKILL SET &amp; CERT</w:t>
      </w:r>
      <w:r>
        <w:rPr>
          <w:rFonts w:ascii="Calibri" w:hAnsi="Calibri" w:cs="Calibri"/>
          <w:b/>
          <w:bCs/>
          <w:shd w:val="clear" w:color="auto" w:fill="FFFFFF"/>
        </w:rPr>
        <w:t>IF</w:t>
      </w:r>
      <w:r w:rsidRPr="00074DBD">
        <w:rPr>
          <w:rFonts w:ascii="Calibri" w:hAnsi="Calibri" w:cs="Calibri"/>
          <w:b/>
          <w:bCs/>
          <w:shd w:val="clear" w:color="auto" w:fill="FFFFFF"/>
        </w:rPr>
        <w:t>I</w:t>
      </w:r>
      <w:r>
        <w:rPr>
          <w:rFonts w:ascii="Calibri" w:hAnsi="Calibri" w:cs="Calibri"/>
          <w:b/>
          <w:bCs/>
          <w:shd w:val="clear" w:color="auto" w:fill="FFFFFF"/>
        </w:rPr>
        <w:t>C</w:t>
      </w:r>
      <w:r w:rsidRPr="00074DBD">
        <w:rPr>
          <w:rFonts w:ascii="Calibri" w:hAnsi="Calibri" w:cs="Calibri"/>
          <w:b/>
          <w:bCs/>
          <w:shd w:val="clear" w:color="auto" w:fill="FFFFFF"/>
        </w:rPr>
        <w:t>ATIONS</w:t>
      </w:r>
    </w:p>
    <w:p w14:paraId="60514B8C" w14:textId="77777777" w:rsidR="00D975DE" w:rsidRDefault="00D975DE" w:rsidP="00D975DE">
      <w:pPr>
        <w:pStyle w:val="ListParagraph"/>
        <w:spacing w:line="276" w:lineRule="auto"/>
        <w:jc w:val="center"/>
        <w:rPr>
          <w:rFonts w:ascii="Calibri" w:hAnsi="Calibri" w:cs="Calibri"/>
          <w:b/>
          <w:bCs/>
          <w:shd w:val="clear" w:color="auto" w:fill="FFFFFF"/>
        </w:rPr>
      </w:pPr>
    </w:p>
    <w:tbl>
      <w:tblPr>
        <w:tblStyle w:val="TableGrid"/>
        <w:tblW w:w="9363" w:type="dxa"/>
        <w:tblInd w:w="-1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9"/>
        <w:gridCol w:w="4664"/>
      </w:tblGrid>
      <w:tr w:rsidR="00D975DE" w14:paraId="37F7966D" w14:textId="77777777" w:rsidTr="0047034A">
        <w:trPr>
          <w:trHeight w:val="290"/>
        </w:trPr>
        <w:tc>
          <w:tcPr>
            <w:tcW w:w="4699" w:type="dxa"/>
          </w:tcPr>
          <w:p w14:paraId="29CC2216" w14:textId="77777777" w:rsidR="00D975DE" w:rsidRPr="00590016" w:rsidRDefault="00D975DE" w:rsidP="00D975DE">
            <w:pPr>
              <w:pStyle w:val="ListParagraph"/>
              <w:numPr>
                <w:ilvl w:val="0"/>
                <w:numId w:val="1"/>
              </w:numPr>
              <w:spacing w:line="276" w:lineRule="auto"/>
              <w:jc w:val="both"/>
              <w:rPr>
                <w:rFonts w:ascii="Calibri" w:hAnsi="Calibri" w:cs="Calibri"/>
                <w:shd w:val="clear" w:color="auto" w:fill="FFFFFF"/>
              </w:rPr>
            </w:pPr>
            <w:r w:rsidRPr="00590016">
              <w:rPr>
                <w:rFonts w:ascii="Calibri" w:hAnsi="Calibri" w:cs="Calibri"/>
                <w:shd w:val="clear" w:color="auto" w:fill="FFFFFF"/>
              </w:rPr>
              <w:t xml:space="preserve">Participant Recruitment                         </w:t>
            </w:r>
          </w:p>
        </w:tc>
        <w:tc>
          <w:tcPr>
            <w:tcW w:w="4664" w:type="dxa"/>
          </w:tcPr>
          <w:p w14:paraId="174472DF" w14:textId="77777777" w:rsidR="00D975DE" w:rsidRPr="00590016" w:rsidRDefault="00D975DE" w:rsidP="00D975DE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Calibri" w:hAnsi="Calibri" w:cs="Calibri"/>
                <w:shd w:val="clear" w:color="auto" w:fill="FFFFFF"/>
              </w:rPr>
            </w:pPr>
            <w:r w:rsidRPr="00590016">
              <w:rPr>
                <w:rFonts w:ascii="Calibri" w:hAnsi="Calibri" w:cs="Calibri"/>
                <w:shd w:val="clear" w:color="auto" w:fill="FFFFFF"/>
              </w:rPr>
              <w:t>MDT Teamwork</w:t>
            </w:r>
          </w:p>
        </w:tc>
      </w:tr>
      <w:tr w:rsidR="00D975DE" w14:paraId="111DD3C2" w14:textId="77777777" w:rsidTr="0047034A">
        <w:trPr>
          <w:trHeight w:val="290"/>
        </w:trPr>
        <w:tc>
          <w:tcPr>
            <w:tcW w:w="4699" w:type="dxa"/>
          </w:tcPr>
          <w:p w14:paraId="30529D07" w14:textId="77777777" w:rsidR="00D975DE" w:rsidRPr="00590016" w:rsidRDefault="00D975DE" w:rsidP="00D975DE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Calibri" w:hAnsi="Calibri" w:cs="Calibri"/>
                <w:shd w:val="clear" w:color="auto" w:fill="FFFFFF"/>
              </w:rPr>
            </w:pPr>
            <w:r>
              <w:rPr>
                <w:rFonts w:ascii="Calibri" w:hAnsi="Calibri" w:cs="Calibri"/>
                <w:shd w:val="clear" w:color="auto" w:fill="FFFFFF"/>
              </w:rPr>
              <w:t>EEG</w:t>
            </w:r>
          </w:p>
        </w:tc>
        <w:tc>
          <w:tcPr>
            <w:tcW w:w="4664" w:type="dxa"/>
          </w:tcPr>
          <w:p w14:paraId="6C5EEFAE" w14:textId="77777777" w:rsidR="00D975DE" w:rsidRPr="00590016" w:rsidRDefault="00D975DE" w:rsidP="00D975DE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Calibri" w:hAnsi="Calibri" w:cs="Calibri"/>
                <w:shd w:val="clear" w:color="auto" w:fill="FFFFFF"/>
              </w:rPr>
            </w:pPr>
            <w:r w:rsidRPr="00590016">
              <w:rPr>
                <w:rFonts w:ascii="Calibri" w:hAnsi="Calibri" w:cs="Calibri"/>
                <w:shd w:val="clear" w:color="auto" w:fill="FFFFFF"/>
              </w:rPr>
              <w:t>Problem Solving</w:t>
            </w:r>
          </w:p>
        </w:tc>
      </w:tr>
      <w:tr w:rsidR="00D975DE" w14:paraId="33E9892F" w14:textId="77777777" w:rsidTr="0047034A">
        <w:trPr>
          <w:trHeight w:val="290"/>
        </w:trPr>
        <w:tc>
          <w:tcPr>
            <w:tcW w:w="4699" w:type="dxa"/>
          </w:tcPr>
          <w:p w14:paraId="40518262" w14:textId="77777777" w:rsidR="00D975DE" w:rsidRPr="00590016" w:rsidRDefault="00D975DE" w:rsidP="00D975DE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Calibri" w:hAnsi="Calibri" w:cs="Calibri"/>
                <w:shd w:val="clear" w:color="auto" w:fill="FFFFFF"/>
              </w:rPr>
            </w:pPr>
            <w:r>
              <w:rPr>
                <w:rFonts w:ascii="Calibri" w:hAnsi="Calibri" w:cs="Calibri"/>
                <w:shd w:val="clear" w:color="auto" w:fill="FFFFFF"/>
              </w:rPr>
              <w:t>Psychological Interviewing</w:t>
            </w:r>
          </w:p>
        </w:tc>
        <w:tc>
          <w:tcPr>
            <w:tcW w:w="4664" w:type="dxa"/>
          </w:tcPr>
          <w:p w14:paraId="1203B954" w14:textId="77777777" w:rsidR="00D975DE" w:rsidRPr="00590016" w:rsidRDefault="00D975DE" w:rsidP="00D975DE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Calibri" w:hAnsi="Calibri" w:cs="Calibri"/>
                <w:shd w:val="clear" w:color="auto" w:fill="FFFFFF"/>
              </w:rPr>
            </w:pPr>
            <w:r w:rsidRPr="00590016">
              <w:rPr>
                <w:rFonts w:ascii="Calibri" w:hAnsi="Calibri" w:cs="Calibri"/>
                <w:shd w:val="clear" w:color="auto" w:fill="FFFFFF"/>
              </w:rPr>
              <w:t>Microsoft Office</w:t>
            </w:r>
          </w:p>
        </w:tc>
      </w:tr>
      <w:tr w:rsidR="00D975DE" w14:paraId="18D7C224" w14:textId="77777777" w:rsidTr="0047034A">
        <w:trPr>
          <w:trHeight w:val="290"/>
        </w:trPr>
        <w:tc>
          <w:tcPr>
            <w:tcW w:w="4699" w:type="dxa"/>
          </w:tcPr>
          <w:p w14:paraId="2140965C" w14:textId="77777777" w:rsidR="00D975DE" w:rsidRPr="00590016" w:rsidRDefault="00D975DE" w:rsidP="00D975DE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Calibri" w:hAnsi="Calibri" w:cs="Calibri"/>
                <w:shd w:val="clear" w:color="auto" w:fill="FFFFFF"/>
              </w:rPr>
            </w:pPr>
            <w:r w:rsidRPr="00590016">
              <w:rPr>
                <w:rFonts w:ascii="Calibri" w:hAnsi="Calibri" w:cs="Calibri"/>
                <w:shd w:val="clear" w:color="auto" w:fill="FFFFFF"/>
              </w:rPr>
              <w:t>Academic Writing</w:t>
            </w:r>
          </w:p>
        </w:tc>
        <w:tc>
          <w:tcPr>
            <w:tcW w:w="4664" w:type="dxa"/>
          </w:tcPr>
          <w:p w14:paraId="45D5096F" w14:textId="77777777" w:rsidR="00D975DE" w:rsidRPr="00590016" w:rsidRDefault="00D975DE" w:rsidP="00D975DE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Calibri" w:hAnsi="Calibri" w:cs="Calibri"/>
                <w:shd w:val="clear" w:color="auto" w:fill="FFFFFF"/>
              </w:rPr>
            </w:pPr>
            <w:r w:rsidRPr="00590016">
              <w:rPr>
                <w:rFonts w:ascii="Calibri" w:hAnsi="Calibri" w:cs="Calibri"/>
                <w:shd w:val="clear" w:color="auto" w:fill="FFFFFF"/>
              </w:rPr>
              <w:t>Statistical Analysis (SPSS, JASP)</w:t>
            </w:r>
          </w:p>
        </w:tc>
      </w:tr>
      <w:tr w:rsidR="00D975DE" w14:paraId="39CAE40F" w14:textId="77777777" w:rsidTr="0047034A">
        <w:trPr>
          <w:trHeight w:val="272"/>
        </w:trPr>
        <w:tc>
          <w:tcPr>
            <w:tcW w:w="4699" w:type="dxa"/>
          </w:tcPr>
          <w:p w14:paraId="283F9840" w14:textId="77777777" w:rsidR="00D975DE" w:rsidRPr="00590016" w:rsidRDefault="00D975DE" w:rsidP="00D975DE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Calibri" w:hAnsi="Calibri" w:cs="Calibri"/>
                <w:shd w:val="clear" w:color="auto" w:fill="FFFFFF"/>
              </w:rPr>
            </w:pPr>
            <w:r w:rsidRPr="00590016">
              <w:rPr>
                <w:rFonts w:ascii="Calibri" w:hAnsi="Calibri" w:cs="Calibri"/>
                <w:shd w:val="clear" w:color="auto" w:fill="FFFFFF"/>
              </w:rPr>
              <w:t>Poster Presentations</w:t>
            </w:r>
          </w:p>
        </w:tc>
        <w:tc>
          <w:tcPr>
            <w:tcW w:w="4664" w:type="dxa"/>
          </w:tcPr>
          <w:p w14:paraId="2AC0996E" w14:textId="77777777" w:rsidR="00D975DE" w:rsidRPr="00590016" w:rsidRDefault="00D975DE" w:rsidP="00D975DE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Calibri" w:hAnsi="Calibri" w:cs="Calibri"/>
                <w:shd w:val="clear" w:color="auto" w:fill="FFFFFF"/>
              </w:rPr>
            </w:pPr>
            <w:r w:rsidRPr="00590016">
              <w:rPr>
                <w:rFonts w:ascii="Calibri" w:hAnsi="Calibri" w:cs="Calibri"/>
                <w:shd w:val="clear" w:color="auto" w:fill="FFFFFF"/>
              </w:rPr>
              <w:t>NIHR – GCP (2025)</w:t>
            </w:r>
          </w:p>
        </w:tc>
      </w:tr>
      <w:tr w:rsidR="00D975DE" w14:paraId="78B6C75A" w14:textId="77777777" w:rsidTr="0047034A">
        <w:trPr>
          <w:trHeight w:val="581"/>
        </w:trPr>
        <w:tc>
          <w:tcPr>
            <w:tcW w:w="4699" w:type="dxa"/>
          </w:tcPr>
          <w:p w14:paraId="379BD7C9" w14:textId="77777777" w:rsidR="00D975DE" w:rsidRPr="00590016" w:rsidRDefault="00D975DE" w:rsidP="00D975DE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Calibri" w:hAnsi="Calibri" w:cs="Calibri"/>
                <w:shd w:val="clear" w:color="auto" w:fill="FFFFFF"/>
              </w:rPr>
            </w:pPr>
            <w:r w:rsidRPr="00590016">
              <w:rPr>
                <w:rFonts w:ascii="Calibri" w:hAnsi="Calibri" w:cs="Calibri"/>
                <w:shd w:val="clear" w:color="auto" w:fill="FFFFFF"/>
              </w:rPr>
              <w:t>Data Management</w:t>
            </w:r>
          </w:p>
        </w:tc>
        <w:tc>
          <w:tcPr>
            <w:tcW w:w="4664" w:type="dxa"/>
          </w:tcPr>
          <w:p w14:paraId="70B206AB" w14:textId="77777777" w:rsidR="00D975DE" w:rsidRPr="00590016" w:rsidRDefault="00D975DE" w:rsidP="00D975DE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Calibri" w:hAnsi="Calibri" w:cs="Calibri"/>
                <w:shd w:val="clear" w:color="auto" w:fill="FFFFFF"/>
              </w:rPr>
            </w:pPr>
            <w:r w:rsidRPr="00590016">
              <w:rPr>
                <w:rFonts w:ascii="Calibri" w:hAnsi="Calibri" w:cs="Calibri"/>
                <w:shd w:val="clear" w:color="auto" w:fill="FFFFFF"/>
              </w:rPr>
              <w:t>NIHR – Digital Content Training (2025)</w:t>
            </w:r>
          </w:p>
        </w:tc>
      </w:tr>
    </w:tbl>
    <w:p w14:paraId="513C1948" w14:textId="77777777" w:rsidR="00D975DE" w:rsidRDefault="00D975DE" w:rsidP="00D975DE">
      <w:pPr>
        <w:pStyle w:val="paragraph"/>
        <w:spacing w:before="0" w:beforeAutospacing="0" w:after="0" w:afterAutospacing="0" w:line="276" w:lineRule="auto"/>
        <w:jc w:val="center"/>
        <w:textAlignment w:val="baseline"/>
        <w:rPr>
          <w:rStyle w:val="normaltextrun"/>
          <w:rFonts w:ascii="Calibri" w:eastAsiaTheme="majorEastAsia" w:hAnsi="Calibri" w:cs="Calibri"/>
          <w:b/>
          <w:bCs/>
          <w:lang w:val="en-GB"/>
        </w:rPr>
      </w:pPr>
      <w:r>
        <w:rPr>
          <w:rStyle w:val="normaltextrun"/>
          <w:rFonts w:ascii="Calibri" w:eastAsiaTheme="majorEastAsia" w:hAnsi="Calibri" w:cs="Calibri"/>
          <w:b/>
          <w:bCs/>
          <w:lang w:val="en-GB"/>
        </w:rPr>
        <w:t xml:space="preserve">         EXPERIENCE</w:t>
      </w:r>
    </w:p>
    <w:p w14:paraId="77C7EF62" w14:textId="49E137B3" w:rsidR="00C910CA" w:rsidRPr="00C910CA" w:rsidRDefault="00C910CA" w:rsidP="00D975DE">
      <w:pPr>
        <w:pStyle w:val="paragraph"/>
        <w:spacing w:before="0" w:beforeAutospacing="0" w:after="0" w:afterAutospacing="0" w:line="276" w:lineRule="auto"/>
        <w:textAlignment w:val="baseline"/>
        <w:rPr>
          <w:rStyle w:val="normaltextrun"/>
          <w:rFonts w:ascii="Calibri" w:eastAsiaTheme="majorEastAsia" w:hAnsi="Calibri" w:cs="Calibri"/>
          <w:b/>
          <w:bCs/>
          <w:lang w:val="en-GB"/>
        </w:rPr>
      </w:pPr>
      <w:r>
        <w:rPr>
          <w:rStyle w:val="normaltextrun"/>
          <w:rFonts w:ascii="Calibri" w:eastAsiaTheme="majorEastAsia" w:hAnsi="Calibri" w:cs="Calibri"/>
          <w:b/>
          <w:bCs/>
          <w:lang w:val="en-GB"/>
        </w:rPr>
        <w:t xml:space="preserve">Trainee                                                                                                                                          </w:t>
      </w:r>
      <w:r w:rsidRPr="00C910CA">
        <w:rPr>
          <w:rStyle w:val="normaltextrun"/>
          <w:rFonts w:ascii="Calibri" w:eastAsiaTheme="majorEastAsia" w:hAnsi="Calibri" w:cs="Calibri"/>
          <w:b/>
          <w:bCs/>
          <w:lang w:val="en-GB"/>
        </w:rPr>
        <w:t>August 2025 - Present</w:t>
      </w:r>
    </w:p>
    <w:p w14:paraId="249A5B63" w14:textId="6F8B4C5E" w:rsidR="00C910CA" w:rsidRPr="00C910CA" w:rsidRDefault="00C910CA" w:rsidP="00D975DE">
      <w:pPr>
        <w:pStyle w:val="paragraph"/>
        <w:spacing w:before="0" w:beforeAutospacing="0" w:after="0" w:afterAutospacing="0" w:line="276" w:lineRule="auto"/>
        <w:textAlignment w:val="baseline"/>
        <w:rPr>
          <w:rStyle w:val="normaltextrun"/>
          <w:rFonts w:ascii="Calibri" w:eastAsiaTheme="majorEastAsia" w:hAnsi="Calibri" w:cs="Calibri"/>
          <w:lang w:val="en-GB"/>
        </w:rPr>
      </w:pPr>
      <w:r>
        <w:rPr>
          <w:rStyle w:val="normaltextrun"/>
          <w:rFonts w:ascii="Calibri" w:eastAsiaTheme="majorEastAsia" w:hAnsi="Calibri" w:cs="Calibri"/>
          <w:lang w:val="en-GB"/>
        </w:rPr>
        <w:t>SHOUT Volunteer</w:t>
      </w:r>
    </w:p>
    <w:p w14:paraId="3F17E5F3" w14:textId="77777777" w:rsidR="00C910CA" w:rsidRDefault="00C910CA" w:rsidP="00D975DE">
      <w:pPr>
        <w:pStyle w:val="paragraph"/>
        <w:spacing w:before="0" w:beforeAutospacing="0" w:after="0" w:afterAutospacing="0" w:line="276" w:lineRule="auto"/>
        <w:textAlignment w:val="baseline"/>
        <w:rPr>
          <w:rStyle w:val="normaltextrun"/>
          <w:rFonts w:ascii="Calibri" w:eastAsiaTheme="majorEastAsia" w:hAnsi="Calibri" w:cs="Calibri"/>
          <w:b/>
          <w:bCs/>
          <w:lang w:val="en-GB"/>
        </w:rPr>
      </w:pPr>
    </w:p>
    <w:p w14:paraId="44A5B8F8" w14:textId="326313B8" w:rsidR="00D975DE" w:rsidRPr="00A45597" w:rsidRDefault="00D975DE" w:rsidP="00D975DE">
      <w:pPr>
        <w:pStyle w:val="paragraph"/>
        <w:spacing w:before="0" w:beforeAutospacing="0" w:after="0" w:afterAutospacing="0" w:line="276" w:lineRule="auto"/>
        <w:textAlignment w:val="baseline"/>
        <w:rPr>
          <w:rStyle w:val="normaltextrun"/>
          <w:rFonts w:ascii="Calibri" w:eastAsiaTheme="majorEastAsia" w:hAnsi="Calibri" w:cs="Calibri"/>
          <w:b/>
          <w:bCs/>
          <w:lang w:val="en-GB"/>
        </w:rPr>
      </w:pPr>
      <w:r w:rsidRPr="00A45597">
        <w:rPr>
          <w:rStyle w:val="normaltextrun"/>
          <w:rFonts w:ascii="Calibri" w:eastAsiaTheme="majorEastAsia" w:hAnsi="Calibri" w:cs="Calibri"/>
          <w:b/>
          <w:bCs/>
          <w:lang w:val="en-GB"/>
        </w:rPr>
        <w:t>Research Assistant (</w:t>
      </w:r>
      <w:proofErr w:type="gramStart"/>
      <w:r w:rsidRPr="00A45597">
        <w:rPr>
          <w:rStyle w:val="normaltextrun"/>
          <w:rFonts w:ascii="Calibri" w:eastAsiaTheme="majorEastAsia" w:hAnsi="Calibri" w:cs="Calibri"/>
          <w:b/>
          <w:bCs/>
          <w:lang w:val="en-GB"/>
        </w:rPr>
        <w:t xml:space="preserve">Volunteer)   </w:t>
      </w:r>
      <w:proofErr w:type="gramEnd"/>
      <w:r w:rsidRPr="00A45597">
        <w:rPr>
          <w:rStyle w:val="normaltextrun"/>
          <w:rFonts w:ascii="Calibri" w:eastAsiaTheme="majorEastAsia" w:hAnsi="Calibri" w:cs="Calibri"/>
          <w:b/>
          <w:bCs/>
          <w:lang w:val="en-GB"/>
        </w:rPr>
        <w:t xml:space="preserve">                                                                       </w:t>
      </w:r>
      <w:r w:rsidR="00C910CA">
        <w:rPr>
          <w:rStyle w:val="normaltextrun"/>
          <w:rFonts w:ascii="Calibri" w:eastAsiaTheme="majorEastAsia" w:hAnsi="Calibri" w:cs="Calibri"/>
          <w:b/>
          <w:bCs/>
          <w:lang w:val="en-GB"/>
        </w:rPr>
        <w:t xml:space="preserve">                          </w:t>
      </w:r>
      <w:r>
        <w:rPr>
          <w:rStyle w:val="normaltextrun"/>
          <w:rFonts w:ascii="Calibri" w:eastAsiaTheme="majorEastAsia" w:hAnsi="Calibri" w:cs="Calibri"/>
          <w:b/>
          <w:bCs/>
          <w:lang w:val="en-GB"/>
        </w:rPr>
        <w:t xml:space="preserve"> </w:t>
      </w:r>
      <w:r w:rsidRPr="00A45597">
        <w:rPr>
          <w:rStyle w:val="normaltextrun"/>
          <w:rFonts w:ascii="Calibri" w:eastAsiaTheme="majorEastAsia" w:hAnsi="Calibri" w:cs="Calibri"/>
          <w:b/>
          <w:bCs/>
          <w:lang w:val="en-GB"/>
        </w:rPr>
        <w:t>July 2025 - Present</w:t>
      </w:r>
    </w:p>
    <w:p w14:paraId="24B5EE38" w14:textId="70F3B54B" w:rsidR="00D975DE" w:rsidRPr="00A45597" w:rsidRDefault="009316C0" w:rsidP="00D975DE">
      <w:pPr>
        <w:pStyle w:val="paragraph"/>
        <w:spacing w:before="0" w:beforeAutospacing="0" w:after="0" w:afterAutospacing="0" w:line="276" w:lineRule="auto"/>
        <w:textAlignment w:val="baseline"/>
        <w:rPr>
          <w:rStyle w:val="normaltextrun"/>
          <w:rFonts w:ascii="Calibri" w:eastAsiaTheme="majorEastAsia" w:hAnsi="Calibri" w:cs="Calibri"/>
          <w:lang w:val="en-GB"/>
        </w:rPr>
      </w:pPr>
      <w:r>
        <w:rPr>
          <w:rStyle w:val="normaltextrun"/>
          <w:rFonts w:ascii="Calibri" w:eastAsiaTheme="majorEastAsia" w:hAnsi="Calibri" w:cs="Calibri"/>
          <w:lang w:val="en-GB"/>
        </w:rPr>
        <w:t xml:space="preserve">Department of </w:t>
      </w:r>
      <w:r w:rsidR="006E54A5">
        <w:rPr>
          <w:rStyle w:val="normaltextrun"/>
          <w:rFonts w:ascii="Calibri" w:eastAsiaTheme="majorEastAsia" w:hAnsi="Calibri" w:cs="Calibri"/>
          <w:lang w:val="en-GB"/>
        </w:rPr>
        <w:t>Psychological Medicine</w:t>
      </w:r>
      <w:r w:rsidR="00D975DE" w:rsidRPr="00A45597">
        <w:rPr>
          <w:rStyle w:val="normaltextrun"/>
          <w:rFonts w:ascii="Calibri" w:eastAsiaTheme="majorEastAsia" w:hAnsi="Calibri" w:cs="Calibri"/>
          <w:lang w:val="en-GB"/>
        </w:rPr>
        <w:t>, King’s College London</w:t>
      </w:r>
    </w:p>
    <w:p w14:paraId="728091F0" w14:textId="77777777" w:rsidR="00D975DE" w:rsidRPr="00A45597" w:rsidRDefault="00D975DE" w:rsidP="00D975DE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A45597">
        <w:rPr>
          <w:rFonts w:ascii="Calibri" w:hAnsi="Calibri" w:cs="Calibri"/>
        </w:rPr>
        <w:t>Maintained and updated Trial Site File (TSF) and Investigator Site File (ISF) documentation in accordance with GCP and delegation logs.</w:t>
      </w:r>
    </w:p>
    <w:p w14:paraId="496B9BD9" w14:textId="77777777" w:rsidR="00D975DE" w:rsidRPr="00A45597" w:rsidRDefault="00D975DE" w:rsidP="00D975DE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A45597">
        <w:rPr>
          <w:rFonts w:ascii="Calibri" w:hAnsi="Calibri" w:cs="Calibri"/>
          <w:color w:val="000000"/>
        </w:rPr>
        <w:t>Collaborated with clinicians and coordinators to support daily trial operations and documentation workflows.</w:t>
      </w:r>
    </w:p>
    <w:p w14:paraId="4046B0D1" w14:textId="77777777" w:rsidR="00D975DE" w:rsidRDefault="00D975DE" w:rsidP="00D975DE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A45597">
        <w:rPr>
          <w:rFonts w:ascii="Calibri" w:hAnsi="Calibri" w:cs="Calibri"/>
        </w:rPr>
        <w:t>Shadowed cognitive assessments for Mild Cognitive Impairment (MCI), building clinical knowledge of neurocognitive evaluation protocols.</w:t>
      </w:r>
    </w:p>
    <w:p w14:paraId="251947CB" w14:textId="693F72A7" w:rsidR="00EE2400" w:rsidRPr="00A45597" w:rsidRDefault="00EE2400" w:rsidP="00D975DE">
      <w:pPr>
        <w:pStyle w:val="NormalWeb"/>
        <w:numPr>
          <w:ilvl w:val="0"/>
          <w:numId w:val="2"/>
        </w:numPr>
        <w:rPr>
          <w:rStyle w:val="normaltextrun"/>
          <w:rFonts w:ascii="Calibri" w:hAnsi="Calibri" w:cs="Calibri"/>
        </w:rPr>
      </w:pPr>
      <w:r>
        <w:rPr>
          <w:rFonts w:ascii="Calibri" w:hAnsi="Calibri" w:cs="Calibri"/>
        </w:rPr>
        <w:t>Arranged blood kits for sample collection; understood human tissue transportation.</w:t>
      </w:r>
    </w:p>
    <w:p w14:paraId="72FA2BB9" w14:textId="0AB0E0A9" w:rsidR="00D975DE" w:rsidRPr="00136D40" w:rsidRDefault="00D975DE" w:rsidP="00D975DE">
      <w:pPr>
        <w:pStyle w:val="paragraph"/>
        <w:spacing w:before="0" w:beforeAutospacing="0" w:after="0" w:afterAutospacing="0" w:line="276" w:lineRule="auto"/>
        <w:textAlignment w:val="baseline"/>
        <w:rPr>
          <w:rStyle w:val="normaltextrun"/>
          <w:rFonts w:ascii="Calibri" w:eastAsiaTheme="majorEastAsia" w:hAnsi="Calibri" w:cs="Calibri"/>
          <w:lang w:val="en-GB"/>
        </w:rPr>
      </w:pPr>
      <w:r>
        <w:rPr>
          <w:rStyle w:val="normaltextrun"/>
          <w:rFonts w:ascii="Calibri" w:eastAsiaTheme="majorEastAsia" w:hAnsi="Calibri" w:cs="Calibri"/>
          <w:b/>
          <w:bCs/>
          <w:lang w:val="en-GB"/>
        </w:rPr>
        <w:t xml:space="preserve">Clinical Observer                                                                                                                     </w:t>
      </w:r>
      <w:r w:rsidR="00C910CA">
        <w:rPr>
          <w:rStyle w:val="normaltextrun"/>
          <w:rFonts w:ascii="Calibri" w:eastAsiaTheme="majorEastAsia" w:hAnsi="Calibri" w:cs="Calibri"/>
          <w:b/>
          <w:bCs/>
          <w:lang w:val="en-GB"/>
        </w:rPr>
        <w:t xml:space="preserve">                          </w:t>
      </w:r>
      <w:r w:rsidRPr="00136D40">
        <w:rPr>
          <w:rStyle w:val="normaltextrun"/>
          <w:rFonts w:ascii="Calibri" w:eastAsiaTheme="majorEastAsia" w:hAnsi="Calibri" w:cs="Calibri"/>
          <w:b/>
          <w:bCs/>
          <w:lang w:val="en-GB"/>
        </w:rPr>
        <w:t>June 2024</w:t>
      </w:r>
    </w:p>
    <w:p w14:paraId="026C4455" w14:textId="77777777" w:rsidR="00D975DE" w:rsidRDefault="00D975DE" w:rsidP="00D975DE">
      <w:pPr>
        <w:pStyle w:val="paragraph"/>
        <w:spacing w:before="0" w:beforeAutospacing="0" w:after="0" w:afterAutospacing="0" w:line="276" w:lineRule="auto"/>
        <w:textAlignment w:val="baseline"/>
        <w:rPr>
          <w:rStyle w:val="normaltextrun"/>
          <w:rFonts w:ascii="Calibri" w:eastAsiaTheme="majorEastAsia" w:hAnsi="Calibri" w:cs="Calibri"/>
          <w:b/>
          <w:bCs/>
          <w:lang w:val="en-GB"/>
        </w:rPr>
      </w:pPr>
      <w:r>
        <w:rPr>
          <w:rStyle w:val="normaltextrun"/>
          <w:rFonts w:ascii="Calibri" w:eastAsiaTheme="majorEastAsia" w:hAnsi="Calibri" w:cs="Calibri"/>
          <w:lang w:val="en-GB"/>
        </w:rPr>
        <w:t>Neurology Department, King’s College Hospital</w:t>
      </w:r>
      <w:r>
        <w:rPr>
          <w:rStyle w:val="normaltextrun"/>
          <w:rFonts w:ascii="Calibri" w:eastAsiaTheme="majorEastAsia" w:hAnsi="Calibri" w:cs="Calibri"/>
          <w:b/>
          <w:bCs/>
          <w:lang w:val="en-GB"/>
        </w:rPr>
        <w:t xml:space="preserve">   </w:t>
      </w:r>
    </w:p>
    <w:p w14:paraId="0E86288E" w14:textId="77777777" w:rsidR="00D975DE" w:rsidRDefault="00D975DE" w:rsidP="00D975DE">
      <w:pPr>
        <w:pStyle w:val="paragraph"/>
        <w:spacing w:before="0" w:beforeAutospacing="0" w:after="0" w:afterAutospacing="0" w:line="276" w:lineRule="auto"/>
        <w:textAlignment w:val="baseline"/>
        <w:rPr>
          <w:rFonts w:ascii="Segoe UI" w:hAnsi="Segoe UI" w:cs="Segoe UI"/>
          <w:sz w:val="21"/>
          <w:szCs w:val="21"/>
        </w:rPr>
      </w:pPr>
    </w:p>
    <w:p w14:paraId="4BCE817D" w14:textId="77777777" w:rsidR="00D975DE" w:rsidRPr="00646617" w:rsidRDefault="00D975DE" w:rsidP="00D975DE">
      <w:pPr>
        <w:pStyle w:val="paragraph"/>
        <w:numPr>
          <w:ilvl w:val="0"/>
          <w:numId w:val="3"/>
        </w:numPr>
        <w:spacing w:before="0" w:beforeAutospacing="0" w:after="0" w:afterAutospacing="0" w:line="276" w:lineRule="auto"/>
        <w:textAlignment w:val="baseline"/>
        <w:rPr>
          <w:rFonts w:ascii="Calibri" w:eastAsiaTheme="majorEastAsia" w:hAnsi="Calibri" w:cs="Calibri"/>
          <w:b/>
          <w:bCs/>
          <w:lang w:val="en-GB"/>
        </w:rPr>
      </w:pPr>
      <w:r>
        <w:rPr>
          <w:rFonts w:ascii="Calibri" w:eastAsiaTheme="majorEastAsia" w:hAnsi="Calibri" w:cs="Calibri"/>
          <w:lang w:val="en-GB"/>
        </w:rPr>
        <w:t>Shadowed clinicians across 8+ neurology sub-specialties (e.g., Epilepsy, FND, MS), gaining insights into diagnosis and management for complex neurological cases.</w:t>
      </w:r>
    </w:p>
    <w:p w14:paraId="4C4A8834" w14:textId="77777777" w:rsidR="00D975DE" w:rsidRPr="00646617" w:rsidRDefault="00D975DE" w:rsidP="00D975DE">
      <w:pPr>
        <w:pStyle w:val="paragraph"/>
        <w:numPr>
          <w:ilvl w:val="0"/>
          <w:numId w:val="3"/>
        </w:numPr>
        <w:spacing w:before="0" w:beforeAutospacing="0" w:after="0" w:afterAutospacing="0" w:line="276" w:lineRule="auto"/>
        <w:textAlignment w:val="baseline"/>
        <w:rPr>
          <w:rStyle w:val="normaltextrun"/>
          <w:rFonts w:ascii="Calibri" w:eastAsiaTheme="majorEastAsia" w:hAnsi="Calibri" w:cs="Calibri"/>
        </w:rPr>
      </w:pPr>
      <w:r>
        <w:rPr>
          <w:rFonts w:ascii="Calibri" w:hAnsi="Calibri" w:cs="Calibri"/>
          <w:shd w:val="clear" w:color="auto" w:fill="FFFFFF"/>
        </w:rPr>
        <w:t>A</w:t>
      </w:r>
      <w:r w:rsidRPr="00136D40">
        <w:rPr>
          <w:rFonts w:ascii="Calibri" w:hAnsi="Calibri" w:cs="Calibri"/>
          <w:shd w:val="clear" w:color="auto" w:fill="FFFFFF"/>
        </w:rPr>
        <w:t>ttend</w:t>
      </w:r>
      <w:r>
        <w:rPr>
          <w:rFonts w:ascii="Calibri" w:hAnsi="Calibri" w:cs="Calibri"/>
          <w:shd w:val="clear" w:color="auto" w:fill="FFFFFF"/>
        </w:rPr>
        <w:t>ed</w:t>
      </w:r>
      <w:r w:rsidRPr="00136D40">
        <w:rPr>
          <w:rFonts w:ascii="Calibri" w:hAnsi="Calibri" w:cs="Calibri"/>
          <w:shd w:val="clear" w:color="auto" w:fill="FFFFFF"/>
        </w:rPr>
        <w:t xml:space="preserve"> </w:t>
      </w:r>
      <w:r>
        <w:rPr>
          <w:rFonts w:ascii="Calibri" w:hAnsi="Calibri" w:cs="Calibri"/>
          <w:shd w:val="clear" w:color="auto" w:fill="FFFFFF"/>
        </w:rPr>
        <w:t>multidisciplinary team (MDT)</w:t>
      </w:r>
      <w:r w:rsidRPr="00136D40">
        <w:rPr>
          <w:rFonts w:ascii="Calibri" w:hAnsi="Calibri" w:cs="Calibri"/>
          <w:shd w:val="clear" w:color="auto" w:fill="FFFFFF"/>
        </w:rPr>
        <w:t xml:space="preserve"> meetings to understan</w:t>
      </w:r>
      <w:r>
        <w:rPr>
          <w:rFonts w:ascii="Calibri" w:hAnsi="Calibri" w:cs="Calibri"/>
          <w:shd w:val="clear" w:color="auto" w:fill="FFFFFF"/>
        </w:rPr>
        <w:t xml:space="preserve">d real time bed-to-bedside translation in neurological care. </w:t>
      </w:r>
      <w:r w:rsidRPr="00136D40">
        <w:rPr>
          <w:rStyle w:val="normaltextrun"/>
          <w:rFonts w:ascii="Calibri" w:eastAsiaTheme="majorEastAsia" w:hAnsi="Calibri" w:cs="Calibri"/>
          <w:b/>
          <w:bCs/>
          <w:lang w:val="en-GB"/>
        </w:rPr>
        <w:t xml:space="preserve">              </w:t>
      </w:r>
    </w:p>
    <w:p w14:paraId="62580D07" w14:textId="77777777" w:rsidR="00D975DE" w:rsidRPr="00036CAB" w:rsidRDefault="00D975DE" w:rsidP="00D975DE">
      <w:pPr>
        <w:pStyle w:val="paragraph"/>
        <w:spacing w:before="0" w:beforeAutospacing="0" w:after="0" w:afterAutospacing="0" w:line="276" w:lineRule="auto"/>
        <w:ind w:left="360"/>
        <w:textAlignment w:val="baseline"/>
        <w:rPr>
          <w:rStyle w:val="eop"/>
          <w:rFonts w:ascii="Calibri" w:eastAsiaTheme="majorEastAsia" w:hAnsi="Calibri" w:cs="Calibri"/>
        </w:rPr>
      </w:pPr>
      <w:r w:rsidRPr="00136D40">
        <w:rPr>
          <w:rStyle w:val="normaltextrun"/>
          <w:rFonts w:ascii="Calibri" w:eastAsiaTheme="majorEastAsia" w:hAnsi="Calibri" w:cs="Calibri"/>
          <w:b/>
          <w:bCs/>
          <w:lang w:val="en-GB"/>
        </w:rPr>
        <w:t xml:space="preserve">                                                                                   </w:t>
      </w:r>
    </w:p>
    <w:p w14:paraId="66F8B316" w14:textId="052A4059" w:rsidR="00D975DE" w:rsidRDefault="00D975DE" w:rsidP="00D975DE">
      <w:pPr>
        <w:pStyle w:val="paragraph"/>
        <w:spacing w:before="0" w:beforeAutospacing="0" w:after="0" w:afterAutospacing="0" w:line="276" w:lineRule="auto"/>
        <w:textAlignment w:val="baseline"/>
        <w:rPr>
          <w:rStyle w:val="normaltextrun"/>
          <w:rFonts w:ascii="Calibri" w:eastAsiaTheme="majorEastAsia" w:hAnsi="Calibri" w:cs="Calibri"/>
          <w:lang w:val="en-GB"/>
        </w:rPr>
      </w:pPr>
      <w:r w:rsidRPr="00871357">
        <w:rPr>
          <w:rStyle w:val="normaltextrun"/>
          <w:rFonts w:ascii="Calibri" w:eastAsiaTheme="majorEastAsia" w:hAnsi="Calibri" w:cs="Calibri"/>
          <w:b/>
          <w:bCs/>
          <w:lang w:val="en-GB"/>
        </w:rPr>
        <w:t>Research Assistant (</w:t>
      </w:r>
      <w:proofErr w:type="gramStart"/>
      <w:r w:rsidRPr="00871357">
        <w:rPr>
          <w:rStyle w:val="normaltextrun"/>
          <w:rFonts w:ascii="Calibri" w:eastAsiaTheme="majorEastAsia" w:hAnsi="Calibri" w:cs="Calibri"/>
          <w:b/>
          <w:bCs/>
          <w:lang w:val="en-GB"/>
        </w:rPr>
        <w:t>Placement</w:t>
      </w:r>
      <w:r>
        <w:rPr>
          <w:rStyle w:val="normaltextrun"/>
          <w:rFonts w:ascii="Calibri" w:eastAsiaTheme="majorEastAsia" w:hAnsi="Calibri" w:cs="Calibri"/>
          <w:lang w:val="en-GB"/>
        </w:rPr>
        <w:t xml:space="preserve">)   </w:t>
      </w:r>
      <w:proofErr w:type="gramEnd"/>
      <w:r>
        <w:rPr>
          <w:rStyle w:val="normaltextrun"/>
          <w:rFonts w:ascii="Calibri" w:eastAsiaTheme="majorEastAsia" w:hAnsi="Calibri" w:cs="Calibri"/>
          <w:lang w:val="en-GB"/>
        </w:rPr>
        <w:t xml:space="preserve">                                                    </w:t>
      </w:r>
      <w:r w:rsidR="00C910CA">
        <w:rPr>
          <w:rStyle w:val="normaltextrun"/>
          <w:rFonts w:ascii="Calibri" w:eastAsiaTheme="majorEastAsia" w:hAnsi="Calibri" w:cs="Calibri"/>
          <w:lang w:val="en-GB"/>
        </w:rPr>
        <w:t xml:space="preserve">                          </w:t>
      </w:r>
      <w:r>
        <w:rPr>
          <w:rStyle w:val="normaltextrun"/>
          <w:rFonts w:ascii="Calibri" w:eastAsiaTheme="majorEastAsia" w:hAnsi="Calibri" w:cs="Calibri"/>
          <w:lang w:val="en-GB"/>
        </w:rPr>
        <w:t xml:space="preserve"> </w:t>
      </w:r>
      <w:r>
        <w:rPr>
          <w:rStyle w:val="normaltextrun"/>
          <w:rFonts w:ascii="Calibri" w:eastAsiaTheme="majorEastAsia" w:hAnsi="Calibri" w:cs="Calibri"/>
          <w:b/>
          <w:bCs/>
          <w:lang w:val="en-GB"/>
        </w:rPr>
        <w:t xml:space="preserve">September </w:t>
      </w:r>
      <w:r w:rsidRPr="00241E21">
        <w:rPr>
          <w:rStyle w:val="normaltextrun"/>
          <w:rFonts w:ascii="Calibri" w:eastAsiaTheme="majorEastAsia" w:hAnsi="Calibri" w:cs="Calibri"/>
          <w:b/>
          <w:bCs/>
          <w:lang w:val="en-GB"/>
        </w:rPr>
        <w:t>2021 – June 2022</w:t>
      </w:r>
    </w:p>
    <w:p w14:paraId="6DFB4242" w14:textId="77777777" w:rsidR="00D975DE" w:rsidRDefault="00D975DE" w:rsidP="00D975DE">
      <w:pPr>
        <w:pStyle w:val="paragraph"/>
        <w:spacing w:before="0" w:beforeAutospacing="0" w:after="0" w:afterAutospacing="0" w:line="276" w:lineRule="auto"/>
        <w:textAlignment w:val="baseline"/>
        <w:rPr>
          <w:rStyle w:val="normaltextrun"/>
          <w:rFonts w:ascii="Calibri" w:eastAsiaTheme="majorEastAsia" w:hAnsi="Calibri" w:cs="Calibri"/>
          <w:lang w:val="en-GB"/>
        </w:rPr>
      </w:pPr>
      <w:r>
        <w:rPr>
          <w:rStyle w:val="normaltextrun"/>
          <w:rFonts w:ascii="Calibri" w:eastAsiaTheme="majorEastAsia" w:hAnsi="Calibri" w:cs="Calibri"/>
          <w:lang w:val="en-GB"/>
        </w:rPr>
        <w:t xml:space="preserve">AVATAR2 Clinical Research Trial </w:t>
      </w:r>
    </w:p>
    <w:p w14:paraId="5B29D410" w14:textId="77777777" w:rsidR="00D975DE" w:rsidRDefault="00D975DE" w:rsidP="00D975DE">
      <w:pPr>
        <w:pStyle w:val="paragraph"/>
        <w:spacing w:before="0" w:beforeAutospacing="0" w:after="0" w:afterAutospacing="0" w:line="276" w:lineRule="auto"/>
        <w:textAlignment w:val="baseline"/>
        <w:rPr>
          <w:rStyle w:val="normaltextrun"/>
          <w:rFonts w:ascii="Calibri" w:eastAsiaTheme="majorEastAsia" w:hAnsi="Calibri" w:cs="Calibri"/>
          <w:lang w:val="en-GB"/>
        </w:rPr>
      </w:pPr>
      <w:r>
        <w:rPr>
          <w:rStyle w:val="normaltextrun"/>
          <w:rFonts w:ascii="Calibri" w:eastAsiaTheme="majorEastAsia" w:hAnsi="Calibri" w:cs="Calibri"/>
          <w:lang w:val="en-GB"/>
        </w:rPr>
        <w:t>Institute of Psychiatry, Psychology &amp; Neuroscience, King’s College London</w:t>
      </w:r>
    </w:p>
    <w:p w14:paraId="6EB94DD7" w14:textId="77777777" w:rsidR="00D975DE" w:rsidRPr="00BC4997" w:rsidRDefault="00D975DE" w:rsidP="00D975DE">
      <w:pPr>
        <w:pStyle w:val="paragraph"/>
        <w:spacing w:before="0" w:beforeAutospacing="0" w:after="0" w:afterAutospacing="0" w:line="276" w:lineRule="auto"/>
        <w:textAlignment w:val="baseline"/>
        <w:rPr>
          <w:rStyle w:val="normaltextrun"/>
          <w:rFonts w:ascii="Calibri" w:eastAsiaTheme="majorEastAsia" w:hAnsi="Calibri" w:cs="Calibri"/>
          <w:lang w:val="en-GB"/>
        </w:rPr>
      </w:pPr>
      <w:r>
        <w:rPr>
          <w:rStyle w:val="normaltextrun"/>
          <w:rFonts w:ascii="Calibri" w:eastAsiaTheme="majorEastAsia" w:hAnsi="Calibri" w:cs="Calibri"/>
          <w:lang w:val="en-GB"/>
        </w:rPr>
        <w:t>Trust: South London and Maudsley (</w:t>
      </w:r>
      <w:proofErr w:type="spellStart"/>
      <w:r>
        <w:rPr>
          <w:rStyle w:val="normaltextrun"/>
          <w:rFonts w:ascii="Calibri" w:eastAsiaTheme="majorEastAsia" w:hAnsi="Calibri" w:cs="Calibri"/>
          <w:lang w:val="en-GB"/>
        </w:rPr>
        <w:t>SLaM</w:t>
      </w:r>
      <w:proofErr w:type="spellEnd"/>
      <w:r>
        <w:rPr>
          <w:rStyle w:val="normaltextrun"/>
          <w:rFonts w:ascii="Calibri" w:eastAsiaTheme="majorEastAsia" w:hAnsi="Calibri" w:cs="Calibri"/>
          <w:lang w:val="en-GB"/>
        </w:rPr>
        <w:t>)</w:t>
      </w:r>
    </w:p>
    <w:p w14:paraId="55EC1DC0" w14:textId="77777777" w:rsidR="00D975DE" w:rsidRDefault="00D975DE" w:rsidP="00D975DE">
      <w:pPr>
        <w:pStyle w:val="paragraph"/>
        <w:spacing w:before="0" w:beforeAutospacing="0" w:after="0" w:afterAutospacing="0" w:line="276" w:lineRule="auto"/>
        <w:textAlignment w:val="baseline"/>
        <w:rPr>
          <w:rStyle w:val="normaltextrun"/>
          <w:rFonts w:ascii="Calibri" w:eastAsiaTheme="majorEastAsia" w:hAnsi="Calibri" w:cs="Calibri"/>
          <w:lang w:val="en-GB"/>
        </w:rPr>
      </w:pPr>
    </w:p>
    <w:p w14:paraId="5E3E3720" w14:textId="77777777" w:rsidR="00D975DE" w:rsidRPr="001B45AA" w:rsidRDefault="00D975DE" w:rsidP="00D975DE">
      <w:pPr>
        <w:pStyle w:val="paragraph"/>
        <w:numPr>
          <w:ilvl w:val="0"/>
          <w:numId w:val="4"/>
        </w:numPr>
        <w:spacing w:before="0" w:beforeAutospacing="0" w:after="0" w:afterAutospacing="0" w:line="276" w:lineRule="auto"/>
        <w:textAlignment w:val="baseline"/>
        <w:rPr>
          <w:rStyle w:val="normaltextrun"/>
          <w:rFonts w:ascii="Calibri" w:eastAsiaTheme="majorEastAsia" w:hAnsi="Calibri" w:cs="Calibri"/>
          <w:lang w:val="en-GB"/>
        </w:rPr>
      </w:pPr>
      <w:r w:rsidRPr="002006A9">
        <w:rPr>
          <w:rStyle w:val="normaltextrun"/>
          <w:rFonts w:ascii="Calibri" w:eastAsiaTheme="majorEastAsia" w:hAnsi="Calibri" w:cs="Calibri"/>
          <w:lang w:val="en-GB"/>
        </w:rPr>
        <w:t>Interviewed</w:t>
      </w:r>
      <w:r>
        <w:rPr>
          <w:rStyle w:val="normaltextrun"/>
          <w:rFonts w:ascii="Calibri" w:eastAsiaTheme="majorEastAsia" w:hAnsi="Calibri" w:cs="Calibri"/>
          <w:lang w:val="en-GB"/>
        </w:rPr>
        <w:t xml:space="preserve"> (baseline assessments)</w:t>
      </w:r>
      <w:r w:rsidRPr="002006A9">
        <w:rPr>
          <w:rStyle w:val="normaltextrun"/>
          <w:rFonts w:ascii="Calibri" w:eastAsiaTheme="majorEastAsia" w:hAnsi="Calibri" w:cs="Calibri"/>
          <w:lang w:val="en-GB"/>
        </w:rPr>
        <w:t xml:space="preserve"> </w:t>
      </w:r>
      <w:r>
        <w:rPr>
          <w:rStyle w:val="normaltextrun"/>
          <w:rFonts w:ascii="Calibri" w:eastAsiaTheme="majorEastAsia" w:hAnsi="Calibri" w:cs="Calibri"/>
          <w:lang w:val="en-GB"/>
        </w:rPr>
        <w:t>4 participants with psychosis and auditory verbal hallucinations using validated clinical measures (</w:t>
      </w:r>
      <w:r w:rsidRPr="00DA760E">
        <w:rPr>
          <w:rStyle w:val="normaltextrun"/>
          <w:rFonts w:ascii="Calibri" w:eastAsiaTheme="majorEastAsia" w:hAnsi="Calibri" w:cs="Calibri"/>
          <w:lang w:val="en-GB"/>
        </w:rPr>
        <w:t>PSYRATS, BDI-II, DASS-21, Warwick Edinburgh Scale</w:t>
      </w:r>
      <w:r>
        <w:rPr>
          <w:rStyle w:val="normaltextrun"/>
          <w:rFonts w:ascii="Calibri" w:eastAsiaTheme="majorEastAsia" w:hAnsi="Calibri" w:cs="Calibri"/>
          <w:lang w:val="en-GB"/>
        </w:rPr>
        <w:t>, CHOICE), contributing to high quality data collection.</w:t>
      </w:r>
    </w:p>
    <w:p w14:paraId="13D5A171" w14:textId="77777777" w:rsidR="00D975DE" w:rsidRPr="001B45AA" w:rsidRDefault="00D975DE" w:rsidP="00D975DE">
      <w:pPr>
        <w:pStyle w:val="paragraph"/>
        <w:numPr>
          <w:ilvl w:val="0"/>
          <w:numId w:val="4"/>
        </w:numPr>
        <w:spacing w:before="0" w:beforeAutospacing="0" w:after="0" w:afterAutospacing="0" w:line="276" w:lineRule="auto"/>
        <w:textAlignment w:val="baseline"/>
        <w:rPr>
          <w:rStyle w:val="normaltextrun"/>
          <w:rFonts w:ascii="Calibri" w:eastAsiaTheme="majorEastAsia" w:hAnsi="Calibri" w:cs="Calibri"/>
          <w:lang w:val="en-GB"/>
        </w:rPr>
      </w:pPr>
      <w:r>
        <w:rPr>
          <w:rStyle w:val="normaltextrun"/>
          <w:rFonts w:ascii="Calibri" w:eastAsiaTheme="majorEastAsia" w:hAnsi="Calibri" w:cs="Calibri"/>
          <w:lang w:val="en-GB"/>
        </w:rPr>
        <w:t>Managed clinical data (ESM adherence, therapy booklets) for 50+ participants across 4 trial sites (KCL, UCL, University of Manchester, University of Glasgow); resolved data discrepancies through cross site collaboration with 10+ researchers.</w:t>
      </w:r>
    </w:p>
    <w:p w14:paraId="059F253A" w14:textId="77777777" w:rsidR="00D975DE" w:rsidRPr="00646617" w:rsidRDefault="00D975DE" w:rsidP="00D975DE">
      <w:pPr>
        <w:pStyle w:val="paragraph"/>
        <w:numPr>
          <w:ilvl w:val="0"/>
          <w:numId w:val="4"/>
        </w:numPr>
        <w:spacing w:before="0" w:beforeAutospacing="0" w:after="0" w:afterAutospacing="0" w:line="276" w:lineRule="auto"/>
        <w:textAlignment w:val="baseline"/>
        <w:rPr>
          <w:rStyle w:val="normaltextrun"/>
          <w:rFonts w:ascii="Calibri" w:eastAsiaTheme="majorEastAsia" w:hAnsi="Calibri" w:cs="Calibri"/>
          <w:lang w:val="en-GB"/>
        </w:rPr>
      </w:pPr>
      <w:r>
        <w:rPr>
          <w:rStyle w:val="normaltextrun"/>
          <w:rFonts w:ascii="Calibri" w:eastAsiaTheme="majorEastAsia" w:hAnsi="Calibri" w:cs="Calibri"/>
          <w:lang w:val="en-GB"/>
        </w:rPr>
        <w:lastRenderedPageBreak/>
        <w:t xml:space="preserve">Arranged and streamlined participant logistics (room bookings, taxi bookings, therapy equipment) </w:t>
      </w:r>
      <w:r w:rsidRPr="00646617">
        <w:rPr>
          <w:rStyle w:val="normaltextrun"/>
          <w:rFonts w:ascii="Calibri" w:eastAsiaTheme="majorEastAsia" w:hAnsi="Calibri" w:cs="Calibri"/>
          <w:lang w:val="en-GB"/>
        </w:rPr>
        <w:t>for 20+ participants</w:t>
      </w:r>
      <w:r>
        <w:rPr>
          <w:rStyle w:val="normaltextrun"/>
          <w:rFonts w:ascii="Calibri" w:eastAsiaTheme="majorEastAsia" w:hAnsi="Calibri" w:cs="Calibri"/>
          <w:lang w:val="en-GB"/>
        </w:rPr>
        <w:t xml:space="preserve">, ensuring data on-time data collection, efficiency and participant attendance. </w:t>
      </w:r>
    </w:p>
    <w:p w14:paraId="4563C5E3" w14:textId="77777777" w:rsidR="00D975DE" w:rsidRDefault="00D975DE" w:rsidP="00D975DE">
      <w:pPr>
        <w:pStyle w:val="paragraph"/>
        <w:numPr>
          <w:ilvl w:val="0"/>
          <w:numId w:val="4"/>
        </w:numPr>
        <w:spacing w:before="0" w:beforeAutospacing="0" w:after="0" w:afterAutospacing="0" w:line="276" w:lineRule="auto"/>
        <w:textAlignment w:val="baseline"/>
        <w:rPr>
          <w:rStyle w:val="normaltextrun"/>
          <w:rFonts w:ascii="Calibri" w:eastAsiaTheme="majorEastAsia" w:hAnsi="Calibri" w:cs="Calibri"/>
          <w:lang w:val="en-GB"/>
        </w:rPr>
      </w:pPr>
      <w:r>
        <w:rPr>
          <w:rStyle w:val="normaltextrun"/>
          <w:rFonts w:ascii="Calibri" w:eastAsiaTheme="majorEastAsia" w:hAnsi="Calibri" w:cs="Calibri"/>
          <w:lang w:val="en-GB"/>
        </w:rPr>
        <w:t>Summarised psychological trauma measures (ITQ) and mood measures (BDI-II, DASS-21) to support therapists’ decision making.</w:t>
      </w:r>
    </w:p>
    <w:p w14:paraId="1FAB6890" w14:textId="77777777" w:rsidR="00D975DE" w:rsidRPr="00646617" w:rsidRDefault="00D975DE" w:rsidP="00D975DE">
      <w:pPr>
        <w:pStyle w:val="paragraph"/>
        <w:numPr>
          <w:ilvl w:val="0"/>
          <w:numId w:val="4"/>
        </w:numPr>
        <w:spacing w:before="0" w:beforeAutospacing="0" w:after="0" w:afterAutospacing="0" w:line="276" w:lineRule="auto"/>
        <w:textAlignment w:val="baseline"/>
        <w:rPr>
          <w:rStyle w:val="normaltextrun"/>
          <w:rFonts w:ascii="Calibri" w:eastAsiaTheme="majorEastAsia" w:hAnsi="Calibri" w:cs="Calibri"/>
          <w:lang w:val="en-GB"/>
        </w:rPr>
      </w:pPr>
      <w:r>
        <w:rPr>
          <w:rStyle w:val="normaltextrun"/>
          <w:rFonts w:ascii="Calibri" w:eastAsiaTheme="majorEastAsia" w:hAnsi="Calibri" w:cs="Calibri"/>
          <w:lang w:val="en-GB"/>
        </w:rPr>
        <w:t xml:space="preserve">Inspected and updated therapy delivery databases (Excel, Qualtrics, </w:t>
      </w:r>
      <w:proofErr w:type="spellStart"/>
      <w:r>
        <w:rPr>
          <w:rStyle w:val="normaltextrun"/>
          <w:rFonts w:ascii="Calibri" w:eastAsiaTheme="majorEastAsia" w:hAnsi="Calibri" w:cs="Calibri"/>
          <w:lang w:val="en-GB"/>
        </w:rPr>
        <w:t>ePJs</w:t>
      </w:r>
      <w:proofErr w:type="spellEnd"/>
      <w:r>
        <w:rPr>
          <w:rStyle w:val="normaltextrun"/>
          <w:rFonts w:ascii="Calibri" w:eastAsiaTheme="majorEastAsia" w:hAnsi="Calibri" w:cs="Calibri"/>
          <w:lang w:val="en-GB"/>
        </w:rPr>
        <w:t>) for 50+ participants to ensure data accuracy and regulatory compliance across KCL.</w:t>
      </w:r>
    </w:p>
    <w:p w14:paraId="0DD720A7" w14:textId="77777777" w:rsidR="00D975DE" w:rsidRDefault="00D975DE" w:rsidP="00D975DE">
      <w:pPr>
        <w:pStyle w:val="paragraph"/>
        <w:numPr>
          <w:ilvl w:val="0"/>
          <w:numId w:val="4"/>
        </w:numPr>
        <w:spacing w:before="0" w:beforeAutospacing="0" w:after="0" w:afterAutospacing="0" w:line="276" w:lineRule="auto"/>
        <w:textAlignment w:val="baseline"/>
        <w:rPr>
          <w:rStyle w:val="normaltextrun"/>
          <w:rFonts w:ascii="Calibri" w:eastAsiaTheme="majorEastAsia" w:hAnsi="Calibri" w:cs="Calibri"/>
          <w:lang w:val="en-GB"/>
        </w:rPr>
      </w:pPr>
      <w:r>
        <w:rPr>
          <w:rStyle w:val="normaltextrun"/>
          <w:rFonts w:ascii="Calibri" w:eastAsiaTheme="majorEastAsia" w:hAnsi="Calibri" w:cs="Calibri"/>
          <w:lang w:val="en-GB"/>
        </w:rPr>
        <w:t>Observed senior Research Assistants and learnt advanced trial procedures including the administration of complex psychological assessments.</w:t>
      </w:r>
    </w:p>
    <w:p w14:paraId="110C4CF6" w14:textId="77777777" w:rsidR="00D975DE" w:rsidRDefault="00D975DE" w:rsidP="00D975DE">
      <w:pPr>
        <w:pStyle w:val="paragraph"/>
        <w:numPr>
          <w:ilvl w:val="0"/>
          <w:numId w:val="4"/>
        </w:numPr>
        <w:spacing w:before="0" w:beforeAutospacing="0" w:after="0" w:afterAutospacing="0" w:line="276" w:lineRule="auto"/>
        <w:textAlignment w:val="baseline"/>
        <w:rPr>
          <w:rStyle w:val="normaltextrun"/>
          <w:rFonts w:ascii="Calibri" w:eastAsiaTheme="majorEastAsia" w:hAnsi="Calibri" w:cs="Calibri"/>
          <w:lang w:val="en-GB"/>
        </w:rPr>
      </w:pPr>
      <w:r>
        <w:rPr>
          <w:rStyle w:val="normaltextrun"/>
          <w:rFonts w:ascii="Calibri" w:eastAsiaTheme="majorEastAsia" w:hAnsi="Calibri" w:cs="Calibri"/>
          <w:lang w:val="en-GB"/>
        </w:rPr>
        <w:t>Completed training in GCP, informed consent (including capacity), GDPR, ensuring adherence to ethical and legal standards.</w:t>
      </w:r>
    </w:p>
    <w:p w14:paraId="0DDACBC7" w14:textId="77777777" w:rsidR="00D975DE" w:rsidRDefault="00D975DE" w:rsidP="00D975DE">
      <w:pPr>
        <w:pStyle w:val="paragraph"/>
        <w:spacing w:before="0" w:beforeAutospacing="0" w:after="0" w:afterAutospacing="0" w:line="276" w:lineRule="auto"/>
        <w:ind w:left="360"/>
        <w:textAlignment w:val="baseline"/>
        <w:rPr>
          <w:rStyle w:val="normaltextrun"/>
          <w:rFonts w:ascii="Calibri" w:eastAsiaTheme="majorEastAsia" w:hAnsi="Calibri" w:cs="Calibri"/>
          <w:lang w:val="en-GB"/>
        </w:rPr>
      </w:pPr>
    </w:p>
    <w:p w14:paraId="72EF4F11" w14:textId="77777777" w:rsidR="00D975DE" w:rsidRPr="00074DBD" w:rsidRDefault="00D975DE" w:rsidP="00D975DE">
      <w:pPr>
        <w:pStyle w:val="paragraph"/>
        <w:spacing w:before="0" w:beforeAutospacing="0" w:after="0" w:afterAutospacing="0" w:line="276" w:lineRule="auto"/>
        <w:ind w:left="360"/>
        <w:jc w:val="center"/>
        <w:textAlignment w:val="baseline"/>
        <w:rPr>
          <w:rStyle w:val="normaltextrun"/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b/>
          <w:bCs/>
          <w:lang w:val="en-GB"/>
        </w:rPr>
        <w:t>EDUCATION</w:t>
      </w:r>
    </w:p>
    <w:p w14:paraId="61B94539" w14:textId="1BBF8048" w:rsidR="00D975DE" w:rsidRPr="00074DBD" w:rsidRDefault="00D975DE" w:rsidP="00D975DE">
      <w:pPr>
        <w:pStyle w:val="paragraph"/>
        <w:spacing w:before="0" w:beforeAutospacing="0" w:after="0" w:afterAutospacing="0" w:line="276" w:lineRule="auto"/>
        <w:textAlignment w:val="baseline"/>
        <w:rPr>
          <w:rStyle w:val="normaltextrun"/>
          <w:rFonts w:ascii="Calibri" w:eastAsiaTheme="majorEastAsia" w:hAnsi="Calibri" w:cs="Calibri"/>
          <w:b/>
          <w:bCs/>
          <w:sz w:val="23"/>
          <w:szCs w:val="23"/>
          <w:lang w:val="en-GB"/>
        </w:rPr>
      </w:pPr>
      <w:r>
        <w:rPr>
          <w:rStyle w:val="normaltextrun"/>
          <w:rFonts w:ascii="Calibri" w:eastAsiaTheme="majorEastAsia" w:hAnsi="Calibri" w:cs="Calibri"/>
          <w:b/>
          <w:bCs/>
          <w:lang w:val="en-GB"/>
        </w:rPr>
        <w:t xml:space="preserve">MSc Clinical Neuropsychiatry                                                               </w:t>
      </w:r>
      <w:r w:rsidR="00C910CA">
        <w:rPr>
          <w:rStyle w:val="normaltextrun"/>
          <w:rFonts w:ascii="Calibri" w:eastAsiaTheme="majorEastAsia" w:hAnsi="Calibri" w:cs="Calibri"/>
          <w:b/>
          <w:bCs/>
          <w:lang w:val="en-GB"/>
        </w:rPr>
        <w:t xml:space="preserve">                           </w:t>
      </w:r>
      <w:r>
        <w:rPr>
          <w:rStyle w:val="normaltextrun"/>
          <w:rFonts w:ascii="Calibri" w:eastAsiaTheme="majorEastAsia" w:hAnsi="Calibri" w:cs="Calibri"/>
          <w:b/>
          <w:bCs/>
          <w:sz w:val="23"/>
          <w:szCs w:val="23"/>
          <w:lang w:val="en-GB"/>
        </w:rPr>
        <w:t>Awarded: 1 November 2024</w:t>
      </w:r>
    </w:p>
    <w:p w14:paraId="1BA173E6" w14:textId="77777777" w:rsidR="00D975DE" w:rsidRDefault="00D975DE" w:rsidP="00D975DE">
      <w:pPr>
        <w:pStyle w:val="paragraph"/>
        <w:spacing w:before="0" w:beforeAutospacing="0" w:after="0" w:afterAutospacing="0" w:line="276" w:lineRule="auto"/>
        <w:textAlignment w:val="baseline"/>
        <w:rPr>
          <w:rStyle w:val="normaltextrun"/>
          <w:rFonts w:ascii="Calibri" w:eastAsiaTheme="majorEastAsia" w:hAnsi="Calibri" w:cs="Calibri"/>
          <w:b/>
          <w:bCs/>
          <w:lang w:val="en-GB"/>
        </w:rPr>
      </w:pPr>
      <w:r w:rsidRPr="00E545AD">
        <w:rPr>
          <w:rStyle w:val="normaltextrun"/>
          <w:rFonts w:ascii="Calibri" w:eastAsiaTheme="majorEastAsia" w:hAnsi="Calibri" w:cs="Calibri"/>
          <w:lang w:val="en-GB"/>
        </w:rPr>
        <w:t>King’s College London</w:t>
      </w:r>
      <w:r>
        <w:rPr>
          <w:rStyle w:val="normaltextrun"/>
          <w:rFonts w:ascii="Calibri" w:eastAsiaTheme="majorEastAsia" w:hAnsi="Calibri" w:cs="Calibri"/>
          <w:b/>
          <w:bCs/>
          <w:lang w:val="en-GB"/>
        </w:rPr>
        <w:t xml:space="preserve">               </w:t>
      </w:r>
    </w:p>
    <w:p w14:paraId="1BE81061" w14:textId="77777777" w:rsidR="00D975DE" w:rsidRDefault="00D975DE" w:rsidP="00D975DE">
      <w:pPr>
        <w:pStyle w:val="paragraph"/>
        <w:spacing w:before="0" w:beforeAutospacing="0" w:after="0" w:afterAutospacing="0" w:line="276" w:lineRule="auto"/>
        <w:textAlignment w:val="baseline"/>
        <w:rPr>
          <w:rStyle w:val="normaltextrun"/>
          <w:rFonts w:ascii="Calibri" w:eastAsiaTheme="majorEastAsia" w:hAnsi="Calibri" w:cs="Calibri"/>
          <w:b/>
          <w:bCs/>
          <w:lang w:val="en-GB"/>
        </w:rPr>
      </w:pPr>
    </w:p>
    <w:p w14:paraId="30C91A34" w14:textId="77777777" w:rsidR="00D975DE" w:rsidRPr="00742DBE" w:rsidRDefault="00D975DE" w:rsidP="00D975DE">
      <w:pPr>
        <w:pStyle w:val="ListParagraph"/>
        <w:numPr>
          <w:ilvl w:val="0"/>
          <w:numId w:val="2"/>
        </w:numPr>
        <w:spacing w:line="276" w:lineRule="auto"/>
        <w:rPr>
          <w:rFonts w:ascii="Calibri" w:hAnsi="Calibri" w:cs="Calibri"/>
          <w:shd w:val="clear" w:color="auto" w:fill="FFFFFF"/>
        </w:rPr>
      </w:pPr>
      <w:r w:rsidRPr="00715620">
        <w:rPr>
          <w:rFonts w:ascii="Calibri" w:hAnsi="Calibri" w:cs="Calibri"/>
          <w:shd w:val="clear" w:color="auto" w:fill="FFFFFF"/>
        </w:rPr>
        <w:t xml:space="preserve">Researched and authored a 10,000-word </w:t>
      </w:r>
      <w:r>
        <w:rPr>
          <w:rFonts w:ascii="Calibri" w:hAnsi="Calibri" w:cs="Calibri"/>
          <w:shd w:val="clear" w:color="auto" w:fill="FFFFFF"/>
        </w:rPr>
        <w:t>dissertation</w:t>
      </w:r>
      <w:r w:rsidRPr="00742DBE">
        <w:rPr>
          <w:rFonts w:ascii="Calibri" w:hAnsi="Calibri" w:cs="Calibri"/>
          <w:shd w:val="clear" w:color="auto" w:fill="FFFFFF"/>
        </w:rPr>
        <w:t xml:space="preserve"> </w:t>
      </w:r>
      <w:r>
        <w:rPr>
          <w:rFonts w:ascii="Calibri" w:hAnsi="Calibri" w:cs="Calibri"/>
          <w:shd w:val="clear" w:color="auto" w:fill="FFFFFF"/>
        </w:rPr>
        <w:t>investigating</w:t>
      </w:r>
      <w:r w:rsidRPr="00742DBE">
        <w:rPr>
          <w:rFonts w:ascii="Calibri" w:hAnsi="Calibri" w:cs="Calibri"/>
          <w:shd w:val="clear" w:color="auto" w:fill="FFFFFF"/>
        </w:rPr>
        <w:t xml:space="preserve"> dissociative experiences in epilepsy for 34 people with epilepsy (scored 71%).</w:t>
      </w:r>
    </w:p>
    <w:p w14:paraId="2DFF02E0" w14:textId="77777777" w:rsidR="00D975DE" w:rsidRPr="00715620" w:rsidRDefault="00D975DE" w:rsidP="00D975DE">
      <w:pPr>
        <w:pStyle w:val="ListParagraph"/>
        <w:numPr>
          <w:ilvl w:val="0"/>
          <w:numId w:val="2"/>
        </w:numPr>
        <w:spacing w:line="276" w:lineRule="auto"/>
        <w:rPr>
          <w:rStyle w:val="normaltextrun"/>
          <w:rFonts w:ascii="Calibri" w:hAnsi="Calibri" w:cs="Calibri"/>
          <w:shd w:val="clear" w:color="auto" w:fill="FFFFFF"/>
        </w:rPr>
      </w:pPr>
      <w:r w:rsidRPr="00715620">
        <w:rPr>
          <w:rStyle w:val="normaltextrun"/>
          <w:rFonts w:ascii="Calibri" w:eastAsiaTheme="majorEastAsia" w:hAnsi="Calibri" w:cs="Calibri"/>
        </w:rPr>
        <w:t>Developed understanding of advanced statistics by using log transformed multiple linear regressions in SPSS and manually calculating effect ratios</w:t>
      </w:r>
      <w:r>
        <w:rPr>
          <w:rStyle w:val="normaltextrun"/>
          <w:rFonts w:ascii="Calibri" w:eastAsiaTheme="majorEastAsia" w:hAnsi="Calibri" w:cs="Calibri"/>
        </w:rPr>
        <w:t>, increasing analytical precision in clinical research.</w:t>
      </w:r>
    </w:p>
    <w:p w14:paraId="2B1E17E1" w14:textId="77777777" w:rsidR="00D975DE" w:rsidRPr="00624714" w:rsidRDefault="00D975DE" w:rsidP="00D975DE">
      <w:pPr>
        <w:pStyle w:val="ListParagraph"/>
        <w:numPr>
          <w:ilvl w:val="0"/>
          <w:numId w:val="2"/>
        </w:numPr>
        <w:spacing w:line="276" w:lineRule="auto"/>
        <w:rPr>
          <w:rStyle w:val="normaltextrun"/>
          <w:rFonts w:ascii="Calibri" w:hAnsi="Calibri" w:cs="Calibri"/>
          <w:shd w:val="clear" w:color="auto" w:fill="FFFFFF"/>
        </w:rPr>
      </w:pPr>
      <w:r>
        <w:rPr>
          <w:rStyle w:val="normaltextrun"/>
          <w:rFonts w:ascii="Calibri" w:hAnsi="Calibri" w:cs="Calibri"/>
          <w:shd w:val="clear" w:color="auto" w:fill="FFFFFF"/>
        </w:rPr>
        <w:t xml:space="preserve">Built expertise in </w:t>
      </w:r>
      <w:r w:rsidRPr="00742DBE">
        <w:rPr>
          <w:rStyle w:val="normaltextrun"/>
          <w:rFonts w:ascii="Calibri" w:eastAsiaTheme="majorEastAsia" w:hAnsi="Calibri" w:cs="Calibri"/>
        </w:rPr>
        <w:t>research governance, ethics and regulatory frameworks in the UK</w:t>
      </w:r>
      <w:r>
        <w:rPr>
          <w:rStyle w:val="normaltextrun"/>
          <w:rFonts w:ascii="Calibri" w:eastAsiaTheme="majorEastAsia" w:hAnsi="Calibri" w:cs="Calibri"/>
        </w:rPr>
        <w:t>, supporting regulatory compliance</w:t>
      </w:r>
      <w:r w:rsidRPr="00742DBE">
        <w:rPr>
          <w:rStyle w:val="normaltextrun"/>
          <w:rFonts w:ascii="Calibri" w:eastAsiaTheme="majorEastAsia" w:hAnsi="Calibri" w:cs="Calibri"/>
        </w:rPr>
        <w:t>.</w:t>
      </w:r>
    </w:p>
    <w:p w14:paraId="3C86D7AC" w14:textId="77777777" w:rsidR="00D975DE" w:rsidRPr="00624714" w:rsidRDefault="00D975DE" w:rsidP="00D975DE">
      <w:pPr>
        <w:spacing w:line="276" w:lineRule="auto"/>
        <w:ind w:left="360"/>
        <w:rPr>
          <w:rFonts w:ascii="Calibri" w:hAnsi="Calibri" w:cs="Calibri"/>
          <w:shd w:val="clear" w:color="auto" w:fill="FFFFFF"/>
        </w:rPr>
      </w:pPr>
    </w:p>
    <w:p w14:paraId="1C0CBF86" w14:textId="2A5FA9A4" w:rsidR="00D975DE" w:rsidRPr="00C62CD6" w:rsidRDefault="00D975DE" w:rsidP="00D975DE">
      <w:pPr>
        <w:pStyle w:val="paragraph"/>
        <w:spacing w:before="0" w:beforeAutospacing="0" w:after="0" w:afterAutospacing="0" w:line="276" w:lineRule="auto"/>
        <w:textAlignment w:val="baseline"/>
        <w:rPr>
          <w:rStyle w:val="normaltextrun"/>
          <w:rFonts w:ascii="Calibri" w:hAnsi="Calibri" w:cs="Calibri"/>
          <w:sz w:val="23"/>
          <w:szCs w:val="23"/>
        </w:rPr>
      </w:pPr>
      <w:r>
        <w:rPr>
          <w:rStyle w:val="normaltextrun"/>
          <w:rFonts w:ascii="Calibri" w:eastAsiaTheme="majorEastAsia" w:hAnsi="Calibri" w:cs="Calibri"/>
          <w:b/>
          <w:bCs/>
          <w:lang w:val="en-GB"/>
        </w:rPr>
        <w:t xml:space="preserve">BSc (Hons) Psychology with a Placement Year                                   </w:t>
      </w:r>
      <w:r w:rsidR="00C910CA">
        <w:rPr>
          <w:rStyle w:val="normaltextrun"/>
          <w:rFonts w:ascii="Calibri" w:eastAsiaTheme="majorEastAsia" w:hAnsi="Calibri" w:cs="Calibri"/>
          <w:b/>
          <w:bCs/>
          <w:lang w:val="en-GB"/>
        </w:rPr>
        <w:t xml:space="preserve">                          </w:t>
      </w:r>
      <w:r>
        <w:rPr>
          <w:rStyle w:val="normaltextrun"/>
          <w:rFonts w:ascii="Calibri" w:eastAsiaTheme="majorEastAsia" w:hAnsi="Calibri" w:cs="Calibri"/>
          <w:b/>
          <w:bCs/>
          <w:lang w:val="en-GB"/>
        </w:rPr>
        <w:t xml:space="preserve">     </w:t>
      </w:r>
      <w:r>
        <w:rPr>
          <w:rStyle w:val="normaltextrun"/>
          <w:rFonts w:ascii="Calibri" w:eastAsiaTheme="majorEastAsia" w:hAnsi="Calibri" w:cs="Calibri"/>
          <w:b/>
          <w:bCs/>
          <w:sz w:val="23"/>
          <w:szCs w:val="23"/>
          <w:lang w:val="en-GB"/>
        </w:rPr>
        <w:t>Awarded: 1 August 2023</w:t>
      </w:r>
    </w:p>
    <w:p w14:paraId="301C2995" w14:textId="77777777" w:rsidR="00D975DE" w:rsidRDefault="00D975DE" w:rsidP="00D975DE">
      <w:pPr>
        <w:pStyle w:val="paragraph"/>
        <w:spacing w:before="0" w:beforeAutospacing="0" w:after="0" w:afterAutospacing="0" w:line="276" w:lineRule="auto"/>
        <w:textAlignment w:val="baseline"/>
        <w:rPr>
          <w:rStyle w:val="normaltextrun"/>
          <w:rFonts w:ascii="Calibri" w:eastAsiaTheme="majorEastAsia" w:hAnsi="Calibri" w:cs="Calibri"/>
          <w:lang w:val="en-GB"/>
        </w:rPr>
      </w:pPr>
      <w:r w:rsidRPr="008F37F0">
        <w:rPr>
          <w:rStyle w:val="normaltextrun"/>
          <w:rFonts w:ascii="Calibri" w:eastAsiaTheme="majorEastAsia" w:hAnsi="Calibri" w:cs="Calibri"/>
          <w:lang w:val="en-GB"/>
        </w:rPr>
        <w:t xml:space="preserve">King’s College London    </w:t>
      </w:r>
    </w:p>
    <w:p w14:paraId="437411EB" w14:textId="77777777" w:rsidR="00D975DE" w:rsidRDefault="00D975DE" w:rsidP="00D975DE">
      <w:pPr>
        <w:pStyle w:val="paragraph"/>
        <w:spacing w:before="0" w:beforeAutospacing="0" w:after="0" w:afterAutospacing="0" w:line="276" w:lineRule="auto"/>
        <w:textAlignment w:val="baseline"/>
        <w:rPr>
          <w:rStyle w:val="normaltextrun"/>
          <w:rFonts w:ascii="Calibri" w:eastAsiaTheme="majorEastAsia" w:hAnsi="Calibri" w:cs="Calibri"/>
          <w:lang w:val="en-GB"/>
        </w:rPr>
      </w:pPr>
    </w:p>
    <w:p w14:paraId="56E04793" w14:textId="77777777" w:rsidR="00D975DE" w:rsidRPr="00742DBE" w:rsidRDefault="00D975DE" w:rsidP="00D975DE">
      <w:pPr>
        <w:pStyle w:val="paragraph"/>
        <w:numPr>
          <w:ilvl w:val="0"/>
          <w:numId w:val="2"/>
        </w:numPr>
        <w:spacing w:before="0" w:beforeAutospacing="0" w:after="0" w:afterAutospacing="0" w:line="276" w:lineRule="auto"/>
        <w:textAlignment w:val="baseline"/>
        <w:rPr>
          <w:rStyle w:val="normaltextrun"/>
          <w:rFonts w:ascii="Calibri" w:eastAsiaTheme="majorEastAsia" w:hAnsi="Calibri" w:cs="Calibri"/>
          <w:lang w:val="en-GB"/>
        </w:rPr>
      </w:pPr>
      <w:r w:rsidRPr="007A263C">
        <w:rPr>
          <w:rStyle w:val="normaltextrun"/>
          <w:rFonts w:ascii="Calibri" w:eastAsiaTheme="majorEastAsia" w:hAnsi="Calibri" w:cs="Calibri"/>
          <w:lang w:val="en-GB"/>
        </w:rPr>
        <w:t xml:space="preserve">Recruited 34 participants </w:t>
      </w:r>
      <w:r>
        <w:rPr>
          <w:rStyle w:val="normaltextrun"/>
          <w:rFonts w:ascii="Calibri" w:eastAsiaTheme="majorEastAsia" w:hAnsi="Calibri" w:cs="Calibri"/>
          <w:lang w:val="en-GB"/>
        </w:rPr>
        <w:t xml:space="preserve">through online advertisements (SONA) and researched EEG responses to facial stimuli in relation to </w:t>
      </w:r>
      <w:proofErr w:type="spellStart"/>
      <w:r>
        <w:rPr>
          <w:rStyle w:val="normaltextrun"/>
          <w:rFonts w:ascii="Calibri" w:eastAsiaTheme="majorEastAsia" w:hAnsi="Calibri" w:cs="Calibri"/>
          <w:lang w:val="en-GB"/>
        </w:rPr>
        <w:t>schizotpy</w:t>
      </w:r>
      <w:proofErr w:type="spellEnd"/>
      <w:r>
        <w:rPr>
          <w:rStyle w:val="normaltextrun"/>
          <w:rFonts w:ascii="Calibri" w:eastAsiaTheme="majorEastAsia" w:hAnsi="Calibri" w:cs="Calibri"/>
          <w:lang w:val="en-GB"/>
        </w:rPr>
        <w:t xml:space="preserve"> traits, producing a 6,000-word dissertation on neurocognitive processing (scored 67%)</w:t>
      </w:r>
    </w:p>
    <w:p w14:paraId="7526BF1F" w14:textId="77777777" w:rsidR="00D975DE" w:rsidRPr="007A263C" w:rsidRDefault="00D975DE" w:rsidP="00D975DE">
      <w:pPr>
        <w:pStyle w:val="paragraph"/>
        <w:numPr>
          <w:ilvl w:val="0"/>
          <w:numId w:val="2"/>
        </w:numPr>
        <w:spacing w:before="0" w:beforeAutospacing="0" w:after="0" w:afterAutospacing="0" w:line="276" w:lineRule="auto"/>
        <w:textAlignment w:val="baseline"/>
        <w:rPr>
          <w:rStyle w:val="normaltextrun"/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A</w:t>
      </w:r>
      <w:r w:rsidRPr="007A263C">
        <w:rPr>
          <w:rStyle w:val="normaltextrun"/>
          <w:rFonts w:ascii="Calibri" w:hAnsi="Calibri" w:cs="Calibri"/>
        </w:rPr>
        <w:t>dminister</w:t>
      </w:r>
      <w:r>
        <w:rPr>
          <w:rStyle w:val="normaltextrun"/>
          <w:rFonts w:ascii="Calibri" w:hAnsi="Calibri" w:cs="Calibri"/>
        </w:rPr>
        <w:t>ed</w:t>
      </w:r>
      <w:r w:rsidRPr="007A263C">
        <w:rPr>
          <w:rStyle w:val="normaltextrun"/>
          <w:rFonts w:ascii="Calibri" w:hAnsi="Calibri" w:cs="Calibri"/>
        </w:rPr>
        <w:t xml:space="preserve"> psychological measures (O-LIFE, SPQ-BR, WTAR) and EEG</w:t>
      </w:r>
      <w:r>
        <w:rPr>
          <w:rStyle w:val="normaltextrun"/>
          <w:rFonts w:ascii="Calibri" w:hAnsi="Calibri" w:cs="Calibri"/>
        </w:rPr>
        <w:t xml:space="preserve"> to gather data, improving data quality for further statistical analysis (</w:t>
      </w:r>
      <w:r w:rsidRPr="002F0B8C">
        <w:rPr>
          <w:rStyle w:val="normaltextrun"/>
          <w:rFonts w:ascii="Calibri" w:hAnsi="Calibri" w:cs="Calibri"/>
          <w:sz w:val="23"/>
          <w:szCs w:val="23"/>
        </w:rPr>
        <w:t xml:space="preserve">using ANOVAs, </w:t>
      </w:r>
      <w:r w:rsidRPr="002F0B8C">
        <w:rPr>
          <w:rStyle w:val="normaltextrun"/>
          <w:rFonts w:ascii="Calibri" w:eastAsiaTheme="majorEastAsia" w:hAnsi="Calibri" w:cs="Calibri"/>
          <w:sz w:val="23"/>
          <w:szCs w:val="23"/>
          <w:lang w:val="en-GB"/>
        </w:rPr>
        <w:t>Pearson’s correlations, tests of normality and homogeneity</w:t>
      </w:r>
      <w:r>
        <w:rPr>
          <w:rStyle w:val="normaltextrun"/>
          <w:rFonts w:ascii="Calibri" w:eastAsiaTheme="majorEastAsia" w:hAnsi="Calibri" w:cs="Calibri"/>
          <w:sz w:val="23"/>
          <w:szCs w:val="23"/>
          <w:lang w:val="en-GB"/>
        </w:rPr>
        <w:t>)</w:t>
      </w:r>
      <w:r w:rsidRPr="007A263C">
        <w:rPr>
          <w:rStyle w:val="normaltextrun"/>
          <w:rFonts w:ascii="Calibri" w:hAnsi="Calibri" w:cs="Calibri"/>
        </w:rPr>
        <w:t>.</w:t>
      </w:r>
    </w:p>
    <w:p w14:paraId="6A7EF79A" w14:textId="77777777" w:rsidR="00D975DE" w:rsidRDefault="00D975DE" w:rsidP="00D975DE">
      <w:pPr>
        <w:pStyle w:val="paragraph"/>
        <w:numPr>
          <w:ilvl w:val="0"/>
          <w:numId w:val="2"/>
        </w:numPr>
        <w:spacing w:before="0" w:beforeAutospacing="0" w:after="0" w:afterAutospacing="0" w:line="276" w:lineRule="auto"/>
        <w:textAlignment w:val="baseline"/>
        <w:rPr>
          <w:rStyle w:val="normaltextrun"/>
          <w:rFonts w:ascii="Calibri" w:eastAsiaTheme="majorEastAsia" w:hAnsi="Calibri" w:cs="Calibri"/>
          <w:lang w:val="en-GB"/>
        </w:rPr>
      </w:pPr>
      <w:r w:rsidRPr="007A263C">
        <w:rPr>
          <w:rStyle w:val="normaltextrun"/>
          <w:rFonts w:ascii="Calibri" w:eastAsiaTheme="majorEastAsia" w:hAnsi="Calibri" w:cs="Calibri"/>
          <w:lang w:val="en-GB"/>
        </w:rPr>
        <w:t>Developed analytical skills by pre-processing EEG data in MATLAB</w:t>
      </w:r>
      <w:r>
        <w:rPr>
          <w:rStyle w:val="normaltextrun"/>
          <w:rFonts w:ascii="Calibri" w:eastAsiaTheme="majorEastAsia" w:hAnsi="Calibri" w:cs="Calibri"/>
          <w:lang w:val="en-GB"/>
        </w:rPr>
        <w:t>, enabling accurate signal interpretation and statistical analysis</w:t>
      </w:r>
      <w:r w:rsidRPr="007A263C">
        <w:rPr>
          <w:rStyle w:val="normaltextrun"/>
          <w:rFonts w:ascii="Calibri" w:eastAsiaTheme="majorEastAsia" w:hAnsi="Calibri" w:cs="Calibri"/>
          <w:lang w:val="en-GB"/>
        </w:rPr>
        <w:t>.</w:t>
      </w:r>
    </w:p>
    <w:p w14:paraId="180F10CE" w14:textId="77777777" w:rsidR="002C2083" w:rsidRDefault="002C2083"/>
    <w:p w14:paraId="6AE8B61C" w14:textId="77777777" w:rsidR="00712EEE" w:rsidRPr="00E614A7" w:rsidRDefault="00712EEE">
      <w:pPr>
        <w:rPr>
          <w:rFonts w:ascii="Calibri" w:hAnsi="Calibri" w:cs="Calibri"/>
        </w:rPr>
      </w:pPr>
    </w:p>
    <w:sectPr w:rsidR="00712EEE" w:rsidRPr="00E614A7" w:rsidSect="00C910C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95FD8"/>
    <w:multiLevelType w:val="hybridMultilevel"/>
    <w:tmpl w:val="77BAA8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03407E"/>
    <w:multiLevelType w:val="hybridMultilevel"/>
    <w:tmpl w:val="A0D0C6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D5339F"/>
    <w:multiLevelType w:val="multilevel"/>
    <w:tmpl w:val="0DD2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DD17E3"/>
    <w:multiLevelType w:val="hybridMultilevel"/>
    <w:tmpl w:val="52981F0E"/>
    <w:lvl w:ilvl="0" w:tplc="A75E4480">
      <w:numFmt w:val="bullet"/>
      <w:lvlText w:val=""/>
      <w:lvlJc w:val="left"/>
      <w:pPr>
        <w:ind w:left="720" w:hanging="360"/>
      </w:pPr>
      <w:rPr>
        <w:rFonts w:ascii="Symbol" w:eastAsiaTheme="majorEastAsia" w:hAnsi="Symbol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1A3A43"/>
    <w:multiLevelType w:val="hybridMultilevel"/>
    <w:tmpl w:val="C6E0FE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8081746">
    <w:abstractNumId w:val="0"/>
  </w:num>
  <w:num w:numId="2" w16cid:durableId="203644202">
    <w:abstractNumId w:val="4"/>
  </w:num>
  <w:num w:numId="3" w16cid:durableId="1109201325">
    <w:abstractNumId w:val="3"/>
  </w:num>
  <w:num w:numId="4" w16cid:durableId="90207030">
    <w:abstractNumId w:val="1"/>
  </w:num>
  <w:num w:numId="5" w16cid:durableId="18883712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5DE"/>
    <w:rsid w:val="00114588"/>
    <w:rsid w:val="00152645"/>
    <w:rsid w:val="00222D2F"/>
    <w:rsid w:val="00285AF4"/>
    <w:rsid w:val="002C2083"/>
    <w:rsid w:val="005D07C6"/>
    <w:rsid w:val="00646406"/>
    <w:rsid w:val="006E54A5"/>
    <w:rsid w:val="00712EEE"/>
    <w:rsid w:val="00895F5C"/>
    <w:rsid w:val="009316C0"/>
    <w:rsid w:val="00AE43A6"/>
    <w:rsid w:val="00C910CA"/>
    <w:rsid w:val="00D756DE"/>
    <w:rsid w:val="00D975DE"/>
    <w:rsid w:val="00E614A7"/>
    <w:rsid w:val="00EE2400"/>
    <w:rsid w:val="00F37395"/>
    <w:rsid w:val="00F71129"/>
    <w:rsid w:val="00FA3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A40383"/>
  <w15:chartTrackingRefBased/>
  <w15:docId w15:val="{547FF802-0533-E741-8C83-F76125EA7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75DE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75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7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5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5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5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5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5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5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5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5D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D975D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5DE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5DE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5DE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5DE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5DE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5DE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5DE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D975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5DE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5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5DE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D975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5DE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D975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5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5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5DE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D975DE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D975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N" w:eastAsia="en-GB"/>
      <w14:ligatures w14:val="none"/>
    </w:rPr>
  </w:style>
  <w:style w:type="character" w:customStyle="1" w:styleId="normaltextrun">
    <w:name w:val="normaltextrun"/>
    <w:basedOn w:val="DefaultParagraphFont"/>
    <w:rsid w:val="00D975DE"/>
  </w:style>
  <w:style w:type="character" w:customStyle="1" w:styleId="eop">
    <w:name w:val="eop"/>
    <w:basedOn w:val="DefaultParagraphFont"/>
    <w:rsid w:val="00D975DE"/>
  </w:style>
  <w:style w:type="character" w:styleId="Hyperlink">
    <w:name w:val="Hyperlink"/>
    <w:basedOn w:val="DefaultParagraphFont"/>
    <w:uiPriority w:val="99"/>
    <w:unhideWhenUsed/>
    <w:rsid w:val="00D975DE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D975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975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N" w:eastAsia="en-GB"/>
      <w14:ligatures w14:val="none"/>
    </w:rPr>
  </w:style>
  <w:style w:type="paragraph" w:customStyle="1" w:styleId="mantine-list-item">
    <w:name w:val="mantine-list-item"/>
    <w:basedOn w:val="Normal"/>
    <w:rsid w:val="00712E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N" w:eastAsia="en-GB"/>
      <w14:ligatures w14:val="none"/>
    </w:rPr>
  </w:style>
  <w:style w:type="paragraph" w:customStyle="1" w:styleId="28usra">
    <w:name w:val="_28usra"/>
    <w:basedOn w:val="Normal"/>
    <w:rsid w:val="006464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N" w:eastAsia="en-GB"/>
      <w14:ligatures w14:val="none"/>
    </w:rPr>
  </w:style>
  <w:style w:type="character" w:customStyle="1" w:styleId="agcmg">
    <w:name w:val="a_gcmg"/>
    <w:basedOn w:val="DefaultParagraphFont"/>
    <w:rsid w:val="006464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19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64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6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123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596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503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035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mehak-narang-7bbb14194" TargetMode="External"/><Relationship Id="rId5" Type="http://schemas.openxmlformats.org/officeDocument/2006/relationships/hyperlink" Target="mailto:mehaknarang1912@gmail.com|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730</Words>
  <Characters>4163</Characters>
  <Application>Microsoft Office Word</Application>
  <DocSecurity>0</DocSecurity>
  <Lines>34</Lines>
  <Paragraphs>9</Paragraphs>
  <ScaleCrop>false</ScaleCrop>
  <Company/>
  <LinksUpToDate>false</LinksUpToDate>
  <CharactersWithSpaces>4884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Mehak Narang</dc:creator>
  <cp:keywords/>
  <dc:description/>
  <cp:lastModifiedBy>Mehak Narang</cp:lastModifiedBy>
  <cp:revision>14</cp:revision>
  <dcterms:created xsi:type="dcterms:W3CDTF">2025-08-05T11:25:00Z</dcterms:created>
  <dcterms:modified xsi:type="dcterms:W3CDTF">2025-09-01T14:29:00Z</dcterms:modified>
</cp:coreProperties>
</file>