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</w:tabs>
        <w:jc w:val="center"/>
        <w:rPr>
          <w:rFonts w:ascii="Arial" w:cs="Arial" w:eastAsia="Arial" w:hAnsi="Arial"/>
          <w:b w:val="0"/>
          <w:bCs w:val="0"/>
          <w:sz w:val="26"/>
          <w:szCs w:val="26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vertAlign w:val="baseline"/>
          <w:rtl w:val="0"/>
        </w:rPr>
        <w:t xml:space="preserve">NATHNAEL WELDEGIORGIS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Dallas, Texas 75252 </w:t>
      </w: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vertAlign w:val="baseline"/>
          <w:rtl w:val="0"/>
        </w:rPr>
        <w:t xml:space="preserve">∙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(641) 819 1631 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highlight w:val="white"/>
          <w:u w:val="single"/>
          <w:rtl w:val="0"/>
        </w:rPr>
        <w:t xml:space="preserve">nathnaelw</w:t>
      </w:r>
      <w:hyperlink r:id="rId7">
        <w:r w:rsidDel="00000000" w:rsidR="00000000" w:rsidRPr="00000000">
          <w:rPr>
            <w:rFonts w:ascii="Arial" w:cs="Arial" w:eastAsia="Arial" w:hAnsi="Arial"/>
            <w:i w:val="1"/>
            <w:iCs w:val="1"/>
            <w:color w:val="2a6496"/>
            <w:sz w:val="20"/>
            <w:szCs w:val="20"/>
            <w:highlight w:val="white"/>
            <w:u w:val="single"/>
            <w:vertAlign w:val="baseline"/>
            <w:rtl w:val="0"/>
          </w:rPr>
          <w:t xml:space="preserve">eldegiorgis@</w:t>
        </w:r>
      </w:hyperlink>
      <w:hyperlink r:id="rId8">
        <w:r w:rsidDel="00000000" w:rsidR="00000000" w:rsidRPr="00000000">
          <w:rPr>
            <w:rFonts w:ascii="Arial" w:cs="Arial" w:eastAsia="Arial" w:hAnsi="Arial"/>
            <w:i w:val="1"/>
            <w:iCs w:val="1"/>
            <w:color w:val="2a6496"/>
            <w:sz w:val="20"/>
            <w:szCs w:val="20"/>
            <w:highlight w:val="white"/>
            <w:u w:val="single"/>
            <w:rtl w:val="0"/>
          </w:rPr>
          <w:t xml:space="preserve">gmail</w:t>
        </w:r>
      </w:hyperlink>
      <w:hyperlink r:id="rId9">
        <w:r w:rsidDel="00000000" w:rsidR="00000000" w:rsidRPr="00000000">
          <w:rPr>
            <w:rFonts w:ascii="Arial" w:cs="Arial" w:eastAsia="Arial" w:hAnsi="Arial"/>
            <w:i w:val="1"/>
            <w:iCs w:val="1"/>
            <w:color w:val="2a6496"/>
            <w:sz w:val="20"/>
            <w:szCs w:val="20"/>
            <w:highlight w:val="white"/>
            <w:u w:val="single"/>
            <w:vertAlign w:val="baseline"/>
            <w:rtl w:val="0"/>
          </w:rPr>
          <w:t xml:space="preserve">.com</w:t>
        </w:r>
      </w:hyperlink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vertAlign w:val="baseline"/>
          <w:rtl w:val="0"/>
        </w:rPr>
        <w:t xml:space="preserve">∙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highlight w:val="white"/>
            <w:u w:val="single"/>
            <w:vertAlign w:val="baseline"/>
            <w:rtl w:val="0"/>
          </w:rPr>
          <w:t xml:space="preserve">www.linkedin.com/in/nathnael-weldegiorgis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090"/>
          <w:tab w:val="center" w:leader="none" w:pos="5184"/>
        </w:tabs>
        <w:rPr>
          <w:rFonts w:ascii="Arial" w:cs="Arial" w:eastAsia="Arial" w:hAnsi="Arial"/>
          <w:sz w:val="26"/>
          <w:szCs w:val="26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6"/>
          <w:szCs w:val="26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16"/>
          <w:szCs w:val="16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WS Certified Java Full-Stack Developer with 7+ years of experience designing, developing and deploying enterprise-scale backend software applications. Proficient in building cloud-native microservices and REST APIs using Java, Spring Boot, event-driven architectures with Kafka. Successfully leverages AWS services to build and deploy serverless solutions and modern DevOps practices. Additional experience with front-end frameworks including Angular and React. Holds AWS Certified Developer-Associate and Cloud Practitioner certifications.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Prior experience working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Capital One, PNC bank, Discover financial Services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Collaborative team player skilled  in working with cross-functional teams in Agile environments to deliver high-quality, secure, and maintainable software solutions.</w:t>
      </w:r>
    </w:p>
    <w:p w:rsidR="00000000" w:rsidDel="00000000" w:rsidP="00000000" w:rsidRDefault="00000000" w:rsidRPr="00000000" w14:paraId="00000008">
      <w:pPr>
        <w:jc w:val="both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Technical Skills 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4" w:val="single"/>
        </w:pBdr>
        <w:ind w:left="540" w:hanging="315"/>
        <w:rPr>
          <w:rFonts w:ascii="Roboto" w:cs="Roboto" w:eastAsia="Roboto" w:hAnsi="Roboto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Backend &amp; Java: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0"/>
          <w:szCs w:val="20"/>
          <w:highlight w:val="white"/>
          <w:rtl w:val="0"/>
        </w:rPr>
        <w:t xml:space="preserve">Java 8/11/17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,  Streams API, Collections, Multithreading, Exception Handling,OOP Principles</w:t>
      </w:r>
    </w:p>
    <w:p w:rsidR="00000000" w:rsidDel="00000000" w:rsidP="00000000" w:rsidRDefault="00000000" w:rsidRPr="00000000" w14:paraId="0000000C">
      <w:pPr>
        <w:pBdr>
          <w:bottom w:color="000000" w:space="1" w:sz="4" w:val="single"/>
        </w:pBdr>
        <w:ind w:left="540" w:hanging="315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Web &amp; APIs: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REST API,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RESTful Web Services, Microservices,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Web Services,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GraphQL,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ind w:left="540" w:hanging="315"/>
        <w:rPr>
          <w:rFonts w:ascii="Roboto" w:cs="Roboto" w:eastAsia="Roboto" w:hAnsi="Roboto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Microservices: 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REST APIs, Even-Driven Architecture, API Gateway, Load balancer, GraphQL, WebFlux, Service Discovery, Circuit Breaker</w:t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ind w:left="540" w:hanging="315"/>
        <w:rPr>
          <w:rFonts w:ascii="Roboto" w:cs="Roboto" w:eastAsia="Roboto" w:hAnsi="Roboto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Frameworks:  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Spring Boot, Spring Cloud, Spring Security, Hibernate, JPA, Spring AOP, Node.Js,Angular, React</w:t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ind w:left="540" w:hanging="315"/>
        <w:rPr>
          <w:rFonts w:ascii="Roboto" w:cs="Roboto" w:eastAsia="Roboto" w:hAnsi="Roboto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Databases:  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PostgreSQL, MongoDB, MySQL, DynamoDB, AWS RDS, DAO Pattern</w:t>
      </w:r>
    </w:p>
    <w:p w:rsidR="00000000" w:rsidDel="00000000" w:rsidP="00000000" w:rsidRDefault="00000000" w:rsidRPr="00000000" w14:paraId="00000010">
      <w:pPr>
        <w:pBdr>
          <w:bottom w:color="000000" w:space="1" w:sz="4" w:val="single"/>
        </w:pBdr>
        <w:ind w:left="540" w:hanging="315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0"/>
          <w:szCs w:val="20"/>
          <w:highlight w:val="white"/>
          <w:rtl w:val="0"/>
        </w:rPr>
        <w:t xml:space="preserve">Cloud &amp; AWS: 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Lambda, DynamoDB, S3, Athena, CloudWatch, API Gateway, RDS, IAM, CloudFormation, ECS, SNS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1">
      <w:pPr>
        <w:pBdr>
          <w:bottom w:color="000000" w:space="1" w:sz="4" w:val="single"/>
        </w:pBdr>
        <w:ind w:left="540" w:hanging="315"/>
        <w:rPr>
          <w:rFonts w:ascii="Roboto" w:cs="Roboto" w:eastAsia="Roboto" w:hAnsi="Roboto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DevOps: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Docker, Kubernetes, OpenShift, Jenkins, GitHub Actions, Helm, Maven, Gradle, </w:t>
      </w:r>
    </w:p>
    <w:p w:rsidR="00000000" w:rsidDel="00000000" w:rsidP="00000000" w:rsidRDefault="00000000" w:rsidRPr="00000000" w14:paraId="00000012">
      <w:pPr>
        <w:pBdr>
          <w:bottom w:color="000000" w:space="1" w:sz="4" w:val="single"/>
        </w:pBdr>
        <w:ind w:left="540" w:hanging="315"/>
        <w:rPr>
          <w:rFonts w:ascii="Roboto" w:cs="Roboto" w:eastAsia="Roboto" w:hAnsi="Roboto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0"/>
          <w:szCs w:val="20"/>
          <w:highlight w:val="white"/>
          <w:rtl w:val="0"/>
        </w:rPr>
        <w:t xml:space="preserve">Version Control: 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Git, Bitbucket, GitHub</w:t>
      </w:r>
    </w:p>
    <w:p w:rsidR="00000000" w:rsidDel="00000000" w:rsidP="00000000" w:rsidRDefault="00000000" w:rsidRPr="00000000" w14:paraId="00000013">
      <w:pPr>
        <w:pBdr>
          <w:bottom w:color="000000" w:space="1" w:sz="4" w:val="single"/>
        </w:pBdr>
        <w:ind w:left="540" w:hanging="315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Messaging: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Kafka, RabbitMQ, ActiveMQ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0000" w:space="1" w:sz="4" w:val="single"/>
        </w:pBdr>
        <w:ind w:left="540" w:hanging="315"/>
        <w:rPr>
          <w:rFonts w:ascii="Roboto" w:cs="Roboto" w:eastAsia="Roboto" w:hAnsi="Roboto"/>
          <w:b w:val="1"/>
          <w:b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Testing: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JUnit, Mockito, Cucumber, BDD, Integration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4" w:val="single"/>
        </w:pBdr>
        <w:ind w:left="540" w:hanging="315"/>
        <w:rPr>
          <w:rFonts w:ascii="Roboto" w:cs="Roboto" w:eastAsia="Roboto" w:hAnsi="Roboto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0"/>
          <w:szCs w:val="20"/>
          <w:highlight w:val="white"/>
          <w:rtl w:val="0"/>
        </w:rPr>
        <w:t xml:space="preserve">Monitoring: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 Spring Actuator, ELK Stack, CloudWatch, Datadog, Splunk</w:t>
      </w:r>
    </w:p>
    <w:p w:rsidR="00000000" w:rsidDel="00000000" w:rsidP="00000000" w:rsidRDefault="00000000" w:rsidRPr="00000000" w14:paraId="00000016">
      <w:pPr>
        <w:pBdr>
          <w:bottom w:color="000000" w:space="1" w:sz="4" w:val="single"/>
        </w:pBdr>
        <w:ind w:left="540" w:hanging="315"/>
        <w:rPr>
          <w:rFonts w:ascii="Roboto" w:cs="Roboto" w:eastAsia="Roboto" w:hAnsi="Roboto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0"/>
          <w:szCs w:val="20"/>
          <w:highlight w:val="white"/>
          <w:rtl w:val="0"/>
        </w:rPr>
        <w:t xml:space="preserve">Security: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 OAuth 2.0, JWT, Spring Security, WhiteSource, Security Scanning</w:t>
      </w:r>
    </w:p>
    <w:p w:rsidR="00000000" w:rsidDel="00000000" w:rsidP="00000000" w:rsidRDefault="00000000" w:rsidRPr="00000000" w14:paraId="00000017">
      <w:pPr>
        <w:pBdr>
          <w:bottom w:color="000000" w:space="1" w:sz="4" w:val="single"/>
        </w:pBdr>
        <w:ind w:left="540" w:hanging="31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Design Patterns: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Singleton, IoC, DI, Factory, Builder, Command, Strategy, State, Observer, COR, Proxy</w:t>
      </w:r>
    </w:p>
    <w:p w:rsidR="00000000" w:rsidDel="00000000" w:rsidP="00000000" w:rsidRDefault="00000000" w:rsidRPr="00000000" w14:paraId="00000018">
      <w:pPr>
        <w:pBdr>
          <w:bottom w:color="000000" w:space="1" w:sz="4" w:val="single"/>
        </w:pBdr>
        <w:ind w:left="540" w:hanging="315"/>
        <w:rPr>
          <w:rFonts w:ascii="Roboto" w:cs="Roboto" w:eastAsia="Roboto" w:hAnsi="Roboto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Angular, React, 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JavaScript, TypeScript, HTML5, CSS3</w:t>
      </w:r>
    </w:p>
    <w:p w:rsidR="00000000" w:rsidDel="00000000" w:rsidP="00000000" w:rsidRDefault="00000000" w:rsidRPr="00000000" w14:paraId="00000019">
      <w:pPr>
        <w:pBdr>
          <w:bottom w:color="000000" w:space="1" w:sz="4" w:val="single"/>
        </w:pBdr>
        <w:ind w:left="540" w:hanging="315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Build Tools: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Gradle, Maven, Jenkins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bottom w:color="000000" w:space="1" w:sz="4" w:val="single"/>
        </w:pBdr>
        <w:ind w:hanging="2"/>
        <w:jc w:val="both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hanging="2"/>
        <w:jc w:val="both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entury Gothic" w:cs="Century Gothic" w:eastAsia="Century Gothic" w:hAnsi="Century Gothic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hanging="2"/>
        <w:jc w:val="both"/>
        <w:rPr>
          <w:rFonts w:ascii="Arial" w:cs="Arial" w:eastAsia="Arial" w:hAnsi="Arial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i w:val="1"/>
          <w:iCs w:val="1"/>
          <w:color w:val="222222"/>
          <w:sz w:val="22"/>
          <w:szCs w:val="22"/>
          <w:highlight w:val="white"/>
          <w:vertAlign w:val="baseline"/>
          <w:rtl w:val="0"/>
        </w:rPr>
        <w:t xml:space="preserve">Completed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2"/>
          <w:szCs w:val="22"/>
          <w:highlight w:val="white"/>
          <w:vertAlign w:val="baseline"/>
          <w:rtl w:val="0"/>
        </w:rPr>
        <w:t xml:space="preserve">master’s degree in computer science</w:t>
      </w:r>
      <w:r w:rsidDel="00000000" w:rsidR="00000000" w:rsidRPr="00000000">
        <w:rPr>
          <w:i w:val="1"/>
          <w:iCs w:val="1"/>
          <w:color w:val="222222"/>
          <w:sz w:val="22"/>
          <w:szCs w:val="22"/>
          <w:highlight w:val="white"/>
          <w:vertAlign w:val="baseline"/>
          <w:rtl w:val="0"/>
        </w:rPr>
        <w:t xml:space="preserve"> in June 2024(USA), Completed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2"/>
          <w:szCs w:val="22"/>
          <w:highlight w:val="white"/>
          <w:vertAlign w:val="baseline"/>
          <w:rtl w:val="0"/>
        </w:rPr>
        <w:t xml:space="preserve">Master of Science in Electrical and Computer </w:t>
      </w:r>
      <w:r w:rsidDel="00000000" w:rsidR="00000000" w:rsidRPr="00000000">
        <w:rPr>
          <w:i w:val="1"/>
          <w:iCs w:val="1"/>
          <w:color w:val="222222"/>
          <w:sz w:val="22"/>
          <w:szCs w:val="22"/>
          <w:highlight w:val="white"/>
          <w:vertAlign w:val="baseline"/>
          <w:rtl w:val="0"/>
        </w:rPr>
        <w:t xml:space="preserve">Engineering in 2015(South Korea), Completed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2"/>
          <w:szCs w:val="22"/>
          <w:highlight w:val="white"/>
          <w:vertAlign w:val="baseline"/>
          <w:rtl w:val="0"/>
        </w:rPr>
        <w:t xml:space="preserve">Bachelor of Science</w:t>
      </w:r>
      <w:r w:rsidDel="00000000" w:rsidR="00000000" w:rsidRPr="00000000">
        <w:rPr>
          <w:i w:val="1"/>
          <w:iCs w:val="1"/>
          <w:color w:val="222222"/>
          <w:sz w:val="22"/>
          <w:szCs w:val="22"/>
          <w:highlight w:val="white"/>
          <w:vertAlign w:val="baseline"/>
          <w:rtl w:val="0"/>
        </w:rPr>
        <w:t xml:space="preserve"> in Electronics &amp; Communication Engineering in 2008(Ethiopia)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ind w:hanging="2"/>
        <w:jc w:val="both"/>
        <w:rPr>
          <w:rFonts w:ascii="Arial" w:cs="Arial" w:eastAsia="Arial" w:hAnsi="Arial"/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highlight w:val="white"/>
          <w:rtl w:val="0"/>
        </w:rPr>
        <w:t xml:space="preserve">Discover Financial Services(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2"/>
          <w:szCs w:val="22"/>
          <w:highlight w:val="white"/>
          <w:rtl w:val="0"/>
        </w:rPr>
        <w:t xml:space="preserve">contract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highlight w:val="white"/>
          <w:rtl w:val="0"/>
        </w:rPr>
        <w:t xml:space="preserve">) | USA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before="0" w:line="216" w:lineRule="auto"/>
        <w:ind w:hanging="2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2"/>
          <w:szCs w:val="22"/>
          <w:highlight w:val="white"/>
          <w:rtl w:val="0"/>
        </w:rPr>
        <w:t xml:space="preserve">Java Full-Stack Engineer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highlight w:val="white"/>
          <w:rtl w:val="0"/>
        </w:rPr>
        <w:t xml:space="preserve"> | April 2024 - November 2025</w:t>
      </w:r>
    </w:p>
    <w:p w:rsidR="00000000" w:rsidDel="00000000" w:rsidP="00000000" w:rsidRDefault="00000000" w:rsidRPr="00000000" w14:paraId="00000022">
      <w:pPr>
        <w:spacing w:after="0" w:before="0" w:line="216" w:lineRule="auto"/>
        <w:ind w:hanging="2"/>
        <w:jc w:val="both"/>
        <w:rPr>
          <w:rFonts w:ascii="Roboto" w:cs="Roboto" w:eastAsia="Roboto" w:hAnsi="Roboto"/>
          <w:color w:val="0f1115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line="216" w:lineRule="auto"/>
        <w:ind w:left="54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Engineered a secure Authentication API for a payment system, implementing authorization orchestration logic to synthesize organization-specific user permissions.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54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Developed a Session API that processes payment system requests, validates access tokens, filters sensitive data, and manages 2FA workflows, ensuring secure client access.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54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Designed endpoint-specific responses to securely manage user credentials and application data.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54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Gained experience of the migration from a legacy monolithic/SOA/ESB architecture to a fine-grained microservices ecosystem, breaking down centralized integration for improved scalability and maintainability.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54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Modernized legacy applications and services by migrating to Java 17 and Spring Boot 3.x, resolving dependency conflicts and upgrading frameworks.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54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Understood and worked on Apple pay APIs for provisioning, life cycle management, push transactions and notifications in modernization payment tokenization services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54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Contributed to a token-based payment system project, including digital wallet registration/onboarding, transactions, and API development.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54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Developed and modernized microservices using Java, Spring Boot, REST APIs, and Spring modules (Cloud, Security, Data JPA, Actuator).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54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Built services to consume and process Kafka event streams, implementing validation, deduplication, and persistence logic to an AWS PostgreSQL database.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54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Ensured data integrity by validating JSON payloads against Swagger/OpenAPI schemas.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54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Used Gradle for build automation and dependency management.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54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Remediated issues using engineering principles, identified and upgraded affected versions, and resolved dependency conflicts.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54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Established CI/CD pipelines using Jenkins and GitHub Actions, with containerized deployments managed via Docker and Kubernetes (OpenShift) using Helm charts.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54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Implemented comprehensive monitoring using the ELK Stack for centralized logging (creating custom Kibana dashboards) and Datadog for APM, infrastructure, and synthetic monitoring including alerts and automated incidents responses.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54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Championed software quality by developing test suites with 85%+ code coverage using JUnit and Mockito, and integration testing using Cucumber (BDD).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5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Supported frontend development by implementing responsive UI components with React, JavaScript, and Bootstrap for single-page applications.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5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Contributed to frontend development using React, JavaScript, and Bootstrap to build efficient single-page applications (SPAs).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240" w:before="0" w:beforeAutospacing="0" w:lineRule="auto"/>
        <w:ind w:left="54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Worked within an Agile/Scrum framework, actively participating in story grooming, sprint planning, and collaborating with business teams to refine acceptance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000000" w:space="1" w:sz="4" w:val="single"/>
        </w:pBdr>
        <w:jc w:val="both"/>
        <w:rPr>
          <w:rFonts w:ascii="Roboto" w:cs="Roboto" w:eastAsia="Roboto" w:hAnsi="Roboto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0"/>
          <w:szCs w:val="20"/>
          <w:highlight w:val="white"/>
          <w:rtl w:val="0"/>
        </w:rPr>
        <w:t xml:space="preserve">Core Technologies: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 Java 17, Spring Boot 3.x, Spring Cloud, Kafka, AWS, PostgreSQL, Docker, Kubernetes (OpenShift), Helm, OAuth 2.0/JWT, REST APIs, Jenkins, GitHub, Datadog, ELK Stack.</w:t>
      </w:r>
    </w:p>
    <w:p w:rsidR="00000000" w:rsidDel="00000000" w:rsidP="00000000" w:rsidRDefault="00000000" w:rsidRPr="00000000" w14:paraId="00000036">
      <w:pPr>
        <w:pBdr>
          <w:bottom w:color="000000" w:space="1" w:sz="4" w:val="single"/>
        </w:pBdr>
        <w:jc w:val="both"/>
        <w:rPr>
          <w:rFonts w:ascii="Roboto" w:cs="Roboto" w:eastAsia="Roboto" w:hAnsi="Roboto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1" w:sz="4" w:val="single"/>
        </w:pBdr>
        <w:spacing w:after="0" w:before="0" w:line="216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2"/>
          <w:szCs w:val="22"/>
          <w:highlight w:val="white"/>
          <w:rtl w:val="0"/>
        </w:rPr>
        <w:t xml:space="preserve">PNC Bank(contract) |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16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2"/>
          <w:szCs w:val="22"/>
          <w:highlight w:val="white"/>
          <w:rtl w:val="0"/>
        </w:rPr>
        <w:t xml:space="preserve">Java Full-Stack Developer | August 2023 - March 2024</w:t>
      </w:r>
    </w:p>
    <w:p w:rsidR="00000000" w:rsidDel="00000000" w:rsidP="00000000" w:rsidRDefault="00000000" w:rsidRPr="00000000" w14:paraId="00000039">
      <w:pPr>
        <w:spacing w:after="0" w:before="0" w:line="216" w:lineRule="auto"/>
        <w:jc w:val="both"/>
        <w:rPr>
          <w:rFonts w:ascii="Roboto" w:cs="Roboto" w:eastAsia="Roboto" w:hAnsi="Roboto"/>
          <w:i w:val="1"/>
          <w:iCs w:val="1"/>
          <w:color w:val="0f1115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tabs>
          <w:tab w:val="left" w:leader="none" w:pos="0"/>
        </w:tabs>
        <w:spacing w:after="0" w:afterAutospacing="0" w:before="0" w:line="216" w:lineRule="auto"/>
        <w:ind w:left="5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Developed and deployed secure, scalable and maintainable Microservices using Java 8+, Spring Boot, Spring Security, Spring JPA, and REST APIs, implementing cross-cutting concerns via Spring AOP.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tabs>
          <w:tab w:val="left" w:leader="none" w:pos="0"/>
        </w:tabs>
        <w:spacing w:after="0" w:afterAutospacing="0" w:before="0" w:beforeAutospacing="0" w:lineRule="auto"/>
        <w:ind w:left="5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Leveraged Java 8 features (Streams, Lambdas) and core concepts to develop high-performance application modules.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tabs>
          <w:tab w:val="left" w:leader="none" w:pos="0"/>
        </w:tabs>
        <w:spacing w:after="0" w:afterAutospacing="0" w:before="0" w:beforeAutospacing="0" w:lineRule="auto"/>
        <w:ind w:left="5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Built and integrated RESTful APIs and leveraged Spring WebClient for inter-service communication;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hd w:fill="ffffff" w:val="clear"/>
        <w:tabs>
          <w:tab w:val="left" w:leader="none" w:pos="0"/>
        </w:tabs>
        <w:spacing w:after="0" w:afterAutospacing="0" w:before="0" w:beforeAutospacing="0" w:lineRule="auto"/>
        <w:ind w:left="5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Documented endpoints using OpenAPI/Swagger and gained experience with APIGEE for API governance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tabs>
          <w:tab w:val="left" w:leader="none" w:pos="0"/>
        </w:tabs>
        <w:spacing w:after="0" w:afterAutospacing="0" w:before="0" w:beforeAutospacing="0" w:lineRule="auto"/>
        <w:ind w:left="5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Engineered data persistence layers using NoSQL database(MongoDB), performing CRUD operations via MongoDB Repository and MongoTemplate.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tabs>
          <w:tab w:val="left" w:leader="none" w:pos="0"/>
        </w:tabs>
        <w:spacing w:after="0" w:afterAutospacing="0" w:before="0" w:beforeAutospacing="0" w:lineRule="auto"/>
        <w:ind w:left="5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Implemented GraphQL APIs for efficient data retrieval, reducing over-fetching and network calls through a single endpoint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tabs>
          <w:tab w:val="left" w:leader="none" w:pos="0"/>
        </w:tabs>
        <w:spacing w:after="0" w:afterAutospacing="0" w:before="0" w:beforeAutospacing="0" w:lineRule="auto"/>
        <w:ind w:left="5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Implemented Kafka producers and consumers to enable real-time event-driven communication between services, ensuring reliable message processing.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tabs>
          <w:tab w:val="left" w:leader="none" w:pos="0"/>
        </w:tabs>
        <w:spacing w:after="0" w:afterAutospacing="0" w:before="0" w:beforeAutospacing="0" w:lineRule="auto"/>
        <w:ind w:left="5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Containerized applications with Docker and deployed on OpenShift(Kubernetes); automated build and deployment pipelines using Jenkins (Groovy), Maven, Git and Gitbucket.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hd w:fill="ffffff" w:val="clear"/>
        <w:tabs>
          <w:tab w:val="left" w:leader="none" w:pos="0"/>
        </w:tabs>
        <w:spacing w:after="0" w:afterAutospacing="0" w:before="0" w:beforeAutospacing="0" w:lineRule="auto"/>
        <w:ind w:left="5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Ensured code quality and security by writing JUnit tests, remediated vulnerabilities via WhiteSource scans, and applying Log4j for application logging.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tabs>
          <w:tab w:val="left" w:leader="none" w:pos="0"/>
        </w:tabs>
        <w:spacing w:after="0" w:afterAutospacing="0" w:before="0" w:beforeAutospacing="0" w:lineRule="auto"/>
        <w:ind w:left="5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Supported frontend development using Angular, TypeScript, and CSS3 for micro-apps and driver-apps within a homegrown framework.</w:t>
      </w:r>
    </w:p>
    <w:p w:rsidR="00000000" w:rsidDel="00000000" w:rsidP="00000000" w:rsidRDefault="00000000" w:rsidRPr="00000000" w14:paraId="00000044">
      <w:pPr>
        <w:keepNext w:val="1"/>
        <w:numPr>
          <w:ilvl w:val="0"/>
          <w:numId w:val="2"/>
        </w:numPr>
        <w:shd w:fill="ffffff" w:val="clear"/>
        <w:tabs>
          <w:tab w:val="left" w:leader="none" w:pos="0"/>
        </w:tabs>
        <w:spacing w:after="240" w:before="0" w:line="216" w:lineRule="auto"/>
        <w:ind w:left="54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Collaborated in Agile teams using JIRA, participating in sprint planning, daily stand-ups, and retrospectives to deliver iterative improvements; practiced pair programming to solve complex technical challenges.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0"/>
        </w:tabs>
        <w:spacing w:after="240" w:before="0" w:line="216" w:lineRule="auto"/>
        <w:ind w:left="0" w:firstLine="0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0"/>
          <w:szCs w:val="20"/>
          <w:highlight w:val="white"/>
          <w:rtl w:val="0"/>
        </w:rPr>
        <w:t xml:space="preserve">Technologies: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Java 8+, Spring Boot, Spring Security, Spring JPA, Spring AOP, REST APIs, GraphQL, Apache Kafka, MongoDB, Docker, OpenShift, Kubernetes, Jenkins, Maven, Git, JUnit, Angular, TypeScript, OpenAPI/Swagger, APIGEE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000000" w:space="1" w:sz="4" w:val="single"/>
        </w:pBdr>
        <w:spacing w:after="0" w:before="0" w:line="216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2"/>
          <w:szCs w:val="22"/>
          <w:highlight w:val="white"/>
          <w:rtl w:val="0"/>
        </w:rPr>
        <w:t xml:space="preserve">CapitalOne Bank(contract) |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16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2"/>
          <w:szCs w:val="22"/>
          <w:highlight w:val="white"/>
          <w:rtl w:val="0"/>
        </w:rPr>
        <w:t xml:space="preserve">Java AWS Developer | February 2022 - May 2023</w:t>
      </w:r>
    </w:p>
    <w:p w:rsidR="00000000" w:rsidDel="00000000" w:rsidP="00000000" w:rsidRDefault="00000000" w:rsidRPr="00000000" w14:paraId="00000048">
      <w:pPr>
        <w:spacing w:after="0" w:before="0" w:line="216" w:lineRule="auto"/>
        <w:jc w:val="both"/>
        <w:rPr>
          <w:rFonts w:ascii="Roboto" w:cs="Roboto" w:eastAsia="Roboto" w:hAnsi="Roboto"/>
          <w:color w:val="0f1115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hd w:fill="ffffff" w:val="clear"/>
        <w:spacing w:after="0" w:afterAutospacing="0" w:before="0" w:line="216" w:lineRule="auto"/>
        <w:ind w:left="585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Developed and maintained serverless applications using AWS Lambda (Java) within a microservices architecture, triggered by CloudWatch Events and SNS.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585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Designed and implemented cloud-native solutions leveraging AWS services including DynamoDB, S3, API Gateway, CloudWatch, and SNS for event-driven workflows.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585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Applied Object-Oriented Programming (OOP) principles and frameworks such as Spring Boot and JEE to build scalable, maintainable backend services.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585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Migrated and refactored legacy code, incorporating robust validation and error-handling mechanisms to improve system reliability.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585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Debugged and resolved production defects, performing root cause analysis and implementing fixes aligned with engineering best practices.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585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Authored comprehensive unit and integration tests using JUnit, Mockito, and Cucumber (BDD) to ensure code quality and functionality.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585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Enabled continuous delivery through CI/CD pipelines with Jenkins, Maven, and Docker, utilizing Git/GitHub for version control and collaborative development.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585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Monitored application performance and logs using AWS CloudWatch and Splunk to proactively identify and address issues.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240" w:before="0" w:line="192.00000000000003" w:lineRule="auto"/>
        <w:ind w:left="585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Participated actively in Agile/Scrum ceremonies including daily stand-ups, story grooming, and sprint reviews to deliver high-quality features within deadlines.</w:t>
      </w:r>
    </w:p>
    <w:p w:rsidR="00000000" w:rsidDel="00000000" w:rsidP="00000000" w:rsidRDefault="00000000" w:rsidRPr="00000000" w14:paraId="00000052">
      <w:pPr>
        <w:shd w:fill="ffffff" w:val="clear"/>
        <w:spacing w:after="240" w:before="0" w:line="192.00000000000003" w:lineRule="auto"/>
        <w:ind w:left="0" w:firstLine="0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0"/>
          <w:szCs w:val="20"/>
          <w:highlight w:val="white"/>
          <w:rtl w:val="0"/>
        </w:rPr>
        <w:t xml:space="preserve">Technologies: 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Java, AWS (Lambda, DynamoDB, S3, API Gateway, CloudWatch, SNS), Spring Boot, Microservices, Docker, Jenkins, Maven, Git, JUnit, Mockito, Cucumber, Splunk, Agile/Scrum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000000" w:space="1" w:sz="4" w:val="single"/>
        </w:pBdr>
        <w:jc w:val="both"/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AELAF ICT SOLUTIONS PLC, Addis Ababa, Ethiopia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∙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Jan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2020 -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2"/>
          <w:szCs w:val="22"/>
          <w:highlight w:val="white"/>
          <w:rtl w:val="0"/>
        </w:rPr>
        <w:t xml:space="preserve">A leading software development and ICT solutions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Software Developer: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Played a key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role in back-end software development.  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hd w:fill="ffffff" w:val="clear"/>
        <w:spacing w:after="0" w:afterAutospacing="0" w:before="240" w:lineRule="auto"/>
        <w:ind w:left="630" w:hanging="360"/>
        <w:jc w:val="both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Developed and maintained scalable RESTful APIs and microservices using Java and Spring Boot, enabling modular and independent application components.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630" w:hanging="360"/>
        <w:jc w:val="both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Implemented core microservices architecture patterns including service discovery and the circuit breaker pattern to enhance system resilience and fault tolerance.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630" w:hanging="360"/>
        <w:jc w:val="both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Integrated message brokers (Kafka, ActiveMQ, RabbitMQ) to implement event-driven communication and the CQRS pattern, decoupling services and improving scalability.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630" w:hanging="360"/>
        <w:jc w:val="both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Configured a centralized API Gateway to expose and manage all REST endpoints, simplifying client access and enforcing consistent policies.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630" w:hanging="360"/>
        <w:jc w:val="both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Utilized Spring Cloud OpenFeign for declarative REST clients, streamlining inter-service communication within the microservices ecosystem.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630" w:hanging="360"/>
        <w:jc w:val="both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Engineered efficient database interactions using Spring Data JPA and Hibernate ORM, connecting Spring applications to MySQL databases.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630" w:hanging="360"/>
        <w:jc w:val="both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Optimized API performance by implementing advanced features such as filtering, sorting, and pagination on REST endpoints.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630" w:hanging="360"/>
        <w:jc w:val="both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Championed code quality by refactoring application code, fixing bugs, and adhering to practices for creating testable components, which improved maintainability and reduced defects.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630" w:hanging="360"/>
        <w:jc w:val="both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Developed responsive frontend components and features using React.js, JavaScript, and Bootstrap framework to enhance single-page application performance.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630" w:hanging="360"/>
        <w:jc w:val="both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Built user interface components with React, leveraging JavaScript and Bootstrap to create seamless, responsive single-page application experiences.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hd w:fill="ffffff" w:val="clear"/>
        <w:spacing w:after="240" w:before="0" w:line="192.00000000000003" w:lineRule="auto"/>
        <w:ind w:left="630" w:hanging="360"/>
        <w:jc w:val="both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Managed source code and collaboration using Git/GitHub for version control.</w:t>
      </w:r>
    </w:p>
    <w:p w:rsidR="00000000" w:rsidDel="00000000" w:rsidP="00000000" w:rsidRDefault="00000000" w:rsidRPr="00000000" w14:paraId="00000062">
      <w:pPr>
        <w:shd w:fill="ffffff" w:val="clear"/>
        <w:spacing w:after="240" w:before="0" w:line="192.00000000000003" w:lineRule="auto"/>
        <w:jc w:val="both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0"/>
          <w:szCs w:val="20"/>
          <w:rtl w:val="0"/>
        </w:rPr>
        <w:t xml:space="preserve">Technologies Used: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 Java, Spring Boot, Microservices, REST APIs, Spring Cloud, Kafka, ActiveMQ, RabbitMQ, API Gateway, Hibernate, MySQL, Git, GitHub, IntelliJ IDEA.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000000" w:space="1" w:sz="4" w:val="single"/>
        </w:pBdr>
        <w:jc w:val="both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INFORMATION NETWORK SECURITY AGENCY, Addis Ababa, Ethiopia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0"/>
          <w:szCs w:val="20"/>
          <w:vertAlign w:val="baseline"/>
          <w:rtl w:val="0"/>
        </w:rPr>
        <w:t xml:space="preserve">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2008 - Sep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  <w:b w:val="0"/>
          <w:bCs w:val="0"/>
          <w:sz w:val="10"/>
          <w:szCs w:val="1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Government-owned signals intelligence and cybersecurity company,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Software Developer </w:t>
      </w: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vertAlign w:val="baseline"/>
          <w:rtl w:val="0"/>
        </w:rPr>
        <w:t xml:space="preserve">∙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2016-2020: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Played role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 a team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engaged in development of software applications.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hd w:fill="ffffff" w:val="clear"/>
        <w:spacing w:after="0" w:afterAutospacing="0" w:before="240" w:lineRule="auto"/>
        <w:ind w:left="675" w:hanging="360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Designed and developed back-end services for flight, mission, data link, and payload management systems using Java, Spring Boot, Hibernate, and MySQL.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675" w:hanging="360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Built secure RESTful APIs to facilitate reliable data exchange with external systems and interfaces.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675" w:hanging="360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Implemented core application security features, including a comprehensive user role and access management component.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675" w:hanging="360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Collaborated on integrations, testing, and troubleshooting throughout the development lifecycle.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hd w:fill="ffffff" w:val="clear"/>
        <w:spacing w:after="240" w:before="0" w:line="192.00000000000003" w:lineRule="auto"/>
        <w:ind w:left="675" w:hanging="360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Authored user manuals and provided end-user training, ensuring effective adoption of deployed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0" w:line="192.00000000000003" w:lineRule="auto"/>
        <w:jc w:val="both"/>
        <w:rPr>
          <w:rFonts w:ascii="Arial" w:cs="Arial" w:eastAsia="Arial" w:hAnsi="Arial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0"/>
          <w:szCs w:val="20"/>
          <w:rtl w:val="0"/>
        </w:rPr>
        <w:t xml:space="preserve"> Technologies: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vertAlign w:val="baseline"/>
          <w:rtl w:val="0"/>
        </w:rPr>
        <w:t xml:space="preserve"> Java, Spring, Spring Boot, IntelliJ, MySQL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</w:tabs>
        <w:spacing w:after="240" w:line="192.00000000000003" w:lineRule="auto"/>
        <w:rPr>
          <w:sz w:val="20"/>
          <w:szCs w:val="20"/>
          <w:vertAlign w:val="baseline"/>
        </w:rPr>
      </w:pPr>
      <w:bookmarkStart w:colFirst="0" w:colLast="0" w:name="_heading=h.3dy6vkm" w:id="4"/>
      <w:bookmarkEnd w:id="4"/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Researcher and Developer </w:t>
      </w: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vertAlign w:val="baseline"/>
          <w:rtl w:val="0"/>
        </w:rPr>
        <w:t xml:space="preserve">∙ </w:t>
      </w:r>
      <w:r w:rsidDel="00000000" w:rsidR="00000000" w:rsidRPr="00000000">
        <w:rPr>
          <w:rFonts w:ascii="Symbol" w:cs="Symbol" w:eastAsia="Symbol" w:hAnsi="Symbol"/>
          <w:sz w:val="20"/>
          <w:szCs w:val="20"/>
          <w:rtl w:val="0"/>
        </w:rPr>
        <w:t xml:space="preserve">Team Leader GNC Researcher and Developer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July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2008 - May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Technical Leadership &amp; Project Management: Led the full project lifecycle for multiple R&amp;D initiatives. Conducted requirements analysis, prepared proposals, allocated tasks, managed progress, and mentored junior engineers. Successfully delivered 3 functional prototypes for data link systems.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Algorithm &amp; Systems Development: Architected and implemented core flight control, navigation, and guidance algorithms. Researched and applied autopilot technologies, designing system components using Model-Based Design (MBD) with MATLAB/Simulink.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Embedded Systems &amp; Hardware Integration: Conducted low-level Embedded System Programming in C, C++, and Assembly. Integrated complex subsystems including RF modems and autopilots, fusing data from GPS, IMU, magnetic, and altitude sensors.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Communications &amp; Networking Research: Developed channel coding, modulation, and synchronization schemes for wireless systems. Contributed to a Performance-Enhancing Proxy (PEP) project for satellite networks, modifying TCP/IP stacks and evaluating protocols in a custom testbed.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hd w:fill="ffffff" w:val="clear"/>
        <w:spacing w:after="240" w:before="0" w:line="216" w:lineRule="auto"/>
        <w:ind w:left="720" w:hanging="360"/>
        <w:rPr>
          <w:rFonts w:ascii="Roboto" w:cs="Roboto" w:eastAsia="Roboto" w:hAnsi="Roboto"/>
          <w:color w:val="0f111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Research &amp; Thought Leadership: Published 6 papers in peer-reviewed journals. Drove innovation by researching cutting-edge technologies and translating theoretical concepts into practical designs and proposals.</w:t>
      </w:r>
    </w:p>
    <w:p w:rsidR="00000000" w:rsidDel="00000000" w:rsidP="00000000" w:rsidRDefault="00000000" w:rsidRPr="00000000" w14:paraId="00000072">
      <w:pPr>
        <w:shd w:fill="ffffff" w:val="clear"/>
        <w:spacing w:after="240" w:before="0" w:line="216" w:lineRule="auto"/>
        <w:jc w:val="both"/>
        <w:rPr>
          <w:rFonts w:ascii="Arial" w:cs="Arial" w:eastAsia="Arial" w:hAnsi="Arial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rtl w:val="0"/>
        </w:rPr>
        <w:t xml:space="preserve"> C, C++, Assembly, Embedded Systems, MATLAB, Simulink, Model-Based Design, GPS/IMU Sensor Fusion, RF Systems, TCP/IP, Linux Kernel, Netfilter, Hardware Prototyping, Project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Century Gothic" w:cs="Century Gothic" w:eastAsia="Century Gothic" w:hAnsi="Century Gothic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vertAlign w:val="baseline"/>
          <w:rtl w:val="0"/>
        </w:rPr>
        <w:t xml:space="preserve">ACADEMIC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Airline Reservation System (MIU, 2021):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API-based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web 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application for passengers to reserve, cancel, update, and view flights while managing reservations. Validated, tested, and managed backend exceptions.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Technologies Used: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Boot, Hibernate, StarUML, REST, JPA, GitHub, MySQL, JSON, IntelliJ, Apache Tomcat, Postman, Docker, Jenkins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i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 Online Market System (MIU, 2021):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mini online market system with functionalities for registration, buying and selling, and managing purchases.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Technologies Used: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Spring Boot, React, GitHub, MySQL, JSON, IntelliJ, Tomcat, Postman, ARC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MEAN Games (MIU, 2021):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Developed applications for storing and performing CRUD operations on games.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Technologies Used: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JavaScript, Node.js, Express, AngularJS / Angular, GitHub, Git, MongoDB, JSON, Microsoft Visual Studio Code, Postman, Docker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Century Gothic" w:cs="Century Gothic" w:eastAsia="Century Gothic" w:hAnsi="Century Gothic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rFonts w:ascii="Century Gothic" w:cs="Century Gothic" w:eastAsia="Century Gothic" w:hAnsi="Century Gothic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0" w:line="192.00000000000003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Master’s degree in computer science (On June 2024 Maharishi International University, Fairfield, Iowa USA),</w:t>
      </w:r>
    </w:p>
    <w:p w:rsidR="00000000" w:rsidDel="00000000" w:rsidP="00000000" w:rsidRDefault="00000000" w:rsidRPr="00000000" w14:paraId="00000082">
      <w:pPr>
        <w:spacing w:after="240" w:before="0" w:line="192.00000000000003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Master of Science in Electrical and Computer Engineering (On August 2015 Ajou University, Suwon South Korea),</w:t>
      </w:r>
    </w:p>
    <w:p w:rsidR="00000000" w:rsidDel="00000000" w:rsidP="00000000" w:rsidRDefault="00000000" w:rsidRPr="00000000" w14:paraId="00000083">
      <w:pPr>
        <w:spacing w:after="240" w:before="0" w:line="192.00000000000003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Bachelor of Science in Electronics &amp; Communication Engineering (On July 2008 Mekelle Institute of Technology, Mekelle Ethiopia)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Century Gothic" w:cs="Century Gothic" w:eastAsia="Century Gothic" w:hAnsi="Century Gothic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vertAlign w:val="baseline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                                             AWS Certified: 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AWS certified Developer-Associate, AWS Certified Cloud Practitioner </w:t>
      </w:r>
    </w:p>
    <w:sectPr>
      <w:headerReference r:id="rId11" w:type="default"/>
      <w:footerReference r:id="rId12" w:type="default"/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Century Gothic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  <w:shd w:fill="auto" w:val="clear"/>
        <w:vertAlign w:val="baseline"/>
        <w:rtl w:val="0"/>
      </w:rPr>
      <w:t xml:space="preserve">Resume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5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21"/>
      <w:szCs w:val="21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Arial" w:cs="Arial" w:eastAsia="Arial" w:hAnsi="Arial"/>
      <w:b w:val="1"/>
      <w:bCs w:val="1"/>
      <w:sz w:val="21"/>
      <w:szCs w:val="21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tabs>
        <w:tab w:val="left" w:leader="none" w:pos="0"/>
      </w:tabs>
      <w:jc w:val="center"/>
    </w:pPr>
    <w:rPr>
      <w:rFonts w:ascii="Arial" w:cs="Arial" w:eastAsia="Arial" w:hAnsi="Arial"/>
      <w:b w:val="1"/>
      <w:bCs w:val="1"/>
      <w:sz w:val="28"/>
      <w:szCs w:val="28"/>
      <w:vertAlign w:val="baseline"/>
    </w:rPr>
  </w:style>
  <w:style w:type="paragraph" w:styleId="Heading6">
    <w:name w:val="heading 6"/>
    <w:basedOn w:val="Normal"/>
    <w:next w:val="Normal"/>
    <w:pPr>
      <w:keepNext w:val="1"/>
      <w:jc w:val="both"/>
    </w:pPr>
    <w:rPr>
      <w:rFonts w:ascii="Arial" w:cs="Arial" w:eastAsia="Arial" w:hAnsi="Arial"/>
      <w:sz w:val="21"/>
      <w:szCs w:val="21"/>
      <w:u w:val="singl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Level1">
    <w:name w:val="Level 1"/>
    <w:basedOn w:val="Normal"/>
    <w:next w:val="Level1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="576" w:leftChars="-1" w:rightChars="0" w:hanging="288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3">
    <w:name w:val="Body Text 3"/>
    <w:basedOn w:val="Normal"/>
    <w:next w:val="BodyText3"/>
    <w:autoRedefine w:val="0"/>
    <w:hidden w:val="0"/>
    <w:qFormat w:val="0"/>
    <w:pPr>
      <w:pBdr>
        <w:bottom w:color="auto" w:space="0" w:sz="12" w:val="single"/>
      </w:pBdr>
      <w:tabs>
        <w:tab w:val="left" w:leader="none" w:pos="0"/>
        <w:tab w:val="left" w:leader="none" w:pos="2700"/>
        <w:tab w:val="left" w:leader="none" w:pos="5580"/>
        <w:tab w:val="left" w:leader="none" w:pos="8280"/>
      </w:tabs>
      <w:suppressAutoHyphens w:val="1"/>
      <w:overflowPunct w:val="0"/>
      <w:autoSpaceDE w:val="0"/>
      <w:autoSpaceDN w:val="0"/>
      <w:adjustRightInd w:val="0"/>
      <w:spacing w:line="360" w:lineRule="auto"/>
      <w:ind w:leftChars="-1" w:rightChars="0" w:firstLineChars="-1"/>
      <w:textDirection w:val="btLr"/>
      <w:textAlignment w:val="baseline"/>
      <w:outlineLvl w:val="0"/>
    </w:pPr>
    <w:rPr>
      <w:rFonts w:ascii="Arial" w:cs="Arial" w:hAnsi="Arial"/>
      <w:w w:val="100"/>
      <w:position w:val="-1"/>
      <w:sz w:val="20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EmailStyle17">
    <w:name w:val="EmailStyle17"/>
    <w:next w:val="EmailStyle17"/>
    <w:autoRedefine w:val="0"/>
    <w:hidden w:val="0"/>
    <w:qFormat w:val="0"/>
    <w:rPr>
      <w:rFonts w:ascii="Arial" w:cs="Arial" w:hAnsi="Arial"/>
      <w:color w:val="auto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tabs>
        <w:tab w:val="left" w:leader="none" w:pos="-3990"/>
        <w:tab w:val="left" w:leader="none" w:pos="-3962"/>
        <w:tab w:val="left" w:leader="none" w:pos="-720"/>
        <w:tab w:val="left" w:leader="none" w:pos="288"/>
        <w:tab w:val="left" w:leader="none" w:pos="576"/>
        <w:tab w:val="left" w:leader="none" w:pos="864"/>
        <w:tab w:val="left" w:leader="none" w:pos="1152"/>
        <w:tab w:val="left" w:leader="none" w:pos="1440"/>
        <w:tab w:val="left" w:leader="none" w:pos="1728"/>
        <w:tab w:val="left" w:leader="none" w:pos="2016"/>
        <w:tab w:val="left" w:leader="none" w:pos="2304"/>
        <w:tab w:val="left" w:leader="none" w:pos="2592"/>
        <w:tab w:val="left" w:leader="none" w:pos="2880"/>
        <w:tab w:val="left" w:leader="none" w:pos="3168"/>
        <w:tab w:val="left" w:leader="none" w:pos="3456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784"/>
        <w:tab w:val="left" w:leader="none" w:pos="9072"/>
        <w:tab w:val="left" w:leader="none" w:pos="9360"/>
        <w:tab w:val="left" w:leader="none" w:pos="9936"/>
        <w:tab w:val="left" w:leader="none" w:pos="10224"/>
        <w:tab w:val="left" w:leader="none" w:pos="10512"/>
        <w:tab w:val="left" w:leader="none" w:pos="10800"/>
      </w:tabs>
      <w:suppressAutoHyphens w:val="1"/>
      <w:spacing w:line="288" w:lineRule="auto"/>
      <w:ind w:left="331" w:leftChars="-1" w:rightChars="0" w:firstLineChars="-1"/>
      <w:jc w:val="both"/>
      <w:textDirection w:val="btLr"/>
      <w:textAlignment w:val="top"/>
      <w:outlineLvl w:val="0"/>
    </w:pPr>
    <w:rPr>
      <w:rFonts w:ascii="Garamond" w:hAnsi="Garamond"/>
      <w:bCs w:val="1"/>
      <w:w w:val="100"/>
      <w:position w:val="-1"/>
      <w:sz w:val="24"/>
      <w:szCs w:val="21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spacing w:val="-2"/>
      <w:w w:val="100"/>
      <w:position w:val="-1"/>
      <w:sz w:val="21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DocumentMap">
    <w:name w:val="Document Map"/>
    <w:basedOn w:val="Normal"/>
    <w:next w:val="DocumentMap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UnresolvedMention">
    <w:name w:val="Unresolved Mention"/>
    <w:next w:val="UnresolvedMention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und"/>
    </w:rPr>
  </w:style>
  <w:style w:type="character" w:styleId="ListParagraphChar">
    <w:name w:val="List Paragraph Char"/>
    <w:next w:val="ListParagraphChar"/>
    <w:autoRedefine w:val="0"/>
    <w:hidden w:val="0"/>
    <w:qFormat w:val="0"/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vanity-name__domain">
    <w:name w:val="vanity-name__domain"/>
    <w:basedOn w:val="DefaultParagraphFont"/>
    <w:next w:val="vanity-name__domai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vanity-name__display-name">
    <w:name w:val="vanity-name__display-name"/>
    <w:basedOn w:val="DefaultParagraphFont"/>
    <w:next w:val="vanity-name__display-na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Revision">
    <w:name w:val="Revision"/>
    <w:next w:val="Revision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background-details">
    <w:name w:val="background-details"/>
    <w:basedOn w:val="DefaultParagraphFont"/>
    <w:next w:val="background-detail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://www.linkedin.com/in/nathnael-weldegiorgis" TargetMode="Externa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athnael.Weldegiorgis@cognizan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athnael.Weldegiorgis@cognizant.com" TargetMode="External"/><Relationship Id="rId8" Type="http://schemas.openxmlformats.org/officeDocument/2006/relationships/hyperlink" Target="mailto:Nathnael.Weldegiorgis@cognizant.com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enturyGothic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CenturyGothic-italic.ttf"/><Relationship Id="rId12" Type="http://schemas.openxmlformats.org/officeDocument/2006/relationships/font" Target="fonts/CenturyGothic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CenturyGothic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atz0erJiwLpcmppQCfyZkdrcw==">CgMxLjAyCGguZ2pkZ3hzMgloLjMwajB6bGwyCWguMWZvYjl0ZTIJaC4zem55c2g3MgloLjNkeTZ2a204AHIhMUVzQVB6SG9INkJfb1pJcEpUd2l5TFhscFpkcVZBdVpT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2024-12-17T03:18:00Z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