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365E8" w14:textId="7F163261" w:rsidR="001F6495" w:rsidRPr="001F6495" w:rsidRDefault="001F6495" w:rsidP="001F6495">
      <w:pPr>
        <w:jc w:val="center"/>
        <w:rPr>
          <w:b/>
          <w:bCs/>
          <w:sz w:val="36"/>
          <w:szCs w:val="36"/>
        </w:rPr>
      </w:pPr>
      <w:r w:rsidRPr="001F6495">
        <w:rPr>
          <w:b/>
          <w:bCs/>
          <w:sz w:val="36"/>
          <w:szCs w:val="36"/>
        </w:rPr>
        <w:t>Creative Design Services Proposal</w:t>
      </w:r>
    </w:p>
    <w:p w14:paraId="4809600E" w14:textId="056E2117" w:rsidR="001F6495" w:rsidRPr="001F6495" w:rsidRDefault="000810D4" w:rsidP="000810D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112F08" wp14:editId="6CF81FC2">
            <wp:extent cx="561109" cy="561109"/>
            <wp:effectExtent l="0" t="0" r="0" b="0"/>
            <wp:docPr id="1698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466" name="Picture 169804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51" cy="58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proofErr w:type="spellStart"/>
      <w:r w:rsidR="001F6495" w:rsidRPr="001F6495">
        <w:rPr>
          <w:b/>
          <w:bCs/>
        </w:rPr>
        <w:t>Naraway</w:t>
      </w:r>
      <w:proofErr w:type="spellEnd"/>
      <w:r w:rsidR="001F6495">
        <w:rPr>
          <w:b/>
          <w:bCs/>
        </w:rPr>
        <w:t xml:space="preserve"> -</w:t>
      </w:r>
      <w:r w:rsidR="001F6495" w:rsidRPr="001F6495">
        <w:rPr>
          <w:b/>
          <w:bCs/>
        </w:rPr>
        <w:t xml:space="preserve"> Full Business Services Agency</w:t>
      </w:r>
    </w:p>
    <w:p w14:paraId="2AB6CCC8" w14:textId="77777777" w:rsidR="001F6495" w:rsidRPr="001F6495" w:rsidRDefault="001F6495" w:rsidP="001F6495">
      <w:r w:rsidRPr="001F6495">
        <w:pict w14:anchorId="0358E8DF">
          <v:rect id="_x0000_i1235" style="width:0;height:1.5pt" o:hralign="center" o:hrstd="t" o:hr="t" fillcolor="#a0a0a0" stroked="f"/>
        </w:pict>
      </w:r>
    </w:p>
    <w:p w14:paraId="41DAEA60" w14:textId="77777777" w:rsidR="001F6495" w:rsidRPr="001F6495" w:rsidRDefault="001F6495" w:rsidP="001F6495">
      <w:pPr>
        <w:rPr>
          <w:b/>
          <w:bCs/>
          <w:sz w:val="26"/>
          <w:szCs w:val="26"/>
        </w:rPr>
      </w:pPr>
      <w:r w:rsidRPr="001F6495">
        <w:rPr>
          <w:rFonts w:ascii="Segoe UI Emoji" w:hAnsi="Segoe UI Emoji" w:cs="Segoe UI Emoji"/>
          <w:b/>
          <w:bCs/>
          <w:sz w:val="26"/>
          <w:szCs w:val="26"/>
        </w:rPr>
        <w:t>👋</w:t>
      </w:r>
      <w:r w:rsidRPr="001F6495">
        <w:rPr>
          <w:b/>
          <w:bCs/>
          <w:sz w:val="26"/>
          <w:szCs w:val="26"/>
        </w:rPr>
        <w:t xml:space="preserve"> About Us</w:t>
      </w:r>
    </w:p>
    <w:p w14:paraId="065E36ED" w14:textId="77777777" w:rsidR="001F6495" w:rsidRPr="001F6495" w:rsidRDefault="001F6495" w:rsidP="001F6495">
      <w:proofErr w:type="spellStart"/>
      <w:r w:rsidRPr="001F6495">
        <w:t>Naraway</w:t>
      </w:r>
      <w:proofErr w:type="spellEnd"/>
      <w:r w:rsidRPr="001F6495">
        <w:t xml:space="preserve"> is a full-service creative design agency dedicated to helping brands, startups, YouTubers, and enterprises craft compelling visual identities and marketing assets that stand out in today’s fast-paced digital world. Our team blends strategic insight, innovative design, and storytelling to bring your vision to life and deliver measurable results.</w:t>
      </w:r>
    </w:p>
    <w:p w14:paraId="676DD19A" w14:textId="77777777" w:rsidR="001F6495" w:rsidRPr="001F6495" w:rsidRDefault="001F6495" w:rsidP="001F6495">
      <w:r w:rsidRPr="001F6495">
        <w:t>Whether you’re launching a new product, building your brand from the ground up, or scaling your content, we offer customized design solutions tailored to meet your unique goals.</w:t>
      </w:r>
    </w:p>
    <w:p w14:paraId="7B0EE0ED" w14:textId="1140ED29" w:rsidR="001F6495" w:rsidRPr="001F6495" w:rsidRDefault="001F6495" w:rsidP="001F6495"/>
    <w:p w14:paraId="04D7D817" w14:textId="77777777" w:rsidR="001F6495" w:rsidRPr="001F6495" w:rsidRDefault="001F6495" w:rsidP="001F6495">
      <w:pPr>
        <w:rPr>
          <w:b/>
          <w:bCs/>
          <w:sz w:val="26"/>
          <w:szCs w:val="26"/>
        </w:rPr>
      </w:pPr>
      <w:r w:rsidRPr="001F6495">
        <w:rPr>
          <w:rFonts w:ascii="Segoe UI Emoji" w:hAnsi="Segoe UI Emoji" w:cs="Segoe UI Emoji"/>
          <w:b/>
          <w:bCs/>
          <w:sz w:val="26"/>
          <w:szCs w:val="26"/>
        </w:rPr>
        <w:t>🎨</w:t>
      </w:r>
      <w:r w:rsidRPr="001F6495">
        <w:rPr>
          <w:b/>
          <w:bCs/>
          <w:sz w:val="26"/>
          <w:szCs w:val="26"/>
        </w:rPr>
        <w:t xml:space="preserve"> What We Offer</w:t>
      </w:r>
    </w:p>
    <w:p w14:paraId="6789A4B9" w14:textId="77777777" w:rsidR="001F6495" w:rsidRPr="001F6495" w:rsidRDefault="001F6495" w:rsidP="001F6495">
      <w:r w:rsidRPr="001F6495">
        <w:t>Our comprehensive suite of services provides end-to-end visual support for marketing, product development, and brand growth:</w:t>
      </w:r>
    </w:p>
    <w:p w14:paraId="26813A28" w14:textId="77777777" w:rsidR="001F6495" w:rsidRPr="001F6495" w:rsidRDefault="001F6495" w:rsidP="001F6495">
      <w:pPr>
        <w:rPr>
          <w:b/>
          <w:bCs/>
        </w:rPr>
      </w:pPr>
      <w:r w:rsidRPr="001F6495">
        <w:rPr>
          <w:rFonts w:ascii="Segoe UI Emoji" w:hAnsi="Segoe UI Emoji" w:cs="Segoe UI Emoji"/>
          <w:b/>
          <w:bCs/>
        </w:rPr>
        <w:t>🔹</w:t>
      </w:r>
      <w:r w:rsidRPr="001F6495">
        <w:rPr>
          <w:b/>
          <w:bCs/>
        </w:rPr>
        <w:t xml:space="preserve"> Logo &amp; Brand Identity Design</w:t>
      </w:r>
    </w:p>
    <w:p w14:paraId="46A0C80E" w14:textId="77777777" w:rsidR="001F6495" w:rsidRPr="001F6495" w:rsidRDefault="001F6495" w:rsidP="001F6495">
      <w:pPr>
        <w:numPr>
          <w:ilvl w:val="0"/>
          <w:numId w:val="11"/>
        </w:numPr>
      </w:pPr>
      <w:r w:rsidRPr="001F6495">
        <w:t>Timeless logos and brand identity systems that capture your brand’s essence</w:t>
      </w:r>
    </w:p>
    <w:p w14:paraId="21278B6B" w14:textId="77777777" w:rsidR="001F6495" w:rsidRPr="001F6495" w:rsidRDefault="001F6495" w:rsidP="001F6495">
      <w:pPr>
        <w:numPr>
          <w:ilvl w:val="0"/>
          <w:numId w:val="11"/>
        </w:numPr>
      </w:pPr>
      <w:proofErr w:type="spellStart"/>
      <w:r w:rsidRPr="001F6495">
        <w:t>Color</w:t>
      </w:r>
      <w:proofErr w:type="spellEnd"/>
      <w:r w:rsidRPr="001F6495">
        <w:t xml:space="preserve"> palettes, typography, and iconography development</w:t>
      </w:r>
    </w:p>
    <w:p w14:paraId="051C428B" w14:textId="77777777" w:rsidR="001F6495" w:rsidRPr="001F6495" w:rsidRDefault="001F6495" w:rsidP="001F6495">
      <w:pPr>
        <w:numPr>
          <w:ilvl w:val="0"/>
          <w:numId w:val="11"/>
        </w:numPr>
      </w:pPr>
      <w:r w:rsidRPr="001F6495">
        <w:t>Detailed brand style guides for consistent application</w:t>
      </w:r>
    </w:p>
    <w:p w14:paraId="28318A97" w14:textId="77777777" w:rsidR="001F6495" w:rsidRPr="001F6495" w:rsidRDefault="001F6495" w:rsidP="001F6495">
      <w:pPr>
        <w:rPr>
          <w:b/>
          <w:bCs/>
        </w:rPr>
      </w:pPr>
      <w:r w:rsidRPr="001F6495">
        <w:rPr>
          <w:rFonts w:ascii="Segoe UI Emoji" w:hAnsi="Segoe UI Emoji" w:cs="Segoe UI Emoji"/>
          <w:b/>
          <w:bCs/>
        </w:rPr>
        <w:t>🔹</w:t>
      </w:r>
      <w:r w:rsidRPr="001F6495">
        <w:rPr>
          <w:b/>
          <w:bCs/>
        </w:rPr>
        <w:t xml:space="preserve"> Posters, Flyers &amp; Banner Design</w:t>
      </w:r>
    </w:p>
    <w:p w14:paraId="0F9E9042" w14:textId="77777777" w:rsidR="001F6495" w:rsidRPr="001F6495" w:rsidRDefault="001F6495" w:rsidP="001F6495">
      <w:pPr>
        <w:numPr>
          <w:ilvl w:val="0"/>
          <w:numId w:val="12"/>
        </w:numPr>
      </w:pPr>
      <w:r w:rsidRPr="001F6495">
        <w:t>Eye-catching promotional graphics for digital and print</w:t>
      </w:r>
    </w:p>
    <w:p w14:paraId="5110FFCE" w14:textId="77777777" w:rsidR="001F6495" w:rsidRPr="001F6495" w:rsidRDefault="001F6495" w:rsidP="001F6495">
      <w:pPr>
        <w:numPr>
          <w:ilvl w:val="0"/>
          <w:numId w:val="12"/>
        </w:numPr>
      </w:pPr>
      <w:r w:rsidRPr="001F6495">
        <w:t>Static and animated creatives for campaigns and events</w:t>
      </w:r>
    </w:p>
    <w:p w14:paraId="143254C9" w14:textId="77777777" w:rsidR="001F6495" w:rsidRPr="001F6495" w:rsidRDefault="001F6495" w:rsidP="001F6495">
      <w:pPr>
        <w:numPr>
          <w:ilvl w:val="0"/>
          <w:numId w:val="12"/>
        </w:numPr>
      </w:pPr>
      <w:r w:rsidRPr="001F6495">
        <w:t>Formats optimized for both online use and high-quality printing</w:t>
      </w:r>
    </w:p>
    <w:p w14:paraId="69EB596A" w14:textId="77777777" w:rsidR="001F6495" w:rsidRPr="001F6495" w:rsidRDefault="001F6495" w:rsidP="001F6495">
      <w:pPr>
        <w:rPr>
          <w:b/>
          <w:bCs/>
        </w:rPr>
      </w:pPr>
      <w:r w:rsidRPr="001F6495">
        <w:rPr>
          <w:rFonts w:ascii="Segoe UI Emoji" w:hAnsi="Segoe UI Emoji" w:cs="Segoe UI Emoji"/>
          <w:b/>
          <w:bCs/>
        </w:rPr>
        <w:t>🔹</w:t>
      </w:r>
      <w:r w:rsidRPr="001F6495">
        <w:rPr>
          <w:b/>
          <w:bCs/>
        </w:rPr>
        <w:t xml:space="preserve"> Social Media Content &amp; Ad Creatives</w:t>
      </w:r>
    </w:p>
    <w:p w14:paraId="04D232C5" w14:textId="77777777" w:rsidR="001F6495" w:rsidRPr="001F6495" w:rsidRDefault="001F6495" w:rsidP="001F6495">
      <w:pPr>
        <w:numPr>
          <w:ilvl w:val="0"/>
          <w:numId w:val="13"/>
        </w:numPr>
      </w:pPr>
      <w:r w:rsidRPr="001F6495">
        <w:t>Scroll-stopping posts, stories, and reels tailored for Instagram, Facebook, LinkedIn, and more</w:t>
      </w:r>
    </w:p>
    <w:p w14:paraId="0EF25B54" w14:textId="77777777" w:rsidR="001F6495" w:rsidRPr="001F6495" w:rsidRDefault="001F6495" w:rsidP="001F6495">
      <w:pPr>
        <w:numPr>
          <w:ilvl w:val="0"/>
          <w:numId w:val="13"/>
        </w:numPr>
      </w:pPr>
      <w:r w:rsidRPr="001F6495">
        <w:t>Dynamic covers and animated snippets to boost engagement</w:t>
      </w:r>
    </w:p>
    <w:p w14:paraId="02A65BFE" w14:textId="77777777" w:rsidR="001F6495" w:rsidRPr="001F6495" w:rsidRDefault="001F6495" w:rsidP="001F6495">
      <w:pPr>
        <w:numPr>
          <w:ilvl w:val="0"/>
          <w:numId w:val="13"/>
        </w:numPr>
      </w:pPr>
      <w:r w:rsidRPr="001F6495">
        <w:lastRenderedPageBreak/>
        <w:t>Targeted ad creatives for Meta, Google, and LinkedIn campaigns</w:t>
      </w:r>
    </w:p>
    <w:p w14:paraId="4323D4C6" w14:textId="77777777" w:rsidR="001F6495" w:rsidRPr="001F6495" w:rsidRDefault="001F6495" w:rsidP="001F6495">
      <w:pPr>
        <w:rPr>
          <w:b/>
          <w:bCs/>
        </w:rPr>
      </w:pPr>
      <w:r w:rsidRPr="001F6495">
        <w:rPr>
          <w:rFonts w:ascii="Segoe UI Emoji" w:hAnsi="Segoe UI Emoji" w:cs="Segoe UI Emoji"/>
          <w:b/>
          <w:bCs/>
        </w:rPr>
        <w:t>🔹</w:t>
      </w:r>
      <w:r w:rsidRPr="001F6495">
        <w:rPr>
          <w:b/>
          <w:bCs/>
        </w:rPr>
        <w:t xml:space="preserve"> YouTube Branding for Creators &amp; Brands</w:t>
      </w:r>
    </w:p>
    <w:p w14:paraId="50A67DEF" w14:textId="77777777" w:rsidR="001F6495" w:rsidRPr="001F6495" w:rsidRDefault="001F6495" w:rsidP="001F6495">
      <w:pPr>
        <w:numPr>
          <w:ilvl w:val="0"/>
          <w:numId w:val="14"/>
        </w:numPr>
      </w:pPr>
      <w:r w:rsidRPr="001F6495">
        <w:t>Custom thumbnails designed to maximize click-through rates</w:t>
      </w:r>
    </w:p>
    <w:p w14:paraId="1E3A07AD" w14:textId="77777777" w:rsidR="001F6495" w:rsidRPr="001F6495" w:rsidRDefault="001F6495" w:rsidP="001F6495">
      <w:pPr>
        <w:numPr>
          <w:ilvl w:val="0"/>
          <w:numId w:val="14"/>
        </w:numPr>
      </w:pPr>
      <w:r w:rsidRPr="001F6495">
        <w:t>Channel art, branding kits, intros, outros, and overlays to maintain visual consistency</w:t>
      </w:r>
    </w:p>
    <w:p w14:paraId="3345471F" w14:textId="77777777" w:rsidR="001F6495" w:rsidRPr="001F6495" w:rsidRDefault="001F6495" w:rsidP="001F6495">
      <w:pPr>
        <w:rPr>
          <w:b/>
          <w:bCs/>
        </w:rPr>
      </w:pPr>
      <w:r w:rsidRPr="001F6495">
        <w:rPr>
          <w:rFonts w:ascii="Segoe UI Emoji" w:hAnsi="Segoe UI Emoji" w:cs="Segoe UI Emoji"/>
          <w:b/>
          <w:bCs/>
        </w:rPr>
        <w:t>🔹</w:t>
      </w:r>
      <w:r w:rsidRPr="001F6495">
        <w:rPr>
          <w:b/>
          <w:bCs/>
        </w:rPr>
        <w:t xml:space="preserve"> Website &amp; Mobile App UI/UX Design</w:t>
      </w:r>
    </w:p>
    <w:p w14:paraId="03C650D9" w14:textId="77777777" w:rsidR="001F6495" w:rsidRPr="001F6495" w:rsidRDefault="001F6495" w:rsidP="001F6495">
      <w:pPr>
        <w:numPr>
          <w:ilvl w:val="0"/>
          <w:numId w:val="15"/>
        </w:numPr>
      </w:pPr>
      <w:r w:rsidRPr="001F6495">
        <w:t>Modern, responsive, user-friendly interfaces built with Figma or Adobe XD</w:t>
      </w:r>
    </w:p>
    <w:p w14:paraId="6A184D7A" w14:textId="77777777" w:rsidR="001F6495" w:rsidRPr="001F6495" w:rsidRDefault="001F6495" w:rsidP="001F6495">
      <w:pPr>
        <w:numPr>
          <w:ilvl w:val="0"/>
          <w:numId w:val="15"/>
        </w:numPr>
      </w:pPr>
      <w:r w:rsidRPr="001F6495">
        <w:t>Wireframes, prototypes, and mobile-first design systems to enhance user experience and conversion rates</w:t>
      </w:r>
    </w:p>
    <w:p w14:paraId="41612773" w14:textId="77777777" w:rsidR="001F6495" w:rsidRPr="001F6495" w:rsidRDefault="001F6495" w:rsidP="001F6495">
      <w:pPr>
        <w:rPr>
          <w:b/>
          <w:bCs/>
        </w:rPr>
      </w:pPr>
      <w:r w:rsidRPr="001F6495">
        <w:rPr>
          <w:rFonts w:ascii="Segoe UI Emoji" w:hAnsi="Segoe UI Emoji" w:cs="Segoe UI Emoji"/>
          <w:b/>
          <w:bCs/>
        </w:rPr>
        <w:t>🔹</w:t>
      </w:r>
      <w:r w:rsidRPr="001F6495">
        <w:rPr>
          <w:b/>
          <w:bCs/>
        </w:rPr>
        <w:t xml:space="preserve"> Pitch Decks &amp; Presentation Design</w:t>
      </w:r>
    </w:p>
    <w:p w14:paraId="4733305B" w14:textId="77777777" w:rsidR="001F6495" w:rsidRPr="001F6495" w:rsidRDefault="001F6495" w:rsidP="001F6495">
      <w:pPr>
        <w:numPr>
          <w:ilvl w:val="0"/>
          <w:numId w:val="16"/>
        </w:numPr>
      </w:pPr>
      <w:r w:rsidRPr="001F6495">
        <w:t>Professional, persuasive investor and sales presentations</w:t>
      </w:r>
    </w:p>
    <w:p w14:paraId="11D2FB23" w14:textId="77777777" w:rsidR="001F6495" w:rsidRPr="001F6495" w:rsidRDefault="001F6495" w:rsidP="001F6495">
      <w:pPr>
        <w:numPr>
          <w:ilvl w:val="0"/>
          <w:numId w:val="16"/>
        </w:numPr>
      </w:pPr>
      <w:r w:rsidRPr="001F6495">
        <w:t>Visual storytelling and data visualization for maximum impact</w:t>
      </w:r>
    </w:p>
    <w:p w14:paraId="65F92CA7" w14:textId="77777777" w:rsidR="001F6495" w:rsidRPr="001F6495" w:rsidRDefault="001F6495" w:rsidP="001F6495">
      <w:pPr>
        <w:rPr>
          <w:b/>
          <w:bCs/>
        </w:rPr>
      </w:pPr>
      <w:r w:rsidRPr="001F6495">
        <w:rPr>
          <w:rFonts w:ascii="Segoe UI Emoji" w:hAnsi="Segoe UI Emoji" w:cs="Segoe UI Emoji"/>
          <w:b/>
          <w:bCs/>
        </w:rPr>
        <w:t>🔹</w:t>
      </w:r>
      <w:r w:rsidRPr="001F6495">
        <w:rPr>
          <w:b/>
          <w:bCs/>
        </w:rPr>
        <w:t xml:space="preserve"> Packaging, Stationery &amp; Print Design</w:t>
      </w:r>
    </w:p>
    <w:p w14:paraId="2332F2B0" w14:textId="77777777" w:rsidR="001F6495" w:rsidRPr="001F6495" w:rsidRDefault="001F6495" w:rsidP="001F6495">
      <w:pPr>
        <w:numPr>
          <w:ilvl w:val="0"/>
          <w:numId w:val="17"/>
        </w:numPr>
      </w:pPr>
      <w:r w:rsidRPr="001F6495">
        <w:t>Product packaging (boxes, pouches, labels) that enhances shelf appeal</w:t>
      </w:r>
    </w:p>
    <w:p w14:paraId="7495129D" w14:textId="77777777" w:rsidR="001F6495" w:rsidRPr="001F6495" w:rsidRDefault="001F6495" w:rsidP="001F6495">
      <w:pPr>
        <w:numPr>
          <w:ilvl w:val="0"/>
          <w:numId w:val="17"/>
        </w:numPr>
      </w:pPr>
      <w:r w:rsidRPr="001F6495">
        <w:t>Business cards, letterheads, envelopes, and branded stationery</w:t>
      </w:r>
    </w:p>
    <w:p w14:paraId="15F81895" w14:textId="77777777" w:rsidR="001F6495" w:rsidRPr="001F6495" w:rsidRDefault="001F6495" w:rsidP="001F6495">
      <w:pPr>
        <w:numPr>
          <w:ilvl w:val="0"/>
          <w:numId w:val="17"/>
        </w:numPr>
      </w:pPr>
      <w:r w:rsidRPr="001F6495">
        <w:t xml:space="preserve">Realistic product </w:t>
      </w:r>
      <w:proofErr w:type="spellStart"/>
      <w:r w:rsidRPr="001F6495">
        <w:t>mockups</w:t>
      </w:r>
      <w:proofErr w:type="spellEnd"/>
      <w:r w:rsidRPr="001F6495">
        <w:t xml:space="preserve"> for eCommerce and marketing collateral</w:t>
      </w:r>
    </w:p>
    <w:p w14:paraId="69D3D63B" w14:textId="77777777" w:rsidR="001F6495" w:rsidRPr="001F6495" w:rsidRDefault="001F6495" w:rsidP="001F6495">
      <w:pPr>
        <w:rPr>
          <w:b/>
          <w:bCs/>
        </w:rPr>
      </w:pPr>
      <w:r w:rsidRPr="001F6495">
        <w:rPr>
          <w:rFonts w:ascii="Segoe UI Emoji" w:hAnsi="Segoe UI Emoji" w:cs="Segoe UI Emoji"/>
          <w:b/>
          <w:bCs/>
        </w:rPr>
        <w:t>🔹</w:t>
      </w:r>
      <w:r w:rsidRPr="001F6495">
        <w:rPr>
          <w:b/>
          <w:bCs/>
        </w:rPr>
        <w:t xml:space="preserve"> Localized Design for Global Brands</w:t>
      </w:r>
    </w:p>
    <w:p w14:paraId="7ECE87EC" w14:textId="77777777" w:rsidR="001F6495" w:rsidRPr="001F6495" w:rsidRDefault="001F6495" w:rsidP="001F6495">
      <w:pPr>
        <w:numPr>
          <w:ilvl w:val="0"/>
          <w:numId w:val="18"/>
        </w:numPr>
      </w:pPr>
      <w:r w:rsidRPr="001F6495">
        <w:t>Visual localization adapting your brand for diverse cultures and languages</w:t>
      </w:r>
    </w:p>
    <w:p w14:paraId="5441578D" w14:textId="77777777" w:rsidR="001F6495" w:rsidRPr="001F6495" w:rsidRDefault="001F6495" w:rsidP="001F6495">
      <w:pPr>
        <w:numPr>
          <w:ilvl w:val="0"/>
          <w:numId w:val="18"/>
        </w:numPr>
      </w:pPr>
      <w:r w:rsidRPr="001F6495">
        <w:t>Multi-language creatives and region-specific branding solutions</w:t>
      </w:r>
    </w:p>
    <w:p w14:paraId="69C8AEF0" w14:textId="77777777" w:rsidR="001F6495" w:rsidRPr="001F6495" w:rsidRDefault="001F6495" w:rsidP="001F6495">
      <w:pPr>
        <w:rPr>
          <w:b/>
          <w:bCs/>
        </w:rPr>
      </w:pPr>
      <w:r w:rsidRPr="001F6495">
        <w:rPr>
          <w:rFonts w:ascii="Segoe UI Emoji" w:hAnsi="Segoe UI Emoji" w:cs="Segoe UI Emoji"/>
          <w:b/>
          <w:bCs/>
        </w:rPr>
        <w:t>🔹</w:t>
      </w:r>
      <w:r w:rsidRPr="001F6495">
        <w:rPr>
          <w:b/>
          <w:bCs/>
        </w:rPr>
        <w:t xml:space="preserve"> Custom Creative Solutions</w:t>
      </w:r>
    </w:p>
    <w:p w14:paraId="52EC0A8C" w14:textId="77777777" w:rsidR="001F6495" w:rsidRPr="001F6495" w:rsidRDefault="001F6495" w:rsidP="001F6495">
      <w:pPr>
        <w:numPr>
          <w:ilvl w:val="0"/>
          <w:numId w:val="19"/>
        </w:numPr>
      </w:pPr>
      <w:r w:rsidRPr="001F6495">
        <w:t>Tailored campaigns, event branding, seasonal content, and brand refreshes</w:t>
      </w:r>
    </w:p>
    <w:p w14:paraId="445D8323" w14:textId="77777777" w:rsidR="001F6495" w:rsidRPr="001F6495" w:rsidRDefault="001F6495" w:rsidP="001F6495">
      <w:pPr>
        <w:numPr>
          <w:ilvl w:val="0"/>
          <w:numId w:val="19"/>
        </w:numPr>
      </w:pPr>
      <w:r w:rsidRPr="001F6495">
        <w:t>Bespoke projects aligned with your specific vision and business objectives</w:t>
      </w:r>
    </w:p>
    <w:p w14:paraId="527CAD3B" w14:textId="3A23586B" w:rsidR="001F6495" w:rsidRPr="001F6495" w:rsidRDefault="001F6495" w:rsidP="001F6495"/>
    <w:p w14:paraId="140E9045" w14:textId="77777777" w:rsidR="001F6495" w:rsidRPr="001F6495" w:rsidRDefault="001F6495" w:rsidP="001F6495">
      <w:pPr>
        <w:rPr>
          <w:b/>
          <w:bCs/>
          <w:sz w:val="26"/>
          <w:szCs w:val="26"/>
        </w:rPr>
      </w:pPr>
      <w:r w:rsidRPr="001F6495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1F6495">
        <w:rPr>
          <w:b/>
          <w:bCs/>
          <w:sz w:val="26"/>
          <w:szCs w:val="26"/>
        </w:rPr>
        <w:t xml:space="preserve"> Why Choose </w:t>
      </w:r>
      <w:proofErr w:type="spellStart"/>
      <w:r w:rsidRPr="001F6495">
        <w:rPr>
          <w:b/>
          <w:bCs/>
          <w:sz w:val="26"/>
          <w:szCs w:val="26"/>
        </w:rPr>
        <w:t>Naraway</w:t>
      </w:r>
      <w:proofErr w:type="spellEnd"/>
      <w:r w:rsidRPr="001F6495">
        <w:rPr>
          <w:b/>
          <w:bCs/>
          <w:sz w:val="26"/>
          <w:szCs w:val="26"/>
        </w:rPr>
        <w:t>?</w:t>
      </w:r>
    </w:p>
    <w:p w14:paraId="0DC166C2" w14:textId="77777777" w:rsidR="001F6495" w:rsidRPr="001F6495" w:rsidRDefault="001F6495" w:rsidP="001F6495">
      <w:pPr>
        <w:numPr>
          <w:ilvl w:val="0"/>
          <w:numId w:val="20"/>
        </w:numPr>
      </w:pPr>
      <w:r w:rsidRPr="001F6495">
        <w:rPr>
          <w:b/>
          <w:bCs/>
        </w:rPr>
        <w:t>One-stop creative partner</w:t>
      </w:r>
      <w:r w:rsidRPr="001F6495">
        <w:t xml:space="preserve"> for all your visual design needs</w:t>
      </w:r>
    </w:p>
    <w:p w14:paraId="4F8FE316" w14:textId="77777777" w:rsidR="001F6495" w:rsidRPr="001F6495" w:rsidRDefault="001F6495" w:rsidP="001F6495">
      <w:pPr>
        <w:numPr>
          <w:ilvl w:val="0"/>
          <w:numId w:val="20"/>
        </w:numPr>
      </w:pPr>
      <w:r w:rsidRPr="001F6495">
        <w:rPr>
          <w:b/>
          <w:bCs/>
        </w:rPr>
        <w:t>Fast, reliable delivery</w:t>
      </w:r>
      <w:r w:rsidRPr="001F6495">
        <w:t xml:space="preserve"> without compromising quality</w:t>
      </w:r>
    </w:p>
    <w:p w14:paraId="5E07AF30" w14:textId="77777777" w:rsidR="001F6495" w:rsidRPr="001F6495" w:rsidRDefault="001F6495" w:rsidP="001F6495">
      <w:pPr>
        <w:numPr>
          <w:ilvl w:val="0"/>
          <w:numId w:val="20"/>
        </w:numPr>
      </w:pPr>
      <w:r w:rsidRPr="001F6495">
        <w:rPr>
          <w:b/>
          <w:bCs/>
        </w:rPr>
        <w:t>Designs aligned with your strategic business goals</w:t>
      </w:r>
    </w:p>
    <w:p w14:paraId="67D8A95D" w14:textId="77777777" w:rsidR="001F6495" w:rsidRPr="001F6495" w:rsidRDefault="001F6495" w:rsidP="001F6495">
      <w:pPr>
        <w:numPr>
          <w:ilvl w:val="0"/>
          <w:numId w:val="20"/>
        </w:numPr>
      </w:pPr>
      <w:r w:rsidRPr="001F6495">
        <w:lastRenderedPageBreak/>
        <w:t xml:space="preserve">Extensive experience working with </w:t>
      </w:r>
      <w:r w:rsidRPr="001F6495">
        <w:rPr>
          <w:b/>
          <w:bCs/>
        </w:rPr>
        <w:t>startups, content creators, and global brands</w:t>
      </w:r>
    </w:p>
    <w:p w14:paraId="06717571" w14:textId="7A4C75F2" w:rsidR="001F6495" w:rsidRPr="001F6495" w:rsidRDefault="001F6495" w:rsidP="001F6495">
      <w:pPr>
        <w:numPr>
          <w:ilvl w:val="0"/>
          <w:numId w:val="20"/>
        </w:numPr>
      </w:pPr>
      <w:r w:rsidRPr="001F6495">
        <w:t xml:space="preserve">Flexible and </w:t>
      </w:r>
      <w:r w:rsidRPr="001F6495">
        <w:rPr>
          <w:b/>
          <w:bCs/>
        </w:rPr>
        <w:t>affordable packages</w:t>
      </w:r>
      <w:r w:rsidRPr="001F6495">
        <w:t xml:space="preserve"> scalable to your requirements</w:t>
      </w:r>
    </w:p>
    <w:p w14:paraId="49B32912" w14:textId="77777777" w:rsidR="001F6495" w:rsidRPr="001F6495" w:rsidRDefault="001F6495" w:rsidP="001F6495">
      <w:pPr>
        <w:rPr>
          <w:b/>
          <w:bCs/>
          <w:sz w:val="26"/>
          <w:szCs w:val="26"/>
        </w:rPr>
      </w:pPr>
      <w:r w:rsidRPr="001F6495">
        <w:rPr>
          <w:rFonts w:ascii="Segoe UI Emoji" w:hAnsi="Segoe UI Emoji" w:cs="Segoe UI Emoji"/>
          <w:b/>
          <w:bCs/>
          <w:sz w:val="26"/>
          <w:szCs w:val="26"/>
        </w:rPr>
        <w:t>📦</w:t>
      </w:r>
      <w:r w:rsidRPr="001F6495">
        <w:rPr>
          <w:b/>
          <w:bCs/>
          <w:sz w:val="26"/>
          <w:szCs w:val="26"/>
        </w:rPr>
        <w:t xml:space="preserve"> Engagement Models</w:t>
      </w:r>
    </w:p>
    <w:p w14:paraId="793B7A24" w14:textId="77777777" w:rsidR="001F6495" w:rsidRPr="001F6495" w:rsidRDefault="001F6495" w:rsidP="001F6495">
      <w:r w:rsidRPr="001F6495">
        <w:t>Choose the approach that best fits your needs:</w:t>
      </w:r>
    </w:p>
    <w:p w14:paraId="79C9B8C7" w14:textId="77777777" w:rsidR="001F6495" w:rsidRPr="001F6495" w:rsidRDefault="001F6495" w:rsidP="001F6495">
      <w:r w:rsidRPr="001F6495">
        <w:rPr>
          <w:rFonts w:ascii="Segoe UI Emoji" w:hAnsi="Segoe UI Emoji" w:cs="Segoe UI Emoji"/>
        </w:rPr>
        <w:t>✅</w:t>
      </w:r>
      <w:r w:rsidRPr="001F6495">
        <w:t xml:space="preserve"> </w:t>
      </w:r>
      <w:r w:rsidRPr="001F6495">
        <w:rPr>
          <w:b/>
          <w:bCs/>
        </w:rPr>
        <w:t>One-time projects</w:t>
      </w:r>
      <w:r w:rsidRPr="001F6495">
        <w:t xml:space="preserve"> – campaign launches, pitch decks, rebranding, and more</w:t>
      </w:r>
      <w:r w:rsidRPr="001F6495">
        <w:br/>
      </w:r>
      <w:r w:rsidRPr="001F6495">
        <w:rPr>
          <w:rFonts w:ascii="Segoe UI Emoji" w:hAnsi="Segoe UI Emoji" w:cs="Segoe UI Emoji"/>
        </w:rPr>
        <w:t>✅</w:t>
      </w:r>
      <w:r w:rsidRPr="001F6495">
        <w:t xml:space="preserve"> </w:t>
      </w:r>
      <w:r w:rsidRPr="001F6495">
        <w:rPr>
          <w:b/>
          <w:bCs/>
        </w:rPr>
        <w:t>Monthly retainers</w:t>
      </w:r>
      <w:r w:rsidRPr="001F6495">
        <w:t xml:space="preserve"> – ongoing design support for brands and content creators</w:t>
      </w:r>
      <w:r w:rsidRPr="001F6495">
        <w:br/>
      </w:r>
      <w:r w:rsidRPr="001F6495">
        <w:rPr>
          <w:rFonts w:ascii="Segoe UI Emoji" w:hAnsi="Segoe UI Emoji" w:cs="Segoe UI Emoji"/>
        </w:rPr>
        <w:t>✅</w:t>
      </w:r>
      <w:r w:rsidRPr="001F6495">
        <w:t xml:space="preserve"> </w:t>
      </w:r>
      <w:r w:rsidRPr="001F6495">
        <w:rPr>
          <w:b/>
          <w:bCs/>
        </w:rPr>
        <w:t>Startup bundles</w:t>
      </w:r>
      <w:r w:rsidRPr="001F6495">
        <w:t xml:space="preserve"> – all-in-one packages including logo, branding, pitch deck, website UI, and social media templates</w:t>
      </w:r>
    </w:p>
    <w:p w14:paraId="4AC29451" w14:textId="6255D107" w:rsidR="001F6495" w:rsidRPr="001F6495" w:rsidRDefault="001F6495" w:rsidP="001F6495"/>
    <w:p w14:paraId="25C0C22A" w14:textId="77777777" w:rsidR="001F6495" w:rsidRPr="001F6495" w:rsidRDefault="001F6495" w:rsidP="001F6495">
      <w:pPr>
        <w:rPr>
          <w:b/>
          <w:bCs/>
        </w:rPr>
      </w:pPr>
      <w:r w:rsidRPr="001F6495">
        <w:rPr>
          <w:rFonts w:ascii="Segoe UI Emoji" w:hAnsi="Segoe UI Emoji" w:cs="Segoe UI Emoji"/>
          <w:b/>
          <w:bCs/>
        </w:rPr>
        <w:t>📞</w:t>
      </w:r>
      <w:r w:rsidRPr="001F6495">
        <w:rPr>
          <w:b/>
          <w:bCs/>
        </w:rPr>
        <w:t xml:space="preserve"> Let’s Collaborate</w:t>
      </w:r>
    </w:p>
    <w:p w14:paraId="6EE59DD2" w14:textId="77777777" w:rsidR="001F6495" w:rsidRPr="001F6495" w:rsidRDefault="001F6495" w:rsidP="001F6495">
      <w:r w:rsidRPr="001F6495">
        <w:t xml:space="preserve">We are excited to bring your brand’s vision to life and help you grow in local and global markets. Whether you are starting fresh or scaling rapidly, </w:t>
      </w:r>
      <w:proofErr w:type="spellStart"/>
      <w:r w:rsidRPr="001F6495">
        <w:t>Naraway</w:t>
      </w:r>
      <w:proofErr w:type="spellEnd"/>
      <w:r w:rsidRPr="001F6495">
        <w:t xml:space="preserve"> is your trusted creative partner to make your visuals work harder for your success.</w:t>
      </w:r>
    </w:p>
    <w:p w14:paraId="79E475F3" w14:textId="583D1389" w:rsidR="001F6495" w:rsidRPr="001F6495" w:rsidRDefault="001F6495" w:rsidP="001F6495">
      <w:r w:rsidRPr="001F6495">
        <w:rPr>
          <w:rFonts w:ascii="Segoe UI Emoji" w:hAnsi="Segoe UI Emoji" w:cs="Segoe UI Emoji"/>
        </w:rPr>
        <w:t>📧</w:t>
      </w:r>
      <w:r w:rsidRPr="001F6495">
        <w:t xml:space="preserve"> Email: </w:t>
      </w:r>
      <w:hyperlink r:id="rId6" w:history="1">
        <w:r w:rsidRPr="001F6495">
          <w:rPr>
            <w:rStyle w:val="Hyperlink"/>
          </w:rPr>
          <w:t>aajmarketa@gmail.com</w:t>
        </w:r>
      </w:hyperlink>
      <w:r w:rsidRPr="001F6495">
        <w:br/>
      </w:r>
      <w:r w:rsidRPr="001F6495">
        <w:rPr>
          <w:rFonts w:ascii="Segoe UI Emoji" w:hAnsi="Segoe UI Emoji" w:cs="Segoe UI Emoji"/>
        </w:rPr>
        <w:t>📱</w:t>
      </w:r>
      <w:r w:rsidRPr="001F6495">
        <w:t xml:space="preserve"> Phone/WhatsApp: </w:t>
      </w:r>
      <w:hyperlink r:id="rId7" w:history="1">
        <w:r w:rsidRPr="001F6495">
          <w:rPr>
            <w:rStyle w:val="Hyperlink"/>
          </w:rPr>
          <w:t>+91 86307 93609</w:t>
        </w:r>
      </w:hyperlink>
      <w:r w:rsidRPr="001F6495">
        <w:br/>
      </w:r>
      <w:r w:rsidRPr="001F6495">
        <w:rPr>
          <w:rFonts w:ascii="Segoe UI Emoji" w:hAnsi="Segoe UI Emoji" w:cs="Segoe UI Emoji"/>
        </w:rPr>
        <w:t>🌐</w:t>
      </w:r>
      <w:r w:rsidRPr="001F6495">
        <w:t xml:space="preserve"> Portfolio: </w:t>
      </w:r>
      <w:hyperlink r:id="rId8" w:tgtFrame="_new" w:history="1">
        <w:r w:rsidRPr="001F6495">
          <w:rPr>
            <w:rStyle w:val="Hyperlink"/>
          </w:rPr>
          <w:t>https://staging.d26jsh0gtw880j.amplifyapp.com/</w:t>
        </w:r>
      </w:hyperlink>
    </w:p>
    <w:p w14:paraId="7460CAD3" w14:textId="77777777" w:rsidR="00251215" w:rsidRDefault="00251215"/>
    <w:sectPr w:rsidR="00251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283"/>
    <w:multiLevelType w:val="multilevel"/>
    <w:tmpl w:val="F0FC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50B9D"/>
    <w:multiLevelType w:val="multilevel"/>
    <w:tmpl w:val="6E6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E1E78"/>
    <w:multiLevelType w:val="multilevel"/>
    <w:tmpl w:val="1898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46160"/>
    <w:multiLevelType w:val="multilevel"/>
    <w:tmpl w:val="BDD2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D4C98"/>
    <w:multiLevelType w:val="multilevel"/>
    <w:tmpl w:val="4158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E5463"/>
    <w:multiLevelType w:val="multilevel"/>
    <w:tmpl w:val="4B0E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E27BB"/>
    <w:multiLevelType w:val="multilevel"/>
    <w:tmpl w:val="BDB8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84A3D"/>
    <w:multiLevelType w:val="multilevel"/>
    <w:tmpl w:val="9CFA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23B62"/>
    <w:multiLevelType w:val="multilevel"/>
    <w:tmpl w:val="C39E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113B1"/>
    <w:multiLevelType w:val="multilevel"/>
    <w:tmpl w:val="6272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506A5"/>
    <w:multiLevelType w:val="multilevel"/>
    <w:tmpl w:val="4068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A1477"/>
    <w:multiLevelType w:val="multilevel"/>
    <w:tmpl w:val="BCFA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D3757"/>
    <w:multiLevelType w:val="multilevel"/>
    <w:tmpl w:val="A2F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ED0D2C"/>
    <w:multiLevelType w:val="multilevel"/>
    <w:tmpl w:val="2030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325F18"/>
    <w:multiLevelType w:val="multilevel"/>
    <w:tmpl w:val="EF24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676596"/>
    <w:multiLevelType w:val="multilevel"/>
    <w:tmpl w:val="E066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85D30"/>
    <w:multiLevelType w:val="multilevel"/>
    <w:tmpl w:val="A42E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F958FC"/>
    <w:multiLevelType w:val="multilevel"/>
    <w:tmpl w:val="0A8A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33137E"/>
    <w:multiLevelType w:val="multilevel"/>
    <w:tmpl w:val="EB6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896D20"/>
    <w:multiLevelType w:val="multilevel"/>
    <w:tmpl w:val="56BA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18181">
    <w:abstractNumId w:val="10"/>
  </w:num>
  <w:num w:numId="2" w16cid:durableId="1557662563">
    <w:abstractNumId w:val="9"/>
  </w:num>
  <w:num w:numId="3" w16cid:durableId="1026060528">
    <w:abstractNumId w:val="14"/>
  </w:num>
  <w:num w:numId="4" w16cid:durableId="917254673">
    <w:abstractNumId w:val="17"/>
  </w:num>
  <w:num w:numId="5" w16cid:durableId="541404504">
    <w:abstractNumId w:val="15"/>
  </w:num>
  <w:num w:numId="6" w16cid:durableId="2005354455">
    <w:abstractNumId w:val="4"/>
  </w:num>
  <w:num w:numId="7" w16cid:durableId="2085948745">
    <w:abstractNumId w:val="7"/>
  </w:num>
  <w:num w:numId="8" w16cid:durableId="1645887193">
    <w:abstractNumId w:val="11"/>
  </w:num>
  <w:num w:numId="9" w16cid:durableId="1250776853">
    <w:abstractNumId w:val="8"/>
  </w:num>
  <w:num w:numId="10" w16cid:durableId="362099602">
    <w:abstractNumId w:val="18"/>
  </w:num>
  <w:num w:numId="11" w16cid:durableId="1803310468">
    <w:abstractNumId w:val="6"/>
  </w:num>
  <w:num w:numId="12" w16cid:durableId="1428233081">
    <w:abstractNumId w:val="0"/>
  </w:num>
  <w:num w:numId="13" w16cid:durableId="1079525821">
    <w:abstractNumId w:val="2"/>
  </w:num>
  <w:num w:numId="14" w16cid:durableId="1319265419">
    <w:abstractNumId w:val="3"/>
  </w:num>
  <w:num w:numId="15" w16cid:durableId="1942107201">
    <w:abstractNumId w:val="19"/>
  </w:num>
  <w:num w:numId="16" w16cid:durableId="544174649">
    <w:abstractNumId w:val="13"/>
  </w:num>
  <w:num w:numId="17" w16cid:durableId="1148209769">
    <w:abstractNumId w:val="5"/>
  </w:num>
  <w:num w:numId="18" w16cid:durableId="674579086">
    <w:abstractNumId w:val="12"/>
  </w:num>
  <w:num w:numId="19" w16cid:durableId="1202748331">
    <w:abstractNumId w:val="16"/>
  </w:num>
  <w:num w:numId="20" w16cid:durableId="952440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95"/>
    <w:rsid w:val="000810D4"/>
    <w:rsid w:val="001F6495"/>
    <w:rsid w:val="00251215"/>
    <w:rsid w:val="0072720A"/>
    <w:rsid w:val="00EA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F64F"/>
  <w15:chartTrackingRefBased/>
  <w15:docId w15:val="{39689339-DFC2-479E-9B6A-E146E42D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4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64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ging.d26jsh0gtw880j.amplify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wa.me/86307936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jmarketa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Agarwal</dc:creator>
  <cp:keywords/>
  <dc:description/>
  <cp:lastModifiedBy>Keshav Agarwal</cp:lastModifiedBy>
  <cp:revision>1</cp:revision>
  <cp:lastPrinted>2025-05-17T06:17:00Z</cp:lastPrinted>
  <dcterms:created xsi:type="dcterms:W3CDTF">2025-05-17T06:02:00Z</dcterms:created>
  <dcterms:modified xsi:type="dcterms:W3CDTF">2025-05-17T06:17:00Z</dcterms:modified>
</cp:coreProperties>
</file>