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pPr w:leftFromText="141" w:rightFromText="141" w:horzAnchor="margin" w:tblpY="1125"/>
        <w:tblW w:w="9822" w:type="dxa"/>
        <w:tblLayout w:type="fixed"/>
        <w:tblLook w:val="04A0" w:firstRow="1" w:lastRow="0" w:firstColumn="1" w:lastColumn="0" w:noHBand="0" w:noVBand="1"/>
      </w:tblPr>
      <w:tblGrid>
        <w:gridCol w:w="2355"/>
        <w:gridCol w:w="7467"/>
      </w:tblGrid>
      <w:tr w:rsidR="000F712A" w14:paraId="7643A4EE" w14:textId="77777777" w:rsidTr="00005A6F">
        <w:trPr>
          <w:trHeight w:val="427"/>
        </w:trPr>
        <w:tc>
          <w:tcPr>
            <w:tcW w:w="2355" w:type="dxa"/>
          </w:tcPr>
          <w:p w14:paraId="6198E591" w14:textId="350CCD76" w:rsidR="000F712A" w:rsidRDefault="00000000" w:rsidP="00005A6F">
            <w:pPr>
              <w:rPr>
                <w:b/>
                <w:bCs/>
                <w:i/>
                <w:color w:val="2E74B5" w:themeColor="accent1" w:themeShade="BF"/>
              </w:rPr>
            </w:pPr>
            <w:r>
              <w:rPr>
                <w:b/>
                <w:bCs/>
                <w:i/>
                <w:iCs/>
                <w:color w:val="2E74B5" w:themeColor="accent1" w:themeShade="BF"/>
                <w:lang w:val="it-IT"/>
              </w:rPr>
              <w:t>TERMINE</w:t>
            </w:r>
          </w:p>
        </w:tc>
        <w:tc>
          <w:tcPr>
            <w:tcW w:w="7467" w:type="dxa"/>
          </w:tcPr>
          <w:p w14:paraId="41ABC8D0" w14:textId="77777777" w:rsidR="000F712A" w:rsidRDefault="00000000" w:rsidP="00005A6F">
            <w:pPr>
              <w:rPr>
                <w:sz w:val="16"/>
                <w:szCs w:val="16"/>
              </w:rPr>
            </w:pPr>
            <w:r>
              <w:rPr>
                <w:lang w:val="it-IT"/>
              </w:rPr>
              <w:t xml:space="preserve">                                        </w:t>
            </w:r>
            <w:r>
              <w:rPr>
                <w:b/>
                <w:bCs/>
                <w:i/>
                <w:iCs/>
                <w:color w:val="2E74B5" w:themeColor="accent1" w:themeShade="BF"/>
                <w:lang w:val="it-IT"/>
              </w:rPr>
              <w:t>DEFINIZIONE</w:t>
            </w:r>
          </w:p>
        </w:tc>
      </w:tr>
      <w:tr w:rsidR="000F712A" w14:paraId="50308F92" w14:textId="77777777" w:rsidTr="00005A6F">
        <w:trPr>
          <w:trHeight w:val="402"/>
        </w:trPr>
        <w:tc>
          <w:tcPr>
            <w:tcW w:w="2355" w:type="dxa"/>
          </w:tcPr>
          <w:p w14:paraId="1C1B48B5" w14:textId="77777777" w:rsidR="000F712A" w:rsidRDefault="00000000" w:rsidP="00005A6F">
            <w:r>
              <w:rPr>
                <w:lang w:val="it-IT"/>
              </w:rPr>
              <w:t>Persona</w:t>
            </w:r>
          </w:p>
        </w:tc>
        <w:tc>
          <w:tcPr>
            <w:tcW w:w="7467" w:type="dxa"/>
          </w:tcPr>
          <w:p w14:paraId="5DC1002C" w14:textId="77777777" w:rsidR="000F712A" w:rsidRDefault="00000000" w:rsidP="00005A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>Persona fisica.</w:t>
            </w:r>
          </w:p>
        </w:tc>
      </w:tr>
      <w:tr w:rsidR="000F712A" w:rsidRPr="00005A6F" w14:paraId="124DAD5F" w14:textId="77777777" w:rsidTr="00005A6F">
        <w:trPr>
          <w:trHeight w:val="427"/>
        </w:trPr>
        <w:tc>
          <w:tcPr>
            <w:tcW w:w="2355" w:type="dxa"/>
          </w:tcPr>
          <w:p w14:paraId="7200A9FB" w14:textId="77777777" w:rsidR="000F712A" w:rsidRDefault="00000000" w:rsidP="00005A6F">
            <w:r>
              <w:rPr>
                <w:lang w:val="it-IT"/>
              </w:rPr>
              <w:t>Cliente</w:t>
            </w:r>
          </w:p>
        </w:tc>
        <w:tc>
          <w:tcPr>
            <w:tcW w:w="7467" w:type="dxa"/>
          </w:tcPr>
          <w:p w14:paraId="1E85E923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Visitatore non autenticato che prenota la partecipazione a un evento.</w:t>
            </w:r>
          </w:p>
        </w:tc>
      </w:tr>
      <w:tr w:rsidR="000F712A" w:rsidRPr="00005A6F" w14:paraId="096F3394" w14:textId="77777777" w:rsidTr="00005A6F">
        <w:trPr>
          <w:trHeight w:val="603"/>
        </w:trPr>
        <w:tc>
          <w:tcPr>
            <w:tcW w:w="2355" w:type="dxa"/>
          </w:tcPr>
          <w:p w14:paraId="4900DE31" w14:textId="77777777" w:rsidR="000F712A" w:rsidRDefault="00000000" w:rsidP="00005A6F">
            <w:r>
              <w:rPr>
                <w:lang w:val="it-IT"/>
              </w:rPr>
              <w:t>Addetto</w:t>
            </w:r>
          </w:p>
        </w:tc>
        <w:tc>
          <w:tcPr>
            <w:tcW w:w="7467" w:type="dxa"/>
          </w:tcPr>
          <w:p w14:paraId="4158DEFC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Utente autenticato del sistema, titolare di un ruolo tra MAGAZZINO, EVENTI e SESSIONI; classe astratta del modello di dominio</w:t>
            </w:r>
          </w:p>
        </w:tc>
      </w:tr>
      <w:tr w:rsidR="000F712A" w:rsidRPr="00005A6F" w14:paraId="68B1C9BF" w14:textId="77777777" w:rsidTr="00005A6F">
        <w:trPr>
          <w:trHeight w:val="603"/>
        </w:trPr>
        <w:tc>
          <w:tcPr>
            <w:tcW w:w="2355" w:type="dxa"/>
          </w:tcPr>
          <w:p w14:paraId="0A1A79EE" w14:textId="77777777" w:rsidR="000F712A" w:rsidRDefault="00000000" w:rsidP="00005A6F">
            <w:r>
              <w:rPr>
                <w:lang w:val="it-IT"/>
              </w:rPr>
              <w:t>Gestore Magazzino</w:t>
            </w:r>
          </w:p>
        </w:tc>
        <w:tc>
          <w:tcPr>
            <w:tcW w:w="7467" w:type="dxa"/>
          </w:tcPr>
          <w:p w14:paraId="34C445AD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Addetto con ruolo MAGAZZINO; ha le autorizzazioni per entrare, tramite login, nella regione di software adibita alla gestione del magazzino.</w:t>
            </w:r>
          </w:p>
        </w:tc>
      </w:tr>
      <w:tr w:rsidR="000F712A" w:rsidRPr="00005A6F" w14:paraId="72C5AC52" w14:textId="77777777" w:rsidTr="00005A6F">
        <w:trPr>
          <w:trHeight w:val="603"/>
        </w:trPr>
        <w:tc>
          <w:tcPr>
            <w:tcW w:w="2355" w:type="dxa"/>
          </w:tcPr>
          <w:p w14:paraId="0795A4AB" w14:textId="77777777" w:rsidR="000F712A" w:rsidRDefault="00000000" w:rsidP="00005A6F">
            <w:r>
              <w:rPr>
                <w:lang w:val="it-IT"/>
              </w:rPr>
              <w:t>Gestore Eventi</w:t>
            </w:r>
          </w:p>
        </w:tc>
        <w:tc>
          <w:tcPr>
            <w:tcW w:w="7467" w:type="dxa"/>
          </w:tcPr>
          <w:p w14:paraId="12DAE667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Addetto con ruolo EVENTI; ha le autorizzazioni per entrare, tramite login, nella regione di software adibita alla gestione degli eventi.</w:t>
            </w:r>
          </w:p>
        </w:tc>
      </w:tr>
      <w:tr w:rsidR="000F712A" w:rsidRPr="00005A6F" w14:paraId="45CF5B93" w14:textId="77777777" w:rsidTr="00005A6F">
        <w:trPr>
          <w:trHeight w:val="603"/>
        </w:trPr>
        <w:tc>
          <w:tcPr>
            <w:tcW w:w="2355" w:type="dxa"/>
          </w:tcPr>
          <w:p w14:paraId="2470BAC1" w14:textId="77777777" w:rsidR="000F712A" w:rsidRDefault="00000000" w:rsidP="00005A6F">
            <w:r>
              <w:rPr>
                <w:lang w:val="it-IT"/>
              </w:rPr>
              <w:t>Gestore Sessioni</w:t>
            </w:r>
          </w:p>
        </w:tc>
        <w:tc>
          <w:tcPr>
            <w:tcW w:w="7467" w:type="dxa"/>
          </w:tcPr>
          <w:p w14:paraId="13B9466C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Addetto con ruolo SESSIONI; ha le autorizzazioni per entrare, tramite login, nella regione di software adibita alla gestione delle SESSIONI.</w:t>
            </w:r>
          </w:p>
        </w:tc>
      </w:tr>
      <w:tr w:rsidR="000F712A" w:rsidRPr="00005A6F" w14:paraId="16836C8F" w14:textId="77777777" w:rsidTr="00005A6F">
        <w:trPr>
          <w:trHeight w:val="627"/>
        </w:trPr>
        <w:tc>
          <w:tcPr>
            <w:tcW w:w="2355" w:type="dxa"/>
          </w:tcPr>
          <w:p w14:paraId="3EF8F50A" w14:textId="77777777" w:rsidR="000F712A" w:rsidRDefault="00000000" w:rsidP="00005A6F">
            <w:r>
              <w:rPr>
                <w:lang w:val="it-IT"/>
              </w:rPr>
              <w:t>Ruolo</w:t>
            </w:r>
          </w:p>
        </w:tc>
        <w:tc>
          <w:tcPr>
            <w:tcW w:w="7467" w:type="dxa"/>
          </w:tcPr>
          <w:p w14:paraId="6FDD43EA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Permesso operativo assegnato ad un addetto: MAGAZZINO, EVENTI o SESSIONI, verificato ad ogni richiesta di accesso all’area di competenza attraverso una rotta protetta.</w:t>
            </w:r>
          </w:p>
        </w:tc>
      </w:tr>
      <w:tr w:rsidR="000F712A" w:rsidRPr="00005A6F" w14:paraId="0A3B0A4F" w14:textId="77777777" w:rsidTr="00005A6F">
        <w:trPr>
          <w:trHeight w:val="603"/>
        </w:trPr>
        <w:tc>
          <w:tcPr>
            <w:tcW w:w="2355" w:type="dxa"/>
          </w:tcPr>
          <w:p w14:paraId="4AE869DD" w14:textId="77777777" w:rsidR="000F712A" w:rsidRDefault="00000000" w:rsidP="00005A6F">
            <w:r>
              <w:rPr>
                <w:lang w:val="it-IT"/>
              </w:rPr>
              <w:t>Pezzo</w:t>
            </w:r>
          </w:p>
        </w:tc>
        <w:tc>
          <w:tcPr>
            <w:tcW w:w="7467" w:type="dxa"/>
          </w:tcPr>
          <w:p w14:paraId="51321ACD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Componente meccanico singolo, identificato univocamente, con limiti di chilometraggio e tempo di utilizzo prima della sostituzione.</w:t>
            </w:r>
          </w:p>
        </w:tc>
      </w:tr>
      <w:tr w:rsidR="000F712A" w:rsidRPr="00005A6F" w14:paraId="7A7BE161" w14:textId="77777777" w:rsidTr="00005A6F">
        <w:trPr>
          <w:trHeight w:val="402"/>
        </w:trPr>
        <w:tc>
          <w:tcPr>
            <w:tcW w:w="2355" w:type="dxa"/>
          </w:tcPr>
          <w:p w14:paraId="16073864" w14:textId="77777777" w:rsidR="000F712A" w:rsidRDefault="00000000" w:rsidP="00005A6F">
            <w:r>
              <w:rPr>
                <w:lang w:val="it-IT"/>
              </w:rPr>
              <w:t>Tipo Pezzo</w:t>
            </w:r>
          </w:p>
        </w:tc>
        <w:tc>
          <w:tcPr>
            <w:tcW w:w="7467" w:type="dxa"/>
          </w:tcPr>
          <w:p w14:paraId="2E0B16F1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Tipologia di pezzo (scocca, motore, ruota, freno, volante).</w:t>
            </w:r>
          </w:p>
        </w:tc>
      </w:tr>
      <w:tr w:rsidR="000F712A" w:rsidRPr="00005A6F" w14:paraId="1326605D" w14:textId="77777777" w:rsidTr="00005A6F">
        <w:trPr>
          <w:trHeight w:val="627"/>
        </w:trPr>
        <w:tc>
          <w:tcPr>
            <w:tcW w:w="2355" w:type="dxa"/>
          </w:tcPr>
          <w:p w14:paraId="7D825187" w14:textId="77777777" w:rsidR="000F712A" w:rsidRDefault="00000000" w:rsidP="00005A6F">
            <w:r>
              <w:rPr>
                <w:lang w:val="it-IT"/>
              </w:rPr>
              <w:t>Pezzo Libero</w:t>
            </w:r>
          </w:p>
        </w:tc>
        <w:tc>
          <w:tcPr>
            <w:tcW w:w="7467" w:type="dxa"/>
          </w:tcPr>
          <w:p w14:paraId="0B7E9BA9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 xml:space="preserve">Pezzo presente in magazzino non ancora montato su alcuna </w:t>
            </w:r>
            <w:proofErr w:type="gramStart"/>
            <w:r>
              <w:rPr>
                <w:sz w:val="16"/>
                <w:szCs w:val="16"/>
                <w:lang w:val="it-IT"/>
              </w:rPr>
              <w:t>macchina( campo</w:t>
            </w:r>
            <w:proofErr w:type="gramEnd"/>
            <w:r>
              <w:rPr>
                <w:sz w:val="16"/>
                <w:szCs w:val="16"/>
                <w:lang w:val="it-IT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it-IT"/>
              </w:rPr>
              <w:t>id_macchina</w:t>
            </w:r>
            <w:proofErr w:type="spellEnd"/>
            <w:r>
              <w:rPr>
                <w:sz w:val="16"/>
                <w:szCs w:val="16"/>
                <w:lang w:val="it-IT"/>
              </w:rPr>
              <w:t xml:space="preserve"> nullo sul database).</w:t>
            </w:r>
          </w:p>
        </w:tc>
      </w:tr>
      <w:tr w:rsidR="000F712A" w:rsidRPr="00005A6F" w14:paraId="318BFD58" w14:textId="77777777" w:rsidTr="00005A6F">
        <w:trPr>
          <w:trHeight w:val="603"/>
        </w:trPr>
        <w:tc>
          <w:tcPr>
            <w:tcW w:w="2355" w:type="dxa"/>
          </w:tcPr>
          <w:p w14:paraId="424B8B94" w14:textId="77777777" w:rsidR="000F712A" w:rsidRDefault="00000000" w:rsidP="00005A6F">
            <w:r>
              <w:rPr>
                <w:lang w:val="it-IT"/>
              </w:rPr>
              <w:t xml:space="preserve">Evento </w:t>
            </w:r>
          </w:p>
        </w:tc>
        <w:tc>
          <w:tcPr>
            <w:tcW w:w="7467" w:type="dxa"/>
          </w:tcPr>
          <w:p w14:paraId="673684A8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Evento organizzato, reso disponibile dall’addetto gestore Eventi, prenotabile da cliente tramite accesso al sito.</w:t>
            </w:r>
          </w:p>
        </w:tc>
      </w:tr>
      <w:tr w:rsidR="000F712A" w:rsidRPr="00005A6F" w14:paraId="508AB0A5" w14:textId="77777777" w:rsidTr="00005A6F">
        <w:trPr>
          <w:trHeight w:val="402"/>
        </w:trPr>
        <w:tc>
          <w:tcPr>
            <w:tcW w:w="2355" w:type="dxa"/>
          </w:tcPr>
          <w:p w14:paraId="6282EA6A" w14:textId="77777777" w:rsidR="000F712A" w:rsidRDefault="00000000" w:rsidP="00005A6F">
            <w:r>
              <w:rPr>
                <w:lang w:val="it-IT"/>
              </w:rPr>
              <w:t>Prenotazione</w:t>
            </w:r>
          </w:p>
        </w:tc>
        <w:tc>
          <w:tcPr>
            <w:tcW w:w="7467" w:type="dxa"/>
          </w:tcPr>
          <w:p w14:paraId="5367CF5B" w14:textId="77777777" w:rsidR="000F712A" w:rsidRPr="00005A6F" w:rsidRDefault="00000000" w:rsidP="00005A6F">
            <w:pPr>
              <w:shd w:val="clear" w:color="FFFFFF" w:themeColor="background1" w:fill="FFFFFF" w:themeFill="background1"/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 xml:space="preserve">Atto di prenotazione all’evento, da parte del cliente. </w:t>
            </w:r>
          </w:p>
        </w:tc>
      </w:tr>
      <w:tr w:rsidR="000F712A" w:rsidRPr="00005A6F" w14:paraId="25DB7D32" w14:textId="77777777" w:rsidTr="00005A6F">
        <w:trPr>
          <w:trHeight w:val="603"/>
        </w:trPr>
        <w:tc>
          <w:tcPr>
            <w:tcW w:w="2355" w:type="dxa"/>
          </w:tcPr>
          <w:p w14:paraId="73A79AEE" w14:textId="77777777" w:rsidR="000F712A" w:rsidRDefault="00000000" w:rsidP="00005A6F">
            <w:r>
              <w:rPr>
                <w:lang w:val="it-IT"/>
              </w:rPr>
              <w:t>Sessione</w:t>
            </w:r>
          </w:p>
        </w:tc>
        <w:tc>
          <w:tcPr>
            <w:tcW w:w="7467" w:type="dxa"/>
          </w:tcPr>
          <w:p w14:paraId="7FEF995D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Attività in pista svolta da una vettura; può essere di tipo Test (con descrizione libera) o Gara (con posizione finale).</w:t>
            </w:r>
          </w:p>
        </w:tc>
      </w:tr>
      <w:tr w:rsidR="000F712A" w:rsidRPr="00005A6F" w14:paraId="2329517F" w14:textId="77777777" w:rsidTr="00005A6F">
        <w:trPr>
          <w:trHeight w:val="627"/>
        </w:trPr>
        <w:tc>
          <w:tcPr>
            <w:tcW w:w="2355" w:type="dxa"/>
          </w:tcPr>
          <w:p w14:paraId="705EBD1B" w14:textId="77777777" w:rsidR="000F712A" w:rsidRDefault="00000000" w:rsidP="00005A6F">
            <w:r>
              <w:rPr>
                <w:lang w:val="it-IT"/>
              </w:rPr>
              <w:t>Stato di disponibilità</w:t>
            </w:r>
          </w:p>
        </w:tc>
        <w:tc>
          <w:tcPr>
            <w:tcW w:w="7467" w:type="dxa"/>
          </w:tcPr>
          <w:p w14:paraId="7D899BC2" w14:textId="77777777" w:rsidR="000F712A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Classificazione della quantità di un pezzo in magazzino: DISPONIBILE, POCA_DISPONIBILITA o ESAURITO, calcolata in relazione a soglia configurabile.</w:t>
            </w:r>
          </w:p>
        </w:tc>
      </w:tr>
      <w:tr w:rsidR="000F712A" w:rsidRPr="00005A6F" w14:paraId="2A98D218" w14:textId="77777777" w:rsidTr="00005A6F">
        <w:trPr>
          <w:trHeight w:val="603"/>
        </w:trPr>
        <w:tc>
          <w:tcPr>
            <w:tcW w:w="2355" w:type="dxa"/>
          </w:tcPr>
          <w:p w14:paraId="03283DE5" w14:textId="77777777" w:rsidR="000F712A" w:rsidRDefault="00000000" w:rsidP="00005A6F">
            <w:proofErr w:type="spellStart"/>
            <w:r>
              <w:rPr>
                <w:lang w:val="it-IT"/>
              </w:rPr>
              <w:t>Legends</w:t>
            </w:r>
            <w:proofErr w:type="spellEnd"/>
          </w:p>
        </w:tc>
        <w:tc>
          <w:tcPr>
            <w:tcW w:w="7467" w:type="dxa"/>
          </w:tcPr>
          <w:p w14:paraId="39DB3BFB" w14:textId="50BF3C7C" w:rsidR="00005A6F" w:rsidRPr="00005A6F" w:rsidRDefault="00000000" w:rsidP="00005A6F">
            <w:pPr>
              <w:rPr>
                <w:sz w:val="16"/>
                <w:szCs w:val="16"/>
                <w:lang w:val="it-IT"/>
              </w:rPr>
            </w:pPr>
            <w:r>
              <w:rPr>
                <w:sz w:val="16"/>
                <w:szCs w:val="16"/>
                <w:lang w:val="it-IT"/>
              </w:rPr>
              <w:t>Vettura da competizione gestita dal sistema (sottoclasse concreta di Macchina/Veicolo), composta da un insieme di pezzi montati;</w:t>
            </w:r>
          </w:p>
        </w:tc>
      </w:tr>
      <w:tr w:rsidR="00005A6F" w:rsidRPr="00005A6F" w14:paraId="41C4362B" w14:textId="77777777" w:rsidTr="00005A6F">
        <w:trPr>
          <w:trHeight w:val="603"/>
        </w:trPr>
        <w:tc>
          <w:tcPr>
            <w:tcW w:w="2355" w:type="dxa"/>
          </w:tcPr>
          <w:p w14:paraId="4F75C1CD" w14:textId="77777777" w:rsidR="00005A6F" w:rsidRDefault="00005A6F" w:rsidP="00005A6F">
            <w:pPr>
              <w:rPr>
                <w:lang w:val="it-IT"/>
              </w:rPr>
            </w:pPr>
          </w:p>
        </w:tc>
        <w:tc>
          <w:tcPr>
            <w:tcW w:w="7467" w:type="dxa"/>
          </w:tcPr>
          <w:p w14:paraId="7398A378" w14:textId="77777777" w:rsidR="00005A6F" w:rsidRDefault="00005A6F" w:rsidP="00005A6F">
            <w:pPr>
              <w:rPr>
                <w:sz w:val="16"/>
                <w:szCs w:val="16"/>
                <w:lang w:val="it-IT"/>
              </w:rPr>
            </w:pPr>
          </w:p>
        </w:tc>
      </w:tr>
      <w:tr w:rsidR="00005A6F" w:rsidRPr="00005A6F" w14:paraId="61EE8EA7" w14:textId="77777777" w:rsidTr="00005A6F">
        <w:trPr>
          <w:trHeight w:val="603"/>
        </w:trPr>
        <w:tc>
          <w:tcPr>
            <w:tcW w:w="2355" w:type="dxa"/>
          </w:tcPr>
          <w:p w14:paraId="693FB2B5" w14:textId="77777777" w:rsidR="00005A6F" w:rsidRDefault="00005A6F" w:rsidP="00005A6F">
            <w:pPr>
              <w:rPr>
                <w:lang w:val="it-IT"/>
              </w:rPr>
            </w:pPr>
          </w:p>
        </w:tc>
        <w:tc>
          <w:tcPr>
            <w:tcW w:w="7467" w:type="dxa"/>
          </w:tcPr>
          <w:p w14:paraId="4BB7B6D9" w14:textId="77777777" w:rsidR="00005A6F" w:rsidRDefault="00005A6F" w:rsidP="00005A6F">
            <w:pPr>
              <w:rPr>
                <w:sz w:val="16"/>
                <w:szCs w:val="16"/>
                <w:lang w:val="it-IT"/>
              </w:rPr>
            </w:pPr>
          </w:p>
        </w:tc>
      </w:tr>
      <w:tr w:rsidR="00005A6F" w:rsidRPr="00005A6F" w14:paraId="737A69DB" w14:textId="77777777" w:rsidTr="00005A6F">
        <w:trPr>
          <w:trHeight w:val="603"/>
        </w:trPr>
        <w:tc>
          <w:tcPr>
            <w:tcW w:w="2355" w:type="dxa"/>
          </w:tcPr>
          <w:p w14:paraId="7A8B3B9F" w14:textId="77777777" w:rsidR="00005A6F" w:rsidRDefault="00005A6F" w:rsidP="00005A6F">
            <w:pPr>
              <w:rPr>
                <w:lang w:val="it-IT"/>
              </w:rPr>
            </w:pPr>
          </w:p>
        </w:tc>
        <w:tc>
          <w:tcPr>
            <w:tcW w:w="7467" w:type="dxa"/>
          </w:tcPr>
          <w:p w14:paraId="4A7B33AE" w14:textId="77777777" w:rsidR="00005A6F" w:rsidRDefault="00005A6F" w:rsidP="00005A6F">
            <w:pPr>
              <w:rPr>
                <w:sz w:val="16"/>
                <w:szCs w:val="16"/>
                <w:lang w:val="it-IT"/>
              </w:rPr>
            </w:pPr>
          </w:p>
        </w:tc>
      </w:tr>
      <w:tr w:rsidR="00005A6F" w:rsidRPr="00005A6F" w14:paraId="710E062B" w14:textId="77777777" w:rsidTr="00005A6F">
        <w:trPr>
          <w:trHeight w:val="603"/>
        </w:trPr>
        <w:tc>
          <w:tcPr>
            <w:tcW w:w="2355" w:type="dxa"/>
          </w:tcPr>
          <w:p w14:paraId="446DCC05" w14:textId="77777777" w:rsidR="00005A6F" w:rsidRDefault="00005A6F" w:rsidP="00005A6F">
            <w:pPr>
              <w:rPr>
                <w:lang w:val="it-IT"/>
              </w:rPr>
            </w:pPr>
          </w:p>
        </w:tc>
        <w:tc>
          <w:tcPr>
            <w:tcW w:w="7467" w:type="dxa"/>
          </w:tcPr>
          <w:p w14:paraId="4338B1E9" w14:textId="77777777" w:rsidR="00005A6F" w:rsidRDefault="00005A6F" w:rsidP="00005A6F">
            <w:pPr>
              <w:rPr>
                <w:sz w:val="16"/>
                <w:szCs w:val="16"/>
                <w:lang w:val="it-IT"/>
              </w:rPr>
            </w:pPr>
          </w:p>
        </w:tc>
      </w:tr>
    </w:tbl>
    <w:p w14:paraId="1D176BBD" w14:textId="47330454" w:rsidR="000F712A" w:rsidRPr="00005A6F" w:rsidRDefault="00005A6F">
      <w:r w:rsidRPr="00005A6F">
        <mc:AlternateContent>
          <mc:Choice Requires="wps">
            <w:drawing>
              <wp:anchor distT="0" distB="0" distL="115200" distR="115200" simplePos="0" relativeHeight="3072" behindDoc="0" locked="0" layoutInCell="1" allowOverlap="1" wp14:anchorId="268CF207" wp14:editId="7F1F100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43600" cy="628650"/>
                <wp:effectExtent l="0" t="0" r="0" b="0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7F8D5" w14:textId="77777777" w:rsidR="000F712A" w:rsidRDefault="00000000">
                            <w:pPr>
                              <w:jc w:val="center"/>
                              <w:rPr>
                                <w:b/>
                                <w:bCs/>
                                <w:outline/>
                                <w:color w:val="4472C4" w:themeColor="accent5"/>
                                <w:sz w:val="72"/>
                                <w:szCs w:val="72"/>
                                <w14:textOutline w14:w="15773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outline/>
                                <w:color w:val="4472C4" w:themeColor="accent5"/>
                                <w:sz w:val="72"/>
                                <w:szCs w:val="72"/>
                                <w:lang w:val="it-IT"/>
                                <w14:textOutline w14:w="15773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GLOSSARIO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CF207" id="Rettangolo 1" o:spid="_x0000_s1026" style="position:absolute;margin-left:416.8pt;margin-top:0;width:468pt;height:49.5pt;z-index:3072;visibility:visible;mso-wrap-style:square;mso-width-percent:0;mso-height-percent:0;mso-wrap-distance-left:3.2mm;mso-wrap-distance-top:0;mso-wrap-distance-right:3.2mm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" filled="f" stroked="f">
                <v:textbox>
                  <w:txbxContent>
                    <w:p w14:paraId="5D87F8D5" w14:textId="77777777" w:rsidR="000F712A" w:rsidRDefault="00000000">
                      <w:pPr>
                        <w:jc w:val="center"/>
                        <w:rPr>
                          <w:b/>
                          <w:bCs/>
                          <w:outline/>
                          <w:color w:val="4472C4" w:themeColor="accent5"/>
                          <w:sz w:val="72"/>
                          <w:szCs w:val="72"/>
                          <w14:textOutline w14:w="15773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b/>
                          <w:bCs/>
                          <w:outline/>
                          <w:color w:val="4472C4" w:themeColor="accent5"/>
                          <w:sz w:val="72"/>
                          <w:szCs w:val="72"/>
                          <w:lang w:val="it-IT"/>
                          <w14:textOutline w14:w="15773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GLOSSARIO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F712A" w:rsidRPr="00005A6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7409" w14:textId="77777777" w:rsidR="00334A0E" w:rsidRDefault="00334A0E">
      <w:pPr>
        <w:spacing w:after="0" w:line="240" w:lineRule="auto"/>
      </w:pPr>
      <w:r>
        <w:separator/>
      </w:r>
    </w:p>
  </w:endnote>
  <w:endnote w:type="continuationSeparator" w:id="0">
    <w:p w14:paraId="0E68FB5E" w14:textId="77777777" w:rsidR="00334A0E" w:rsidRDefault="0033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83B0" w14:textId="77777777" w:rsidR="00334A0E" w:rsidRDefault="00334A0E">
      <w:pPr>
        <w:spacing w:after="0" w:line="240" w:lineRule="auto"/>
      </w:pPr>
      <w:r>
        <w:separator/>
      </w:r>
    </w:p>
  </w:footnote>
  <w:footnote w:type="continuationSeparator" w:id="0">
    <w:p w14:paraId="3C07562A" w14:textId="77777777" w:rsidR="00334A0E" w:rsidRDefault="00334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2A"/>
    <w:rsid w:val="00005A6F"/>
    <w:rsid w:val="000F712A"/>
    <w:rsid w:val="00334A0E"/>
    <w:rsid w:val="00AA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3C66A"/>
  <w15:docId w15:val="{4D37A2A2-EE79-4FE8-88D7-39CABC96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2">
    <w:name w:val="List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Aurora Platino</dc:creator>
  <cp:lastModifiedBy>Aurora Platino</cp:lastModifiedBy>
  <cp:revision>2</cp:revision>
  <dcterms:created xsi:type="dcterms:W3CDTF">2026-07-15T21:13:00Z</dcterms:created>
  <dcterms:modified xsi:type="dcterms:W3CDTF">2026-07-15T21:13:00Z</dcterms:modified>
</cp:coreProperties>
</file>