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EF39" w14:textId="77777777" w:rsidR="00706AB6" w:rsidRPr="005B01E9" w:rsidRDefault="002A22B3" w:rsidP="001D40A8">
      <w:pPr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5B01E9">
        <w:rPr>
          <w:rFonts w:ascii="微软雅黑" w:eastAsia="微软雅黑" w:hAnsi="微软雅黑"/>
          <w:b/>
          <w:bCs/>
          <w:sz w:val="28"/>
          <w:szCs w:val="28"/>
        </w:rPr>
        <w:t>2023年大学生就业真相：</w:t>
      </w:r>
    </w:p>
    <w:p w14:paraId="7D50F9DA" w14:textId="3F1657CC" w:rsidR="00900518" w:rsidRPr="005B01E9" w:rsidRDefault="002A22B3" w:rsidP="001D40A8">
      <w:pPr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5B01E9">
        <w:rPr>
          <w:rFonts w:ascii="微软雅黑" w:eastAsia="微软雅黑" w:hAnsi="微软雅黑"/>
          <w:b/>
          <w:bCs/>
          <w:sz w:val="28"/>
          <w:szCs w:val="28"/>
        </w:rPr>
        <w:t>7成毕业生离校时已落实去向，但</w:t>
      </w:r>
      <w:r w:rsidR="009D6B38" w:rsidRPr="005B01E9">
        <w:rPr>
          <w:rFonts w:ascii="微软雅黑" w:eastAsia="微软雅黑" w:hAnsi="微软雅黑" w:hint="eastAsia"/>
          <w:b/>
          <w:bCs/>
          <w:sz w:val="28"/>
          <w:szCs w:val="28"/>
        </w:rPr>
        <w:t>“</w:t>
      </w:r>
      <w:r w:rsidRPr="005B01E9">
        <w:rPr>
          <w:rFonts w:ascii="微软雅黑" w:eastAsia="微软雅黑" w:hAnsi="微软雅黑"/>
          <w:b/>
          <w:bCs/>
          <w:sz w:val="28"/>
          <w:szCs w:val="28"/>
        </w:rPr>
        <w:t>慢就业</w:t>
      </w:r>
      <w:r w:rsidR="009D6B38" w:rsidRPr="005B01E9">
        <w:rPr>
          <w:rFonts w:ascii="微软雅黑" w:eastAsia="微软雅黑" w:hAnsi="微软雅黑" w:hint="eastAsia"/>
          <w:b/>
          <w:bCs/>
          <w:sz w:val="28"/>
          <w:szCs w:val="28"/>
        </w:rPr>
        <w:t>”</w:t>
      </w:r>
      <w:r w:rsidRPr="005B01E9">
        <w:rPr>
          <w:rFonts w:ascii="微软雅黑" w:eastAsia="微软雅黑" w:hAnsi="微软雅黑"/>
          <w:b/>
          <w:bCs/>
          <w:sz w:val="28"/>
          <w:szCs w:val="28"/>
        </w:rPr>
        <w:t>现象凸显</w:t>
      </w:r>
    </w:p>
    <w:p w14:paraId="5787BC2C" w14:textId="334F4AFB" w:rsidR="003609C5" w:rsidRPr="005B01E9" w:rsidRDefault="003609C5" w:rsidP="003609C5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 xml:space="preserve">| </w:t>
      </w:r>
      <w:r w:rsidR="00C66CE3" w:rsidRPr="005B01E9">
        <w:rPr>
          <w:rFonts w:ascii="微软雅黑" w:eastAsia="微软雅黑" w:hAnsi="微软雅黑" w:hint="eastAsia"/>
        </w:rPr>
        <w:t>史上最难就业季的真实图景</w:t>
      </w:r>
    </w:p>
    <w:p w14:paraId="587C4AD2" w14:textId="77777777" w:rsidR="003609C5" w:rsidRPr="005B01E9" w:rsidRDefault="003609C5" w:rsidP="003609C5">
      <w:pPr>
        <w:rPr>
          <w:rFonts w:ascii="微软雅黑" w:eastAsia="微软雅黑" w:hAnsi="微软雅黑"/>
        </w:rPr>
      </w:pPr>
    </w:p>
    <w:p w14:paraId="5D089B62" w14:textId="4092F017" w:rsidR="003609C5" w:rsidRPr="005B01E9" w:rsidRDefault="003609C5" w:rsidP="003609C5">
      <w:pPr>
        <w:rPr>
          <w:rFonts w:ascii="微软雅黑" w:eastAsia="微软雅黑" w:hAnsi="微软雅黑"/>
        </w:rPr>
      </w:pPr>
      <w:r w:rsidRPr="00EE3A55">
        <w:rPr>
          <w:rFonts w:ascii="微软雅黑" w:eastAsia="微软雅黑" w:hAnsi="微软雅黑"/>
          <w:b/>
          <w:bCs/>
        </w:rPr>
        <w:t>1158万</w:t>
      </w:r>
      <w:r w:rsidRPr="005B01E9">
        <w:rPr>
          <w:rFonts w:ascii="微软雅黑" w:eastAsia="微软雅黑" w:hAnsi="微软雅黑"/>
        </w:rPr>
        <w:t>。这是2023年全国高校毕业生的规模，又一个历史新高。</w:t>
      </w:r>
    </w:p>
    <w:p w14:paraId="66FC8CAB" w14:textId="6F692E00" w:rsidR="003609C5" w:rsidRPr="005B01E9" w:rsidRDefault="003609C5" w:rsidP="003609C5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>在疫情后经济复苏的首年，这届毕业生的就业状况究竟如何？北京大学教育经济研究所</w:t>
      </w:r>
      <w:r w:rsidR="00775617" w:rsidRPr="00775617">
        <w:rPr>
          <w:rFonts w:ascii="微软雅黑" w:eastAsia="微软雅黑" w:hAnsi="微软雅黑" w:hint="eastAsia"/>
        </w:rPr>
        <w:t>对全国</w:t>
      </w:r>
      <w:r w:rsidR="00775617" w:rsidRPr="00775617">
        <w:rPr>
          <w:rFonts w:ascii="微软雅黑" w:eastAsia="微软雅黑" w:hAnsi="微软雅黑"/>
        </w:rPr>
        <w:t>2.7万名毕业生进行</w:t>
      </w:r>
      <w:r w:rsidR="00775617">
        <w:rPr>
          <w:rFonts w:ascii="微软雅黑" w:eastAsia="微软雅黑" w:hAnsi="微软雅黑" w:hint="eastAsia"/>
        </w:rPr>
        <w:t>的</w:t>
      </w:r>
      <w:r w:rsidR="00775617" w:rsidRPr="00775617">
        <w:rPr>
          <w:rFonts w:ascii="微软雅黑" w:eastAsia="微软雅黑" w:hAnsi="微软雅黑"/>
        </w:rPr>
        <w:t>调查</w:t>
      </w:r>
      <w:r w:rsidRPr="005B01E9">
        <w:rPr>
          <w:rFonts w:ascii="微软雅黑" w:eastAsia="微软雅黑" w:hAnsi="微软雅黑" w:hint="eastAsia"/>
        </w:rPr>
        <w:t>，为我们揭开了这一代年轻人就业选择背后的真实图景。</w:t>
      </w:r>
    </w:p>
    <w:p w14:paraId="7022E868" w14:textId="59833621" w:rsidR="00693EAA" w:rsidRPr="005B01E9" w:rsidRDefault="00A82427" w:rsidP="003609C5">
      <w:pPr>
        <w:rPr>
          <w:rFonts w:ascii="微软雅黑" w:eastAsia="微软雅黑" w:hAnsi="微软雅黑"/>
        </w:rPr>
      </w:pPr>
      <w:r w:rsidRPr="00A82427">
        <w:rPr>
          <w:rFonts w:ascii="微软雅黑" w:eastAsia="微软雅黑" w:hAnsi="微软雅黑" w:hint="eastAsia"/>
        </w:rPr>
        <w:t>在薪资差距与稳定性压力的驱动下，毕业生的流动方向正在发生结构性改变——从大城市向县城回流，从“自由”向“编制”靠拢</w:t>
      </w:r>
      <w:r w:rsidRPr="00A82427">
        <w:rPr>
          <w:rFonts w:ascii="微软雅黑" w:eastAsia="微软雅黑" w:hAnsi="微软雅黑"/>
        </w:rPr>
        <w:t xml:space="preserve"> </w:t>
      </w:r>
      <w:r w:rsidR="00693EAA" w:rsidRPr="007850D8">
        <w:rPr>
          <w:rFonts w:ascii="微软雅黑" w:eastAsia="微软雅黑" w:hAnsi="微软雅黑" w:hint="eastAsia"/>
        </w:rPr>
        <w:t>。</w:t>
      </w:r>
    </w:p>
    <w:p w14:paraId="5DB24EDB" w14:textId="7EB723C8" w:rsidR="00693EAA" w:rsidRPr="005B01E9" w:rsidRDefault="00693EAA" w:rsidP="00520188">
      <w:pPr>
        <w:pStyle w:val="3"/>
      </w:pPr>
      <w:r w:rsidRPr="005B01E9">
        <w:t>即使门槛变高，“上岸”依然是首选</w:t>
      </w:r>
    </w:p>
    <w:p w14:paraId="193C0477" w14:textId="59A582AB" w:rsidR="00951C8B" w:rsidRPr="005B01E9" w:rsidRDefault="00951C8B" w:rsidP="00951C8B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>最直观的变化发生在</w:t>
      </w:r>
      <w:r w:rsidRPr="00EE3A55">
        <w:rPr>
          <w:rFonts w:ascii="微软雅黑" w:eastAsia="微软雅黑" w:hAnsi="微软雅黑" w:hint="eastAsia"/>
          <w:color w:val="2E74B5" w:themeColor="accent5" w:themeShade="BF"/>
        </w:rPr>
        <w:t>去向</w:t>
      </w:r>
      <w:r w:rsidRPr="005B01E9">
        <w:rPr>
          <w:rFonts w:ascii="微软雅黑" w:eastAsia="微软雅黑" w:hAnsi="微软雅黑" w:hint="eastAsia"/>
        </w:rPr>
        <w:t>上。</w:t>
      </w:r>
    </w:p>
    <w:p w14:paraId="187F9D8F" w14:textId="559F0CE5" w:rsidR="00951C8B" w:rsidRPr="005B01E9" w:rsidRDefault="00951C8B" w:rsidP="00951C8B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>数据显示，</w:t>
      </w:r>
      <w:r w:rsidRPr="005B01E9">
        <w:rPr>
          <w:rFonts w:ascii="微软雅黑" w:eastAsia="微软雅黑" w:hAnsi="微软雅黑"/>
        </w:rPr>
        <w:t>2023年高校毕业生离校时的去向落实率为68.9%。与2021年相比，这一数字下降了7.6个百分点</w:t>
      </w:r>
      <w:r w:rsidRPr="005B01E9">
        <w:rPr>
          <w:rFonts w:ascii="微软雅黑" w:eastAsia="微软雅黑" w:hAnsi="微软雅黑" w:hint="eastAsia"/>
        </w:rPr>
        <w:t>。</w:t>
      </w:r>
    </w:p>
    <w:p w14:paraId="0BB8B37B" w14:textId="4F835C6C" w:rsidR="00693EAA" w:rsidRPr="005B01E9" w:rsidRDefault="00951C8B" w:rsidP="00A1600B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>在这不到七成的“已落实”群体中，结构性的变化耐人寻味。过去几年被互联网大厂和创业潮带火的灵活就业，热度正在消退</w:t>
      </w:r>
      <w:r w:rsidR="002905AC">
        <w:rPr>
          <w:rFonts w:ascii="微软雅黑" w:eastAsia="微软雅黑" w:hAnsi="微软雅黑" w:hint="eastAsia"/>
        </w:rPr>
        <w:t>；</w:t>
      </w:r>
      <w:r w:rsidRPr="005B01E9">
        <w:rPr>
          <w:rFonts w:ascii="微软雅黑" w:eastAsia="微软雅黑" w:hAnsi="微软雅黑" w:hint="eastAsia"/>
        </w:rPr>
        <w:t>相反，传统的单位就业（包括企业、机关事业单位等）占比不降反升。</w:t>
      </w:r>
    </w:p>
    <w:p w14:paraId="1B3D7C47" w14:textId="28050FB8" w:rsidR="007A6614" w:rsidRPr="005B01E9" w:rsidRDefault="007A6614" w:rsidP="00A1600B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>这种变化折射出不稳定环境下，毕业生们强烈的风险规避心理。人们纷纷涌向了看起来更稳固的避风港。</w:t>
      </w:r>
    </w:p>
    <w:p w14:paraId="42D1AED1" w14:textId="7CBD78F8" w:rsidR="005B01E9" w:rsidRDefault="005B01E9" w:rsidP="00520188">
      <w:pPr>
        <w:pStyle w:val="3"/>
        <w:numPr>
          <w:ilvl w:val="0"/>
          <w:numId w:val="0"/>
        </w:numPr>
        <w:rPr>
          <w:sz w:val="21"/>
          <w:szCs w:val="21"/>
        </w:rPr>
      </w:pPr>
      <w:r w:rsidRPr="00432516">
        <w:rPr>
          <w:sz w:val="21"/>
          <w:szCs w:val="21"/>
        </w:rPr>
        <w:t>2023年全国高校毕业生毕业去向分布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46"/>
        <w:gridCol w:w="1058"/>
      </w:tblGrid>
      <w:tr w:rsidR="005B48D5" w:rsidRPr="00CA1AD5" w14:paraId="7BFD40B4" w14:textId="77777777" w:rsidTr="00CA1AD5">
        <w:tc>
          <w:tcPr>
            <w:tcW w:w="0" w:type="auto"/>
            <w:hideMark/>
          </w:tcPr>
          <w:p w14:paraId="2E35DC96" w14:textId="77777777" w:rsidR="005B48D5" w:rsidRPr="00CA1AD5" w:rsidRDefault="005B48D5" w:rsidP="00CA1AD5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  <w:b/>
                <w:bCs/>
              </w:rPr>
              <w:t>毕业去向类别</w:t>
            </w:r>
          </w:p>
        </w:tc>
        <w:tc>
          <w:tcPr>
            <w:tcW w:w="0" w:type="auto"/>
            <w:hideMark/>
          </w:tcPr>
          <w:p w14:paraId="635C2116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  <w:b/>
                <w:bCs/>
              </w:rPr>
              <w:t>占比 (%)</w:t>
            </w:r>
          </w:p>
        </w:tc>
      </w:tr>
      <w:tr w:rsidR="005B48D5" w:rsidRPr="00CA1AD5" w14:paraId="44848793" w14:textId="77777777" w:rsidTr="00CA1AD5">
        <w:tc>
          <w:tcPr>
            <w:tcW w:w="0" w:type="auto"/>
            <w:hideMark/>
          </w:tcPr>
          <w:p w14:paraId="3DA8364C" w14:textId="77777777" w:rsidR="005B48D5" w:rsidRPr="00CA1AD5" w:rsidRDefault="005B48D5" w:rsidP="00CA1AD5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单位就业</w:t>
            </w:r>
          </w:p>
        </w:tc>
        <w:tc>
          <w:tcPr>
            <w:tcW w:w="0" w:type="auto"/>
            <w:hideMark/>
          </w:tcPr>
          <w:p w14:paraId="7937D3A7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34.8</w:t>
            </w:r>
          </w:p>
        </w:tc>
      </w:tr>
      <w:tr w:rsidR="005B48D5" w:rsidRPr="00CA1AD5" w14:paraId="62C3265A" w14:textId="77777777" w:rsidTr="00CA1AD5">
        <w:tc>
          <w:tcPr>
            <w:tcW w:w="0" w:type="auto"/>
            <w:hideMark/>
          </w:tcPr>
          <w:p w14:paraId="2B51F1F0" w14:textId="77777777" w:rsidR="005B48D5" w:rsidRPr="00CA1AD5" w:rsidRDefault="005B48D5" w:rsidP="00CA1AD5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lastRenderedPageBreak/>
              <w:t>国内升学</w:t>
            </w:r>
          </w:p>
        </w:tc>
        <w:tc>
          <w:tcPr>
            <w:tcW w:w="0" w:type="auto"/>
            <w:hideMark/>
          </w:tcPr>
          <w:p w14:paraId="01BB4E5F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25.0</w:t>
            </w:r>
          </w:p>
        </w:tc>
      </w:tr>
      <w:tr w:rsidR="005B48D5" w:rsidRPr="00CA1AD5" w14:paraId="48E75661" w14:textId="77777777" w:rsidTr="00CA1AD5">
        <w:tc>
          <w:tcPr>
            <w:tcW w:w="0" w:type="auto"/>
            <w:hideMark/>
          </w:tcPr>
          <w:p w14:paraId="73A32B93" w14:textId="77777777" w:rsidR="005B48D5" w:rsidRPr="00CA1AD5" w:rsidRDefault="005B48D5" w:rsidP="00CA1AD5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待就业</w:t>
            </w:r>
          </w:p>
        </w:tc>
        <w:tc>
          <w:tcPr>
            <w:tcW w:w="0" w:type="auto"/>
            <w:hideMark/>
          </w:tcPr>
          <w:p w14:paraId="55CBA149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21.0</w:t>
            </w:r>
          </w:p>
        </w:tc>
      </w:tr>
      <w:tr w:rsidR="005B48D5" w:rsidRPr="00CA1AD5" w14:paraId="25E387F7" w14:textId="77777777" w:rsidTr="00CA1AD5">
        <w:tc>
          <w:tcPr>
            <w:tcW w:w="0" w:type="auto"/>
            <w:hideMark/>
          </w:tcPr>
          <w:p w14:paraId="6DE9B4C8" w14:textId="3129E3E0" w:rsidR="005B48D5" w:rsidRPr="00CA1AD5" w:rsidRDefault="005B48D5" w:rsidP="00CA1AD5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灵活就业（含自由职业、自主创业</w:t>
            </w:r>
            <w:r w:rsidRPr="005B48D5">
              <w:rPr>
                <w:rFonts w:ascii="微软雅黑" w:eastAsia="微软雅黑" w:hAnsi="微软雅黑" w:hint="eastAsia"/>
              </w:rPr>
              <w:t>、其他灵活就业</w:t>
            </w:r>
            <w:r w:rsidRPr="00CA1AD5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0" w:type="auto"/>
            <w:hideMark/>
          </w:tcPr>
          <w:p w14:paraId="39C94BED" w14:textId="37EDDC2B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5B48D5">
              <w:rPr>
                <w:rFonts w:ascii="微软雅黑" w:eastAsia="微软雅黑" w:hAnsi="微软雅黑" w:hint="eastAsia"/>
              </w:rPr>
              <w:t>6.6</w:t>
            </w:r>
          </w:p>
        </w:tc>
      </w:tr>
      <w:tr w:rsidR="005B48D5" w:rsidRPr="00CA1AD5" w14:paraId="3F1DB1A1" w14:textId="77777777" w:rsidTr="000F10B9">
        <w:tc>
          <w:tcPr>
            <w:tcW w:w="0" w:type="auto"/>
            <w:hideMark/>
          </w:tcPr>
          <w:p w14:paraId="425061D8" w14:textId="77777777" w:rsidR="005B48D5" w:rsidRPr="00CA1AD5" w:rsidRDefault="005B48D5" w:rsidP="000F10B9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其他暂不就业</w:t>
            </w:r>
          </w:p>
        </w:tc>
        <w:tc>
          <w:tcPr>
            <w:tcW w:w="0" w:type="auto"/>
            <w:hideMark/>
          </w:tcPr>
          <w:p w14:paraId="20C669D9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4.3</w:t>
            </w:r>
          </w:p>
        </w:tc>
      </w:tr>
      <w:tr w:rsidR="005B48D5" w:rsidRPr="00CA1AD5" w14:paraId="583C8BAA" w14:textId="77777777" w:rsidTr="00F10DA7">
        <w:tc>
          <w:tcPr>
            <w:tcW w:w="0" w:type="auto"/>
            <w:hideMark/>
          </w:tcPr>
          <w:p w14:paraId="6493D8C4" w14:textId="77777777" w:rsidR="005B48D5" w:rsidRPr="00CA1AD5" w:rsidRDefault="005B48D5" w:rsidP="00F10DA7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不就业拟升学</w:t>
            </w:r>
          </w:p>
        </w:tc>
        <w:tc>
          <w:tcPr>
            <w:tcW w:w="0" w:type="auto"/>
            <w:hideMark/>
          </w:tcPr>
          <w:p w14:paraId="16EFCF17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4.0</w:t>
            </w:r>
          </w:p>
        </w:tc>
      </w:tr>
      <w:tr w:rsidR="005B48D5" w:rsidRPr="00CA1AD5" w14:paraId="61909965" w14:textId="77777777" w:rsidTr="00CA1AD5">
        <w:tc>
          <w:tcPr>
            <w:tcW w:w="0" w:type="auto"/>
            <w:hideMark/>
          </w:tcPr>
          <w:p w14:paraId="24E3D11E" w14:textId="77777777" w:rsidR="005B48D5" w:rsidRPr="00CA1AD5" w:rsidRDefault="005B48D5" w:rsidP="00CA1AD5">
            <w:pPr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出国出境</w:t>
            </w:r>
          </w:p>
        </w:tc>
        <w:tc>
          <w:tcPr>
            <w:tcW w:w="0" w:type="auto"/>
            <w:hideMark/>
          </w:tcPr>
          <w:p w14:paraId="52DA4330" w14:textId="77777777" w:rsidR="005B48D5" w:rsidRPr="00CA1A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CA1AD5">
              <w:rPr>
                <w:rFonts w:ascii="微软雅黑" w:eastAsia="微软雅黑" w:hAnsi="微软雅黑"/>
              </w:rPr>
              <w:t>2.5</w:t>
            </w:r>
          </w:p>
        </w:tc>
      </w:tr>
      <w:tr w:rsidR="005B48D5" w:rsidRPr="00CA1AD5" w14:paraId="344A99B0" w14:textId="77777777" w:rsidTr="00CA1AD5">
        <w:tc>
          <w:tcPr>
            <w:tcW w:w="0" w:type="auto"/>
          </w:tcPr>
          <w:p w14:paraId="334C4042" w14:textId="32D4C4AE" w:rsidR="005B48D5" w:rsidRPr="005B48D5" w:rsidRDefault="005B48D5" w:rsidP="00CA1AD5">
            <w:pPr>
              <w:rPr>
                <w:rFonts w:ascii="微软雅黑" w:eastAsia="微软雅黑" w:hAnsi="微软雅黑"/>
              </w:rPr>
            </w:pPr>
            <w:r w:rsidRPr="005B48D5">
              <w:rPr>
                <w:rFonts w:ascii="微软雅黑" w:eastAsia="微软雅黑" w:hAnsi="微软雅黑" w:hint="eastAsia"/>
              </w:rPr>
              <w:t>其他</w:t>
            </w:r>
          </w:p>
        </w:tc>
        <w:tc>
          <w:tcPr>
            <w:tcW w:w="0" w:type="auto"/>
          </w:tcPr>
          <w:p w14:paraId="0F49F67A" w14:textId="47A65477" w:rsidR="005B48D5" w:rsidRPr="005B48D5" w:rsidRDefault="005B48D5" w:rsidP="009C7533">
            <w:pPr>
              <w:jc w:val="right"/>
              <w:rPr>
                <w:rFonts w:ascii="微软雅黑" w:eastAsia="微软雅黑" w:hAnsi="微软雅黑"/>
              </w:rPr>
            </w:pPr>
            <w:r w:rsidRPr="005B48D5">
              <w:rPr>
                <w:rFonts w:ascii="微软雅黑" w:eastAsia="微软雅黑" w:hAnsi="微软雅黑" w:hint="eastAsia"/>
              </w:rPr>
              <w:t>1.7</w:t>
            </w:r>
          </w:p>
        </w:tc>
      </w:tr>
    </w:tbl>
    <w:p w14:paraId="1FC8127A" w14:textId="69CCF19D" w:rsidR="00CA1AD5" w:rsidRDefault="007D0C2E" w:rsidP="00CA1AD5">
      <w:r>
        <w:rPr>
          <w:noProof/>
        </w:rPr>
        <w:drawing>
          <wp:inline distT="0" distB="0" distL="0" distR="0" wp14:anchorId="765E10A3" wp14:editId="421CEF9C">
            <wp:extent cx="3862884" cy="3870030"/>
            <wp:effectExtent l="0" t="0" r="4445" b="0"/>
            <wp:docPr id="361444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4943" name="圖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884" cy="38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947A" w14:textId="2594B9F8" w:rsidR="005B01E9" w:rsidRPr="005B01E9" w:rsidRDefault="005B01E9" w:rsidP="00A1600B">
      <w:pPr>
        <w:rPr>
          <w:rFonts w:ascii="微软雅黑" w:eastAsia="微软雅黑" w:hAnsi="微软雅黑"/>
          <w:color w:val="767171" w:themeColor="background2" w:themeShade="80"/>
        </w:rPr>
      </w:pPr>
      <w:r w:rsidRPr="005B01E9">
        <w:rPr>
          <w:rFonts w:ascii="微软雅黑" w:eastAsia="微软雅黑" w:hAnsi="微软雅黑" w:hint="eastAsia"/>
          <w:color w:val="767171" w:themeColor="background2" w:themeShade="80"/>
        </w:rPr>
        <w:t>数据来源：北京大学教育评论，</w:t>
      </w:r>
      <w:r w:rsidRPr="005B01E9">
        <w:rPr>
          <w:rFonts w:ascii="微软雅黑" w:eastAsia="微软雅黑" w:hAnsi="微软雅黑"/>
          <w:color w:val="767171" w:themeColor="background2" w:themeShade="80"/>
        </w:rPr>
        <w:t>2023年全国高校毕业生就业状况实证研究</w:t>
      </w:r>
    </w:p>
    <w:p w14:paraId="5DE28EFA" w14:textId="26A31B23" w:rsidR="007A6614" w:rsidRDefault="007A6614" w:rsidP="00A1600B">
      <w:pPr>
        <w:rPr>
          <w:rFonts w:ascii="微软雅黑" w:eastAsia="微软雅黑" w:hAnsi="微软雅黑"/>
        </w:rPr>
      </w:pPr>
      <w:r w:rsidRPr="005B01E9">
        <w:rPr>
          <w:rFonts w:ascii="微软雅黑" w:eastAsia="微软雅黑" w:hAnsi="微软雅黑" w:hint="eastAsia"/>
        </w:rPr>
        <w:t>值得注意的是，</w:t>
      </w:r>
      <w:r w:rsidRPr="00EE3A55">
        <w:rPr>
          <w:rFonts w:ascii="微软雅黑" w:eastAsia="微软雅黑" w:hAnsi="微软雅黑" w:hint="eastAsia"/>
          <w:color w:val="2E74B5" w:themeColor="accent5" w:themeShade="BF"/>
        </w:rPr>
        <w:t>慢就业</w:t>
      </w:r>
      <w:r w:rsidRPr="005B01E9">
        <w:rPr>
          <w:rFonts w:ascii="微软雅黑" w:eastAsia="微软雅黑" w:hAnsi="微软雅黑" w:hint="eastAsia"/>
        </w:rPr>
        <w:t>现象愈发凸显。</w:t>
      </w:r>
      <w:r w:rsidR="00F75E54" w:rsidRPr="005B01E9">
        <w:rPr>
          <w:rFonts w:ascii="微软雅黑" w:eastAsia="微软雅黑" w:hAnsi="微软雅黑" w:hint="eastAsia"/>
        </w:rPr>
        <w:t>待就业比例的激增</w:t>
      </w:r>
      <w:r w:rsidR="00F75E54" w:rsidRPr="005B01E9">
        <w:rPr>
          <w:rFonts w:ascii="微软雅黑" w:eastAsia="微软雅黑" w:hAnsi="微软雅黑"/>
        </w:rPr>
        <w:t>，说明在没有找到“理想”或“安全”的工作前，越来越多的年轻人宁愿选择等待，也不愿将就 。</w:t>
      </w:r>
    </w:p>
    <w:p w14:paraId="095470B1" w14:textId="47E7647F" w:rsidR="001D1736" w:rsidRDefault="001D1736" w:rsidP="001D1736">
      <w:pPr>
        <w:pStyle w:val="3"/>
      </w:pPr>
      <w:r w:rsidRPr="00B075DB">
        <w:rPr>
          <w:rFonts w:hint="eastAsia"/>
        </w:rPr>
        <w:t>逃离大都市</w:t>
      </w:r>
      <w:r>
        <w:rPr>
          <w:rFonts w:hint="eastAsia"/>
        </w:rPr>
        <w:t>，</w:t>
      </w:r>
      <w:r w:rsidRPr="00B075DB">
        <w:rPr>
          <w:rFonts w:hint="eastAsia"/>
        </w:rPr>
        <w:t>就业地点下沉至县乡</w:t>
      </w:r>
    </w:p>
    <w:p w14:paraId="0773F445" w14:textId="77777777" w:rsidR="001D1736" w:rsidRDefault="001D1736" w:rsidP="001D1736">
      <w:pPr>
        <w:rPr>
          <w:rFonts w:ascii="微软雅黑" w:eastAsia="微软雅黑" w:hAnsi="微软雅黑"/>
        </w:rPr>
      </w:pPr>
      <w:r w:rsidRPr="000A356D">
        <w:rPr>
          <w:rFonts w:ascii="微软雅黑" w:eastAsia="微软雅黑" w:hAnsi="微软雅黑" w:hint="eastAsia"/>
        </w:rPr>
        <w:t>除了</w:t>
      </w:r>
      <w:r w:rsidRPr="000A356D">
        <w:rPr>
          <w:rFonts w:ascii="微软雅黑" w:eastAsia="微软雅黑" w:hAnsi="微软雅黑" w:hint="eastAsia"/>
          <w:color w:val="2E74B5" w:themeColor="accent5" w:themeShade="BF"/>
        </w:rPr>
        <w:t>求稳</w:t>
      </w:r>
      <w:r w:rsidRPr="000A356D">
        <w:rPr>
          <w:rFonts w:ascii="微软雅黑" w:eastAsia="微软雅黑" w:hAnsi="微软雅黑" w:hint="eastAsia"/>
        </w:rPr>
        <w:t>，另一个显著趋势是</w:t>
      </w:r>
      <w:r w:rsidRPr="000A356D">
        <w:rPr>
          <w:rFonts w:ascii="微软雅黑" w:eastAsia="微软雅黑" w:hAnsi="微软雅黑" w:hint="eastAsia"/>
          <w:color w:val="2E74B5" w:themeColor="accent5" w:themeShade="BF"/>
        </w:rPr>
        <w:t>回流</w:t>
      </w:r>
      <w:r w:rsidRPr="000A356D">
        <w:rPr>
          <w:rFonts w:ascii="微软雅黑" w:eastAsia="微软雅黑" w:hAnsi="微软雅黑" w:hint="eastAsia"/>
        </w:rPr>
        <w:t>。</w:t>
      </w:r>
    </w:p>
    <w:p w14:paraId="066EB6DD" w14:textId="77777777" w:rsidR="001D1736" w:rsidRDefault="001D1736" w:rsidP="001D1736">
      <w:pPr>
        <w:rPr>
          <w:rFonts w:ascii="微软雅黑" w:eastAsia="微软雅黑" w:hAnsi="微软雅黑"/>
        </w:rPr>
      </w:pPr>
      <w:r w:rsidRPr="00F8017A">
        <w:rPr>
          <w:rFonts w:ascii="微软雅黑" w:eastAsia="微软雅黑" w:hAnsi="微软雅黑" w:hint="eastAsia"/>
        </w:rPr>
        <w:t>一线城市的容纳能力趋于饱和，生活成本高企，促使毕业生将目光投向了家乡或更低层级的城市。</w:t>
      </w:r>
    </w:p>
    <w:p w14:paraId="6069EDD0" w14:textId="77777777" w:rsidR="001D1736" w:rsidRDefault="001D1736" w:rsidP="001D1736">
      <w:pPr>
        <w:rPr>
          <w:rFonts w:ascii="微软雅黑" w:eastAsia="微软雅黑" w:hAnsi="微软雅黑"/>
        </w:rPr>
      </w:pPr>
      <w:r w:rsidRPr="0046285C">
        <w:rPr>
          <w:rFonts w:ascii="微软雅黑" w:eastAsia="微软雅黑" w:hAnsi="微软雅黑" w:hint="eastAsia"/>
        </w:rPr>
        <w:lastRenderedPageBreak/>
        <w:t>数据显示，</w:t>
      </w:r>
      <w:r w:rsidRPr="0046285C">
        <w:rPr>
          <w:rFonts w:ascii="微软雅黑" w:eastAsia="微软雅黑" w:hAnsi="微软雅黑"/>
        </w:rPr>
        <w:t>2023年单位就业的毕业生中，选择在</w:t>
      </w:r>
      <w:r w:rsidRPr="00960BED">
        <w:rPr>
          <w:rFonts w:ascii="微软雅黑" w:eastAsia="微软雅黑" w:hAnsi="微软雅黑"/>
          <w:b/>
          <w:bCs/>
        </w:rPr>
        <w:t>地级市、县级市/县城、乡镇及农村</w:t>
      </w:r>
      <w:r w:rsidRPr="0046285C">
        <w:rPr>
          <w:rFonts w:ascii="微软雅黑" w:eastAsia="微软雅黑" w:hAnsi="微软雅黑"/>
        </w:rPr>
        <w:t>就业的比例全面上升。其中，县级市或县城的就业比例达到了17.9%，较2021年增加了5.6个百分点 。</w:t>
      </w:r>
    </w:p>
    <w:p w14:paraId="5AD520DF" w14:textId="77777777" w:rsidR="001D1736" w:rsidRDefault="001D1736" w:rsidP="001D1736">
      <w:pPr>
        <w:pStyle w:val="41"/>
      </w:pPr>
      <w:r w:rsidRPr="00A76EB2">
        <w:t>单位就业毕业生地点分布及变化</w:t>
      </w:r>
    </w:p>
    <w:tbl>
      <w:tblPr>
        <w:tblStyle w:val="af0"/>
        <w:tblW w:w="5084" w:type="dxa"/>
        <w:tblLook w:val="04A0" w:firstRow="1" w:lastRow="0" w:firstColumn="1" w:lastColumn="0" w:noHBand="0" w:noVBand="1"/>
      </w:tblPr>
      <w:tblGrid>
        <w:gridCol w:w="1997"/>
        <w:gridCol w:w="1318"/>
        <w:gridCol w:w="1769"/>
      </w:tblGrid>
      <w:tr w:rsidR="001D1736" w:rsidRPr="00F12B8B" w14:paraId="0AA954F8" w14:textId="77777777" w:rsidTr="00315855">
        <w:trPr>
          <w:trHeight w:val="417"/>
        </w:trPr>
        <w:tc>
          <w:tcPr>
            <w:tcW w:w="0" w:type="auto"/>
            <w:hideMark/>
          </w:tcPr>
          <w:p w14:paraId="3D5B02D3" w14:textId="77777777" w:rsidR="001D1736" w:rsidRPr="00F12B8B" w:rsidRDefault="001D1736" w:rsidP="00315855">
            <w:pPr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  <w:b/>
                <w:bCs/>
              </w:rPr>
              <w:t>就业地点层级</w:t>
            </w:r>
          </w:p>
        </w:tc>
        <w:tc>
          <w:tcPr>
            <w:tcW w:w="0" w:type="auto"/>
            <w:hideMark/>
          </w:tcPr>
          <w:p w14:paraId="67881D22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  <w:b/>
                <w:bCs/>
              </w:rPr>
              <w:t>占比</w:t>
            </w:r>
            <w:r>
              <w:rPr>
                <w:rFonts w:ascii="微软雅黑" w:eastAsia="微软雅黑" w:hAnsi="微软雅黑" w:hint="eastAsia"/>
                <w:b/>
                <w:bCs/>
              </w:rPr>
              <w:t>（%）</w:t>
            </w:r>
          </w:p>
        </w:tc>
        <w:tc>
          <w:tcPr>
            <w:tcW w:w="0" w:type="auto"/>
            <w:hideMark/>
          </w:tcPr>
          <w:p w14:paraId="6BD2A24D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  <w:b/>
                <w:bCs/>
              </w:rPr>
              <w:t>较2021年变化</w:t>
            </w:r>
          </w:p>
        </w:tc>
      </w:tr>
      <w:tr w:rsidR="001D1736" w:rsidRPr="00F12B8B" w14:paraId="0E826A9C" w14:textId="77777777" w:rsidTr="00315855">
        <w:trPr>
          <w:trHeight w:val="417"/>
        </w:trPr>
        <w:tc>
          <w:tcPr>
            <w:tcW w:w="0" w:type="auto"/>
            <w:hideMark/>
          </w:tcPr>
          <w:p w14:paraId="1D2D5E46" w14:textId="77777777" w:rsidR="001D1736" w:rsidRPr="00F12B8B" w:rsidRDefault="001D1736" w:rsidP="00315855">
            <w:pPr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省会城市或直辖市</w:t>
            </w:r>
          </w:p>
        </w:tc>
        <w:tc>
          <w:tcPr>
            <w:tcW w:w="0" w:type="auto"/>
            <w:hideMark/>
          </w:tcPr>
          <w:p w14:paraId="70867566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45.2</w:t>
            </w:r>
          </w:p>
        </w:tc>
        <w:tc>
          <w:tcPr>
            <w:tcW w:w="0" w:type="auto"/>
            <w:hideMark/>
          </w:tcPr>
          <w:p w14:paraId="7152BF51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  <w:r w:rsidRPr="00F12B8B">
              <w:rPr>
                <w:rFonts w:ascii="微软雅黑" w:eastAsia="微软雅黑" w:hAnsi="微软雅黑"/>
              </w:rPr>
              <w:t>9.7</w:t>
            </w:r>
          </w:p>
        </w:tc>
      </w:tr>
      <w:tr w:rsidR="001D1736" w:rsidRPr="00F12B8B" w14:paraId="0E00AB57" w14:textId="77777777" w:rsidTr="00315855">
        <w:trPr>
          <w:trHeight w:val="417"/>
        </w:trPr>
        <w:tc>
          <w:tcPr>
            <w:tcW w:w="0" w:type="auto"/>
            <w:hideMark/>
          </w:tcPr>
          <w:p w14:paraId="3C40909A" w14:textId="77777777" w:rsidR="001D1736" w:rsidRPr="00F12B8B" w:rsidRDefault="001D1736" w:rsidP="00315855">
            <w:pPr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地级市</w:t>
            </w:r>
          </w:p>
        </w:tc>
        <w:tc>
          <w:tcPr>
            <w:tcW w:w="0" w:type="auto"/>
            <w:hideMark/>
          </w:tcPr>
          <w:p w14:paraId="13F84B0D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28.1</w:t>
            </w:r>
          </w:p>
        </w:tc>
        <w:tc>
          <w:tcPr>
            <w:tcW w:w="0" w:type="auto"/>
            <w:hideMark/>
          </w:tcPr>
          <w:p w14:paraId="3763E2CD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>
              <w:rPr>
                <w:rFonts w:ascii="Segoe UI Emoji" w:eastAsia="微软雅黑" w:hAnsi="Segoe UI Emoji" w:cs="Segoe UI Emoji" w:hint="eastAsia"/>
              </w:rPr>
              <w:t>+</w:t>
            </w:r>
            <w:r w:rsidRPr="00F12B8B">
              <w:rPr>
                <w:rFonts w:ascii="微软雅黑" w:eastAsia="微软雅黑" w:hAnsi="微软雅黑"/>
              </w:rPr>
              <w:t>0.8</w:t>
            </w:r>
          </w:p>
        </w:tc>
      </w:tr>
      <w:tr w:rsidR="001D1736" w:rsidRPr="00F12B8B" w14:paraId="300A3C37" w14:textId="77777777" w:rsidTr="00315855">
        <w:trPr>
          <w:trHeight w:val="417"/>
        </w:trPr>
        <w:tc>
          <w:tcPr>
            <w:tcW w:w="0" w:type="auto"/>
            <w:hideMark/>
          </w:tcPr>
          <w:p w14:paraId="4AB9EC6A" w14:textId="77777777" w:rsidR="001D1736" w:rsidRPr="00F12B8B" w:rsidRDefault="001D1736" w:rsidP="00315855">
            <w:pPr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县级市或县城</w:t>
            </w:r>
          </w:p>
        </w:tc>
        <w:tc>
          <w:tcPr>
            <w:tcW w:w="0" w:type="auto"/>
            <w:hideMark/>
          </w:tcPr>
          <w:p w14:paraId="59AF871B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17.9</w:t>
            </w:r>
          </w:p>
        </w:tc>
        <w:tc>
          <w:tcPr>
            <w:tcW w:w="0" w:type="auto"/>
            <w:hideMark/>
          </w:tcPr>
          <w:p w14:paraId="3DDF0687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  <w:r w:rsidRPr="00F12B8B">
              <w:rPr>
                <w:rFonts w:ascii="微软雅黑" w:eastAsia="微软雅黑" w:hAnsi="微软雅黑"/>
              </w:rPr>
              <w:t>5.6</w:t>
            </w:r>
          </w:p>
        </w:tc>
      </w:tr>
      <w:tr w:rsidR="001D1736" w:rsidRPr="00F12B8B" w14:paraId="28F2F75E" w14:textId="77777777" w:rsidTr="00315855">
        <w:trPr>
          <w:trHeight w:val="427"/>
        </w:trPr>
        <w:tc>
          <w:tcPr>
            <w:tcW w:w="0" w:type="auto"/>
            <w:hideMark/>
          </w:tcPr>
          <w:p w14:paraId="13B4D549" w14:textId="77777777" w:rsidR="001D1736" w:rsidRPr="00F12B8B" w:rsidRDefault="001D1736" w:rsidP="00315855">
            <w:pPr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乡镇及农村</w:t>
            </w:r>
          </w:p>
        </w:tc>
        <w:tc>
          <w:tcPr>
            <w:tcW w:w="0" w:type="auto"/>
            <w:hideMark/>
          </w:tcPr>
          <w:p w14:paraId="1B671A0D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 w:rsidRPr="00F12B8B">
              <w:rPr>
                <w:rFonts w:ascii="微软雅黑" w:eastAsia="微软雅黑" w:hAnsi="微软雅黑"/>
              </w:rPr>
              <w:t>8.9</w:t>
            </w:r>
          </w:p>
        </w:tc>
        <w:tc>
          <w:tcPr>
            <w:tcW w:w="0" w:type="auto"/>
            <w:hideMark/>
          </w:tcPr>
          <w:p w14:paraId="5D5F37F7" w14:textId="77777777" w:rsidR="001D1736" w:rsidRPr="00F12B8B" w:rsidRDefault="001D1736" w:rsidP="00315855">
            <w:pPr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  <w:r w:rsidRPr="00F12B8B">
              <w:rPr>
                <w:rFonts w:ascii="微软雅黑" w:eastAsia="微软雅黑" w:hAnsi="微软雅黑"/>
              </w:rPr>
              <w:t>3.4</w:t>
            </w:r>
          </w:p>
        </w:tc>
      </w:tr>
    </w:tbl>
    <w:p w14:paraId="0C089590" w14:textId="77777777" w:rsidR="001D1736" w:rsidRDefault="001D1736" w:rsidP="001D1736">
      <w:pPr>
        <w:rPr>
          <w:rFonts w:ascii="微软雅黑" w:eastAsia="微软雅黑" w:hAnsi="微软雅黑"/>
          <w:color w:val="767171" w:themeColor="background2" w:themeShade="80"/>
        </w:rPr>
      </w:pPr>
      <w:r>
        <w:rPr>
          <w:rFonts w:ascii="微软雅黑" w:eastAsia="微软雅黑" w:hAnsi="微软雅黑"/>
          <w:noProof/>
          <w:color w:val="767171" w:themeColor="background2" w:themeShade="80"/>
        </w:rPr>
        <w:drawing>
          <wp:inline distT="0" distB="0" distL="0" distR="0" wp14:anchorId="7333A08C" wp14:editId="1EA316DE">
            <wp:extent cx="4517031" cy="2927706"/>
            <wp:effectExtent l="0" t="0" r="0" b="6350"/>
            <wp:docPr id="17101075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7528" name="圖片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031" cy="29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6292" w14:textId="77777777" w:rsidR="001D1736" w:rsidRDefault="001D1736" w:rsidP="001D1736">
      <w:pPr>
        <w:rPr>
          <w:rFonts w:ascii="微软雅黑" w:eastAsia="微软雅黑" w:hAnsi="微软雅黑"/>
          <w:color w:val="767171" w:themeColor="background2" w:themeShade="80"/>
        </w:rPr>
      </w:pPr>
      <w:r w:rsidRPr="005B01E9">
        <w:rPr>
          <w:rFonts w:ascii="微软雅黑" w:eastAsia="微软雅黑" w:hAnsi="微软雅黑" w:hint="eastAsia"/>
          <w:color w:val="767171" w:themeColor="background2" w:themeShade="80"/>
        </w:rPr>
        <w:t>数据来源：北京大学教育评论，</w:t>
      </w:r>
      <w:r w:rsidRPr="005B01E9">
        <w:rPr>
          <w:rFonts w:ascii="微软雅黑" w:eastAsia="微软雅黑" w:hAnsi="微软雅黑"/>
          <w:color w:val="767171" w:themeColor="background2" w:themeShade="80"/>
        </w:rPr>
        <w:t>2023年全国高校毕业生就业状况实证研究</w:t>
      </w:r>
    </w:p>
    <w:p w14:paraId="7FF849C9" w14:textId="77777777" w:rsidR="001D1736" w:rsidRDefault="001D1736" w:rsidP="001D1736">
      <w:pPr>
        <w:rPr>
          <w:rFonts w:ascii="微软雅黑" w:eastAsia="微软雅黑" w:hAnsi="微软雅黑"/>
        </w:rPr>
      </w:pPr>
      <w:r w:rsidRPr="0046285C">
        <w:rPr>
          <w:rFonts w:ascii="微软雅黑" w:eastAsia="微软雅黑" w:hAnsi="微软雅黑" w:hint="eastAsia"/>
        </w:rPr>
        <w:t>这种下沉并非完全是被动的流放。</w:t>
      </w:r>
      <w:r>
        <w:rPr>
          <w:rFonts w:ascii="微软雅黑" w:eastAsia="微软雅黑" w:hAnsi="微软雅黑" w:hint="eastAsia"/>
        </w:rPr>
        <w:t>调查显示</w:t>
      </w:r>
      <w:r w:rsidRPr="0046285C">
        <w:rPr>
          <w:rFonts w:ascii="微软雅黑" w:eastAsia="微软雅黑" w:hAnsi="微软雅黑" w:hint="eastAsia"/>
        </w:rPr>
        <w:t>，教育行业和公共管理行业吸纳了大量毕业生，这与近年来各地基层公务员扩招、特岗教师计划等政策引导密切相关。</w:t>
      </w:r>
      <w:r>
        <w:rPr>
          <w:rFonts w:ascii="微软雅黑" w:eastAsia="微软雅黑" w:hAnsi="微软雅黑" w:hint="eastAsia"/>
        </w:rPr>
        <w:t>为应对大学生就业难，政府通过国企招聘、公考扩招等措施化解就业困局。</w:t>
      </w:r>
      <w:r w:rsidRPr="0046285C">
        <w:rPr>
          <w:rFonts w:ascii="微软雅黑" w:eastAsia="微软雅黑" w:hAnsi="微软雅黑" w:hint="eastAsia"/>
        </w:rPr>
        <w:t>对于许多人来说，回到县城，考一个编制，成为了一种高性价比的人生最优解。</w:t>
      </w:r>
    </w:p>
    <w:p w14:paraId="4B37295F" w14:textId="71247A5F" w:rsidR="000A40D3" w:rsidRPr="00520188" w:rsidRDefault="00BF260D" w:rsidP="00520188">
      <w:pPr>
        <w:pStyle w:val="3"/>
      </w:pPr>
      <w:r w:rsidRPr="00520188">
        <w:rPr>
          <w:rFonts w:hint="eastAsia"/>
        </w:rPr>
        <w:lastRenderedPageBreak/>
        <w:t>灵活就业：</w:t>
      </w:r>
      <w:r w:rsidR="001C4549">
        <w:rPr>
          <w:rFonts w:hint="eastAsia"/>
        </w:rPr>
        <w:t>更多选择，更多挑战</w:t>
      </w:r>
    </w:p>
    <w:p w14:paraId="2E7EB691" w14:textId="005625A1" w:rsidR="00557DEF" w:rsidRDefault="00BE2C51" w:rsidP="00557DEF">
      <w:pPr>
        <w:rPr>
          <w:rFonts w:ascii="微软雅黑" w:eastAsia="微软雅黑" w:hAnsi="微软雅黑"/>
        </w:rPr>
      </w:pPr>
      <w:r w:rsidRPr="00BE2C51">
        <w:rPr>
          <w:rFonts w:ascii="微软雅黑" w:eastAsia="微软雅黑" w:hAnsi="微软雅黑" w:hint="eastAsia"/>
        </w:rPr>
        <w:t>仅从薪资和稳定性的平均数来看，灵活就业似乎处于劣势。</w:t>
      </w:r>
      <w:r>
        <w:rPr>
          <w:rFonts w:ascii="微软雅黑" w:eastAsia="微软雅黑" w:hAnsi="微软雅黑" w:hint="eastAsia"/>
        </w:rPr>
        <w:t>但</w:t>
      </w:r>
      <w:r w:rsidR="000B7C46">
        <w:rPr>
          <w:rFonts w:ascii="微软雅黑" w:eastAsia="微软雅黑" w:hAnsi="微软雅黑" w:hint="eastAsia"/>
        </w:rPr>
        <w:t>在</w:t>
      </w:r>
      <w:r w:rsidR="00080CC2">
        <w:rPr>
          <w:rFonts w:ascii="微软雅黑" w:eastAsia="微软雅黑" w:hAnsi="微软雅黑" w:hint="eastAsia"/>
        </w:rPr>
        <w:t>传统</w:t>
      </w:r>
      <w:r w:rsidR="000B7C46">
        <w:rPr>
          <w:rFonts w:ascii="微软雅黑" w:eastAsia="微软雅黑" w:hAnsi="微软雅黑" w:hint="eastAsia"/>
        </w:rPr>
        <w:t>就业市场</w:t>
      </w:r>
      <w:r w:rsidR="00080CC2">
        <w:rPr>
          <w:rFonts w:ascii="微软雅黑" w:eastAsia="微软雅黑" w:hAnsi="微软雅黑" w:hint="eastAsia"/>
        </w:rPr>
        <w:t>渐趋</w:t>
      </w:r>
      <w:r w:rsidR="000B7C46">
        <w:rPr>
          <w:rFonts w:ascii="微软雅黑" w:eastAsia="微软雅黑" w:hAnsi="微软雅黑" w:hint="eastAsia"/>
        </w:rPr>
        <w:t>饱和</w:t>
      </w:r>
      <w:r w:rsidR="00080CC2">
        <w:rPr>
          <w:rFonts w:ascii="微软雅黑" w:eastAsia="微软雅黑" w:hAnsi="微软雅黑" w:hint="eastAsia"/>
        </w:rPr>
        <w:t>的形势下，</w:t>
      </w:r>
      <w:r w:rsidR="00295481">
        <w:rPr>
          <w:rFonts w:ascii="微软雅黑" w:eastAsia="微软雅黑" w:hAnsi="微软雅黑" w:hint="eastAsia"/>
        </w:rPr>
        <w:t>数字经济、新业态为毕业生提供了更多选择渠道</w:t>
      </w:r>
      <w:r w:rsidR="00557DEF" w:rsidRPr="00557DEF">
        <w:rPr>
          <w:rFonts w:ascii="微软雅黑" w:eastAsia="微软雅黑" w:hAnsi="微软雅黑"/>
        </w:rPr>
        <w:t>。</w:t>
      </w:r>
    </w:p>
    <w:p w14:paraId="577CC658" w14:textId="213E3D32" w:rsidR="0049531E" w:rsidRDefault="0049531E" w:rsidP="00557DEF">
      <w:pPr>
        <w:rPr>
          <w:rFonts w:ascii="微软雅黑" w:eastAsia="微软雅黑" w:hAnsi="微软雅黑"/>
        </w:rPr>
      </w:pPr>
      <w:r w:rsidRPr="0049531E">
        <w:rPr>
          <w:rFonts w:ascii="微软雅黑" w:eastAsia="微软雅黑" w:hAnsi="微软雅黑" w:hint="eastAsia"/>
        </w:rPr>
        <w:t>首先是</w:t>
      </w:r>
      <w:r w:rsidRPr="00D015F0">
        <w:rPr>
          <w:rFonts w:ascii="微软雅黑" w:eastAsia="微软雅黑" w:hAnsi="微软雅黑" w:hint="eastAsia"/>
          <w:color w:val="2E74B5" w:themeColor="accent5" w:themeShade="BF"/>
        </w:rPr>
        <w:t>去向的多元化</w:t>
      </w:r>
      <w:r>
        <w:rPr>
          <w:rFonts w:ascii="微软雅黑" w:eastAsia="微软雅黑" w:hAnsi="微软雅黑" w:hint="eastAsia"/>
        </w:rPr>
        <w:t>。</w:t>
      </w:r>
      <w:r w:rsidR="00051C8B">
        <w:rPr>
          <w:rFonts w:ascii="微软雅黑" w:eastAsia="微软雅黑" w:hAnsi="微软雅黑" w:hint="eastAsia"/>
        </w:rPr>
        <w:t>根据</w:t>
      </w:r>
      <w:r w:rsidR="0028479E" w:rsidRPr="0028479E">
        <w:rPr>
          <w:rFonts w:ascii="微软雅黑" w:eastAsia="微软雅黑" w:hAnsi="微软雅黑" w:hint="eastAsia"/>
        </w:rPr>
        <w:t>麦可思</w:t>
      </w:r>
      <w:r w:rsidR="0028479E">
        <w:rPr>
          <w:rFonts w:ascii="微软雅黑" w:eastAsia="微软雅黑" w:hAnsi="微软雅黑" w:hint="eastAsia"/>
        </w:rPr>
        <w:t>的</w:t>
      </w:r>
      <w:r w:rsidR="0028479E" w:rsidRPr="0028479E">
        <w:rPr>
          <w:rFonts w:ascii="微软雅黑" w:eastAsia="微软雅黑" w:hAnsi="微软雅黑" w:hint="eastAsia"/>
        </w:rPr>
        <w:t>《</w:t>
      </w:r>
      <w:r w:rsidR="0028479E" w:rsidRPr="0028479E">
        <w:rPr>
          <w:rFonts w:ascii="微软雅黑" w:eastAsia="微软雅黑" w:hAnsi="微软雅黑"/>
        </w:rPr>
        <w:t>2023年中国本科生就业报告》</w:t>
      </w:r>
      <w:r w:rsidR="0028479E">
        <w:rPr>
          <w:rFonts w:ascii="微软雅黑" w:eastAsia="微软雅黑" w:hAnsi="微软雅黑" w:hint="eastAsia"/>
        </w:rPr>
        <w:t>，</w:t>
      </w:r>
      <w:r w:rsidR="00F55722">
        <w:rPr>
          <w:rFonts w:ascii="微软雅黑" w:eastAsia="微软雅黑" w:hAnsi="微软雅黑" w:hint="eastAsia"/>
        </w:rPr>
        <w:t>相比于</w:t>
      </w:r>
      <w:r w:rsidR="00F55722" w:rsidRPr="00F55722">
        <w:rPr>
          <w:rFonts w:ascii="微软雅黑" w:eastAsia="微软雅黑" w:hAnsi="微软雅黑" w:hint="eastAsia"/>
        </w:rPr>
        <w:t>单位就业毕业生大量流向制造业</w:t>
      </w:r>
      <w:r w:rsidR="00F55722" w:rsidRPr="00F55722">
        <w:rPr>
          <w:rFonts w:ascii="微软雅黑" w:eastAsia="微软雅黑" w:hAnsi="微软雅黑"/>
        </w:rPr>
        <w:t>和公共管理领域，呈现出明显的传统工业与体制内特征</w:t>
      </w:r>
      <w:r w:rsidR="00F55722">
        <w:rPr>
          <w:rFonts w:ascii="微软雅黑" w:eastAsia="微软雅黑" w:hAnsi="微软雅黑" w:hint="eastAsia"/>
        </w:rPr>
        <w:t>；</w:t>
      </w:r>
      <w:r w:rsidR="00F55722" w:rsidRPr="00F55722">
        <w:rPr>
          <w:rFonts w:ascii="微软雅黑" w:eastAsia="微软雅黑" w:hAnsi="微软雅黑"/>
        </w:rPr>
        <w:t>文化、体育和娱乐业在</w:t>
      </w:r>
      <w:r w:rsidR="00F45DBE">
        <w:rPr>
          <w:rFonts w:ascii="微软雅黑" w:eastAsia="微软雅黑" w:hAnsi="微软雅黑" w:hint="eastAsia"/>
        </w:rPr>
        <w:t>毕业生</w:t>
      </w:r>
      <w:r w:rsidR="00F55722" w:rsidRPr="00F55722">
        <w:rPr>
          <w:rFonts w:ascii="微软雅黑" w:eastAsia="微软雅黑" w:hAnsi="微软雅黑"/>
        </w:rPr>
        <w:t>灵活就业中</w:t>
      </w:r>
      <w:r w:rsidR="00F45DBE">
        <w:rPr>
          <w:rFonts w:ascii="微软雅黑" w:eastAsia="微软雅黑" w:hAnsi="微软雅黑" w:hint="eastAsia"/>
        </w:rPr>
        <w:t>的</w:t>
      </w:r>
      <w:r w:rsidR="00F55722" w:rsidRPr="00F55722">
        <w:rPr>
          <w:rFonts w:ascii="微软雅黑" w:eastAsia="微软雅黑" w:hAnsi="微软雅黑"/>
        </w:rPr>
        <w:t>占比高达 12.3%，位居行业吸纳榜第二 。</w:t>
      </w:r>
      <w:r w:rsidR="00F45DBE" w:rsidRPr="00F45DBE">
        <w:rPr>
          <w:rFonts w:ascii="微软雅黑" w:eastAsia="微软雅黑" w:hAnsi="微软雅黑" w:hint="eastAsia"/>
        </w:rPr>
        <w:t>暨南大学经济与社会研究院发布</w:t>
      </w:r>
      <w:r w:rsidR="00F45DBE">
        <w:rPr>
          <w:rFonts w:ascii="微软雅黑" w:eastAsia="微软雅黑" w:hAnsi="微软雅黑" w:hint="eastAsia"/>
        </w:rPr>
        <w:t>的</w:t>
      </w:r>
      <w:r w:rsidR="00F45DBE" w:rsidRPr="00F45DBE">
        <w:rPr>
          <w:rFonts w:ascii="微软雅黑" w:eastAsia="微软雅黑" w:hAnsi="微软雅黑" w:hint="eastAsia"/>
        </w:rPr>
        <w:t>《</w:t>
      </w:r>
      <w:r w:rsidR="00F45DBE" w:rsidRPr="00F45DBE">
        <w:rPr>
          <w:rFonts w:ascii="微软雅黑" w:eastAsia="微软雅黑" w:hAnsi="微软雅黑"/>
        </w:rPr>
        <w:t>2023中国新型灵活就业报告》</w:t>
      </w:r>
      <w:r w:rsidR="00F45DBE">
        <w:rPr>
          <w:rFonts w:ascii="微软雅黑" w:eastAsia="微软雅黑" w:hAnsi="微软雅黑" w:hint="eastAsia"/>
        </w:rPr>
        <w:t>也</w:t>
      </w:r>
      <w:r w:rsidR="00CB40FA">
        <w:rPr>
          <w:rFonts w:ascii="微软雅黑" w:eastAsia="微软雅黑" w:hAnsi="微软雅黑" w:hint="eastAsia"/>
        </w:rPr>
        <w:t>显示</w:t>
      </w:r>
      <w:r w:rsidR="00F45DBE">
        <w:rPr>
          <w:rFonts w:ascii="微软雅黑" w:eastAsia="微软雅黑" w:hAnsi="微软雅黑" w:hint="eastAsia"/>
        </w:rPr>
        <w:t>，</w:t>
      </w:r>
      <w:r w:rsidR="0083569E" w:rsidRPr="0083569E">
        <w:rPr>
          <w:rFonts w:ascii="微软雅黑" w:eastAsia="微软雅黑" w:hAnsi="微软雅黑" w:hint="eastAsia"/>
        </w:rPr>
        <w:t>数字经济催生了</w:t>
      </w:r>
      <w:r w:rsidR="0083569E">
        <w:rPr>
          <w:rFonts w:ascii="微软雅黑" w:eastAsia="微软雅黑" w:hAnsi="微软雅黑" w:hint="eastAsia"/>
        </w:rPr>
        <w:t>许多</w:t>
      </w:r>
      <w:r w:rsidR="0083569E" w:rsidRPr="0083569E">
        <w:rPr>
          <w:rFonts w:ascii="微软雅黑" w:eastAsia="微软雅黑" w:hAnsi="微软雅黑" w:hint="eastAsia"/>
        </w:rPr>
        <w:t>新型灵活就业形态</w:t>
      </w:r>
      <w:r w:rsidR="0083569E">
        <w:rPr>
          <w:rFonts w:ascii="微软雅黑" w:eastAsia="微软雅黑" w:hAnsi="微软雅黑" w:hint="eastAsia"/>
        </w:rPr>
        <w:t>，在</w:t>
      </w:r>
      <w:r w:rsidR="0083569E" w:rsidRPr="0083569E">
        <w:rPr>
          <w:rFonts w:ascii="微软雅黑" w:eastAsia="微软雅黑" w:hAnsi="微软雅黑" w:hint="eastAsia"/>
        </w:rPr>
        <w:t>交通</w:t>
      </w:r>
      <w:r w:rsidR="0083569E">
        <w:rPr>
          <w:rFonts w:ascii="微软雅黑" w:eastAsia="微软雅黑" w:hAnsi="微软雅黑" w:hint="eastAsia"/>
        </w:rPr>
        <w:t>、</w:t>
      </w:r>
      <w:r w:rsidR="0083569E" w:rsidRPr="0083569E">
        <w:rPr>
          <w:rFonts w:ascii="微软雅黑" w:eastAsia="微软雅黑" w:hAnsi="微软雅黑"/>
        </w:rPr>
        <w:t>物流</w:t>
      </w:r>
      <w:r w:rsidR="0083569E">
        <w:rPr>
          <w:rFonts w:ascii="微软雅黑" w:eastAsia="微软雅黑" w:hAnsi="微软雅黑" w:hint="eastAsia"/>
        </w:rPr>
        <w:t>、运</w:t>
      </w:r>
      <w:r w:rsidR="0083569E" w:rsidRPr="0083569E">
        <w:rPr>
          <w:rFonts w:ascii="微软雅黑" w:eastAsia="微软雅黑" w:hAnsi="微软雅黑"/>
        </w:rPr>
        <w:t>输</w:t>
      </w:r>
      <w:r w:rsidR="0083569E">
        <w:rPr>
          <w:rFonts w:ascii="微软雅黑" w:eastAsia="微软雅黑" w:hAnsi="微软雅黑" w:hint="eastAsia"/>
        </w:rPr>
        <w:t>、</w:t>
      </w:r>
      <w:r w:rsidR="0083569E" w:rsidRPr="0083569E">
        <w:rPr>
          <w:rFonts w:ascii="微软雅黑" w:eastAsia="微软雅黑" w:hAnsi="微软雅黑"/>
        </w:rPr>
        <w:t>仓储以及文</w:t>
      </w:r>
      <w:r w:rsidR="0083569E">
        <w:rPr>
          <w:rFonts w:ascii="微软雅黑" w:eastAsia="微软雅黑" w:hAnsi="微软雅黑" w:hint="eastAsia"/>
        </w:rPr>
        <w:t>娱</w:t>
      </w:r>
      <w:r w:rsidR="0083569E" w:rsidRPr="0083569E">
        <w:rPr>
          <w:rFonts w:ascii="微软雅黑" w:eastAsia="微软雅黑" w:hAnsi="微软雅黑"/>
        </w:rPr>
        <w:t>体育等</w:t>
      </w:r>
      <w:r w:rsidR="00617112">
        <w:rPr>
          <w:rFonts w:ascii="微软雅黑" w:eastAsia="微软雅黑" w:hAnsi="微软雅黑" w:hint="eastAsia"/>
        </w:rPr>
        <w:t>领域</w:t>
      </w:r>
      <w:r w:rsidR="0083569E">
        <w:rPr>
          <w:rFonts w:ascii="微软雅黑" w:eastAsia="微软雅黑" w:hAnsi="微软雅黑" w:hint="eastAsia"/>
        </w:rPr>
        <w:t>提供了大量岗位。</w:t>
      </w:r>
      <w:r w:rsidR="00F55722" w:rsidRPr="00F55722">
        <w:rPr>
          <w:rFonts w:ascii="微软雅黑" w:eastAsia="微软雅黑" w:hAnsi="微软雅黑"/>
        </w:rPr>
        <w:t>这说明，在很多并未被传统单位覆盖的创意、内容与娱乐领域，灵活就业正在成为年轻人兑现才华、追逐兴趣的主阵地</w:t>
      </w:r>
      <w:r w:rsidR="004C62E1">
        <w:rPr>
          <w:rFonts w:ascii="微软雅黑" w:eastAsia="微软雅黑" w:hAnsi="微软雅黑" w:hint="eastAsia"/>
        </w:rPr>
        <w:t>。</w:t>
      </w:r>
    </w:p>
    <w:p w14:paraId="779D7CBC" w14:textId="72A97367" w:rsidR="00B70699" w:rsidRPr="00B70699" w:rsidRDefault="00423882" w:rsidP="00B70699">
      <w:pPr>
        <w:pStyle w:val="41"/>
      </w:pPr>
      <w:r>
        <w:rPr>
          <w:rFonts w:hint="eastAsia"/>
        </w:rPr>
        <w:t>传统就业和</w:t>
      </w:r>
      <w:r w:rsidR="00B70699" w:rsidRPr="00B70699">
        <w:rPr>
          <w:rFonts w:hint="eastAsia"/>
        </w:rPr>
        <w:t>新型灵活就业</w:t>
      </w:r>
      <w:r>
        <w:rPr>
          <w:rFonts w:hint="eastAsia"/>
        </w:rPr>
        <w:t>的各行业</w:t>
      </w:r>
      <w:r w:rsidR="00B70699" w:rsidRPr="00B70699">
        <w:rPr>
          <w:rFonts w:hint="eastAsia"/>
        </w:rPr>
        <w:t>占比</w:t>
      </w:r>
      <w:r w:rsidR="002771CF">
        <w:rPr>
          <w:rFonts w:hint="eastAsia"/>
        </w:rPr>
        <w:t>（</w:t>
      </w:r>
      <w:r w:rsidR="00154B3D">
        <w:rPr>
          <w:rFonts w:hint="eastAsia"/>
        </w:rPr>
        <w:t>%</w:t>
      </w:r>
      <w:r w:rsidR="002771CF">
        <w:rPr>
          <w:rFonts w:hint="eastAsia"/>
        </w:rPr>
        <w:t>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76"/>
        <w:gridCol w:w="1056"/>
        <w:gridCol w:w="1476"/>
      </w:tblGrid>
      <w:tr w:rsidR="00F10FED" w:rsidRPr="00F10FED" w14:paraId="0F3F6BD7" w14:textId="77777777" w:rsidTr="00F10FED">
        <w:tc>
          <w:tcPr>
            <w:tcW w:w="0" w:type="auto"/>
            <w:hideMark/>
          </w:tcPr>
          <w:p w14:paraId="18CBF531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  <w:b/>
                <w:bCs/>
              </w:rPr>
              <w:t>行业分类</w:t>
            </w:r>
          </w:p>
        </w:tc>
        <w:tc>
          <w:tcPr>
            <w:tcW w:w="0" w:type="auto"/>
            <w:hideMark/>
          </w:tcPr>
          <w:p w14:paraId="638A236D" w14:textId="039FC68B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  <w:b/>
                <w:bCs/>
              </w:rPr>
              <w:t>传统就业</w:t>
            </w:r>
          </w:p>
        </w:tc>
        <w:tc>
          <w:tcPr>
            <w:tcW w:w="0" w:type="auto"/>
            <w:hideMark/>
          </w:tcPr>
          <w:p w14:paraId="457E0981" w14:textId="239066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  <w:b/>
                <w:bCs/>
              </w:rPr>
              <w:t>新型灵活就业</w:t>
            </w:r>
          </w:p>
        </w:tc>
      </w:tr>
      <w:tr w:rsidR="00F10FED" w:rsidRPr="00F10FED" w14:paraId="1336DAE9" w14:textId="77777777" w:rsidTr="00F10FED">
        <w:tc>
          <w:tcPr>
            <w:tcW w:w="0" w:type="auto"/>
            <w:hideMark/>
          </w:tcPr>
          <w:p w14:paraId="0F18BFA5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交通运输|物流|仓储</w:t>
            </w:r>
          </w:p>
        </w:tc>
        <w:tc>
          <w:tcPr>
            <w:tcW w:w="0" w:type="auto"/>
            <w:hideMark/>
          </w:tcPr>
          <w:p w14:paraId="437CDAAF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56.0</w:t>
            </w:r>
          </w:p>
        </w:tc>
        <w:tc>
          <w:tcPr>
            <w:tcW w:w="0" w:type="auto"/>
            <w:hideMark/>
          </w:tcPr>
          <w:p w14:paraId="27DE38D4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44.0</w:t>
            </w:r>
          </w:p>
        </w:tc>
      </w:tr>
      <w:tr w:rsidR="00F10FED" w:rsidRPr="00F10FED" w14:paraId="160C27DC" w14:textId="77777777" w:rsidTr="00F10FED">
        <w:tc>
          <w:tcPr>
            <w:tcW w:w="0" w:type="auto"/>
            <w:hideMark/>
          </w:tcPr>
          <w:p w14:paraId="3A78D178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文化|传媒|娱乐|体育</w:t>
            </w:r>
          </w:p>
        </w:tc>
        <w:tc>
          <w:tcPr>
            <w:tcW w:w="0" w:type="auto"/>
            <w:hideMark/>
          </w:tcPr>
          <w:p w14:paraId="4808C49B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72.3</w:t>
            </w:r>
          </w:p>
        </w:tc>
        <w:tc>
          <w:tcPr>
            <w:tcW w:w="0" w:type="auto"/>
            <w:hideMark/>
          </w:tcPr>
          <w:p w14:paraId="136B4A40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27.7</w:t>
            </w:r>
          </w:p>
        </w:tc>
      </w:tr>
      <w:tr w:rsidR="00F10FED" w:rsidRPr="00F10FED" w14:paraId="3BACF991" w14:textId="77777777" w:rsidTr="00F10FED">
        <w:tc>
          <w:tcPr>
            <w:tcW w:w="0" w:type="auto"/>
            <w:hideMark/>
          </w:tcPr>
          <w:p w14:paraId="6B61D5A5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服务业</w:t>
            </w:r>
          </w:p>
        </w:tc>
        <w:tc>
          <w:tcPr>
            <w:tcW w:w="0" w:type="auto"/>
            <w:hideMark/>
          </w:tcPr>
          <w:p w14:paraId="234E1A06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81.4</w:t>
            </w:r>
          </w:p>
        </w:tc>
        <w:tc>
          <w:tcPr>
            <w:tcW w:w="0" w:type="auto"/>
            <w:hideMark/>
          </w:tcPr>
          <w:p w14:paraId="06490E0F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18.6</w:t>
            </w:r>
          </w:p>
        </w:tc>
      </w:tr>
      <w:tr w:rsidR="00F10FED" w:rsidRPr="00F10FED" w14:paraId="74837C9D" w14:textId="77777777" w:rsidTr="00F10FED">
        <w:tc>
          <w:tcPr>
            <w:tcW w:w="0" w:type="auto"/>
            <w:hideMark/>
          </w:tcPr>
          <w:p w14:paraId="75EEF847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IT|通信|电子|互联网</w:t>
            </w:r>
          </w:p>
        </w:tc>
        <w:tc>
          <w:tcPr>
            <w:tcW w:w="0" w:type="auto"/>
            <w:hideMark/>
          </w:tcPr>
          <w:p w14:paraId="6BB7BC5E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89.8</w:t>
            </w:r>
          </w:p>
        </w:tc>
        <w:tc>
          <w:tcPr>
            <w:tcW w:w="0" w:type="auto"/>
            <w:hideMark/>
          </w:tcPr>
          <w:p w14:paraId="02C256AA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10.2</w:t>
            </w:r>
          </w:p>
        </w:tc>
      </w:tr>
      <w:tr w:rsidR="00F10FED" w:rsidRPr="00F10FED" w14:paraId="73C1728E" w14:textId="77777777" w:rsidTr="00F10FED">
        <w:tc>
          <w:tcPr>
            <w:tcW w:w="0" w:type="auto"/>
            <w:hideMark/>
          </w:tcPr>
          <w:p w14:paraId="73509077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贸易|批发|零售|租赁业</w:t>
            </w:r>
          </w:p>
        </w:tc>
        <w:tc>
          <w:tcPr>
            <w:tcW w:w="0" w:type="auto"/>
            <w:hideMark/>
          </w:tcPr>
          <w:p w14:paraId="74C318B1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90.2</w:t>
            </w:r>
          </w:p>
        </w:tc>
        <w:tc>
          <w:tcPr>
            <w:tcW w:w="0" w:type="auto"/>
            <w:hideMark/>
          </w:tcPr>
          <w:p w14:paraId="7B973B0E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9.8</w:t>
            </w:r>
          </w:p>
        </w:tc>
      </w:tr>
      <w:tr w:rsidR="00F10FED" w:rsidRPr="00F10FED" w14:paraId="0CC91A33" w14:textId="77777777" w:rsidTr="00F10FED">
        <w:tc>
          <w:tcPr>
            <w:tcW w:w="0" w:type="auto"/>
            <w:hideMark/>
          </w:tcPr>
          <w:p w14:paraId="5F54B622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文体教育|工艺美术</w:t>
            </w:r>
          </w:p>
        </w:tc>
        <w:tc>
          <w:tcPr>
            <w:tcW w:w="0" w:type="auto"/>
            <w:hideMark/>
          </w:tcPr>
          <w:p w14:paraId="4FDC1CA1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90.6</w:t>
            </w:r>
          </w:p>
        </w:tc>
        <w:tc>
          <w:tcPr>
            <w:tcW w:w="0" w:type="auto"/>
            <w:hideMark/>
          </w:tcPr>
          <w:p w14:paraId="4A432401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9.4</w:t>
            </w:r>
          </w:p>
        </w:tc>
      </w:tr>
      <w:tr w:rsidR="00F10FED" w:rsidRPr="00F10FED" w14:paraId="0A6206AD" w14:textId="77777777" w:rsidTr="00F10FED">
        <w:tc>
          <w:tcPr>
            <w:tcW w:w="0" w:type="auto"/>
            <w:hideMark/>
          </w:tcPr>
          <w:p w14:paraId="19FED638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商业服务</w:t>
            </w:r>
          </w:p>
        </w:tc>
        <w:tc>
          <w:tcPr>
            <w:tcW w:w="0" w:type="auto"/>
            <w:hideMark/>
          </w:tcPr>
          <w:p w14:paraId="606CE4F4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92.0</w:t>
            </w:r>
          </w:p>
        </w:tc>
        <w:tc>
          <w:tcPr>
            <w:tcW w:w="0" w:type="auto"/>
            <w:hideMark/>
          </w:tcPr>
          <w:p w14:paraId="4C9850D6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8.0</w:t>
            </w:r>
          </w:p>
        </w:tc>
      </w:tr>
      <w:tr w:rsidR="00F10FED" w:rsidRPr="00F10FED" w14:paraId="10AB08D4" w14:textId="77777777" w:rsidTr="00F10FED">
        <w:tc>
          <w:tcPr>
            <w:tcW w:w="0" w:type="auto"/>
            <w:hideMark/>
          </w:tcPr>
          <w:p w14:paraId="6DA6C1A8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农|林|牧|渔|其他</w:t>
            </w:r>
          </w:p>
        </w:tc>
        <w:tc>
          <w:tcPr>
            <w:tcW w:w="0" w:type="auto"/>
            <w:hideMark/>
          </w:tcPr>
          <w:p w14:paraId="31604DAE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95.5</w:t>
            </w:r>
          </w:p>
        </w:tc>
        <w:tc>
          <w:tcPr>
            <w:tcW w:w="0" w:type="auto"/>
            <w:hideMark/>
          </w:tcPr>
          <w:p w14:paraId="5690EB98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4.5</w:t>
            </w:r>
          </w:p>
        </w:tc>
      </w:tr>
      <w:tr w:rsidR="00F10FED" w:rsidRPr="00F10FED" w14:paraId="01D7D21F" w14:textId="77777777" w:rsidTr="00F10FED">
        <w:tc>
          <w:tcPr>
            <w:tcW w:w="0" w:type="auto"/>
            <w:hideMark/>
          </w:tcPr>
          <w:p w14:paraId="0C7E61FE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政府|非盈利机构</w:t>
            </w:r>
          </w:p>
        </w:tc>
        <w:tc>
          <w:tcPr>
            <w:tcW w:w="0" w:type="auto"/>
            <w:hideMark/>
          </w:tcPr>
          <w:p w14:paraId="678210DB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96.0</w:t>
            </w:r>
          </w:p>
        </w:tc>
        <w:tc>
          <w:tcPr>
            <w:tcW w:w="0" w:type="auto"/>
            <w:hideMark/>
          </w:tcPr>
          <w:p w14:paraId="03CD9B9F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4.0</w:t>
            </w:r>
          </w:p>
        </w:tc>
      </w:tr>
      <w:tr w:rsidR="00F10FED" w:rsidRPr="00F10FED" w14:paraId="2DC0F481" w14:textId="77777777" w:rsidTr="00F10FED">
        <w:tc>
          <w:tcPr>
            <w:tcW w:w="0" w:type="auto"/>
            <w:hideMark/>
          </w:tcPr>
          <w:p w14:paraId="4FA49AF2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金融业</w:t>
            </w:r>
          </w:p>
        </w:tc>
        <w:tc>
          <w:tcPr>
            <w:tcW w:w="0" w:type="auto"/>
            <w:hideMark/>
          </w:tcPr>
          <w:p w14:paraId="78D90BC8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96.1</w:t>
            </w:r>
          </w:p>
        </w:tc>
        <w:tc>
          <w:tcPr>
            <w:tcW w:w="0" w:type="auto"/>
            <w:hideMark/>
          </w:tcPr>
          <w:p w14:paraId="39A5EEA5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3.9</w:t>
            </w:r>
          </w:p>
        </w:tc>
      </w:tr>
      <w:tr w:rsidR="00F10FED" w:rsidRPr="00F10FED" w14:paraId="286DD630" w14:textId="77777777" w:rsidTr="00F10FED">
        <w:tc>
          <w:tcPr>
            <w:tcW w:w="0" w:type="auto"/>
            <w:hideMark/>
          </w:tcPr>
          <w:p w14:paraId="5E70B40E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生产加工制造</w:t>
            </w:r>
          </w:p>
        </w:tc>
        <w:tc>
          <w:tcPr>
            <w:tcW w:w="0" w:type="auto"/>
            <w:hideMark/>
          </w:tcPr>
          <w:p w14:paraId="24B869F5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96.6</w:t>
            </w:r>
          </w:p>
        </w:tc>
        <w:tc>
          <w:tcPr>
            <w:tcW w:w="0" w:type="auto"/>
            <w:hideMark/>
          </w:tcPr>
          <w:p w14:paraId="51C5B2EC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3.4</w:t>
            </w:r>
          </w:p>
        </w:tc>
      </w:tr>
      <w:tr w:rsidR="00F10FED" w:rsidRPr="00F10FED" w14:paraId="2C2BBCA0" w14:textId="77777777" w:rsidTr="00F10FED">
        <w:tc>
          <w:tcPr>
            <w:tcW w:w="0" w:type="auto"/>
            <w:hideMark/>
          </w:tcPr>
          <w:p w14:paraId="18BEA9BC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房地产建筑业</w:t>
            </w:r>
          </w:p>
        </w:tc>
        <w:tc>
          <w:tcPr>
            <w:tcW w:w="0" w:type="auto"/>
            <w:hideMark/>
          </w:tcPr>
          <w:p w14:paraId="658250E9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97.2</w:t>
            </w:r>
          </w:p>
        </w:tc>
        <w:tc>
          <w:tcPr>
            <w:tcW w:w="0" w:type="auto"/>
            <w:hideMark/>
          </w:tcPr>
          <w:p w14:paraId="5366DCA6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2.8</w:t>
            </w:r>
          </w:p>
        </w:tc>
      </w:tr>
      <w:tr w:rsidR="00F10FED" w:rsidRPr="00F10FED" w14:paraId="536C389A" w14:textId="77777777" w:rsidTr="00F10FED">
        <w:tc>
          <w:tcPr>
            <w:tcW w:w="0" w:type="auto"/>
            <w:hideMark/>
          </w:tcPr>
          <w:p w14:paraId="24F00451" w14:textId="77777777" w:rsidR="00F10FED" w:rsidRPr="00F10FED" w:rsidRDefault="00F10FED" w:rsidP="00F10FED">
            <w:pPr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能源矿产|环保</w:t>
            </w:r>
          </w:p>
        </w:tc>
        <w:tc>
          <w:tcPr>
            <w:tcW w:w="0" w:type="auto"/>
            <w:hideMark/>
          </w:tcPr>
          <w:p w14:paraId="26E26820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97.9</w:t>
            </w:r>
          </w:p>
        </w:tc>
        <w:tc>
          <w:tcPr>
            <w:tcW w:w="0" w:type="auto"/>
            <w:hideMark/>
          </w:tcPr>
          <w:p w14:paraId="56C15F27" w14:textId="77777777" w:rsidR="00F10FED" w:rsidRPr="00F10FED" w:rsidRDefault="00F10FED" w:rsidP="00F10FED">
            <w:pPr>
              <w:jc w:val="right"/>
              <w:rPr>
                <w:rFonts w:ascii="微软雅黑" w:eastAsia="微软雅黑" w:hAnsi="微软雅黑"/>
              </w:rPr>
            </w:pPr>
            <w:r w:rsidRPr="00F10FED">
              <w:rPr>
                <w:rFonts w:ascii="微软雅黑" w:eastAsia="微软雅黑" w:hAnsi="微软雅黑"/>
              </w:rPr>
              <w:t>2.1</w:t>
            </w:r>
          </w:p>
        </w:tc>
      </w:tr>
    </w:tbl>
    <w:p w14:paraId="5750D432" w14:textId="607AE181" w:rsidR="002975EB" w:rsidRDefault="002975EB" w:rsidP="00557DEF">
      <w:pPr>
        <w:rPr>
          <w:rFonts w:ascii="微软雅黑" w:eastAsia="微软雅黑" w:hAnsi="微软雅黑"/>
          <w:color w:val="767171" w:themeColor="background2" w:themeShade="80"/>
        </w:rPr>
      </w:pPr>
      <w:r>
        <w:rPr>
          <w:rFonts w:ascii="微软雅黑" w:eastAsia="微软雅黑" w:hAnsi="微软雅黑"/>
          <w:noProof/>
          <w:color w:val="767171" w:themeColor="background2" w:themeShade="80"/>
        </w:rPr>
        <w:lastRenderedPageBreak/>
        <w:drawing>
          <wp:inline distT="0" distB="0" distL="0" distR="0" wp14:anchorId="6529F777" wp14:editId="5A795474">
            <wp:extent cx="4287025" cy="3707483"/>
            <wp:effectExtent l="0" t="0" r="0" b="7620"/>
            <wp:docPr id="67034803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48039" name="圖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025" cy="370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E1B7" w14:textId="09697645" w:rsidR="00A02F31" w:rsidRDefault="00A07493" w:rsidP="00557DEF">
      <w:pPr>
        <w:rPr>
          <w:rFonts w:ascii="微软雅黑" w:eastAsia="微软雅黑" w:hAnsi="微软雅黑"/>
          <w:color w:val="767171" w:themeColor="background2" w:themeShade="80"/>
        </w:rPr>
      </w:pPr>
      <w:r w:rsidRPr="00A07493">
        <w:rPr>
          <w:rFonts w:ascii="微软雅黑" w:eastAsia="微软雅黑" w:hAnsi="微软雅黑" w:hint="eastAsia"/>
          <w:color w:val="767171" w:themeColor="background2" w:themeShade="80"/>
        </w:rPr>
        <w:t>数据来源：智联招聘</w:t>
      </w:r>
      <w:r w:rsidRPr="00A07493">
        <w:rPr>
          <w:rFonts w:ascii="微软雅黑" w:eastAsia="微软雅黑" w:hAnsi="微软雅黑"/>
          <w:color w:val="767171" w:themeColor="background2" w:themeShade="80"/>
        </w:rPr>
        <w:t xml:space="preserve"> (www.zhaopin.com) &amp; IESR (暨南大学经济与社会研究院)</w:t>
      </w:r>
    </w:p>
    <w:p w14:paraId="612203CA" w14:textId="12BAB267" w:rsidR="00A02F31" w:rsidRPr="00A02F31" w:rsidRDefault="00A02F31" w:rsidP="00A02F31">
      <w:pPr>
        <w:pStyle w:val="41"/>
      </w:pPr>
      <w:r w:rsidRPr="00A02F31">
        <w:rPr>
          <w:rFonts w:hint="eastAsia"/>
        </w:rPr>
        <w:t>新型灵活就业职位比例最高的</w:t>
      </w:r>
      <w:r w:rsidRPr="00A02F31">
        <w:t>10类职业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76"/>
        <w:gridCol w:w="2738"/>
      </w:tblGrid>
      <w:tr w:rsidR="00C009B8" w:rsidRPr="00C009B8" w14:paraId="49CCF374" w14:textId="77777777" w:rsidTr="00C009B8">
        <w:tc>
          <w:tcPr>
            <w:tcW w:w="0" w:type="auto"/>
            <w:hideMark/>
          </w:tcPr>
          <w:p w14:paraId="360010F8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  <w:b/>
                <w:bCs/>
              </w:rPr>
              <w:t>职业名称</w:t>
            </w:r>
          </w:p>
        </w:tc>
        <w:tc>
          <w:tcPr>
            <w:tcW w:w="0" w:type="auto"/>
            <w:hideMark/>
          </w:tcPr>
          <w:p w14:paraId="3B97CE2A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  <w:b/>
                <w:bCs/>
              </w:rPr>
              <w:t>新型灵活就业职位占比 (%)</w:t>
            </w:r>
          </w:p>
        </w:tc>
      </w:tr>
      <w:tr w:rsidR="00C009B8" w:rsidRPr="00C009B8" w14:paraId="3C8CB668" w14:textId="77777777" w:rsidTr="00C009B8">
        <w:tc>
          <w:tcPr>
            <w:tcW w:w="0" w:type="auto"/>
            <w:hideMark/>
          </w:tcPr>
          <w:p w14:paraId="56A48CF2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影视制作</w:t>
            </w:r>
          </w:p>
        </w:tc>
        <w:tc>
          <w:tcPr>
            <w:tcW w:w="0" w:type="auto"/>
            <w:hideMark/>
          </w:tcPr>
          <w:p w14:paraId="01BFF7A9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79.4</w:t>
            </w:r>
          </w:p>
        </w:tc>
      </w:tr>
      <w:tr w:rsidR="00C009B8" w:rsidRPr="00C009B8" w14:paraId="4606C64E" w14:textId="77777777" w:rsidTr="00C009B8">
        <w:tc>
          <w:tcPr>
            <w:tcW w:w="0" w:type="auto"/>
            <w:hideMark/>
          </w:tcPr>
          <w:p w14:paraId="7D3E8D78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配送理货</w:t>
            </w:r>
          </w:p>
        </w:tc>
        <w:tc>
          <w:tcPr>
            <w:tcW w:w="0" w:type="auto"/>
            <w:hideMark/>
          </w:tcPr>
          <w:p w14:paraId="63C635B1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79.0</w:t>
            </w:r>
          </w:p>
        </w:tc>
      </w:tr>
      <w:tr w:rsidR="00C009B8" w:rsidRPr="00C009B8" w14:paraId="46B9E5E0" w14:textId="77777777" w:rsidTr="00C009B8">
        <w:tc>
          <w:tcPr>
            <w:tcW w:w="0" w:type="auto"/>
            <w:hideMark/>
          </w:tcPr>
          <w:p w14:paraId="0CF2739C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新媒体运营</w:t>
            </w:r>
          </w:p>
        </w:tc>
        <w:tc>
          <w:tcPr>
            <w:tcW w:w="0" w:type="auto"/>
            <w:hideMark/>
          </w:tcPr>
          <w:p w14:paraId="4C49CFE8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65.1</w:t>
            </w:r>
          </w:p>
        </w:tc>
      </w:tr>
      <w:tr w:rsidR="00C009B8" w:rsidRPr="00C009B8" w14:paraId="454E515F" w14:textId="77777777" w:rsidTr="00C009B8">
        <w:tc>
          <w:tcPr>
            <w:tcW w:w="0" w:type="auto"/>
            <w:hideMark/>
          </w:tcPr>
          <w:p w14:paraId="64B4A01C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演艺人员/经纪人</w:t>
            </w:r>
          </w:p>
        </w:tc>
        <w:tc>
          <w:tcPr>
            <w:tcW w:w="0" w:type="auto"/>
            <w:hideMark/>
          </w:tcPr>
          <w:p w14:paraId="006F34EE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57.7</w:t>
            </w:r>
          </w:p>
        </w:tc>
      </w:tr>
      <w:tr w:rsidR="00C009B8" w:rsidRPr="00C009B8" w14:paraId="16285B46" w14:textId="77777777" w:rsidTr="00C009B8">
        <w:tc>
          <w:tcPr>
            <w:tcW w:w="0" w:type="auto"/>
            <w:hideMark/>
          </w:tcPr>
          <w:p w14:paraId="68948B38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考研辅导</w:t>
            </w:r>
          </w:p>
        </w:tc>
        <w:tc>
          <w:tcPr>
            <w:tcW w:w="0" w:type="auto"/>
            <w:hideMark/>
          </w:tcPr>
          <w:p w14:paraId="25ADC341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24.2</w:t>
            </w:r>
          </w:p>
        </w:tc>
      </w:tr>
      <w:tr w:rsidR="00C009B8" w:rsidRPr="00C009B8" w14:paraId="088DCFF6" w14:textId="77777777" w:rsidTr="00C009B8">
        <w:tc>
          <w:tcPr>
            <w:tcW w:w="0" w:type="auto"/>
            <w:hideMark/>
          </w:tcPr>
          <w:p w14:paraId="25424AEC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公关媒介</w:t>
            </w:r>
          </w:p>
        </w:tc>
        <w:tc>
          <w:tcPr>
            <w:tcW w:w="0" w:type="auto"/>
            <w:hideMark/>
          </w:tcPr>
          <w:p w14:paraId="7B4105F0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23.3</w:t>
            </w:r>
          </w:p>
        </w:tc>
      </w:tr>
      <w:tr w:rsidR="00C009B8" w:rsidRPr="00C009B8" w14:paraId="6D07EA08" w14:textId="77777777" w:rsidTr="00C009B8">
        <w:tc>
          <w:tcPr>
            <w:tcW w:w="0" w:type="auto"/>
            <w:hideMark/>
          </w:tcPr>
          <w:p w14:paraId="436FC8F0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前端开发</w:t>
            </w:r>
          </w:p>
        </w:tc>
        <w:tc>
          <w:tcPr>
            <w:tcW w:w="0" w:type="auto"/>
            <w:hideMark/>
          </w:tcPr>
          <w:p w14:paraId="327C7E59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23.1</w:t>
            </w:r>
          </w:p>
        </w:tc>
      </w:tr>
      <w:tr w:rsidR="00C009B8" w:rsidRPr="00C009B8" w14:paraId="0FA0A99D" w14:textId="77777777" w:rsidTr="00C009B8">
        <w:tc>
          <w:tcPr>
            <w:tcW w:w="0" w:type="auto"/>
            <w:hideMark/>
          </w:tcPr>
          <w:p w14:paraId="63AA1C9B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记者/采编</w:t>
            </w:r>
          </w:p>
        </w:tc>
        <w:tc>
          <w:tcPr>
            <w:tcW w:w="0" w:type="auto"/>
            <w:hideMark/>
          </w:tcPr>
          <w:p w14:paraId="10184F23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23.1</w:t>
            </w:r>
          </w:p>
        </w:tc>
      </w:tr>
      <w:tr w:rsidR="00C009B8" w:rsidRPr="00C009B8" w14:paraId="5B583985" w14:textId="77777777" w:rsidTr="00C009B8">
        <w:tc>
          <w:tcPr>
            <w:tcW w:w="0" w:type="auto"/>
            <w:hideMark/>
          </w:tcPr>
          <w:p w14:paraId="2197B2D8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策划</w:t>
            </w:r>
          </w:p>
        </w:tc>
        <w:tc>
          <w:tcPr>
            <w:tcW w:w="0" w:type="auto"/>
            <w:hideMark/>
          </w:tcPr>
          <w:p w14:paraId="53B4D4E5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21.5</w:t>
            </w:r>
          </w:p>
        </w:tc>
      </w:tr>
      <w:tr w:rsidR="00C009B8" w:rsidRPr="00C009B8" w14:paraId="74F84324" w14:textId="77777777" w:rsidTr="00C009B8">
        <w:tc>
          <w:tcPr>
            <w:tcW w:w="0" w:type="auto"/>
            <w:hideMark/>
          </w:tcPr>
          <w:p w14:paraId="62A38578" w14:textId="77777777" w:rsidR="00C009B8" w:rsidRPr="00C009B8" w:rsidRDefault="00C009B8" w:rsidP="00C009B8">
            <w:pPr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业务运营</w:t>
            </w:r>
          </w:p>
        </w:tc>
        <w:tc>
          <w:tcPr>
            <w:tcW w:w="0" w:type="auto"/>
            <w:hideMark/>
          </w:tcPr>
          <w:p w14:paraId="36444AD9" w14:textId="77777777" w:rsidR="00C009B8" w:rsidRPr="00C009B8" w:rsidRDefault="00C009B8" w:rsidP="00C009B8">
            <w:pPr>
              <w:jc w:val="right"/>
              <w:rPr>
                <w:rFonts w:ascii="微软雅黑" w:eastAsia="微软雅黑" w:hAnsi="微软雅黑"/>
              </w:rPr>
            </w:pPr>
            <w:r w:rsidRPr="00C009B8">
              <w:rPr>
                <w:rFonts w:ascii="微软雅黑" w:eastAsia="微软雅黑" w:hAnsi="微软雅黑"/>
              </w:rPr>
              <w:t>20.3</w:t>
            </w:r>
          </w:p>
        </w:tc>
      </w:tr>
    </w:tbl>
    <w:p w14:paraId="26E3012A" w14:textId="672E9D34" w:rsidR="00C009B8" w:rsidRDefault="0089224F" w:rsidP="00557DEF">
      <w:pPr>
        <w:rPr>
          <w:rFonts w:ascii="微软雅黑" w:eastAsia="微软雅黑" w:hAnsi="微软雅黑"/>
          <w:color w:val="767171" w:themeColor="background2" w:themeShade="80"/>
        </w:rPr>
      </w:pPr>
      <w:r>
        <w:rPr>
          <w:rFonts w:ascii="微软雅黑" w:eastAsia="微软雅黑" w:hAnsi="微软雅黑" w:hint="eastAsia"/>
          <w:noProof/>
          <w:color w:val="767171" w:themeColor="background2" w:themeShade="80"/>
        </w:rPr>
        <w:lastRenderedPageBreak/>
        <w:drawing>
          <wp:inline distT="0" distB="0" distL="0" distR="0" wp14:anchorId="0251BD2B" wp14:editId="11649373">
            <wp:extent cx="3996611" cy="2879040"/>
            <wp:effectExtent l="0" t="0" r="4445" b="0"/>
            <wp:docPr id="52021646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16467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11" cy="28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96EF" w14:textId="0CC40718" w:rsidR="00F10FED" w:rsidRPr="0060163B" w:rsidRDefault="0060163B" w:rsidP="00557DEF">
      <w:pPr>
        <w:rPr>
          <w:rFonts w:ascii="微软雅黑" w:eastAsia="微软雅黑" w:hAnsi="微软雅黑"/>
          <w:color w:val="767171" w:themeColor="background2" w:themeShade="80"/>
        </w:rPr>
      </w:pPr>
      <w:r w:rsidRPr="0060163B">
        <w:rPr>
          <w:rFonts w:ascii="微软雅黑" w:eastAsia="微软雅黑" w:hAnsi="微软雅黑" w:hint="eastAsia"/>
          <w:color w:val="767171" w:themeColor="background2" w:themeShade="80"/>
        </w:rPr>
        <w:t>数据来源：智联招聘</w:t>
      </w:r>
      <w:r w:rsidRPr="0060163B">
        <w:rPr>
          <w:rFonts w:ascii="微软雅黑" w:eastAsia="微软雅黑" w:hAnsi="微软雅黑"/>
          <w:color w:val="767171" w:themeColor="background2" w:themeShade="80"/>
        </w:rPr>
        <w:t xml:space="preserve"> (www.zhaopin.com) &amp; IESR (暨南大学经济与社会研究院)</w:t>
      </w:r>
    </w:p>
    <w:p w14:paraId="49495E82" w14:textId="77777777" w:rsidR="00DF0EC1" w:rsidRDefault="00DF0EC1" w:rsidP="00557DEF">
      <w:pPr>
        <w:rPr>
          <w:rFonts w:ascii="微软雅黑" w:eastAsia="微软雅黑" w:hAnsi="微软雅黑"/>
        </w:rPr>
      </w:pPr>
    </w:p>
    <w:p w14:paraId="37CD9639" w14:textId="46FB3793" w:rsidR="00E05ACE" w:rsidRDefault="00F40A66" w:rsidP="00557DE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其次</w:t>
      </w:r>
      <w:r w:rsidR="00E62D3A">
        <w:rPr>
          <w:rFonts w:ascii="微软雅黑" w:eastAsia="微软雅黑" w:hAnsi="微软雅黑" w:hint="eastAsia"/>
        </w:rPr>
        <w:t>是</w:t>
      </w:r>
      <w:r w:rsidR="001C5C5D" w:rsidRPr="00D015F0">
        <w:rPr>
          <w:rFonts w:ascii="微软雅黑" w:eastAsia="微软雅黑" w:hAnsi="微软雅黑" w:hint="eastAsia"/>
          <w:color w:val="2E74B5" w:themeColor="accent5" w:themeShade="BF"/>
        </w:rPr>
        <w:t>行业准入机制的包容性</w:t>
      </w:r>
      <w:r w:rsidR="00E62D3A">
        <w:rPr>
          <w:rFonts w:ascii="微软雅黑" w:eastAsia="微软雅黑" w:hAnsi="微软雅黑" w:hint="eastAsia"/>
        </w:rPr>
        <w:t>。</w:t>
      </w:r>
      <w:r w:rsidR="00720296" w:rsidRPr="00720296">
        <w:rPr>
          <w:rFonts w:ascii="微软雅黑" w:eastAsia="微软雅黑" w:hAnsi="微软雅黑" w:hint="eastAsia"/>
        </w:rPr>
        <w:t>对于单位就业</w:t>
      </w:r>
      <w:r w:rsidR="00720296">
        <w:rPr>
          <w:rFonts w:ascii="微软雅黑" w:eastAsia="微软雅黑" w:hAnsi="微软雅黑" w:hint="eastAsia"/>
        </w:rPr>
        <w:t>而言</w:t>
      </w:r>
      <w:r w:rsidR="00720296" w:rsidRPr="00720296">
        <w:rPr>
          <w:rFonts w:ascii="微软雅黑" w:eastAsia="微软雅黑" w:hAnsi="微软雅黑" w:hint="eastAsia"/>
        </w:rPr>
        <w:t>，学历、成绩、证书</w:t>
      </w:r>
      <w:r w:rsidR="00720296">
        <w:rPr>
          <w:rFonts w:ascii="微软雅黑" w:eastAsia="微软雅黑" w:hAnsi="微软雅黑" w:hint="eastAsia"/>
        </w:rPr>
        <w:t>等个人资本</w:t>
      </w:r>
      <w:r w:rsidR="00720296" w:rsidRPr="00720296">
        <w:rPr>
          <w:rFonts w:ascii="微软雅黑" w:eastAsia="微软雅黑" w:hAnsi="微软雅黑" w:hint="eastAsia"/>
        </w:rPr>
        <w:t>依然是硬通货，</w:t>
      </w:r>
      <w:r w:rsidR="00720296">
        <w:rPr>
          <w:rFonts w:ascii="微软雅黑" w:eastAsia="微软雅黑" w:hAnsi="微软雅黑" w:hint="eastAsia"/>
        </w:rPr>
        <w:t>对就业</w:t>
      </w:r>
      <w:r w:rsidR="00720296" w:rsidRPr="00720296">
        <w:rPr>
          <w:rFonts w:ascii="微软雅黑" w:eastAsia="微软雅黑" w:hAnsi="微软雅黑" w:hint="eastAsia"/>
        </w:rPr>
        <w:t>去向和月起薪</w:t>
      </w:r>
      <w:r w:rsidR="00720296">
        <w:rPr>
          <w:rFonts w:ascii="微软雅黑" w:eastAsia="微软雅黑" w:hAnsi="微软雅黑" w:hint="eastAsia"/>
        </w:rPr>
        <w:t>有显著影响</w:t>
      </w:r>
      <w:r w:rsidR="00720296" w:rsidRPr="00720296">
        <w:rPr>
          <w:rFonts w:ascii="微软雅黑" w:eastAsia="微软雅黑" w:hAnsi="微软雅黑"/>
        </w:rPr>
        <w:t xml:space="preserve"> 。</w:t>
      </w:r>
      <w:r w:rsidR="00977482">
        <w:rPr>
          <w:rFonts w:ascii="微软雅黑" w:eastAsia="微软雅黑" w:hAnsi="微软雅黑" w:hint="eastAsia"/>
        </w:rPr>
        <w:t>但在灵活就业市场中，</w:t>
      </w:r>
      <w:r w:rsidR="00944BAF">
        <w:rPr>
          <w:rFonts w:ascii="微软雅黑" w:eastAsia="微软雅黑" w:hAnsi="微软雅黑" w:hint="eastAsia"/>
        </w:rPr>
        <w:t>学历不再是</w:t>
      </w:r>
      <w:r w:rsidR="00A66D2D">
        <w:rPr>
          <w:rFonts w:ascii="微软雅黑" w:eastAsia="微软雅黑" w:hAnsi="微软雅黑" w:hint="eastAsia"/>
        </w:rPr>
        <w:t>唯一的</w:t>
      </w:r>
      <w:r w:rsidR="00944BAF">
        <w:rPr>
          <w:rFonts w:ascii="微软雅黑" w:eastAsia="微软雅黑" w:hAnsi="微软雅黑" w:hint="eastAsia"/>
        </w:rPr>
        <w:t>敲门砖</w:t>
      </w:r>
      <w:r w:rsidR="00757588">
        <w:rPr>
          <w:rFonts w:ascii="微软雅黑" w:eastAsia="微软雅黑" w:hAnsi="微软雅黑" w:hint="eastAsia"/>
        </w:rPr>
        <w:t>。</w:t>
      </w:r>
    </w:p>
    <w:p w14:paraId="664D5198" w14:textId="77777777" w:rsidR="005841C2" w:rsidRDefault="008A3C79" w:rsidP="00557DE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这尤其体现在互联网平台经济驱动下的</w:t>
      </w:r>
      <w:r w:rsidRPr="008A3C79">
        <w:rPr>
          <w:rFonts w:ascii="微软雅黑" w:eastAsia="微软雅黑" w:hAnsi="微软雅黑" w:hint="eastAsia"/>
        </w:rPr>
        <w:t>新型灵活就业中</w:t>
      </w:r>
      <w:r>
        <w:rPr>
          <w:rFonts w:ascii="微软雅黑" w:eastAsia="微软雅黑" w:hAnsi="微软雅黑" w:hint="eastAsia"/>
        </w:rPr>
        <w:t>。</w:t>
      </w:r>
      <w:r w:rsidR="00672855">
        <w:rPr>
          <w:rFonts w:ascii="微软雅黑" w:eastAsia="微软雅黑" w:hAnsi="微软雅黑" w:hint="eastAsia"/>
        </w:rPr>
        <w:t>数据显示，</w:t>
      </w:r>
      <w:r w:rsidR="005812DF">
        <w:rPr>
          <w:rFonts w:ascii="微软雅黑" w:eastAsia="微软雅黑" w:hAnsi="微软雅黑" w:hint="eastAsia"/>
        </w:rPr>
        <w:t>在这类招聘岗位里，</w:t>
      </w:r>
      <w:r w:rsidR="00672855">
        <w:rPr>
          <w:rFonts w:ascii="微软雅黑" w:eastAsia="微软雅黑" w:hAnsi="微软雅黑" w:hint="eastAsia"/>
        </w:rPr>
        <w:t>学历不限</w:t>
      </w:r>
      <w:r w:rsidRPr="008A3C79">
        <w:rPr>
          <w:rFonts w:ascii="微软雅黑" w:eastAsia="微软雅黑" w:hAnsi="微软雅黑" w:hint="eastAsia"/>
        </w:rPr>
        <w:t>的占比高达</w:t>
      </w:r>
      <w:r w:rsidRPr="008A3C79">
        <w:rPr>
          <w:rFonts w:ascii="微软雅黑" w:eastAsia="微软雅黑" w:hAnsi="微软雅黑"/>
        </w:rPr>
        <w:t>59.6%，而</w:t>
      </w:r>
      <w:r w:rsidR="00672855">
        <w:rPr>
          <w:rFonts w:ascii="微软雅黑" w:eastAsia="微软雅黑" w:hAnsi="微软雅黑" w:hint="eastAsia"/>
        </w:rPr>
        <w:t>要求</w:t>
      </w:r>
      <w:r w:rsidRPr="008A3C79">
        <w:rPr>
          <w:rFonts w:ascii="微软雅黑" w:eastAsia="微软雅黑" w:hAnsi="微软雅黑"/>
        </w:rPr>
        <w:t>本科及以上学历的仅占约10%</w:t>
      </w:r>
      <w:r w:rsidR="00672855">
        <w:rPr>
          <w:rFonts w:ascii="微软雅黑" w:eastAsia="微软雅黑" w:hAnsi="微软雅黑" w:hint="eastAsia"/>
        </w:rPr>
        <w:t>。</w:t>
      </w:r>
    </w:p>
    <w:p w14:paraId="3ED6A68F" w14:textId="3321EA1A" w:rsidR="00EA3D68" w:rsidRPr="00B924EA" w:rsidRDefault="00EA3D68" w:rsidP="00B924EA">
      <w:pPr>
        <w:pStyle w:val="41"/>
      </w:pPr>
      <w:r w:rsidRPr="00B924EA">
        <w:rPr>
          <w:rFonts w:hint="eastAsia"/>
        </w:rPr>
        <w:t>传统就业职位和新型灵活就业职位的学历要求占比分布（%）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66"/>
        <w:gridCol w:w="1281"/>
        <w:gridCol w:w="1559"/>
      </w:tblGrid>
      <w:tr w:rsidR="00EA3D68" w:rsidRPr="00EA3D68" w14:paraId="40C23E54" w14:textId="77777777" w:rsidTr="00EA3D68">
        <w:tc>
          <w:tcPr>
            <w:tcW w:w="0" w:type="auto"/>
            <w:hideMark/>
          </w:tcPr>
          <w:p w14:paraId="71CBC74A" w14:textId="77777777" w:rsidR="00EA3D68" w:rsidRPr="00EA3D68" w:rsidRDefault="00EA3D68" w:rsidP="00EA3D68">
            <w:pPr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  <w:b/>
                <w:bCs/>
              </w:rPr>
              <w:t>学历要求</w:t>
            </w:r>
          </w:p>
        </w:tc>
        <w:tc>
          <w:tcPr>
            <w:tcW w:w="1281" w:type="dxa"/>
            <w:hideMark/>
          </w:tcPr>
          <w:p w14:paraId="31A95C64" w14:textId="38BDB08C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  <w:b/>
                <w:bCs/>
              </w:rPr>
              <w:t>传统就业</w:t>
            </w:r>
          </w:p>
        </w:tc>
        <w:tc>
          <w:tcPr>
            <w:tcW w:w="1559" w:type="dxa"/>
            <w:hideMark/>
          </w:tcPr>
          <w:p w14:paraId="494A4191" w14:textId="602AABAC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  <w:b/>
                <w:bCs/>
              </w:rPr>
              <w:t>新型灵活就业</w:t>
            </w:r>
          </w:p>
        </w:tc>
      </w:tr>
      <w:tr w:rsidR="00EA3D68" w:rsidRPr="00EA3D68" w14:paraId="60BAB38F" w14:textId="77777777" w:rsidTr="00EA3D68">
        <w:tc>
          <w:tcPr>
            <w:tcW w:w="0" w:type="auto"/>
            <w:hideMark/>
          </w:tcPr>
          <w:p w14:paraId="76DDF082" w14:textId="77777777" w:rsidR="00EA3D68" w:rsidRPr="00EA3D68" w:rsidRDefault="00EA3D68" w:rsidP="00EA3D68">
            <w:pPr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学历不限</w:t>
            </w:r>
          </w:p>
        </w:tc>
        <w:tc>
          <w:tcPr>
            <w:tcW w:w="1281" w:type="dxa"/>
            <w:hideMark/>
          </w:tcPr>
          <w:p w14:paraId="3B609CD2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31.0</w:t>
            </w:r>
          </w:p>
        </w:tc>
        <w:tc>
          <w:tcPr>
            <w:tcW w:w="1559" w:type="dxa"/>
            <w:hideMark/>
          </w:tcPr>
          <w:p w14:paraId="046CE5DB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59.6</w:t>
            </w:r>
          </w:p>
        </w:tc>
      </w:tr>
      <w:tr w:rsidR="00EA3D68" w:rsidRPr="00EA3D68" w14:paraId="7AE4C7DE" w14:textId="77777777" w:rsidTr="00EA3D68">
        <w:tc>
          <w:tcPr>
            <w:tcW w:w="0" w:type="auto"/>
            <w:hideMark/>
          </w:tcPr>
          <w:p w14:paraId="75876D35" w14:textId="77777777" w:rsidR="00EA3D68" w:rsidRPr="00EA3D68" w:rsidRDefault="00EA3D68" w:rsidP="00EA3D68">
            <w:pPr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高中及以下</w:t>
            </w:r>
          </w:p>
        </w:tc>
        <w:tc>
          <w:tcPr>
            <w:tcW w:w="1281" w:type="dxa"/>
            <w:hideMark/>
          </w:tcPr>
          <w:p w14:paraId="6775788C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11.6</w:t>
            </w:r>
          </w:p>
        </w:tc>
        <w:tc>
          <w:tcPr>
            <w:tcW w:w="1559" w:type="dxa"/>
            <w:hideMark/>
          </w:tcPr>
          <w:p w14:paraId="209E7B16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7.1</w:t>
            </w:r>
          </w:p>
        </w:tc>
      </w:tr>
      <w:tr w:rsidR="00EA3D68" w:rsidRPr="00EA3D68" w14:paraId="777CA2A5" w14:textId="77777777" w:rsidTr="00EA3D68">
        <w:tc>
          <w:tcPr>
            <w:tcW w:w="0" w:type="auto"/>
            <w:hideMark/>
          </w:tcPr>
          <w:p w14:paraId="35D4776D" w14:textId="77777777" w:rsidR="00EA3D68" w:rsidRPr="00EA3D68" w:rsidRDefault="00EA3D68" w:rsidP="00EA3D68">
            <w:pPr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大专</w:t>
            </w:r>
          </w:p>
        </w:tc>
        <w:tc>
          <w:tcPr>
            <w:tcW w:w="1281" w:type="dxa"/>
            <w:hideMark/>
          </w:tcPr>
          <w:p w14:paraId="32F65A1A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33.6</w:t>
            </w:r>
          </w:p>
        </w:tc>
        <w:tc>
          <w:tcPr>
            <w:tcW w:w="1559" w:type="dxa"/>
            <w:hideMark/>
          </w:tcPr>
          <w:p w14:paraId="2FEB788E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23.1</w:t>
            </w:r>
          </w:p>
        </w:tc>
      </w:tr>
      <w:tr w:rsidR="00EA3D68" w:rsidRPr="00EA3D68" w14:paraId="756F9F4A" w14:textId="77777777" w:rsidTr="00EA3D68">
        <w:tc>
          <w:tcPr>
            <w:tcW w:w="0" w:type="auto"/>
            <w:hideMark/>
          </w:tcPr>
          <w:p w14:paraId="03788397" w14:textId="77777777" w:rsidR="00EA3D68" w:rsidRPr="00EA3D68" w:rsidRDefault="00EA3D68" w:rsidP="00EA3D68">
            <w:pPr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本科</w:t>
            </w:r>
          </w:p>
        </w:tc>
        <w:tc>
          <w:tcPr>
            <w:tcW w:w="1281" w:type="dxa"/>
            <w:hideMark/>
          </w:tcPr>
          <w:p w14:paraId="415CDDD8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22.1</w:t>
            </w:r>
          </w:p>
        </w:tc>
        <w:tc>
          <w:tcPr>
            <w:tcW w:w="1559" w:type="dxa"/>
            <w:hideMark/>
          </w:tcPr>
          <w:p w14:paraId="22B784D5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9.9</w:t>
            </w:r>
          </w:p>
        </w:tc>
      </w:tr>
      <w:tr w:rsidR="00EA3D68" w:rsidRPr="00EA3D68" w14:paraId="01ACF7C0" w14:textId="77777777" w:rsidTr="00EA3D68">
        <w:tc>
          <w:tcPr>
            <w:tcW w:w="0" w:type="auto"/>
            <w:hideMark/>
          </w:tcPr>
          <w:p w14:paraId="563ED7C3" w14:textId="77777777" w:rsidR="00EA3D68" w:rsidRPr="00EA3D68" w:rsidRDefault="00EA3D68" w:rsidP="00EA3D68">
            <w:pPr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研究生</w:t>
            </w:r>
          </w:p>
        </w:tc>
        <w:tc>
          <w:tcPr>
            <w:tcW w:w="1281" w:type="dxa"/>
            <w:hideMark/>
          </w:tcPr>
          <w:p w14:paraId="43E833AC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1.7</w:t>
            </w:r>
          </w:p>
        </w:tc>
        <w:tc>
          <w:tcPr>
            <w:tcW w:w="1559" w:type="dxa"/>
            <w:hideMark/>
          </w:tcPr>
          <w:p w14:paraId="3E13338A" w14:textId="77777777" w:rsidR="00EA3D68" w:rsidRPr="00EA3D68" w:rsidRDefault="00EA3D68" w:rsidP="00EA3D68">
            <w:pPr>
              <w:jc w:val="right"/>
              <w:rPr>
                <w:rFonts w:ascii="微软雅黑" w:eastAsia="微软雅黑" w:hAnsi="微软雅黑"/>
              </w:rPr>
            </w:pPr>
            <w:r w:rsidRPr="00EA3D68">
              <w:rPr>
                <w:rFonts w:ascii="微软雅黑" w:eastAsia="微软雅黑" w:hAnsi="微软雅黑"/>
              </w:rPr>
              <w:t>0.3</w:t>
            </w:r>
          </w:p>
        </w:tc>
      </w:tr>
    </w:tbl>
    <w:p w14:paraId="26839F19" w14:textId="28E72D9C" w:rsidR="00806797" w:rsidRDefault="00B924EA" w:rsidP="00557DE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47CD8D84" wp14:editId="3516D0C5">
            <wp:extent cx="4492800" cy="3236400"/>
            <wp:effectExtent l="0" t="0" r="3175" b="2540"/>
            <wp:docPr id="14078928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92888" name="圖片 14078928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800" cy="32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681D" w14:textId="77777777" w:rsidR="00D5619F" w:rsidRPr="004536A0" w:rsidRDefault="00D5619F" w:rsidP="00D5619F">
      <w:pPr>
        <w:rPr>
          <w:rFonts w:ascii="微软雅黑" w:eastAsia="微软雅黑" w:hAnsi="微软雅黑"/>
          <w:color w:val="767171" w:themeColor="background2" w:themeShade="80"/>
        </w:rPr>
      </w:pPr>
      <w:r w:rsidRPr="0060163B">
        <w:rPr>
          <w:rFonts w:ascii="微软雅黑" w:eastAsia="微软雅黑" w:hAnsi="微软雅黑" w:hint="eastAsia"/>
          <w:color w:val="767171" w:themeColor="background2" w:themeShade="80"/>
        </w:rPr>
        <w:t>数据来源：智联招聘</w:t>
      </w:r>
      <w:r w:rsidRPr="0060163B">
        <w:rPr>
          <w:rFonts w:ascii="微软雅黑" w:eastAsia="微软雅黑" w:hAnsi="微软雅黑"/>
          <w:color w:val="767171" w:themeColor="background2" w:themeShade="80"/>
        </w:rPr>
        <w:t xml:space="preserve"> (www.zhaopin.com) &amp; IESR (暨南大学经济与社会研究院)</w:t>
      </w:r>
    </w:p>
    <w:p w14:paraId="619D19A0" w14:textId="77777777" w:rsidR="00D5619F" w:rsidRPr="00D5619F" w:rsidRDefault="00D5619F" w:rsidP="00806797">
      <w:pPr>
        <w:rPr>
          <w:rFonts w:ascii="微软雅黑" w:eastAsia="微软雅黑" w:hAnsi="微软雅黑"/>
        </w:rPr>
      </w:pPr>
    </w:p>
    <w:p w14:paraId="0981AC50" w14:textId="1F1AC8FB" w:rsidR="00806797" w:rsidRDefault="00806797" w:rsidP="00806797">
      <w:pPr>
        <w:rPr>
          <w:rFonts w:ascii="微软雅黑" w:eastAsia="微软雅黑" w:hAnsi="微软雅黑"/>
        </w:rPr>
      </w:pPr>
      <w:r w:rsidRPr="005841C2">
        <w:rPr>
          <w:rFonts w:ascii="微软雅黑" w:eastAsia="微软雅黑" w:hAnsi="微软雅黑" w:hint="eastAsia"/>
        </w:rPr>
        <w:t>这种宽容同样体现在工作经验上。</w:t>
      </w:r>
      <w:r w:rsidRPr="005841C2">
        <w:rPr>
          <w:rFonts w:ascii="微软雅黑" w:eastAsia="微软雅黑" w:hAnsi="微软雅黑"/>
        </w:rPr>
        <w:t>65%的职位仅要求1-3年经验，加上1年以下</w:t>
      </w:r>
      <w:r>
        <w:rPr>
          <w:rFonts w:ascii="微软雅黑" w:eastAsia="微软雅黑" w:hAnsi="微软雅黑" w:hint="eastAsia"/>
        </w:rPr>
        <w:t>和不限经验</w:t>
      </w:r>
      <w:r w:rsidRPr="005841C2">
        <w:rPr>
          <w:rFonts w:ascii="微软雅黑" w:eastAsia="微软雅黑" w:hAnsi="微软雅黑"/>
        </w:rPr>
        <w:t>的岗位，绝大多数机会都向初入职场的新人敞开。</w:t>
      </w:r>
    </w:p>
    <w:p w14:paraId="2582887D" w14:textId="495D3F2C" w:rsidR="00FA11A3" w:rsidRDefault="00FA11A3" w:rsidP="00FA11A3">
      <w:pPr>
        <w:pStyle w:val="41"/>
      </w:pPr>
      <w:r w:rsidRPr="00FA11A3">
        <w:rPr>
          <w:rFonts w:hint="eastAsia"/>
        </w:rPr>
        <w:t>传统就业职位和新型灵活就业职位的经验要求占比</w:t>
      </w:r>
      <w:r w:rsidR="00EA3D68">
        <w:rPr>
          <w:rFonts w:hint="eastAsia"/>
        </w:rPr>
        <w:t>分布</w:t>
      </w:r>
      <w:r w:rsidRPr="00FA11A3">
        <w:rPr>
          <w:rFonts w:hint="eastAsia"/>
        </w:rPr>
        <w:t>（%）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42"/>
        <w:gridCol w:w="1247"/>
        <w:gridCol w:w="1559"/>
      </w:tblGrid>
      <w:tr w:rsidR="00FA11A3" w:rsidRPr="00FA11A3" w14:paraId="09EFD625" w14:textId="77777777" w:rsidTr="00FA11A3">
        <w:tc>
          <w:tcPr>
            <w:tcW w:w="0" w:type="auto"/>
            <w:hideMark/>
          </w:tcPr>
          <w:p w14:paraId="35BC17B0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  <w:b/>
                <w:bCs/>
              </w:rPr>
              <w:t>经验要求</w:t>
            </w:r>
          </w:p>
        </w:tc>
        <w:tc>
          <w:tcPr>
            <w:tcW w:w="1247" w:type="dxa"/>
            <w:hideMark/>
          </w:tcPr>
          <w:p w14:paraId="0BE582F2" w14:textId="43BFE171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  <w:b/>
                <w:bCs/>
              </w:rPr>
              <w:t>传统就业</w:t>
            </w:r>
          </w:p>
        </w:tc>
        <w:tc>
          <w:tcPr>
            <w:tcW w:w="1559" w:type="dxa"/>
            <w:hideMark/>
          </w:tcPr>
          <w:p w14:paraId="7EDD46BE" w14:textId="33387ED9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  <w:b/>
                <w:bCs/>
              </w:rPr>
              <w:t>新型灵活就业</w:t>
            </w:r>
          </w:p>
        </w:tc>
      </w:tr>
      <w:tr w:rsidR="00FA11A3" w:rsidRPr="00FA11A3" w14:paraId="5384EB1F" w14:textId="77777777" w:rsidTr="00FA11A3">
        <w:tc>
          <w:tcPr>
            <w:tcW w:w="0" w:type="auto"/>
            <w:hideMark/>
          </w:tcPr>
          <w:p w14:paraId="50F70B4D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经验不限</w:t>
            </w:r>
          </w:p>
        </w:tc>
        <w:tc>
          <w:tcPr>
            <w:tcW w:w="1247" w:type="dxa"/>
            <w:hideMark/>
          </w:tcPr>
          <w:p w14:paraId="30797C37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3.2</w:t>
            </w:r>
          </w:p>
        </w:tc>
        <w:tc>
          <w:tcPr>
            <w:tcW w:w="1559" w:type="dxa"/>
            <w:hideMark/>
          </w:tcPr>
          <w:p w14:paraId="3F9F0B65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5.7</w:t>
            </w:r>
          </w:p>
        </w:tc>
      </w:tr>
      <w:tr w:rsidR="00FA11A3" w:rsidRPr="00FA11A3" w14:paraId="1A8122EC" w14:textId="77777777" w:rsidTr="00FA11A3">
        <w:tc>
          <w:tcPr>
            <w:tcW w:w="0" w:type="auto"/>
            <w:hideMark/>
          </w:tcPr>
          <w:p w14:paraId="2D3CDE67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1年以下经验</w:t>
            </w:r>
          </w:p>
        </w:tc>
        <w:tc>
          <w:tcPr>
            <w:tcW w:w="1247" w:type="dxa"/>
            <w:hideMark/>
          </w:tcPr>
          <w:p w14:paraId="132CDC9A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4.0</w:t>
            </w:r>
          </w:p>
        </w:tc>
        <w:tc>
          <w:tcPr>
            <w:tcW w:w="1559" w:type="dxa"/>
            <w:hideMark/>
          </w:tcPr>
          <w:p w14:paraId="3B17C8DA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6.9</w:t>
            </w:r>
          </w:p>
        </w:tc>
      </w:tr>
      <w:tr w:rsidR="00FA11A3" w:rsidRPr="00FA11A3" w14:paraId="3BB71F3B" w14:textId="77777777" w:rsidTr="00FA11A3">
        <w:tc>
          <w:tcPr>
            <w:tcW w:w="0" w:type="auto"/>
            <w:hideMark/>
          </w:tcPr>
          <w:p w14:paraId="67257566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1-3年</w:t>
            </w:r>
          </w:p>
        </w:tc>
        <w:tc>
          <w:tcPr>
            <w:tcW w:w="1247" w:type="dxa"/>
            <w:hideMark/>
          </w:tcPr>
          <w:p w14:paraId="2315B6B4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50.2</w:t>
            </w:r>
          </w:p>
        </w:tc>
        <w:tc>
          <w:tcPr>
            <w:tcW w:w="1559" w:type="dxa"/>
            <w:hideMark/>
          </w:tcPr>
          <w:p w14:paraId="130ED968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65.0</w:t>
            </w:r>
          </w:p>
        </w:tc>
      </w:tr>
      <w:tr w:rsidR="00FA11A3" w:rsidRPr="00FA11A3" w14:paraId="7D71401E" w14:textId="77777777" w:rsidTr="00FA11A3">
        <w:tc>
          <w:tcPr>
            <w:tcW w:w="0" w:type="auto"/>
            <w:hideMark/>
          </w:tcPr>
          <w:p w14:paraId="7B35F9F7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3-5年</w:t>
            </w:r>
          </w:p>
        </w:tc>
        <w:tc>
          <w:tcPr>
            <w:tcW w:w="1247" w:type="dxa"/>
            <w:hideMark/>
          </w:tcPr>
          <w:p w14:paraId="60C36945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28.4</w:t>
            </w:r>
          </w:p>
        </w:tc>
        <w:tc>
          <w:tcPr>
            <w:tcW w:w="1559" w:type="dxa"/>
            <w:hideMark/>
          </w:tcPr>
          <w:p w14:paraId="43AA75AD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17.9</w:t>
            </w:r>
          </w:p>
        </w:tc>
      </w:tr>
      <w:tr w:rsidR="00FA11A3" w:rsidRPr="00FA11A3" w14:paraId="3C7BF6E1" w14:textId="77777777" w:rsidTr="00FA11A3">
        <w:tc>
          <w:tcPr>
            <w:tcW w:w="0" w:type="auto"/>
            <w:hideMark/>
          </w:tcPr>
          <w:p w14:paraId="7CB5A9AB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5-10年</w:t>
            </w:r>
          </w:p>
        </w:tc>
        <w:tc>
          <w:tcPr>
            <w:tcW w:w="1247" w:type="dxa"/>
            <w:hideMark/>
          </w:tcPr>
          <w:p w14:paraId="603AFF2D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12.5</w:t>
            </w:r>
          </w:p>
        </w:tc>
        <w:tc>
          <w:tcPr>
            <w:tcW w:w="1559" w:type="dxa"/>
            <w:hideMark/>
          </w:tcPr>
          <w:p w14:paraId="525C5D81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4.2</w:t>
            </w:r>
          </w:p>
        </w:tc>
      </w:tr>
      <w:tr w:rsidR="00FA11A3" w:rsidRPr="00FA11A3" w14:paraId="49CF7368" w14:textId="77777777" w:rsidTr="00FA11A3">
        <w:tc>
          <w:tcPr>
            <w:tcW w:w="0" w:type="auto"/>
            <w:hideMark/>
          </w:tcPr>
          <w:p w14:paraId="7ABAE77B" w14:textId="77777777" w:rsidR="00FA11A3" w:rsidRPr="00FA11A3" w:rsidRDefault="00FA11A3" w:rsidP="00FA11A3">
            <w:pPr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10年以上</w:t>
            </w:r>
          </w:p>
        </w:tc>
        <w:tc>
          <w:tcPr>
            <w:tcW w:w="1247" w:type="dxa"/>
            <w:hideMark/>
          </w:tcPr>
          <w:p w14:paraId="6F4F6067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1.6</w:t>
            </w:r>
          </w:p>
        </w:tc>
        <w:tc>
          <w:tcPr>
            <w:tcW w:w="1559" w:type="dxa"/>
            <w:hideMark/>
          </w:tcPr>
          <w:p w14:paraId="53324009" w14:textId="77777777" w:rsidR="00FA11A3" w:rsidRPr="00FA11A3" w:rsidRDefault="00FA11A3" w:rsidP="00FA11A3">
            <w:pPr>
              <w:jc w:val="right"/>
              <w:rPr>
                <w:rFonts w:ascii="微软雅黑" w:eastAsia="微软雅黑" w:hAnsi="微软雅黑"/>
              </w:rPr>
            </w:pPr>
            <w:r w:rsidRPr="00FA11A3">
              <w:rPr>
                <w:rFonts w:ascii="微软雅黑" w:eastAsia="微软雅黑" w:hAnsi="微软雅黑"/>
              </w:rPr>
              <w:t>0.3</w:t>
            </w:r>
          </w:p>
        </w:tc>
      </w:tr>
    </w:tbl>
    <w:p w14:paraId="5F7DF8FC" w14:textId="77777777" w:rsidR="00FA11A3" w:rsidRPr="00FA11A3" w:rsidRDefault="00FA11A3" w:rsidP="00FA11A3"/>
    <w:p w14:paraId="759FA211" w14:textId="51C70591" w:rsidR="00FA11A3" w:rsidRDefault="00FA11A3" w:rsidP="00557DE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5B2D76D2" wp14:editId="0DD87873">
            <wp:extent cx="4495303" cy="3238283"/>
            <wp:effectExtent l="0" t="0" r="635" b="635"/>
            <wp:docPr id="54024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927" name="圖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303" cy="32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D685" w14:textId="700C63D8" w:rsidR="004536A0" w:rsidRPr="004536A0" w:rsidRDefault="004536A0" w:rsidP="00557DEF">
      <w:pPr>
        <w:rPr>
          <w:rFonts w:ascii="微软雅黑" w:eastAsia="微软雅黑" w:hAnsi="微软雅黑"/>
          <w:color w:val="767171" w:themeColor="background2" w:themeShade="80"/>
        </w:rPr>
      </w:pPr>
      <w:r w:rsidRPr="0060163B">
        <w:rPr>
          <w:rFonts w:ascii="微软雅黑" w:eastAsia="微软雅黑" w:hAnsi="微软雅黑" w:hint="eastAsia"/>
          <w:color w:val="767171" w:themeColor="background2" w:themeShade="80"/>
        </w:rPr>
        <w:t>数据来源：智联招聘</w:t>
      </w:r>
      <w:r w:rsidRPr="0060163B">
        <w:rPr>
          <w:rFonts w:ascii="微软雅黑" w:eastAsia="微软雅黑" w:hAnsi="微软雅黑"/>
          <w:color w:val="767171" w:themeColor="background2" w:themeShade="80"/>
        </w:rPr>
        <w:t xml:space="preserve"> (www.zhaopin.com) &amp; IESR (暨南大学经济与社会研究院)</w:t>
      </w:r>
    </w:p>
    <w:p w14:paraId="55DB3B5D" w14:textId="77777777" w:rsidR="00AB0618" w:rsidRDefault="00AB0618" w:rsidP="00557DEF">
      <w:pPr>
        <w:rPr>
          <w:rFonts w:ascii="微软雅黑" w:eastAsia="微软雅黑" w:hAnsi="微软雅黑"/>
        </w:rPr>
      </w:pPr>
    </w:p>
    <w:p w14:paraId="106E8C69" w14:textId="6D2F97B0" w:rsidR="0080791B" w:rsidRPr="000C1587" w:rsidRDefault="0080791B" w:rsidP="00557DE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不过，</w:t>
      </w:r>
      <w:r w:rsidR="009E2E14">
        <w:rPr>
          <w:rFonts w:ascii="微软雅黑" w:eastAsia="微软雅黑" w:hAnsi="微软雅黑" w:hint="eastAsia"/>
        </w:rPr>
        <w:t>择业</w:t>
      </w:r>
      <w:r w:rsidRPr="0080791B">
        <w:rPr>
          <w:rFonts w:ascii="微软雅黑" w:eastAsia="微软雅黑" w:hAnsi="微软雅黑" w:hint="eastAsia"/>
        </w:rPr>
        <w:t>自由度</w:t>
      </w:r>
      <w:r w:rsidR="009E2E14">
        <w:rPr>
          <w:rFonts w:ascii="微软雅黑" w:eastAsia="微软雅黑" w:hAnsi="微软雅黑" w:hint="eastAsia"/>
        </w:rPr>
        <w:t>的背后</w:t>
      </w:r>
      <w:r w:rsidRPr="0080791B">
        <w:rPr>
          <w:rFonts w:ascii="微软雅黑" w:eastAsia="微软雅黑" w:hAnsi="微软雅黑" w:hint="eastAsia"/>
        </w:rPr>
        <w:t>，</w:t>
      </w:r>
      <w:r w:rsidR="009E2E14">
        <w:rPr>
          <w:rFonts w:ascii="微软雅黑" w:eastAsia="微软雅黑" w:hAnsi="微软雅黑" w:hint="eastAsia"/>
        </w:rPr>
        <w:t>也存在着</w:t>
      </w:r>
      <w:r w:rsidR="009E2E14" w:rsidRPr="004D1784">
        <w:rPr>
          <w:rFonts w:ascii="微软雅黑" w:eastAsia="微软雅黑" w:hAnsi="微软雅黑" w:hint="eastAsia"/>
          <w:color w:val="2E74B5" w:themeColor="accent5" w:themeShade="BF"/>
        </w:rPr>
        <w:t>就业质量亟待提升的现实隐忧</w:t>
      </w:r>
      <w:r w:rsidR="009E2E14" w:rsidRPr="009E2E14">
        <w:rPr>
          <w:rFonts w:ascii="微软雅黑" w:eastAsia="微软雅黑" w:hAnsi="微软雅黑" w:hint="eastAsia"/>
        </w:rPr>
        <w:t>。</w:t>
      </w:r>
    </w:p>
    <w:p w14:paraId="54F8F805" w14:textId="26A43C61" w:rsidR="00715E2E" w:rsidRDefault="004C173B" w:rsidP="00557DEF">
      <w:pPr>
        <w:rPr>
          <w:rFonts w:ascii="微软雅黑" w:eastAsia="微软雅黑" w:hAnsi="微软雅黑"/>
        </w:rPr>
      </w:pPr>
      <w:r w:rsidRPr="001C4F70">
        <w:rPr>
          <w:rFonts w:ascii="微软雅黑" w:eastAsia="微软雅黑" w:hAnsi="微软雅黑" w:hint="eastAsia"/>
        </w:rPr>
        <w:t>从满意度</w:t>
      </w:r>
      <w:r w:rsidR="00512238">
        <w:rPr>
          <w:rFonts w:ascii="微软雅黑" w:eastAsia="微软雅黑" w:hAnsi="微软雅黑" w:hint="eastAsia"/>
        </w:rPr>
        <w:t>数据来</w:t>
      </w:r>
      <w:r w:rsidRPr="001C4F70">
        <w:rPr>
          <w:rFonts w:ascii="微软雅黑" w:eastAsia="微软雅黑" w:hAnsi="微软雅黑" w:hint="eastAsia"/>
        </w:rPr>
        <w:t>看，单位就业者在</w:t>
      </w:r>
      <w:r w:rsidRPr="004D1784">
        <w:rPr>
          <w:rFonts w:ascii="微软雅黑" w:eastAsia="微软雅黑" w:hAnsi="微软雅黑" w:hint="eastAsia"/>
          <w:b/>
          <w:bCs/>
        </w:rPr>
        <w:t>工作稳定性</w:t>
      </w:r>
      <w:r w:rsidRPr="001C4F70">
        <w:rPr>
          <w:rFonts w:ascii="微软雅黑" w:eastAsia="微软雅黑" w:hAnsi="微软雅黑" w:hint="eastAsia"/>
        </w:rPr>
        <w:t>上的满意度高达</w:t>
      </w:r>
      <w:r w:rsidRPr="001C4F70">
        <w:rPr>
          <w:rFonts w:ascii="微软雅黑" w:eastAsia="微软雅黑" w:hAnsi="微软雅黑"/>
        </w:rPr>
        <w:t>73.6%，而灵活就业者仅为45.3%。即便是灵活就业者</w:t>
      </w:r>
      <w:r w:rsidRPr="001C4F70">
        <w:rPr>
          <w:rFonts w:ascii="微软雅黑" w:eastAsia="微软雅黑" w:hAnsi="微软雅黑" w:hint="eastAsia"/>
        </w:rPr>
        <w:t>较为</w:t>
      </w:r>
      <w:r w:rsidRPr="001C4F70">
        <w:rPr>
          <w:rFonts w:ascii="微软雅黑" w:eastAsia="微软雅黑" w:hAnsi="微软雅黑"/>
        </w:rPr>
        <w:t>看重的</w:t>
      </w:r>
      <w:r w:rsidRPr="004D1784">
        <w:rPr>
          <w:rFonts w:ascii="微软雅黑" w:eastAsia="微软雅黑" w:hAnsi="微软雅黑"/>
          <w:b/>
          <w:bCs/>
        </w:rPr>
        <w:t>独立自主性</w:t>
      </w:r>
      <w:r w:rsidRPr="001C4F70">
        <w:rPr>
          <w:rFonts w:ascii="微软雅黑" w:eastAsia="微软雅黑" w:hAnsi="微软雅黑"/>
        </w:rPr>
        <w:t>，其满意度</w:t>
      </w:r>
      <w:r w:rsidRPr="001C4F70">
        <w:rPr>
          <w:rFonts w:ascii="微软雅黑" w:eastAsia="微软雅黑" w:hAnsi="微软雅黑" w:hint="eastAsia"/>
        </w:rPr>
        <w:t>也仅达</w:t>
      </w:r>
      <w:r w:rsidRPr="001C4F70">
        <w:rPr>
          <w:rFonts w:ascii="微软雅黑" w:eastAsia="微软雅黑" w:hAnsi="微软雅黑"/>
        </w:rPr>
        <w:t>46.4%</w:t>
      </w:r>
      <w:r w:rsidRPr="001C4F70">
        <w:rPr>
          <w:rFonts w:ascii="微软雅黑" w:eastAsia="微软雅黑" w:hAnsi="微软雅黑" w:hint="eastAsia"/>
        </w:rPr>
        <w:t>，</w:t>
      </w:r>
      <w:r w:rsidRPr="001C4F70">
        <w:rPr>
          <w:rFonts w:ascii="微软雅黑" w:eastAsia="微软雅黑" w:hAnsi="微软雅黑"/>
        </w:rPr>
        <w:t>远低于单位就业者</w:t>
      </w:r>
      <w:r w:rsidRPr="001C4F70">
        <w:rPr>
          <w:rFonts w:ascii="微软雅黑" w:eastAsia="微软雅黑" w:hAnsi="微软雅黑" w:hint="eastAsia"/>
        </w:rPr>
        <w:t>的</w:t>
      </w:r>
      <w:r w:rsidRPr="001C4F70">
        <w:rPr>
          <w:rFonts w:ascii="微软雅黑" w:eastAsia="微软雅黑" w:hAnsi="微软雅黑"/>
        </w:rPr>
        <w:t>68.0%。</w:t>
      </w:r>
      <w:r w:rsidR="00A31351" w:rsidRPr="001C4F70">
        <w:rPr>
          <w:rFonts w:ascii="微软雅黑" w:eastAsia="微软雅黑" w:hAnsi="微软雅黑" w:hint="eastAsia"/>
        </w:rPr>
        <w:t>也就是说，</w:t>
      </w:r>
      <w:r w:rsidR="00715E2E" w:rsidRPr="001C4F70">
        <w:rPr>
          <w:rFonts w:ascii="微软雅黑" w:eastAsia="微软雅黑" w:hAnsi="微软雅黑" w:hint="eastAsia"/>
        </w:rPr>
        <w:t>在当前的经济环境下，由于缺乏保障，所谓的“灵活”往往变成了</w:t>
      </w:r>
      <w:r w:rsidR="00715E2E" w:rsidRPr="001C4F70">
        <w:rPr>
          <w:rFonts w:ascii="微软雅黑" w:eastAsia="微软雅黑" w:hAnsi="微软雅黑" w:hint="eastAsia"/>
          <w:color w:val="2E74B5" w:themeColor="accent5" w:themeShade="BF"/>
        </w:rPr>
        <w:t>不稳定</w:t>
      </w:r>
      <w:r w:rsidR="00715E2E" w:rsidRPr="001C4F70">
        <w:rPr>
          <w:rFonts w:ascii="微软雅黑" w:eastAsia="微软雅黑" w:hAnsi="微软雅黑" w:hint="eastAsia"/>
        </w:rPr>
        <w:t>和</w:t>
      </w:r>
      <w:r w:rsidR="00715E2E" w:rsidRPr="001C4F70">
        <w:rPr>
          <w:rFonts w:ascii="微软雅黑" w:eastAsia="微软雅黑" w:hAnsi="微软雅黑" w:hint="eastAsia"/>
          <w:color w:val="2E74B5" w:themeColor="accent5" w:themeShade="BF"/>
        </w:rPr>
        <w:t>低回报</w:t>
      </w:r>
      <w:r w:rsidR="00715E2E" w:rsidRPr="001C4F70">
        <w:rPr>
          <w:rFonts w:ascii="微软雅黑" w:eastAsia="微软雅黑" w:hAnsi="微软雅黑" w:hint="eastAsia"/>
        </w:rPr>
        <w:t>。</w:t>
      </w:r>
    </w:p>
    <w:p w14:paraId="203D0CA5" w14:textId="49D0FCD6" w:rsidR="001C4F70" w:rsidRPr="00D34B69" w:rsidRDefault="001C4F70" w:rsidP="001C4F70">
      <w:pPr>
        <w:pStyle w:val="41"/>
      </w:pPr>
      <w:r w:rsidRPr="00D34B69">
        <w:rPr>
          <w:rFonts w:hint="eastAsia"/>
        </w:rPr>
        <w:t>单位就业和灵活就业毕业生的就业满意度</w:t>
      </w:r>
      <w:r w:rsidRPr="00D34B69">
        <w:t>(</w:t>
      </w:r>
      <w:r>
        <w:rPr>
          <w:rFonts w:hint="eastAsia"/>
        </w:rPr>
        <w:t>合计</w:t>
      </w:r>
      <w:r w:rsidRPr="00D34B69">
        <w:t>%)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76"/>
        <w:gridCol w:w="1056"/>
        <w:gridCol w:w="1056"/>
        <w:gridCol w:w="792"/>
      </w:tblGrid>
      <w:tr w:rsidR="001C4F70" w:rsidRPr="004E0754" w14:paraId="27401199" w14:textId="77777777" w:rsidTr="00392BD2">
        <w:tc>
          <w:tcPr>
            <w:tcW w:w="0" w:type="auto"/>
            <w:hideMark/>
          </w:tcPr>
          <w:p w14:paraId="611AD242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  <w:b/>
                <w:bCs/>
              </w:rPr>
              <w:t>满意度维度</w:t>
            </w:r>
          </w:p>
        </w:tc>
        <w:tc>
          <w:tcPr>
            <w:tcW w:w="0" w:type="auto"/>
            <w:hideMark/>
          </w:tcPr>
          <w:p w14:paraId="5D011048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  <w:b/>
                <w:bCs/>
              </w:rPr>
              <w:t>单位就业</w:t>
            </w:r>
          </w:p>
        </w:tc>
        <w:tc>
          <w:tcPr>
            <w:tcW w:w="0" w:type="auto"/>
            <w:hideMark/>
          </w:tcPr>
          <w:p w14:paraId="0CDA7FFD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  <w:b/>
                <w:bCs/>
              </w:rPr>
              <w:t>灵活就业</w:t>
            </w:r>
          </w:p>
        </w:tc>
        <w:tc>
          <w:tcPr>
            <w:tcW w:w="0" w:type="auto"/>
            <w:hideMark/>
          </w:tcPr>
          <w:p w14:paraId="356CBA9E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  <w:b/>
                <w:bCs/>
              </w:rPr>
              <w:t xml:space="preserve">差距 </w:t>
            </w:r>
          </w:p>
        </w:tc>
      </w:tr>
      <w:tr w:rsidR="001C4F70" w:rsidRPr="004E0754" w14:paraId="11F37606" w14:textId="77777777" w:rsidTr="00392BD2">
        <w:tc>
          <w:tcPr>
            <w:tcW w:w="0" w:type="auto"/>
            <w:hideMark/>
          </w:tcPr>
          <w:p w14:paraId="5FEFD806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工作稳定性</w:t>
            </w:r>
          </w:p>
        </w:tc>
        <w:tc>
          <w:tcPr>
            <w:tcW w:w="0" w:type="auto"/>
            <w:hideMark/>
          </w:tcPr>
          <w:p w14:paraId="0F3F35ED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73.6</w:t>
            </w:r>
          </w:p>
        </w:tc>
        <w:tc>
          <w:tcPr>
            <w:tcW w:w="0" w:type="auto"/>
            <w:hideMark/>
          </w:tcPr>
          <w:p w14:paraId="07046D1D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45.3</w:t>
            </w:r>
          </w:p>
        </w:tc>
        <w:tc>
          <w:tcPr>
            <w:tcW w:w="0" w:type="auto"/>
            <w:hideMark/>
          </w:tcPr>
          <w:p w14:paraId="4FDAA4DC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+28.3</w:t>
            </w:r>
          </w:p>
        </w:tc>
      </w:tr>
      <w:tr w:rsidR="001C4F70" w:rsidRPr="004E0754" w14:paraId="46A5153B" w14:textId="77777777" w:rsidTr="00392BD2">
        <w:tc>
          <w:tcPr>
            <w:tcW w:w="0" w:type="auto"/>
            <w:hideMark/>
          </w:tcPr>
          <w:p w14:paraId="44037F73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工作地点</w:t>
            </w:r>
          </w:p>
        </w:tc>
        <w:tc>
          <w:tcPr>
            <w:tcW w:w="0" w:type="auto"/>
            <w:hideMark/>
          </w:tcPr>
          <w:p w14:paraId="553D2C41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70.5</w:t>
            </w:r>
          </w:p>
        </w:tc>
        <w:tc>
          <w:tcPr>
            <w:tcW w:w="0" w:type="auto"/>
            <w:hideMark/>
          </w:tcPr>
          <w:p w14:paraId="26D78C69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49.5</w:t>
            </w:r>
          </w:p>
        </w:tc>
        <w:tc>
          <w:tcPr>
            <w:tcW w:w="0" w:type="auto"/>
            <w:hideMark/>
          </w:tcPr>
          <w:p w14:paraId="363266F8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+21.0</w:t>
            </w:r>
          </w:p>
        </w:tc>
      </w:tr>
      <w:tr w:rsidR="001C4F70" w:rsidRPr="004E0754" w14:paraId="4E5E9326" w14:textId="77777777" w:rsidTr="00392BD2">
        <w:tc>
          <w:tcPr>
            <w:tcW w:w="0" w:type="auto"/>
            <w:hideMark/>
          </w:tcPr>
          <w:p w14:paraId="462C49CE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独立自主性</w:t>
            </w:r>
          </w:p>
        </w:tc>
        <w:tc>
          <w:tcPr>
            <w:tcW w:w="0" w:type="auto"/>
            <w:hideMark/>
          </w:tcPr>
          <w:p w14:paraId="2C1847B8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68.0</w:t>
            </w:r>
          </w:p>
        </w:tc>
        <w:tc>
          <w:tcPr>
            <w:tcW w:w="0" w:type="auto"/>
            <w:hideMark/>
          </w:tcPr>
          <w:p w14:paraId="3A841631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46.4</w:t>
            </w:r>
          </w:p>
        </w:tc>
        <w:tc>
          <w:tcPr>
            <w:tcW w:w="0" w:type="auto"/>
            <w:hideMark/>
          </w:tcPr>
          <w:p w14:paraId="7854200D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+21.6</w:t>
            </w:r>
          </w:p>
        </w:tc>
      </w:tr>
      <w:tr w:rsidR="001C4F70" w:rsidRPr="004E0754" w14:paraId="4F5A7DDF" w14:textId="77777777" w:rsidTr="00392BD2">
        <w:tc>
          <w:tcPr>
            <w:tcW w:w="0" w:type="auto"/>
            <w:hideMark/>
          </w:tcPr>
          <w:p w14:paraId="1D3FFF89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个人发展空间</w:t>
            </w:r>
          </w:p>
        </w:tc>
        <w:tc>
          <w:tcPr>
            <w:tcW w:w="0" w:type="auto"/>
            <w:hideMark/>
          </w:tcPr>
          <w:p w14:paraId="3B3ADF5F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66.9</w:t>
            </w:r>
          </w:p>
        </w:tc>
        <w:tc>
          <w:tcPr>
            <w:tcW w:w="0" w:type="auto"/>
            <w:hideMark/>
          </w:tcPr>
          <w:p w14:paraId="5C98069E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42.6</w:t>
            </w:r>
          </w:p>
        </w:tc>
        <w:tc>
          <w:tcPr>
            <w:tcW w:w="0" w:type="auto"/>
            <w:hideMark/>
          </w:tcPr>
          <w:p w14:paraId="4F42C3B3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+24.3</w:t>
            </w:r>
          </w:p>
        </w:tc>
      </w:tr>
      <w:tr w:rsidR="001C4F70" w:rsidRPr="004E0754" w14:paraId="2BEE2904" w14:textId="77777777" w:rsidTr="00392BD2">
        <w:tc>
          <w:tcPr>
            <w:tcW w:w="0" w:type="auto"/>
            <w:hideMark/>
          </w:tcPr>
          <w:p w14:paraId="5D9BB7AA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工资福利</w:t>
            </w:r>
          </w:p>
        </w:tc>
        <w:tc>
          <w:tcPr>
            <w:tcW w:w="0" w:type="auto"/>
            <w:hideMark/>
          </w:tcPr>
          <w:p w14:paraId="39E1E4ED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66.3</w:t>
            </w:r>
          </w:p>
        </w:tc>
        <w:tc>
          <w:tcPr>
            <w:tcW w:w="0" w:type="auto"/>
            <w:hideMark/>
          </w:tcPr>
          <w:p w14:paraId="2A182EB7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43.4</w:t>
            </w:r>
          </w:p>
        </w:tc>
        <w:tc>
          <w:tcPr>
            <w:tcW w:w="0" w:type="auto"/>
            <w:hideMark/>
          </w:tcPr>
          <w:p w14:paraId="7CC4FB6B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+22.9</w:t>
            </w:r>
          </w:p>
        </w:tc>
      </w:tr>
      <w:tr w:rsidR="001C4F70" w:rsidRPr="004E0754" w14:paraId="1EF4F924" w14:textId="77777777" w:rsidTr="00392BD2">
        <w:tc>
          <w:tcPr>
            <w:tcW w:w="0" w:type="auto"/>
            <w:hideMark/>
          </w:tcPr>
          <w:p w14:paraId="6AA83CB7" w14:textId="77777777" w:rsidR="001C4F70" w:rsidRPr="004E0754" w:rsidRDefault="001C4F70" w:rsidP="00392BD2">
            <w:pPr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社会地位</w:t>
            </w:r>
          </w:p>
        </w:tc>
        <w:tc>
          <w:tcPr>
            <w:tcW w:w="0" w:type="auto"/>
            <w:hideMark/>
          </w:tcPr>
          <w:p w14:paraId="532E3682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65.9</w:t>
            </w:r>
          </w:p>
        </w:tc>
        <w:tc>
          <w:tcPr>
            <w:tcW w:w="0" w:type="auto"/>
            <w:hideMark/>
          </w:tcPr>
          <w:p w14:paraId="2EEE06FF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41.6</w:t>
            </w:r>
          </w:p>
        </w:tc>
        <w:tc>
          <w:tcPr>
            <w:tcW w:w="0" w:type="auto"/>
            <w:hideMark/>
          </w:tcPr>
          <w:p w14:paraId="7C8F4272" w14:textId="77777777" w:rsidR="001C4F70" w:rsidRPr="004E0754" w:rsidRDefault="001C4F70" w:rsidP="00392BD2">
            <w:pPr>
              <w:jc w:val="right"/>
              <w:rPr>
                <w:rFonts w:ascii="微软雅黑" w:eastAsia="微软雅黑" w:hAnsi="微软雅黑"/>
              </w:rPr>
            </w:pPr>
            <w:r w:rsidRPr="004E0754">
              <w:rPr>
                <w:rFonts w:ascii="微软雅黑" w:eastAsia="微软雅黑" w:hAnsi="微软雅黑"/>
              </w:rPr>
              <w:t>+24.3</w:t>
            </w:r>
          </w:p>
        </w:tc>
      </w:tr>
    </w:tbl>
    <w:p w14:paraId="3D3C66BF" w14:textId="19C2CEB4" w:rsidR="001C4F70" w:rsidRDefault="007F57C0" w:rsidP="001C4F70">
      <w:pPr>
        <w:rPr>
          <w:rFonts w:ascii="微软雅黑" w:eastAsia="微软雅黑" w:hAnsi="微软雅黑"/>
          <w:color w:val="767171" w:themeColor="background2" w:themeShade="80"/>
        </w:rPr>
      </w:pPr>
      <w:bookmarkStart w:id="0" w:name="_Hlk215156938"/>
      <w:r>
        <w:rPr>
          <w:rFonts w:ascii="微软雅黑" w:eastAsia="微软雅黑" w:hAnsi="微软雅黑"/>
          <w:noProof/>
          <w:color w:val="767171" w:themeColor="background2" w:themeShade="80"/>
        </w:rPr>
        <w:lastRenderedPageBreak/>
        <w:drawing>
          <wp:inline distT="0" distB="0" distL="0" distR="0" wp14:anchorId="61808FAD" wp14:editId="0C576FB1">
            <wp:extent cx="2994341" cy="2994341"/>
            <wp:effectExtent l="0" t="0" r="0" b="0"/>
            <wp:docPr id="96076063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0637" name="圖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341" cy="29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CC13" w14:textId="77777777" w:rsidR="009C1672" w:rsidRDefault="001C4F70" w:rsidP="009C1672">
      <w:r w:rsidRPr="009C1672">
        <w:rPr>
          <w:rFonts w:ascii="微软雅黑" w:eastAsia="微软雅黑" w:hAnsi="微软雅黑" w:hint="eastAsia"/>
          <w:color w:val="767171" w:themeColor="background2" w:themeShade="80"/>
        </w:rPr>
        <w:t>数据来源：北京大学教育评论，</w:t>
      </w:r>
      <w:r w:rsidRPr="009C1672">
        <w:rPr>
          <w:rFonts w:ascii="微软雅黑" w:eastAsia="微软雅黑" w:hAnsi="微软雅黑"/>
          <w:color w:val="767171" w:themeColor="background2" w:themeShade="80"/>
        </w:rPr>
        <w:t>2023年全国高校毕业生就业状况实证研究</w:t>
      </w:r>
    </w:p>
    <w:p w14:paraId="249B44CC" w14:textId="4092DA84" w:rsidR="009C1672" w:rsidRDefault="009C1672" w:rsidP="009C1672">
      <w:pPr>
        <w:pStyle w:val="41"/>
      </w:pPr>
      <w:r w:rsidRPr="00DF64DF">
        <w:rPr>
          <w:rFonts w:hint="eastAsia"/>
        </w:rPr>
        <w:t>传统就业</w:t>
      </w:r>
      <w:r>
        <w:rPr>
          <w:rFonts w:hint="eastAsia"/>
        </w:rPr>
        <w:t>和</w:t>
      </w:r>
      <w:r w:rsidRPr="00DF64DF">
        <w:rPr>
          <w:rFonts w:hint="eastAsia"/>
        </w:rPr>
        <w:t>新型灵活就业的社保覆盖率变化趋势</w:t>
      </w:r>
      <w:r>
        <w:rPr>
          <w:rFonts w:hint="eastAsia"/>
        </w:rPr>
        <w:t>（%）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03"/>
        <w:gridCol w:w="2106"/>
        <w:gridCol w:w="2526"/>
      </w:tblGrid>
      <w:tr w:rsidR="009C1672" w:rsidRPr="007E7BD7" w14:paraId="5A45F26C" w14:textId="77777777" w:rsidTr="00832889">
        <w:tc>
          <w:tcPr>
            <w:tcW w:w="0" w:type="auto"/>
            <w:hideMark/>
          </w:tcPr>
          <w:p w14:paraId="73AAFC21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  <w:b/>
                <w:bCs/>
              </w:rPr>
              <w:t>时间</w:t>
            </w:r>
          </w:p>
        </w:tc>
        <w:tc>
          <w:tcPr>
            <w:tcW w:w="0" w:type="auto"/>
            <w:hideMark/>
          </w:tcPr>
          <w:p w14:paraId="01977CC5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  <w:b/>
                <w:bCs/>
              </w:rPr>
              <w:t>传统就业社保覆盖率</w:t>
            </w:r>
          </w:p>
        </w:tc>
        <w:tc>
          <w:tcPr>
            <w:tcW w:w="0" w:type="auto"/>
            <w:hideMark/>
          </w:tcPr>
          <w:p w14:paraId="2B9A51EE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  <w:b/>
                <w:bCs/>
              </w:rPr>
              <w:t>新型灵活就业社保覆盖率</w:t>
            </w:r>
          </w:p>
        </w:tc>
      </w:tr>
      <w:tr w:rsidR="009C1672" w:rsidRPr="007E7BD7" w14:paraId="5476342A" w14:textId="77777777" w:rsidTr="00832889">
        <w:tc>
          <w:tcPr>
            <w:tcW w:w="0" w:type="auto"/>
            <w:hideMark/>
          </w:tcPr>
          <w:p w14:paraId="48721235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2020Q1</w:t>
            </w:r>
          </w:p>
        </w:tc>
        <w:tc>
          <w:tcPr>
            <w:tcW w:w="0" w:type="auto"/>
            <w:hideMark/>
          </w:tcPr>
          <w:p w14:paraId="5B314BE0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68.6</w:t>
            </w:r>
          </w:p>
        </w:tc>
        <w:tc>
          <w:tcPr>
            <w:tcW w:w="0" w:type="auto"/>
            <w:hideMark/>
          </w:tcPr>
          <w:p w14:paraId="0D38BB4D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36.5</w:t>
            </w:r>
          </w:p>
        </w:tc>
      </w:tr>
      <w:tr w:rsidR="009C1672" w:rsidRPr="007E7BD7" w14:paraId="5B478497" w14:textId="77777777" w:rsidTr="00832889">
        <w:tc>
          <w:tcPr>
            <w:tcW w:w="0" w:type="auto"/>
            <w:hideMark/>
          </w:tcPr>
          <w:p w14:paraId="55BC1C21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2020Q2</w:t>
            </w:r>
          </w:p>
        </w:tc>
        <w:tc>
          <w:tcPr>
            <w:tcW w:w="0" w:type="auto"/>
            <w:hideMark/>
          </w:tcPr>
          <w:p w14:paraId="2C8FF4E8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62.3</w:t>
            </w:r>
          </w:p>
        </w:tc>
        <w:tc>
          <w:tcPr>
            <w:tcW w:w="0" w:type="auto"/>
            <w:hideMark/>
          </w:tcPr>
          <w:p w14:paraId="29B336BC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27.7</w:t>
            </w:r>
          </w:p>
        </w:tc>
      </w:tr>
      <w:tr w:rsidR="009C1672" w:rsidRPr="007E7BD7" w14:paraId="703935EC" w14:textId="77777777" w:rsidTr="00832889">
        <w:tc>
          <w:tcPr>
            <w:tcW w:w="0" w:type="auto"/>
            <w:hideMark/>
          </w:tcPr>
          <w:p w14:paraId="61B67AD5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2020Q3</w:t>
            </w:r>
          </w:p>
        </w:tc>
        <w:tc>
          <w:tcPr>
            <w:tcW w:w="0" w:type="auto"/>
            <w:hideMark/>
          </w:tcPr>
          <w:p w14:paraId="30931F63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65.6</w:t>
            </w:r>
          </w:p>
        </w:tc>
        <w:tc>
          <w:tcPr>
            <w:tcW w:w="0" w:type="auto"/>
            <w:hideMark/>
          </w:tcPr>
          <w:p w14:paraId="1727E2EC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35.0</w:t>
            </w:r>
          </w:p>
        </w:tc>
      </w:tr>
      <w:tr w:rsidR="009C1672" w:rsidRPr="007E7BD7" w14:paraId="73420770" w14:textId="77777777" w:rsidTr="00832889">
        <w:tc>
          <w:tcPr>
            <w:tcW w:w="0" w:type="auto"/>
            <w:hideMark/>
          </w:tcPr>
          <w:p w14:paraId="5DD695CB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2020Q4</w:t>
            </w:r>
          </w:p>
        </w:tc>
        <w:tc>
          <w:tcPr>
            <w:tcW w:w="0" w:type="auto"/>
            <w:hideMark/>
          </w:tcPr>
          <w:p w14:paraId="0C3D7EB7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67.1</w:t>
            </w:r>
          </w:p>
        </w:tc>
        <w:tc>
          <w:tcPr>
            <w:tcW w:w="0" w:type="auto"/>
            <w:hideMark/>
          </w:tcPr>
          <w:p w14:paraId="2E32F086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37.2</w:t>
            </w:r>
          </w:p>
        </w:tc>
      </w:tr>
      <w:tr w:rsidR="009C1672" w:rsidRPr="007E7BD7" w14:paraId="41C07269" w14:textId="77777777" w:rsidTr="00832889">
        <w:tc>
          <w:tcPr>
            <w:tcW w:w="0" w:type="auto"/>
            <w:hideMark/>
          </w:tcPr>
          <w:p w14:paraId="47244DD2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2021Q1</w:t>
            </w:r>
          </w:p>
        </w:tc>
        <w:tc>
          <w:tcPr>
            <w:tcW w:w="0" w:type="auto"/>
            <w:hideMark/>
          </w:tcPr>
          <w:p w14:paraId="56CA4E20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64.3</w:t>
            </w:r>
          </w:p>
        </w:tc>
        <w:tc>
          <w:tcPr>
            <w:tcW w:w="0" w:type="auto"/>
            <w:hideMark/>
          </w:tcPr>
          <w:p w14:paraId="2A23FD7D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36.2</w:t>
            </w:r>
          </w:p>
        </w:tc>
      </w:tr>
      <w:tr w:rsidR="009C1672" w:rsidRPr="007E7BD7" w14:paraId="120234CD" w14:textId="77777777" w:rsidTr="00832889">
        <w:tc>
          <w:tcPr>
            <w:tcW w:w="0" w:type="auto"/>
            <w:hideMark/>
          </w:tcPr>
          <w:p w14:paraId="0EF2035C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2021Q2</w:t>
            </w:r>
          </w:p>
        </w:tc>
        <w:tc>
          <w:tcPr>
            <w:tcW w:w="0" w:type="auto"/>
            <w:hideMark/>
          </w:tcPr>
          <w:p w14:paraId="75779265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65.6</w:t>
            </w:r>
          </w:p>
        </w:tc>
        <w:tc>
          <w:tcPr>
            <w:tcW w:w="0" w:type="auto"/>
            <w:hideMark/>
          </w:tcPr>
          <w:p w14:paraId="073832D1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37.7</w:t>
            </w:r>
          </w:p>
        </w:tc>
      </w:tr>
      <w:tr w:rsidR="009C1672" w:rsidRPr="007E7BD7" w14:paraId="5ACEE54D" w14:textId="77777777" w:rsidTr="00832889">
        <w:tc>
          <w:tcPr>
            <w:tcW w:w="0" w:type="auto"/>
            <w:hideMark/>
          </w:tcPr>
          <w:p w14:paraId="79B04AC6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2021Q3</w:t>
            </w:r>
          </w:p>
        </w:tc>
        <w:tc>
          <w:tcPr>
            <w:tcW w:w="0" w:type="auto"/>
            <w:hideMark/>
          </w:tcPr>
          <w:p w14:paraId="7B3197DF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61.4</w:t>
            </w:r>
          </w:p>
        </w:tc>
        <w:tc>
          <w:tcPr>
            <w:tcW w:w="0" w:type="auto"/>
            <w:hideMark/>
          </w:tcPr>
          <w:p w14:paraId="389C2F49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29.0</w:t>
            </w:r>
          </w:p>
        </w:tc>
      </w:tr>
      <w:tr w:rsidR="009C1672" w:rsidRPr="007E7BD7" w14:paraId="36603812" w14:textId="77777777" w:rsidTr="00832889">
        <w:tc>
          <w:tcPr>
            <w:tcW w:w="0" w:type="auto"/>
            <w:hideMark/>
          </w:tcPr>
          <w:p w14:paraId="4E3F9662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2021Q4</w:t>
            </w:r>
          </w:p>
        </w:tc>
        <w:tc>
          <w:tcPr>
            <w:tcW w:w="0" w:type="auto"/>
            <w:hideMark/>
          </w:tcPr>
          <w:p w14:paraId="78791E84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63.8</w:t>
            </w:r>
          </w:p>
        </w:tc>
        <w:tc>
          <w:tcPr>
            <w:tcW w:w="0" w:type="auto"/>
            <w:hideMark/>
          </w:tcPr>
          <w:p w14:paraId="5994A3E4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24.4</w:t>
            </w:r>
          </w:p>
        </w:tc>
      </w:tr>
      <w:tr w:rsidR="009C1672" w:rsidRPr="007E7BD7" w14:paraId="519E7097" w14:textId="77777777" w:rsidTr="00832889">
        <w:tc>
          <w:tcPr>
            <w:tcW w:w="0" w:type="auto"/>
            <w:hideMark/>
          </w:tcPr>
          <w:p w14:paraId="2453E701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2022Q1</w:t>
            </w:r>
          </w:p>
        </w:tc>
        <w:tc>
          <w:tcPr>
            <w:tcW w:w="0" w:type="auto"/>
            <w:hideMark/>
          </w:tcPr>
          <w:p w14:paraId="41D1CA62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63.7</w:t>
            </w:r>
          </w:p>
        </w:tc>
        <w:tc>
          <w:tcPr>
            <w:tcW w:w="0" w:type="auto"/>
            <w:hideMark/>
          </w:tcPr>
          <w:p w14:paraId="284DF435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18.1</w:t>
            </w:r>
          </w:p>
        </w:tc>
      </w:tr>
      <w:tr w:rsidR="009C1672" w:rsidRPr="007E7BD7" w14:paraId="34F07CAC" w14:textId="77777777" w:rsidTr="00832889">
        <w:tc>
          <w:tcPr>
            <w:tcW w:w="0" w:type="auto"/>
            <w:hideMark/>
          </w:tcPr>
          <w:p w14:paraId="46523ACE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2022Q2</w:t>
            </w:r>
          </w:p>
        </w:tc>
        <w:tc>
          <w:tcPr>
            <w:tcW w:w="0" w:type="auto"/>
            <w:hideMark/>
          </w:tcPr>
          <w:p w14:paraId="5BA6C488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62.0</w:t>
            </w:r>
          </w:p>
        </w:tc>
        <w:tc>
          <w:tcPr>
            <w:tcW w:w="0" w:type="auto"/>
            <w:hideMark/>
          </w:tcPr>
          <w:p w14:paraId="27CE6B20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15.0</w:t>
            </w:r>
          </w:p>
        </w:tc>
      </w:tr>
      <w:tr w:rsidR="009C1672" w:rsidRPr="007E7BD7" w14:paraId="5F04D679" w14:textId="77777777" w:rsidTr="00832889">
        <w:tc>
          <w:tcPr>
            <w:tcW w:w="0" w:type="auto"/>
            <w:hideMark/>
          </w:tcPr>
          <w:p w14:paraId="08EBA85B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2022Q3</w:t>
            </w:r>
          </w:p>
        </w:tc>
        <w:tc>
          <w:tcPr>
            <w:tcW w:w="0" w:type="auto"/>
            <w:hideMark/>
          </w:tcPr>
          <w:p w14:paraId="53A664AD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63.0</w:t>
            </w:r>
          </w:p>
        </w:tc>
        <w:tc>
          <w:tcPr>
            <w:tcW w:w="0" w:type="auto"/>
            <w:hideMark/>
          </w:tcPr>
          <w:p w14:paraId="317134D6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16.9</w:t>
            </w:r>
          </w:p>
        </w:tc>
      </w:tr>
      <w:tr w:rsidR="009C1672" w:rsidRPr="007E7BD7" w14:paraId="39B4204A" w14:textId="77777777" w:rsidTr="00832889">
        <w:tc>
          <w:tcPr>
            <w:tcW w:w="0" w:type="auto"/>
            <w:hideMark/>
          </w:tcPr>
          <w:p w14:paraId="57A4CCE7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2022Q4</w:t>
            </w:r>
          </w:p>
        </w:tc>
        <w:tc>
          <w:tcPr>
            <w:tcW w:w="0" w:type="auto"/>
            <w:hideMark/>
          </w:tcPr>
          <w:p w14:paraId="685597CD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54.6</w:t>
            </w:r>
          </w:p>
        </w:tc>
        <w:tc>
          <w:tcPr>
            <w:tcW w:w="0" w:type="auto"/>
            <w:hideMark/>
          </w:tcPr>
          <w:p w14:paraId="36AD842A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20.5</w:t>
            </w:r>
          </w:p>
        </w:tc>
      </w:tr>
      <w:tr w:rsidR="009C1672" w:rsidRPr="007E7BD7" w14:paraId="36669E88" w14:textId="77777777" w:rsidTr="00832889">
        <w:tc>
          <w:tcPr>
            <w:tcW w:w="0" w:type="auto"/>
            <w:hideMark/>
          </w:tcPr>
          <w:p w14:paraId="4E479957" w14:textId="77777777" w:rsidR="009C1672" w:rsidRPr="007E7BD7" w:rsidRDefault="009C1672" w:rsidP="00832889">
            <w:pPr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2023Q1</w:t>
            </w:r>
          </w:p>
        </w:tc>
        <w:tc>
          <w:tcPr>
            <w:tcW w:w="0" w:type="auto"/>
            <w:hideMark/>
          </w:tcPr>
          <w:p w14:paraId="2BD26C02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55.4</w:t>
            </w:r>
          </w:p>
        </w:tc>
        <w:tc>
          <w:tcPr>
            <w:tcW w:w="0" w:type="auto"/>
            <w:hideMark/>
          </w:tcPr>
          <w:p w14:paraId="4286548E" w14:textId="77777777" w:rsidR="009C1672" w:rsidRPr="007E7BD7" w:rsidRDefault="009C1672" w:rsidP="00832889">
            <w:pPr>
              <w:jc w:val="right"/>
              <w:rPr>
                <w:rFonts w:ascii="微软雅黑" w:eastAsia="微软雅黑" w:hAnsi="微软雅黑"/>
              </w:rPr>
            </w:pPr>
            <w:r w:rsidRPr="007E7BD7">
              <w:rPr>
                <w:rFonts w:ascii="微软雅黑" w:eastAsia="微软雅黑" w:hAnsi="微软雅黑"/>
              </w:rPr>
              <w:t>19.3</w:t>
            </w:r>
          </w:p>
        </w:tc>
      </w:tr>
    </w:tbl>
    <w:p w14:paraId="370698F2" w14:textId="19DCA42C" w:rsidR="001C4F70" w:rsidRDefault="001C4F70" w:rsidP="001C4F70">
      <w:pPr>
        <w:rPr>
          <w:rFonts w:ascii="微软雅黑" w:eastAsia="微软雅黑" w:hAnsi="微软雅黑"/>
          <w:color w:val="767171" w:themeColor="background2" w:themeShade="80"/>
        </w:rPr>
      </w:pPr>
    </w:p>
    <w:bookmarkEnd w:id="0"/>
    <w:p w14:paraId="14EE4024" w14:textId="5E6747CD" w:rsidR="001C4F70" w:rsidRDefault="009C1672" w:rsidP="00557DEF">
      <w:pPr>
        <w:rPr>
          <w:rFonts w:ascii="微软雅黑" w:eastAsia="微软雅黑" w:hAnsi="微软雅黑"/>
        </w:rPr>
      </w:pPr>
      <w:r>
        <w:rPr>
          <w:rFonts w:hint="eastAsia"/>
          <w:noProof/>
        </w:rPr>
        <w:lastRenderedPageBreak/>
        <w:drawing>
          <wp:inline distT="0" distB="0" distL="0" distR="0" wp14:anchorId="3B3A7E6E" wp14:editId="4E111E92">
            <wp:extent cx="3927450" cy="2829219"/>
            <wp:effectExtent l="0" t="0" r="0" b="0"/>
            <wp:docPr id="131967292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72920" name="圖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50" cy="28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4CA" w14:textId="77777777" w:rsidR="009C1672" w:rsidRPr="0060163B" w:rsidRDefault="009C1672" w:rsidP="009C1672">
      <w:pPr>
        <w:rPr>
          <w:rFonts w:ascii="微软雅黑" w:eastAsia="微软雅黑" w:hAnsi="微软雅黑"/>
          <w:color w:val="767171" w:themeColor="background2" w:themeShade="80"/>
        </w:rPr>
      </w:pPr>
      <w:r w:rsidRPr="0060163B">
        <w:rPr>
          <w:rFonts w:ascii="微软雅黑" w:eastAsia="微软雅黑" w:hAnsi="微软雅黑" w:hint="eastAsia"/>
          <w:color w:val="767171" w:themeColor="background2" w:themeShade="80"/>
        </w:rPr>
        <w:t>数据来源：智联招聘</w:t>
      </w:r>
      <w:r w:rsidRPr="0060163B">
        <w:rPr>
          <w:rFonts w:ascii="微软雅黑" w:eastAsia="微软雅黑" w:hAnsi="微软雅黑"/>
          <w:color w:val="767171" w:themeColor="background2" w:themeShade="80"/>
        </w:rPr>
        <w:t xml:space="preserve"> (www.zhaopin.com) &amp; IESR (暨南大学经济与社会研究院)</w:t>
      </w:r>
    </w:p>
    <w:p w14:paraId="0103BE14" w14:textId="77777777" w:rsidR="009C1672" w:rsidRDefault="009C1672" w:rsidP="00DA266D">
      <w:pPr>
        <w:rPr>
          <w:rFonts w:ascii="微软雅黑" w:eastAsia="微软雅黑" w:hAnsi="微软雅黑"/>
        </w:rPr>
      </w:pPr>
    </w:p>
    <w:p w14:paraId="46F507AA" w14:textId="5772DC53" w:rsidR="000D4743" w:rsidRDefault="00AC45B6" w:rsidP="00DA266D">
      <w:r w:rsidRPr="00AC45B6">
        <w:rPr>
          <w:rFonts w:ascii="微软雅黑" w:eastAsia="微软雅黑" w:hAnsi="微软雅黑" w:hint="eastAsia"/>
        </w:rPr>
        <w:t>然而，这并不意味着我们应该劝退毕业生，让他们在“千军万马过独木桥”的竞争中内卷</w:t>
      </w:r>
      <w:r w:rsidR="00A32E6F">
        <w:rPr>
          <w:rFonts w:ascii="微软雅黑" w:eastAsia="微软雅黑" w:hAnsi="微软雅黑" w:hint="eastAsia"/>
        </w:rPr>
        <w:t>；</w:t>
      </w:r>
      <w:r w:rsidR="0090476B">
        <w:rPr>
          <w:rFonts w:ascii="微软雅黑" w:eastAsia="微软雅黑" w:hAnsi="微软雅黑" w:hint="eastAsia"/>
        </w:rPr>
        <w:t>当然也不能简单地</w:t>
      </w:r>
      <w:r w:rsidR="0090476B" w:rsidRPr="0090476B">
        <w:rPr>
          <w:rFonts w:ascii="微软雅黑" w:eastAsia="微软雅黑" w:hAnsi="微软雅黑" w:hint="eastAsia"/>
        </w:rPr>
        <w:t>苛</w:t>
      </w:r>
      <w:r w:rsidR="0090476B">
        <w:rPr>
          <w:rFonts w:ascii="微软雅黑" w:eastAsia="微软雅黑" w:hAnsi="微软雅黑" w:hint="eastAsia"/>
        </w:rPr>
        <w:t>责那些寻找体制</w:t>
      </w:r>
      <w:r w:rsidR="0090476B" w:rsidRPr="0090476B">
        <w:rPr>
          <w:rFonts w:ascii="微软雅黑" w:eastAsia="微软雅黑" w:hAnsi="微软雅黑" w:hint="eastAsia"/>
        </w:rPr>
        <w:t>避风港</w:t>
      </w:r>
      <w:r w:rsidR="0090476B">
        <w:rPr>
          <w:rFonts w:ascii="微软雅黑" w:eastAsia="微软雅黑" w:hAnsi="微软雅黑" w:hint="eastAsia"/>
        </w:rPr>
        <w:t>的年轻人。</w:t>
      </w:r>
      <w:r w:rsidR="007A166F">
        <w:rPr>
          <w:rFonts w:ascii="微软雅黑" w:eastAsia="微软雅黑" w:hAnsi="微软雅黑" w:hint="eastAsia"/>
        </w:rPr>
        <w:t>对于灵活就业群体而言，</w:t>
      </w:r>
      <w:r w:rsidR="004F45E9" w:rsidRPr="002C6C16">
        <w:rPr>
          <w:rFonts w:ascii="微软雅黑" w:eastAsia="微软雅黑" w:hAnsi="微软雅黑" w:hint="eastAsia"/>
          <w:color w:val="2E74B5" w:themeColor="accent5" w:themeShade="BF"/>
        </w:rPr>
        <w:t>低水平的社保覆盖率、脆弱的劳动权益以及资金支持的缺乏</w:t>
      </w:r>
      <w:r w:rsidR="009F044A" w:rsidRPr="009F044A">
        <w:rPr>
          <w:rFonts w:ascii="微软雅黑" w:eastAsia="微软雅黑" w:hAnsi="微软雅黑" w:hint="eastAsia"/>
        </w:rPr>
        <w:t>是主要的困难</w:t>
      </w:r>
      <w:r w:rsidR="00526396">
        <w:rPr>
          <w:rFonts w:ascii="微软雅黑" w:eastAsia="微软雅黑" w:hAnsi="微软雅黑" w:hint="eastAsia"/>
        </w:rPr>
        <w:t>；</w:t>
      </w:r>
      <w:r w:rsidR="00B205D4">
        <w:rPr>
          <w:rFonts w:ascii="微软雅黑" w:eastAsia="微软雅黑" w:hAnsi="微软雅黑" w:hint="eastAsia"/>
        </w:rPr>
        <w:t>而从更宏观的社会背景来看，</w:t>
      </w:r>
      <w:r w:rsidR="009F044A" w:rsidRPr="004672F5">
        <w:rPr>
          <w:rFonts w:ascii="微软雅黑" w:eastAsia="微软雅黑" w:hAnsi="微软雅黑" w:hint="eastAsia"/>
          <w:color w:val="2E74B5" w:themeColor="accent5" w:themeShade="BF"/>
        </w:rPr>
        <w:t>市场需求的收缩、产业资源的错配以及高校人才培养体系的滞后</w:t>
      </w:r>
      <w:r w:rsidR="009F044A" w:rsidRPr="009F044A">
        <w:rPr>
          <w:rFonts w:ascii="微软雅黑" w:eastAsia="微软雅黑" w:hAnsi="微软雅黑" w:hint="eastAsia"/>
        </w:rPr>
        <w:t>，</w:t>
      </w:r>
      <w:r w:rsidR="00325589">
        <w:rPr>
          <w:rFonts w:ascii="微软雅黑" w:eastAsia="微软雅黑" w:hAnsi="微软雅黑" w:hint="eastAsia"/>
        </w:rPr>
        <w:t>是全体毕业生们共同</w:t>
      </w:r>
      <w:r w:rsidR="009F044A" w:rsidRPr="009F044A">
        <w:rPr>
          <w:rFonts w:ascii="微软雅黑" w:eastAsia="微软雅黑" w:hAnsi="微软雅黑" w:hint="eastAsia"/>
        </w:rPr>
        <w:t>面临的结构性困境</w:t>
      </w:r>
      <w:r w:rsidR="00B205D4">
        <w:rPr>
          <w:rFonts w:ascii="微软雅黑" w:eastAsia="微软雅黑" w:hAnsi="微软雅黑" w:hint="eastAsia"/>
        </w:rPr>
        <w:t>。</w:t>
      </w:r>
    </w:p>
    <w:p w14:paraId="4382B9E6" w14:textId="77777777" w:rsidR="009107FE" w:rsidRDefault="009107FE" w:rsidP="00557DEF">
      <w:pPr>
        <w:rPr>
          <w:rFonts w:ascii="微软雅黑" w:eastAsia="微软雅黑" w:hAnsi="微软雅黑"/>
        </w:rPr>
      </w:pPr>
    </w:p>
    <w:p w14:paraId="2B47FF19" w14:textId="643E424F" w:rsidR="00F12B8B" w:rsidRDefault="009107FE" w:rsidP="00557DEF">
      <w:pPr>
        <w:rPr>
          <w:rFonts w:ascii="微软雅黑" w:eastAsia="微软雅黑" w:hAnsi="微软雅黑"/>
        </w:rPr>
      </w:pPr>
      <w:r w:rsidRPr="009107FE">
        <w:rPr>
          <w:rFonts w:ascii="微软雅黑" w:eastAsia="微软雅黑" w:hAnsi="微软雅黑"/>
        </w:rPr>
        <w:t>2023年的就业数据，是一面折射社会心态的镜子。</w:t>
      </w:r>
    </w:p>
    <w:p w14:paraId="7A12B75F" w14:textId="119ACA55" w:rsidR="00B263DF" w:rsidRPr="000D4743" w:rsidRDefault="00F26ACB" w:rsidP="00B263DF">
      <w:pPr>
        <w:rPr>
          <w:rFonts w:ascii="微软雅黑" w:eastAsia="微软雅黑" w:hAnsi="微软雅黑"/>
        </w:rPr>
      </w:pPr>
      <w:r w:rsidRPr="00F26ACB">
        <w:rPr>
          <w:rFonts w:ascii="微软雅黑" w:eastAsia="微软雅黑" w:hAnsi="微软雅黑" w:hint="eastAsia"/>
        </w:rPr>
        <w:t>“宇宙的尽头是编制”，这句调侃背后</w:t>
      </w:r>
      <w:r w:rsidR="005D1197">
        <w:rPr>
          <w:rFonts w:ascii="微软雅黑" w:eastAsia="微软雅黑" w:hAnsi="微软雅黑" w:hint="eastAsia"/>
        </w:rPr>
        <w:t>暗含</w:t>
      </w:r>
      <w:r w:rsidR="00A153FD">
        <w:rPr>
          <w:rFonts w:ascii="微软雅黑" w:eastAsia="微软雅黑" w:hAnsi="微软雅黑" w:hint="eastAsia"/>
        </w:rPr>
        <w:t>着</w:t>
      </w:r>
      <w:r w:rsidRPr="00F26ACB">
        <w:rPr>
          <w:rFonts w:ascii="微软雅黑" w:eastAsia="微软雅黑" w:hAnsi="微软雅黑"/>
        </w:rPr>
        <w:t>一代人对确定性的极度渴望。</w:t>
      </w:r>
      <w:r w:rsidR="00B263DF" w:rsidRPr="000D4743">
        <w:rPr>
          <w:rFonts w:ascii="微软雅黑" w:eastAsia="微软雅黑" w:hAnsi="微软雅黑" w:hint="eastAsia"/>
        </w:rPr>
        <w:t>只有当灵活不再等同于</w:t>
      </w:r>
      <w:r w:rsidR="00B263DF" w:rsidRPr="006A57A9">
        <w:rPr>
          <w:rFonts w:ascii="微软雅黑" w:eastAsia="微软雅黑" w:hAnsi="微软雅黑" w:hint="eastAsia"/>
          <w:b/>
          <w:bCs/>
        </w:rPr>
        <w:t>不稳定</w:t>
      </w:r>
      <w:r w:rsidR="00B263DF" w:rsidRPr="000D4743">
        <w:rPr>
          <w:rFonts w:ascii="微软雅黑" w:eastAsia="微软雅黑" w:hAnsi="微软雅黑" w:hint="eastAsia"/>
        </w:rPr>
        <w:t>和</w:t>
      </w:r>
      <w:r w:rsidR="00B263DF" w:rsidRPr="006A57A9">
        <w:rPr>
          <w:rFonts w:ascii="微软雅黑" w:eastAsia="微软雅黑" w:hAnsi="微软雅黑" w:hint="eastAsia"/>
          <w:b/>
          <w:bCs/>
        </w:rPr>
        <w:t>低保障</w:t>
      </w:r>
      <w:r w:rsidR="00B263DF">
        <w:rPr>
          <w:rFonts w:ascii="微软雅黑" w:eastAsia="微软雅黑" w:hAnsi="微软雅黑" w:hint="eastAsia"/>
        </w:rPr>
        <w:t>，</w:t>
      </w:r>
      <w:r w:rsidR="00B263DF" w:rsidRPr="00CE42A0">
        <w:rPr>
          <w:rFonts w:ascii="微软雅黑" w:eastAsia="微软雅黑" w:hAnsi="微软雅黑" w:hint="eastAsia"/>
        </w:rPr>
        <w:t>年轻人才能真正拥有</w:t>
      </w:r>
      <w:r w:rsidR="00B263DF" w:rsidRPr="00CB2EF0">
        <w:rPr>
          <w:rFonts w:ascii="微软雅黑" w:eastAsia="微软雅黑" w:hAnsi="微软雅黑" w:hint="eastAsia"/>
        </w:rPr>
        <w:t>不被定义</w:t>
      </w:r>
      <w:r w:rsidR="00B263DF" w:rsidRPr="00CE42A0">
        <w:rPr>
          <w:rFonts w:ascii="微软雅黑" w:eastAsia="微软雅黑" w:hAnsi="微软雅黑" w:hint="eastAsia"/>
        </w:rPr>
        <w:t>的底气。</w:t>
      </w:r>
    </w:p>
    <w:p w14:paraId="0CAD20D1" w14:textId="3B11B4B8" w:rsidR="009107FE" w:rsidRDefault="009107FE" w:rsidP="00557DEF">
      <w:pPr>
        <w:rPr>
          <w:rFonts w:ascii="微软雅黑" w:eastAsia="微软雅黑" w:hAnsi="微软雅黑"/>
        </w:rPr>
      </w:pPr>
    </w:p>
    <w:p w14:paraId="5404D296" w14:textId="4B9B8CCB" w:rsidR="00C73CF2" w:rsidRPr="00C73CF2" w:rsidRDefault="00C73CF2" w:rsidP="00557DEF">
      <w:pPr>
        <w:rPr>
          <w:rFonts w:ascii="微软雅黑" w:eastAsia="微软雅黑" w:hAnsi="微软雅黑"/>
          <w:color w:val="7B7B7B" w:themeColor="accent3" w:themeShade="BF"/>
        </w:rPr>
      </w:pPr>
    </w:p>
    <w:sectPr w:rsidR="00C73CF2" w:rsidRPr="00C73C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0F83"/>
    <w:multiLevelType w:val="hybridMultilevel"/>
    <w:tmpl w:val="19648C0C"/>
    <w:lvl w:ilvl="0" w:tplc="4948A552">
      <w:start w:val="1"/>
      <w:numFmt w:val="decimalZero"/>
      <w:pStyle w:val="3"/>
      <w:lvlText w:val="%1."/>
      <w:lvlJc w:val="left"/>
      <w:pPr>
        <w:ind w:left="945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1" w:hanging="440"/>
      </w:pPr>
    </w:lvl>
    <w:lvl w:ilvl="2" w:tplc="0409001B" w:tentative="1">
      <w:start w:val="1"/>
      <w:numFmt w:val="lowerRoman"/>
      <w:lvlText w:val="%3."/>
      <w:lvlJc w:val="right"/>
      <w:pPr>
        <w:ind w:left="1881" w:hanging="440"/>
      </w:pPr>
    </w:lvl>
    <w:lvl w:ilvl="3" w:tplc="0409000F" w:tentative="1">
      <w:start w:val="1"/>
      <w:numFmt w:val="decimal"/>
      <w:lvlText w:val="%4."/>
      <w:lvlJc w:val="left"/>
      <w:pPr>
        <w:ind w:left="2321" w:hanging="440"/>
      </w:pPr>
    </w:lvl>
    <w:lvl w:ilvl="4" w:tplc="04090019" w:tentative="1">
      <w:start w:val="1"/>
      <w:numFmt w:val="lowerLetter"/>
      <w:lvlText w:val="%5)"/>
      <w:lvlJc w:val="left"/>
      <w:pPr>
        <w:ind w:left="2761" w:hanging="440"/>
      </w:pPr>
    </w:lvl>
    <w:lvl w:ilvl="5" w:tplc="0409001B" w:tentative="1">
      <w:start w:val="1"/>
      <w:numFmt w:val="lowerRoman"/>
      <w:lvlText w:val="%6."/>
      <w:lvlJc w:val="right"/>
      <w:pPr>
        <w:ind w:left="3201" w:hanging="440"/>
      </w:pPr>
    </w:lvl>
    <w:lvl w:ilvl="6" w:tplc="0409000F" w:tentative="1">
      <w:start w:val="1"/>
      <w:numFmt w:val="decimal"/>
      <w:lvlText w:val="%7."/>
      <w:lvlJc w:val="left"/>
      <w:pPr>
        <w:ind w:left="3641" w:hanging="440"/>
      </w:pPr>
    </w:lvl>
    <w:lvl w:ilvl="7" w:tplc="04090019" w:tentative="1">
      <w:start w:val="1"/>
      <w:numFmt w:val="lowerLetter"/>
      <w:lvlText w:val="%8)"/>
      <w:lvlJc w:val="left"/>
      <w:pPr>
        <w:ind w:left="4081" w:hanging="440"/>
      </w:pPr>
    </w:lvl>
    <w:lvl w:ilvl="8" w:tplc="0409001B" w:tentative="1">
      <w:start w:val="1"/>
      <w:numFmt w:val="lowerRoman"/>
      <w:lvlText w:val="%9."/>
      <w:lvlJc w:val="right"/>
      <w:pPr>
        <w:ind w:left="4521" w:hanging="440"/>
      </w:pPr>
    </w:lvl>
  </w:abstractNum>
  <w:abstractNum w:abstractNumId="1" w15:restartNumberingAfterBreak="0">
    <w:nsid w:val="50A92CFA"/>
    <w:multiLevelType w:val="hybridMultilevel"/>
    <w:tmpl w:val="5FB66240"/>
    <w:lvl w:ilvl="0" w:tplc="225EDA0A">
      <w:start w:val="1"/>
      <w:numFmt w:val="decimalZero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42601363">
    <w:abstractNumId w:val="1"/>
  </w:num>
  <w:num w:numId="2" w16cid:durableId="1615821469">
    <w:abstractNumId w:val="0"/>
  </w:num>
  <w:num w:numId="3" w16cid:durableId="1727988970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B3"/>
    <w:rsid w:val="00014C76"/>
    <w:rsid w:val="000273D2"/>
    <w:rsid w:val="00040953"/>
    <w:rsid w:val="00044F40"/>
    <w:rsid w:val="00051C8B"/>
    <w:rsid w:val="00057202"/>
    <w:rsid w:val="00080CC2"/>
    <w:rsid w:val="000835C2"/>
    <w:rsid w:val="000A356D"/>
    <w:rsid w:val="000A40D3"/>
    <w:rsid w:val="000B7C46"/>
    <w:rsid w:val="000C1587"/>
    <w:rsid w:val="000D46BF"/>
    <w:rsid w:val="000D4743"/>
    <w:rsid w:val="00107510"/>
    <w:rsid w:val="00127921"/>
    <w:rsid w:val="00133329"/>
    <w:rsid w:val="00151EAB"/>
    <w:rsid w:val="00154B3D"/>
    <w:rsid w:val="00162905"/>
    <w:rsid w:val="00172BBF"/>
    <w:rsid w:val="001A06E5"/>
    <w:rsid w:val="001C4549"/>
    <w:rsid w:val="001C4F70"/>
    <w:rsid w:val="001C5C5D"/>
    <w:rsid w:val="001D1736"/>
    <w:rsid w:val="001D40A8"/>
    <w:rsid w:val="00200B5C"/>
    <w:rsid w:val="002771CF"/>
    <w:rsid w:val="0028479E"/>
    <w:rsid w:val="002871B2"/>
    <w:rsid w:val="002905AC"/>
    <w:rsid w:val="00295481"/>
    <w:rsid w:val="002975EB"/>
    <w:rsid w:val="002A22B3"/>
    <w:rsid w:val="002A34E4"/>
    <w:rsid w:val="002A47F7"/>
    <w:rsid w:val="002A5BB9"/>
    <w:rsid w:val="002B0F77"/>
    <w:rsid w:val="002C5CA7"/>
    <w:rsid w:val="002C6C16"/>
    <w:rsid w:val="002D1FFA"/>
    <w:rsid w:val="00310FEB"/>
    <w:rsid w:val="003174C5"/>
    <w:rsid w:val="003207DE"/>
    <w:rsid w:val="003211FF"/>
    <w:rsid w:val="00325589"/>
    <w:rsid w:val="00335110"/>
    <w:rsid w:val="003609C5"/>
    <w:rsid w:val="003739B6"/>
    <w:rsid w:val="003A2298"/>
    <w:rsid w:val="003C0B9C"/>
    <w:rsid w:val="003D526C"/>
    <w:rsid w:val="003F3546"/>
    <w:rsid w:val="003F6B10"/>
    <w:rsid w:val="00420737"/>
    <w:rsid w:val="00423882"/>
    <w:rsid w:val="00427B3B"/>
    <w:rsid w:val="00432516"/>
    <w:rsid w:val="004536A0"/>
    <w:rsid w:val="0045536D"/>
    <w:rsid w:val="0046285C"/>
    <w:rsid w:val="004672F5"/>
    <w:rsid w:val="00474BDA"/>
    <w:rsid w:val="0049531E"/>
    <w:rsid w:val="004C173B"/>
    <w:rsid w:val="004C62E1"/>
    <w:rsid w:val="004C6D19"/>
    <w:rsid w:val="004D1784"/>
    <w:rsid w:val="004E0754"/>
    <w:rsid w:val="004F45E9"/>
    <w:rsid w:val="00512238"/>
    <w:rsid w:val="00520188"/>
    <w:rsid w:val="00526396"/>
    <w:rsid w:val="00557DEF"/>
    <w:rsid w:val="005812DF"/>
    <w:rsid w:val="00582530"/>
    <w:rsid w:val="005841C2"/>
    <w:rsid w:val="00597528"/>
    <w:rsid w:val="005B01E9"/>
    <w:rsid w:val="005B48D5"/>
    <w:rsid w:val="005D1197"/>
    <w:rsid w:val="005D7C75"/>
    <w:rsid w:val="0060163B"/>
    <w:rsid w:val="0061165D"/>
    <w:rsid w:val="00617112"/>
    <w:rsid w:val="00631F9A"/>
    <w:rsid w:val="00640988"/>
    <w:rsid w:val="00644C87"/>
    <w:rsid w:val="00651E4C"/>
    <w:rsid w:val="00672855"/>
    <w:rsid w:val="00693EAA"/>
    <w:rsid w:val="00695CE5"/>
    <w:rsid w:val="00697C74"/>
    <w:rsid w:val="006A57A9"/>
    <w:rsid w:val="00706AB6"/>
    <w:rsid w:val="00715E2E"/>
    <w:rsid w:val="00720296"/>
    <w:rsid w:val="0074249D"/>
    <w:rsid w:val="00757588"/>
    <w:rsid w:val="00761593"/>
    <w:rsid w:val="00775617"/>
    <w:rsid w:val="007850D8"/>
    <w:rsid w:val="007A166F"/>
    <w:rsid w:val="007A6614"/>
    <w:rsid w:val="007A7C2D"/>
    <w:rsid w:val="007D0C2E"/>
    <w:rsid w:val="007D4B67"/>
    <w:rsid w:val="007E7BD7"/>
    <w:rsid w:val="007F57C0"/>
    <w:rsid w:val="00806797"/>
    <w:rsid w:val="0080791B"/>
    <w:rsid w:val="008246A7"/>
    <w:rsid w:val="00826371"/>
    <w:rsid w:val="00831180"/>
    <w:rsid w:val="00831460"/>
    <w:rsid w:val="0083569E"/>
    <w:rsid w:val="00875079"/>
    <w:rsid w:val="0089224F"/>
    <w:rsid w:val="008A3C79"/>
    <w:rsid w:val="008C0EB6"/>
    <w:rsid w:val="008C35C9"/>
    <w:rsid w:val="008E3232"/>
    <w:rsid w:val="008F7A2A"/>
    <w:rsid w:val="00900518"/>
    <w:rsid w:val="0090476B"/>
    <w:rsid w:val="00910313"/>
    <w:rsid w:val="009107FE"/>
    <w:rsid w:val="00944BAF"/>
    <w:rsid w:val="00951C8B"/>
    <w:rsid w:val="00960BED"/>
    <w:rsid w:val="00974881"/>
    <w:rsid w:val="00977482"/>
    <w:rsid w:val="0098438F"/>
    <w:rsid w:val="00997505"/>
    <w:rsid w:val="009C1672"/>
    <w:rsid w:val="009C7533"/>
    <w:rsid w:val="009D6B38"/>
    <w:rsid w:val="009E2E14"/>
    <w:rsid w:val="009E516E"/>
    <w:rsid w:val="009F044A"/>
    <w:rsid w:val="00A010D9"/>
    <w:rsid w:val="00A02F31"/>
    <w:rsid w:val="00A06AFE"/>
    <w:rsid w:val="00A07493"/>
    <w:rsid w:val="00A153FD"/>
    <w:rsid w:val="00A1600B"/>
    <w:rsid w:val="00A23779"/>
    <w:rsid w:val="00A31351"/>
    <w:rsid w:val="00A32E6F"/>
    <w:rsid w:val="00A52DFF"/>
    <w:rsid w:val="00A57FF3"/>
    <w:rsid w:val="00A60900"/>
    <w:rsid w:val="00A66D2D"/>
    <w:rsid w:val="00A74661"/>
    <w:rsid w:val="00A76EB2"/>
    <w:rsid w:val="00A82427"/>
    <w:rsid w:val="00AA4272"/>
    <w:rsid w:val="00AB0618"/>
    <w:rsid w:val="00AC45B6"/>
    <w:rsid w:val="00B04AB9"/>
    <w:rsid w:val="00B05B74"/>
    <w:rsid w:val="00B075DB"/>
    <w:rsid w:val="00B205D4"/>
    <w:rsid w:val="00B263DF"/>
    <w:rsid w:val="00B3168C"/>
    <w:rsid w:val="00B36CD5"/>
    <w:rsid w:val="00B53F02"/>
    <w:rsid w:val="00B70699"/>
    <w:rsid w:val="00B77709"/>
    <w:rsid w:val="00B924EA"/>
    <w:rsid w:val="00BE2C51"/>
    <w:rsid w:val="00BF1BD4"/>
    <w:rsid w:val="00BF260D"/>
    <w:rsid w:val="00BF4066"/>
    <w:rsid w:val="00BF5B3D"/>
    <w:rsid w:val="00C009B8"/>
    <w:rsid w:val="00C12D4B"/>
    <w:rsid w:val="00C66CE3"/>
    <w:rsid w:val="00C73CF2"/>
    <w:rsid w:val="00C77921"/>
    <w:rsid w:val="00CA1AD5"/>
    <w:rsid w:val="00CB2EF0"/>
    <w:rsid w:val="00CB40FA"/>
    <w:rsid w:val="00CD6AF7"/>
    <w:rsid w:val="00CE42A0"/>
    <w:rsid w:val="00CF7F2E"/>
    <w:rsid w:val="00D015F0"/>
    <w:rsid w:val="00D14768"/>
    <w:rsid w:val="00D2333F"/>
    <w:rsid w:val="00D34B69"/>
    <w:rsid w:val="00D41107"/>
    <w:rsid w:val="00D5619F"/>
    <w:rsid w:val="00D621A6"/>
    <w:rsid w:val="00D77685"/>
    <w:rsid w:val="00DA266D"/>
    <w:rsid w:val="00DF0EC1"/>
    <w:rsid w:val="00DF64DF"/>
    <w:rsid w:val="00E05ACE"/>
    <w:rsid w:val="00E32764"/>
    <w:rsid w:val="00E55B83"/>
    <w:rsid w:val="00E62D3A"/>
    <w:rsid w:val="00E720B0"/>
    <w:rsid w:val="00EA3D68"/>
    <w:rsid w:val="00ED541D"/>
    <w:rsid w:val="00ED58B7"/>
    <w:rsid w:val="00EE2894"/>
    <w:rsid w:val="00EE3A55"/>
    <w:rsid w:val="00F10FED"/>
    <w:rsid w:val="00F12B8B"/>
    <w:rsid w:val="00F26ACB"/>
    <w:rsid w:val="00F30D86"/>
    <w:rsid w:val="00F320A0"/>
    <w:rsid w:val="00F40A66"/>
    <w:rsid w:val="00F45DBE"/>
    <w:rsid w:val="00F55722"/>
    <w:rsid w:val="00F75E54"/>
    <w:rsid w:val="00F774EA"/>
    <w:rsid w:val="00F8017A"/>
    <w:rsid w:val="00FA11A3"/>
    <w:rsid w:val="00FB3789"/>
    <w:rsid w:val="00FD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260D0"/>
  <w15:chartTrackingRefBased/>
  <w15:docId w15:val="{7747FF40-8CD2-400B-BA99-39D0860B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华文中宋" w:eastAsia="华文中宋" w:hAnsi="华文中宋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"/>
    <w:qFormat/>
    <w:rsid w:val="00D5619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22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2A22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2B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2B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2B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2B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2B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2B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题二"/>
    <w:basedOn w:val="a"/>
    <w:next w:val="a"/>
    <w:link w:val="a4"/>
    <w:autoRedefine/>
    <w:qFormat/>
    <w:rsid w:val="002A47F7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4">
    <w:name w:val="标题二 字元"/>
    <w:basedOn w:val="a0"/>
    <w:link w:val="a3"/>
    <w:rsid w:val="002A47F7"/>
    <w:rPr>
      <w:rFonts w:asciiTheme="majorHAnsi" w:eastAsia="华文中宋" w:hAnsiTheme="majorHAnsi" w:cstheme="majorBidi"/>
      <w:b/>
      <w:bCs/>
      <w:sz w:val="32"/>
      <w:szCs w:val="32"/>
    </w:rPr>
  </w:style>
  <w:style w:type="paragraph" w:customStyle="1" w:styleId="3">
    <w:name w:val="标题3"/>
    <w:basedOn w:val="a3"/>
    <w:link w:val="32"/>
    <w:autoRedefine/>
    <w:qFormat/>
    <w:rsid w:val="00520188"/>
    <w:pPr>
      <w:numPr>
        <w:numId w:val="2"/>
      </w:numPr>
    </w:pPr>
    <w:rPr>
      <w:rFonts w:ascii="微软雅黑" w:eastAsia="微软雅黑" w:hAnsi="微软雅黑"/>
      <w:sz w:val="28"/>
    </w:rPr>
  </w:style>
  <w:style w:type="character" w:customStyle="1" w:styleId="32">
    <w:name w:val="标题3 字元"/>
    <w:basedOn w:val="a4"/>
    <w:link w:val="3"/>
    <w:rsid w:val="00520188"/>
    <w:rPr>
      <w:rFonts w:ascii="微软雅黑" w:eastAsia="微软雅黑" w:hAnsi="微软雅黑" w:cstheme="majorBidi"/>
      <w:b/>
      <w:bCs/>
      <w:sz w:val="28"/>
      <w:szCs w:val="32"/>
    </w:rPr>
  </w:style>
  <w:style w:type="paragraph" w:customStyle="1" w:styleId="41">
    <w:name w:val="标题4"/>
    <w:basedOn w:val="3"/>
    <w:link w:val="42"/>
    <w:autoRedefine/>
    <w:qFormat/>
    <w:rsid w:val="00D34B69"/>
    <w:pPr>
      <w:numPr>
        <w:numId w:val="0"/>
      </w:numPr>
    </w:pPr>
    <w:rPr>
      <w:sz w:val="21"/>
      <w:szCs w:val="21"/>
    </w:rPr>
  </w:style>
  <w:style w:type="character" w:customStyle="1" w:styleId="42">
    <w:name w:val="标题4 字元"/>
    <w:basedOn w:val="32"/>
    <w:link w:val="41"/>
    <w:rsid w:val="00D34B69"/>
    <w:rPr>
      <w:rFonts w:ascii="微软雅黑" w:eastAsia="微软雅黑" w:hAnsi="微软雅黑" w:cstheme="majorBidi"/>
      <w:b/>
      <w:bCs/>
      <w:sz w:val="28"/>
      <w:szCs w:val="32"/>
    </w:rPr>
  </w:style>
  <w:style w:type="character" w:customStyle="1" w:styleId="10">
    <w:name w:val="標題 1 字元"/>
    <w:basedOn w:val="a0"/>
    <w:link w:val="1"/>
    <w:uiPriority w:val="9"/>
    <w:rsid w:val="002A22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2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標題 3 字元"/>
    <w:basedOn w:val="a0"/>
    <w:link w:val="30"/>
    <w:uiPriority w:val="9"/>
    <w:semiHidden/>
    <w:rsid w:val="002A2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22B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22B3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A22B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2A22B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22B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2A22B3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2A22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2A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A22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2A22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A2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2A22B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A22B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A22B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A2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鮮明引文 字元"/>
    <w:basedOn w:val="a0"/>
    <w:link w:val="ad"/>
    <w:uiPriority w:val="30"/>
    <w:rsid w:val="002A22B3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2A22B3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8C3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8C35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10</Pages>
  <Words>1614</Words>
  <Characters>1986</Characters>
  <Application>Microsoft Office Word</Application>
  <DocSecurity>0</DocSecurity>
  <Lines>198</Lines>
  <Paragraphs>276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dc:description/>
  <cp:lastModifiedBy>Aurora</cp:lastModifiedBy>
  <cp:revision>224</cp:revision>
  <dcterms:created xsi:type="dcterms:W3CDTF">2025-11-27T06:38:00Z</dcterms:created>
  <dcterms:modified xsi:type="dcterms:W3CDTF">2025-11-28T15:33:00Z</dcterms:modified>
</cp:coreProperties>
</file>