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6623" w:rsidRDefault="00E34281">
      <w:pPr>
        <w:rPr>
          <w:rFonts w:ascii="Times New Roman" w:eastAsia="Times New Roman" w:hAnsi="Times New Roman" w:cs="Times New Roman"/>
          <w:sz w:val="30"/>
          <w:szCs w:val="30"/>
          <w:lang w:val="en-US"/>
        </w:rPr>
      </w:pPr>
      <w:r w:rsidRPr="00B20A3A">
        <w:rPr>
          <w:rFonts w:ascii="Times New Roman" w:eastAsia="Times New Roman" w:hAnsi="Times New Roman" w:cs="Times New Roman"/>
          <w:b/>
          <w:bCs/>
          <w:sz w:val="30"/>
          <w:szCs w:val="30"/>
          <w:lang w:val="en-US"/>
        </w:rPr>
        <w:t>A SYSTEMATIC REVIEW OF EVENT TECHNOLOGIES IN THE CONTEXT OF SMART TOURISM: TRENDS AND FUTURE DIRECTIONS</w:t>
      </w:r>
    </w:p>
    <w:p w:rsidR="00F56623" w:rsidRDefault="00F56623">
      <w:pPr>
        <w:rPr>
          <w:rFonts w:ascii="Times New Roman" w:eastAsia="Times New Roman" w:hAnsi="Times New Roman" w:cs="Times New Roman"/>
          <w:sz w:val="30"/>
          <w:szCs w:val="30"/>
          <w:lang w:val="en-US"/>
        </w:rPr>
      </w:pPr>
    </w:p>
    <w:p w:rsidR="00F065DA" w:rsidRDefault="00F56623">
      <w:pPr>
        <w:rPr>
          <w:rFonts w:ascii="Times New Roman" w:eastAsia="Times New Roman" w:hAnsi="Times New Roman" w:cs="Times New Roman"/>
          <w:b/>
          <w:bCs/>
          <w:lang w:val="es-ES"/>
        </w:rPr>
      </w:pPr>
      <w:r w:rsidRPr="00CA1B29">
        <w:rPr>
          <w:rFonts w:ascii="Times New Roman" w:eastAsia="Times New Roman" w:hAnsi="Times New Roman" w:cs="Times New Roman"/>
          <w:b/>
          <w:bCs/>
          <w:lang w:val="es-ES"/>
        </w:rPr>
        <w:t xml:space="preserve">ABSTRACT </w:t>
      </w:r>
    </w:p>
    <w:p w:rsidR="00EF12DE" w:rsidRPr="00EF12DE" w:rsidRDefault="00EF12DE" w:rsidP="00EF12DE">
      <w:pPr>
        <w:jc w:val="both"/>
        <w:rPr>
          <w:rFonts w:ascii="Times New Roman" w:eastAsia="Times New Roman" w:hAnsi="Times New Roman" w:cs="Times New Roman"/>
          <w:lang w:val="en-US"/>
        </w:rPr>
      </w:pPr>
      <w:r w:rsidRPr="00EF12DE">
        <w:rPr>
          <w:rFonts w:ascii="Times New Roman" w:eastAsia="Times New Roman" w:hAnsi="Times New Roman" w:cs="Times New Roman"/>
          <w:lang w:val="en-US"/>
        </w:rPr>
        <w:t xml:space="preserve">This study presents a systematic review of the integration of emerging digital technologies in smart tourism events, with the purpose of understanding how technological innovation is transforming event design, management and visitor experience. The review examines peer-reviewed journal articles and conference proceedings published between 2014 and 2024 and indexed in the Scopus and Web of Science databases. </w:t>
      </w:r>
      <w:r w:rsidRPr="00EF12DE">
        <w:rPr>
          <w:rFonts w:ascii="Times New Roman" w:eastAsia="Times New Roman" w:hAnsi="Times New Roman" w:cs="Times New Roman"/>
          <w:lang w:val="en-US"/>
        </w:rPr>
        <w:t>T</w:t>
      </w:r>
      <w:r>
        <w:rPr>
          <w:rFonts w:ascii="Times New Roman" w:eastAsia="Times New Roman" w:hAnsi="Times New Roman" w:cs="Times New Roman"/>
          <w:lang w:val="en-US"/>
        </w:rPr>
        <w:t xml:space="preserve">he </w:t>
      </w:r>
      <w:r w:rsidRPr="00EF12DE">
        <w:rPr>
          <w:rFonts w:ascii="Times New Roman" w:eastAsia="Times New Roman" w:hAnsi="Times New Roman" w:cs="Times New Roman"/>
          <w:lang w:val="en-US"/>
        </w:rPr>
        <w:t xml:space="preserve">analysis was conducted using the </w:t>
      </w:r>
      <w:proofErr w:type="spellStart"/>
      <w:r w:rsidRPr="00EF12DE">
        <w:rPr>
          <w:rFonts w:ascii="Times New Roman" w:eastAsia="Times New Roman" w:hAnsi="Times New Roman" w:cs="Times New Roman"/>
          <w:lang w:val="en-US"/>
        </w:rPr>
        <w:t>Bibliometrix</w:t>
      </w:r>
      <w:proofErr w:type="spellEnd"/>
      <w:r w:rsidRPr="00EF12DE">
        <w:rPr>
          <w:rFonts w:ascii="Times New Roman" w:eastAsia="Times New Roman" w:hAnsi="Times New Roman" w:cs="Times New Roman"/>
          <w:lang w:val="en-US"/>
        </w:rPr>
        <w:t xml:space="preserve"> package in the R environment, while descriptive and thematic analyses were performed with the Statistical Package for the Social Sciences. The findings show that several technological domains, including </w:t>
      </w:r>
      <w:r w:rsidRPr="00EF12DE">
        <w:rPr>
          <w:rFonts w:ascii="Times New Roman" w:eastAsia="Times New Roman" w:hAnsi="Times New Roman" w:cs="Times New Roman"/>
          <w:lang w:val="en-US"/>
        </w:rPr>
        <w:t>Artificial Intellige</w:t>
      </w:r>
      <w:r w:rsidRPr="00EF12DE">
        <w:rPr>
          <w:rFonts w:ascii="Times New Roman" w:eastAsia="Times New Roman" w:hAnsi="Times New Roman" w:cs="Times New Roman"/>
          <w:lang w:val="en-US"/>
        </w:rPr>
        <w:t xml:space="preserve">nce, the </w:t>
      </w:r>
      <w:r w:rsidRPr="00EF12DE">
        <w:rPr>
          <w:rFonts w:ascii="Times New Roman" w:eastAsia="Times New Roman" w:hAnsi="Times New Roman" w:cs="Times New Roman"/>
          <w:lang w:val="en-US"/>
        </w:rPr>
        <w:t>Internet Of Things</w:t>
      </w:r>
      <w:r w:rsidRPr="00EF12DE">
        <w:rPr>
          <w:rFonts w:ascii="Times New Roman" w:eastAsia="Times New Roman" w:hAnsi="Times New Roman" w:cs="Times New Roman"/>
          <w:lang w:val="en-US"/>
        </w:rPr>
        <w:t xml:space="preserve">, </w:t>
      </w:r>
      <w:r w:rsidRPr="00EF12DE">
        <w:rPr>
          <w:rFonts w:ascii="Times New Roman" w:eastAsia="Times New Roman" w:hAnsi="Times New Roman" w:cs="Times New Roman"/>
          <w:lang w:val="en-US"/>
        </w:rPr>
        <w:t xml:space="preserve">Big Data </w:t>
      </w:r>
      <w:r w:rsidRPr="00EF12DE">
        <w:rPr>
          <w:rFonts w:ascii="Times New Roman" w:eastAsia="Times New Roman" w:hAnsi="Times New Roman" w:cs="Times New Roman"/>
          <w:lang w:val="en-US"/>
        </w:rPr>
        <w:t xml:space="preserve">analytics and immersive technologies, are driving significant advances in the development of smart tourism events. These technologies support improvements in </w:t>
      </w:r>
      <w:proofErr w:type="spellStart"/>
      <w:r w:rsidRPr="00EF12DE">
        <w:rPr>
          <w:rFonts w:ascii="Times New Roman" w:eastAsia="Times New Roman" w:hAnsi="Times New Roman" w:cs="Times New Roman"/>
          <w:lang w:val="en-US"/>
        </w:rPr>
        <w:t>personalisation</w:t>
      </w:r>
      <w:proofErr w:type="spellEnd"/>
      <w:r w:rsidRPr="00EF12DE">
        <w:rPr>
          <w:rFonts w:ascii="Times New Roman" w:eastAsia="Times New Roman" w:hAnsi="Times New Roman" w:cs="Times New Roman"/>
          <w:lang w:val="en-US"/>
        </w:rPr>
        <w:t xml:space="preserve">, </w:t>
      </w:r>
      <w:proofErr w:type="spellStart"/>
      <w:r w:rsidRPr="00EF12DE">
        <w:rPr>
          <w:rFonts w:ascii="Times New Roman" w:eastAsia="Times New Roman" w:hAnsi="Times New Roman" w:cs="Times New Roman"/>
          <w:lang w:val="en-US"/>
        </w:rPr>
        <w:t>behavioural</w:t>
      </w:r>
      <w:proofErr w:type="spellEnd"/>
      <w:r w:rsidRPr="00EF12DE">
        <w:rPr>
          <w:rFonts w:ascii="Times New Roman" w:eastAsia="Times New Roman" w:hAnsi="Times New Roman" w:cs="Times New Roman"/>
          <w:lang w:val="en-US"/>
        </w:rPr>
        <w:t xml:space="preserve"> analysis, sustainability, accessibility and real-time decision making. The review also reveals conceptual fragmentation, methodological diversity and geographical imbalances across the existing literature. Overall, this study contributes to consolidating the theoretical foundations of smart events and identifies promising directions for future research and innovation within technology-enhanced tourism event ecosystems.</w:t>
      </w:r>
    </w:p>
    <w:p w:rsidR="00F56623" w:rsidRPr="00EF12DE" w:rsidRDefault="00F56623">
      <w:pPr>
        <w:rPr>
          <w:rFonts w:ascii="Times New Roman" w:eastAsia="Times New Roman" w:hAnsi="Times New Roman" w:cs="Times New Roman"/>
          <w:b/>
          <w:bCs/>
          <w:lang w:val="en-US"/>
        </w:rPr>
      </w:pPr>
    </w:p>
    <w:p w:rsidR="00F56623" w:rsidRPr="009C29FA" w:rsidRDefault="00F56623">
      <w:pPr>
        <w:rPr>
          <w:rFonts w:ascii="Times New Roman" w:eastAsia="Times New Roman" w:hAnsi="Times New Roman" w:cs="Times New Roman"/>
          <w:b/>
          <w:bCs/>
          <w:lang w:val="en-US"/>
        </w:rPr>
      </w:pPr>
      <w:r w:rsidRPr="009C29FA">
        <w:rPr>
          <w:rFonts w:ascii="Times New Roman" w:eastAsia="Times New Roman" w:hAnsi="Times New Roman" w:cs="Times New Roman"/>
          <w:b/>
          <w:bCs/>
          <w:lang w:val="en-US"/>
        </w:rPr>
        <w:t>KEYWORDS</w:t>
      </w:r>
    </w:p>
    <w:p w:rsidR="00CA1B29" w:rsidRPr="009C29FA" w:rsidRDefault="009C29FA" w:rsidP="009C29FA">
      <w:pPr>
        <w:jc w:val="both"/>
        <w:rPr>
          <w:rFonts w:ascii="Times New Roman" w:eastAsia="Times New Roman" w:hAnsi="Times New Roman" w:cs="Times New Roman"/>
          <w:lang w:val="en-US"/>
        </w:rPr>
      </w:pPr>
      <w:r w:rsidRPr="009C29FA">
        <w:rPr>
          <w:rFonts w:ascii="Times New Roman" w:eastAsia="Times New Roman" w:hAnsi="Times New Roman" w:cs="Times New Roman"/>
          <w:lang w:val="en-US"/>
        </w:rPr>
        <w:t>Smart Tourism</w:t>
      </w:r>
      <w:r>
        <w:rPr>
          <w:rFonts w:ascii="Times New Roman" w:eastAsia="Times New Roman" w:hAnsi="Times New Roman" w:cs="Times New Roman"/>
          <w:lang w:val="en-US"/>
        </w:rPr>
        <w:t>,</w:t>
      </w:r>
      <w:r w:rsidRPr="009C29FA">
        <w:rPr>
          <w:rFonts w:ascii="Times New Roman" w:eastAsia="Times New Roman" w:hAnsi="Times New Roman" w:cs="Times New Roman"/>
          <w:lang w:val="en-US"/>
        </w:rPr>
        <w:t xml:space="preserve"> Emerging Technologies</w:t>
      </w:r>
      <w:r>
        <w:rPr>
          <w:rFonts w:ascii="Times New Roman" w:eastAsia="Times New Roman" w:hAnsi="Times New Roman" w:cs="Times New Roman"/>
          <w:lang w:val="en-US"/>
        </w:rPr>
        <w:t>,</w:t>
      </w:r>
      <w:r w:rsidRPr="009C29FA">
        <w:rPr>
          <w:rFonts w:ascii="Times New Roman" w:eastAsia="Times New Roman" w:hAnsi="Times New Roman" w:cs="Times New Roman"/>
          <w:lang w:val="en-US"/>
        </w:rPr>
        <w:t xml:space="preserve"> Artificial Intelligence</w:t>
      </w:r>
      <w:r>
        <w:rPr>
          <w:rFonts w:ascii="Times New Roman" w:eastAsia="Times New Roman" w:hAnsi="Times New Roman" w:cs="Times New Roman"/>
          <w:lang w:val="en-US"/>
        </w:rPr>
        <w:t>,</w:t>
      </w:r>
      <w:r w:rsidRPr="009C29FA">
        <w:rPr>
          <w:rFonts w:ascii="Times New Roman" w:eastAsia="Times New Roman" w:hAnsi="Times New Roman" w:cs="Times New Roman"/>
          <w:lang w:val="en-US"/>
        </w:rPr>
        <w:t xml:space="preserve"> Event Management</w:t>
      </w:r>
      <w:r w:rsidRPr="009C29FA">
        <w:rPr>
          <w:rFonts w:ascii="Times New Roman" w:eastAsia="Times New Roman" w:hAnsi="Times New Roman" w:cs="Times New Roman"/>
          <w:lang w:val="en-US"/>
        </w:rPr>
        <w:t>,</w:t>
      </w:r>
      <w:r w:rsidRPr="009C29FA">
        <w:rPr>
          <w:rFonts w:ascii="Times New Roman" w:eastAsia="Times New Roman" w:hAnsi="Times New Roman" w:cs="Times New Roman"/>
          <w:lang w:val="en-US"/>
        </w:rPr>
        <w:t xml:space="preserve"> </w:t>
      </w:r>
      <w:r w:rsidRPr="009C29FA">
        <w:rPr>
          <w:rFonts w:ascii="Times New Roman" w:hAnsi="Times New Roman" w:cs="Times New Roman"/>
          <w:lang w:val="en-US"/>
        </w:rPr>
        <w:t>Smart Technologies</w:t>
      </w:r>
      <w:r w:rsidRPr="009C29FA">
        <w:rPr>
          <w:rFonts w:ascii="Times New Roman" w:eastAsia="Times New Roman" w:hAnsi="Times New Roman" w:cs="Times New Roman"/>
          <w:lang w:val="en-US"/>
        </w:rPr>
        <w:t>,</w:t>
      </w:r>
      <w:r w:rsidRPr="009C29FA">
        <w:rPr>
          <w:rFonts w:ascii="Times New Roman" w:eastAsia="Times New Roman" w:hAnsi="Times New Roman" w:cs="Times New Roman"/>
          <w:lang w:val="en-US"/>
        </w:rPr>
        <w:t xml:space="preserve"> Systematic Review.</w:t>
      </w: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Pr="009C29FA" w:rsidRDefault="00CA1B29">
      <w:pPr>
        <w:rPr>
          <w:rFonts w:ascii="Times New Roman" w:eastAsia="Times New Roman" w:hAnsi="Times New Roman" w:cs="Times New Roman"/>
          <w:b/>
          <w:bCs/>
          <w:lang w:val="en-US"/>
        </w:rPr>
      </w:pPr>
    </w:p>
    <w:p w:rsidR="00CA1B29" w:rsidRDefault="00CA1B29">
      <w:pPr>
        <w:rPr>
          <w:rFonts w:ascii="Times New Roman" w:eastAsia="Times New Roman" w:hAnsi="Times New Roman" w:cs="Times New Roman"/>
          <w:b/>
          <w:bCs/>
          <w:lang w:val="en-US"/>
        </w:rPr>
      </w:pPr>
    </w:p>
    <w:p w:rsidR="00EF12DE" w:rsidRPr="009C29FA" w:rsidRDefault="00EF12DE">
      <w:pPr>
        <w:rPr>
          <w:rFonts w:ascii="Times New Roman" w:eastAsia="Times New Roman" w:hAnsi="Times New Roman" w:cs="Times New Roman"/>
          <w:b/>
          <w:bCs/>
          <w:lang w:val="en-US"/>
        </w:rPr>
      </w:pPr>
    </w:p>
    <w:p w:rsidR="00F065DA" w:rsidRPr="00CA1B29" w:rsidRDefault="00F065DA">
      <w:pPr>
        <w:rPr>
          <w:rFonts w:ascii="Times New Roman" w:eastAsia="Times New Roman" w:hAnsi="Times New Roman" w:cs="Times New Roman"/>
          <w:b/>
          <w:bCs/>
          <w:lang w:val="en-US"/>
        </w:rPr>
      </w:pPr>
    </w:p>
    <w:p w:rsidR="00A1799A" w:rsidRPr="00EF34D6" w:rsidRDefault="00CA1B29" w:rsidP="00EF34D6">
      <w:pPr>
        <w:pStyle w:val="Prrafodelista"/>
        <w:numPr>
          <w:ilvl w:val="0"/>
          <w:numId w:val="3"/>
        </w:numPr>
        <w:rPr>
          <w:rFonts w:ascii="Times New Roman" w:eastAsia="Times New Roman" w:hAnsi="Times New Roman" w:cs="Times New Roman"/>
          <w:b/>
          <w:bCs/>
          <w:lang w:val="en-US"/>
        </w:rPr>
      </w:pPr>
      <w:r w:rsidRPr="00CA1B29">
        <w:rPr>
          <w:rFonts w:ascii="Times New Roman" w:eastAsia="Times New Roman" w:hAnsi="Times New Roman" w:cs="Times New Roman"/>
          <w:b/>
          <w:bCs/>
          <w:lang w:val="en-US"/>
        </w:rPr>
        <w:lastRenderedPageBreak/>
        <w:t>Introduction</w:t>
      </w:r>
    </w:p>
    <w:p w:rsidR="00A1799A" w:rsidRPr="00EF34D6" w:rsidRDefault="00000000">
      <w:pPr>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In recent years, the notion of Smart Tourism has garnered considerable attention, as the tourism industry has come to adopt technological advancements with the goal to enhance the visitor experience and promote sustainable development </w:t>
      </w:r>
      <w:hyperlink r:id="rId7">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Buhalis</w:t>
        </w:r>
        <w:proofErr w:type="spellEnd"/>
        <w:r w:rsidRPr="00EF34D6">
          <w:rPr>
            <w:rFonts w:ascii="Times New Roman" w:eastAsia="Times New Roman" w:hAnsi="Times New Roman" w:cs="Times New Roman"/>
            <w:lang w:val="en-US"/>
          </w:rPr>
          <w:t xml:space="preserve"> &amp; </w:t>
        </w:r>
        <w:proofErr w:type="spellStart"/>
        <w:r w:rsidRPr="00EF34D6">
          <w:rPr>
            <w:rFonts w:ascii="Times New Roman" w:eastAsia="Times New Roman" w:hAnsi="Times New Roman" w:cs="Times New Roman"/>
            <w:lang w:val="en-US"/>
          </w:rPr>
          <w:t>Amaranggana</w:t>
        </w:r>
        <w:proofErr w:type="spellEnd"/>
        <w:r w:rsidRPr="00EF34D6">
          <w:rPr>
            <w:rFonts w:ascii="Times New Roman" w:eastAsia="Times New Roman" w:hAnsi="Times New Roman" w:cs="Times New Roman"/>
            <w:lang w:val="en-US"/>
          </w:rPr>
          <w:t xml:space="preserve">, 2013; </w:t>
        </w:r>
        <w:proofErr w:type="spellStart"/>
        <w:r w:rsidRPr="00EF34D6">
          <w:rPr>
            <w:rFonts w:ascii="Times New Roman" w:eastAsia="Times New Roman" w:hAnsi="Times New Roman" w:cs="Times New Roman"/>
            <w:lang w:val="en-US"/>
          </w:rPr>
          <w:t>Gretzel</w:t>
        </w:r>
        <w:proofErr w:type="spellEnd"/>
        <w:r w:rsidRPr="00EF34D6">
          <w:rPr>
            <w:rFonts w:ascii="Times New Roman" w:eastAsia="Times New Roman" w:hAnsi="Times New Roman" w:cs="Times New Roman"/>
            <w:lang w:val="en-US"/>
          </w:rPr>
          <w:t xml:space="preserve">, </w:t>
        </w:r>
        <w:proofErr w:type="spellStart"/>
        <w:r w:rsidRPr="00EF34D6">
          <w:rPr>
            <w:rFonts w:ascii="Times New Roman" w:eastAsia="Times New Roman" w:hAnsi="Times New Roman" w:cs="Times New Roman"/>
            <w:lang w:val="en-US"/>
          </w:rPr>
          <w:t>Werthner</w:t>
        </w:r>
        <w:proofErr w:type="spellEnd"/>
        <w:r w:rsidRPr="00EF34D6">
          <w:rPr>
            <w:rFonts w:ascii="Times New Roman" w:eastAsia="Times New Roman" w:hAnsi="Times New Roman" w:cs="Times New Roman"/>
            <w:lang w:val="en-US"/>
          </w:rPr>
          <w:t xml:space="preserve">, et al., 2015; Jovicic, 2019; J. Liu et al., 2024; </w:t>
        </w:r>
        <w:proofErr w:type="spellStart"/>
        <w:r w:rsidRPr="00EF34D6">
          <w:rPr>
            <w:rFonts w:ascii="Times New Roman" w:eastAsia="Times New Roman" w:hAnsi="Times New Roman" w:cs="Times New Roman"/>
            <w:lang w:val="en-US"/>
          </w:rPr>
          <w:t>Pencarelli</w:t>
        </w:r>
        <w:proofErr w:type="spellEnd"/>
        <w:r w:rsidRPr="00EF34D6">
          <w:rPr>
            <w:rFonts w:ascii="Times New Roman" w:eastAsia="Times New Roman" w:hAnsi="Times New Roman" w:cs="Times New Roman"/>
            <w:lang w:val="en-US"/>
          </w:rPr>
          <w:t>, 2020; Wael et al., 2023)</w:t>
        </w:r>
      </w:hyperlink>
      <w:r w:rsidRPr="00EF34D6">
        <w:rPr>
          <w:rFonts w:ascii="Times New Roman" w:eastAsia="Times New Roman" w:hAnsi="Times New Roman" w:cs="Times New Roman"/>
          <w:lang w:val="en-US"/>
        </w:rPr>
        <w:t xml:space="preserve">. According to </w:t>
      </w:r>
      <w:hyperlink r:id="rId8">
        <w:proofErr w:type="spellStart"/>
        <w:r w:rsidRPr="00EF34D6">
          <w:rPr>
            <w:rFonts w:ascii="Times New Roman" w:eastAsia="Times New Roman" w:hAnsi="Times New Roman" w:cs="Times New Roman"/>
            <w:lang w:val="en-US"/>
          </w:rPr>
          <w:t>Gretzel</w:t>
        </w:r>
        <w:proofErr w:type="spellEnd"/>
        <w:r w:rsidRPr="00EF34D6">
          <w:rPr>
            <w:rFonts w:ascii="Times New Roman" w:eastAsia="Times New Roman" w:hAnsi="Times New Roman" w:cs="Times New Roman"/>
            <w:lang w:val="en-US"/>
          </w:rPr>
          <w:t xml:space="preserve"> et al. (2015)</w:t>
        </w:r>
      </w:hyperlink>
      <w:r w:rsidRPr="00EF34D6">
        <w:rPr>
          <w:rFonts w:ascii="Times New Roman" w:eastAsia="Times New Roman" w:hAnsi="Times New Roman" w:cs="Times New Roman"/>
          <w:lang w:val="en-US"/>
        </w:rPr>
        <w:t xml:space="preserve"> is a concept that leverages advanced technologies to transform data from physical infrastructure, social connections, and organizational sources into enriched tourism experiences and valuable business propositions, with a focus on sustainability, efficiency, and personalization.</w:t>
      </w:r>
    </w:p>
    <w:p w:rsidR="00A1799A" w:rsidRPr="00EF34D6" w:rsidRDefault="00A1799A">
      <w:pPr>
        <w:jc w:val="both"/>
        <w:rPr>
          <w:rFonts w:ascii="Times New Roman" w:eastAsia="Times New Roman" w:hAnsi="Times New Roman" w:cs="Times New Roman"/>
          <w:lang w:val="en-US"/>
        </w:rPr>
      </w:pPr>
    </w:p>
    <w:p w:rsidR="00A1799A" w:rsidRPr="00EF34D6" w:rsidRDefault="00000000">
      <w:pPr>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Extensive research has </w:t>
      </w:r>
      <w:proofErr w:type="spellStart"/>
      <w:r w:rsidRPr="00EF34D6">
        <w:rPr>
          <w:rFonts w:ascii="Times New Roman" w:eastAsia="Times New Roman" w:hAnsi="Times New Roman" w:cs="Times New Roman"/>
          <w:lang w:val="en-US"/>
        </w:rPr>
        <w:t>analysed</w:t>
      </w:r>
      <w:proofErr w:type="spellEnd"/>
      <w:r w:rsidRPr="00EF34D6">
        <w:rPr>
          <w:rFonts w:ascii="Times New Roman" w:eastAsia="Times New Roman" w:hAnsi="Times New Roman" w:cs="Times New Roman"/>
          <w:lang w:val="en-US"/>
        </w:rPr>
        <w:t xml:space="preserve"> the multifaceted dimensions of Smart Tourism, which encompass technological </w:t>
      </w:r>
      <w:hyperlink r:id="rId9">
        <w:r w:rsidRPr="00EF34D6">
          <w:rPr>
            <w:rFonts w:ascii="Times New Roman" w:eastAsia="Times New Roman" w:hAnsi="Times New Roman" w:cs="Times New Roman"/>
            <w:lang w:val="en-US"/>
          </w:rPr>
          <w:t xml:space="preserve">(Huang et al., 2017; </w:t>
        </w:r>
        <w:proofErr w:type="spellStart"/>
        <w:r w:rsidRPr="00EF34D6">
          <w:rPr>
            <w:rFonts w:ascii="Times New Roman" w:eastAsia="Times New Roman" w:hAnsi="Times New Roman" w:cs="Times New Roman"/>
            <w:lang w:val="en-US"/>
          </w:rPr>
          <w:t>Jeong</w:t>
        </w:r>
        <w:proofErr w:type="spellEnd"/>
        <w:r w:rsidRPr="00EF34D6">
          <w:rPr>
            <w:rFonts w:ascii="Times New Roman" w:eastAsia="Times New Roman" w:hAnsi="Times New Roman" w:cs="Times New Roman"/>
            <w:lang w:val="en-US"/>
          </w:rPr>
          <w:t xml:space="preserve"> &amp; Shin, 2020; Pai et al., 2020, 2025; Um &amp; Chung, 2021)</w:t>
        </w:r>
      </w:hyperlink>
      <w:r w:rsidRPr="00EF34D6">
        <w:rPr>
          <w:rFonts w:ascii="Times New Roman" w:eastAsia="Times New Roman" w:hAnsi="Times New Roman" w:cs="Times New Roman"/>
          <w:lang w:val="en-US"/>
        </w:rPr>
        <w:t xml:space="preserve">, social </w:t>
      </w:r>
      <w:hyperlink r:id="rId10">
        <w:r w:rsidRPr="00EF34D6">
          <w:rPr>
            <w:rFonts w:ascii="Times New Roman" w:eastAsia="Times New Roman" w:hAnsi="Times New Roman" w:cs="Times New Roman"/>
            <w:lang w:val="en-US"/>
          </w:rPr>
          <w:t xml:space="preserve">(Cacho et al., 2016; Lam et al., 2020; </w:t>
        </w:r>
        <w:proofErr w:type="spellStart"/>
        <w:r w:rsidRPr="00EF34D6">
          <w:rPr>
            <w:rFonts w:ascii="Times New Roman" w:eastAsia="Times New Roman" w:hAnsi="Times New Roman" w:cs="Times New Roman"/>
            <w:lang w:val="en-US"/>
          </w:rPr>
          <w:t>Liberato</w:t>
        </w:r>
        <w:proofErr w:type="spellEnd"/>
        <w:r w:rsidRPr="00EF34D6">
          <w:rPr>
            <w:rFonts w:ascii="Times New Roman" w:eastAsia="Times New Roman" w:hAnsi="Times New Roman" w:cs="Times New Roman"/>
            <w:lang w:val="en-US"/>
          </w:rPr>
          <w:t xml:space="preserve"> et al., 2018; Poli et al., 2024; </w:t>
        </w:r>
        <w:proofErr w:type="spellStart"/>
        <w:r w:rsidRPr="00EF34D6">
          <w:rPr>
            <w:rFonts w:ascii="Times New Roman" w:eastAsia="Times New Roman" w:hAnsi="Times New Roman" w:cs="Times New Roman"/>
            <w:lang w:val="en-US"/>
          </w:rPr>
          <w:t>Tlili</w:t>
        </w:r>
        <w:proofErr w:type="spellEnd"/>
        <w:r w:rsidRPr="00EF34D6">
          <w:rPr>
            <w:rFonts w:ascii="Times New Roman" w:eastAsia="Times New Roman" w:hAnsi="Times New Roman" w:cs="Times New Roman"/>
            <w:lang w:val="en-US"/>
          </w:rPr>
          <w:t xml:space="preserve"> et al., 2021; Zhou et al., 2024)</w:t>
        </w:r>
      </w:hyperlink>
      <w:r w:rsidRPr="00EF34D6">
        <w:rPr>
          <w:rFonts w:ascii="Times New Roman" w:eastAsia="Times New Roman" w:hAnsi="Times New Roman" w:cs="Times New Roman"/>
          <w:lang w:val="en-US"/>
        </w:rPr>
        <w:t xml:space="preserve">, economic </w:t>
      </w:r>
      <w:hyperlink r:id="rId11">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Kuandykovna</w:t>
        </w:r>
        <w:proofErr w:type="spellEnd"/>
        <w:r w:rsidRPr="00EF34D6">
          <w:rPr>
            <w:rFonts w:ascii="Times New Roman" w:eastAsia="Times New Roman" w:hAnsi="Times New Roman" w:cs="Times New Roman"/>
            <w:lang w:val="en-US"/>
          </w:rPr>
          <w:t xml:space="preserve"> </w:t>
        </w:r>
        <w:proofErr w:type="spellStart"/>
        <w:r w:rsidRPr="00EF34D6">
          <w:rPr>
            <w:rFonts w:ascii="Times New Roman" w:eastAsia="Times New Roman" w:hAnsi="Times New Roman" w:cs="Times New Roman"/>
            <w:lang w:val="en-US"/>
          </w:rPr>
          <w:t>Suyendikova</w:t>
        </w:r>
        <w:proofErr w:type="spellEnd"/>
        <w:r w:rsidRPr="00EF34D6">
          <w:rPr>
            <w:rFonts w:ascii="Times New Roman" w:eastAsia="Times New Roman" w:hAnsi="Times New Roman" w:cs="Times New Roman"/>
            <w:lang w:val="en-US"/>
          </w:rPr>
          <w:t xml:space="preserve"> et al., 2022; Lee &amp; </w:t>
        </w:r>
        <w:proofErr w:type="spellStart"/>
        <w:r w:rsidRPr="00EF34D6">
          <w:rPr>
            <w:rFonts w:ascii="Times New Roman" w:eastAsia="Times New Roman" w:hAnsi="Times New Roman" w:cs="Times New Roman"/>
            <w:lang w:val="en-US"/>
          </w:rPr>
          <w:t>Hlee</w:t>
        </w:r>
        <w:proofErr w:type="spellEnd"/>
        <w:r w:rsidRPr="00EF34D6">
          <w:rPr>
            <w:rFonts w:ascii="Times New Roman" w:eastAsia="Times New Roman" w:hAnsi="Times New Roman" w:cs="Times New Roman"/>
            <w:lang w:val="en-US"/>
          </w:rPr>
          <w:t xml:space="preserve">, 2021; O’Connor, 2023; </w:t>
        </w:r>
        <w:proofErr w:type="spellStart"/>
        <w:r w:rsidRPr="00EF34D6">
          <w:rPr>
            <w:rFonts w:ascii="Times New Roman" w:eastAsia="Times New Roman" w:hAnsi="Times New Roman" w:cs="Times New Roman"/>
            <w:lang w:val="en-US"/>
          </w:rPr>
          <w:t>Pujakusumah</w:t>
        </w:r>
        <w:proofErr w:type="spellEnd"/>
        <w:r w:rsidRPr="00EF34D6">
          <w:rPr>
            <w:rFonts w:ascii="Times New Roman" w:eastAsia="Times New Roman" w:hAnsi="Times New Roman" w:cs="Times New Roman"/>
            <w:lang w:val="en-US"/>
          </w:rPr>
          <w:t xml:space="preserve"> et al., 2024; Shanmugam et al., 2024)</w:t>
        </w:r>
      </w:hyperlink>
      <w:r w:rsidRPr="00EF34D6">
        <w:rPr>
          <w:rFonts w:ascii="Times New Roman" w:eastAsia="Times New Roman" w:hAnsi="Times New Roman" w:cs="Times New Roman"/>
          <w:lang w:val="en-US"/>
        </w:rPr>
        <w:t xml:space="preserve">, and environmental aspects </w:t>
      </w:r>
      <w:hyperlink r:id="rId12">
        <w:r w:rsidRPr="00EF34D6">
          <w:rPr>
            <w:rFonts w:ascii="Times New Roman" w:eastAsia="Times New Roman" w:hAnsi="Times New Roman" w:cs="Times New Roman"/>
            <w:lang w:val="en-US"/>
          </w:rPr>
          <w:t xml:space="preserve">(El Archi et al., 2023; Flores-Crespo et al., 2022; </w:t>
        </w:r>
        <w:proofErr w:type="spellStart"/>
        <w:r w:rsidRPr="00EF34D6">
          <w:rPr>
            <w:rFonts w:ascii="Times New Roman" w:eastAsia="Times New Roman" w:hAnsi="Times New Roman" w:cs="Times New Roman"/>
            <w:lang w:val="en-US"/>
          </w:rPr>
          <w:t>Gelbman</w:t>
        </w:r>
        <w:proofErr w:type="spellEnd"/>
        <w:r w:rsidRPr="00EF34D6">
          <w:rPr>
            <w:rFonts w:ascii="Times New Roman" w:eastAsia="Times New Roman" w:hAnsi="Times New Roman" w:cs="Times New Roman"/>
            <w:lang w:val="en-US"/>
          </w:rPr>
          <w:t xml:space="preserve">, 2020; </w:t>
        </w:r>
        <w:proofErr w:type="spellStart"/>
        <w:r w:rsidRPr="00EF34D6">
          <w:rPr>
            <w:rFonts w:ascii="Times New Roman" w:eastAsia="Times New Roman" w:hAnsi="Times New Roman" w:cs="Times New Roman"/>
            <w:lang w:val="en-US"/>
          </w:rPr>
          <w:t>Hiererra</w:t>
        </w:r>
        <w:proofErr w:type="spellEnd"/>
        <w:r w:rsidRPr="00EF34D6">
          <w:rPr>
            <w:rFonts w:ascii="Times New Roman" w:eastAsia="Times New Roman" w:hAnsi="Times New Roman" w:cs="Times New Roman"/>
            <w:lang w:val="en-US"/>
          </w:rPr>
          <w:t xml:space="preserve"> et al., 2023; </w:t>
        </w:r>
        <w:proofErr w:type="spellStart"/>
        <w:r w:rsidRPr="00EF34D6">
          <w:rPr>
            <w:rFonts w:ascii="Times New Roman" w:eastAsia="Times New Roman" w:hAnsi="Times New Roman" w:cs="Times New Roman"/>
            <w:lang w:val="en-US"/>
          </w:rPr>
          <w:t>Saputra</w:t>
        </w:r>
        <w:proofErr w:type="spellEnd"/>
        <w:r w:rsidRPr="00EF34D6">
          <w:rPr>
            <w:rFonts w:ascii="Times New Roman" w:eastAsia="Times New Roman" w:hAnsi="Times New Roman" w:cs="Times New Roman"/>
            <w:lang w:val="en-US"/>
          </w:rPr>
          <w:t>, 2023)</w:t>
        </w:r>
      </w:hyperlink>
      <w:r w:rsidRPr="00EF34D6">
        <w:rPr>
          <w:rFonts w:ascii="Times New Roman" w:eastAsia="Times New Roman" w:hAnsi="Times New Roman" w:cs="Times New Roman"/>
          <w:lang w:val="en-US"/>
        </w:rPr>
        <w:t xml:space="preserve">. These interrelated dimensions collectively contribute to the development of a more intelligent, sustainable, and efficient tourism ecosystem. </w:t>
      </w:r>
    </w:p>
    <w:p w:rsidR="00A1799A" w:rsidRPr="00EF34D6" w:rsidRDefault="00A1799A">
      <w:pPr>
        <w:jc w:val="both"/>
        <w:rPr>
          <w:rFonts w:ascii="Times New Roman" w:eastAsia="Times New Roman" w:hAnsi="Times New Roman" w:cs="Times New Roman"/>
          <w:lang w:val="en-US"/>
        </w:rPr>
      </w:pPr>
    </w:p>
    <w:p w:rsidR="00A1799A" w:rsidRPr="00EF34D6" w:rsidRDefault="00000000">
      <w:pPr>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Smart Tourism approaches are applied across a diverse range of contexts and scenarios, all aimed at enhancing visitor experiences, optimizing resource management, and promoting sustainability. Key areas of Smart Tourism implementation include Smart Cities </w:t>
      </w:r>
      <w:hyperlink r:id="rId13">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Gelbman</w:t>
        </w:r>
        <w:proofErr w:type="spellEnd"/>
        <w:r w:rsidRPr="00EF34D6">
          <w:rPr>
            <w:rFonts w:ascii="Times New Roman" w:eastAsia="Times New Roman" w:hAnsi="Times New Roman" w:cs="Times New Roman"/>
            <w:lang w:val="en-US"/>
          </w:rPr>
          <w:t xml:space="preserve">, 2020; Habeeb &amp; </w:t>
        </w:r>
        <w:proofErr w:type="spellStart"/>
        <w:r w:rsidRPr="00EF34D6">
          <w:rPr>
            <w:rFonts w:ascii="Times New Roman" w:eastAsia="Times New Roman" w:hAnsi="Times New Roman" w:cs="Times New Roman"/>
            <w:lang w:val="en-US"/>
          </w:rPr>
          <w:t>Weli</w:t>
        </w:r>
        <w:proofErr w:type="spellEnd"/>
        <w:r w:rsidRPr="00EF34D6">
          <w:rPr>
            <w:rFonts w:ascii="Times New Roman" w:eastAsia="Times New Roman" w:hAnsi="Times New Roman" w:cs="Times New Roman"/>
            <w:lang w:val="en-US"/>
          </w:rPr>
          <w:t xml:space="preserve">, 2020; </w:t>
        </w:r>
        <w:proofErr w:type="spellStart"/>
        <w:r w:rsidRPr="00EF34D6">
          <w:rPr>
            <w:rFonts w:ascii="Times New Roman" w:eastAsia="Times New Roman" w:hAnsi="Times New Roman" w:cs="Times New Roman"/>
            <w:lang w:val="en-US"/>
          </w:rPr>
          <w:t>Ismagilova</w:t>
        </w:r>
        <w:proofErr w:type="spellEnd"/>
        <w:r w:rsidRPr="00EF34D6">
          <w:rPr>
            <w:rFonts w:ascii="Times New Roman" w:eastAsia="Times New Roman" w:hAnsi="Times New Roman" w:cs="Times New Roman"/>
            <w:lang w:val="en-US"/>
          </w:rPr>
          <w:t xml:space="preserve"> et al., 2019; Khan et al., 2017; </w:t>
        </w:r>
        <w:proofErr w:type="spellStart"/>
        <w:r w:rsidRPr="00EF34D6">
          <w:rPr>
            <w:rFonts w:ascii="Times New Roman" w:eastAsia="Times New Roman" w:hAnsi="Times New Roman" w:cs="Times New Roman"/>
            <w:lang w:val="en-US"/>
          </w:rPr>
          <w:t>Kuandykovna</w:t>
        </w:r>
        <w:proofErr w:type="spellEnd"/>
        <w:r w:rsidRPr="00EF34D6">
          <w:rPr>
            <w:rFonts w:ascii="Times New Roman" w:eastAsia="Times New Roman" w:hAnsi="Times New Roman" w:cs="Times New Roman"/>
            <w:lang w:val="en-US"/>
          </w:rPr>
          <w:t xml:space="preserve"> </w:t>
        </w:r>
        <w:proofErr w:type="spellStart"/>
        <w:r w:rsidRPr="00EF34D6">
          <w:rPr>
            <w:rFonts w:ascii="Times New Roman" w:eastAsia="Times New Roman" w:hAnsi="Times New Roman" w:cs="Times New Roman"/>
            <w:lang w:val="en-US"/>
          </w:rPr>
          <w:t>Suyendikova</w:t>
        </w:r>
        <w:proofErr w:type="spellEnd"/>
        <w:r w:rsidRPr="00EF34D6">
          <w:rPr>
            <w:rFonts w:ascii="Times New Roman" w:eastAsia="Times New Roman" w:hAnsi="Times New Roman" w:cs="Times New Roman"/>
            <w:lang w:val="en-US"/>
          </w:rPr>
          <w:t xml:space="preserve"> et al., 2022; Lopes &amp; Oliveira, 2018; Matos et al., 2019; Parameswaran et al., 2021; Salmi &amp; </w:t>
        </w:r>
        <w:proofErr w:type="spellStart"/>
        <w:r w:rsidRPr="00EF34D6">
          <w:rPr>
            <w:rFonts w:ascii="Times New Roman" w:eastAsia="Times New Roman" w:hAnsi="Times New Roman" w:cs="Times New Roman"/>
            <w:lang w:val="en-US"/>
          </w:rPr>
          <w:t>Hmioui</w:t>
        </w:r>
        <w:proofErr w:type="spellEnd"/>
        <w:r w:rsidRPr="00EF34D6">
          <w:rPr>
            <w:rFonts w:ascii="Times New Roman" w:eastAsia="Times New Roman" w:hAnsi="Times New Roman" w:cs="Times New Roman"/>
            <w:lang w:val="en-US"/>
          </w:rPr>
          <w:t>, 2024; Um &amp; Chung, 2021; Wael et al., 2023)</w:t>
        </w:r>
      </w:hyperlink>
      <w:r w:rsidRPr="00EF34D6">
        <w:rPr>
          <w:rFonts w:ascii="Times New Roman" w:eastAsia="Times New Roman" w:hAnsi="Times New Roman" w:cs="Times New Roman"/>
          <w:lang w:val="en-US"/>
        </w:rPr>
        <w:t xml:space="preserve">, cultural and natural heritage sites </w:t>
      </w:r>
      <w:hyperlink r:id="rId14">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Angelaccio</w:t>
        </w:r>
        <w:proofErr w:type="spellEnd"/>
        <w:r w:rsidRPr="00EF34D6">
          <w:rPr>
            <w:rFonts w:ascii="Times New Roman" w:eastAsia="Times New Roman" w:hAnsi="Times New Roman" w:cs="Times New Roman"/>
            <w:lang w:val="en-US"/>
          </w:rPr>
          <w:t xml:space="preserve"> et al., 2013; Balakrishnan et al., 2023; </w:t>
        </w:r>
        <w:proofErr w:type="spellStart"/>
        <w:r w:rsidRPr="00EF34D6">
          <w:rPr>
            <w:rFonts w:ascii="Times New Roman" w:eastAsia="Times New Roman" w:hAnsi="Times New Roman" w:cs="Times New Roman"/>
            <w:lang w:val="en-US"/>
          </w:rPr>
          <w:t>Berjozkina</w:t>
        </w:r>
        <w:proofErr w:type="spellEnd"/>
        <w:r w:rsidRPr="00EF34D6">
          <w:rPr>
            <w:rFonts w:ascii="Times New Roman" w:eastAsia="Times New Roman" w:hAnsi="Times New Roman" w:cs="Times New Roman"/>
            <w:lang w:val="en-US"/>
          </w:rPr>
          <w:t xml:space="preserve"> &amp; Kuruvilla, 2023; Chung et al., 2015, 2018; dos Santos, 2022; Li et al., 2022; T. T. Nguyen et al., 2017; </w:t>
        </w:r>
        <w:proofErr w:type="spellStart"/>
        <w:r w:rsidRPr="00EF34D6">
          <w:rPr>
            <w:rFonts w:ascii="Times New Roman" w:eastAsia="Times New Roman" w:hAnsi="Times New Roman" w:cs="Times New Roman"/>
            <w:lang w:val="en-US"/>
          </w:rPr>
          <w:t>Oxoli</w:t>
        </w:r>
        <w:proofErr w:type="spellEnd"/>
        <w:r w:rsidRPr="00EF34D6">
          <w:rPr>
            <w:rFonts w:ascii="Times New Roman" w:eastAsia="Times New Roman" w:hAnsi="Times New Roman" w:cs="Times New Roman"/>
            <w:lang w:val="en-US"/>
          </w:rPr>
          <w:t xml:space="preserve"> et al., 2019)</w:t>
        </w:r>
      </w:hyperlink>
      <w:r w:rsidRPr="00EF34D6">
        <w:rPr>
          <w:rFonts w:ascii="Times New Roman" w:eastAsia="Times New Roman" w:hAnsi="Times New Roman" w:cs="Times New Roman"/>
          <w:lang w:val="en-US"/>
        </w:rPr>
        <w:t xml:space="preserve">, rural destinations </w:t>
      </w:r>
      <w:hyperlink r:id="rId15">
        <w:r w:rsidRPr="00EF34D6">
          <w:rPr>
            <w:rFonts w:ascii="Times New Roman" w:eastAsia="Times New Roman" w:hAnsi="Times New Roman" w:cs="Times New Roman"/>
            <w:lang w:val="en-US"/>
          </w:rPr>
          <w:t xml:space="preserve">(Ballina, 2022; </w:t>
        </w:r>
        <w:proofErr w:type="spellStart"/>
        <w:r w:rsidRPr="00EF34D6">
          <w:rPr>
            <w:rFonts w:ascii="Times New Roman" w:eastAsia="Times New Roman" w:hAnsi="Times New Roman" w:cs="Times New Roman"/>
            <w:lang w:val="en-US"/>
          </w:rPr>
          <w:t>Cvar</w:t>
        </w:r>
        <w:proofErr w:type="spellEnd"/>
        <w:r w:rsidRPr="00EF34D6">
          <w:rPr>
            <w:rFonts w:ascii="Times New Roman" w:eastAsia="Times New Roman" w:hAnsi="Times New Roman" w:cs="Times New Roman"/>
            <w:lang w:val="en-US"/>
          </w:rPr>
          <w:t xml:space="preserve"> et al., 2024; </w:t>
        </w:r>
        <w:proofErr w:type="spellStart"/>
        <w:r w:rsidRPr="00EF34D6">
          <w:rPr>
            <w:rFonts w:ascii="Times New Roman" w:eastAsia="Times New Roman" w:hAnsi="Times New Roman" w:cs="Times New Roman"/>
            <w:lang w:val="en-US"/>
          </w:rPr>
          <w:t>Inversini</w:t>
        </w:r>
        <w:proofErr w:type="spellEnd"/>
        <w:r w:rsidRPr="00EF34D6">
          <w:rPr>
            <w:rFonts w:ascii="Times New Roman" w:eastAsia="Times New Roman" w:hAnsi="Times New Roman" w:cs="Times New Roman"/>
            <w:lang w:val="en-US"/>
          </w:rPr>
          <w:t xml:space="preserve"> et al., 2024; Luo, 2024; </w:t>
        </w:r>
        <w:proofErr w:type="spellStart"/>
        <w:r w:rsidRPr="00EF34D6">
          <w:rPr>
            <w:rFonts w:ascii="Times New Roman" w:eastAsia="Times New Roman" w:hAnsi="Times New Roman" w:cs="Times New Roman"/>
            <w:lang w:val="en-US"/>
          </w:rPr>
          <w:t>Sustacha</w:t>
        </w:r>
        <w:proofErr w:type="spellEnd"/>
        <w:r w:rsidRPr="00EF34D6">
          <w:rPr>
            <w:rFonts w:ascii="Times New Roman" w:eastAsia="Times New Roman" w:hAnsi="Times New Roman" w:cs="Times New Roman"/>
            <w:lang w:val="en-US"/>
          </w:rPr>
          <w:t xml:space="preserve"> et al., 2024; </w:t>
        </w:r>
        <w:proofErr w:type="spellStart"/>
        <w:r w:rsidRPr="00EF34D6">
          <w:rPr>
            <w:rFonts w:ascii="Times New Roman" w:eastAsia="Times New Roman" w:hAnsi="Times New Roman" w:cs="Times New Roman"/>
            <w:lang w:val="en-US"/>
          </w:rPr>
          <w:t>Torabi</w:t>
        </w:r>
        <w:proofErr w:type="spellEnd"/>
        <w:r w:rsidRPr="00EF34D6">
          <w:rPr>
            <w:rFonts w:ascii="Times New Roman" w:eastAsia="Times New Roman" w:hAnsi="Times New Roman" w:cs="Times New Roman"/>
            <w:lang w:val="en-US"/>
          </w:rPr>
          <w:t xml:space="preserve">, </w:t>
        </w:r>
        <w:proofErr w:type="spellStart"/>
        <w:r w:rsidRPr="00EF34D6">
          <w:rPr>
            <w:rFonts w:ascii="Times New Roman" w:eastAsia="Times New Roman" w:hAnsi="Times New Roman" w:cs="Times New Roman"/>
            <w:lang w:val="en-US"/>
          </w:rPr>
          <w:t>Pourtaheri</w:t>
        </w:r>
        <w:proofErr w:type="spellEnd"/>
        <w:r w:rsidRPr="00EF34D6">
          <w:rPr>
            <w:rFonts w:ascii="Times New Roman" w:eastAsia="Times New Roman" w:hAnsi="Times New Roman" w:cs="Times New Roman"/>
            <w:lang w:val="en-US"/>
          </w:rPr>
          <w:t xml:space="preserve">, et al., 2023; </w:t>
        </w:r>
        <w:proofErr w:type="spellStart"/>
        <w:r w:rsidRPr="00EF34D6">
          <w:rPr>
            <w:rFonts w:ascii="Times New Roman" w:eastAsia="Times New Roman" w:hAnsi="Times New Roman" w:cs="Times New Roman"/>
            <w:lang w:val="en-US"/>
          </w:rPr>
          <w:t>Torabi</w:t>
        </w:r>
        <w:proofErr w:type="spellEnd"/>
        <w:r w:rsidRPr="00EF34D6">
          <w:rPr>
            <w:rFonts w:ascii="Times New Roman" w:eastAsia="Times New Roman" w:hAnsi="Times New Roman" w:cs="Times New Roman"/>
            <w:lang w:val="en-US"/>
          </w:rPr>
          <w:t xml:space="preserve">, </w:t>
        </w:r>
        <w:proofErr w:type="spellStart"/>
        <w:r w:rsidRPr="00EF34D6">
          <w:rPr>
            <w:rFonts w:ascii="Times New Roman" w:eastAsia="Times New Roman" w:hAnsi="Times New Roman" w:cs="Times New Roman"/>
            <w:lang w:val="en-US"/>
          </w:rPr>
          <w:t>Rezvani</w:t>
        </w:r>
        <w:proofErr w:type="spellEnd"/>
        <w:r w:rsidRPr="00EF34D6">
          <w:rPr>
            <w:rFonts w:ascii="Times New Roman" w:eastAsia="Times New Roman" w:hAnsi="Times New Roman" w:cs="Times New Roman"/>
            <w:lang w:val="en-US"/>
          </w:rPr>
          <w:t>, et al., 2023)</w:t>
        </w:r>
      </w:hyperlink>
      <w:r w:rsidRPr="00EF34D6">
        <w:rPr>
          <w:rFonts w:ascii="Times New Roman" w:eastAsia="Times New Roman" w:hAnsi="Times New Roman" w:cs="Times New Roman"/>
          <w:lang w:val="en-US"/>
        </w:rPr>
        <w:t xml:space="preserve">, shopping districts </w:t>
      </w:r>
      <w:hyperlink r:id="rId16">
        <w:r w:rsidRPr="00EF34D6">
          <w:rPr>
            <w:rFonts w:ascii="Times New Roman" w:eastAsia="Times New Roman" w:hAnsi="Times New Roman" w:cs="Times New Roman"/>
            <w:lang w:val="en-US"/>
          </w:rPr>
          <w:t>(Al-</w:t>
        </w:r>
        <w:proofErr w:type="spellStart"/>
        <w:r w:rsidRPr="00EF34D6">
          <w:rPr>
            <w:rFonts w:ascii="Times New Roman" w:eastAsia="Times New Roman" w:hAnsi="Times New Roman" w:cs="Times New Roman"/>
            <w:lang w:val="en-US"/>
          </w:rPr>
          <w:t>Sulaiti</w:t>
        </w:r>
        <w:proofErr w:type="spellEnd"/>
        <w:r w:rsidRPr="00EF34D6">
          <w:rPr>
            <w:rFonts w:ascii="Times New Roman" w:eastAsia="Times New Roman" w:hAnsi="Times New Roman" w:cs="Times New Roman"/>
            <w:lang w:val="en-US"/>
          </w:rPr>
          <w:t>, 2022; Garcia-</w:t>
        </w:r>
        <w:proofErr w:type="spellStart"/>
        <w:r w:rsidRPr="00EF34D6">
          <w:rPr>
            <w:rFonts w:ascii="Times New Roman" w:eastAsia="Times New Roman" w:hAnsi="Times New Roman" w:cs="Times New Roman"/>
            <w:lang w:val="en-US"/>
          </w:rPr>
          <w:t>Milon</w:t>
        </w:r>
        <w:proofErr w:type="spellEnd"/>
        <w:r w:rsidRPr="00EF34D6">
          <w:rPr>
            <w:rFonts w:ascii="Times New Roman" w:eastAsia="Times New Roman" w:hAnsi="Times New Roman" w:cs="Times New Roman"/>
            <w:lang w:val="en-US"/>
          </w:rPr>
          <w:t xml:space="preserve"> et al., 2020; </w:t>
        </w:r>
        <w:proofErr w:type="spellStart"/>
        <w:r w:rsidRPr="00EF34D6">
          <w:rPr>
            <w:rFonts w:ascii="Times New Roman" w:eastAsia="Times New Roman" w:hAnsi="Times New Roman" w:cs="Times New Roman"/>
            <w:lang w:val="en-US"/>
          </w:rPr>
          <w:t>Wanyi</w:t>
        </w:r>
        <w:proofErr w:type="spellEnd"/>
        <w:r w:rsidRPr="00EF34D6">
          <w:rPr>
            <w:rFonts w:ascii="Times New Roman" w:eastAsia="Times New Roman" w:hAnsi="Times New Roman" w:cs="Times New Roman"/>
            <w:lang w:val="en-US"/>
          </w:rPr>
          <w:t>, 2021)</w:t>
        </w:r>
      </w:hyperlink>
      <w:r w:rsidRPr="00EF34D6">
        <w:rPr>
          <w:rFonts w:ascii="Times New Roman" w:eastAsia="Times New Roman" w:hAnsi="Times New Roman" w:cs="Times New Roman"/>
          <w:lang w:val="en-US"/>
        </w:rPr>
        <w:t xml:space="preserve">, event and festival venues </w:t>
      </w:r>
      <w:hyperlink r:id="rId17">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Boodnah</w:t>
        </w:r>
        <w:proofErr w:type="spellEnd"/>
        <w:r w:rsidRPr="00EF34D6">
          <w:rPr>
            <w:rFonts w:ascii="Times New Roman" w:eastAsia="Times New Roman" w:hAnsi="Times New Roman" w:cs="Times New Roman"/>
            <w:lang w:val="en-US"/>
          </w:rPr>
          <w:t xml:space="preserve"> et al., 2016; </w:t>
        </w:r>
        <w:proofErr w:type="spellStart"/>
        <w:r w:rsidRPr="00EF34D6">
          <w:rPr>
            <w:rFonts w:ascii="Times New Roman" w:eastAsia="Times New Roman" w:hAnsi="Times New Roman" w:cs="Times New Roman"/>
            <w:lang w:val="en-US"/>
          </w:rPr>
          <w:t>Cimbaljević</w:t>
        </w:r>
        <w:proofErr w:type="spellEnd"/>
        <w:r w:rsidRPr="00EF34D6">
          <w:rPr>
            <w:rFonts w:ascii="Times New Roman" w:eastAsia="Times New Roman" w:hAnsi="Times New Roman" w:cs="Times New Roman"/>
            <w:lang w:val="en-US"/>
          </w:rPr>
          <w:t xml:space="preserve"> et al., 2021; Dalli &amp; </w:t>
        </w:r>
        <w:proofErr w:type="spellStart"/>
        <w:r w:rsidRPr="00EF34D6">
          <w:rPr>
            <w:rFonts w:ascii="Times New Roman" w:eastAsia="Times New Roman" w:hAnsi="Times New Roman" w:cs="Times New Roman"/>
            <w:lang w:val="en-US"/>
          </w:rPr>
          <w:t>Bri</w:t>
        </w:r>
        <w:proofErr w:type="spellEnd"/>
        <w:r w:rsidRPr="00EF34D6">
          <w:rPr>
            <w:rFonts w:ascii="Times New Roman" w:eastAsia="Times New Roman" w:hAnsi="Times New Roman" w:cs="Times New Roman"/>
            <w:lang w:val="en-US"/>
          </w:rPr>
          <w:t xml:space="preserve">, 2016; M &amp; P, 2024; T. Nguyen et al., 2020; Sebata &amp; </w:t>
        </w:r>
        <w:proofErr w:type="spellStart"/>
        <w:r w:rsidRPr="00EF34D6">
          <w:rPr>
            <w:rFonts w:ascii="Times New Roman" w:eastAsia="Times New Roman" w:hAnsi="Times New Roman" w:cs="Times New Roman"/>
            <w:lang w:val="en-US"/>
          </w:rPr>
          <w:t>Mollah</w:t>
        </w:r>
        <w:proofErr w:type="spellEnd"/>
        <w:r w:rsidRPr="00EF34D6">
          <w:rPr>
            <w:rFonts w:ascii="Times New Roman" w:eastAsia="Times New Roman" w:hAnsi="Times New Roman" w:cs="Times New Roman"/>
            <w:lang w:val="en-US"/>
          </w:rPr>
          <w:t>, 2022)</w:t>
        </w:r>
      </w:hyperlink>
      <w:r w:rsidRPr="00EF34D6">
        <w:rPr>
          <w:rFonts w:ascii="Times New Roman" w:eastAsia="Times New Roman" w:hAnsi="Times New Roman" w:cs="Times New Roman"/>
          <w:lang w:val="en-US"/>
        </w:rPr>
        <w:t xml:space="preserve">, transport </w:t>
      </w:r>
      <w:hyperlink r:id="rId18">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Battarra</w:t>
        </w:r>
        <w:proofErr w:type="spellEnd"/>
        <w:r w:rsidRPr="00EF34D6">
          <w:rPr>
            <w:rFonts w:ascii="Times New Roman" w:eastAsia="Times New Roman" w:hAnsi="Times New Roman" w:cs="Times New Roman"/>
            <w:lang w:val="en-US"/>
          </w:rPr>
          <w:t xml:space="preserve"> et al., 2018; </w:t>
        </w:r>
        <w:proofErr w:type="spellStart"/>
        <w:r w:rsidRPr="00EF34D6">
          <w:rPr>
            <w:rFonts w:ascii="Times New Roman" w:eastAsia="Times New Roman" w:hAnsi="Times New Roman" w:cs="Times New Roman"/>
            <w:lang w:val="en-US"/>
          </w:rPr>
          <w:t>Bogicevic</w:t>
        </w:r>
        <w:proofErr w:type="spellEnd"/>
        <w:r w:rsidRPr="00EF34D6">
          <w:rPr>
            <w:rFonts w:ascii="Times New Roman" w:eastAsia="Times New Roman" w:hAnsi="Times New Roman" w:cs="Times New Roman"/>
            <w:lang w:val="en-US"/>
          </w:rPr>
          <w:t xml:space="preserve"> et al., 2017; </w:t>
        </w:r>
        <w:proofErr w:type="spellStart"/>
        <w:r w:rsidRPr="00EF34D6">
          <w:rPr>
            <w:rFonts w:ascii="Times New Roman" w:eastAsia="Times New Roman" w:hAnsi="Times New Roman" w:cs="Times New Roman"/>
            <w:lang w:val="en-US"/>
          </w:rPr>
          <w:t>Burlacu</w:t>
        </w:r>
        <w:proofErr w:type="spellEnd"/>
        <w:r w:rsidRPr="00EF34D6">
          <w:rPr>
            <w:rFonts w:ascii="Times New Roman" w:eastAsia="Times New Roman" w:hAnsi="Times New Roman" w:cs="Times New Roman"/>
            <w:lang w:val="en-US"/>
          </w:rPr>
          <w:t xml:space="preserve"> et al., 2022; Marchesani et al., 2023)</w:t>
        </w:r>
      </w:hyperlink>
      <w:r w:rsidRPr="00EF34D6">
        <w:rPr>
          <w:rFonts w:ascii="Times New Roman" w:eastAsia="Times New Roman" w:hAnsi="Times New Roman" w:cs="Times New Roman"/>
          <w:lang w:val="en-US"/>
        </w:rPr>
        <w:t xml:space="preserve">, or smart accommodations </w:t>
      </w:r>
      <w:hyperlink r:id="rId19">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Buhalis</w:t>
        </w:r>
        <w:proofErr w:type="spellEnd"/>
        <w:r w:rsidRPr="00EF34D6">
          <w:rPr>
            <w:rFonts w:ascii="Times New Roman" w:eastAsia="Times New Roman" w:hAnsi="Times New Roman" w:cs="Times New Roman"/>
            <w:lang w:val="en-US"/>
          </w:rPr>
          <w:t xml:space="preserve"> et al., 2023; </w:t>
        </w:r>
        <w:proofErr w:type="spellStart"/>
        <w:r w:rsidRPr="00EF34D6">
          <w:rPr>
            <w:rFonts w:ascii="Times New Roman" w:eastAsia="Times New Roman" w:hAnsi="Times New Roman" w:cs="Times New Roman"/>
            <w:lang w:val="en-US"/>
          </w:rPr>
          <w:t>Cumlievski</w:t>
        </w:r>
        <w:proofErr w:type="spellEnd"/>
        <w:r w:rsidRPr="00EF34D6">
          <w:rPr>
            <w:rFonts w:ascii="Times New Roman" w:eastAsia="Times New Roman" w:hAnsi="Times New Roman" w:cs="Times New Roman"/>
            <w:lang w:val="en-US"/>
          </w:rPr>
          <w:t xml:space="preserve"> et al., 2022; Gautam et al., 2017; </w:t>
        </w:r>
        <w:proofErr w:type="spellStart"/>
        <w:r w:rsidRPr="00EF34D6">
          <w:rPr>
            <w:rFonts w:ascii="Times New Roman" w:eastAsia="Times New Roman" w:hAnsi="Times New Roman" w:cs="Times New Roman"/>
            <w:lang w:val="en-US"/>
          </w:rPr>
          <w:t>Pachoulas</w:t>
        </w:r>
        <w:proofErr w:type="spellEnd"/>
        <w:r w:rsidRPr="00EF34D6">
          <w:rPr>
            <w:rFonts w:ascii="Times New Roman" w:eastAsia="Times New Roman" w:hAnsi="Times New Roman" w:cs="Times New Roman"/>
            <w:lang w:val="en-US"/>
          </w:rPr>
          <w:t xml:space="preserve"> et al., 2024)</w:t>
        </w:r>
      </w:hyperlink>
      <w:r w:rsidRPr="00EF34D6">
        <w:rPr>
          <w:rFonts w:ascii="Times New Roman" w:eastAsia="Times New Roman" w:hAnsi="Times New Roman" w:cs="Times New Roman"/>
          <w:lang w:val="en-US"/>
        </w:rPr>
        <w:t>.</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In this context, Smart Tourism is characterized as a crucial tool that harnesses emerging technologies, including the Internet of Things (IoT), Artificial Intelligence (AI), and Big Data Analytics, to optimize tourism management and personalize as well as enhance the tourist experience </w:t>
      </w:r>
      <w:hyperlink r:id="rId20">
        <w:r w:rsidRPr="00EF34D6">
          <w:rPr>
            <w:rFonts w:ascii="Times New Roman" w:eastAsia="Times New Roman" w:hAnsi="Times New Roman" w:cs="Times New Roman"/>
            <w:lang w:val="en-US"/>
          </w:rPr>
          <w:t xml:space="preserve">(Aliyah et al., 2023; </w:t>
        </w:r>
        <w:proofErr w:type="spellStart"/>
        <w:r w:rsidRPr="00EF34D6">
          <w:rPr>
            <w:rFonts w:ascii="Times New Roman" w:eastAsia="Times New Roman" w:hAnsi="Times New Roman" w:cs="Times New Roman"/>
            <w:lang w:val="en-US"/>
          </w:rPr>
          <w:t>Ferras</w:t>
        </w:r>
        <w:proofErr w:type="spellEnd"/>
        <w:r w:rsidRPr="00EF34D6">
          <w:rPr>
            <w:rFonts w:ascii="Times New Roman" w:eastAsia="Times New Roman" w:hAnsi="Times New Roman" w:cs="Times New Roman"/>
            <w:lang w:val="en-US"/>
          </w:rPr>
          <w:t xml:space="preserve"> et al., 2020; </w:t>
        </w:r>
        <w:proofErr w:type="spellStart"/>
        <w:r w:rsidRPr="00EF34D6">
          <w:rPr>
            <w:rFonts w:ascii="Times New Roman" w:eastAsia="Times New Roman" w:hAnsi="Times New Roman" w:cs="Times New Roman"/>
            <w:lang w:val="en-US"/>
          </w:rPr>
          <w:t>Gajdosik</w:t>
        </w:r>
        <w:proofErr w:type="spellEnd"/>
        <w:r w:rsidRPr="00EF34D6">
          <w:rPr>
            <w:rFonts w:ascii="Times New Roman" w:eastAsia="Times New Roman" w:hAnsi="Times New Roman" w:cs="Times New Roman"/>
            <w:lang w:val="en-US"/>
          </w:rPr>
          <w:t xml:space="preserve"> &amp; </w:t>
        </w:r>
        <w:proofErr w:type="spellStart"/>
        <w:r w:rsidRPr="00EF34D6">
          <w:rPr>
            <w:rFonts w:ascii="Times New Roman" w:eastAsia="Times New Roman" w:hAnsi="Times New Roman" w:cs="Times New Roman"/>
            <w:lang w:val="en-US"/>
          </w:rPr>
          <w:t>Marcis</w:t>
        </w:r>
        <w:proofErr w:type="spellEnd"/>
        <w:r w:rsidRPr="00EF34D6">
          <w:rPr>
            <w:rFonts w:ascii="Times New Roman" w:eastAsia="Times New Roman" w:hAnsi="Times New Roman" w:cs="Times New Roman"/>
            <w:lang w:val="en-US"/>
          </w:rPr>
          <w:t xml:space="preserve">, 2019; Kang &amp; </w:t>
        </w:r>
        <w:proofErr w:type="spellStart"/>
        <w:r w:rsidRPr="00EF34D6">
          <w:rPr>
            <w:rFonts w:ascii="Times New Roman" w:eastAsia="Times New Roman" w:hAnsi="Times New Roman" w:cs="Times New Roman"/>
            <w:lang w:val="en-US"/>
          </w:rPr>
          <w:t>Jwa</w:t>
        </w:r>
        <w:proofErr w:type="spellEnd"/>
        <w:r w:rsidRPr="00EF34D6">
          <w:rPr>
            <w:rFonts w:ascii="Times New Roman" w:eastAsia="Times New Roman" w:hAnsi="Times New Roman" w:cs="Times New Roman"/>
            <w:lang w:val="en-US"/>
          </w:rPr>
          <w:t xml:space="preserve">, 2018; </w:t>
        </w:r>
        <w:proofErr w:type="spellStart"/>
        <w:r w:rsidRPr="00EF34D6">
          <w:rPr>
            <w:rFonts w:ascii="Times New Roman" w:eastAsia="Times New Roman" w:hAnsi="Times New Roman" w:cs="Times New Roman"/>
            <w:lang w:val="en-US"/>
          </w:rPr>
          <w:t>Kontogianni</w:t>
        </w:r>
        <w:proofErr w:type="spellEnd"/>
        <w:r w:rsidRPr="00EF34D6">
          <w:rPr>
            <w:rFonts w:ascii="Times New Roman" w:eastAsia="Times New Roman" w:hAnsi="Times New Roman" w:cs="Times New Roman"/>
            <w:lang w:val="en-US"/>
          </w:rPr>
          <w:t xml:space="preserve"> et al., 2018; </w:t>
        </w:r>
        <w:proofErr w:type="spellStart"/>
        <w:r w:rsidRPr="00EF34D6">
          <w:rPr>
            <w:rFonts w:ascii="Times New Roman" w:eastAsia="Times New Roman" w:hAnsi="Times New Roman" w:cs="Times New Roman"/>
            <w:lang w:val="en-US"/>
          </w:rPr>
          <w:t>Kontogianni</w:t>
        </w:r>
        <w:proofErr w:type="spellEnd"/>
        <w:r w:rsidRPr="00EF34D6">
          <w:rPr>
            <w:rFonts w:ascii="Times New Roman" w:eastAsia="Times New Roman" w:hAnsi="Times New Roman" w:cs="Times New Roman"/>
            <w:lang w:val="en-US"/>
          </w:rPr>
          <w:t xml:space="preserve"> &amp; </w:t>
        </w:r>
        <w:proofErr w:type="spellStart"/>
        <w:r w:rsidRPr="00EF34D6">
          <w:rPr>
            <w:rFonts w:ascii="Times New Roman" w:eastAsia="Times New Roman" w:hAnsi="Times New Roman" w:cs="Times New Roman"/>
            <w:lang w:val="en-US"/>
          </w:rPr>
          <w:t>Alepis</w:t>
        </w:r>
        <w:proofErr w:type="spellEnd"/>
        <w:r w:rsidRPr="00EF34D6">
          <w:rPr>
            <w:rFonts w:ascii="Times New Roman" w:eastAsia="Times New Roman" w:hAnsi="Times New Roman" w:cs="Times New Roman"/>
            <w:lang w:val="en-US"/>
          </w:rPr>
          <w:t xml:space="preserve">, 2022; Y. Liu &amp; </w:t>
        </w:r>
        <w:proofErr w:type="spellStart"/>
        <w:r w:rsidRPr="00EF34D6">
          <w:rPr>
            <w:rFonts w:ascii="Times New Roman" w:eastAsia="Times New Roman" w:hAnsi="Times New Roman" w:cs="Times New Roman"/>
            <w:lang w:val="en-US"/>
          </w:rPr>
          <w:t>Niu</w:t>
        </w:r>
        <w:proofErr w:type="spellEnd"/>
        <w:r w:rsidRPr="00EF34D6">
          <w:rPr>
            <w:rFonts w:ascii="Times New Roman" w:eastAsia="Times New Roman" w:hAnsi="Times New Roman" w:cs="Times New Roman"/>
            <w:lang w:val="en-US"/>
          </w:rPr>
          <w:t xml:space="preserve">, 2024; Ramos et al., 2016; </w:t>
        </w:r>
        <w:proofErr w:type="spellStart"/>
        <w:r w:rsidRPr="00EF34D6">
          <w:rPr>
            <w:rFonts w:ascii="Times New Roman" w:eastAsia="Times New Roman" w:hAnsi="Times New Roman" w:cs="Times New Roman"/>
            <w:lang w:val="en-US"/>
          </w:rPr>
          <w:t>Stroumpoulis</w:t>
        </w:r>
        <w:proofErr w:type="spellEnd"/>
        <w:r w:rsidRPr="00EF34D6">
          <w:rPr>
            <w:rFonts w:ascii="Times New Roman" w:eastAsia="Times New Roman" w:hAnsi="Times New Roman" w:cs="Times New Roman"/>
            <w:lang w:val="en-US"/>
          </w:rPr>
          <w:t xml:space="preserve"> et al., 2022; </w:t>
        </w:r>
        <w:proofErr w:type="spellStart"/>
        <w:r w:rsidRPr="00EF34D6">
          <w:rPr>
            <w:rFonts w:ascii="Times New Roman" w:eastAsia="Times New Roman" w:hAnsi="Times New Roman" w:cs="Times New Roman"/>
            <w:lang w:val="en-US"/>
          </w:rPr>
          <w:t>Suanpang</w:t>
        </w:r>
        <w:proofErr w:type="spellEnd"/>
        <w:r w:rsidRPr="00EF34D6">
          <w:rPr>
            <w:rFonts w:ascii="Times New Roman" w:eastAsia="Times New Roman" w:hAnsi="Times New Roman" w:cs="Times New Roman"/>
            <w:lang w:val="en-US"/>
          </w:rPr>
          <w:t xml:space="preserve"> &amp; </w:t>
        </w:r>
        <w:proofErr w:type="spellStart"/>
        <w:r w:rsidRPr="00EF34D6">
          <w:rPr>
            <w:rFonts w:ascii="Times New Roman" w:eastAsia="Times New Roman" w:hAnsi="Times New Roman" w:cs="Times New Roman"/>
            <w:lang w:val="en-US"/>
          </w:rPr>
          <w:t>Pothipassa</w:t>
        </w:r>
        <w:proofErr w:type="spellEnd"/>
        <w:r w:rsidRPr="00EF34D6">
          <w:rPr>
            <w:rFonts w:ascii="Times New Roman" w:eastAsia="Times New Roman" w:hAnsi="Times New Roman" w:cs="Times New Roman"/>
            <w:lang w:val="en-US"/>
          </w:rPr>
          <w:t>, 2024)</w:t>
        </w:r>
      </w:hyperlink>
      <w:r w:rsidRPr="00EF34D6">
        <w:rPr>
          <w:rFonts w:ascii="Times New Roman" w:eastAsia="Times New Roman" w:hAnsi="Times New Roman" w:cs="Times New Roman"/>
          <w:lang w:val="en-US"/>
        </w:rPr>
        <w:t xml:space="preserve">. These technologies have revolutionized the way various aspects of tourism are managed and experienced, particularly in dynamic domains such as events, which have become a pivotal component in attracting visitors, stimulating local economies, and positioning destinations in an increasingly competitive and digitalized environment. Events are recognized as crucial components of tourism from both demand and supply perspectives </w:t>
      </w:r>
      <w:hyperlink r:id="rId21">
        <w:r w:rsidRPr="00EF34D6">
          <w:rPr>
            <w:rFonts w:ascii="Times New Roman" w:eastAsia="Times New Roman" w:hAnsi="Times New Roman" w:cs="Times New Roman"/>
            <w:lang w:val="en-US"/>
          </w:rPr>
          <w:t xml:space="preserve">(Getz, 2008, 2010; Getz &amp; Andersson, 2009; Getz &amp; Page, 2024; </w:t>
        </w:r>
        <w:proofErr w:type="spellStart"/>
        <w:r w:rsidRPr="00EF34D6">
          <w:rPr>
            <w:rFonts w:ascii="Times New Roman" w:eastAsia="Times New Roman" w:hAnsi="Times New Roman" w:cs="Times New Roman"/>
            <w:lang w:val="en-US"/>
          </w:rPr>
          <w:t>Gursoy</w:t>
        </w:r>
        <w:proofErr w:type="spellEnd"/>
        <w:r w:rsidRPr="00EF34D6">
          <w:rPr>
            <w:rFonts w:ascii="Times New Roman" w:eastAsia="Times New Roman" w:hAnsi="Times New Roman" w:cs="Times New Roman"/>
            <w:lang w:val="en-US"/>
          </w:rPr>
          <w:t xml:space="preserve"> &amp; Kendall, 2006; Tuck &amp; Xinyi, 2023)</w:t>
        </w:r>
      </w:hyperlink>
      <w:r w:rsidRPr="00EF34D6">
        <w:rPr>
          <w:rFonts w:ascii="Times New Roman" w:eastAsia="Times New Roman" w:hAnsi="Times New Roman" w:cs="Times New Roman"/>
          <w:lang w:val="en-US"/>
        </w:rPr>
        <w:t xml:space="preserve">. </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In their research, </w:t>
      </w:r>
      <w:hyperlink r:id="rId22">
        <w:r w:rsidRPr="00EF34D6">
          <w:rPr>
            <w:rFonts w:ascii="Times New Roman" w:eastAsia="Times New Roman" w:hAnsi="Times New Roman" w:cs="Times New Roman"/>
            <w:lang w:val="en-US"/>
          </w:rPr>
          <w:t>Getz &amp; Page (2014)</w:t>
        </w:r>
      </w:hyperlink>
      <w:r w:rsidRPr="00EF34D6">
        <w:rPr>
          <w:rFonts w:ascii="Times New Roman" w:eastAsia="Times New Roman" w:hAnsi="Times New Roman" w:cs="Times New Roman"/>
          <w:lang w:val="en-US"/>
        </w:rPr>
        <w:t xml:space="preserve"> emphasize the significance of events within the tourism domain, redefining the concept of event tourism to encompass a broad range of planned events, including festivals, sporting competitions, conferences, and mega-events. The application of smart technologies </w:t>
      </w:r>
      <w:r w:rsidRPr="00EF34D6">
        <w:rPr>
          <w:rFonts w:ascii="Times New Roman" w:eastAsia="Times New Roman" w:hAnsi="Times New Roman" w:cs="Times New Roman"/>
          <w:lang w:val="en-US"/>
        </w:rPr>
        <w:lastRenderedPageBreak/>
        <w:t xml:space="preserve">in events and festivals can significantly impact various areas, such as visitor management and safety, event logistics, and environmental sustainability. </w:t>
      </w:r>
      <w:hyperlink r:id="rId23">
        <w:proofErr w:type="spellStart"/>
        <w:r w:rsidRPr="00EF34D6">
          <w:rPr>
            <w:rFonts w:ascii="Times New Roman" w:eastAsia="Times New Roman" w:hAnsi="Times New Roman" w:cs="Times New Roman"/>
            <w:lang w:val="en-US"/>
          </w:rPr>
          <w:t>Celuch</w:t>
        </w:r>
        <w:proofErr w:type="spellEnd"/>
        <w:r w:rsidRPr="00EF34D6">
          <w:rPr>
            <w:rFonts w:ascii="Times New Roman" w:eastAsia="Times New Roman" w:hAnsi="Times New Roman" w:cs="Times New Roman"/>
            <w:lang w:val="en-US"/>
          </w:rPr>
          <w:t xml:space="preserve"> (2021)</w:t>
        </w:r>
      </w:hyperlink>
      <w:r w:rsidRPr="00EF34D6">
        <w:rPr>
          <w:rFonts w:ascii="Times New Roman" w:eastAsia="Times New Roman" w:hAnsi="Times New Roman" w:cs="Times New Roman"/>
          <w:lang w:val="en-US"/>
        </w:rPr>
        <w:t xml:space="preserve"> examined the role of Information and Communication Technologies (ICTs) in event management and their potential for sustainability. His study identifies key areas for future research, including virtual events, Artificial Intelligence, Big Data Analytics, and Augmented or Virtual Reality. </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Despite the interest in event tourism as a research area, there is a significant gap in the literature on the application of emerging technologies in events and festivals. In light of this, this paper attempts to </w:t>
      </w:r>
      <w:proofErr w:type="spellStart"/>
      <w:r w:rsidRPr="00EF34D6">
        <w:rPr>
          <w:rFonts w:ascii="Times New Roman" w:eastAsia="Times New Roman" w:hAnsi="Times New Roman" w:cs="Times New Roman"/>
          <w:lang w:val="en-US"/>
        </w:rPr>
        <w:t>analyse</w:t>
      </w:r>
      <w:proofErr w:type="spellEnd"/>
      <w:r w:rsidRPr="00EF34D6">
        <w:rPr>
          <w:rFonts w:ascii="Times New Roman" w:eastAsia="Times New Roman" w:hAnsi="Times New Roman" w:cs="Times New Roman"/>
          <w:lang w:val="en-US"/>
        </w:rPr>
        <w:t xml:space="preserve"> the concept of Smart Event in the context of Smart Tourism. The aim is to identify and </w:t>
      </w:r>
      <w:proofErr w:type="spellStart"/>
      <w:r w:rsidRPr="00EF34D6">
        <w:rPr>
          <w:rFonts w:ascii="Times New Roman" w:eastAsia="Times New Roman" w:hAnsi="Times New Roman" w:cs="Times New Roman"/>
          <w:lang w:val="en-US"/>
        </w:rPr>
        <w:t>analyse</w:t>
      </w:r>
      <w:proofErr w:type="spellEnd"/>
      <w:r w:rsidRPr="00EF34D6">
        <w:rPr>
          <w:rFonts w:ascii="Times New Roman" w:eastAsia="Times New Roman" w:hAnsi="Times New Roman" w:cs="Times New Roman"/>
          <w:lang w:val="en-US"/>
        </w:rPr>
        <w:t xml:space="preserve"> trends, emerging technologies and lines of research associated with the term, particularly in relation to the Smart Event/Smart Music Festival. More in detail, this study addresses the following research question: “How have emerging technologies applied to events and festivals evolved within the context of Smart Tourism?” </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To achieve the objective of the study, a systematic literature review methodology was used. The following sections will describe the methodology applied in this review. Afterward, a bibliometric analysis related to the use of emerging technologies in events within the framework of Smart Tourism will be presented. Next, the most commonly used technologies in events will be discussed. Then, possible future research directions in terms of theories, sustainability, and management strategies will be proposed. Finally, the conclusion will address the theoretical and practical implications for planning and managing Smart Events. </w:t>
      </w:r>
    </w:p>
    <w:p w:rsidR="00A1799A" w:rsidRPr="00EF34D6" w:rsidRDefault="00000000">
      <w:pPr>
        <w:spacing w:before="240" w:after="240"/>
        <w:jc w:val="both"/>
        <w:rPr>
          <w:rFonts w:ascii="Times New Roman" w:eastAsia="Times New Roman" w:hAnsi="Times New Roman" w:cs="Times New Roman"/>
          <w:b/>
          <w:bCs/>
          <w:lang w:val="en-US"/>
        </w:rPr>
      </w:pPr>
      <w:r w:rsidRPr="00EF34D6">
        <w:rPr>
          <w:rFonts w:ascii="Times New Roman" w:eastAsia="Times New Roman" w:hAnsi="Times New Roman" w:cs="Times New Roman"/>
          <w:lang w:val="en-US"/>
        </w:rPr>
        <w:t xml:space="preserve">Furthermore, this review provides a practical perspective for event planners, destination managers and marketing professionals, providing strategies to enhance the impact of events in the context of Smart Tourism. This includes the possibility of incorporating emerging technologies, fostering sustainability and </w:t>
      </w:r>
      <w:r w:rsidR="00B20A3A" w:rsidRPr="00EF34D6">
        <w:rPr>
          <w:rFonts w:ascii="Times New Roman" w:eastAsia="Times New Roman" w:hAnsi="Times New Roman" w:cs="Times New Roman"/>
          <w:lang w:val="en-US"/>
        </w:rPr>
        <w:t>maximizing</w:t>
      </w:r>
      <w:r w:rsidRPr="00EF34D6">
        <w:rPr>
          <w:rFonts w:ascii="Times New Roman" w:eastAsia="Times New Roman" w:hAnsi="Times New Roman" w:cs="Times New Roman"/>
          <w:lang w:val="en-US"/>
        </w:rPr>
        <w:t xml:space="preserve"> economic and social return while applying current trends in tourism.</w:t>
      </w:r>
      <w:r w:rsidRPr="00EF34D6">
        <w:rPr>
          <w:rFonts w:ascii="Times New Roman" w:eastAsia="Times New Roman" w:hAnsi="Times New Roman" w:cs="Times New Roman"/>
          <w:b/>
          <w:bCs/>
          <w:lang w:val="en-US"/>
        </w:rPr>
        <w:t xml:space="preserve"> </w:t>
      </w:r>
    </w:p>
    <w:p w:rsidR="00A1799A" w:rsidRPr="00CA1B29" w:rsidRDefault="00CA1B29" w:rsidP="00CA1B29">
      <w:pPr>
        <w:pStyle w:val="Prrafodelista"/>
        <w:numPr>
          <w:ilvl w:val="0"/>
          <w:numId w:val="3"/>
        </w:numPr>
        <w:rPr>
          <w:rFonts w:ascii="Times New Roman" w:eastAsia="Times New Roman" w:hAnsi="Times New Roman" w:cs="Times New Roman"/>
          <w:b/>
          <w:bCs/>
          <w:sz w:val="24"/>
          <w:szCs w:val="24"/>
          <w:lang w:val="en-US"/>
        </w:rPr>
      </w:pPr>
      <w:r w:rsidRPr="00CA1B29">
        <w:rPr>
          <w:rFonts w:ascii="Times New Roman" w:eastAsia="Times New Roman" w:hAnsi="Times New Roman" w:cs="Times New Roman"/>
          <w:b/>
          <w:bCs/>
          <w:sz w:val="24"/>
          <w:szCs w:val="24"/>
          <w:lang w:val="en-US"/>
        </w:rPr>
        <w:t>Methodology</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To conduct a literature review, a systematic methodology is utilized to locate, select, and evaluate pertinent studies on the given topic, with the aim of providing a comprehensive understanding of the current state of knowledge </w:t>
      </w:r>
      <w:hyperlink r:id="rId24">
        <w:r w:rsidRPr="00EF34D6">
          <w:rPr>
            <w:rFonts w:ascii="Times New Roman" w:eastAsia="Times New Roman" w:hAnsi="Times New Roman" w:cs="Times New Roman"/>
            <w:lang w:val="en-US"/>
          </w:rPr>
          <w:t>(Bandara et al., 2015; Fisch &amp; Block, 2018; Xiao &amp; Watson, 2019)</w:t>
        </w:r>
      </w:hyperlink>
      <w:r w:rsidRPr="00EF34D6">
        <w:rPr>
          <w:rFonts w:ascii="Times New Roman" w:eastAsia="Times New Roman" w:hAnsi="Times New Roman" w:cs="Times New Roman"/>
          <w:lang w:val="en-US"/>
        </w:rPr>
        <w:t xml:space="preserve">. This review followed a two-stage methodological approach. The first phase entailed the identification, close reading and comprehensive understanding of relevant academic sources. </w:t>
      </w:r>
      <w:r w:rsidR="00E34281" w:rsidRPr="00EF34D6">
        <w:rPr>
          <w:rFonts w:ascii="Times New Roman" w:eastAsia="Times New Roman" w:hAnsi="Times New Roman" w:cs="Times New Roman"/>
          <w:lang w:val="en-US"/>
        </w:rPr>
        <w:t xml:space="preserve">The second phase involved a bibliometric analysis of the selected articles, conducted using SPSS and </w:t>
      </w:r>
      <w:proofErr w:type="spellStart"/>
      <w:r w:rsidR="00E34281" w:rsidRPr="00EF34D6">
        <w:rPr>
          <w:rFonts w:ascii="Times New Roman" w:eastAsia="Times New Roman" w:hAnsi="Times New Roman" w:cs="Times New Roman"/>
          <w:lang w:val="en-US"/>
        </w:rPr>
        <w:t>Biblioshiny</w:t>
      </w:r>
      <w:proofErr w:type="spellEnd"/>
      <w:r w:rsidR="00E34281" w:rsidRPr="00EF34D6">
        <w:rPr>
          <w:rFonts w:ascii="Times New Roman" w:eastAsia="Times New Roman" w:hAnsi="Times New Roman" w:cs="Times New Roman"/>
          <w:lang w:val="en-US"/>
        </w:rPr>
        <w:t xml:space="preserve"> powered by R Studio.</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selected databases were Web of Science (</w:t>
      </w:r>
      <w:proofErr w:type="spellStart"/>
      <w:r w:rsidRPr="00EF34D6">
        <w:rPr>
          <w:rFonts w:ascii="Times New Roman" w:eastAsia="Times New Roman" w:hAnsi="Times New Roman" w:cs="Times New Roman"/>
          <w:lang w:val="en-US"/>
        </w:rPr>
        <w:t>WoS</w:t>
      </w:r>
      <w:proofErr w:type="spellEnd"/>
      <w:r w:rsidRPr="00EF34D6">
        <w:rPr>
          <w:rFonts w:ascii="Times New Roman" w:eastAsia="Times New Roman" w:hAnsi="Times New Roman" w:cs="Times New Roman"/>
          <w:lang w:val="en-US"/>
        </w:rPr>
        <w:t xml:space="preserve">) and Scopus </w:t>
      </w:r>
      <w:hyperlink r:id="rId25">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Birkle</w:t>
        </w:r>
        <w:proofErr w:type="spellEnd"/>
        <w:r w:rsidRPr="00EF34D6">
          <w:rPr>
            <w:rFonts w:ascii="Times New Roman" w:eastAsia="Times New Roman" w:hAnsi="Times New Roman" w:cs="Times New Roman"/>
            <w:lang w:val="en-US"/>
          </w:rPr>
          <w:t xml:space="preserve"> et al., 2020; </w:t>
        </w:r>
        <w:proofErr w:type="spellStart"/>
        <w:r w:rsidRPr="00EF34D6">
          <w:rPr>
            <w:rFonts w:ascii="Times New Roman" w:eastAsia="Times New Roman" w:hAnsi="Times New Roman" w:cs="Times New Roman"/>
            <w:lang w:val="en-US"/>
          </w:rPr>
          <w:t>Pranckutė</w:t>
        </w:r>
        <w:proofErr w:type="spellEnd"/>
        <w:r w:rsidRPr="00EF34D6">
          <w:rPr>
            <w:rFonts w:ascii="Times New Roman" w:eastAsia="Times New Roman" w:hAnsi="Times New Roman" w:cs="Times New Roman"/>
            <w:lang w:val="en-US"/>
          </w:rPr>
          <w:t>, 2021)</w:t>
        </w:r>
      </w:hyperlink>
      <w:r w:rsidRPr="00EF34D6">
        <w:rPr>
          <w:rFonts w:ascii="Times New Roman" w:eastAsia="Times New Roman" w:hAnsi="Times New Roman" w:cs="Times New Roman"/>
          <w:lang w:val="en-US"/>
        </w:rPr>
        <w:t>. The data collection process took place between September 2024 and October 2024. To mitigate potential bias in the study selection, the following inclusion criteria were established: (1) The studies included in this review were from 2014 to September 2024 and had to directly contribute to the stated research objective, excluding those with a primary focus outside it. (2) Only articles and Conference Proceedings indexed in CORE and written in English were selected. (3) The selected studies focused on the application of emerging technologies in events or music festivals within the context of Smart Tourism or on the impact of technological tools on attendee experience, event management, and sustainability. Studies addressing other characteristics not related to events or aspects unrelated to information technology or digitization were excluded.</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lastRenderedPageBreak/>
        <w:t>All selected studies met all three criteria. Additionally, all studies included in the review were read and evaluated for their alignment with the research objective.</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To conduct a comprehensive literature search for this study, structured queries were formulated by combining three groupings of search strings: </w:t>
      </w:r>
    </w:p>
    <w:p w:rsidR="00A1799A" w:rsidRPr="00EF34D6" w:rsidRDefault="00000000" w:rsidP="005F7C17">
      <w:pPr>
        <w:spacing w:before="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Grouping 1: events and festivals in the context of Smart Tourism.</w:t>
      </w:r>
    </w:p>
    <w:p w:rsidR="00A1799A" w:rsidRPr="00EF34D6" w:rsidRDefault="00000000" w:rsidP="005F7C17">
      <w:pPr>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Grouping 2: emerging technologies applied to the concept of Smart Tourism. </w:t>
      </w:r>
    </w:p>
    <w:p w:rsidR="00A1799A" w:rsidRPr="00EF34D6" w:rsidRDefault="00000000" w:rsidP="005F7C17">
      <w:pPr>
        <w:spacing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Grouping 3: emerging technologies applied to event management. </w:t>
      </w:r>
    </w:p>
    <w:p w:rsidR="00E34281" w:rsidRPr="00EF34D6" w:rsidRDefault="00E34281">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This grouping strategy aimed to capture a comprehensive range of relevant studies. The search was conducted across the Web of Science and Scopus databases, focusing on the title, abstract, and keyword fields</w:t>
      </w:r>
      <w:r w:rsidR="00B20A3A" w:rsidRPr="00EF34D6">
        <w:rPr>
          <w:rFonts w:ascii="Times New Roman" w:eastAsia="Times New Roman" w:hAnsi="Times New Roman" w:cs="Times New Roman"/>
          <w:lang w:val="en-US"/>
        </w:rPr>
        <w:t xml:space="preserve"> (Table 1)</w:t>
      </w:r>
      <w:r w:rsidRPr="00EF34D6">
        <w:rPr>
          <w:rFonts w:ascii="Times New Roman" w:eastAsia="Times New Roman" w:hAnsi="Times New Roman" w:cs="Times New Roman"/>
          <w:lang w:val="en-US"/>
        </w:rPr>
        <w:t xml:space="preserve">. </w:t>
      </w:r>
    </w:p>
    <w:p w:rsidR="00EF34D6" w:rsidRPr="00EF34D6" w:rsidRDefault="00E34281">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construction of the groups involved the use of the 'AND' operator to combine the key concepts.</w:t>
      </w:r>
    </w:p>
    <w:p w:rsidR="00A1799A" w:rsidRPr="00A76280" w:rsidRDefault="00000000" w:rsidP="00A76280">
      <w:pPr>
        <w:spacing w:before="240" w:after="240"/>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Table 1. </w:t>
      </w:r>
      <w:proofErr w:type="spellStart"/>
      <w:r w:rsidRPr="00A76280">
        <w:rPr>
          <w:rFonts w:ascii="Times New Roman" w:eastAsia="Times New Roman" w:hAnsi="Times New Roman" w:cs="Times New Roman"/>
          <w:sz w:val="18"/>
          <w:szCs w:val="18"/>
        </w:rPr>
        <w:t>Search</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strings</w:t>
      </w:r>
      <w:proofErr w:type="spellEnd"/>
    </w:p>
    <w:tbl>
      <w:tblPr>
        <w:tblStyle w:val="a"/>
        <w:tblW w:w="6750" w:type="dxa"/>
        <w:tblInd w:w="1147" w:type="dxa"/>
        <w:tblBorders>
          <w:top w:val="nil"/>
          <w:left w:val="nil"/>
          <w:bottom w:val="nil"/>
          <w:right w:val="nil"/>
          <w:insideH w:val="nil"/>
          <w:insideV w:val="nil"/>
        </w:tblBorders>
        <w:tblLayout w:type="fixed"/>
        <w:tblLook w:val="0600" w:firstRow="0" w:lastRow="0" w:firstColumn="0" w:lastColumn="0" w:noHBand="1" w:noVBand="1"/>
      </w:tblPr>
      <w:tblGrid>
        <w:gridCol w:w="6750"/>
      </w:tblGrid>
      <w:tr w:rsidR="00A1799A" w:rsidRPr="00265A79" w:rsidTr="00EF34D6">
        <w:trPr>
          <w:trHeight w:val="315"/>
        </w:trPr>
        <w:tc>
          <w:tcPr>
            <w:tcW w:w="6750" w:type="dxa"/>
            <w:tcBorders>
              <w:top w:val="nil"/>
              <w:left w:val="nil"/>
              <w:bottom w:val="single" w:sz="8" w:space="0" w:color="000000"/>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EVENTS AND FESTIVALS IN THE CONTEXT OF SMART TOURISM</w:t>
            </w:r>
          </w:p>
        </w:tc>
      </w:tr>
      <w:tr w:rsidR="00A1799A" w:rsidRPr="00A76280" w:rsidTr="00EF34D6">
        <w:trPr>
          <w:trHeight w:val="315"/>
        </w:trPr>
        <w:tc>
          <w:tcPr>
            <w:tcW w:w="6750" w:type="dxa"/>
            <w:tcBorders>
              <w:top w:val="nil"/>
              <w:left w:val="nil"/>
              <w:bottom w:val="nil"/>
              <w:right w:val="nil"/>
            </w:tcBorders>
            <w:tcMar>
              <w:top w:w="40" w:type="dxa"/>
              <w:left w:w="40" w:type="dxa"/>
              <w:bottom w:w="40" w:type="dxa"/>
              <w:right w:w="4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"Smart </w:t>
            </w: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AND "</w:t>
            </w:r>
            <w:proofErr w:type="spellStart"/>
            <w:r w:rsidRPr="00A76280">
              <w:rPr>
                <w:rFonts w:ascii="Times New Roman" w:eastAsia="Times New Roman" w:hAnsi="Times New Roman" w:cs="Times New Roman"/>
                <w:sz w:val="16"/>
                <w:szCs w:val="16"/>
              </w:rPr>
              <w:t>Events</w:t>
            </w:r>
            <w:proofErr w:type="spellEnd"/>
            <w:r w:rsidRPr="00A76280">
              <w:rPr>
                <w:rFonts w:ascii="Times New Roman" w:eastAsia="Times New Roman" w:hAnsi="Times New Roman" w:cs="Times New Roman"/>
                <w:sz w:val="16"/>
                <w:szCs w:val="16"/>
              </w:rPr>
              <w:t>"</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"Smart </w:t>
            </w: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AND "Festival"</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“Smart </w:t>
            </w:r>
            <w:proofErr w:type="spellStart"/>
            <w:r w:rsidRPr="00A76280">
              <w:rPr>
                <w:rFonts w:ascii="Times New Roman" w:eastAsia="Times New Roman" w:hAnsi="Times New Roman" w:cs="Times New Roman"/>
                <w:sz w:val="16"/>
                <w:szCs w:val="16"/>
              </w:rPr>
              <w:t>Cities</w:t>
            </w:r>
            <w:proofErr w:type="spellEnd"/>
            <w:r w:rsidRPr="00A76280">
              <w:rPr>
                <w:rFonts w:ascii="Times New Roman" w:eastAsia="Times New Roman" w:hAnsi="Times New Roman" w:cs="Times New Roman"/>
                <w:sz w:val="16"/>
                <w:szCs w:val="16"/>
              </w:rPr>
              <w:t>” AND “</w:t>
            </w:r>
            <w:proofErr w:type="spellStart"/>
            <w:r w:rsidRPr="00A76280">
              <w:rPr>
                <w:rFonts w:ascii="Times New Roman" w:eastAsia="Times New Roman" w:hAnsi="Times New Roman" w:cs="Times New Roman"/>
                <w:sz w:val="16"/>
                <w:szCs w:val="16"/>
              </w:rPr>
              <w:t>Events</w:t>
            </w:r>
            <w:proofErr w:type="spellEnd"/>
            <w:r w:rsidRPr="00A76280">
              <w:rPr>
                <w:rFonts w:ascii="Times New Roman" w:eastAsia="Times New Roman" w:hAnsi="Times New Roman" w:cs="Times New Roman"/>
                <w:sz w:val="16"/>
                <w:szCs w:val="16"/>
              </w:rPr>
              <w:t>”</w:t>
            </w:r>
          </w:p>
        </w:tc>
      </w:tr>
      <w:tr w:rsidR="00A1799A" w:rsidRPr="00265A79" w:rsidTr="00EF34D6">
        <w:trPr>
          <w:trHeight w:val="315"/>
        </w:trPr>
        <w:tc>
          <w:tcPr>
            <w:tcW w:w="6750" w:type="dxa"/>
            <w:tcBorders>
              <w:top w:val="nil"/>
              <w:left w:val="nil"/>
              <w:bottom w:val="single" w:sz="8" w:space="0" w:color="000000"/>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EMERGINGS TECHNOLOGIES APPLIED TO THE SMART TOURISM CONCEPT</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"Smart Tourism" AND "Artificial Intelligence"</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"Smart </w:t>
            </w: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AND "</w:t>
            </w:r>
            <w:proofErr w:type="spellStart"/>
            <w:r w:rsidRPr="00A76280">
              <w:rPr>
                <w:rFonts w:ascii="Times New Roman" w:eastAsia="Times New Roman" w:hAnsi="Times New Roman" w:cs="Times New Roman"/>
                <w:sz w:val="16"/>
                <w:szCs w:val="16"/>
              </w:rPr>
              <w:t>Blockchain</w:t>
            </w:r>
            <w:proofErr w:type="spellEnd"/>
            <w:r w:rsidRPr="00A76280">
              <w:rPr>
                <w:rFonts w:ascii="Times New Roman" w:eastAsia="Times New Roman" w:hAnsi="Times New Roman" w:cs="Times New Roman"/>
                <w:sz w:val="16"/>
                <w:szCs w:val="16"/>
              </w:rPr>
              <w:t>"</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"Smart Tourism" AND "Internet of Things"</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"Smart Tourism" AND "Virtual Reality"</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"Smart </w:t>
            </w: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AND "</w:t>
            </w:r>
            <w:proofErr w:type="spellStart"/>
            <w:r w:rsidRPr="00A76280">
              <w:rPr>
                <w:rFonts w:ascii="Times New Roman" w:eastAsia="Times New Roman" w:hAnsi="Times New Roman" w:cs="Times New Roman"/>
                <w:sz w:val="16"/>
                <w:szCs w:val="16"/>
              </w:rPr>
              <w:t>Platform</w:t>
            </w:r>
            <w:proofErr w:type="spellEnd"/>
            <w:r w:rsidRPr="00A76280">
              <w:rPr>
                <w:rFonts w:ascii="Times New Roman" w:eastAsia="Times New Roman" w:hAnsi="Times New Roman" w:cs="Times New Roman"/>
                <w:sz w:val="16"/>
                <w:szCs w:val="16"/>
              </w:rPr>
              <w:t>"</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"Smart Tourism" AND "Big Data"</w:t>
            </w:r>
          </w:p>
        </w:tc>
      </w:tr>
      <w:tr w:rsidR="00A1799A" w:rsidRPr="00265A79" w:rsidTr="00EF34D6">
        <w:trPr>
          <w:trHeight w:val="315"/>
        </w:trPr>
        <w:tc>
          <w:tcPr>
            <w:tcW w:w="6750" w:type="dxa"/>
            <w:tcBorders>
              <w:top w:val="nil"/>
              <w:left w:val="nil"/>
              <w:bottom w:val="single" w:sz="8" w:space="0" w:color="000000"/>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EMERGING TECHNOLOGIES APPLIED TO EVENT MANAGEMENT</w:t>
            </w:r>
          </w:p>
        </w:tc>
      </w:tr>
      <w:tr w:rsidR="00A1799A" w:rsidRPr="00A76280" w:rsidTr="00EF34D6">
        <w:trPr>
          <w:trHeight w:val="315"/>
        </w:trPr>
        <w:tc>
          <w:tcPr>
            <w:tcW w:w="6750" w:type="dxa"/>
            <w:tcBorders>
              <w:top w:val="nil"/>
              <w:left w:val="nil"/>
              <w:bottom w:val="nil"/>
              <w:right w:val="nil"/>
            </w:tcBorders>
            <w:tcMar>
              <w:top w:w="40" w:type="dxa"/>
              <w:left w:w="40" w:type="dxa"/>
              <w:bottom w:w="40" w:type="dxa"/>
              <w:right w:w="4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w:t>
            </w:r>
            <w:proofErr w:type="spellStart"/>
            <w:r w:rsidRPr="00A76280">
              <w:rPr>
                <w:rFonts w:ascii="Times New Roman" w:eastAsia="Times New Roman" w:hAnsi="Times New Roman" w:cs="Times New Roman"/>
                <w:sz w:val="16"/>
                <w:szCs w:val="16"/>
              </w:rPr>
              <w:t>Crowd</w:t>
            </w:r>
            <w:proofErr w:type="spellEnd"/>
            <w:r w:rsidRPr="00A76280">
              <w:rPr>
                <w:rFonts w:ascii="Times New Roman" w:eastAsia="Times New Roman" w:hAnsi="Times New Roman" w:cs="Times New Roman"/>
                <w:sz w:val="16"/>
                <w:szCs w:val="16"/>
              </w:rPr>
              <w:t xml:space="preserve"> Management"</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"Event Management" AND "Artificial Intelligence"</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w:t>
            </w:r>
            <w:proofErr w:type="spellStart"/>
            <w:r w:rsidRPr="00A76280">
              <w:rPr>
                <w:rFonts w:ascii="Times New Roman" w:eastAsia="Times New Roman" w:hAnsi="Times New Roman" w:cs="Times New Roman"/>
                <w:sz w:val="16"/>
                <w:szCs w:val="16"/>
              </w:rPr>
              <w:t>Event</w:t>
            </w:r>
            <w:proofErr w:type="spellEnd"/>
            <w:r w:rsidRPr="00A76280">
              <w:rPr>
                <w:rFonts w:ascii="Times New Roman" w:eastAsia="Times New Roman" w:hAnsi="Times New Roman" w:cs="Times New Roman"/>
                <w:sz w:val="16"/>
                <w:szCs w:val="16"/>
              </w:rPr>
              <w:t xml:space="preserve"> Management" AND "</w:t>
            </w:r>
            <w:proofErr w:type="spellStart"/>
            <w:r w:rsidRPr="00A76280">
              <w:rPr>
                <w:rFonts w:ascii="Times New Roman" w:eastAsia="Times New Roman" w:hAnsi="Times New Roman" w:cs="Times New Roman"/>
                <w:sz w:val="16"/>
                <w:szCs w:val="16"/>
              </w:rPr>
              <w:t>Blockchain</w:t>
            </w:r>
            <w:proofErr w:type="spellEnd"/>
            <w:r w:rsidRPr="00A76280">
              <w:rPr>
                <w:rFonts w:ascii="Times New Roman" w:eastAsia="Times New Roman" w:hAnsi="Times New Roman" w:cs="Times New Roman"/>
                <w:sz w:val="16"/>
                <w:szCs w:val="16"/>
              </w:rPr>
              <w:t>"</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"Event Management" AND "Internet of Things"</w:t>
            </w:r>
          </w:p>
        </w:tc>
      </w:tr>
      <w:tr w:rsidR="00A1799A" w:rsidRPr="00265A79"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"Event Management" AND "Virtual Reality"</w:t>
            </w:r>
          </w:p>
        </w:tc>
      </w:tr>
      <w:tr w:rsidR="00A1799A" w:rsidRPr="00A76280" w:rsidTr="00EF34D6">
        <w:trPr>
          <w:trHeight w:val="315"/>
        </w:trPr>
        <w:tc>
          <w:tcPr>
            <w:tcW w:w="6750" w:type="dxa"/>
            <w:tcBorders>
              <w:top w:val="nil"/>
              <w:left w:val="nil"/>
              <w:bottom w:val="nil"/>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w:t>
            </w:r>
            <w:proofErr w:type="spellStart"/>
            <w:r w:rsidRPr="00A76280">
              <w:rPr>
                <w:rFonts w:ascii="Times New Roman" w:eastAsia="Times New Roman" w:hAnsi="Times New Roman" w:cs="Times New Roman"/>
                <w:sz w:val="16"/>
                <w:szCs w:val="16"/>
              </w:rPr>
              <w:t>Event</w:t>
            </w:r>
            <w:proofErr w:type="spellEnd"/>
            <w:r w:rsidRPr="00A76280">
              <w:rPr>
                <w:rFonts w:ascii="Times New Roman" w:eastAsia="Times New Roman" w:hAnsi="Times New Roman" w:cs="Times New Roman"/>
                <w:sz w:val="16"/>
                <w:szCs w:val="16"/>
              </w:rPr>
              <w:t xml:space="preserve"> Management" AND "</w:t>
            </w:r>
            <w:proofErr w:type="spellStart"/>
            <w:r w:rsidRPr="00A76280">
              <w:rPr>
                <w:rFonts w:ascii="Times New Roman" w:eastAsia="Times New Roman" w:hAnsi="Times New Roman" w:cs="Times New Roman"/>
                <w:sz w:val="16"/>
                <w:szCs w:val="16"/>
              </w:rPr>
              <w:t>Platform</w:t>
            </w:r>
            <w:proofErr w:type="spellEnd"/>
            <w:r w:rsidRPr="00A76280">
              <w:rPr>
                <w:rFonts w:ascii="Times New Roman" w:eastAsia="Times New Roman" w:hAnsi="Times New Roman" w:cs="Times New Roman"/>
                <w:sz w:val="16"/>
                <w:szCs w:val="16"/>
              </w:rPr>
              <w:t>"</w:t>
            </w:r>
          </w:p>
        </w:tc>
      </w:tr>
      <w:tr w:rsidR="00A1799A" w:rsidRPr="00265A79" w:rsidTr="00EF34D6">
        <w:trPr>
          <w:trHeight w:val="315"/>
        </w:trPr>
        <w:tc>
          <w:tcPr>
            <w:tcW w:w="6750" w:type="dxa"/>
            <w:tcBorders>
              <w:top w:val="nil"/>
              <w:left w:val="nil"/>
              <w:bottom w:val="single" w:sz="8" w:space="0" w:color="000000"/>
              <w:right w:val="nil"/>
            </w:tcBorders>
            <w:tcMar>
              <w:top w:w="40" w:type="dxa"/>
              <w:left w:w="0" w:type="dxa"/>
              <w:bottom w:w="40" w:type="dxa"/>
              <w:right w:w="0" w:type="dxa"/>
            </w:tcMar>
            <w:vAlign w:val="bottom"/>
          </w:tcPr>
          <w:p w:rsidR="00A1799A" w:rsidRPr="00A76280" w:rsidRDefault="00000000">
            <w:pPr>
              <w:ind w:left="-4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"Event Management" AND "Big Data"</w:t>
            </w:r>
          </w:p>
        </w:tc>
      </w:tr>
    </w:tbl>
    <w:p w:rsidR="00A1799A" w:rsidRPr="00A76280" w:rsidRDefault="00A76280" w:rsidP="00A76280">
      <w:pPr>
        <w:spacing w:line="240" w:lineRule="auto"/>
        <w:jc w:val="cente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Source: Own elaboration</w:t>
      </w:r>
    </w:p>
    <w:p w:rsidR="00A76280" w:rsidRPr="00E34281" w:rsidRDefault="00A76280" w:rsidP="00A76280">
      <w:pPr>
        <w:spacing w:line="240" w:lineRule="auto"/>
        <w:jc w:val="center"/>
        <w:rPr>
          <w:rFonts w:ascii="Times New Roman" w:eastAsia="Times New Roman" w:hAnsi="Times New Roman" w:cs="Times New Roman"/>
          <w:sz w:val="24"/>
          <w:szCs w:val="24"/>
          <w:lang w:val="en-US"/>
        </w:rPr>
      </w:pPr>
    </w:p>
    <w:p w:rsidR="00EF34D6" w:rsidRPr="00EF34D6" w:rsidRDefault="00000000" w:rsidP="00EF34D6">
      <w:pPr>
        <w:spacing w:line="240" w:lineRule="auto"/>
        <w:jc w:val="both"/>
        <w:rPr>
          <w:rFonts w:ascii="Times New Roman" w:eastAsia="Times New Roman" w:hAnsi="Times New Roman" w:cs="Times New Roman"/>
          <w:color w:val="FF0000"/>
          <w:lang w:val="en-US"/>
        </w:rPr>
      </w:pPr>
      <w:r w:rsidRPr="00EF34D6">
        <w:rPr>
          <w:rFonts w:ascii="Times New Roman" w:eastAsia="Times New Roman" w:hAnsi="Times New Roman" w:cs="Times New Roman"/>
          <w:lang w:val="en-US"/>
        </w:rPr>
        <w:t>At the end of this phase, the literature search generated 183 records. A total of 146 remained after eliminating duplicates. 76 of these items were eliminated because they were not related to the object of the study or did not meet any of the inclusion criteria. Therefore 58 articles and 12 Proceedings Papers in CORE were retrieved. Of these 70, a cross-check was carried out to exclude 4</w:t>
      </w:r>
      <w:r w:rsidR="00B20A3A" w:rsidRPr="00EF34D6">
        <w:rPr>
          <w:rFonts w:ascii="Times New Roman" w:eastAsia="Times New Roman" w:hAnsi="Times New Roman" w:cs="Times New Roman"/>
          <w:lang w:val="en-US"/>
        </w:rPr>
        <w:t xml:space="preserve"> (Figure 1)</w:t>
      </w:r>
      <w:r w:rsidRPr="00EF34D6">
        <w:rPr>
          <w:rFonts w:ascii="Times New Roman" w:eastAsia="Times New Roman" w:hAnsi="Times New Roman" w:cs="Times New Roman"/>
          <w:lang w:val="en-US"/>
        </w:rPr>
        <w:t xml:space="preserve">. The </w:t>
      </w:r>
      <w:r w:rsidRPr="00EF34D6">
        <w:rPr>
          <w:rFonts w:ascii="Times New Roman" w:eastAsia="Times New Roman" w:hAnsi="Times New Roman" w:cs="Times New Roman"/>
          <w:lang w:val="en-US"/>
        </w:rPr>
        <w:lastRenderedPageBreak/>
        <w:t xml:space="preserve">reporting format adheres, with minor adaptations, to the Preferred Reporting Items for Systematic Reviews and Meta-Analyses (PRISMA) </w:t>
      </w:r>
      <w:hyperlink r:id="rId26">
        <w:r w:rsidRPr="00EF34D6">
          <w:rPr>
            <w:rFonts w:ascii="Times New Roman" w:eastAsia="Times New Roman" w:hAnsi="Times New Roman" w:cs="Times New Roman"/>
            <w:lang w:val="en-US"/>
          </w:rPr>
          <w:t>(Page et al., 2021)</w:t>
        </w:r>
      </w:hyperlink>
      <w:r w:rsidRPr="00EF34D6">
        <w:rPr>
          <w:rFonts w:ascii="Times New Roman" w:eastAsia="Times New Roman" w:hAnsi="Times New Roman" w:cs="Times New Roman"/>
          <w:lang w:val="en-US"/>
        </w:rPr>
        <w:t xml:space="preserve">. </w:t>
      </w:r>
    </w:p>
    <w:p w:rsidR="00CA1B29" w:rsidRPr="00265A79" w:rsidRDefault="00CA1B29">
      <w:pPr>
        <w:spacing w:line="240" w:lineRule="auto"/>
        <w:rPr>
          <w:rFonts w:ascii="Times New Roman" w:eastAsia="Times New Roman" w:hAnsi="Times New Roman" w:cs="Times New Roman"/>
          <w:b/>
          <w:bCs/>
          <w:sz w:val="24"/>
          <w:szCs w:val="24"/>
          <w:lang w:val="en-US"/>
        </w:rPr>
      </w:pPr>
    </w:p>
    <w:p w:rsidR="00A1799A" w:rsidRPr="00A76280" w:rsidRDefault="00000000" w:rsidP="00A76280">
      <w:pPr>
        <w:spacing w:line="240" w:lineRule="auto"/>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Figure 1. </w:t>
      </w:r>
      <w:proofErr w:type="spellStart"/>
      <w:r w:rsidRPr="00A76280">
        <w:rPr>
          <w:rFonts w:ascii="Times New Roman" w:eastAsia="Times New Roman" w:hAnsi="Times New Roman" w:cs="Times New Roman"/>
          <w:sz w:val="18"/>
          <w:szCs w:val="18"/>
        </w:rPr>
        <w:t>Literature</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search</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overview</w:t>
      </w:r>
      <w:proofErr w:type="spellEnd"/>
    </w:p>
    <w:p w:rsidR="00A1799A" w:rsidRDefault="00A1799A">
      <w:pPr>
        <w:spacing w:line="240" w:lineRule="auto"/>
        <w:rPr>
          <w:rFonts w:ascii="Times New Roman" w:eastAsia="Times New Roman" w:hAnsi="Times New Roman" w:cs="Times New Roman"/>
          <w:sz w:val="24"/>
          <w:szCs w:val="24"/>
        </w:rPr>
      </w:pPr>
    </w:p>
    <w:p w:rsidR="00A1799A" w:rsidRDefault="00000000" w:rsidP="00EF34D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15467" cy="5435600"/>
            <wp:effectExtent l="0" t="0" r="4445"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216376" cy="5436547"/>
                    </a:xfrm>
                    <a:prstGeom prst="rect">
                      <a:avLst/>
                    </a:prstGeom>
                    <a:ln/>
                  </pic:spPr>
                </pic:pic>
              </a:graphicData>
            </a:graphic>
          </wp:inline>
        </w:drawing>
      </w:r>
    </w:p>
    <w:p w:rsidR="00A1799A" w:rsidRPr="00265A79" w:rsidRDefault="00A76280" w:rsidP="00A76280">
      <w:pPr>
        <w:spacing w:line="240" w:lineRule="auto"/>
        <w:jc w:val="center"/>
        <w:rPr>
          <w:rFonts w:ascii="Times New Roman" w:eastAsia="Times New Roman" w:hAnsi="Times New Roman" w:cs="Times New Roman"/>
          <w:sz w:val="16"/>
          <w:szCs w:val="16"/>
          <w:lang w:val="en-US"/>
        </w:rPr>
      </w:pPr>
      <w:r w:rsidRPr="00265A79">
        <w:rPr>
          <w:rFonts w:ascii="Times New Roman" w:eastAsia="Times New Roman" w:hAnsi="Times New Roman" w:cs="Times New Roman"/>
          <w:sz w:val="16"/>
          <w:szCs w:val="16"/>
          <w:lang w:val="en-US"/>
        </w:rPr>
        <w:t>Source: Own elaboration</w:t>
      </w:r>
    </w:p>
    <w:p w:rsidR="00A1799A" w:rsidRPr="00265A79" w:rsidRDefault="00A1799A" w:rsidP="00A76280">
      <w:pPr>
        <w:spacing w:line="240" w:lineRule="auto"/>
        <w:jc w:val="center"/>
        <w:rPr>
          <w:rFonts w:ascii="Times New Roman" w:eastAsia="Times New Roman" w:hAnsi="Times New Roman" w:cs="Times New Roman"/>
          <w:sz w:val="24"/>
          <w:szCs w:val="24"/>
          <w:lang w:val="en-US"/>
        </w:rPr>
      </w:pPr>
    </w:p>
    <w:p w:rsidR="00A1799A" w:rsidRPr="00265A79" w:rsidRDefault="00000000" w:rsidP="00A76280">
      <w:pPr>
        <w:spacing w:before="240" w:after="240"/>
        <w:jc w:val="center"/>
        <w:rPr>
          <w:rFonts w:ascii="Times New Roman" w:eastAsia="Times New Roman" w:hAnsi="Times New Roman" w:cs="Times New Roman"/>
          <w:sz w:val="18"/>
          <w:szCs w:val="18"/>
          <w:lang w:val="en-US"/>
        </w:rPr>
      </w:pPr>
      <w:r w:rsidRPr="00265A79">
        <w:rPr>
          <w:rFonts w:ascii="Times New Roman" w:eastAsia="Times New Roman" w:hAnsi="Times New Roman" w:cs="Times New Roman"/>
          <w:sz w:val="18"/>
          <w:szCs w:val="18"/>
          <w:lang w:val="en-US"/>
        </w:rPr>
        <w:t>Table 2. Identified Journals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71"/>
        <w:gridCol w:w="779"/>
        <w:gridCol w:w="1175"/>
      </w:tblGrid>
      <w:tr w:rsidR="00A1799A" w:rsidRPr="00A76280" w:rsidTr="00E34281">
        <w:trPr>
          <w:trHeight w:val="240"/>
        </w:trPr>
        <w:tc>
          <w:tcPr>
            <w:tcW w:w="7071" w:type="dxa"/>
            <w:tcBorders>
              <w:top w:val="nil"/>
              <w:left w:val="nil"/>
              <w:bottom w:val="single" w:sz="6" w:space="0" w:color="000000"/>
              <w:right w:val="nil"/>
            </w:tcBorders>
            <w:tcMar>
              <w:top w:w="0" w:type="dxa"/>
              <w:left w:w="80" w:type="dxa"/>
              <w:bottom w:w="0" w:type="dxa"/>
              <w:right w:w="80" w:type="dxa"/>
            </w:tcMar>
            <w:vAlign w:val="bottom"/>
          </w:tcPr>
          <w:p w:rsidR="00A1799A" w:rsidRPr="00A76280" w:rsidRDefault="00000000">
            <w:pPr>
              <w:ind w:left="80"/>
              <w:jc w:val="both"/>
              <w:rPr>
                <w:rFonts w:ascii="Times New Roman" w:eastAsia="Times New Roman" w:hAnsi="Times New Roman" w:cs="Times New Roman"/>
                <w:b/>
                <w:bCs/>
                <w:sz w:val="16"/>
                <w:szCs w:val="16"/>
              </w:rPr>
            </w:pPr>
            <w:proofErr w:type="spellStart"/>
            <w:r w:rsidRPr="00A76280">
              <w:rPr>
                <w:rFonts w:ascii="Times New Roman" w:eastAsia="Times New Roman" w:hAnsi="Times New Roman" w:cs="Times New Roman"/>
                <w:b/>
                <w:bCs/>
                <w:sz w:val="16"/>
                <w:szCs w:val="16"/>
              </w:rPr>
              <w:t>Journal</w:t>
            </w:r>
            <w:proofErr w:type="spellEnd"/>
            <w:r w:rsidRPr="00A76280">
              <w:rPr>
                <w:rFonts w:ascii="Times New Roman" w:eastAsia="Times New Roman" w:hAnsi="Times New Roman" w:cs="Times New Roman"/>
                <w:b/>
                <w:bCs/>
                <w:sz w:val="16"/>
                <w:szCs w:val="16"/>
              </w:rPr>
              <w:t xml:space="preserve"> </w:t>
            </w:r>
            <w:proofErr w:type="spellStart"/>
            <w:r w:rsidRPr="00A76280">
              <w:rPr>
                <w:rFonts w:ascii="Times New Roman" w:eastAsia="Times New Roman" w:hAnsi="Times New Roman" w:cs="Times New Roman"/>
                <w:b/>
                <w:bCs/>
                <w:sz w:val="16"/>
                <w:szCs w:val="16"/>
              </w:rPr>
              <w:t>title</w:t>
            </w:r>
            <w:proofErr w:type="spellEnd"/>
          </w:p>
        </w:tc>
        <w:tc>
          <w:tcPr>
            <w:tcW w:w="779" w:type="dxa"/>
            <w:tcBorders>
              <w:top w:val="nil"/>
              <w:left w:val="nil"/>
              <w:bottom w:val="single" w:sz="6" w:space="0" w:color="000000"/>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b/>
                <w:bCs/>
                <w:sz w:val="16"/>
                <w:szCs w:val="16"/>
              </w:rPr>
            </w:pPr>
            <w:proofErr w:type="spellStart"/>
            <w:r w:rsidRPr="00A76280">
              <w:rPr>
                <w:rFonts w:ascii="Times New Roman" w:eastAsia="Times New Roman" w:hAnsi="Times New Roman" w:cs="Times New Roman"/>
                <w:b/>
                <w:bCs/>
                <w:sz w:val="16"/>
                <w:szCs w:val="16"/>
              </w:rPr>
              <w:t>Count</w:t>
            </w:r>
            <w:proofErr w:type="spellEnd"/>
          </w:p>
        </w:tc>
        <w:tc>
          <w:tcPr>
            <w:tcW w:w="1175" w:type="dxa"/>
            <w:tcBorders>
              <w:top w:val="nil"/>
              <w:left w:val="nil"/>
              <w:bottom w:val="single" w:sz="6" w:space="0" w:color="000000"/>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Share (%)</w:t>
            </w:r>
          </w:p>
        </w:tc>
      </w:tr>
      <w:tr w:rsidR="00A1799A" w:rsidRPr="00A76280" w:rsidTr="00E34281">
        <w:trPr>
          <w:trHeight w:val="240"/>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ACM Transactions On Intelligent Systems And Technology</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Asia Pacific Journal Of Tourism Research</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3,57</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Asian Journal Of Pharmaceutical And Clinical Research</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Case Studies In Fire Safety</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Event</w:t>
            </w:r>
            <w:proofErr w:type="spellEnd"/>
            <w:r w:rsidRPr="00A76280">
              <w:rPr>
                <w:rFonts w:ascii="Times New Roman" w:eastAsia="Times New Roman" w:hAnsi="Times New Roman" w:cs="Times New Roman"/>
                <w:sz w:val="16"/>
                <w:szCs w:val="16"/>
              </w:rPr>
              <w:t xml:space="preserve">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6</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10,71</w:t>
            </w:r>
          </w:p>
        </w:tc>
      </w:tr>
      <w:tr w:rsidR="00A1799A" w:rsidRPr="00A76280" w:rsidTr="00E34281">
        <w:trPr>
          <w:trHeight w:val="225"/>
        </w:trPr>
        <w:tc>
          <w:tcPr>
            <w:tcW w:w="7071" w:type="dxa"/>
            <w:tcBorders>
              <w:top w:val="nil"/>
              <w:left w:val="nil"/>
              <w:bottom w:val="nil"/>
              <w:right w:val="nil"/>
            </w:tcBorders>
            <w:shd w:val="clear" w:color="auto" w:fill="FFFFFF"/>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Expert </w:t>
            </w:r>
            <w:proofErr w:type="spellStart"/>
            <w:r w:rsidRPr="00A76280">
              <w:rPr>
                <w:rFonts w:ascii="Times New Roman" w:eastAsia="Times New Roman" w:hAnsi="Times New Roman" w:cs="Times New Roman"/>
                <w:sz w:val="16"/>
                <w:szCs w:val="16"/>
              </w:rPr>
              <w:t>Systems</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With</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Applications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Frontiers In Ecology And Evolution</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Frontiers</w:t>
            </w:r>
            <w:proofErr w:type="spellEnd"/>
            <w:r w:rsidRPr="00A76280">
              <w:rPr>
                <w:rFonts w:ascii="Times New Roman" w:eastAsia="Times New Roman" w:hAnsi="Times New Roman" w:cs="Times New Roman"/>
                <w:sz w:val="16"/>
                <w:szCs w:val="16"/>
              </w:rPr>
              <w:t xml:space="preserve"> In </w:t>
            </w:r>
            <w:proofErr w:type="spellStart"/>
            <w:r w:rsidRPr="00A76280">
              <w:rPr>
                <w:rFonts w:ascii="Times New Roman" w:eastAsia="Times New Roman" w:hAnsi="Times New Roman" w:cs="Times New Roman"/>
                <w:sz w:val="16"/>
                <w:szCs w:val="16"/>
              </w:rPr>
              <w:t>Psychology</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Future Internet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3,57</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Ieee</w:t>
            </w:r>
            <w:proofErr w:type="spellEnd"/>
            <w:r w:rsidRPr="00A76280">
              <w:rPr>
                <w:rFonts w:ascii="Times New Roman" w:eastAsia="Times New Roman" w:hAnsi="Times New Roman" w:cs="Times New Roman"/>
                <w:sz w:val="16"/>
                <w:szCs w:val="16"/>
              </w:rPr>
              <w:t xml:space="preserve"> Access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Information</w:t>
            </w:r>
            <w:proofErr w:type="spellEnd"/>
            <w:r w:rsidRPr="00A76280">
              <w:rPr>
                <w:rFonts w:ascii="Times New Roman" w:eastAsia="Times New Roman" w:hAnsi="Times New Roman" w:cs="Times New Roman"/>
                <w:sz w:val="16"/>
                <w:szCs w:val="16"/>
              </w:rPr>
              <w:t xml:space="preserve"> Processing &amp;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lastRenderedPageBreak/>
              <w:t>International Journal Of Communication Systems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Consumer Studies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Contemporary Hospitality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Event And Festival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5,36</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Hospitality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Intelligent Systems And Applications In Engineering</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International Journal Of Nonlinear Analysis And Applications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A7628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ISPRS International Journal Of Geo-Information</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Journal Of Convention &amp; Event Tourism</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4</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7,14</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Journal Of Engineering And Applied Sciences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Journal</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Of</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Engineering</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Research</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Journal Of Hospitality And Tourism Technology</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5,36</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Journal Of Internet Services And Applications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3,57</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Journal</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Of</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Sensors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3,57</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Multimedia Tools And </w:t>
            </w:r>
            <w:proofErr w:type="spellStart"/>
            <w:r w:rsidRPr="00A76280">
              <w:rPr>
                <w:rFonts w:ascii="Times New Roman" w:eastAsia="Times New Roman" w:hAnsi="Times New Roman" w:cs="Times New Roman"/>
                <w:sz w:val="16"/>
                <w:szCs w:val="16"/>
              </w:rPr>
              <w:t>Applications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A76280">
            <w:pPr>
              <w:ind w:left="8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NEC </w:t>
            </w:r>
            <w:proofErr w:type="spellStart"/>
            <w:r w:rsidRPr="00A76280">
              <w:rPr>
                <w:rFonts w:ascii="Times New Roman" w:eastAsia="Times New Roman" w:hAnsi="Times New Roman" w:cs="Times New Roman"/>
                <w:sz w:val="16"/>
                <w:szCs w:val="16"/>
              </w:rPr>
              <w:t>Technical</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Journal</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proofErr w:type="spellStart"/>
            <w:r w:rsidRPr="00A76280">
              <w:rPr>
                <w:rFonts w:ascii="Times New Roman" w:eastAsia="Times New Roman" w:hAnsi="Times New Roman" w:cs="Times New Roman"/>
                <w:sz w:val="16"/>
                <w:szCs w:val="16"/>
                <w:lang w:val="en-US"/>
              </w:rPr>
              <w:t>Periodica</w:t>
            </w:r>
            <w:proofErr w:type="spellEnd"/>
            <w:r w:rsidRPr="00A76280">
              <w:rPr>
                <w:rFonts w:ascii="Times New Roman" w:eastAsia="Times New Roman" w:hAnsi="Times New Roman" w:cs="Times New Roman"/>
                <w:sz w:val="16"/>
                <w:szCs w:val="16"/>
                <w:lang w:val="en-US"/>
              </w:rPr>
              <w:t xml:space="preserve"> </w:t>
            </w:r>
            <w:proofErr w:type="spellStart"/>
            <w:r w:rsidRPr="00A76280">
              <w:rPr>
                <w:rFonts w:ascii="Times New Roman" w:eastAsia="Times New Roman" w:hAnsi="Times New Roman" w:cs="Times New Roman"/>
                <w:sz w:val="16"/>
                <w:szCs w:val="16"/>
                <w:lang w:val="en-US"/>
              </w:rPr>
              <w:t>Polytechnica</w:t>
            </w:r>
            <w:proofErr w:type="spellEnd"/>
            <w:r w:rsidRPr="00A76280">
              <w:rPr>
                <w:rFonts w:ascii="Times New Roman" w:eastAsia="Times New Roman" w:hAnsi="Times New Roman" w:cs="Times New Roman"/>
                <w:sz w:val="16"/>
                <w:szCs w:val="16"/>
                <w:lang w:val="en-US"/>
              </w:rPr>
              <w:t xml:space="preserve"> Social And Management Sciences</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Quality</w:t>
            </w:r>
            <w:proofErr w:type="spellEnd"/>
            <w:r w:rsidRPr="00A76280">
              <w:rPr>
                <w:rFonts w:ascii="Times New Roman" w:eastAsia="Times New Roman" w:hAnsi="Times New Roman" w:cs="Times New Roman"/>
                <w:sz w:val="16"/>
                <w:szCs w:val="16"/>
              </w:rPr>
              <w:t xml:space="preserve"> And </w:t>
            </w:r>
            <w:proofErr w:type="spellStart"/>
            <w:r w:rsidRPr="00A76280">
              <w:rPr>
                <w:rFonts w:ascii="Times New Roman" w:eastAsia="Times New Roman" w:hAnsi="Times New Roman" w:cs="Times New Roman"/>
                <w:sz w:val="16"/>
                <w:szCs w:val="16"/>
              </w:rPr>
              <w:t>Quantity</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Sensors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Signal Image And Video Processing</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Soft</w:t>
            </w:r>
            <w:proofErr w:type="spellEnd"/>
            <w:r w:rsidRPr="00A76280">
              <w:rPr>
                <w:rFonts w:ascii="Times New Roman" w:eastAsia="Times New Roman" w:hAnsi="Times New Roman" w:cs="Times New Roman"/>
                <w:sz w:val="16"/>
                <w:szCs w:val="16"/>
              </w:rPr>
              <w:t xml:space="preserve"> Computing</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Sports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Sustainability</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3,57</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xml:space="preserve"> Management</w:t>
            </w:r>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xml:space="preserve"> Management </w:t>
            </w:r>
            <w:proofErr w:type="spellStart"/>
            <w:r w:rsidRPr="00A76280">
              <w:rPr>
                <w:rFonts w:ascii="Times New Roman" w:eastAsia="Times New Roman" w:hAnsi="Times New Roman" w:cs="Times New Roman"/>
                <w:sz w:val="16"/>
                <w:szCs w:val="16"/>
              </w:rPr>
              <w:t>Perspectives</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Planning</w:t>
            </w:r>
            <w:proofErr w:type="spellEnd"/>
            <w:r w:rsidRPr="00A76280">
              <w:rPr>
                <w:rFonts w:ascii="Times New Roman" w:eastAsia="Times New Roman" w:hAnsi="Times New Roman" w:cs="Times New Roman"/>
                <w:sz w:val="16"/>
                <w:szCs w:val="16"/>
              </w:rPr>
              <w:t xml:space="preserve"> &amp; </w:t>
            </w:r>
            <w:proofErr w:type="spellStart"/>
            <w:r w:rsidRPr="00A76280">
              <w:rPr>
                <w:rFonts w:ascii="Times New Roman" w:eastAsia="Times New Roman" w:hAnsi="Times New Roman" w:cs="Times New Roman"/>
                <w:sz w:val="16"/>
                <w:szCs w:val="16"/>
              </w:rPr>
              <w:t>Development</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Tourism</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Review</w:t>
            </w:r>
            <w:proofErr w:type="spellEnd"/>
          </w:p>
        </w:tc>
        <w:tc>
          <w:tcPr>
            <w:tcW w:w="779"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25"/>
        </w:trPr>
        <w:tc>
          <w:tcPr>
            <w:tcW w:w="7071" w:type="dxa"/>
            <w:tcBorders>
              <w:top w:val="nil"/>
              <w:left w:val="nil"/>
              <w:bottom w:val="single" w:sz="4" w:space="0" w:color="auto"/>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 xml:space="preserve">Wireless Personal </w:t>
            </w:r>
            <w:proofErr w:type="spellStart"/>
            <w:r w:rsidRPr="00A76280">
              <w:rPr>
                <w:rFonts w:ascii="Times New Roman" w:eastAsia="Times New Roman" w:hAnsi="Times New Roman" w:cs="Times New Roman"/>
                <w:sz w:val="16"/>
                <w:szCs w:val="16"/>
              </w:rPr>
              <w:t>Communications</w:t>
            </w:r>
            <w:proofErr w:type="spellEnd"/>
          </w:p>
        </w:tc>
        <w:tc>
          <w:tcPr>
            <w:tcW w:w="779" w:type="dxa"/>
            <w:tcBorders>
              <w:top w:val="nil"/>
              <w:left w:val="nil"/>
              <w:bottom w:val="single" w:sz="4" w:space="0" w:color="auto"/>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w:t>
            </w:r>
          </w:p>
        </w:tc>
        <w:tc>
          <w:tcPr>
            <w:tcW w:w="1175" w:type="dxa"/>
            <w:tcBorders>
              <w:top w:val="nil"/>
              <w:left w:val="nil"/>
              <w:bottom w:val="single" w:sz="4" w:space="0" w:color="auto"/>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1,79</w:t>
            </w:r>
          </w:p>
        </w:tc>
      </w:tr>
      <w:tr w:rsidR="00A1799A" w:rsidRPr="00A76280" w:rsidTr="00E34281">
        <w:trPr>
          <w:trHeight w:val="240"/>
        </w:trPr>
        <w:tc>
          <w:tcPr>
            <w:tcW w:w="7071" w:type="dxa"/>
            <w:tcBorders>
              <w:top w:val="single" w:sz="4" w:space="0" w:color="auto"/>
              <w:left w:val="nil"/>
              <w:bottom w:val="nil"/>
              <w:right w:val="nil"/>
            </w:tcBorders>
            <w:tcMar>
              <w:top w:w="0" w:type="dxa"/>
              <w:left w:w="80" w:type="dxa"/>
              <w:bottom w:w="0" w:type="dxa"/>
              <w:right w:w="80" w:type="dxa"/>
            </w:tcMar>
          </w:tcPr>
          <w:p w:rsidR="00A1799A" w:rsidRPr="00A76280" w:rsidRDefault="00000000">
            <w:pPr>
              <w:ind w:left="80"/>
              <w:jc w:val="both"/>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Total</w:t>
            </w:r>
          </w:p>
        </w:tc>
        <w:tc>
          <w:tcPr>
            <w:tcW w:w="779" w:type="dxa"/>
            <w:tcBorders>
              <w:top w:val="single" w:sz="4" w:space="0" w:color="auto"/>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56</w:t>
            </w:r>
          </w:p>
        </w:tc>
        <w:tc>
          <w:tcPr>
            <w:tcW w:w="1175" w:type="dxa"/>
            <w:tcBorders>
              <w:top w:val="single" w:sz="4" w:space="0" w:color="auto"/>
              <w:left w:val="nil"/>
              <w:bottom w:val="nil"/>
              <w:right w:val="nil"/>
            </w:tcBorders>
            <w:tcMar>
              <w:top w:w="0" w:type="dxa"/>
              <w:left w:w="80" w:type="dxa"/>
              <w:bottom w:w="0" w:type="dxa"/>
              <w:right w:w="80" w:type="dxa"/>
            </w:tcMar>
          </w:tcPr>
          <w:p w:rsidR="00A1799A" w:rsidRPr="00A76280" w:rsidRDefault="00000000">
            <w:pPr>
              <w:ind w:left="80"/>
              <w:jc w:val="center"/>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100,00</w:t>
            </w:r>
          </w:p>
        </w:tc>
      </w:tr>
    </w:tbl>
    <w:p w:rsidR="00A76280" w:rsidRPr="00A76280" w:rsidRDefault="00A76280" w:rsidP="00A76280">
      <w:pPr>
        <w:spacing w:before="240" w:after="240"/>
        <w:jc w:val="center"/>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Source</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Own</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elaboration</w:t>
      </w:r>
      <w:proofErr w:type="spellEnd"/>
    </w:p>
    <w:p w:rsidR="00A1799A" w:rsidRPr="00EF34D6" w:rsidRDefault="00000000">
      <w:pPr>
        <w:spacing w:before="240" w:after="240"/>
        <w:jc w:val="both"/>
        <w:rPr>
          <w:rFonts w:ascii="Times New Roman" w:eastAsia="Times New Roman" w:hAnsi="Times New Roman" w:cs="Times New Roman"/>
          <w:color w:val="FF0000"/>
          <w:lang w:val="en-US"/>
        </w:rPr>
      </w:pPr>
      <w:r w:rsidRPr="00EF34D6">
        <w:rPr>
          <w:rFonts w:ascii="Times New Roman" w:eastAsia="Times New Roman" w:hAnsi="Times New Roman" w:cs="Times New Roman"/>
          <w:lang w:val="en-US"/>
        </w:rPr>
        <w:t>The journals in which the articles were surveyed are listed</w:t>
      </w:r>
      <w:r w:rsidR="00B20A3A" w:rsidRPr="00EF34D6">
        <w:rPr>
          <w:rFonts w:ascii="Times New Roman" w:eastAsia="Times New Roman" w:hAnsi="Times New Roman" w:cs="Times New Roman"/>
          <w:lang w:val="en-US"/>
        </w:rPr>
        <w:t xml:space="preserve"> (Table 2)</w:t>
      </w:r>
      <w:r w:rsidRPr="00EF34D6">
        <w:rPr>
          <w:rFonts w:ascii="Times New Roman" w:eastAsia="Times New Roman" w:hAnsi="Times New Roman" w:cs="Times New Roman"/>
          <w:lang w:val="en-US"/>
        </w:rPr>
        <w:t xml:space="preserve">. The articles were exclusively drawn from journals indexed in reputable bibliometric databases, such as the Journal Citation Report and </w:t>
      </w:r>
      <w:proofErr w:type="spellStart"/>
      <w:r w:rsidRPr="00EF34D6">
        <w:rPr>
          <w:rFonts w:ascii="Times New Roman" w:eastAsia="Times New Roman" w:hAnsi="Times New Roman" w:cs="Times New Roman"/>
          <w:lang w:val="en-US"/>
        </w:rPr>
        <w:t>Scimago</w:t>
      </w:r>
      <w:proofErr w:type="spellEnd"/>
      <w:r w:rsidRPr="00EF34D6">
        <w:rPr>
          <w:rFonts w:ascii="Times New Roman" w:eastAsia="Times New Roman" w:hAnsi="Times New Roman" w:cs="Times New Roman"/>
          <w:lang w:val="en-US"/>
        </w:rPr>
        <w:t xml:space="preserve"> Journal Rank, to ensure the quality of the sampled articles. </w:t>
      </w:r>
    </w:p>
    <w:p w:rsidR="00A1799A" w:rsidRPr="00A76280" w:rsidRDefault="00000000" w:rsidP="00A76280">
      <w:pPr>
        <w:spacing w:before="240" w:after="240"/>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Table 3. </w:t>
      </w:r>
      <w:proofErr w:type="spellStart"/>
      <w:r w:rsidRPr="00A76280">
        <w:rPr>
          <w:rFonts w:ascii="Times New Roman" w:eastAsia="Times New Roman" w:hAnsi="Times New Roman" w:cs="Times New Roman"/>
          <w:sz w:val="18"/>
          <w:szCs w:val="18"/>
        </w:rPr>
        <w:t>Identified</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Conference</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Proceedings</w:t>
      </w:r>
      <w:proofErr w:type="spellEnd"/>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19"/>
        <w:gridCol w:w="1082"/>
        <w:gridCol w:w="1024"/>
      </w:tblGrid>
      <w:tr w:rsidR="00A1799A" w:rsidRPr="00A76280" w:rsidTr="00A76280">
        <w:trPr>
          <w:trHeight w:val="345"/>
        </w:trPr>
        <w:tc>
          <w:tcPr>
            <w:tcW w:w="6919"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pPr>
              <w:jc w:val="both"/>
              <w:rPr>
                <w:rFonts w:ascii="Times New Roman" w:eastAsia="Times New Roman" w:hAnsi="Times New Roman" w:cs="Times New Roman"/>
                <w:b/>
                <w:bCs/>
                <w:sz w:val="16"/>
                <w:szCs w:val="16"/>
              </w:rPr>
            </w:pPr>
            <w:proofErr w:type="spellStart"/>
            <w:r w:rsidRPr="00A76280">
              <w:rPr>
                <w:rFonts w:ascii="Times New Roman" w:eastAsia="Times New Roman" w:hAnsi="Times New Roman" w:cs="Times New Roman"/>
                <w:b/>
                <w:bCs/>
                <w:sz w:val="16"/>
                <w:szCs w:val="16"/>
              </w:rPr>
              <w:t>Source</w:t>
            </w:r>
            <w:proofErr w:type="spellEnd"/>
          </w:p>
        </w:tc>
        <w:tc>
          <w:tcPr>
            <w:tcW w:w="1082"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 xml:space="preserve">ICORE </w:t>
            </w:r>
            <w:proofErr w:type="spellStart"/>
            <w:r w:rsidRPr="00A76280">
              <w:rPr>
                <w:rFonts w:ascii="Times New Roman" w:eastAsia="Times New Roman" w:hAnsi="Times New Roman" w:cs="Times New Roman"/>
                <w:b/>
                <w:bCs/>
                <w:sz w:val="16"/>
                <w:szCs w:val="16"/>
              </w:rPr>
              <w:t>Source</w:t>
            </w:r>
            <w:proofErr w:type="spellEnd"/>
          </w:p>
        </w:tc>
        <w:tc>
          <w:tcPr>
            <w:tcW w:w="1024"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b/>
                <w:bCs/>
                <w:sz w:val="16"/>
                <w:szCs w:val="16"/>
              </w:rPr>
            </w:pPr>
            <w:r w:rsidRPr="00A76280">
              <w:rPr>
                <w:rFonts w:ascii="Times New Roman" w:eastAsia="Times New Roman" w:hAnsi="Times New Roman" w:cs="Times New Roman"/>
                <w:b/>
                <w:bCs/>
                <w:sz w:val="16"/>
                <w:szCs w:val="16"/>
              </w:rPr>
              <w:t>ICORE Rank</w:t>
            </w:r>
          </w:p>
        </w:tc>
      </w:tr>
      <w:tr w:rsidR="00A1799A" w:rsidRPr="00A76280" w:rsidTr="00A76280">
        <w:trPr>
          <w:trHeight w:val="570"/>
        </w:trPr>
        <w:tc>
          <w:tcPr>
            <w:tcW w:w="6919" w:type="dxa"/>
            <w:tcBorders>
              <w:top w:val="nil"/>
              <w:left w:val="nil"/>
              <w:bottom w:val="nil"/>
              <w:right w:val="nil"/>
            </w:tcBorders>
            <w:tcMar>
              <w:top w:w="20" w:type="dxa"/>
              <w:left w:w="20" w:type="dxa"/>
              <w:bottom w:w="10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ICEIS: Proceedings Of The 19th</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International Conference On Enterprise Information Systems - Vol 1</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CORE2018</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w:t>
            </w:r>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2018 IEEE International Conference On</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Big Data (Big Data)</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B</w:t>
            </w:r>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34th Australasian Conference On</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Information Systems, ACIS 2023</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CORE2018</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Australasian</w:t>
            </w:r>
            <w:proofErr w:type="spellEnd"/>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ICC 2020 - 2020 IEEE International</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Conference On Communications (</w:t>
            </w:r>
            <w:proofErr w:type="spellStart"/>
            <w:r w:rsidRPr="00A76280">
              <w:rPr>
                <w:rFonts w:ascii="Times New Roman" w:eastAsia="Times New Roman" w:hAnsi="Times New Roman" w:cs="Times New Roman"/>
                <w:sz w:val="16"/>
                <w:szCs w:val="16"/>
                <w:lang w:val="en-US"/>
              </w:rPr>
              <w:t>Icc</w:t>
            </w:r>
            <w:proofErr w:type="spellEnd"/>
            <w:r w:rsidRPr="00A76280">
              <w:rPr>
                <w:rFonts w:ascii="Times New Roman" w:eastAsia="Times New Roman" w:hAnsi="Times New Roman" w:cs="Times New Roman"/>
                <w:sz w:val="16"/>
                <w:szCs w:val="16"/>
                <w:lang w:val="en-US"/>
              </w:rPr>
              <w:t>)</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CORE2018</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B</w:t>
            </w:r>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16th ACS/IEEE International Conference</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On Computer Systems And Applications, AICCSA 2019</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w:t>
            </w:r>
          </w:p>
        </w:tc>
      </w:tr>
      <w:tr w:rsidR="00A1799A" w:rsidRPr="00A76280" w:rsidTr="00A76280">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Proceedings Of 2016 IEEE 18th</w:t>
            </w:r>
          </w:p>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International Conference On High Performance Computing And Communications;</w:t>
            </w:r>
          </w:p>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w:t>
            </w:r>
            <w:proofErr w:type="spellStart"/>
            <w:r w:rsidRPr="00A76280">
              <w:rPr>
                <w:rFonts w:ascii="Times New Roman" w:eastAsia="Times New Roman" w:hAnsi="Times New Roman" w:cs="Times New Roman"/>
                <w:sz w:val="16"/>
                <w:szCs w:val="16"/>
                <w:lang w:val="en-US"/>
              </w:rPr>
              <w:t>Ieee</w:t>
            </w:r>
            <w:proofErr w:type="spellEnd"/>
            <w:r w:rsidRPr="00A76280">
              <w:rPr>
                <w:rFonts w:ascii="Times New Roman" w:eastAsia="Times New Roman" w:hAnsi="Times New Roman" w:cs="Times New Roman"/>
                <w:sz w:val="16"/>
                <w:szCs w:val="16"/>
                <w:lang w:val="en-US"/>
              </w:rPr>
              <w:t xml:space="preserve"> 14th International Conference On Smart City; IEEE 2nd International</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Conference On Data Science And Systems (HPCC/SMARTCITY/DSS)</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w:t>
            </w:r>
          </w:p>
        </w:tc>
      </w:tr>
      <w:tr w:rsidR="00A1799A" w:rsidRPr="00A76280" w:rsidTr="00A76280">
        <w:trPr>
          <w:trHeight w:val="90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lastRenderedPageBreak/>
              <w:t>14th International Conference On Mobile</w:t>
            </w:r>
          </w:p>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Systems And Pervasive Computing (MOBISPC 2017) / 12th International</w:t>
            </w:r>
          </w:p>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Conference On Future Networks And Communications (FNC 2017) / Affiliated</w:t>
            </w:r>
          </w:p>
          <w:p w:rsidR="00A1799A" w:rsidRPr="00A76280" w:rsidRDefault="00000000">
            <w:pPr>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lang w:val="en-US"/>
              </w:rPr>
              <w:t xml:space="preserve">  </w:t>
            </w:r>
            <w:r w:rsidRPr="00A76280">
              <w:rPr>
                <w:rFonts w:ascii="Times New Roman" w:eastAsia="Times New Roman" w:hAnsi="Times New Roman" w:cs="Times New Roman"/>
                <w:sz w:val="16"/>
                <w:szCs w:val="16"/>
              </w:rPr>
              <w:t>Workshops</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Unranked</w:t>
            </w:r>
            <w:proofErr w:type="spellEnd"/>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20th IEEE International Wireless</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Communications And Mobile Computing Conference, IWCMC 2024</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B</w:t>
            </w:r>
          </w:p>
        </w:tc>
      </w:tr>
      <w:tr w:rsidR="00A1799A" w:rsidRPr="00A76280" w:rsidTr="00A76280">
        <w:trPr>
          <w:trHeight w:val="450"/>
        </w:trPr>
        <w:tc>
          <w:tcPr>
            <w:tcW w:w="6919" w:type="dxa"/>
            <w:tcBorders>
              <w:top w:val="nil"/>
              <w:left w:val="nil"/>
              <w:bottom w:val="nil"/>
              <w:right w:val="nil"/>
            </w:tcBorders>
            <w:tcMar>
              <w:top w:w="0" w:type="dxa"/>
              <w:left w:w="20" w:type="dxa"/>
              <w:bottom w:w="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37th International Conference On</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Advanced Information Networking And Applications, AINA 2023</w:t>
            </w:r>
          </w:p>
        </w:tc>
        <w:tc>
          <w:tcPr>
            <w:tcW w:w="1082"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nil"/>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B</w:t>
            </w:r>
          </w:p>
        </w:tc>
      </w:tr>
      <w:tr w:rsidR="00A1799A" w:rsidRPr="00A76280" w:rsidTr="00A76280">
        <w:trPr>
          <w:trHeight w:val="570"/>
        </w:trPr>
        <w:tc>
          <w:tcPr>
            <w:tcW w:w="6919"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pPr>
              <w:widowControl w:val="0"/>
              <w:pBdr>
                <w:top w:val="nil"/>
                <w:left w:val="nil"/>
                <w:bottom w:val="nil"/>
                <w:right w:val="nil"/>
                <w:between w:val="nil"/>
              </w:pBd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IEEE International Conference On</w:t>
            </w:r>
          </w:p>
          <w:p w:rsidR="00A1799A" w:rsidRPr="00A76280" w:rsidRDefault="00000000">
            <w:pPr>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  Advanced Learning Technologies</w:t>
            </w:r>
          </w:p>
        </w:tc>
        <w:tc>
          <w:tcPr>
            <w:tcW w:w="1082"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CORE2023</w:t>
            </w:r>
          </w:p>
        </w:tc>
        <w:tc>
          <w:tcPr>
            <w:tcW w:w="1024" w:type="dxa"/>
            <w:tcBorders>
              <w:top w:val="nil"/>
              <w:left w:val="nil"/>
              <w:bottom w:val="single" w:sz="6" w:space="0" w:color="000000"/>
              <w:right w:val="nil"/>
            </w:tcBorders>
            <w:tcMar>
              <w:top w:w="20" w:type="dxa"/>
              <w:left w:w="20" w:type="dxa"/>
              <w:bottom w:w="100" w:type="dxa"/>
              <w:right w:w="20" w:type="dxa"/>
            </w:tcMar>
          </w:tcPr>
          <w:p w:rsidR="00A1799A" w:rsidRPr="00A76280" w:rsidRDefault="00000000" w:rsidP="0080643C">
            <w:pPr>
              <w:jc w:val="center"/>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B</w:t>
            </w:r>
          </w:p>
        </w:tc>
      </w:tr>
    </w:tbl>
    <w:p w:rsidR="00A76280" w:rsidRPr="00A76280" w:rsidRDefault="00A76280" w:rsidP="00A76280">
      <w:pPr>
        <w:spacing w:before="240" w:after="240"/>
        <w:jc w:val="center"/>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Source</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Own</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elaboration</w:t>
      </w:r>
      <w:proofErr w:type="spellEnd"/>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inclusion of Conference Proceedings in this systematic review is justified by their role in disseminating cutting-edge research on emerging technologies, particularly in the domains of information technology and Smart Tourism</w:t>
      </w:r>
      <w:r w:rsidR="00B20A3A" w:rsidRPr="00EF34D6">
        <w:rPr>
          <w:rFonts w:ascii="Times New Roman" w:eastAsia="Times New Roman" w:hAnsi="Times New Roman" w:cs="Times New Roman"/>
          <w:lang w:val="en-US"/>
        </w:rPr>
        <w:t xml:space="preserve"> (Table 3)</w:t>
      </w:r>
      <w:r w:rsidRPr="00EF34D6">
        <w:rPr>
          <w:rFonts w:ascii="Times New Roman" w:eastAsia="Times New Roman" w:hAnsi="Times New Roman" w:cs="Times New Roman"/>
          <w:lang w:val="en-US"/>
        </w:rPr>
        <w:t xml:space="preserve">. According to CORE </w:t>
      </w:r>
      <w:hyperlink r:id="rId28">
        <w:r w:rsidRPr="00EF34D6">
          <w:rPr>
            <w:rFonts w:ascii="Times New Roman" w:eastAsia="Times New Roman" w:hAnsi="Times New Roman" w:cs="Times New Roman"/>
            <w:lang w:val="en-US"/>
          </w:rPr>
          <w:t>(Fekete et al., 2021)</w:t>
        </w:r>
      </w:hyperlink>
      <w:r w:rsidRPr="00EF34D6">
        <w:rPr>
          <w:rFonts w:ascii="Times New Roman" w:eastAsia="Times New Roman" w:hAnsi="Times New Roman" w:cs="Times New Roman"/>
          <w:lang w:val="en-US"/>
        </w:rPr>
        <w:t>, conference papers capture key trends, present innovative studies prior to journal publication, and demonstrate rigorous methodologies at relevant academic conferences. Incorporating these sources ensures a comprehensive and current analysis of the technological impact on events and festivals in the context of Smart Tourism.</w:t>
      </w:r>
    </w:p>
    <w:p w:rsidR="00A1799A" w:rsidRPr="00A76280" w:rsidRDefault="00000000" w:rsidP="00A76280">
      <w:pPr>
        <w:spacing w:before="240" w:after="240"/>
        <w:jc w:val="center"/>
        <w:rPr>
          <w:rFonts w:ascii="Times New Roman" w:eastAsia="Times New Roman" w:hAnsi="Times New Roman" w:cs="Times New Roman"/>
          <w:sz w:val="18"/>
          <w:szCs w:val="18"/>
          <w:lang w:val="en-US"/>
        </w:rPr>
      </w:pPr>
      <w:r w:rsidRPr="00A76280">
        <w:rPr>
          <w:rFonts w:ascii="Times New Roman" w:eastAsia="Times New Roman" w:hAnsi="Times New Roman" w:cs="Times New Roman"/>
          <w:sz w:val="18"/>
          <w:szCs w:val="18"/>
          <w:lang w:val="en-US"/>
        </w:rPr>
        <w:t>Table 4. Summary of how each methodological step aligns with the research objective</w:t>
      </w:r>
    </w:p>
    <w:tbl>
      <w:tblPr>
        <w:tblStyle w:val="a2"/>
        <w:tblW w:w="0" w:type="auto"/>
        <w:tblInd w:w="0" w:type="dxa"/>
        <w:tblBorders>
          <w:top w:val="nil"/>
          <w:left w:val="nil"/>
          <w:bottom w:val="nil"/>
          <w:right w:val="nil"/>
          <w:insideH w:val="nil"/>
          <w:insideV w:val="nil"/>
        </w:tblBorders>
        <w:tblLook w:val="0600" w:firstRow="0" w:lastRow="0" w:firstColumn="0" w:lastColumn="0" w:noHBand="1" w:noVBand="1"/>
      </w:tblPr>
      <w:tblGrid>
        <w:gridCol w:w="4030"/>
        <w:gridCol w:w="4999"/>
      </w:tblGrid>
      <w:tr w:rsidR="00A1799A" w:rsidRPr="00A76280" w:rsidTr="00A76280">
        <w:trPr>
          <w:trHeight w:val="20"/>
        </w:trPr>
        <w:tc>
          <w:tcPr>
            <w:tcW w:w="0" w:type="auto"/>
            <w:tcBorders>
              <w:top w:val="nil"/>
              <w:left w:val="nil"/>
              <w:bottom w:val="single" w:sz="6" w:space="0" w:color="000000"/>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b/>
                <w:bCs/>
                <w:sz w:val="16"/>
                <w:szCs w:val="16"/>
              </w:rPr>
            </w:pPr>
            <w:proofErr w:type="spellStart"/>
            <w:r w:rsidRPr="00A76280">
              <w:rPr>
                <w:rFonts w:ascii="Times New Roman" w:eastAsia="Times New Roman" w:hAnsi="Times New Roman" w:cs="Times New Roman"/>
                <w:b/>
                <w:bCs/>
                <w:sz w:val="16"/>
                <w:szCs w:val="16"/>
              </w:rPr>
              <w:t>Objective</w:t>
            </w:r>
            <w:proofErr w:type="spellEnd"/>
          </w:p>
        </w:tc>
        <w:tc>
          <w:tcPr>
            <w:tcW w:w="0" w:type="auto"/>
            <w:tcBorders>
              <w:top w:val="nil"/>
              <w:left w:val="nil"/>
              <w:bottom w:val="single" w:sz="6" w:space="0" w:color="000000"/>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b/>
                <w:bCs/>
                <w:sz w:val="16"/>
                <w:szCs w:val="16"/>
              </w:rPr>
            </w:pPr>
            <w:proofErr w:type="spellStart"/>
            <w:r w:rsidRPr="00A76280">
              <w:rPr>
                <w:rFonts w:ascii="Times New Roman" w:eastAsia="Times New Roman" w:hAnsi="Times New Roman" w:cs="Times New Roman"/>
                <w:b/>
                <w:bCs/>
                <w:sz w:val="16"/>
                <w:szCs w:val="16"/>
              </w:rPr>
              <w:t>Methodology</w:t>
            </w:r>
            <w:proofErr w:type="spellEnd"/>
          </w:p>
        </w:tc>
      </w:tr>
      <w:tr w:rsidR="00A1799A" w:rsidRPr="00265A79" w:rsidTr="00A76280">
        <w:trPr>
          <w:trHeight w:val="20"/>
        </w:trPr>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1. Analysis of the temporal evolution of scientific production</w:t>
            </w:r>
          </w:p>
        </w:tc>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Systematic literature review on Smart Tourism technologies applied to events and festivals.</w:t>
            </w:r>
          </w:p>
        </w:tc>
      </w:tr>
      <w:tr w:rsidR="00A1799A" w:rsidRPr="00265A79" w:rsidTr="00A76280">
        <w:trPr>
          <w:trHeight w:val="20"/>
        </w:trPr>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2. Examination of sources, countries, methodologies and  research areas</w:t>
            </w:r>
          </w:p>
        </w:tc>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Systematic literature review on Smart Tourism technologies applied to events and festivals.</w:t>
            </w:r>
          </w:p>
        </w:tc>
      </w:tr>
      <w:tr w:rsidR="00A1799A" w:rsidRPr="00265A79" w:rsidTr="00A76280">
        <w:trPr>
          <w:trHeight w:val="20"/>
        </w:trPr>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rPr>
            </w:pPr>
            <w:r w:rsidRPr="00A76280">
              <w:rPr>
                <w:rFonts w:ascii="Times New Roman" w:eastAsia="Times New Roman" w:hAnsi="Times New Roman" w:cs="Times New Roman"/>
                <w:sz w:val="16"/>
                <w:szCs w:val="16"/>
              </w:rPr>
              <w:t>2. I</w:t>
            </w:r>
            <w:proofErr w:type="spellStart"/>
            <w:r w:rsidRPr="00A76280">
              <w:rPr>
                <w:rFonts w:ascii="Times New Roman" w:eastAsia="Times New Roman" w:hAnsi="Times New Roman" w:cs="Times New Roman"/>
                <w:sz w:val="16"/>
                <w:szCs w:val="16"/>
              </w:rPr>
              <w:t>dentification</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of</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key</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technologies</w:t>
            </w:r>
            <w:proofErr w:type="spellEnd"/>
          </w:p>
        </w:tc>
        <w:tc>
          <w:tcPr>
            <w:tcW w:w="0" w:type="auto"/>
            <w:tcBorders>
              <w:top w:val="nil"/>
              <w:left w:val="nil"/>
              <w:bottom w:val="nil"/>
              <w:right w:val="nil"/>
            </w:tcBorders>
            <w:tcMar>
              <w:top w:w="100" w:type="dxa"/>
              <w:left w:w="100" w:type="dxa"/>
              <w:bottom w:w="100" w:type="dxa"/>
              <w:right w:w="100" w:type="dxa"/>
            </w:tcMar>
          </w:tcPr>
          <w:p w:rsidR="00A1799A" w:rsidRPr="00A76280" w:rsidRDefault="00E34281">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Extraction of recurring technological trends.</w:t>
            </w:r>
          </w:p>
        </w:tc>
      </w:tr>
      <w:tr w:rsidR="00A1799A" w:rsidRPr="00265A79" w:rsidTr="00A76280">
        <w:trPr>
          <w:trHeight w:val="20"/>
        </w:trPr>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3. Proposal of future research directions</w:t>
            </w:r>
          </w:p>
        </w:tc>
        <w:tc>
          <w:tcPr>
            <w:tcW w:w="0" w:type="auto"/>
            <w:tcBorders>
              <w:top w:val="nil"/>
              <w:left w:val="nil"/>
              <w:bottom w:val="nil"/>
              <w:right w:val="nil"/>
            </w:tcBorders>
            <w:tcMar>
              <w:top w:w="100" w:type="dxa"/>
              <w:left w:w="100" w:type="dxa"/>
              <w:bottom w:w="100" w:type="dxa"/>
              <w:right w:w="100" w:type="dxa"/>
            </w:tcMar>
          </w:tcPr>
          <w:p w:rsidR="00A1799A" w:rsidRPr="00A76280" w:rsidRDefault="00000000">
            <w:pPr>
              <w:spacing w:line="240" w:lineRule="auto"/>
              <w:jc w:val="both"/>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 xml:space="preserve">Identification of gaps in the literature through thematic </w:t>
            </w:r>
            <w:r w:rsidR="00E34281" w:rsidRPr="00A76280">
              <w:rPr>
                <w:rFonts w:ascii="Times New Roman" w:eastAsia="Times New Roman" w:hAnsi="Times New Roman" w:cs="Times New Roman"/>
                <w:sz w:val="16"/>
                <w:szCs w:val="16"/>
                <w:lang w:val="en-US"/>
              </w:rPr>
              <w:t>analysis</w:t>
            </w:r>
            <w:r w:rsidRPr="00A76280">
              <w:rPr>
                <w:rFonts w:ascii="Times New Roman" w:eastAsia="Times New Roman" w:hAnsi="Times New Roman" w:cs="Times New Roman"/>
                <w:sz w:val="16"/>
                <w:szCs w:val="16"/>
                <w:lang w:val="en-US"/>
              </w:rPr>
              <w:t>.</w:t>
            </w:r>
          </w:p>
        </w:tc>
      </w:tr>
    </w:tbl>
    <w:p w:rsidR="00A1799A" w:rsidRPr="00A76280" w:rsidRDefault="00A76280" w:rsidP="00A76280">
      <w:pPr>
        <w:jc w:val="center"/>
        <w:rPr>
          <w:rFonts w:ascii="Times New Roman" w:eastAsia="Times New Roman" w:hAnsi="Times New Roman" w:cs="Times New Roman"/>
          <w:sz w:val="16"/>
          <w:szCs w:val="16"/>
          <w:lang w:val="en-US"/>
        </w:rPr>
      </w:pPr>
      <w:r w:rsidRPr="00A76280">
        <w:rPr>
          <w:rFonts w:ascii="Times New Roman" w:eastAsia="Times New Roman" w:hAnsi="Times New Roman" w:cs="Times New Roman"/>
          <w:sz w:val="16"/>
          <w:szCs w:val="16"/>
          <w:lang w:val="en-US"/>
        </w:rPr>
        <w:t>Source: Own elaboration</w:t>
      </w:r>
    </w:p>
    <w:p w:rsidR="00A1799A" w:rsidRPr="00EF34D6" w:rsidRDefault="00CA1B29" w:rsidP="00CA1B29">
      <w:pPr>
        <w:pStyle w:val="Prrafodelista"/>
        <w:numPr>
          <w:ilvl w:val="0"/>
          <w:numId w:val="3"/>
        </w:numPr>
        <w:rPr>
          <w:rFonts w:ascii="Times New Roman" w:eastAsia="Times New Roman" w:hAnsi="Times New Roman" w:cs="Times New Roman"/>
          <w:b/>
          <w:bCs/>
          <w:lang w:val="en-US"/>
        </w:rPr>
      </w:pPr>
      <w:r w:rsidRPr="00EF34D6">
        <w:rPr>
          <w:rFonts w:ascii="Times New Roman" w:eastAsia="Times New Roman" w:hAnsi="Times New Roman" w:cs="Times New Roman"/>
          <w:b/>
          <w:bCs/>
          <w:lang w:val="en-US"/>
        </w:rPr>
        <w:t>Findings</w:t>
      </w:r>
    </w:p>
    <w:p w:rsidR="00A1799A" w:rsidRPr="00E34281" w:rsidRDefault="00A1799A">
      <w:pPr>
        <w:rPr>
          <w:rFonts w:ascii="Times New Roman" w:eastAsia="Times New Roman" w:hAnsi="Times New Roman" w:cs="Times New Roman"/>
          <w:b/>
          <w:bCs/>
          <w:sz w:val="24"/>
          <w:szCs w:val="24"/>
          <w:lang w:val="en-US"/>
        </w:rPr>
      </w:pPr>
    </w:p>
    <w:p w:rsidR="00A1799A" w:rsidRPr="00EF34D6" w:rsidRDefault="00000000">
      <w:pPr>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This section presents the results which are </w:t>
      </w:r>
      <w:proofErr w:type="spellStart"/>
      <w:r w:rsidRPr="00EF34D6">
        <w:rPr>
          <w:rFonts w:ascii="Times New Roman" w:eastAsia="Times New Roman" w:hAnsi="Times New Roman" w:cs="Times New Roman"/>
          <w:lang w:val="en-US"/>
        </w:rPr>
        <w:t>organised</w:t>
      </w:r>
      <w:proofErr w:type="spellEnd"/>
      <w:r w:rsidRPr="00EF34D6">
        <w:rPr>
          <w:rFonts w:ascii="Times New Roman" w:eastAsia="Times New Roman" w:hAnsi="Times New Roman" w:cs="Times New Roman"/>
          <w:lang w:val="en-US"/>
        </w:rPr>
        <w:t xml:space="preserve"> as follows: (1) Analysis of the temporal evolution of scientific production, (2) Examination of the most influential sources, countries, methodological contributions and  main research areas, (3) Identification of key emerging event technologies in the context of events in Smart Tourism, (4) Thematic structure analysis</w:t>
      </w:r>
    </w:p>
    <w:p w:rsidR="00A1799A" w:rsidRPr="00EF34D6" w:rsidRDefault="00A1799A">
      <w:pPr>
        <w:jc w:val="both"/>
        <w:rPr>
          <w:rFonts w:ascii="Times New Roman" w:eastAsia="Times New Roman" w:hAnsi="Times New Roman" w:cs="Times New Roman"/>
          <w:lang w:val="en-US"/>
        </w:rPr>
      </w:pPr>
    </w:p>
    <w:p w:rsidR="00A1799A" w:rsidRPr="00EF34D6" w:rsidRDefault="00CA1B29" w:rsidP="00CA1B29">
      <w:pPr>
        <w:jc w:val="both"/>
        <w:rPr>
          <w:rFonts w:ascii="Times New Roman" w:eastAsia="Times New Roman" w:hAnsi="Times New Roman" w:cs="Times New Roman"/>
          <w:b/>
          <w:bCs/>
          <w:lang w:val="en-US"/>
        </w:rPr>
      </w:pPr>
      <w:r w:rsidRPr="00EF34D6">
        <w:rPr>
          <w:rFonts w:ascii="Times New Roman" w:eastAsia="Times New Roman" w:hAnsi="Times New Roman" w:cs="Times New Roman"/>
          <w:b/>
          <w:bCs/>
          <w:lang w:val="en-US"/>
        </w:rPr>
        <w:t>3.1 Analysis of the temporal evolution of scientific production</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In order to ensure that this review is grounded in pertinent research, the authors include an overview of the publication timelines encompassed in the study. Studies published over the past ten years were included. This temporal dimension is crucial for understanding the evolution of research in Smart Tourism in events and festivals, revealing trends in research focus, the emergence of new themes, and shifts in methodological approaches that might otherwise remain hidden, thus providing a valuable perspective on the development of the field.</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Figure 2 shows the integration of Smart Tourism technologies in events. The increasing academic interest in the field can be attributed to the rising significance of Smart technologies in providing </w:t>
      </w:r>
      <w:r w:rsidRPr="00EF34D6">
        <w:rPr>
          <w:rFonts w:ascii="Times New Roman" w:eastAsia="Times New Roman" w:hAnsi="Times New Roman" w:cs="Times New Roman"/>
          <w:lang w:val="en-US"/>
        </w:rPr>
        <w:lastRenderedPageBreak/>
        <w:t xml:space="preserve">tourism consumers and service providers with relevant information, improved decision-making capabilities, enhanced mobility, real-time awareness, and high-quality and personalized tourism experiences in large-scale events </w:t>
      </w:r>
      <w:hyperlink r:id="rId29">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Gretzel</w:t>
        </w:r>
        <w:proofErr w:type="spellEnd"/>
        <w:r w:rsidRPr="00EF34D6">
          <w:rPr>
            <w:rFonts w:ascii="Times New Roman" w:eastAsia="Times New Roman" w:hAnsi="Times New Roman" w:cs="Times New Roman"/>
            <w:lang w:val="en-US"/>
          </w:rPr>
          <w:t xml:space="preserve">, 2011; </w:t>
        </w:r>
        <w:proofErr w:type="spellStart"/>
        <w:r w:rsidRPr="00EF34D6">
          <w:rPr>
            <w:rFonts w:ascii="Times New Roman" w:eastAsia="Times New Roman" w:hAnsi="Times New Roman" w:cs="Times New Roman"/>
            <w:lang w:val="en-US"/>
          </w:rPr>
          <w:t>Luxford</w:t>
        </w:r>
        <w:proofErr w:type="spellEnd"/>
        <w:r w:rsidRPr="00EF34D6">
          <w:rPr>
            <w:rFonts w:ascii="Times New Roman" w:eastAsia="Times New Roman" w:hAnsi="Times New Roman" w:cs="Times New Roman"/>
            <w:lang w:val="en-US"/>
          </w:rPr>
          <w:t xml:space="preserve"> &amp; Dickinson, 2015)</w:t>
        </w:r>
      </w:hyperlink>
      <w:r w:rsidRPr="00EF34D6">
        <w:rPr>
          <w:rFonts w:ascii="Times New Roman" w:eastAsia="Times New Roman" w:hAnsi="Times New Roman" w:cs="Times New Roman"/>
          <w:lang w:val="en-US"/>
        </w:rPr>
        <w:t>.</w:t>
      </w:r>
    </w:p>
    <w:p w:rsidR="00A1799A" w:rsidRPr="00A76280" w:rsidRDefault="00000000" w:rsidP="00A76280">
      <w:pPr>
        <w:jc w:val="center"/>
        <w:rPr>
          <w:rFonts w:ascii="Times New Roman" w:eastAsia="Times New Roman" w:hAnsi="Times New Roman" w:cs="Times New Roman"/>
          <w:color w:val="FF0000"/>
          <w:sz w:val="18"/>
          <w:szCs w:val="18"/>
          <w:lang w:val="en-US"/>
        </w:rPr>
      </w:pPr>
      <w:r w:rsidRPr="00A76280">
        <w:rPr>
          <w:rFonts w:ascii="Times New Roman" w:eastAsia="Times New Roman" w:hAnsi="Times New Roman" w:cs="Times New Roman"/>
          <w:sz w:val="18"/>
          <w:szCs w:val="18"/>
          <w:lang w:val="en-US"/>
        </w:rPr>
        <w:t>Figure 2. Number of publications per year</w:t>
      </w:r>
    </w:p>
    <w:p w:rsidR="00A1799A"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noProof/>
          <w:color w:val="FF0000"/>
          <w:sz w:val="24"/>
          <w:szCs w:val="24"/>
        </w:rPr>
        <w:drawing>
          <wp:inline distT="114300" distB="114300" distL="114300" distR="114300">
            <wp:extent cx="5376863" cy="31515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376863" cy="3151564"/>
                    </a:xfrm>
                    <a:prstGeom prst="rect">
                      <a:avLst/>
                    </a:prstGeom>
                    <a:ln/>
                  </pic:spPr>
                </pic:pic>
              </a:graphicData>
            </a:graphic>
          </wp:inline>
        </w:drawing>
      </w:r>
    </w:p>
    <w:p w:rsidR="00A76280" w:rsidRPr="00265A79" w:rsidRDefault="00A76280" w:rsidP="00EF34D6">
      <w:pPr>
        <w:spacing w:before="240" w:after="240"/>
        <w:jc w:val="center"/>
        <w:rPr>
          <w:rFonts w:ascii="Times New Roman" w:eastAsia="Times New Roman" w:hAnsi="Times New Roman" w:cs="Times New Roman"/>
          <w:sz w:val="16"/>
          <w:szCs w:val="16"/>
          <w:lang w:val="en-US"/>
        </w:rPr>
      </w:pPr>
      <w:r w:rsidRPr="00265A79">
        <w:rPr>
          <w:rFonts w:ascii="Times New Roman" w:eastAsia="Times New Roman" w:hAnsi="Times New Roman" w:cs="Times New Roman"/>
          <w:sz w:val="16"/>
          <w:szCs w:val="16"/>
          <w:lang w:val="en-US"/>
        </w:rPr>
        <w:t>Source: Own elaboration</w:t>
      </w:r>
    </w:p>
    <w:p w:rsidR="00A1799A" w:rsidRPr="00EF34D6" w:rsidRDefault="00EF34D6" w:rsidP="00EF34D6">
      <w:pPr>
        <w:jc w:val="both"/>
        <w:rPr>
          <w:rFonts w:ascii="Times New Roman" w:eastAsia="Times New Roman" w:hAnsi="Times New Roman" w:cs="Times New Roman"/>
          <w:b/>
          <w:bCs/>
          <w:lang w:val="en-US"/>
        </w:rPr>
      </w:pPr>
      <w:r w:rsidRPr="00EF34D6">
        <w:rPr>
          <w:rFonts w:ascii="Times New Roman" w:eastAsia="Times New Roman" w:hAnsi="Times New Roman" w:cs="Times New Roman"/>
          <w:b/>
          <w:bCs/>
          <w:lang w:val="en-US"/>
        </w:rPr>
        <w:t>3.2 Examination of the most influential sources, countries, methodological contributions and  main research areas</w:t>
      </w:r>
    </w:p>
    <w:p w:rsidR="00A1799A" w:rsidRPr="00A76280" w:rsidRDefault="00000000" w:rsidP="00A76280">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Figure 3. </w:t>
      </w:r>
      <w:proofErr w:type="spellStart"/>
      <w:r w:rsidRPr="00A76280">
        <w:rPr>
          <w:rFonts w:ascii="Times New Roman" w:eastAsia="Times New Roman" w:hAnsi="Times New Roman" w:cs="Times New Roman"/>
          <w:sz w:val="18"/>
          <w:szCs w:val="18"/>
        </w:rPr>
        <w:t>Most</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relevant</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sources</w:t>
      </w:r>
      <w:proofErr w:type="spellEnd"/>
    </w:p>
    <w:p w:rsidR="00A1799A"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noProof/>
          <w:color w:val="FF0000"/>
          <w:sz w:val="24"/>
          <w:szCs w:val="24"/>
        </w:rPr>
        <w:drawing>
          <wp:inline distT="114300" distB="114300" distL="114300" distR="114300">
            <wp:extent cx="5731200" cy="2870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731200" cy="2870200"/>
                    </a:xfrm>
                    <a:prstGeom prst="rect">
                      <a:avLst/>
                    </a:prstGeom>
                    <a:ln/>
                  </pic:spPr>
                </pic:pic>
              </a:graphicData>
            </a:graphic>
          </wp:inline>
        </w:drawing>
      </w:r>
    </w:p>
    <w:p w:rsidR="00A76280" w:rsidRPr="00265A79" w:rsidRDefault="00A76280" w:rsidP="00A76280">
      <w:pPr>
        <w:spacing w:before="240" w:after="240"/>
        <w:jc w:val="center"/>
        <w:rPr>
          <w:rFonts w:ascii="Times New Roman" w:eastAsia="Times New Roman" w:hAnsi="Times New Roman" w:cs="Times New Roman"/>
          <w:sz w:val="16"/>
          <w:szCs w:val="16"/>
          <w:lang w:val="en-US"/>
        </w:rPr>
      </w:pPr>
      <w:r w:rsidRPr="00265A79">
        <w:rPr>
          <w:rFonts w:ascii="Times New Roman" w:eastAsia="Times New Roman" w:hAnsi="Times New Roman" w:cs="Times New Roman"/>
          <w:sz w:val="16"/>
          <w:szCs w:val="16"/>
          <w:lang w:val="en-US"/>
        </w:rPr>
        <w:t>Source: Own elaboration</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lastRenderedPageBreak/>
        <w:t>Figure 3 presents the most significant sources, determined by the number of documents included in the literature review. This analysis allows for the identification of journals that have shown the most interest in the topic, which is essential for understanding the structure of scientific production in this field.</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Event Management stands out as the leading journal, contributing 6 publications and thus demonstrating the highest publication volume. The Journal of Convention and Event Tourism follows with 4 articles, succeeded by the International Journal of Event and Festival Management and the Journal of Hospitality and Tourism Technology, both with 3 articles. </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Several sources with comparable publication volumes follow, 2 contributions each, including the Asia Pacific Journal of Tourism Research, Future Internet, Journal of Internet Services and Applications, Journal of Sensors, and Sustainability. The remaining publications have a singular contribution, indicating a more sporadic or focused interest.</w:t>
      </w:r>
    </w:p>
    <w:p w:rsidR="00A1799A" w:rsidRPr="00E34281" w:rsidRDefault="00000000">
      <w:pPr>
        <w:spacing w:before="240" w:after="240"/>
        <w:jc w:val="both"/>
        <w:rPr>
          <w:rFonts w:ascii="Times New Roman" w:eastAsia="Times New Roman" w:hAnsi="Times New Roman" w:cs="Times New Roman"/>
          <w:sz w:val="24"/>
          <w:szCs w:val="24"/>
          <w:lang w:val="en-US"/>
        </w:rPr>
      </w:pPr>
      <w:r w:rsidRPr="00EF34D6">
        <w:rPr>
          <w:rFonts w:ascii="Times New Roman" w:eastAsia="Times New Roman" w:hAnsi="Times New Roman" w:cs="Times New Roman"/>
          <w:lang w:val="en-US"/>
        </w:rPr>
        <w:t>This indicates that, although a significant number of publications originate from a limited number of specialized sources, there is also thematic diversification, with technology and sustainability-focused journals beginning to publish on the subject, likely within interdisciplinary frameworks such as smart, sustainable, or digital events</w:t>
      </w:r>
      <w:r w:rsidR="00EF34D6">
        <w:rPr>
          <w:rFonts w:ascii="Times New Roman" w:eastAsia="Times New Roman" w:hAnsi="Times New Roman" w:cs="Times New Roman"/>
          <w:lang w:val="en-US"/>
        </w:rPr>
        <w:t>.</w:t>
      </w:r>
    </w:p>
    <w:p w:rsidR="00A1799A" w:rsidRPr="00EF34D6" w:rsidRDefault="00000000" w:rsidP="00A76280">
      <w:pPr>
        <w:spacing w:before="240" w:after="240"/>
        <w:jc w:val="center"/>
        <w:rPr>
          <w:rFonts w:ascii="Times New Roman" w:eastAsia="Times New Roman" w:hAnsi="Times New Roman" w:cs="Times New Roman"/>
          <w:sz w:val="18"/>
          <w:szCs w:val="18"/>
          <w:lang w:val="en-US"/>
        </w:rPr>
      </w:pPr>
      <w:r w:rsidRPr="00EF34D6">
        <w:rPr>
          <w:rFonts w:ascii="Times New Roman" w:eastAsia="Times New Roman" w:hAnsi="Times New Roman" w:cs="Times New Roman"/>
          <w:sz w:val="18"/>
          <w:szCs w:val="18"/>
          <w:lang w:val="en-US"/>
        </w:rPr>
        <w:t>Figure 4. Source’s production over time</w:t>
      </w:r>
    </w:p>
    <w:p w:rsidR="00A1799A"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noProof/>
          <w:color w:val="FF0000"/>
          <w:sz w:val="24"/>
          <w:szCs w:val="24"/>
        </w:rPr>
        <w:drawing>
          <wp:inline distT="114300" distB="114300" distL="114300" distR="114300">
            <wp:extent cx="6086475" cy="30432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6086475" cy="3043238"/>
                    </a:xfrm>
                    <a:prstGeom prst="rect">
                      <a:avLst/>
                    </a:prstGeom>
                    <a:ln/>
                  </pic:spPr>
                </pic:pic>
              </a:graphicData>
            </a:graphic>
          </wp:inline>
        </w:drawing>
      </w:r>
    </w:p>
    <w:p w:rsidR="00A76280" w:rsidRPr="00265A79" w:rsidRDefault="00A76280" w:rsidP="00A76280">
      <w:pPr>
        <w:spacing w:before="240" w:after="240"/>
        <w:jc w:val="center"/>
        <w:rPr>
          <w:rFonts w:ascii="Times New Roman" w:eastAsia="Times New Roman" w:hAnsi="Times New Roman" w:cs="Times New Roman"/>
          <w:sz w:val="16"/>
          <w:szCs w:val="16"/>
          <w:lang w:val="en-US"/>
        </w:rPr>
      </w:pPr>
      <w:r w:rsidRPr="00265A79">
        <w:rPr>
          <w:rFonts w:ascii="Times New Roman" w:eastAsia="Times New Roman" w:hAnsi="Times New Roman" w:cs="Times New Roman"/>
          <w:sz w:val="16"/>
          <w:szCs w:val="16"/>
          <w:lang w:val="en-US"/>
        </w:rPr>
        <w:t>Source: Own elaboration</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temporal analysis (Figure 4) further supports the significance of Event Management, demonstrating its consistent publication output from 2017 to 2024, thus illustrating its enduring influence in the field. Other journals, such as the Journal of Convention and Event Tourism and the Journal of Hospitality and Tourism Technology, have focused their publications primarily in the years 2023 and 2024, indicating a more recent focus on the topic.</w:t>
      </w:r>
    </w:p>
    <w:p w:rsidR="00A76280" w:rsidRPr="00265A79" w:rsidRDefault="00A76280" w:rsidP="00EF34D6">
      <w:pPr>
        <w:spacing w:before="240" w:after="240"/>
        <w:rPr>
          <w:rFonts w:ascii="Times New Roman" w:eastAsia="Times New Roman" w:hAnsi="Times New Roman" w:cs="Times New Roman"/>
          <w:sz w:val="24"/>
          <w:szCs w:val="24"/>
          <w:lang w:val="en-US"/>
        </w:rPr>
      </w:pPr>
    </w:p>
    <w:p w:rsidR="00A76280" w:rsidRPr="00265A79" w:rsidRDefault="00A76280" w:rsidP="00A76280">
      <w:pPr>
        <w:spacing w:before="240" w:after="240"/>
        <w:jc w:val="center"/>
        <w:rPr>
          <w:rFonts w:ascii="Times New Roman" w:eastAsia="Times New Roman" w:hAnsi="Times New Roman" w:cs="Times New Roman"/>
          <w:sz w:val="24"/>
          <w:szCs w:val="24"/>
          <w:lang w:val="en-US"/>
        </w:rPr>
      </w:pPr>
    </w:p>
    <w:p w:rsidR="00A1799A" w:rsidRPr="00A76280" w:rsidRDefault="00000000" w:rsidP="00A76280">
      <w:pPr>
        <w:spacing w:before="240" w:after="240"/>
        <w:jc w:val="center"/>
        <w:rPr>
          <w:rFonts w:ascii="Times New Roman" w:eastAsia="Times New Roman" w:hAnsi="Times New Roman" w:cs="Times New Roman"/>
          <w:sz w:val="18"/>
          <w:szCs w:val="18"/>
          <w:lang w:val="en-US"/>
        </w:rPr>
      </w:pPr>
      <w:r w:rsidRPr="00A76280">
        <w:rPr>
          <w:rFonts w:ascii="Times New Roman" w:eastAsia="Times New Roman" w:hAnsi="Times New Roman" w:cs="Times New Roman"/>
          <w:sz w:val="18"/>
          <w:szCs w:val="18"/>
          <w:lang w:val="en-US"/>
        </w:rPr>
        <w:lastRenderedPageBreak/>
        <w:t>Figure 5. Country production over time</w:t>
      </w:r>
    </w:p>
    <w:p w:rsidR="00A179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87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1200" cy="2870200"/>
                    </a:xfrm>
                    <a:prstGeom prst="rect">
                      <a:avLst/>
                    </a:prstGeom>
                    <a:ln/>
                  </pic:spPr>
                </pic:pic>
              </a:graphicData>
            </a:graphic>
          </wp:inline>
        </w:drawing>
      </w:r>
    </w:p>
    <w:p w:rsidR="00A76280" w:rsidRPr="00EF34D6" w:rsidRDefault="00A76280" w:rsidP="00A76280">
      <w:pPr>
        <w:spacing w:before="240" w:after="240"/>
        <w:jc w:val="center"/>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Source: Own elaboration</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Apart from the temporal analysis of sources, another analysis was carried out to identify which countries lead scientific production in this field of knowledge (Figure 5). The data indicates that China is the foremost contributor to scientific output, exhibiting rapid growth from 2021, and surpassing 20 articles in 2024. The United Kingdom follows, demonstrating consistent progress since 2015, with a consistent output of 11 articles. The United States and South Korea have also shown steady expansion, particularly from 2020, each with over 10 publications. India has gradually increased its output since 2019, though at a lower volume. Italy shows more modest growth, though progress has been evident in recent years. These six countries are the primary contributors to scientific production during the analyzed period.</w:t>
      </w:r>
    </w:p>
    <w:p w:rsidR="00EF34D6"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Beyond examining the temporal characteristics of scientific production in terms of countries and sources, it is crucial to examine the methodological characteristics of the reviewed studies. This approach enables the identification of not only the evolution of academic interest, but also the nature of the knowledge generated around the incorporation of smart technologies in events. Table 5 shows the research methodologies used. The trend supports the need for meaningful integration between quantitative and qualitative approaches for a more comprehensive development of the field </w:t>
      </w:r>
      <w:hyperlink r:id="rId34">
        <w:r w:rsidRPr="00EF34D6">
          <w:rPr>
            <w:rFonts w:ascii="Times New Roman" w:eastAsia="Times New Roman" w:hAnsi="Times New Roman" w:cs="Times New Roman"/>
            <w:lang w:val="en-US"/>
          </w:rPr>
          <w:t>(Provenzano &amp; Baggio, 2019)</w:t>
        </w:r>
      </w:hyperlink>
      <w:r w:rsidRPr="00EF34D6">
        <w:rPr>
          <w:rFonts w:ascii="Times New Roman" w:eastAsia="Times New Roman" w:hAnsi="Times New Roman" w:cs="Times New Roman"/>
          <w:lang w:val="en-US"/>
        </w:rPr>
        <w:t>.</w:t>
      </w:r>
    </w:p>
    <w:p w:rsidR="00A1799A" w:rsidRPr="00A76280" w:rsidRDefault="00000000" w:rsidP="00A76280">
      <w:pPr>
        <w:spacing w:before="240" w:after="240"/>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Table 5. </w:t>
      </w:r>
      <w:proofErr w:type="spellStart"/>
      <w:r w:rsidRPr="00A76280">
        <w:rPr>
          <w:rFonts w:ascii="Times New Roman" w:eastAsia="Times New Roman" w:hAnsi="Times New Roman" w:cs="Times New Roman"/>
          <w:sz w:val="18"/>
          <w:szCs w:val="18"/>
        </w:rPr>
        <w:t>Research</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methodologies</w:t>
      </w:r>
      <w:proofErr w:type="spellEnd"/>
    </w:p>
    <w:tbl>
      <w:tblPr>
        <w:tblStyle w:val="a3"/>
        <w:tblW w:w="3765" w:type="dxa"/>
        <w:tblInd w:w="2640" w:type="dxa"/>
        <w:tblBorders>
          <w:top w:val="nil"/>
          <w:left w:val="nil"/>
          <w:bottom w:val="nil"/>
          <w:right w:val="nil"/>
          <w:insideH w:val="nil"/>
          <w:insideV w:val="nil"/>
        </w:tblBorders>
        <w:tblLayout w:type="fixed"/>
        <w:tblLook w:val="0600" w:firstRow="0" w:lastRow="0" w:firstColumn="0" w:lastColumn="0" w:noHBand="1" w:noVBand="1"/>
      </w:tblPr>
      <w:tblGrid>
        <w:gridCol w:w="2280"/>
        <w:gridCol w:w="750"/>
        <w:gridCol w:w="735"/>
      </w:tblGrid>
      <w:tr w:rsidR="00A1799A" w:rsidRPr="00A76280" w:rsidTr="00A76280">
        <w:trPr>
          <w:trHeight w:val="255"/>
        </w:trPr>
        <w:tc>
          <w:tcPr>
            <w:tcW w:w="2280" w:type="dxa"/>
            <w:tcBorders>
              <w:top w:val="nil"/>
              <w:left w:val="nil"/>
              <w:bottom w:val="nil"/>
              <w:right w:val="nil"/>
            </w:tcBorders>
            <w:tcMar>
              <w:top w:w="0" w:type="dxa"/>
              <w:left w:w="100" w:type="dxa"/>
              <w:bottom w:w="0" w:type="dxa"/>
              <w:right w:w="100" w:type="dxa"/>
            </w:tcMar>
          </w:tcPr>
          <w:p w:rsidR="00A1799A" w:rsidRPr="00A76280" w:rsidRDefault="00000000">
            <w:pPr>
              <w:jc w:val="both"/>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 xml:space="preserve"> </w:t>
            </w:r>
          </w:p>
        </w:tc>
        <w:tc>
          <w:tcPr>
            <w:tcW w:w="750" w:type="dxa"/>
            <w:tcBorders>
              <w:top w:val="nil"/>
              <w:left w:val="nil"/>
              <w:bottom w:val="single" w:sz="6" w:space="0" w:color="000000"/>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b/>
                <w:bCs/>
                <w:sz w:val="18"/>
                <w:szCs w:val="18"/>
              </w:rPr>
            </w:pPr>
            <w:proofErr w:type="spellStart"/>
            <w:r w:rsidRPr="00A76280">
              <w:rPr>
                <w:rFonts w:ascii="Times New Roman" w:eastAsia="Times New Roman" w:hAnsi="Times New Roman" w:cs="Times New Roman"/>
                <w:b/>
                <w:bCs/>
                <w:sz w:val="18"/>
                <w:szCs w:val="18"/>
              </w:rPr>
              <w:t>Count</w:t>
            </w:r>
            <w:proofErr w:type="spellEnd"/>
          </w:p>
        </w:tc>
        <w:tc>
          <w:tcPr>
            <w:tcW w:w="735" w:type="dxa"/>
            <w:tcBorders>
              <w:top w:val="nil"/>
              <w:left w:val="nil"/>
              <w:bottom w:val="single" w:sz="6" w:space="0" w:color="000000"/>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b/>
                <w:bCs/>
                <w:sz w:val="18"/>
                <w:szCs w:val="18"/>
              </w:rPr>
            </w:pPr>
            <w:r w:rsidRPr="00A76280">
              <w:rPr>
                <w:rFonts w:ascii="Times New Roman" w:eastAsia="Times New Roman" w:hAnsi="Times New Roman" w:cs="Times New Roman"/>
                <w:b/>
                <w:bCs/>
                <w:sz w:val="18"/>
                <w:szCs w:val="18"/>
              </w:rPr>
              <w:t>Share</w:t>
            </w:r>
          </w:p>
        </w:tc>
      </w:tr>
      <w:tr w:rsidR="00A1799A" w:rsidRPr="00A76280" w:rsidTr="00A76280">
        <w:trPr>
          <w:trHeight w:val="255"/>
        </w:trPr>
        <w:tc>
          <w:tcPr>
            <w:tcW w:w="2280" w:type="dxa"/>
            <w:tcBorders>
              <w:top w:val="nil"/>
              <w:left w:val="nil"/>
              <w:bottom w:val="nil"/>
              <w:right w:val="nil"/>
            </w:tcBorders>
            <w:tcMar>
              <w:top w:w="0" w:type="dxa"/>
              <w:left w:w="100" w:type="dxa"/>
              <w:bottom w:w="0" w:type="dxa"/>
              <w:right w:w="100" w:type="dxa"/>
            </w:tcMar>
          </w:tcPr>
          <w:p w:rsidR="00A1799A" w:rsidRPr="00A76280" w:rsidRDefault="00000000">
            <w:pPr>
              <w:jc w:val="both"/>
              <w:rPr>
                <w:rFonts w:ascii="Times New Roman" w:eastAsia="Times New Roman" w:hAnsi="Times New Roman" w:cs="Times New Roman"/>
                <w:sz w:val="18"/>
                <w:szCs w:val="18"/>
              </w:rPr>
            </w:pPr>
            <w:proofErr w:type="spellStart"/>
            <w:r w:rsidRPr="00A76280">
              <w:rPr>
                <w:rFonts w:ascii="Times New Roman" w:eastAsia="Times New Roman" w:hAnsi="Times New Roman" w:cs="Times New Roman"/>
                <w:sz w:val="18"/>
                <w:szCs w:val="18"/>
              </w:rPr>
              <w:t>Qualitative</w:t>
            </w:r>
            <w:proofErr w:type="spellEnd"/>
            <w:r w:rsidRPr="00A76280">
              <w:rPr>
                <w:rFonts w:ascii="Times New Roman" w:eastAsia="Times New Roman" w:hAnsi="Times New Roman" w:cs="Times New Roman"/>
                <w:sz w:val="18"/>
                <w:szCs w:val="18"/>
              </w:rPr>
              <w:t xml:space="preserve"> data </w:t>
            </w:r>
            <w:proofErr w:type="spellStart"/>
            <w:r w:rsidRPr="00A76280">
              <w:rPr>
                <w:rFonts w:ascii="Times New Roman" w:eastAsia="Times New Roman" w:hAnsi="Times New Roman" w:cs="Times New Roman"/>
                <w:sz w:val="18"/>
                <w:szCs w:val="18"/>
              </w:rPr>
              <w:t>analysis</w:t>
            </w:r>
            <w:proofErr w:type="spellEnd"/>
          </w:p>
        </w:tc>
        <w:tc>
          <w:tcPr>
            <w:tcW w:w="750"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8</w:t>
            </w:r>
          </w:p>
        </w:tc>
        <w:tc>
          <w:tcPr>
            <w:tcW w:w="735"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12,1%</w:t>
            </w:r>
          </w:p>
        </w:tc>
      </w:tr>
      <w:tr w:rsidR="00A1799A" w:rsidRPr="00A76280" w:rsidTr="00A76280">
        <w:trPr>
          <w:trHeight w:val="240"/>
        </w:trPr>
        <w:tc>
          <w:tcPr>
            <w:tcW w:w="2280" w:type="dxa"/>
            <w:tcBorders>
              <w:top w:val="nil"/>
              <w:left w:val="nil"/>
              <w:bottom w:val="nil"/>
              <w:right w:val="nil"/>
            </w:tcBorders>
            <w:tcMar>
              <w:top w:w="0" w:type="dxa"/>
              <w:left w:w="100" w:type="dxa"/>
              <w:bottom w:w="0" w:type="dxa"/>
              <w:right w:w="100" w:type="dxa"/>
            </w:tcMar>
          </w:tcPr>
          <w:p w:rsidR="00A1799A" w:rsidRPr="00A76280" w:rsidRDefault="00000000">
            <w:pPr>
              <w:jc w:val="both"/>
              <w:rPr>
                <w:rFonts w:ascii="Times New Roman" w:eastAsia="Times New Roman" w:hAnsi="Times New Roman" w:cs="Times New Roman"/>
                <w:sz w:val="18"/>
                <w:szCs w:val="18"/>
              </w:rPr>
            </w:pPr>
            <w:proofErr w:type="spellStart"/>
            <w:r w:rsidRPr="00A76280">
              <w:rPr>
                <w:rFonts w:ascii="Times New Roman" w:eastAsia="Times New Roman" w:hAnsi="Times New Roman" w:cs="Times New Roman"/>
                <w:sz w:val="18"/>
                <w:szCs w:val="18"/>
              </w:rPr>
              <w:t>Quantitative</w:t>
            </w:r>
            <w:proofErr w:type="spellEnd"/>
            <w:r w:rsidRPr="00A76280">
              <w:rPr>
                <w:rFonts w:ascii="Times New Roman" w:eastAsia="Times New Roman" w:hAnsi="Times New Roman" w:cs="Times New Roman"/>
                <w:sz w:val="18"/>
                <w:szCs w:val="18"/>
              </w:rPr>
              <w:t xml:space="preserve"> data </w:t>
            </w:r>
            <w:proofErr w:type="spellStart"/>
            <w:r w:rsidRPr="00A76280">
              <w:rPr>
                <w:rFonts w:ascii="Times New Roman" w:eastAsia="Times New Roman" w:hAnsi="Times New Roman" w:cs="Times New Roman"/>
                <w:sz w:val="18"/>
                <w:szCs w:val="18"/>
              </w:rPr>
              <w:t>analysis</w:t>
            </w:r>
            <w:proofErr w:type="spellEnd"/>
          </w:p>
        </w:tc>
        <w:tc>
          <w:tcPr>
            <w:tcW w:w="750"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46</w:t>
            </w:r>
          </w:p>
        </w:tc>
        <w:tc>
          <w:tcPr>
            <w:tcW w:w="735"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69,7%</w:t>
            </w:r>
          </w:p>
        </w:tc>
      </w:tr>
      <w:tr w:rsidR="00A1799A" w:rsidRPr="00A76280" w:rsidTr="00A76280">
        <w:trPr>
          <w:trHeight w:val="255"/>
        </w:trPr>
        <w:tc>
          <w:tcPr>
            <w:tcW w:w="2280" w:type="dxa"/>
            <w:tcBorders>
              <w:top w:val="nil"/>
              <w:left w:val="nil"/>
              <w:bottom w:val="single" w:sz="6" w:space="0" w:color="000000"/>
              <w:right w:val="nil"/>
            </w:tcBorders>
            <w:tcMar>
              <w:top w:w="0" w:type="dxa"/>
              <w:left w:w="100" w:type="dxa"/>
              <w:bottom w:w="0" w:type="dxa"/>
              <w:right w:w="100" w:type="dxa"/>
            </w:tcMar>
          </w:tcPr>
          <w:p w:rsidR="00A1799A" w:rsidRPr="00A76280" w:rsidRDefault="00000000">
            <w:pPr>
              <w:jc w:val="both"/>
              <w:rPr>
                <w:rFonts w:ascii="Times New Roman" w:eastAsia="Times New Roman" w:hAnsi="Times New Roman" w:cs="Times New Roman"/>
                <w:sz w:val="18"/>
                <w:szCs w:val="18"/>
              </w:rPr>
            </w:pPr>
            <w:proofErr w:type="spellStart"/>
            <w:r w:rsidRPr="00A76280">
              <w:rPr>
                <w:rFonts w:ascii="Times New Roman" w:eastAsia="Times New Roman" w:hAnsi="Times New Roman" w:cs="Times New Roman"/>
                <w:sz w:val="18"/>
                <w:szCs w:val="18"/>
              </w:rPr>
              <w:t>Mixed</w:t>
            </w:r>
            <w:proofErr w:type="spellEnd"/>
            <w:r w:rsidRPr="00A76280">
              <w:rPr>
                <w:rFonts w:ascii="Times New Roman" w:eastAsia="Times New Roman" w:hAnsi="Times New Roman" w:cs="Times New Roman"/>
                <w:sz w:val="18"/>
                <w:szCs w:val="18"/>
              </w:rPr>
              <w:t xml:space="preserve"> </w:t>
            </w:r>
            <w:proofErr w:type="spellStart"/>
            <w:r w:rsidRPr="00A76280">
              <w:rPr>
                <w:rFonts w:ascii="Times New Roman" w:eastAsia="Times New Roman" w:hAnsi="Times New Roman" w:cs="Times New Roman"/>
                <w:sz w:val="18"/>
                <w:szCs w:val="18"/>
              </w:rPr>
              <w:t>methods</w:t>
            </w:r>
            <w:proofErr w:type="spellEnd"/>
          </w:p>
        </w:tc>
        <w:tc>
          <w:tcPr>
            <w:tcW w:w="750" w:type="dxa"/>
            <w:tcBorders>
              <w:top w:val="nil"/>
              <w:left w:val="nil"/>
              <w:bottom w:val="single" w:sz="6" w:space="0" w:color="000000"/>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12</w:t>
            </w:r>
          </w:p>
        </w:tc>
        <w:tc>
          <w:tcPr>
            <w:tcW w:w="735" w:type="dxa"/>
            <w:tcBorders>
              <w:top w:val="nil"/>
              <w:left w:val="nil"/>
              <w:bottom w:val="single" w:sz="6" w:space="0" w:color="000000"/>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sz w:val="18"/>
                <w:szCs w:val="18"/>
              </w:rPr>
            </w:pPr>
            <w:r w:rsidRPr="00A76280">
              <w:rPr>
                <w:rFonts w:ascii="Times New Roman" w:eastAsia="Times New Roman" w:hAnsi="Times New Roman" w:cs="Times New Roman"/>
                <w:sz w:val="18"/>
                <w:szCs w:val="18"/>
              </w:rPr>
              <w:t>18,2%</w:t>
            </w:r>
          </w:p>
        </w:tc>
      </w:tr>
      <w:tr w:rsidR="00A1799A" w:rsidRPr="00A76280" w:rsidTr="00A76280">
        <w:trPr>
          <w:trHeight w:val="255"/>
        </w:trPr>
        <w:tc>
          <w:tcPr>
            <w:tcW w:w="2280" w:type="dxa"/>
            <w:tcBorders>
              <w:top w:val="nil"/>
              <w:left w:val="nil"/>
              <w:bottom w:val="nil"/>
              <w:right w:val="nil"/>
            </w:tcBorders>
            <w:tcMar>
              <w:top w:w="0" w:type="dxa"/>
              <w:left w:w="100" w:type="dxa"/>
              <w:bottom w:w="0" w:type="dxa"/>
              <w:right w:w="100" w:type="dxa"/>
            </w:tcMar>
          </w:tcPr>
          <w:p w:rsidR="00A1799A" w:rsidRPr="00A76280" w:rsidRDefault="00000000">
            <w:pPr>
              <w:jc w:val="both"/>
              <w:rPr>
                <w:rFonts w:ascii="Times New Roman" w:eastAsia="Times New Roman" w:hAnsi="Times New Roman" w:cs="Times New Roman"/>
                <w:b/>
                <w:bCs/>
                <w:sz w:val="18"/>
                <w:szCs w:val="18"/>
              </w:rPr>
            </w:pPr>
            <w:r w:rsidRPr="00A76280">
              <w:rPr>
                <w:rFonts w:ascii="Times New Roman" w:eastAsia="Times New Roman" w:hAnsi="Times New Roman" w:cs="Times New Roman"/>
                <w:b/>
                <w:bCs/>
                <w:sz w:val="18"/>
                <w:szCs w:val="18"/>
              </w:rPr>
              <w:t>Total</w:t>
            </w:r>
          </w:p>
        </w:tc>
        <w:tc>
          <w:tcPr>
            <w:tcW w:w="750"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b/>
                <w:bCs/>
                <w:sz w:val="18"/>
                <w:szCs w:val="18"/>
              </w:rPr>
            </w:pPr>
            <w:r w:rsidRPr="00A76280">
              <w:rPr>
                <w:rFonts w:ascii="Times New Roman" w:eastAsia="Times New Roman" w:hAnsi="Times New Roman" w:cs="Times New Roman"/>
                <w:b/>
                <w:bCs/>
                <w:sz w:val="18"/>
                <w:szCs w:val="18"/>
              </w:rPr>
              <w:t>66</w:t>
            </w:r>
          </w:p>
        </w:tc>
        <w:tc>
          <w:tcPr>
            <w:tcW w:w="735" w:type="dxa"/>
            <w:tcBorders>
              <w:top w:val="nil"/>
              <w:left w:val="nil"/>
              <w:bottom w:val="nil"/>
              <w:right w:val="nil"/>
            </w:tcBorders>
            <w:tcMar>
              <w:top w:w="0" w:type="dxa"/>
              <w:left w:w="100" w:type="dxa"/>
              <w:bottom w:w="0" w:type="dxa"/>
              <w:right w:w="100" w:type="dxa"/>
            </w:tcMar>
          </w:tcPr>
          <w:p w:rsidR="00A1799A" w:rsidRPr="00A76280" w:rsidRDefault="00000000" w:rsidP="0080643C">
            <w:pPr>
              <w:jc w:val="center"/>
              <w:rPr>
                <w:rFonts w:ascii="Times New Roman" w:eastAsia="Times New Roman" w:hAnsi="Times New Roman" w:cs="Times New Roman"/>
                <w:b/>
                <w:bCs/>
                <w:sz w:val="18"/>
                <w:szCs w:val="18"/>
              </w:rPr>
            </w:pPr>
            <w:r w:rsidRPr="00A76280">
              <w:rPr>
                <w:rFonts w:ascii="Times New Roman" w:eastAsia="Times New Roman" w:hAnsi="Times New Roman" w:cs="Times New Roman"/>
                <w:b/>
                <w:bCs/>
                <w:sz w:val="18"/>
                <w:szCs w:val="18"/>
              </w:rPr>
              <w:t>100%</w:t>
            </w:r>
          </w:p>
        </w:tc>
      </w:tr>
    </w:tbl>
    <w:p w:rsidR="00EF34D6" w:rsidRPr="00EF34D6" w:rsidRDefault="00EF34D6" w:rsidP="00EF34D6">
      <w:pPr>
        <w:spacing w:before="240" w:after="240"/>
        <w:jc w:val="center"/>
        <w:rPr>
          <w:rFonts w:ascii="Times New Roman" w:eastAsia="Times New Roman" w:hAnsi="Times New Roman" w:cs="Times New Roman"/>
          <w:sz w:val="16"/>
          <w:szCs w:val="16"/>
        </w:rPr>
      </w:pPr>
      <w:proofErr w:type="spellStart"/>
      <w:r w:rsidRPr="00A76280">
        <w:rPr>
          <w:rFonts w:ascii="Times New Roman" w:eastAsia="Times New Roman" w:hAnsi="Times New Roman" w:cs="Times New Roman"/>
          <w:sz w:val="16"/>
          <w:szCs w:val="16"/>
        </w:rPr>
        <w:t>Source</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Own</w:t>
      </w:r>
      <w:proofErr w:type="spellEnd"/>
      <w:r w:rsidRPr="00A76280">
        <w:rPr>
          <w:rFonts w:ascii="Times New Roman" w:eastAsia="Times New Roman" w:hAnsi="Times New Roman" w:cs="Times New Roman"/>
          <w:sz w:val="16"/>
          <w:szCs w:val="16"/>
        </w:rPr>
        <w:t xml:space="preserve"> </w:t>
      </w:r>
      <w:proofErr w:type="spellStart"/>
      <w:r w:rsidRPr="00A76280">
        <w:rPr>
          <w:rFonts w:ascii="Times New Roman" w:eastAsia="Times New Roman" w:hAnsi="Times New Roman" w:cs="Times New Roman"/>
          <w:sz w:val="16"/>
          <w:szCs w:val="16"/>
        </w:rPr>
        <w:t>elaboration</w:t>
      </w:r>
      <w:proofErr w:type="spellEnd"/>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It has also been </w:t>
      </w:r>
      <w:proofErr w:type="spellStart"/>
      <w:r w:rsidRPr="00EF34D6">
        <w:rPr>
          <w:rFonts w:ascii="Times New Roman" w:eastAsia="Times New Roman" w:hAnsi="Times New Roman" w:cs="Times New Roman"/>
          <w:lang w:val="en-US"/>
        </w:rPr>
        <w:t>analysed</w:t>
      </w:r>
      <w:proofErr w:type="spellEnd"/>
      <w:r w:rsidRPr="00EF34D6">
        <w:rPr>
          <w:rFonts w:ascii="Times New Roman" w:eastAsia="Times New Roman" w:hAnsi="Times New Roman" w:cs="Times New Roman"/>
          <w:lang w:val="en-US"/>
        </w:rPr>
        <w:t xml:space="preserve"> whether the studies adopt a theoretical or empirical approach in order to understand the orientation and applicability of research in this field. In this regard, 58 articles (87.9%) were found to be empirical and 8 (12.1%) theoretical. The predominance of empirical studies indicates </w:t>
      </w:r>
      <w:r w:rsidRPr="00EF34D6">
        <w:rPr>
          <w:rFonts w:ascii="Times New Roman" w:eastAsia="Times New Roman" w:hAnsi="Times New Roman" w:cs="Times New Roman"/>
          <w:lang w:val="en-US"/>
        </w:rPr>
        <w:lastRenderedPageBreak/>
        <w:t>a practical orientation in the research related to the application of Smart technologies in events and festivals.</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This analysis also examined the extent to which the reviewed studies have developed theoretical models, as this allows for an evaluation of the level of conceptual development and the contributions to the theoretical advancement regarding the application of Smart technologies in events. The analysis reveals that 43 articles (65.2%) develop a theoretical model and 23 (34.8%) do not. A strong theoretical framework helps identify the research design and the evaluation of the problem, offering clarity on how the study has been assembled and allowing the theory to be tested, measured, and potentially extended </w:t>
      </w:r>
      <w:hyperlink r:id="rId35">
        <w:r w:rsidRPr="00EF34D6">
          <w:rPr>
            <w:rFonts w:ascii="Times New Roman" w:eastAsia="Times New Roman" w:hAnsi="Times New Roman" w:cs="Times New Roman"/>
            <w:lang w:val="en-US"/>
          </w:rPr>
          <w:t xml:space="preserve">(Grant &amp; </w:t>
        </w:r>
        <w:proofErr w:type="spellStart"/>
        <w:r w:rsidRPr="00EF34D6">
          <w:rPr>
            <w:rFonts w:ascii="Times New Roman" w:eastAsia="Times New Roman" w:hAnsi="Times New Roman" w:cs="Times New Roman"/>
            <w:lang w:val="en-US"/>
          </w:rPr>
          <w:t>Osanloo</w:t>
        </w:r>
        <w:proofErr w:type="spellEnd"/>
        <w:r w:rsidRPr="00EF34D6">
          <w:rPr>
            <w:rFonts w:ascii="Times New Roman" w:eastAsia="Times New Roman" w:hAnsi="Times New Roman" w:cs="Times New Roman"/>
            <w:lang w:val="en-US"/>
          </w:rPr>
          <w:t>, 2015)</w:t>
        </w:r>
      </w:hyperlink>
      <w:r w:rsidRPr="00EF34D6">
        <w:rPr>
          <w:rFonts w:ascii="Times New Roman" w:eastAsia="Times New Roman" w:hAnsi="Times New Roman" w:cs="Times New Roman"/>
          <w:lang w:val="en-US"/>
        </w:rPr>
        <w:t>.</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analysis has identified that the proportion of studies that include explicit hypotheses as 18 (25,8%). This examination enables the differentiation between studies focused on validating theoretical relationships through experimental or statistical methods, and those of a more exploratory or descriptive nature.</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Additionally, Table 6 examines the articles that utilize or provide open data, enabling an assessment of the transparency, replicability, and potential for reuse of the research findings in future studies. The use of open data promotes greater research transparency, allowing other researchers and practitioners to validate and build upon existing results </w:t>
      </w:r>
      <w:hyperlink r:id="rId36">
        <w:r w:rsidRPr="00EF34D6">
          <w:rPr>
            <w:rFonts w:ascii="Times New Roman" w:eastAsia="Times New Roman" w:hAnsi="Times New Roman" w:cs="Times New Roman"/>
            <w:lang w:val="en-US"/>
          </w:rPr>
          <w:t>(</w:t>
        </w:r>
        <w:proofErr w:type="spellStart"/>
        <w:r w:rsidRPr="00EF34D6">
          <w:rPr>
            <w:rFonts w:ascii="Times New Roman" w:eastAsia="Times New Roman" w:hAnsi="Times New Roman" w:cs="Times New Roman"/>
            <w:lang w:val="en-US"/>
          </w:rPr>
          <w:t>Numajiri</w:t>
        </w:r>
        <w:proofErr w:type="spellEnd"/>
        <w:r w:rsidRPr="00EF34D6">
          <w:rPr>
            <w:rFonts w:ascii="Times New Roman" w:eastAsia="Times New Roman" w:hAnsi="Times New Roman" w:cs="Times New Roman"/>
            <w:lang w:val="en-US"/>
          </w:rPr>
          <w:t xml:space="preserve"> &amp; Hayashi, 2024)</w:t>
        </w:r>
      </w:hyperlink>
      <w:r w:rsidRPr="00EF34D6">
        <w:rPr>
          <w:rFonts w:ascii="Times New Roman" w:eastAsia="Times New Roman" w:hAnsi="Times New Roman" w:cs="Times New Roman"/>
          <w:lang w:val="en-US"/>
        </w:rPr>
        <w:t xml:space="preserve">. </w:t>
      </w:r>
    </w:p>
    <w:p w:rsidR="00A1799A" w:rsidRPr="00EF34D6" w:rsidRDefault="00000000" w:rsidP="00EF34D6">
      <w:pPr>
        <w:spacing w:before="240" w:after="240"/>
        <w:jc w:val="center"/>
        <w:rPr>
          <w:rFonts w:ascii="Times New Roman" w:eastAsia="Times New Roman" w:hAnsi="Times New Roman" w:cs="Times New Roman"/>
          <w:sz w:val="18"/>
          <w:szCs w:val="18"/>
        </w:rPr>
      </w:pPr>
      <w:r w:rsidRPr="00EF34D6">
        <w:rPr>
          <w:rFonts w:ascii="Times New Roman" w:eastAsia="Times New Roman" w:hAnsi="Times New Roman" w:cs="Times New Roman"/>
          <w:sz w:val="18"/>
          <w:szCs w:val="18"/>
        </w:rPr>
        <w:t xml:space="preserve">Table 6. Use </w:t>
      </w:r>
      <w:proofErr w:type="spellStart"/>
      <w:r w:rsidRPr="00EF34D6">
        <w:rPr>
          <w:rFonts w:ascii="Times New Roman" w:eastAsia="Times New Roman" w:hAnsi="Times New Roman" w:cs="Times New Roman"/>
          <w:sz w:val="18"/>
          <w:szCs w:val="18"/>
        </w:rPr>
        <w:t>of</w:t>
      </w:r>
      <w:proofErr w:type="spellEnd"/>
      <w:r w:rsidRPr="00EF34D6">
        <w:rPr>
          <w:rFonts w:ascii="Times New Roman" w:eastAsia="Times New Roman" w:hAnsi="Times New Roman" w:cs="Times New Roman"/>
          <w:sz w:val="18"/>
          <w:szCs w:val="18"/>
        </w:rPr>
        <w:t xml:space="preserve"> open data</w:t>
      </w:r>
    </w:p>
    <w:tbl>
      <w:tblPr>
        <w:tblStyle w:val="a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0"/>
        <w:gridCol w:w="6540"/>
      </w:tblGrid>
      <w:tr w:rsidR="00A1799A" w:rsidRPr="00EF34D6">
        <w:trPr>
          <w:trHeight w:val="255"/>
        </w:trPr>
        <w:tc>
          <w:tcPr>
            <w:tcW w:w="177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b/>
                <w:bCs/>
                <w:sz w:val="16"/>
                <w:szCs w:val="16"/>
              </w:rPr>
            </w:pPr>
            <w:proofErr w:type="spellStart"/>
            <w:r w:rsidRPr="00EF34D6">
              <w:rPr>
                <w:rFonts w:ascii="Times New Roman" w:eastAsia="Times New Roman" w:hAnsi="Times New Roman" w:cs="Times New Roman"/>
                <w:b/>
                <w:bCs/>
                <w:sz w:val="16"/>
                <w:szCs w:val="16"/>
              </w:rPr>
              <w:t>Authors</w:t>
            </w:r>
            <w:proofErr w:type="spellEnd"/>
          </w:p>
        </w:tc>
        <w:tc>
          <w:tcPr>
            <w:tcW w:w="72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b/>
                <w:bCs/>
                <w:sz w:val="16"/>
                <w:szCs w:val="16"/>
              </w:rPr>
            </w:pPr>
            <w:r w:rsidRPr="00EF34D6">
              <w:rPr>
                <w:rFonts w:ascii="Times New Roman" w:eastAsia="Times New Roman" w:hAnsi="Times New Roman" w:cs="Times New Roman"/>
                <w:b/>
                <w:bCs/>
                <w:sz w:val="16"/>
                <w:szCs w:val="16"/>
              </w:rPr>
              <w:t>Date</w:t>
            </w:r>
          </w:p>
        </w:tc>
        <w:tc>
          <w:tcPr>
            <w:tcW w:w="654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b/>
                <w:bCs/>
                <w:sz w:val="16"/>
                <w:szCs w:val="16"/>
              </w:rPr>
            </w:pPr>
            <w:proofErr w:type="spellStart"/>
            <w:r w:rsidRPr="00EF34D6">
              <w:rPr>
                <w:rFonts w:ascii="Times New Roman" w:eastAsia="Times New Roman" w:hAnsi="Times New Roman" w:cs="Times New Roman"/>
                <w:b/>
                <w:bCs/>
                <w:sz w:val="16"/>
                <w:szCs w:val="16"/>
              </w:rPr>
              <w:t>Themes</w:t>
            </w:r>
            <w:proofErr w:type="spellEnd"/>
          </w:p>
        </w:tc>
      </w:tr>
      <w:tr w:rsidR="00A1799A" w:rsidRPr="00265A79">
        <w:trPr>
          <w:trHeight w:val="791"/>
        </w:trPr>
        <w:tc>
          <w:tcPr>
            <w:tcW w:w="177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Zhang et al.</w:t>
            </w:r>
          </w:p>
        </w:tc>
        <w:tc>
          <w:tcPr>
            <w:tcW w:w="72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2021</w:t>
            </w:r>
          </w:p>
        </w:tc>
        <w:tc>
          <w:tcPr>
            <w:tcW w:w="6540" w:type="dxa"/>
            <w:tcBorders>
              <w:top w:val="nil"/>
              <w:left w:val="nil"/>
              <w:bottom w:val="nil"/>
              <w:right w:val="nil"/>
            </w:tcBorders>
            <w:tcMar>
              <w:top w:w="0" w:type="dxa"/>
              <w:left w:w="100" w:type="dxa"/>
              <w:bottom w:w="0" w:type="dxa"/>
              <w:right w:w="100" w:type="dxa"/>
            </w:tcMar>
          </w:tcPr>
          <w:p w:rsidR="00A1799A" w:rsidRPr="00EF34D6" w:rsidRDefault="00000000">
            <w:pPr>
              <w:spacing w:before="240" w:after="240" w:line="240" w:lineRule="auto"/>
              <w:ind w:right="60"/>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Optimization of Sports Event Management System Based on Wireless Sensor Network</w:t>
            </w:r>
          </w:p>
        </w:tc>
      </w:tr>
      <w:tr w:rsidR="00A1799A" w:rsidRPr="00265A79">
        <w:trPr>
          <w:trHeight w:val="240"/>
        </w:trPr>
        <w:tc>
          <w:tcPr>
            <w:tcW w:w="177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Jiang</w:t>
            </w:r>
            <w:proofErr w:type="spellEnd"/>
            <w:r w:rsidRPr="00EF34D6">
              <w:rPr>
                <w:rFonts w:ascii="Times New Roman" w:eastAsia="Times New Roman" w:hAnsi="Times New Roman" w:cs="Times New Roman"/>
                <w:sz w:val="16"/>
                <w:szCs w:val="16"/>
              </w:rPr>
              <w:t xml:space="preserve"> et al</w:t>
            </w:r>
          </w:p>
        </w:tc>
        <w:tc>
          <w:tcPr>
            <w:tcW w:w="72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2022</w:t>
            </w:r>
          </w:p>
        </w:tc>
        <w:tc>
          <w:tcPr>
            <w:tcW w:w="654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Predicting Citywide Crowd Dynamics at Big Events: A Deep Learning System</w:t>
            </w:r>
          </w:p>
        </w:tc>
      </w:tr>
      <w:tr w:rsidR="00A1799A" w:rsidRPr="00265A79">
        <w:trPr>
          <w:trHeight w:val="480"/>
        </w:trPr>
        <w:tc>
          <w:tcPr>
            <w:tcW w:w="177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Mu</w:t>
            </w:r>
          </w:p>
        </w:tc>
        <w:tc>
          <w:tcPr>
            <w:tcW w:w="72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2022</w:t>
            </w:r>
          </w:p>
        </w:tc>
        <w:tc>
          <w:tcPr>
            <w:tcW w:w="654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 xml:space="preserve">Digitalization and Information Management Mechanism of Sports Events Based on Cooperative Sensing Model of </w:t>
            </w:r>
            <w:proofErr w:type="spellStart"/>
            <w:r w:rsidRPr="00EF34D6">
              <w:rPr>
                <w:rFonts w:ascii="Times New Roman" w:eastAsia="Times New Roman" w:hAnsi="Times New Roman" w:cs="Times New Roman"/>
                <w:sz w:val="16"/>
                <w:szCs w:val="16"/>
                <w:lang w:val="en-US"/>
              </w:rPr>
              <w:t>Multisensor</w:t>
            </w:r>
            <w:proofErr w:type="spellEnd"/>
            <w:r w:rsidRPr="00EF34D6">
              <w:rPr>
                <w:rFonts w:ascii="Times New Roman" w:eastAsia="Times New Roman" w:hAnsi="Times New Roman" w:cs="Times New Roman"/>
                <w:sz w:val="16"/>
                <w:szCs w:val="16"/>
                <w:lang w:val="en-US"/>
              </w:rPr>
              <w:t xml:space="preserve"> Nodes</w:t>
            </w:r>
          </w:p>
        </w:tc>
      </w:tr>
      <w:tr w:rsidR="00A1799A" w:rsidRPr="00265A79">
        <w:trPr>
          <w:trHeight w:val="480"/>
        </w:trPr>
        <w:tc>
          <w:tcPr>
            <w:tcW w:w="177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Peckover</w:t>
            </w:r>
            <w:proofErr w:type="spellEnd"/>
            <w:r w:rsidRPr="00EF34D6">
              <w:rPr>
                <w:rFonts w:ascii="Times New Roman" w:eastAsia="Times New Roman" w:hAnsi="Times New Roman" w:cs="Times New Roman"/>
                <w:sz w:val="16"/>
                <w:szCs w:val="16"/>
              </w:rPr>
              <w:t xml:space="preserve"> et al.</w:t>
            </w:r>
          </w:p>
        </w:tc>
        <w:tc>
          <w:tcPr>
            <w:tcW w:w="72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2022</w:t>
            </w:r>
          </w:p>
        </w:tc>
        <w:tc>
          <w:tcPr>
            <w:tcW w:w="654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Implementation of Congestion-Related Controls Improves Runner Density, Flow Rate, Perceived Safety, and Satisfaction during an Australian Running Event</w:t>
            </w:r>
          </w:p>
        </w:tc>
      </w:tr>
      <w:tr w:rsidR="00A1799A" w:rsidRPr="00265A79">
        <w:trPr>
          <w:trHeight w:val="480"/>
        </w:trPr>
        <w:tc>
          <w:tcPr>
            <w:tcW w:w="177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Zhang</w:t>
            </w:r>
          </w:p>
        </w:tc>
        <w:tc>
          <w:tcPr>
            <w:tcW w:w="72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2023</w:t>
            </w:r>
          </w:p>
        </w:tc>
        <w:tc>
          <w:tcPr>
            <w:tcW w:w="6540" w:type="dxa"/>
            <w:tcBorders>
              <w:top w:val="nil"/>
              <w:left w:val="nil"/>
              <w:bottom w:val="nil"/>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Artificial intelligence carbon neutrality strategy in sports event management based on STIRPAT-GRU and transfer learning</w:t>
            </w:r>
          </w:p>
        </w:tc>
      </w:tr>
      <w:tr w:rsidR="00A1799A" w:rsidRPr="00265A79">
        <w:trPr>
          <w:trHeight w:val="255"/>
        </w:trPr>
        <w:tc>
          <w:tcPr>
            <w:tcW w:w="177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Sui</w:t>
            </w:r>
          </w:p>
        </w:tc>
        <w:tc>
          <w:tcPr>
            <w:tcW w:w="72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line="240" w:lineRule="auto"/>
              <w:jc w:val="both"/>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2024</w:t>
            </w:r>
          </w:p>
        </w:tc>
        <w:tc>
          <w:tcPr>
            <w:tcW w:w="6540" w:type="dxa"/>
            <w:tcBorders>
              <w:top w:val="nil"/>
              <w:left w:val="nil"/>
              <w:bottom w:val="single" w:sz="6" w:space="0" w:color="000000"/>
              <w:right w:val="nil"/>
            </w:tcBorders>
            <w:tcMar>
              <w:top w:w="0" w:type="dxa"/>
              <w:left w:w="100" w:type="dxa"/>
              <w:bottom w:w="0" w:type="dxa"/>
              <w:right w:w="100" w:type="dxa"/>
            </w:tcMar>
          </w:tcPr>
          <w:p w:rsidR="00A1799A" w:rsidRPr="00EF34D6" w:rsidRDefault="00000000">
            <w:pPr>
              <w:spacing w:before="240" w:after="240" w:line="240" w:lineRule="auto"/>
              <w:ind w:right="60"/>
              <w:jc w:val="both"/>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AI approach on identifying change in public sentiment for major events: Dubai Expo 2020</w:t>
            </w:r>
          </w:p>
        </w:tc>
      </w:tr>
    </w:tbl>
    <w:p w:rsidR="00EF34D6" w:rsidRPr="00EF34D6" w:rsidRDefault="00EF34D6" w:rsidP="00EF34D6">
      <w:pPr>
        <w:spacing w:before="240" w:after="240"/>
        <w:jc w:val="center"/>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Source: Own elaboration</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The distribution of research areas shows a clear dominance of studies situated within the Social Sciences – Other Topics, which comprise 21 publications (28.38%), making it the most represented field in the dataset. This is followed by Computer Science with 12 publications (16.22%) and Engineering with 10 publications (13.51%), reflecting the strong technological and computational orientation of current research in smart tourism and event-related innovation. Telecommunications also holds a notable presence with 7 publications (9.46%), highlighting the central role of connectivity infrastructures. Secondary but consistent contributions come from Business &amp; Economics, Environmental Sciences &amp; Ecology, and Instruments &amp; Instrumentation, each with 4 publications (5.41%). The remaining areas, including Education, Imaging Science, Information Science, Mathematics, Psychology, Physical Geography, Remote Sensing, Science &amp; Technology (Other Topics), and Sport Sciences, appear marginally, each contributing 1 publication (1.35%), while Operations Research &amp; Management Science accounts for 2 publications (2.70%). Overall, the dataset reflects a socio-technical research </w:t>
      </w:r>
      <w:r w:rsidRPr="00EF34D6">
        <w:rPr>
          <w:rFonts w:ascii="Times New Roman" w:eastAsia="Times New Roman" w:hAnsi="Times New Roman" w:cs="Times New Roman"/>
          <w:lang w:val="en-US"/>
        </w:rPr>
        <w:lastRenderedPageBreak/>
        <w:t>structure where theoretical insights from the social sciences intersect with applied developments from computing and engineering.</w:t>
      </w:r>
    </w:p>
    <w:p w:rsidR="00A1799A" w:rsidRPr="00EF34D6" w:rsidRDefault="00CA1B29" w:rsidP="00CA1B29">
      <w:pPr>
        <w:jc w:val="both"/>
        <w:rPr>
          <w:rFonts w:ascii="Times New Roman" w:eastAsia="Times New Roman" w:hAnsi="Times New Roman" w:cs="Times New Roman"/>
          <w:b/>
          <w:bCs/>
          <w:lang w:val="en-US"/>
        </w:rPr>
      </w:pPr>
      <w:r w:rsidRPr="00EF34D6">
        <w:rPr>
          <w:rFonts w:ascii="Times New Roman" w:eastAsia="Times New Roman" w:hAnsi="Times New Roman" w:cs="Times New Roman"/>
          <w:b/>
          <w:bCs/>
          <w:lang w:val="en-US"/>
        </w:rPr>
        <w:t>3.</w:t>
      </w:r>
      <w:r w:rsidR="009C29FA">
        <w:rPr>
          <w:rFonts w:ascii="Times New Roman" w:eastAsia="Times New Roman" w:hAnsi="Times New Roman" w:cs="Times New Roman"/>
          <w:b/>
          <w:bCs/>
          <w:lang w:val="en-US"/>
        </w:rPr>
        <w:t xml:space="preserve">3 </w:t>
      </w:r>
      <w:r w:rsidRPr="00EF34D6">
        <w:rPr>
          <w:rFonts w:ascii="Times New Roman" w:eastAsia="Times New Roman" w:hAnsi="Times New Roman" w:cs="Times New Roman"/>
          <w:b/>
          <w:bCs/>
          <w:lang w:val="en-US"/>
        </w:rPr>
        <w:t>Identification of key emerging event technologies in the context of events in Smart Tourism</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An examination of 66 scholarly articles revealed the identification of 87 nascent technologies</w:t>
      </w:r>
      <w:r w:rsidR="00CA1B29" w:rsidRPr="00EF34D6">
        <w:rPr>
          <w:rFonts w:ascii="Times New Roman" w:eastAsia="Times New Roman" w:hAnsi="Times New Roman" w:cs="Times New Roman"/>
          <w:lang w:val="en-US"/>
        </w:rPr>
        <w:t xml:space="preserve"> (Table 7)</w:t>
      </w:r>
      <w:r w:rsidRPr="00EF34D6">
        <w:rPr>
          <w:rFonts w:ascii="Times New Roman" w:eastAsia="Times New Roman" w:hAnsi="Times New Roman" w:cs="Times New Roman"/>
          <w:lang w:val="en-US"/>
        </w:rPr>
        <w:t xml:space="preserve">. Among these, Artificial Intelligence and Machine Learning are particularly prominent, facilitating applications such as predictive analytics and the delivery of personalized visitor experiences. Specifically, deep learning algorithms contribute to capabilities like crowd forecasting and comprehensive content analysis. Furthermore, Big Data Analytics plays a crucial role in supporting real-time decision-making processes and effective crowd management strategies (Wang &amp; </w:t>
      </w:r>
      <w:proofErr w:type="spellStart"/>
      <w:r w:rsidRPr="00EF34D6">
        <w:rPr>
          <w:rFonts w:ascii="Times New Roman" w:eastAsia="Times New Roman" w:hAnsi="Times New Roman" w:cs="Times New Roman"/>
          <w:lang w:val="en-US"/>
        </w:rPr>
        <w:t>Uysal</w:t>
      </w:r>
      <w:proofErr w:type="spellEnd"/>
      <w:r w:rsidRPr="00EF34D6">
        <w:rPr>
          <w:rFonts w:ascii="Times New Roman" w:eastAsia="Times New Roman" w:hAnsi="Times New Roman" w:cs="Times New Roman"/>
          <w:lang w:val="en-US"/>
        </w:rPr>
        <w:t xml:space="preserve">, 2024; Wan et al., 2021; Wang et al., 2024; Lu et al., 2024; </w:t>
      </w:r>
      <w:proofErr w:type="spellStart"/>
      <w:r w:rsidRPr="00EF34D6">
        <w:rPr>
          <w:rFonts w:ascii="Times New Roman" w:eastAsia="Times New Roman" w:hAnsi="Times New Roman" w:cs="Times New Roman"/>
          <w:lang w:val="en-US"/>
        </w:rPr>
        <w:t>Hur</w:t>
      </w:r>
      <w:proofErr w:type="spellEnd"/>
      <w:r w:rsidRPr="00EF34D6">
        <w:rPr>
          <w:rFonts w:ascii="Times New Roman" w:eastAsia="Times New Roman" w:hAnsi="Times New Roman" w:cs="Times New Roman"/>
          <w:lang w:val="en-US"/>
        </w:rPr>
        <w:t xml:space="preserve"> et al., 2022; Zhang et al., 2021; </w:t>
      </w:r>
      <w:proofErr w:type="spellStart"/>
      <w:r w:rsidRPr="00EF34D6">
        <w:rPr>
          <w:rFonts w:ascii="Times New Roman" w:eastAsia="Times New Roman" w:hAnsi="Times New Roman" w:cs="Times New Roman"/>
          <w:lang w:val="en-US"/>
        </w:rPr>
        <w:t>Akbarpour</w:t>
      </w:r>
      <w:proofErr w:type="spellEnd"/>
      <w:r w:rsidRPr="00EF34D6">
        <w:rPr>
          <w:rFonts w:ascii="Times New Roman" w:eastAsia="Times New Roman" w:hAnsi="Times New Roman" w:cs="Times New Roman"/>
          <w:lang w:val="en-US"/>
        </w:rPr>
        <w:t xml:space="preserve"> et al., 2020; Sui, 2024). </w:t>
      </w:r>
    </w:p>
    <w:p w:rsidR="00A1799A"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Virtual Reality, Augmented Reality, and Mixed Reality transforms immersive experiences (</w:t>
      </w:r>
      <w:proofErr w:type="spellStart"/>
      <w:r w:rsidRPr="00EF34D6">
        <w:rPr>
          <w:rFonts w:ascii="Times New Roman" w:eastAsia="Times New Roman" w:hAnsi="Times New Roman" w:cs="Times New Roman"/>
          <w:lang w:val="en-US"/>
        </w:rPr>
        <w:t>Dieck</w:t>
      </w:r>
      <w:proofErr w:type="spellEnd"/>
      <w:r w:rsidRPr="00EF34D6">
        <w:rPr>
          <w:rFonts w:ascii="Times New Roman" w:eastAsia="Times New Roman" w:hAnsi="Times New Roman" w:cs="Times New Roman"/>
          <w:lang w:val="en-US"/>
        </w:rPr>
        <w:t xml:space="preserve"> et al., 2021; </w:t>
      </w:r>
      <w:proofErr w:type="spellStart"/>
      <w:r w:rsidRPr="00EF34D6">
        <w:rPr>
          <w:rFonts w:ascii="Times New Roman" w:eastAsia="Times New Roman" w:hAnsi="Times New Roman" w:cs="Times New Roman"/>
          <w:lang w:val="en-US"/>
        </w:rPr>
        <w:t>Hur</w:t>
      </w:r>
      <w:proofErr w:type="spellEnd"/>
      <w:r w:rsidRPr="00EF34D6">
        <w:rPr>
          <w:rFonts w:ascii="Times New Roman" w:eastAsia="Times New Roman" w:hAnsi="Times New Roman" w:cs="Times New Roman"/>
          <w:lang w:val="en-US"/>
        </w:rPr>
        <w:t xml:space="preserve"> et al., 2022; Devine et al., 2024). Internet of Things and sensor networks provide infrastructure through wireless networks, biometric sensors, and NFC technology (Sugawara et al., 2022; Mu, 2022; Bustard et al., 2019). Mobile applications enable user engagement (Kim et al., 2022; Kang &amp; </w:t>
      </w:r>
      <w:proofErr w:type="spellStart"/>
      <w:r w:rsidRPr="00EF34D6">
        <w:rPr>
          <w:rFonts w:ascii="Times New Roman" w:eastAsia="Times New Roman" w:hAnsi="Times New Roman" w:cs="Times New Roman"/>
          <w:lang w:val="en-US"/>
        </w:rPr>
        <w:t>Jwa</w:t>
      </w:r>
      <w:proofErr w:type="spellEnd"/>
      <w:r w:rsidRPr="00EF34D6">
        <w:rPr>
          <w:rFonts w:ascii="Times New Roman" w:eastAsia="Times New Roman" w:hAnsi="Times New Roman" w:cs="Times New Roman"/>
          <w:lang w:val="en-US"/>
        </w:rPr>
        <w:t>, 2018).</w:t>
      </w:r>
    </w:p>
    <w:p w:rsidR="00A1799A" w:rsidRPr="00EF34D6" w:rsidRDefault="00000000">
      <w:pPr>
        <w:spacing w:before="240" w:after="12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Additional technologies include Location-Based Services (</w:t>
      </w:r>
      <w:proofErr w:type="spellStart"/>
      <w:r w:rsidRPr="00EF34D6">
        <w:rPr>
          <w:rFonts w:ascii="Times New Roman" w:eastAsia="Times New Roman" w:hAnsi="Times New Roman" w:cs="Times New Roman"/>
          <w:lang w:val="en-US"/>
        </w:rPr>
        <w:t>Carrino</w:t>
      </w:r>
      <w:proofErr w:type="spellEnd"/>
      <w:r w:rsidRPr="00EF34D6">
        <w:rPr>
          <w:rFonts w:ascii="Times New Roman" w:eastAsia="Times New Roman" w:hAnsi="Times New Roman" w:cs="Times New Roman"/>
          <w:lang w:val="en-US"/>
        </w:rPr>
        <w:t xml:space="preserve"> et al., 2016; Jiang et al., 2022), Cloud Computing (Li et al., 2017; Kubler et al., 2017), and Crowd Management Systems (Ronchi et al., 2016; </w:t>
      </w:r>
      <w:proofErr w:type="spellStart"/>
      <w:r w:rsidRPr="00EF34D6">
        <w:rPr>
          <w:rFonts w:ascii="Times New Roman" w:eastAsia="Times New Roman" w:hAnsi="Times New Roman" w:cs="Times New Roman"/>
          <w:lang w:val="en-US"/>
        </w:rPr>
        <w:t>Peckover</w:t>
      </w:r>
      <w:proofErr w:type="spellEnd"/>
      <w:r w:rsidRPr="00EF34D6">
        <w:rPr>
          <w:rFonts w:ascii="Times New Roman" w:eastAsia="Times New Roman" w:hAnsi="Times New Roman" w:cs="Times New Roman"/>
          <w:lang w:val="en-US"/>
        </w:rPr>
        <w:t xml:space="preserve"> et al., 2022).</w:t>
      </w:r>
    </w:p>
    <w:p w:rsidR="00CA1B29"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The technological trajectory reveals three distinct developmental periods: foundational technologies (2015-2017), the advent of Artificial Intelligence (2018-2020), and the integration of advanced AI with immersive experiences (2021-2024).</w:t>
      </w:r>
    </w:p>
    <w:p w:rsidR="00A1799A" w:rsidRPr="00EF34D6" w:rsidRDefault="00CA1B29" w:rsidP="00EF34D6">
      <w:pPr>
        <w:jc w:val="center"/>
        <w:rPr>
          <w:rFonts w:ascii="Times New Roman" w:eastAsia="Times New Roman" w:hAnsi="Times New Roman" w:cs="Times New Roman"/>
          <w:sz w:val="18"/>
          <w:szCs w:val="18"/>
          <w:lang w:val="en-US"/>
        </w:rPr>
      </w:pPr>
      <w:r w:rsidRPr="00EF34D6">
        <w:rPr>
          <w:rFonts w:ascii="Times New Roman" w:eastAsia="Times New Roman" w:hAnsi="Times New Roman" w:cs="Times New Roman"/>
          <w:sz w:val="18"/>
          <w:szCs w:val="18"/>
          <w:lang w:val="en-US"/>
        </w:rPr>
        <w:t>Table 7. Identified technologies</w:t>
      </w:r>
    </w:p>
    <w:tbl>
      <w:tblPr>
        <w:tblStyle w:val="a5"/>
        <w:tblW w:w="7290" w:type="dxa"/>
        <w:tblInd w:w="874" w:type="dxa"/>
        <w:tblBorders>
          <w:top w:val="nil"/>
          <w:left w:val="nil"/>
          <w:bottom w:val="nil"/>
          <w:right w:val="nil"/>
          <w:insideH w:val="nil"/>
          <w:insideV w:val="nil"/>
        </w:tblBorders>
        <w:tblLayout w:type="fixed"/>
        <w:tblLook w:val="0600" w:firstRow="0" w:lastRow="0" w:firstColumn="0" w:lastColumn="0" w:noHBand="1" w:noVBand="1"/>
      </w:tblPr>
      <w:tblGrid>
        <w:gridCol w:w="5235"/>
        <w:gridCol w:w="930"/>
        <w:gridCol w:w="1125"/>
      </w:tblGrid>
      <w:tr w:rsidR="00A1799A" w:rsidRPr="00EF34D6" w:rsidTr="00EF34D6">
        <w:trPr>
          <w:trHeight w:val="285"/>
        </w:trPr>
        <w:tc>
          <w:tcPr>
            <w:tcW w:w="5235" w:type="dxa"/>
            <w:tcBorders>
              <w:top w:val="nil"/>
              <w:left w:val="nil"/>
              <w:bottom w:val="single" w:sz="6" w:space="0" w:color="000000"/>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b/>
                <w:bCs/>
                <w:sz w:val="16"/>
                <w:szCs w:val="16"/>
              </w:rPr>
            </w:pPr>
            <w:proofErr w:type="spellStart"/>
            <w:r w:rsidRPr="00EF34D6">
              <w:rPr>
                <w:rFonts w:ascii="Times New Roman" w:eastAsia="Times New Roman" w:hAnsi="Times New Roman" w:cs="Times New Roman"/>
                <w:b/>
                <w:bCs/>
                <w:sz w:val="16"/>
                <w:szCs w:val="16"/>
              </w:rPr>
              <w:t>Technology</w:t>
            </w:r>
            <w:proofErr w:type="spellEnd"/>
          </w:p>
        </w:tc>
        <w:tc>
          <w:tcPr>
            <w:tcW w:w="930" w:type="dxa"/>
            <w:tcBorders>
              <w:top w:val="nil"/>
              <w:left w:val="nil"/>
              <w:bottom w:val="single" w:sz="6" w:space="0" w:color="000000"/>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b/>
                <w:bCs/>
                <w:sz w:val="16"/>
                <w:szCs w:val="16"/>
              </w:rPr>
            </w:pPr>
            <w:proofErr w:type="spellStart"/>
            <w:r w:rsidRPr="00EF34D6">
              <w:rPr>
                <w:rFonts w:ascii="Times New Roman" w:eastAsia="Times New Roman" w:hAnsi="Times New Roman" w:cs="Times New Roman"/>
                <w:b/>
                <w:bCs/>
                <w:sz w:val="16"/>
                <w:szCs w:val="16"/>
              </w:rPr>
              <w:t>Count</w:t>
            </w:r>
            <w:proofErr w:type="spellEnd"/>
          </w:p>
        </w:tc>
        <w:tc>
          <w:tcPr>
            <w:tcW w:w="1125" w:type="dxa"/>
            <w:tcBorders>
              <w:top w:val="nil"/>
              <w:left w:val="nil"/>
              <w:bottom w:val="single" w:sz="6" w:space="0" w:color="000000"/>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b/>
                <w:bCs/>
                <w:sz w:val="16"/>
                <w:szCs w:val="16"/>
              </w:rPr>
            </w:pPr>
            <w:r w:rsidRPr="00EF34D6">
              <w:rPr>
                <w:rFonts w:ascii="Times New Roman" w:eastAsia="Times New Roman" w:hAnsi="Times New Roman" w:cs="Times New Roman"/>
                <w:b/>
                <w:bCs/>
                <w:sz w:val="16"/>
                <w:szCs w:val="16"/>
              </w:rPr>
              <w:t>Share</w:t>
            </w:r>
          </w:p>
        </w:tc>
      </w:tr>
      <w:tr w:rsidR="00A1799A" w:rsidRPr="00EF34D6" w:rsidTr="00EF34D6">
        <w:trPr>
          <w:trHeight w:val="302"/>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Artificial </w:t>
            </w:r>
            <w:proofErr w:type="spellStart"/>
            <w:r w:rsidRPr="00EF34D6">
              <w:rPr>
                <w:rFonts w:ascii="Times New Roman" w:eastAsia="Times New Roman" w:hAnsi="Times New Roman" w:cs="Times New Roman"/>
                <w:sz w:val="16"/>
                <w:szCs w:val="16"/>
              </w:rPr>
              <w:t>Intelligence</w:t>
            </w:r>
            <w:proofErr w:type="spellEnd"/>
            <w:r w:rsidRPr="00EF34D6">
              <w:rPr>
                <w:rFonts w:ascii="Times New Roman" w:eastAsia="Times New Roman" w:hAnsi="Times New Roman" w:cs="Times New Roman"/>
                <w:sz w:val="16"/>
                <w:szCs w:val="16"/>
              </w:rPr>
              <w:t xml:space="preserve"> (AI)</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17</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19,54%</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Big Data </w:t>
            </w:r>
            <w:proofErr w:type="spellStart"/>
            <w:r w:rsidRPr="00EF34D6">
              <w:rPr>
                <w:rFonts w:ascii="Times New Roman" w:eastAsia="Times New Roman" w:hAnsi="Times New Roman" w:cs="Times New Roman"/>
                <w:sz w:val="16"/>
                <w:szCs w:val="16"/>
              </w:rPr>
              <w:t>Analytics</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12</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13,79%</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Internet </w:t>
            </w:r>
            <w:proofErr w:type="spellStart"/>
            <w:r w:rsidRPr="00EF34D6">
              <w:rPr>
                <w:rFonts w:ascii="Times New Roman" w:eastAsia="Times New Roman" w:hAnsi="Times New Roman" w:cs="Times New Roman"/>
                <w:sz w:val="16"/>
                <w:szCs w:val="16"/>
              </w:rPr>
              <w:t>of</w:t>
            </w:r>
            <w:proofErr w:type="spellEnd"/>
            <w:r w:rsidRPr="00EF34D6">
              <w:rPr>
                <w:rFonts w:ascii="Times New Roman" w:eastAsia="Times New Roman" w:hAnsi="Times New Roman" w:cs="Times New Roman"/>
                <w:sz w:val="16"/>
                <w:szCs w:val="16"/>
              </w:rPr>
              <w:t xml:space="preserve"> </w:t>
            </w:r>
            <w:proofErr w:type="spellStart"/>
            <w:r w:rsidRPr="00EF34D6">
              <w:rPr>
                <w:rFonts w:ascii="Times New Roman" w:eastAsia="Times New Roman" w:hAnsi="Times New Roman" w:cs="Times New Roman"/>
                <w:sz w:val="16"/>
                <w:szCs w:val="16"/>
              </w:rPr>
              <w:t>Things</w:t>
            </w:r>
            <w:proofErr w:type="spellEnd"/>
            <w:r w:rsidRPr="00EF34D6">
              <w:rPr>
                <w:rFonts w:ascii="Times New Roman" w:eastAsia="Times New Roman" w:hAnsi="Times New Roman" w:cs="Times New Roman"/>
                <w:sz w:val="16"/>
                <w:szCs w:val="16"/>
              </w:rPr>
              <w:t xml:space="preserve"> (</w:t>
            </w:r>
            <w:proofErr w:type="spellStart"/>
            <w:r w:rsidRPr="00EF34D6">
              <w:rPr>
                <w:rFonts w:ascii="Times New Roman" w:eastAsia="Times New Roman" w:hAnsi="Times New Roman" w:cs="Times New Roman"/>
                <w:sz w:val="16"/>
                <w:szCs w:val="16"/>
              </w:rPr>
              <w:t>IoT</w:t>
            </w:r>
            <w:proofErr w:type="spellEnd"/>
            <w:r w:rsidRPr="00EF34D6">
              <w:rPr>
                <w:rFonts w:ascii="Times New Roman" w:eastAsia="Times New Roman" w:hAnsi="Times New Roman" w:cs="Times New Roman"/>
                <w:sz w:val="16"/>
                <w:szCs w:val="16"/>
              </w:rPr>
              <w:t>)</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12</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13,79%</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Virtual </w:t>
            </w:r>
            <w:proofErr w:type="spellStart"/>
            <w:r w:rsidRPr="00EF34D6">
              <w:rPr>
                <w:rFonts w:ascii="Times New Roman" w:eastAsia="Times New Roman" w:hAnsi="Times New Roman" w:cs="Times New Roman"/>
                <w:sz w:val="16"/>
                <w:szCs w:val="16"/>
              </w:rPr>
              <w:t>Reality</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10</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11,49%</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Mobile </w:t>
            </w:r>
            <w:proofErr w:type="spellStart"/>
            <w:r w:rsidRPr="00EF34D6">
              <w:rPr>
                <w:rFonts w:ascii="Times New Roman" w:eastAsia="Times New Roman" w:hAnsi="Times New Roman" w:cs="Times New Roman"/>
                <w:sz w:val="16"/>
                <w:szCs w:val="16"/>
              </w:rPr>
              <w:t>Applications</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12,64%</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Machine </w:t>
            </w:r>
            <w:proofErr w:type="spellStart"/>
            <w:r w:rsidRPr="00EF34D6">
              <w:rPr>
                <w:rFonts w:ascii="Times New Roman" w:eastAsia="Times New Roman" w:hAnsi="Times New Roman" w:cs="Times New Roman"/>
                <w:sz w:val="16"/>
                <w:szCs w:val="16"/>
              </w:rPr>
              <w:t>Learning</w:t>
            </w:r>
            <w:proofErr w:type="spellEnd"/>
            <w:r w:rsidRPr="00EF34D6">
              <w:rPr>
                <w:rFonts w:ascii="Times New Roman" w:eastAsia="Times New Roman" w:hAnsi="Times New Roman" w:cs="Times New Roman"/>
                <w:sz w:val="16"/>
                <w:szCs w:val="16"/>
              </w:rPr>
              <w:t xml:space="preserve"> (ML)</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7</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8,05%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Artificial Neural Networks</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2,30%</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Cloud Computing</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5</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5,75%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Crowd</w:t>
            </w:r>
            <w:proofErr w:type="spellEnd"/>
            <w:r w:rsidRPr="00EF34D6">
              <w:rPr>
                <w:rFonts w:ascii="Times New Roman" w:eastAsia="Times New Roman" w:hAnsi="Times New Roman" w:cs="Times New Roman"/>
                <w:sz w:val="16"/>
                <w:szCs w:val="16"/>
              </w:rPr>
              <w:t xml:space="preserve"> Management </w:t>
            </w:r>
            <w:proofErr w:type="spellStart"/>
            <w:r w:rsidRPr="00EF34D6">
              <w:rPr>
                <w:rFonts w:ascii="Times New Roman" w:eastAsia="Times New Roman" w:hAnsi="Times New Roman" w:cs="Times New Roman"/>
                <w:sz w:val="16"/>
                <w:szCs w:val="16"/>
              </w:rPr>
              <w:t>Systems</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4</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4,60%</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Deep </w:t>
            </w:r>
            <w:proofErr w:type="spellStart"/>
            <w:r w:rsidRPr="00EF34D6">
              <w:rPr>
                <w:rFonts w:ascii="Times New Roman" w:eastAsia="Times New Roman" w:hAnsi="Times New Roman" w:cs="Times New Roman"/>
                <w:sz w:val="16"/>
                <w:szCs w:val="16"/>
              </w:rPr>
              <w:t>Learning</w:t>
            </w:r>
            <w:proofErr w:type="spellEnd"/>
            <w:r w:rsidRPr="00EF34D6">
              <w:rPr>
                <w:rFonts w:ascii="Times New Roman" w:eastAsia="Times New Roman" w:hAnsi="Times New Roman" w:cs="Times New Roman"/>
                <w:sz w:val="16"/>
                <w:szCs w:val="16"/>
              </w:rPr>
              <w:t xml:space="preserve"> (DL)</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3,45%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GPS Data</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3,45%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Information and Communication Technologies (ICT)</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4</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4,60%</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 xml:space="preserve">Natural </w:t>
            </w:r>
            <w:proofErr w:type="spellStart"/>
            <w:r w:rsidRPr="00EF34D6">
              <w:rPr>
                <w:rFonts w:ascii="Times New Roman" w:eastAsia="Times New Roman" w:hAnsi="Times New Roman" w:cs="Times New Roman"/>
                <w:sz w:val="16"/>
                <w:szCs w:val="16"/>
              </w:rPr>
              <w:t>Language</w:t>
            </w:r>
            <w:proofErr w:type="spellEnd"/>
            <w:r w:rsidRPr="00EF34D6">
              <w:rPr>
                <w:rFonts w:ascii="Times New Roman" w:eastAsia="Times New Roman" w:hAnsi="Times New Roman" w:cs="Times New Roman"/>
                <w:sz w:val="16"/>
                <w:szCs w:val="16"/>
              </w:rPr>
              <w:t xml:space="preserve"> Processing  (NLP)</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3,45%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NFC</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2,30%</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Wearables</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3,45%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Unmanned</w:t>
            </w:r>
            <w:proofErr w:type="spellEnd"/>
            <w:r w:rsidRPr="00EF34D6">
              <w:rPr>
                <w:rFonts w:ascii="Times New Roman" w:eastAsia="Times New Roman" w:hAnsi="Times New Roman" w:cs="Times New Roman"/>
                <w:sz w:val="16"/>
                <w:szCs w:val="16"/>
              </w:rPr>
              <w:t xml:space="preserve"> </w:t>
            </w:r>
            <w:proofErr w:type="spellStart"/>
            <w:r w:rsidRPr="00EF34D6">
              <w:rPr>
                <w:rFonts w:ascii="Times New Roman" w:eastAsia="Times New Roman" w:hAnsi="Times New Roman" w:cs="Times New Roman"/>
                <w:sz w:val="16"/>
                <w:szCs w:val="16"/>
              </w:rPr>
              <w:t>Aerial</w:t>
            </w:r>
            <w:proofErr w:type="spellEnd"/>
            <w:r w:rsidRPr="00EF34D6">
              <w:rPr>
                <w:rFonts w:ascii="Times New Roman" w:eastAsia="Times New Roman" w:hAnsi="Times New Roman" w:cs="Times New Roman"/>
                <w:sz w:val="16"/>
                <w:szCs w:val="16"/>
              </w:rPr>
              <w:t xml:space="preserve"> </w:t>
            </w:r>
            <w:proofErr w:type="spellStart"/>
            <w:r w:rsidRPr="00EF34D6">
              <w:rPr>
                <w:rFonts w:ascii="Times New Roman" w:eastAsia="Times New Roman" w:hAnsi="Times New Roman" w:cs="Times New Roman"/>
                <w:sz w:val="16"/>
                <w:szCs w:val="16"/>
              </w:rPr>
              <w:t>Vehicle</w:t>
            </w:r>
            <w:proofErr w:type="spellEnd"/>
            <w:r w:rsidRPr="00EF34D6">
              <w:rPr>
                <w:rFonts w:ascii="Times New Roman" w:eastAsia="Times New Roman" w:hAnsi="Times New Roman" w:cs="Times New Roman"/>
                <w:sz w:val="16"/>
                <w:szCs w:val="16"/>
              </w:rPr>
              <w:t xml:space="preserve"> (UAV)</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Metaverse</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1,15%</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Wireless Sensor Networks</w:t>
            </w:r>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2,30%</w:t>
            </w:r>
          </w:p>
        </w:tc>
      </w:tr>
      <w:tr w:rsidR="00A1799A" w:rsidRPr="00EF34D6" w:rsidTr="00EF34D6">
        <w:trPr>
          <w:trHeight w:val="270"/>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Mixed</w:t>
            </w:r>
            <w:proofErr w:type="spellEnd"/>
            <w:r w:rsidRPr="00EF34D6">
              <w:rPr>
                <w:rFonts w:ascii="Times New Roman" w:eastAsia="Times New Roman" w:hAnsi="Times New Roman" w:cs="Times New Roman"/>
                <w:sz w:val="16"/>
                <w:szCs w:val="16"/>
              </w:rPr>
              <w:t xml:space="preserve"> </w:t>
            </w:r>
            <w:proofErr w:type="spellStart"/>
            <w:r w:rsidRPr="00EF34D6">
              <w:rPr>
                <w:rFonts w:ascii="Times New Roman" w:eastAsia="Times New Roman" w:hAnsi="Times New Roman" w:cs="Times New Roman"/>
                <w:sz w:val="16"/>
                <w:szCs w:val="16"/>
              </w:rPr>
              <w:t>Reality</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1,15%</w:t>
            </w:r>
          </w:p>
        </w:tc>
      </w:tr>
      <w:tr w:rsidR="00A1799A" w:rsidRPr="00EF34D6" w:rsidTr="00EF34D6">
        <w:trPr>
          <w:trHeight w:val="285"/>
        </w:trPr>
        <w:tc>
          <w:tcPr>
            <w:tcW w:w="5235" w:type="dxa"/>
            <w:tcBorders>
              <w:top w:val="nil"/>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sz w:val="16"/>
                <w:szCs w:val="16"/>
              </w:rPr>
            </w:pPr>
            <w:proofErr w:type="spellStart"/>
            <w:r w:rsidRPr="00EF34D6">
              <w:rPr>
                <w:rFonts w:ascii="Times New Roman" w:eastAsia="Times New Roman" w:hAnsi="Times New Roman" w:cs="Times New Roman"/>
                <w:sz w:val="16"/>
                <w:szCs w:val="16"/>
              </w:rPr>
              <w:t>Robotics</w:t>
            </w:r>
            <w:proofErr w:type="spellEnd"/>
          </w:p>
        </w:tc>
        <w:tc>
          <w:tcPr>
            <w:tcW w:w="930"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w:t>
            </w:r>
          </w:p>
        </w:tc>
        <w:tc>
          <w:tcPr>
            <w:tcW w:w="1125" w:type="dxa"/>
            <w:tcBorders>
              <w:top w:val="nil"/>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sz w:val="16"/>
                <w:szCs w:val="16"/>
              </w:rPr>
            </w:pPr>
            <w:r w:rsidRPr="00EF34D6">
              <w:rPr>
                <w:rFonts w:ascii="Times New Roman" w:eastAsia="Times New Roman" w:hAnsi="Times New Roman" w:cs="Times New Roman"/>
                <w:sz w:val="16"/>
                <w:szCs w:val="16"/>
              </w:rPr>
              <w:t>1,15%</w:t>
            </w:r>
          </w:p>
        </w:tc>
      </w:tr>
      <w:tr w:rsidR="00A1799A" w:rsidRPr="00EF34D6" w:rsidTr="00EF34D6">
        <w:trPr>
          <w:trHeight w:val="285"/>
        </w:trPr>
        <w:tc>
          <w:tcPr>
            <w:tcW w:w="5235" w:type="dxa"/>
            <w:tcBorders>
              <w:top w:val="single" w:sz="6" w:space="0" w:color="000000"/>
              <w:left w:val="nil"/>
              <w:bottom w:val="nil"/>
              <w:right w:val="nil"/>
            </w:tcBorders>
            <w:tcMar>
              <w:top w:w="0" w:type="dxa"/>
              <w:left w:w="80" w:type="dxa"/>
              <w:bottom w:w="0" w:type="dxa"/>
              <w:right w:w="80" w:type="dxa"/>
            </w:tcMar>
          </w:tcPr>
          <w:p w:rsidR="00A1799A" w:rsidRPr="00EF34D6" w:rsidRDefault="00000000">
            <w:pPr>
              <w:rPr>
                <w:rFonts w:ascii="Times New Roman" w:eastAsia="Times New Roman" w:hAnsi="Times New Roman" w:cs="Times New Roman"/>
                <w:b/>
                <w:bCs/>
                <w:sz w:val="16"/>
                <w:szCs w:val="16"/>
              </w:rPr>
            </w:pPr>
            <w:r w:rsidRPr="00EF34D6">
              <w:rPr>
                <w:rFonts w:ascii="Times New Roman" w:eastAsia="Times New Roman" w:hAnsi="Times New Roman" w:cs="Times New Roman"/>
                <w:b/>
                <w:bCs/>
                <w:sz w:val="16"/>
                <w:szCs w:val="16"/>
              </w:rPr>
              <w:lastRenderedPageBreak/>
              <w:t>Total</w:t>
            </w:r>
          </w:p>
        </w:tc>
        <w:tc>
          <w:tcPr>
            <w:tcW w:w="930" w:type="dxa"/>
            <w:tcBorders>
              <w:top w:val="single" w:sz="6" w:space="0" w:color="000000"/>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b/>
                <w:bCs/>
                <w:sz w:val="16"/>
                <w:szCs w:val="16"/>
              </w:rPr>
            </w:pPr>
            <w:r w:rsidRPr="00EF34D6">
              <w:rPr>
                <w:rFonts w:ascii="Times New Roman" w:eastAsia="Times New Roman" w:hAnsi="Times New Roman" w:cs="Times New Roman"/>
                <w:b/>
                <w:bCs/>
                <w:sz w:val="16"/>
                <w:szCs w:val="16"/>
              </w:rPr>
              <w:t>87</w:t>
            </w:r>
          </w:p>
        </w:tc>
        <w:tc>
          <w:tcPr>
            <w:tcW w:w="1125" w:type="dxa"/>
            <w:tcBorders>
              <w:top w:val="single" w:sz="6" w:space="0" w:color="000000"/>
              <w:left w:val="nil"/>
              <w:bottom w:val="nil"/>
              <w:right w:val="nil"/>
            </w:tcBorders>
            <w:tcMar>
              <w:top w:w="0" w:type="dxa"/>
              <w:left w:w="80" w:type="dxa"/>
              <w:bottom w:w="0" w:type="dxa"/>
              <w:right w:w="80" w:type="dxa"/>
            </w:tcMar>
          </w:tcPr>
          <w:p w:rsidR="00A1799A" w:rsidRPr="00EF34D6" w:rsidRDefault="00000000" w:rsidP="00E34281">
            <w:pPr>
              <w:jc w:val="center"/>
              <w:rPr>
                <w:rFonts w:ascii="Times New Roman" w:eastAsia="Times New Roman" w:hAnsi="Times New Roman" w:cs="Times New Roman"/>
                <w:b/>
                <w:bCs/>
                <w:sz w:val="16"/>
                <w:szCs w:val="16"/>
              </w:rPr>
            </w:pPr>
            <w:r w:rsidRPr="00EF34D6">
              <w:rPr>
                <w:rFonts w:ascii="Times New Roman" w:eastAsia="Times New Roman" w:hAnsi="Times New Roman" w:cs="Times New Roman"/>
                <w:b/>
                <w:bCs/>
                <w:sz w:val="16"/>
                <w:szCs w:val="16"/>
              </w:rPr>
              <w:t>100,00%</w:t>
            </w:r>
          </w:p>
        </w:tc>
      </w:tr>
    </w:tbl>
    <w:p w:rsidR="00A1799A" w:rsidRDefault="00A1799A">
      <w:pPr>
        <w:rPr>
          <w:rFonts w:ascii="Times New Roman" w:eastAsia="Times New Roman" w:hAnsi="Times New Roman" w:cs="Times New Roman"/>
          <w:sz w:val="24"/>
          <w:szCs w:val="24"/>
        </w:rPr>
      </w:pPr>
    </w:p>
    <w:p w:rsidR="00EF34D6" w:rsidRPr="00EF34D6" w:rsidRDefault="00EF34D6" w:rsidP="00EF34D6">
      <w:pPr>
        <w:spacing w:before="240" w:after="240"/>
        <w:jc w:val="center"/>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Source: Own elaboration</w:t>
      </w:r>
    </w:p>
    <w:p w:rsidR="00A1799A" w:rsidRPr="00EF34D6" w:rsidRDefault="00A1799A">
      <w:pPr>
        <w:jc w:val="both"/>
        <w:rPr>
          <w:rFonts w:ascii="Times New Roman" w:eastAsia="Times New Roman" w:hAnsi="Times New Roman" w:cs="Times New Roman"/>
          <w:lang w:val="en-US"/>
        </w:rPr>
      </w:pPr>
    </w:p>
    <w:p w:rsidR="00A1799A" w:rsidRPr="00EF34D6" w:rsidRDefault="00CA1B29" w:rsidP="00CA1B29">
      <w:pPr>
        <w:jc w:val="both"/>
        <w:rPr>
          <w:rFonts w:ascii="Times New Roman" w:eastAsia="Times New Roman" w:hAnsi="Times New Roman" w:cs="Times New Roman"/>
          <w:b/>
          <w:bCs/>
          <w:lang w:val="en-US"/>
        </w:rPr>
      </w:pPr>
      <w:r w:rsidRPr="00EF34D6">
        <w:rPr>
          <w:rFonts w:ascii="Times New Roman" w:eastAsia="Times New Roman" w:hAnsi="Times New Roman" w:cs="Times New Roman"/>
          <w:b/>
          <w:bCs/>
          <w:lang w:val="en-US"/>
        </w:rPr>
        <w:t>3.</w:t>
      </w:r>
      <w:r w:rsidR="009C29FA">
        <w:rPr>
          <w:rFonts w:ascii="Times New Roman" w:eastAsia="Times New Roman" w:hAnsi="Times New Roman" w:cs="Times New Roman"/>
          <w:b/>
          <w:bCs/>
          <w:lang w:val="en-US"/>
        </w:rPr>
        <w:t>4</w:t>
      </w:r>
      <w:r w:rsidRPr="00EF34D6">
        <w:rPr>
          <w:rFonts w:ascii="Times New Roman" w:eastAsia="Times New Roman" w:hAnsi="Times New Roman" w:cs="Times New Roman"/>
          <w:b/>
          <w:bCs/>
          <w:lang w:val="en-US"/>
        </w:rPr>
        <w:t xml:space="preserve"> Thematic structure analysis</w:t>
      </w:r>
    </w:p>
    <w:p w:rsidR="00EF34D6" w:rsidRPr="00EF34D6" w:rsidRDefault="00000000">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A thematic mapping strategy (Figure 6) was employed to investigate the strategic placement and evolution of the subjects within the research domain. The analysis was performed using 100 author’s keywords and a minimum cluster frequency of 5 per thousand documents. The thematic map is structured based on two dimensions: centrality, which measures a theme's structural importance within the research, and density, which reflects the theme's internal development. </w:t>
      </w:r>
    </w:p>
    <w:p w:rsidR="00A1799A" w:rsidRPr="00EF34D6" w:rsidRDefault="00000000" w:rsidP="00EF34D6">
      <w:pPr>
        <w:spacing w:before="240" w:after="240"/>
        <w:jc w:val="center"/>
        <w:rPr>
          <w:rFonts w:ascii="Times New Roman" w:eastAsia="Times New Roman" w:hAnsi="Times New Roman" w:cs="Times New Roman"/>
          <w:sz w:val="18"/>
          <w:szCs w:val="18"/>
        </w:rPr>
      </w:pPr>
      <w:r w:rsidRPr="00EF34D6">
        <w:rPr>
          <w:rFonts w:ascii="Times New Roman" w:eastAsia="Times New Roman" w:hAnsi="Times New Roman" w:cs="Times New Roman"/>
          <w:sz w:val="18"/>
          <w:szCs w:val="18"/>
        </w:rPr>
        <w:t xml:space="preserve">Figure 6. </w:t>
      </w:r>
      <w:proofErr w:type="spellStart"/>
      <w:r w:rsidRPr="00EF34D6">
        <w:rPr>
          <w:rFonts w:ascii="Times New Roman" w:eastAsia="Times New Roman" w:hAnsi="Times New Roman" w:cs="Times New Roman"/>
          <w:sz w:val="18"/>
          <w:szCs w:val="18"/>
        </w:rPr>
        <w:t>Thematic</w:t>
      </w:r>
      <w:proofErr w:type="spellEnd"/>
      <w:r w:rsidRPr="00EF34D6">
        <w:rPr>
          <w:rFonts w:ascii="Times New Roman" w:eastAsia="Times New Roman" w:hAnsi="Times New Roman" w:cs="Times New Roman"/>
          <w:sz w:val="18"/>
          <w:szCs w:val="18"/>
        </w:rPr>
        <w:t xml:space="preserve"> </w:t>
      </w:r>
      <w:proofErr w:type="spellStart"/>
      <w:r w:rsidRPr="00EF34D6">
        <w:rPr>
          <w:rFonts w:ascii="Times New Roman" w:eastAsia="Times New Roman" w:hAnsi="Times New Roman" w:cs="Times New Roman"/>
          <w:sz w:val="18"/>
          <w:szCs w:val="18"/>
        </w:rPr>
        <w:t>mapping</w:t>
      </w:r>
      <w:proofErr w:type="spellEnd"/>
      <w:r w:rsidRPr="00EF34D6">
        <w:rPr>
          <w:rFonts w:ascii="Times New Roman" w:eastAsia="Times New Roman" w:hAnsi="Times New Roman" w:cs="Times New Roman"/>
          <w:sz w:val="18"/>
          <w:szCs w:val="18"/>
        </w:rPr>
        <w:t xml:space="preserve"> </w:t>
      </w:r>
      <w:proofErr w:type="spellStart"/>
      <w:r w:rsidRPr="00EF34D6">
        <w:rPr>
          <w:rFonts w:ascii="Times New Roman" w:eastAsia="Times New Roman" w:hAnsi="Times New Roman" w:cs="Times New Roman"/>
          <w:sz w:val="18"/>
          <w:szCs w:val="18"/>
        </w:rPr>
        <w:t>strategy</w:t>
      </w:r>
      <w:proofErr w:type="spellEnd"/>
    </w:p>
    <w:p w:rsidR="00A179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color w:val="FF0000"/>
          <w:sz w:val="24"/>
          <w:szCs w:val="24"/>
        </w:rPr>
        <w:drawing>
          <wp:inline distT="114300" distB="114300" distL="114300" distR="114300">
            <wp:extent cx="5731200" cy="3822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3822700"/>
                    </a:xfrm>
                    <a:prstGeom prst="rect">
                      <a:avLst/>
                    </a:prstGeom>
                    <a:ln/>
                  </pic:spPr>
                </pic:pic>
              </a:graphicData>
            </a:graphic>
          </wp:inline>
        </w:drawing>
      </w:r>
    </w:p>
    <w:p w:rsidR="00EF34D6" w:rsidRPr="00EF34D6" w:rsidRDefault="00EF34D6" w:rsidP="00EF34D6">
      <w:pPr>
        <w:spacing w:before="240" w:after="240"/>
        <w:jc w:val="center"/>
        <w:rPr>
          <w:rFonts w:ascii="Times New Roman" w:eastAsia="Times New Roman" w:hAnsi="Times New Roman" w:cs="Times New Roman"/>
          <w:sz w:val="16"/>
          <w:szCs w:val="16"/>
          <w:lang w:val="en-US"/>
        </w:rPr>
      </w:pPr>
      <w:r w:rsidRPr="00EF34D6">
        <w:rPr>
          <w:rFonts w:ascii="Times New Roman" w:eastAsia="Times New Roman" w:hAnsi="Times New Roman" w:cs="Times New Roman"/>
          <w:sz w:val="16"/>
          <w:szCs w:val="16"/>
          <w:lang w:val="en-US"/>
        </w:rPr>
        <w:t>Source: Own elaboration</w:t>
      </w:r>
    </w:p>
    <w:p w:rsidR="00A1799A" w:rsidRPr="008F6288" w:rsidRDefault="00000000" w:rsidP="008F6288">
      <w:pPr>
        <w:spacing w:before="240" w:after="240"/>
        <w:jc w:val="both"/>
        <w:rPr>
          <w:rFonts w:ascii="Times New Roman" w:eastAsia="Times New Roman" w:hAnsi="Times New Roman" w:cs="Times New Roman"/>
          <w:lang w:val="en-US"/>
        </w:rPr>
      </w:pPr>
      <w:r w:rsidRPr="00EF34D6">
        <w:rPr>
          <w:rFonts w:ascii="Times New Roman" w:eastAsia="Times New Roman" w:hAnsi="Times New Roman" w:cs="Times New Roman"/>
          <w:lang w:val="en-US"/>
        </w:rPr>
        <w:t xml:space="preserve">The thematic mapping strategy delineates a distinct hierarchical organization of research domains, categorized by their respective stages of maturation and academic salience. Within the upper-right quadrant, 'motor themes' such as tourism, artificial intelligence, and event technology are prominent, characterized by robust internal consistency and substantial influence within the scholarly discourse. Conversely, the upper-left quadrant encompasses 'niche themes,' including information and communication technologies, tourism studies, and event studies. These themes, despite demonstrating considerable development, exhibit limited integration with the wider thematic landscape. The lower-right quadrant identifies 'basic themes,' comprising the Internet of Things, event management, and tourism management-related concepts. These represent domains of significant relevance that are currently nascent in their development, thereby presenting substantial opportunities for further scholarly </w:t>
      </w:r>
      <w:r w:rsidRPr="00EF34D6">
        <w:rPr>
          <w:rFonts w:ascii="Times New Roman" w:eastAsia="Times New Roman" w:hAnsi="Times New Roman" w:cs="Times New Roman"/>
          <w:lang w:val="en-US"/>
        </w:rPr>
        <w:lastRenderedPageBreak/>
        <w:t>inquiry. Lastly, the lower-left quadrant consolidates 'emerging or declining themes,' such as crowd management, Generation Z, sustainability, and event design. These topics manifest both low thematic density and low centrality, potentially indicating either nascent conceptualizations or diminished scholarly focus. Collectively, the analysis underscores a research paradigm progressively influenced by technological advancements, presenting extensive avenues for conceptual refinement and empirical investigation.</w:t>
      </w:r>
    </w:p>
    <w:p w:rsidR="00A1799A" w:rsidRPr="008F6288" w:rsidRDefault="00CA1B29" w:rsidP="00CA1B29">
      <w:pPr>
        <w:rPr>
          <w:rFonts w:ascii="Times New Roman" w:eastAsia="Times New Roman" w:hAnsi="Times New Roman" w:cs="Times New Roman"/>
          <w:b/>
          <w:bCs/>
          <w:lang w:val="en-US"/>
        </w:rPr>
      </w:pPr>
      <w:r w:rsidRPr="008F6288">
        <w:rPr>
          <w:rFonts w:ascii="Times New Roman" w:eastAsia="Times New Roman" w:hAnsi="Times New Roman" w:cs="Times New Roman"/>
          <w:b/>
          <w:bCs/>
          <w:lang w:val="en-US"/>
        </w:rPr>
        <w:t>4. Conclusion</w:t>
      </w:r>
    </w:p>
    <w:p w:rsidR="00636A20" w:rsidRPr="00636A20" w:rsidRDefault="00636A20" w:rsidP="00636A20">
      <w:pPr>
        <w:spacing w:before="240" w:after="240"/>
        <w:jc w:val="both"/>
        <w:rPr>
          <w:rFonts w:ascii="Times New Roman" w:eastAsia="Times New Roman" w:hAnsi="Times New Roman" w:cs="Times New Roman"/>
          <w:lang w:val="en-US"/>
        </w:rPr>
      </w:pPr>
      <w:r w:rsidRPr="00636A20">
        <w:rPr>
          <w:rFonts w:ascii="Times New Roman" w:eastAsia="Times New Roman" w:hAnsi="Times New Roman" w:cs="Times New Roman"/>
          <w:lang w:val="en-US"/>
        </w:rPr>
        <w:t xml:space="preserve">This analysis elucidates the transformative impact of emerging technologies on smart tourism events, revealing how digital innovation is reshaping event design, management and experiential value. Artificial </w:t>
      </w:r>
      <w:r>
        <w:rPr>
          <w:rFonts w:ascii="Times New Roman" w:eastAsia="Times New Roman" w:hAnsi="Times New Roman" w:cs="Times New Roman"/>
          <w:lang w:val="en-US"/>
        </w:rPr>
        <w:t>I</w:t>
      </w:r>
      <w:r w:rsidRPr="00636A20">
        <w:rPr>
          <w:rFonts w:ascii="Times New Roman" w:eastAsia="Times New Roman" w:hAnsi="Times New Roman" w:cs="Times New Roman"/>
          <w:lang w:val="en-US"/>
        </w:rPr>
        <w:t xml:space="preserve">ntelligence emerges as a pivotal technological facilitator, supporting a wide range of applications that span from </w:t>
      </w:r>
      <w:proofErr w:type="spellStart"/>
      <w:r w:rsidRPr="00636A20">
        <w:rPr>
          <w:rFonts w:ascii="Times New Roman" w:eastAsia="Times New Roman" w:hAnsi="Times New Roman" w:cs="Times New Roman"/>
          <w:lang w:val="en-US"/>
        </w:rPr>
        <w:t>personalised</w:t>
      </w:r>
      <w:proofErr w:type="spellEnd"/>
      <w:r w:rsidRPr="00636A20">
        <w:rPr>
          <w:rFonts w:ascii="Times New Roman" w:eastAsia="Times New Roman" w:hAnsi="Times New Roman" w:cs="Times New Roman"/>
          <w:lang w:val="en-US"/>
        </w:rPr>
        <w:t xml:space="preserve"> service delivery and operational </w:t>
      </w:r>
      <w:proofErr w:type="spellStart"/>
      <w:r w:rsidRPr="00636A20">
        <w:rPr>
          <w:rFonts w:ascii="Times New Roman" w:eastAsia="Times New Roman" w:hAnsi="Times New Roman" w:cs="Times New Roman"/>
          <w:lang w:val="en-US"/>
        </w:rPr>
        <w:t>optimisation</w:t>
      </w:r>
      <w:proofErr w:type="spellEnd"/>
      <w:r w:rsidRPr="00636A20">
        <w:rPr>
          <w:rFonts w:ascii="Times New Roman" w:eastAsia="Times New Roman" w:hAnsi="Times New Roman" w:cs="Times New Roman"/>
          <w:lang w:val="en-US"/>
        </w:rPr>
        <w:t xml:space="preserve"> to enhanced decision-making and the creation of immersive experiential environments. Alongside </w:t>
      </w:r>
      <w:r>
        <w:rPr>
          <w:rFonts w:ascii="Times New Roman" w:eastAsia="Times New Roman" w:hAnsi="Times New Roman" w:cs="Times New Roman"/>
          <w:lang w:val="en-US"/>
        </w:rPr>
        <w:t>A</w:t>
      </w:r>
      <w:r w:rsidRPr="00636A20">
        <w:rPr>
          <w:rFonts w:ascii="Times New Roman" w:eastAsia="Times New Roman" w:hAnsi="Times New Roman" w:cs="Times New Roman"/>
          <w:lang w:val="en-US"/>
        </w:rPr>
        <w:t xml:space="preserve">rtificial </w:t>
      </w:r>
      <w:r>
        <w:rPr>
          <w:rFonts w:ascii="Times New Roman" w:eastAsia="Times New Roman" w:hAnsi="Times New Roman" w:cs="Times New Roman"/>
          <w:lang w:val="en-US"/>
        </w:rPr>
        <w:t>I</w:t>
      </w:r>
      <w:r w:rsidRPr="00636A20">
        <w:rPr>
          <w:rFonts w:ascii="Times New Roman" w:eastAsia="Times New Roman" w:hAnsi="Times New Roman" w:cs="Times New Roman"/>
          <w:lang w:val="en-US"/>
        </w:rPr>
        <w:t xml:space="preserve">ntelligence, the </w:t>
      </w:r>
      <w:r>
        <w:rPr>
          <w:rFonts w:ascii="Times New Roman" w:eastAsia="Times New Roman" w:hAnsi="Times New Roman" w:cs="Times New Roman"/>
          <w:lang w:val="en-US"/>
        </w:rPr>
        <w:t>I</w:t>
      </w:r>
      <w:r w:rsidRPr="00636A20">
        <w:rPr>
          <w:rFonts w:ascii="Times New Roman" w:eastAsia="Times New Roman" w:hAnsi="Times New Roman" w:cs="Times New Roman"/>
          <w:lang w:val="en-US"/>
        </w:rPr>
        <w:t xml:space="preserve">nternet of </w:t>
      </w:r>
      <w:r>
        <w:rPr>
          <w:rFonts w:ascii="Times New Roman" w:eastAsia="Times New Roman" w:hAnsi="Times New Roman" w:cs="Times New Roman"/>
          <w:lang w:val="en-US"/>
        </w:rPr>
        <w:t>T</w:t>
      </w:r>
      <w:r w:rsidRPr="00636A20">
        <w:rPr>
          <w:rFonts w:ascii="Times New Roman" w:eastAsia="Times New Roman" w:hAnsi="Times New Roman" w:cs="Times New Roman"/>
          <w:lang w:val="en-US"/>
        </w:rPr>
        <w:t xml:space="preserve">hings, </w:t>
      </w:r>
      <w:r>
        <w:rPr>
          <w:rFonts w:ascii="Times New Roman" w:eastAsia="Times New Roman" w:hAnsi="Times New Roman" w:cs="Times New Roman"/>
          <w:lang w:val="en-US"/>
        </w:rPr>
        <w:t>B</w:t>
      </w:r>
      <w:r w:rsidRPr="00636A20">
        <w:rPr>
          <w:rFonts w:ascii="Times New Roman" w:eastAsia="Times New Roman" w:hAnsi="Times New Roman" w:cs="Times New Roman"/>
          <w:lang w:val="en-US"/>
        </w:rPr>
        <w:t xml:space="preserve">ig </w:t>
      </w:r>
      <w:r>
        <w:rPr>
          <w:rFonts w:ascii="Times New Roman" w:eastAsia="Times New Roman" w:hAnsi="Times New Roman" w:cs="Times New Roman"/>
          <w:lang w:val="en-US"/>
        </w:rPr>
        <w:t>D</w:t>
      </w:r>
      <w:r w:rsidRPr="00636A20">
        <w:rPr>
          <w:rFonts w:ascii="Times New Roman" w:eastAsia="Times New Roman" w:hAnsi="Times New Roman" w:cs="Times New Roman"/>
          <w:lang w:val="en-US"/>
        </w:rPr>
        <w:t>ata analytics and immersive technologies further contribute to the development of dynamic, responsive and data-driven event ecosystems capable of adapting to visitor needs in real time.</w:t>
      </w:r>
    </w:p>
    <w:p w:rsidR="00636A20" w:rsidRDefault="00636A20" w:rsidP="00636A20">
      <w:pPr>
        <w:spacing w:before="240" w:after="240"/>
        <w:jc w:val="both"/>
        <w:rPr>
          <w:rFonts w:ascii="Times New Roman" w:eastAsia="Times New Roman" w:hAnsi="Times New Roman" w:cs="Times New Roman"/>
          <w:lang w:val="en-US"/>
        </w:rPr>
      </w:pPr>
      <w:r w:rsidRPr="00636A20">
        <w:rPr>
          <w:rFonts w:ascii="Times New Roman" w:eastAsia="Times New Roman" w:hAnsi="Times New Roman" w:cs="Times New Roman"/>
          <w:lang w:val="en-US"/>
        </w:rPr>
        <w:t xml:space="preserve">Furthermore, the continuous expansion of scholarly discourse in recent years not only signifies intensifying academic interest in smart tourism but also highlights a progressive shift in research priorities toward understanding and improving the attendee experience. This growing emphasis on experience reflects a broader transition in tourism research, where value creation, </w:t>
      </w:r>
      <w:proofErr w:type="spellStart"/>
      <w:r w:rsidRPr="00636A20">
        <w:rPr>
          <w:rFonts w:ascii="Times New Roman" w:eastAsia="Times New Roman" w:hAnsi="Times New Roman" w:cs="Times New Roman"/>
          <w:lang w:val="en-US"/>
        </w:rPr>
        <w:t>personalisation</w:t>
      </w:r>
      <w:proofErr w:type="spellEnd"/>
      <w:r w:rsidRPr="00636A20">
        <w:rPr>
          <w:rFonts w:ascii="Times New Roman" w:eastAsia="Times New Roman" w:hAnsi="Times New Roman" w:cs="Times New Roman"/>
          <w:lang w:val="en-US"/>
        </w:rPr>
        <w:t xml:space="preserve"> and technological mediation are increasingly central to theoretical and managerial debates. Consequently, events are positioned as critical arenas for examining the complex interplay between technological advancement, visitor </w:t>
      </w:r>
      <w:proofErr w:type="spellStart"/>
      <w:r w:rsidRPr="00636A20">
        <w:rPr>
          <w:rFonts w:ascii="Times New Roman" w:eastAsia="Times New Roman" w:hAnsi="Times New Roman" w:cs="Times New Roman"/>
          <w:lang w:val="en-US"/>
        </w:rPr>
        <w:t>behaviour</w:t>
      </w:r>
      <w:proofErr w:type="spellEnd"/>
      <w:r w:rsidRPr="00636A20">
        <w:rPr>
          <w:rFonts w:ascii="Times New Roman" w:eastAsia="Times New Roman" w:hAnsi="Times New Roman" w:cs="Times New Roman"/>
          <w:lang w:val="en-US"/>
        </w:rPr>
        <w:t>, perceived value and destination competitiveness.</w:t>
      </w:r>
    </w:p>
    <w:p w:rsidR="009C29FA" w:rsidRPr="009C29FA" w:rsidRDefault="009C29FA" w:rsidP="00636A20">
      <w:pPr>
        <w:spacing w:before="240" w:after="240"/>
        <w:jc w:val="both"/>
        <w:rPr>
          <w:rFonts w:ascii="Times New Roman" w:eastAsia="Times New Roman" w:hAnsi="Times New Roman" w:cs="Times New Roman"/>
          <w:b/>
          <w:bCs/>
          <w:lang w:val="en-US"/>
        </w:rPr>
      </w:pPr>
      <w:r w:rsidRPr="009C29FA">
        <w:rPr>
          <w:rFonts w:ascii="Times New Roman" w:eastAsia="Times New Roman" w:hAnsi="Times New Roman" w:cs="Times New Roman"/>
          <w:b/>
          <w:bCs/>
          <w:lang w:val="en-US"/>
        </w:rPr>
        <w:t>4.1 Implications</w:t>
      </w:r>
    </w:p>
    <w:p w:rsidR="00D753B0" w:rsidRPr="008F6288" w:rsidRDefault="00D753B0" w:rsidP="00D753B0">
      <w:pPr>
        <w:jc w:val="both"/>
        <w:rPr>
          <w:rFonts w:ascii="Times New Roman" w:eastAsia="Times New Roman" w:hAnsi="Times New Roman" w:cs="Times New Roman"/>
          <w:lang w:val="en-US"/>
        </w:rPr>
      </w:pPr>
      <w:r w:rsidRPr="00D753B0">
        <w:rPr>
          <w:rFonts w:ascii="Times New Roman" w:eastAsia="Times New Roman" w:hAnsi="Times New Roman" w:cs="Times New Roman"/>
          <w:lang w:val="en-US"/>
        </w:rPr>
        <w:t>This investigation yields significant implications for both theoretical understanding and practical application. Theoretically, the findings underscore the imperative to advance and solidify the conceptual underpinnings of Smart Events, given the extant literature's observed fragmentation and predominant technological orientation</w:t>
      </w:r>
      <w:r>
        <w:rPr>
          <w:rFonts w:ascii="Times New Roman" w:eastAsia="Times New Roman" w:hAnsi="Times New Roman" w:cs="Times New Roman"/>
          <w:lang w:val="en-US"/>
        </w:rPr>
        <w:t xml:space="preserve">. </w:t>
      </w:r>
      <w:r w:rsidRPr="00D753B0">
        <w:rPr>
          <w:rFonts w:ascii="Times New Roman" w:eastAsia="Times New Roman" w:hAnsi="Times New Roman" w:cs="Times New Roman"/>
          <w:lang w:val="en-US"/>
        </w:rPr>
        <w:t>Furthermore, this review identifies a substantial opportunity to construct integrative frameworks that bridge technological adoption, visitor experience, sustainability initiatives, and comprehensive event management strategies. Practically, the outcomes furnish event planners and destination managers with actionable insights into leveraging advanced technologies</w:t>
      </w:r>
      <w:r>
        <w:rPr>
          <w:rFonts w:ascii="Times New Roman" w:eastAsia="Times New Roman" w:hAnsi="Times New Roman" w:cs="Times New Roman"/>
          <w:lang w:val="en-US"/>
        </w:rPr>
        <w:t xml:space="preserve">, </w:t>
      </w:r>
      <w:r w:rsidRPr="00D753B0">
        <w:rPr>
          <w:rFonts w:ascii="Times New Roman" w:eastAsia="Times New Roman" w:hAnsi="Times New Roman" w:cs="Times New Roman"/>
          <w:lang w:val="en-US"/>
        </w:rPr>
        <w:t>including Artificial Intelligence, the Internet of Things, Big Data analytics, and immersive tools</w:t>
      </w:r>
      <w:r>
        <w:rPr>
          <w:rFonts w:ascii="Times New Roman" w:eastAsia="Times New Roman" w:hAnsi="Times New Roman" w:cs="Times New Roman"/>
          <w:lang w:val="en-US"/>
        </w:rPr>
        <w:t xml:space="preserve">, </w:t>
      </w:r>
      <w:r w:rsidRPr="00D753B0">
        <w:rPr>
          <w:rFonts w:ascii="Times New Roman" w:eastAsia="Times New Roman" w:hAnsi="Times New Roman" w:cs="Times New Roman"/>
          <w:lang w:val="en-US"/>
        </w:rPr>
        <w:t>to augment safety, operational efficiency, personalization, and sustainability within event environments. The analysis concurrently emphasizes the critical necessity of addressing profound ethical and societal considerations, such as data privacy, digital accessibility, and the equitable distribution of smart technology benefits (</w:t>
      </w:r>
      <w:proofErr w:type="spellStart"/>
      <w:r w:rsidRPr="00D753B0">
        <w:rPr>
          <w:rFonts w:ascii="Times New Roman" w:eastAsia="Times New Roman" w:hAnsi="Times New Roman" w:cs="Times New Roman"/>
          <w:lang w:val="en-US"/>
        </w:rPr>
        <w:t>Gretzel</w:t>
      </w:r>
      <w:proofErr w:type="spellEnd"/>
      <w:r w:rsidRPr="00D753B0">
        <w:rPr>
          <w:rFonts w:ascii="Times New Roman" w:eastAsia="Times New Roman" w:hAnsi="Times New Roman" w:cs="Times New Roman"/>
          <w:lang w:val="en-US"/>
        </w:rPr>
        <w:t xml:space="preserve"> et al., 2015). Collectively, these implications affirm the strategic significance of smart technologies in shaping the evolutionary trajectory of events within the broader Smart Tourism ecosystem.</w:t>
      </w:r>
    </w:p>
    <w:p w:rsidR="00CA1B29" w:rsidRPr="008F6288" w:rsidRDefault="009C29FA" w:rsidP="00CA1B29">
      <w:pPr>
        <w:spacing w:before="240" w:after="240"/>
        <w:jc w:val="both"/>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4.2 </w:t>
      </w:r>
      <w:r w:rsidR="00D753B0">
        <w:rPr>
          <w:rFonts w:ascii="Times New Roman" w:eastAsia="Times New Roman" w:hAnsi="Times New Roman" w:cs="Times New Roman"/>
          <w:b/>
          <w:bCs/>
          <w:lang w:val="en-US"/>
        </w:rPr>
        <w:t xml:space="preserve">Limitations and </w:t>
      </w:r>
      <w:r w:rsidR="00CA1B29" w:rsidRPr="008F6288">
        <w:rPr>
          <w:rFonts w:ascii="Times New Roman" w:eastAsia="Times New Roman" w:hAnsi="Times New Roman" w:cs="Times New Roman"/>
          <w:b/>
          <w:bCs/>
          <w:lang w:val="en-US"/>
        </w:rPr>
        <w:t>future</w:t>
      </w:r>
      <w:r w:rsidR="00D753B0">
        <w:rPr>
          <w:rFonts w:ascii="Times New Roman" w:eastAsia="Times New Roman" w:hAnsi="Times New Roman" w:cs="Times New Roman"/>
          <w:b/>
          <w:bCs/>
          <w:lang w:val="en-US"/>
        </w:rPr>
        <w:t xml:space="preserve"> research</w:t>
      </w:r>
      <w:r w:rsidR="00CA1B29" w:rsidRPr="008F6288">
        <w:rPr>
          <w:rFonts w:ascii="Times New Roman" w:eastAsia="Times New Roman" w:hAnsi="Times New Roman" w:cs="Times New Roman"/>
          <w:b/>
          <w:bCs/>
          <w:lang w:val="en-US"/>
        </w:rPr>
        <w:t xml:space="preserve"> directions</w:t>
      </w:r>
    </w:p>
    <w:p w:rsidR="005A7B35" w:rsidRPr="005A7B35" w:rsidRDefault="005A7B35" w:rsidP="005A7B35">
      <w:pPr>
        <w:jc w:val="both"/>
        <w:rPr>
          <w:rFonts w:ascii="Times New Roman" w:eastAsia="Times New Roman" w:hAnsi="Times New Roman" w:cs="Times New Roman"/>
          <w:lang w:val="en-US"/>
        </w:rPr>
      </w:pPr>
      <w:r w:rsidRPr="005A7B35">
        <w:rPr>
          <w:rFonts w:ascii="Times New Roman" w:eastAsia="Times New Roman" w:hAnsi="Times New Roman" w:cs="Times New Roman"/>
          <w:lang w:val="en-US"/>
        </w:rPr>
        <w:t xml:space="preserve">This systematic review, while providing valuable insights into the integration of emerging technologies within the Smart Tourism event context, is subject to several limitations that may have influenced its findings. The search strategy was confined to Scopus and Web of Science, encompassing only English-language studies published between 2014 and 2024. This restrictive approach may have inadvertently </w:t>
      </w:r>
      <w:r w:rsidRPr="005A7B35">
        <w:rPr>
          <w:rFonts w:ascii="Times New Roman" w:eastAsia="Times New Roman" w:hAnsi="Times New Roman" w:cs="Times New Roman"/>
          <w:lang w:val="en-US"/>
        </w:rPr>
        <w:lastRenderedPageBreak/>
        <w:t>omitted pertinent research from other linguistic backgrounds, regional databases, or earlier foundational scholarship. Furthermore, the review exclusively considered peer-reviewed journal articles and CORE-indexed conference proceedings, thereby excluding industry reports and practitioner literature, which often serve as primary sources for technological innovation. The underrepresentation of specific event typologies and geographical regions also curtails the generalizability of the findings. Lastly, despite the utility of bibliometric tools for thematic classification, the interpretation of emergent clusters and themes inherently involves a degree of subjectivity.</w:t>
      </w:r>
    </w:p>
    <w:p w:rsidR="005A7B35" w:rsidRDefault="005A7B35" w:rsidP="005A7B35">
      <w:pPr>
        <w:spacing w:before="240" w:after="240"/>
        <w:jc w:val="both"/>
        <w:rPr>
          <w:rFonts w:ascii="Times New Roman" w:eastAsia="Times New Roman" w:hAnsi="Times New Roman" w:cs="Times New Roman"/>
          <w:lang w:val="en-US"/>
        </w:rPr>
      </w:pPr>
    </w:p>
    <w:p w:rsidR="00CA1B29" w:rsidRPr="008F6288" w:rsidRDefault="005A7B35" w:rsidP="00CA1B29">
      <w:pPr>
        <w:spacing w:before="240" w:after="240"/>
        <w:jc w:val="both"/>
        <w:rPr>
          <w:rFonts w:ascii="Times New Roman" w:eastAsia="Times New Roman" w:hAnsi="Times New Roman" w:cs="Times New Roman"/>
          <w:lang w:val="en-US"/>
        </w:rPr>
      </w:pPr>
      <w:r w:rsidRPr="005A7B35">
        <w:rPr>
          <w:rFonts w:ascii="Times New Roman" w:eastAsia="Times New Roman" w:hAnsi="Times New Roman" w:cs="Times New Roman"/>
          <w:lang w:val="en-US"/>
        </w:rPr>
        <w:t>Building on these limitations, the extant literature underscores a burgeoning multidisciplinary interest in the application of nascent technologies within the context of smart tourism events, revealing several avenues for further exploration.</w:t>
      </w:r>
      <w:r>
        <w:rPr>
          <w:rFonts w:ascii="Times New Roman" w:eastAsia="Times New Roman" w:hAnsi="Times New Roman" w:cs="Times New Roman"/>
          <w:lang w:val="en-US"/>
        </w:rPr>
        <w:t xml:space="preserve"> </w:t>
      </w:r>
      <w:r w:rsidR="00CA1B29" w:rsidRPr="008F6288">
        <w:rPr>
          <w:rFonts w:ascii="Times New Roman" w:eastAsia="Times New Roman" w:hAnsi="Times New Roman" w:cs="Times New Roman"/>
          <w:lang w:val="en-US"/>
        </w:rPr>
        <w:t>Researchers advocate for an expansion of scholarly inquiry through the replication of existing models across varied event typologies and underrepresented geographical areas to facilitate the evaluation of technological scalability. Artificial Intelligence, Big Data, Virtual Reality, and the Internet of Things are recognized as pivotal facilitators for personalized services, automated processes, and real-time data analysis. Nevertheless, their implementation necessitates a meticulous appraisal of associated concerns, including privacy infringements, security vulnerabilities, and the imperative of obtaining informed user consent. Furthermore, a number of scholars advocate for longitudinal investigations to elucidate the long-term impact of these technologies on visitor satisfaction, loyalty, and behavioral patterns, thereby encouraging the formulation of more robust theoretical frameworks that integrate psychological and situational determinants of experiential evaluation. Concurrently, the scholarly discourse emphasizes the criticality of assessing the socio-ethical ramifications of technological integration, with particular attention to sustainability considerations, digital accessibility, and potential impacts on marginalized populations. Lastly, there is a call for the adoption of more comprehensive methodological paradigms that synthesize qualitative, quantitative, and computational techniques to more effectively delineate the inherent complexities of nascent phenomena.</w:t>
      </w:r>
    </w:p>
    <w:p w:rsidR="00A1799A" w:rsidRPr="005A7B35" w:rsidRDefault="00CA1B29" w:rsidP="005A7B35">
      <w:pPr>
        <w:spacing w:before="240" w:after="240"/>
        <w:jc w:val="both"/>
        <w:rPr>
          <w:rFonts w:ascii="Times New Roman" w:eastAsia="Times New Roman" w:hAnsi="Times New Roman" w:cs="Times New Roman"/>
          <w:lang w:val="en-US"/>
        </w:rPr>
      </w:pPr>
      <w:r w:rsidRPr="008F6288">
        <w:rPr>
          <w:rFonts w:ascii="Times New Roman" w:eastAsia="Times New Roman" w:hAnsi="Times New Roman" w:cs="Times New Roman"/>
          <w:lang w:val="en-US"/>
        </w:rPr>
        <w:t>Taken together, these proposals outline an ambitious yet essential future research agenda that encourages deeper exploration of the relationship between technological innovation and user experience within the domain of smart tourism events.</w:t>
      </w:r>
    </w:p>
    <w:p w:rsidR="00A1799A" w:rsidRPr="008F6288" w:rsidRDefault="00000000">
      <w:pPr>
        <w:rPr>
          <w:rFonts w:ascii="Times New Roman" w:eastAsia="Times New Roman" w:hAnsi="Times New Roman" w:cs="Times New Roman"/>
          <w:b/>
          <w:bCs/>
          <w:lang w:val="en-US"/>
        </w:rPr>
      </w:pPr>
      <w:r w:rsidRPr="008F6288">
        <w:rPr>
          <w:rFonts w:ascii="Times New Roman" w:eastAsia="Times New Roman" w:hAnsi="Times New Roman" w:cs="Times New Roman"/>
          <w:b/>
          <w:bCs/>
          <w:lang w:val="en-US"/>
        </w:rPr>
        <w:t>REFERENCES</w:t>
      </w:r>
    </w:p>
    <w:p w:rsidR="00A1799A" w:rsidRPr="00E34281" w:rsidRDefault="00A1799A">
      <w:pPr>
        <w:rPr>
          <w:rFonts w:ascii="Times New Roman" w:eastAsia="Times New Roman" w:hAnsi="Times New Roman" w:cs="Times New Roman"/>
          <w:b/>
          <w:bCs/>
          <w:sz w:val="24"/>
          <w:szCs w:val="24"/>
          <w:lang w:val="en-US"/>
        </w:rPr>
      </w:pP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Aliyah, </w:t>
      </w:r>
      <w:proofErr w:type="spellStart"/>
      <w:r w:rsidRPr="00265A79">
        <w:rPr>
          <w:rFonts w:ascii="Times New Roman" w:eastAsia="Times New Roman" w:hAnsi="Times New Roman" w:cs="Times New Roman"/>
          <w:lang w:val="en-US"/>
        </w:rPr>
        <w:t>Lukita</w:t>
      </w:r>
      <w:proofErr w:type="spellEnd"/>
      <w:r w:rsidRPr="00265A79">
        <w:rPr>
          <w:rFonts w:ascii="Times New Roman" w:eastAsia="Times New Roman" w:hAnsi="Times New Roman" w:cs="Times New Roman"/>
          <w:lang w:val="en-US"/>
        </w:rPr>
        <w:t xml:space="preserve">, C., Pangilinan, G. A., </w:t>
      </w:r>
      <w:proofErr w:type="spellStart"/>
      <w:r w:rsidRPr="00265A79">
        <w:rPr>
          <w:rFonts w:ascii="Times New Roman" w:eastAsia="Times New Roman" w:hAnsi="Times New Roman" w:cs="Times New Roman"/>
          <w:lang w:val="en-US"/>
        </w:rPr>
        <w:t>Chakim</w:t>
      </w:r>
      <w:proofErr w:type="spellEnd"/>
      <w:r w:rsidRPr="00265A79">
        <w:rPr>
          <w:rFonts w:ascii="Times New Roman" w:eastAsia="Times New Roman" w:hAnsi="Times New Roman" w:cs="Times New Roman"/>
          <w:lang w:val="en-US"/>
        </w:rPr>
        <w:t xml:space="preserve">, M. H. R., &amp; </w:t>
      </w:r>
      <w:proofErr w:type="spellStart"/>
      <w:r w:rsidRPr="00265A79">
        <w:rPr>
          <w:rFonts w:ascii="Times New Roman" w:eastAsia="Times New Roman" w:hAnsi="Times New Roman" w:cs="Times New Roman"/>
          <w:lang w:val="en-US"/>
        </w:rPr>
        <w:t>Saputra</w:t>
      </w:r>
      <w:proofErr w:type="spellEnd"/>
      <w:r w:rsidRPr="00265A79">
        <w:rPr>
          <w:rFonts w:ascii="Times New Roman" w:eastAsia="Times New Roman" w:hAnsi="Times New Roman" w:cs="Times New Roman"/>
          <w:lang w:val="en-US"/>
        </w:rPr>
        <w:t xml:space="preserve">, D. B. (2023). Examining the Impact of Artificial Intelligence and Internet of Things on Smart Tourism Destinations: A Comprehensive Study. </w:t>
      </w:r>
      <w:r w:rsidRPr="00265A79">
        <w:rPr>
          <w:rFonts w:ascii="Times New Roman" w:eastAsia="Times New Roman" w:hAnsi="Times New Roman" w:cs="Times New Roman"/>
          <w:i/>
          <w:iCs/>
          <w:lang w:val="en-US"/>
        </w:rPr>
        <w:t xml:space="preserve">APTISI Transactions on </w:t>
      </w:r>
      <w:proofErr w:type="spellStart"/>
      <w:r w:rsidRPr="00265A79">
        <w:rPr>
          <w:rFonts w:ascii="Times New Roman" w:eastAsia="Times New Roman" w:hAnsi="Times New Roman" w:cs="Times New Roman"/>
          <w:i/>
          <w:iCs/>
          <w:lang w:val="en-US"/>
        </w:rPr>
        <w:t>Technopreneurship</w:t>
      </w:r>
      <w:proofErr w:type="spellEnd"/>
      <w:r w:rsidRPr="00265A79">
        <w:rPr>
          <w:rFonts w:ascii="Times New Roman" w:eastAsia="Times New Roman" w:hAnsi="Times New Roman" w:cs="Times New Roman"/>
          <w:i/>
          <w:iCs/>
          <w:lang w:val="en-US"/>
        </w:rPr>
        <w:t xml:space="preserve"> </w:t>
      </w:r>
      <w:r w:rsidRPr="00265A79">
        <w:rPr>
          <w:rFonts w:ascii="Times New Roman" w:eastAsia="Times New Roman" w:hAnsi="Times New Roman" w:cs="Times New Roman"/>
          <w:lang w:val="en-US"/>
        </w:rPr>
        <w:t>5(2), 12-22. https://doi.org/10.34306/att.v5i2sp.332</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Al-</w:t>
      </w:r>
      <w:proofErr w:type="spellStart"/>
      <w:r w:rsidRPr="00265A79">
        <w:rPr>
          <w:rFonts w:ascii="Times New Roman" w:eastAsia="Times New Roman" w:hAnsi="Times New Roman" w:cs="Times New Roman"/>
          <w:lang w:val="en-US"/>
        </w:rPr>
        <w:t>Sulaiti</w:t>
      </w:r>
      <w:proofErr w:type="spellEnd"/>
      <w:r w:rsidRPr="00265A79">
        <w:rPr>
          <w:rFonts w:ascii="Times New Roman" w:eastAsia="Times New Roman" w:hAnsi="Times New Roman" w:cs="Times New Roman"/>
          <w:lang w:val="en-US"/>
        </w:rPr>
        <w:t xml:space="preserve">, I. (2022). Mega shopping malls technology-enabled facilities, destination image, tourists’ behavior and revisit intentions: Implications of the SOR theory. </w:t>
      </w:r>
      <w:r w:rsidRPr="00265A79">
        <w:rPr>
          <w:rFonts w:ascii="Times New Roman" w:eastAsia="Times New Roman" w:hAnsi="Times New Roman" w:cs="Times New Roman"/>
          <w:i/>
          <w:iCs/>
          <w:lang w:val="en-US"/>
        </w:rPr>
        <w:t>Frontiers in Environmental Science</w:t>
      </w:r>
      <w:r w:rsidRPr="00265A79">
        <w:rPr>
          <w:rFonts w:ascii="Times New Roman" w:eastAsia="Times New Roman" w:hAnsi="Times New Roman" w:cs="Times New Roman"/>
          <w:lang w:val="en-US"/>
        </w:rPr>
        <w:t>, 10. https://doi.org/10.3389/fenvs.2022.965642</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Angelaccio</w:t>
      </w:r>
      <w:proofErr w:type="spellEnd"/>
      <w:r w:rsidRPr="00265A79">
        <w:rPr>
          <w:rFonts w:ascii="Times New Roman" w:eastAsia="Times New Roman" w:hAnsi="Times New Roman" w:cs="Times New Roman"/>
          <w:lang w:val="en-US"/>
        </w:rPr>
        <w:t xml:space="preserve">, M., </w:t>
      </w:r>
      <w:proofErr w:type="spellStart"/>
      <w:r w:rsidRPr="00265A79">
        <w:rPr>
          <w:rFonts w:ascii="Times New Roman" w:eastAsia="Times New Roman" w:hAnsi="Times New Roman" w:cs="Times New Roman"/>
          <w:lang w:val="en-US"/>
        </w:rPr>
        <w:t>Basili</w:t>
      </w:r>
      <w:proofErr w:type="spellEnd"/>
      <w:r w:rsidRPr="00265A79">
        <w:rPr>
          <w:rFonts w:ascii="Times New Roman" w:eastAsia="Times New Roman" w:hAnsi="Times New Roman" w:cs="Times New Roman"/>
          <w:lang w:val="en-US"/>
        </w:rPr>
        <w:t xml:space="preserve">, A., &amp; </w:t>
      </w:r>
      <w:proofErr w:type="spellStart"/>
      <w:r w:rsidRPr="00265A79">
        <w:rPr>
          <w:rFonts w:ascii="Times New Roman" w:eastAsia="Times New Roman" w:hAnsi="Times New Roman" w:cs="Times New Roman"/>
          <w:lang w:val="en-US"/>
        </w:rPr>
        <w:t>Buttarazzi</w:t>
      </w:r>
      <w:proofErr w:type="spellEnd"/>
      <w:r w:rsidRPr="00265A79">
        <w:rPr>
          <w:rFonts w:ascii="Times New Roman" w:eastAsia="Times New Roman" w:hAnsi="Times New Roman" w:cs="Times New Roman"/>
          <w:lang w:val="en-US"/>
        </w:rPr>
        <w:t xml:space="preserve">, B. (2013). Using Geo-Business Intelligence and Social Integration for Smart Tourism Cultural Heritage Platforms. </w:t>
      </w:r>
      <w:proofErr w:type="spellStart"/>
      <w:r w:rsidRPr="00265A79">
        <w:rPr>
          <w:rFonts w:ascii="Times New Roman" w:eastAsia="Times New Roman" w:hAnsi="Times New Roman" w:cs="Times New Roman"/>
          <w:lang w:val="en-US"/>
        </w:rPr>
        <w:t>En</w:t>
      </w:r>
      <w:proofErr w:type="spellEnd"/>
      <w:r w:rsidRPr="00265A79">
        <w:rPr>
          <w:rFonts w:ascii="Times New Roman" w:eastAsia="Times New Roman" w:hAnsi="Times New Roman" w:cs="Times New Roman"/>
          <w:lang w:val="en-US"/>
        </w:rPr>
        <w:t xml:space="preserve"> S. Reddy &amp; M. </w:t>
      </w:r>
      <w:proofErr w:type="spellStart"/>
      <w:r w:rsidRPr="00265A79">
        <w:rPr>
          <w:rFonts w:ascii="Times New Roman" w:eastAsia="Times New Roman" w:hAnsi="Times New Roman" w:cs="Times New Roman"/>
          <w:lang w:val="en-US"/>
        </w:rPr>
        <w:t>Jmaiel</w:t>
      </w:r>
      <w:proofErr w:type="spellEnd"/>
      <w:r w:rsidRPr="00265A79">
        <w:rPr>
          <w:rFonts w:ascii="Times New Roman" w:eastAsia="Times New Roman" w:hAnsi="Times New Roman" w:cs="Times New Roman"/>
          <w:lang w:val="en-US"/>
        </w:rPr>
        <w:t xml:space="preserve"> (Eds.), </w:t>
      </w:r>
      <w:r w:rsidRPr="00265A79">
        <w:rPr>
          <w:rFonts w:ascii="Times New Roman" w:eastAsia="Times New Roman" w:hAnsi="Times New Roman" w:cs="Times New Roman"/>
          <w:i/>
          <w:iCs/>
          <w:lang w:val="en-US"/>
        </w:rPr>
        <w:t>2013 IEEE 22nd international workshop on enabling technologies: infrastructure for collaborative enterprises (</w:t>
      </w:r>
      <w:proofErr w:type="spellStart"/>
      <w:r w:rsidRPr="00265A79">
        <w:rPr>
          <w:rFonts w:ascii="Times New Roman" w:eastAsia="Times New Roman" w:hAnsi="Times New Roman" w:cs="Times New Roman"/>
          <w:i/>
          <w:iCs/>
          <w:lang w:val="en-US"/>
        </w:rPr>
        <w:t>wetice</w:t>
      </w:r>
      <w:proofErr w:type="spellEnd"/>
      <w:r w:rsidRPr="00265A79">
        <w:rPr>
          <w:rFonts w:ascii="Times New Roman" w:eastAsia="Times New Roman" w:hAnsi="Times New Roman" w:cs="Times New Roman"/>
          <w:i/>
          <w:iCs/>
          <w:lang w:val="en-US"/>
        </w:rPr>
        <w:t>)</w:t>
      </w:r>
      <w:r w:rsidRPr="00265A79">
        <w:rPr>
          <w:rFonts w:ascii="Times New Roman" w:eastAsia="Times New Roman" w:hAnsi="Times New Roman" w:cs="Times New Roman"/>
          <w:lang w:val="en-US"/>
        </w:rPr>
        <w:t xml:space="preserve"> (196-199). https://doi.org/10.1109/wetice.2013.87</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Balakrishnan, J., Dwivedi, Y. K., Malik, F. T., &amp; </w:t>
      </w:r>
      <w:proofErr w:type="spellStart"/>
      <w:r w:rsidRPr="00265A79">
        <w:rPr>
          <w:rFonts w:ascii="Times New Roman" w:eastAsia="Times New Roman" w:hAnsi="Times New Roman" w:cs="Times New Roman"/>
          <w:lang w:val="en-US"/>
        </w:rPr>
        <w:t>Baabdullah</w:t>
      </w:r>
      <w:proofErr w:type="spellEnd"/>
      <w:r w:rsidRPr="00265A79">
        <w:rPr>
          <w:rFonts w:ascii="Times New Roman" w:eastAsia="Times New Roman" w:hAnsi="Times New Roman" w:cs="Times New Roman"/>
          <w:lang w:val="en-US"/>
        </w:rPr>
        <w:t xml:space="preserve">, A. M. (2023). Role of smart tourism technology in heritage tourism development. </w:t>
      </w:r>
      <w:r w:rsidRPr="00265A79">
        <w:rPr>
          <w:rFonts w:ascii="Times New Roman" w:eastAsia="Times New Roman" w:hAnsi="Times New Roman" w:cs="Times New Roman"/>
          <w:i/>
          <w:iCs/>
          <w:lang w:val="en-US"/>
        </w:rPr>
        <w:t>Journal of Sustainable Tourism</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 xml:space="preserve"> 31</w:t>
      </w:r>
      <w:r>
        <w:rPr>
          <w:rFonts w:ascii="Times New Roman" w:eastAsia="Times New Roman" w:hAnsi="Times New Roman" w:cs="Times New Roman"/>
          <w:lang w:val="en-US"/>
        </w:rPr>
        <w:t>(11),</w:t>
      </w:r>
      <w:r w:rsidRPr="00265A79">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2506-</w:t>
      </w:r>
      <w:r w:rsidRPr="00265A79">
        <w:rPr>
          <w:rFonts w:ascii="Times New Roman" w:eastAsia="Times New Roman" w:hAnsi="Times New Roman" w:cs="Times New Roman"/>
          <w:lang w:val="en-US"/>
        </w:rPr>
        <w:lastRenderedPageBreak/>
        <w:t>2525). https://doi.org/10.1080/09669582.2021.1995398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r w:rsidRPr="00265A79">
        <w:rPr>
          <w:rFonts w:ascii="Times New Roman" w:eastAsia="Times New Roman" w:hAnsi="Times New Roman" w:cs="Times New Roman"/>
          <w:lang w:val="es-ES"/>
        </w:rPr>
        <w:t xml:space="preserve">Ballina, F. J. D. L. B. (2022). </w:t>
      </w:r>
      <w:r w:rsidRPr="00265A79">
        <w:rPr>
          <w:rFonts w:ascii="Times New Roman" w:eastAsia="Times New Roman" w:hAnsi="Times New Roman" w:cs="Times New Roman"/>
          <w:lang w:val="en-US"/>
        </w:rPr>
        <w:t xml:space="preserve">Smart Concept In Rural Tourism: A Comparison Between Two Phases (2016-2019). </w:t>
      </w:r>
      <w:r w:rsidRPr="00265A79">
        <w:rPr>
          <w:rFonts w:ascii="Times New Roman" w:eastAsia="Times New Roman" w:hAnsi="Times New Roman" w:cs="Times New Roman"/>
          <w:i/>
          <w:iCs/>
          <w:lang w:val="es-ES"/>
        </w:rPr>
        <w:t xml:space="preserve">Revista de </w:t>
      </w:r>
      <w:proofErr w:type="spellStart"/>
      <w:r w:rsidRPr="00265A79">
        <w:rPr>
          <w:rFonts w:ascii="Times New Roman" w:eastAsia="Times New Roman" w:hAnsi="Times New Roman" w:cs="Times New Roman"/>
          <w:i/>
          <w:iCs/>
          <w:lang w:val="es-ES"/>
        </w:rPr>
        <w:t>Economia</w:t>
      </w:r>
      <w:proofErr w:type="spellEnd"/>
      <w:r w:rsidRPr="00265A79">
        <w:rPr>
          <w:rFonts w:ascii="Times New Roman" w:eastAsia="Times New Roman" w:hAnsi="Times New Roman" w:cs="Times New Roman"/>
          <w:i/>
          <w:iCs/>
          <w:lang w:val="es-ES"/>
        </w:rPr>
        <w:t xml:space="preserve"> e </w:t>
      </w:r>
      <w:proofErr w:type="spellStart"/>
      <w:r w:rsidRPr="00265A79">
        <w:rPr>
          <w:rFonts w:ascii="Times New Roman" w:eastAsia="Times New Roman" w:hAnsi="Times New Roman" w:cs="Times New Roman"/>
          <w:i/>
          <w:iCs/>
          <w:lang w:val="es-ES"/>
        </w:rPr>
        <w:t>Sociologia</w:t>
      </w:r>
      <w:proofErr w:type="spellEnd"/>
      <w:r w:rsidRPr="00265A79">
        <w:rPr>
          <w:rFonts w:ascii="Times New Roman" w:eastAsia="Times New Roman" w:hAnsi="Times New Roman" w:cs="Times New Roman"/>
          <w:i/>
          <w:iCs/>
          <w:lang w:val="es-ES"/>
        </w:rPr>
        <w:t xml:space="preserve"> Rural</w:t>
      </w:r>
      <w:r w:rsidRPr="00265A79">
        <w:rPr>
          <w:rFonts w:ascii="Times New Roman" w:eastAsia="Times New Roman" w:hAnsi="Times New Roman" w:cs="Times New Roman"/>
          <w:lang w:val="es-ES"/>
        </w:rPr>
        <w:t>, 60(1), 1-15. https://doi.org/10.1590/1806-9479.2021.234629</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Bandara, W., </w:t>
      </w:r>
      <w:proofErr w:type="spellStart"/>
      <w:r w:rsidRPr="00265A79">
        <w:rPr>
          <w:rFonts w:ascii="Times New Roman" w:eastAsia="Times New Roman" w:hAnsi="Times New Roman" w:cs="Times New Roman"/>
          <w:lang w:val="en-US"/>
        </w:rPr>
        <w:t>Furtmueller</w:t>
      </w:r>
      <w:proofErr w:type="spellEnd"/>
      <w:r w:rsidRPr="00265A79">
        <w:rPr>
          <w:rFonts w:ascii="Times New Roman" w:eastAsia="Times New Roman" w:hAnsi="Times New Roman" w:cs="Times New Roman"/>
          <w:lang w:val="en-US"/>
        </w:rPr>
        <w:t xml:space="preserve">, E., </w:t>
      </w:r>
      <w:proofErr w:type="spellStart"/>
      <w:r w:rsidRPr="00265A79">
        <w:rPr>
          <w:rFonts w:ascii="Times New Roman" w:eastAsia="Times New Roman" w:hAnsi="Times New Roman" w:cs="Times New Roman"/>
          <w:lang w:val="en-US"/>
        </w:rPr>
        <w:t>Gorbacheva</w:t>
      </w:r>
      <w:proofErr w:type="spellEnd"/>
      <w:r w:rsidRPr="00265A79">
        <w:rPr>
          <w:rFonts w:ascii="Times New Roman" w:eastAsia="Times New Roman" w:hAnsi="Times New Roman" w:cs="Times New Roman"/>
          <w:lang w:val="en-US"/>
        </w:rPr>
        <w:t xml:space="preserve">, E., </w:t>
      </w:r>
      <w:proofErr w:type="spellStart"/>
      <w:r w:rsidRPr="00265A79">
        <w:rPr>
          <w:rFonts w:ascii="Times New Roman" w:eastAsia="Times New Roman" w:hAnsi="Times New Roman" w:cs="Times New Roman"/>
          <w:lang w:val="en-US"/>
        </w:rPr>
        <w:t>Miskon</w:t>
      </w:r>
      <w:proofErr w:type="spellEnd"/>
      <w:r w:rsidRPr="00265A79">
        <w:rPr>
          <w:rFonts w:ascii="Times New Roman" w:eastAsia="Times New Roman" w:hAnsi="Times New Roman" w:cs="Times New Roman"/>
          <w:lang w:val="en-US"/>
        </w:rPr>
        <w:t xml:space="preserve">, S., &amp; </w:t>
      </w:r>
      <w:proofErr w:type="spellStart"/>
      <w:r w:rsidRPr="00265A79">
        <w:rPr>
          <w:rFonts w:ascii="Times New Roman" w:eastAsia="Times New Roman" w:hAnsi="Times New Roman" w:cs="Times New Roman"/>
          <w:lang w:val="en-US"/>
        </w:rPr>
        <w:t>Beekhuyzen</w:t>
      </w:r>
      <w:proofErr w:type="spellEnd"/>
      <w:r w:rsidRPr="00265A79">
        <w:rPr>
          <w:rFonts w:ascii="Times New Roman" w:eastAsia="Times New Roman" w:hAnsi="Times New Roman" w:cs="Times New Roman"/>
          <w:lang w:val="en-US"/>
        </w:rPr>
        <w:t xml:space="preserve">, J. (2015). Achieving Rigor in Literature Reviews: Insights from Qualitative Data Analysis and Tool-Support. </w:t>
      </w:r>
      <w:r w:rsidRPr="00265A79">
        <w:rPr>
          <w:rFonts w:ascii="Times New Roman" w:eastAsia="Times New Roman" w:hAnsi="Times New Roman" w:cs="Times New Roman"/>
          <w:i/>
          <w:iCs/>
          <w:lang w:val="en-US"/>
        </w:rPr>
        <w:t>Communications of the Association for Information Systems,</w:t>
      </w:r>
      <w:r w:rsidRPr="00265A79">
        <w:rPr>
          <w:rFonts w:ascii="Times New Roman" w:eastAsia="Times New Roman" w:hAnsi="Times New Roman" w:cs="Times New Roman"/>
          <w:lang w:val="en-US"/>
        </w:rPr>
        <w:t xml:space="preserve"> 37(1). https://doi.org/10.17705/1CAIS.03708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s-ES"/>
        </w:rPr>
        <w:t>Battarra</w:t>
      </w:r>
      <w:proofErr w:type="spellEnd"/>
      <w:r w:rsidRPr="00265A79">
        <w:rPr>
          <w:rFonts w:ascii="Times New Roman" w:eastAsia="Times New Roman" w:hAnsi="Times New Roman" w:cs="Times New Roman"/>
          <w:lang w:val="es-ES"/>
        </w:rPr>
        <w:t xml:space="preserve">, R., </w:t>
      </w:r>
      <w:proofErr w:type="spellStart"/>
      <w:r w:rsidRPr="00265A79">
        <w:rPr>
          <w:rFonts w:ascii="Times New Roman" w:eastAsia="Times New Roman" w:hAnsi="Times New Roman" w:cs="Times New Roman"/>
          <w:lang w:val="es-ES"/>
        </w:rPr>
        <w:t>Gargiulo</w:t>
      </w:r>
      <w:proofErr w:type="spellEnd"/>
      <w:r w:rsidRPr="00265A79">
        <w:rPr>
          <w:rFonts w:ascii="Times New Roman" w:eastAsia="Times New Roman" w:hAnsi="Times New Roman" w:cs="Times New Roman"/>
          <w:lang w:val="es-ES"/>
        </w:rPr>
        <w:t xml:space="preserve">, C., </w:t>
      </w:r>
      <w:proofErr w:type="spellStart"/>
      <w:r w:rsidRPr="00265A79">
        <w:rPr>
          <w:rFonts w:ascii="Times New Roman" w:eastAsia="Times New Roman" w:hAnsi="Times New Roman" w:cs="Times New Roman"/>
          <w:lang w:val="es-ES"/>
        </w:rPr>
        <w:t>Tremiterra</w:t>
      </w:r>
      <w:proofErr w:type="spellEnd"/>
      <w:r w:rsidRPr="00265A79">
        <w:rPr>
          <w:rFonts w:ascii="Times New Roman" w:eastAsia="Times New Roman" w:hAnsi="Times New Roman" w:cs="Times New Roman"/>
          <w:lang w:val="es-ES"/>
        </w:rPr>
        <w:t xml:space="preserve">, M. R., &amp; </w:t>
      </w:r>
      <w:proofErr w:type="spellStart"/>
      <w:r w:rsidRPr="00265A79">
        <w:rPr>
          <w:rFonts w:ascii="Times New Roman" w:eastAsia="Times New Roman" w:hAnsi="Times New Roman" w:cs="Times New Roman"/>
          <w:lang w:val="es-ES"/>
        </w:rPr>
        <w:t>Zucaro</w:t>
      </w:r>
      <w:proofErr w:type="spellEnd"/>
      <w:r w:rsidRPr="00265A79">
        <w:rPr>
          <w:rFonts w:ascii="Times New Roman" w:eastAsia="Times New Roman" w:hAnsi="Times New Roman" w:cs="Times New Roman"/>
          <w:lang w:val="es-ES"/>
        </w:rPr>
        <w:t xml:space="preserve">, F. (2018). </w:t>
      </w:r>
      <w:r w:rsidRPr="00265A79">
        <w:rPr>
          <w:rFonts w:ascii="Times New Roman" w:eastAsia="Times New Roman" w:hAnsi="Times New Roman" w:cs="Times New Roman"/>
          <w:lang w:val="en-US"/>
        </w:rPr>
        <w:t xml:space="preserve">Smart mobility in Italian metropolitan cities: A comparative analysis through indicators and actions. </w:t>
      </w:r>
      <w:r w:rsidRPr="00265A79">
        <w:rPr>
          <w:rFonts w:ascii="Times New Roman" w:eastAsia="Times New Roman" w:hAnsi="Times New Roman" w:cs="Times New Roman"/>
          <w:i/>
          <w:iCs/>
          <w:lang w:val="en-US"/>
        </w:rPr>
        <w:t>Sustainable Cities and Society</w:t>
      </w:r>
      <w:r w:rsidRPr="00265A79">
        <w:rPr>
          <w:rFonts w:ascii="Times New Roman" w:eastAsia="Times New Roman" w:hAnsi="Times New Roman" w:cs="Times New Roman"/>
          <w:lang w:val="en-US"/>
        </w:rPr>
        <w:t>, 41, 556-567. https://doi.org/10.1016/j.scs.2018.06.006</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Berjozkina</w:t>
      </w:r>
      <w:proofErr w:type="spellEnd"/>
      <w:r w:rsidRPr="00265A79">
        <w:rPr>
          <w:rFonts w:ascii="Times New Roman" w:eastAsia="Times New Roman" w:hAnsi="Times New Roman" w:cs="Times New Roman"/>
          <w:lang w:val="en-US"/>
        </w:rPr>
        <w:t xml:space="preserve">, G., &amp; Kuruvilla, K. J. (2023). Smart tourism and cultural heritage in the Baltic states: Exploring strategies and tools for sustainable development. </w:t>
      </w:r>
      <w:r w:rsidRPr="00265A79">
        <w:rPr>
          <w:rFonts w:ascii="Times New Roman" w:eastAsia="Times New Roman" w:hAnsi="Times New Roman" w:cs="Times New Roman"/>
          <w:i/>
          <w:iCs/>
          <w:lang w:val="en-US"/>
        </w:rPr>
        <w:t>Worldwide Hospitality And Tourism Themes</w:t>
      </w:r>
      <w:r>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15</w:t>
      </w:r>
      <w:r>
        <w:rPr>
          <w:rFonts w:ascii="Times New Roman" w:eastAsia="Times New Roman" w:hAnsi="Times New Roman" w:cs="Times New Roman"/>
          <w:lang w:val="en-US"/>
        </w:rPr>
        <w:t>(5), (</w:t>
      </w:r>
      <w:r w:rsidRPr="00265A79">
        <w:rPr>
          <w:rFonts w:ascii="Times New Roman" w:eastAsia="Times New Roman" w:hAnsi="Times New Roman" w:cs="Times New Roman"/>
          <w:lang w:val="en-US"/>
        </w:rPr>
        <w:t>517-527). https://doi.org/10.1108/WHATT-06-2023-0077</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Birkle</w:t>
      </w:r>
      <w:proofErr w:type="spellEnd"/>
      <w:r w:rsidRPr="00265A79">
        <w:rPr>
          <w:rFonts w:ascii="Times New Roman" w:eastAsia="Times New Roman" w:hAnsi="Times New Roman" w:cs="Times New Roman"/>
          <w:lang w:val="en-US"/>
        </w:rPr>
        <w:t xml:space="preserve">, C., Pendlebury, D. A., Schnell, J., &amp; Adams, J. (2020). Web of Science as a data source for research on scientific and scholarly activity. </w:t>
      </w:r>
      <w:r w:rsidRPr="00265A79">
        <w:rPr>
          <w:rFonts w:ascii="Times New Roman" w:eastAsia="Times New Roman" w:hAnsi="Times New Roman" w:cs="Times New Roman"/>
          <w:i/>
          <w:iCs/>
          <w:lang w:val="en-US"/>
        </w:rPr>
        <w:t>Quantitative Science Studies</w:t>
      </w:r>
      <w:r w:rsidRPr="00265A79">
        <w:rPr>
          <w:rFonts w:ascii="Times New Roman" w:eastAsia="Times New Roman" w:hAnsi="Times New Roman" w:cs="Times New Roman"/>
          <w:lang w:val="en-US"/>
        </w:rPr>
        <w:t>, 1(1), 363-376. https://doi.org/10.1162/qss_a_00018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Bogicevic</w:t>
      </w:r>
      <w:proofErr w:type="spellEnd"/>
      <w:r w:rsidRPr="00265A79">
        <w:rPr>
          <w:rFonts w:ascii="Times New Roman" w:eastAsia="Times New Roman" w:hAnsi="Times New Roman" w:cs="Times New Roman"/>
          <w:lang w:val="en-US"/>
        </w:rPr>
        <w:t xml:space="preserve">, V., </w:t>
      </w:r>
      <w:proofErr w:type="spellStart"/>
      <w:r w:rsidRPr="00265A79">
        <w:rPr>
          <w:rFonts w:ascii="Times New Roman" w:eastAsia="Times New Roman" w:hAnsi="Times New Roman" w:cs="Times New Roman"/>
          <w:lang w:val="en-US"/>
        </w:rPr>
        <w:t>Bujisic</w:t>
      </w:r>
      <w:proofErr w:type="spellEnd"/>
      <w:r w:rsidRPr="00265A79">
        <w:rPr>
          <w:rFonts w:ascii="Times New Roman" w:eastAsia="Times New Roman" w:hAnsi="Times New Roman" w:cs="Times New Roman"/>
          <w:lang w:val="en-US"/>
        </w:rPr>
        <w:t xml:space="preserve">, M., </w:t>
      </w:r>
      <w:proofErr w:type="spellStart"/>
      <w:r w:rsidRPr="00265A79">
        <w:rPr>
          <w:rFonts w:ascii="Times New Roman" w:eastAsia="Times New Roman" w:hAnsi="Times New Roman" w:cs="Times New Roman"/>
          <w:lang w:val="en-US"/>
        </w:rPr>
        <w:t>Bilgihan</w:t>
      </w:r>
      <w:proofErr w:type="spellEnd"/>
      <w:r w:rsidRPr="00265A79">
        <w:rPr>
          <w:rFonts w:ascii="Times New Roman" w:eastAsia="Times New Roman" w:hAnsi="Times New Roman" w:cs="Times New Roman"/>
          <w:lang w:val="en-US"/>
        </w:rPr>
        <w:t xml:space="preserve">, A., Yang, W., &amp; </w:t>
      </w:r>
      <w:proofErr w:type="spellStart"/>
      <w:r w:rsidRPr="00265A79">
        <w:rPr>
          <w:rFonts w:ascii="Times New Roman" w:eastAsia="Times New Roman" w:hAnsi="Times New Roman" w:cs="Times New Roman"/>
          <w:lang w:val="en-US"/>
        </w:rPr>
        <w:t>Cobanoglu</w:t>
      </w:r>
      <w:proofErr w:type="spellEnd"/>
      <w:r w:rsidRPr="00265A79">
        <w:rPr>
          <w:rFonts w:ascii="Times New Roman" w:eastAsia="Times New Roman" w:hAnsi="Times New Roman" w:cs="Times New Roman"/>
          <w:lang w:val="en-US"/>
        </w:rPr>
        <w:t xml:space="preserve">, C. (2017). The impact of traveler-focused airport technology on traveler satisfaction. </w:t>
      </w:r>
      <w:r w:rsidRPr="00265A79">
        <w:rPr>
          <w:rFonts w:ascii="Times New Roman" w:eastAsia="Times New Roman" w:hAnsi="Times New Roman" w:cs="Times New Roman"/>
          <w:i/>
          <w:iCs/>
          <w:lang w:val="en-US"/>
        </w:rPr>
        <w:t>Technological Forecasting and Social Change</w:t>
      </w:r>
      <w:r>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 xml:space="preserve">123, </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351-361). https://doi.org/10.1016/j.techfore.2017.03.038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Boodnah</w:t>
      </w:r>
      <w:proofErr w:type="spellEnd"/>
      <w:r w:rsidRPr="00265A79">
        <w:rPr>
          <w:rFonts w:ascii="Times New Roman" w:eastAsia="Times New Roman" w:hAnsi="Times New Roman" w:cs="Times New Roman"/>
          <w:lang w:val="en-US"/>
        </w:rPr>
        <w:t xml:space="preserve">, K. D., </w:t>
      </w:r>
      <w:proofErr w:type="spellStart"/>
      <w:r w:rsidRPr="00265A79">
        <w:rPr>
          <w:rFonts w:ascii="Times New Roman" w:eastAsia="Times New Roman" w:hAnsi="Times New Roman" w:cs="Times New Roman"/>
          <w:lang w:val="en-US"/>
        </w:rPr>
        <w:t>Jaunky</w:t>
      </w:r>
      <w:proofErr w:type="spellEnd"/>
      <w:r w:rsidRPr="00265A79">
        <w:rPr>
          <w:rFonts w:ascii="Times New Roman" w:eastAsia="Times New Roman" w:hAnsi="Times New Roman" w:cs="Times New Roman"/>
          <w:lang w:val="en-US"/>
        </w:rPr>
        <w:t xml:space="preserve">, V. C., </w:t>
      </w:r>
      <w:proofErr w:type="spellStart"/>
      <w:r w:rsidRPr="00265A79">
        <w:rPr>
          <w:rFonts w:ascii="Times New Roman" w:eastAsia="Times New Roman" w:hAnsi="Times New Roman" w:cs="Times New Roman"/>
          <w:lang w:val="en-US"/>
        </w:rPr>
        <w:t>Armoogum</w:t>
      </w:r>
      <w:proofErr w:type="spellEnd"/>
      <w:r w:rsidRPr="00265A79">
        <w:rPr>
          <w:rFonts w:ascii="Times New Roman" w:eastAsia="Times New Roman" w:hAnsi="Times New Roman" w:cs="Times New Roman"/>
          <w:lang w:val="en-US"/>
        </w:rPr>
        <w:t xml:space="preserve">, V., &amp; </w:t>
      </w:r>
      <w:proofErr w:type="spellStart"/>
      <w:r w:rsidRPr="00265A79">
        <w:rPr>
          <w:rFonts w:ascii="Times New Roman" w:eastAsia="Times New Roman" w:hAnsi="Times New Roman" w:cs="Times New Roman"/>
          <w:lang w:val="en-US"/>
        </w:rPr>
        <w:t>Armoogum</w:t>
      </w:r>
      <w:proofErr w:type="spellEnd"/>
      <w:r w:rsidRPr="00265A79">
        <w:rPr>
          <w:rFonts w:ascii="Times New Roman" w:eastAsia="Times New Roman" w:hAnsi="Times New Roman" w:cs="Times New Roman"/>
          <w:lang w:val="en-US"/>
        </w:rPr>
        <w:t xml:space="preserve">, S. (2016). Towards Smart Tourism: An Individual Appreciation of </w:t>
      </w:r>
      <w:proofErr w:type="spellStart"/>
      <w:r w:rsidRPr="00265A79">
        <w:rPr>
          <w:rFonts w:ascii="Times New Roman" w:eastAsia="Times New Roman" w:hAnsi="Times New Roman" w:cs="Times New Roman"/>
          <w:lang w:val="en-US"/>
        </w:rPr>
        <w:t>Porlwi</w:t>
      </w:r>
      <w:proofErr w:type="spellEnd"/>
      <w:r w:rsidRPr="00265A79">
        <w:rPr>
          <w:rFonts w:ascii="Times New Roman" w:eastAsia="Times New Roman" w:hAnsi="Times New Roman" w:cs="Times New Roman"/>
          <w:lang w:val="en-US"/>
        </w:rPr>
        <w:t xml:space="preserve">-By-Light Festival. </w:t>
      </w:r>
      <w:r w:rsidRPr="00265A79">
        <w:rPr>
          <w:rFonts w:ascii="Times New Roman" w:eastAsia="Times New Roman" w:hAnsi="Times New Roman" w:cs="Times New Roman"/>
          <w:i/>
          <w:iCs/>
          <w:lang w:val="en-US"/>
        </w:rPr>
        <w:t>2016 IEEE International Conference On Emerging Technologies And Innovative Business Practices For The Transformation Of Societies (EMERGITECH)</w:t>
      </w:r>
      <w:r w:rsidRPr="00265A79">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(pp. 323-328).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Buhalis</w:t>
      </w:r>
      <w:proofErr w:type="spellEnd"/>
      <w:r w:rsidRPr="00265A79">
        <w:rPr>
          <w:rFonts w:ascii="Times New Roman" w:eastAsia="Times New Roman" w:hAnsi="Times New Roman" w:cs="Times New Roman"/>
          <w:lang w:val="en-US"/>
        </w:rPr>
        <w:t xml:space="preserve">, D., &amp; </w:t>
      </w:r>
      <w:proofErr w:type="spellStart"/>
      <w:r w:rsidRPr="00265A79">
        <w:rPr>
          <w:rFonts w:ascii="Times New Roman" w:eastAsia="Times New Roman" w:hAnsi="Times New Roman" w:cs="Times New Roman"/>
          <w:lang w:val="en-US"/>
        </w:rPr>
        <w:t>Amaranggana</w:t>
      </w:r>
      <w:proofErr w:type="spellEnd"/>
      <w:r w:rsidRPr="00265A79">
        <w:rPr>
          <w:rFonts w:ascii="Times New Roman" w:eastAsia="Times New Roman" w:hAnsi="Times New Roman" w:cs="Times New Roman"/>
          <w:lang w:val="en-US"/>
        </w:rPr>
        <w:t>, A. (2013). Smart Tourism Destinations. Information and communication technologies in tourism 2014, 553-564. https://doi.org/10.1007/978-3-319-03973-2_40</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Buhalis</w:t>
      </w:r>
      <w:proofErr w:type="spellEnd"/>
      <w:r w:rsidRPr="00265A79">
        <w:rPr>
          <w:rFonts w:ascii="Times New Roman" w:eastAsia="Times New Roman" w:hAnsi="Times New Roman" w:cs="Times New Roman"/>
          <w:lang w:val="en-US"/>
        </w:rPr>
        <w:t xml:space="preserve">, D., O’Connor, P., &amp; Leung, R. (2023). Smart hospitality: From smart cities and smart tourism towards agile business ecosystems in networked destinations. </w:t>
      </w:r>
      <w:r w:rsidRPr="00265A79">
        <w:rPr>
          <w:rFonts w:ascii="Times New Roman" w:eastAsia="Times New Roman" w:hAnsi="Times New Roman" w:cs="Times New Roman"/>
          <w:i/>
          <w:iCs/>
          <w:lang w:val="en-US"/>
        </w:rPr>
        <w:t>Information and Communication Technologies in Tourism</w:t>
      </w:r>
      <w:r w:rsidRPr="00265A79">
        <w:rPr>
          <w:rFonts w:ascii="Times New Roman" w:eastAsia="Times New Roman" w:hAnsi="Times New Roman" w:cs="Times New Roman"/>
          <w:lang w:val="en-US"/>
        </w:rPr>
        <w:t xml:space="preserve"> 35</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1</w:t>
      </w:r>
      <w:r>
        <w:rPr>
          <w:rFonts w:ascii="Times New Roman" w:eastAsia="Times New Roman" w:hAnsi="Times New Roman" w:cs="Times New Roman"/>
          <w:lang w:val="en-US"/>
        </w:rPr>
        <w:t>), (</w:t>
      </w:r>
      <w:r w:rsidRPr="00265A79">
        <w:rPr>
          <w:rFonts w:ascii="Times New Roman" w:eastAsia="Times New Roman" w:hAnsi="Times New Roman" w:cs="Times New Roman"/>
          <w:lang w:val="en-US"/>
        </w:rPr>
        <w:t>369-393). https://doi.org/10.1108/IJCHM-04-2022-0497</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proofErr w:type="spellStart"/>
      <w:r w:rsidRPr="00265A79">
        <w:rPr>
          <w:rFonts w:ascii="Times New Roman" w:eastAsia="Times New Roman" w:hAnsi="Times New Roman" w:cs="Times New Roman"/>
          <w:lang w:val="en-US"/>
        </w:rPr>
        <w:t>Burlacu</w:t>
      </w:r>
      <w:proofErr w:type="spellEnd"/>
      <w:r w:rsidRPr="00265A79">
        <w:rPr>
          <w:rFonts w:ascii="Times New Roman" w:eastAsia="Times New Roman" w:hAnsi="Times New Roman" w:cs="Times New Roman"/>
          <w:lang w:val="en-US"/>
        </w:rPr>
        <w:t xml:space="preserve">, M., </w:t>
      </w:r>
      <w:proofErr w:type="spellStart"/>
      <w:r w:rsidRPr="00265A79">
        <w:rPr>
          <w:rFonts w:ascii="Times New Roman" w:eastAsia="Times New Roman" w:hAnsi="Times New Roman" w:cs="Times New Roman"/>
          <w:lang w:val="en-US"/>
        </w:rPr>
        <w:t>Boboc</w:t>
      </w:r>
      <w:proofErr w:type="spellEnd"/>
      <w:r w:rsidRPr="00265A79">
        <w:rPr>
          <w:rFonts w:ascii="Times New Roman" w:eastAsia="Times New Roman" w:hAnsi="Times New Roman" w:cs="Times New Roman"/>
          <w:lang w:val="en-US"/>
        </w:rPr>
        <w:t xml:space="preserve">, R. G., &amp; </w:t>
      </w:r>
      <w:proofErr w:type="spellStart"/>
      <w:r w:rsidRPr="00265A79">
        <w:rPr>
          <w:rFonts w:ascii="Times New Roman" w:eastAsia="Times New Roman" w:hAnsi="Times New Roman" w:cs="Times New Roman"/>
          <w:lang w:val="en-US"/>
        </w:rPr>
        <w:t>Butilă</w:t>
      </w:r>
      <w:proofErr w:type="spellEnd"/>
      <w:r w:rsidRPr="00265A79">
        <w:rPr>
          <w:rFonts w:ascii="Times New Roman" w:eastAsia="Times New Roman" w:hAnsi="Times New Roman" w:cs="Times New Roman"/>
          <w:lang w:val="en-US"/>
        </w:rPr>
        <w:t xml:space="preserve">, E. V. (2022). Smart Cities and Transportation: Reviewing the Scientific Character of the Theories. </w:t>
      </w:r>
      <w:proofErr w:type="spellStart"/>
      <w:r w:rsidRPr="00265A79">
        <w:rPr>
          <w:rFonts w:ascii="Times New Roman" w:eastAsia="Times New Roman" w:hAnsi="Times New Roman" w:cs="Times New Roman"/>
          <w:i/>
          <w:iCs/>
          <w:lang w:val="es-ES"/>
        </w:rPr>
        <w:t>Sustainability</w:t>
      </w:r>
      <w:proofErr w:type="spellEnd"/>
      <w:r w:rsidRPr="00265A79">
        <w:rPr>
          <w:rFonts w:ascii="Times New Roman" w:eastAsia="Times New Roman" w:hAnsi="Times New Roman" w:cs="Times New Roman"/>
          <w:i/>
          <w:iCs/>
          <w:lang w:val="es-ES"/>
        </w:rPr>
        <w:t xml:space="preserve"> (</w:t>
      </w:r>
      <w:proofErr w:type="spellStart"/>
      <w:r w:rsidRPr="00265A79">
        <w:rPr>
          <w:rFonts w:ascii="Times New Roman" w:eastAsia="Times New Roman" w:hAnsi="Times New Roman" w:cs="Times New Roman"/>
          <w:i/>
          <w:iCs/>
          <w:lang w:val="es-ES"/>
        </w:rPr>
        <w:t>Switzerland</w:t>
      </w:r>
      <w:proofErr w:type="spellEnd"/>
      <w:r w:rsidRPr="00265A79">
        <w:rPr>
          <w:rFonts w:ascii="Times New Roman" w:eastAsia="Times New Roman" w:hAnsi="Times New Roman" w:cs="Times New Roman"/>
          <w:i/>
          <w:iCs/>
          <w:lang w:val="es-ES"/>
        </w:rPr>
        <w:t>)</w:t>
      </w:r>
      <w:r w:rsidRPr="00265A79">
        <w:rPr>
          <w:rFonts w:ascii="Times New Roman" w:eastAsia="Times New Roman" w:hAnsi="Times New Roman" w:cs="Times New Roman"/>
          <w:lang w:val="es-ES"/>
        </w:rPr>
        <w:t>, 14(13). https://doi.org/10.3390/su14138109</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s-ES"/>
        </w:rPr>
        <w:t xml:space="preserve">Cacho, A., Figueredo, M., </w:t>
      </w:r>
      <w:proofErr w:type="spellStart"/>
      <w:r w:rsidRPr="00265A79">
        <w:rPr>
          <w:rFonts w:ascii="Times New Roman" w:eastAsia="Times New Roman" w:hAnsi="Times New Roman" w:cs="Times New Roman"/>
          <w:lang w:val="es-ES"/>
        </w:rPr>
        <w:t>Cassio</w:t>
      </w:r>
      <w:proofErr w:type="spellEnd"/>
      <w:r w:rsidRPr="00265A79">
        <w:rPr>
          <w:rFonts w:ascii="Times New Roman" w:eastAsia="Times New Roman" w:hAnsi="Times New Roman" w:cs="Times New Roman"/>
          <w:lang w:val="es-ES"/>
        </w:rPr>
        <w:t xml:space="preserve">, A., Araujo, M. V., </w:t>
      </w:r>
      <w:proofErr w:type="spellStart"/>
      <w:r w:rsidRPr="00265A79">
        <w:rPr>
          <w:rFonts w:ascii="Times New Roman" w:eastAsia="Times New Roman" w:hAnsi="Times New Roman" w:cs="Times New Roman"/>
          <w:lang w:val="es-ES"/>
        </w:rPr>
        <w:t>Mendes</w:t>
      </w:r>
      <w:proofErr w:type="spellEnd"/>
      <w:r w:rsidRPr="00265A79">
        <w:rPr>
          <w:rFonts w:ascii="Times New Roman" w:eastAsia="Times New Roman" w:hAnsi="Times New Roman" w:cs="Times New Roman"/>
          <w:lang w:val="es-ES"/>
        </w:rPr>
        <w:t xml:space="preserve">, L., Lucas, J., Farias, H., Coelho, J., Cacho, N., &amp; </w:t>
      </w:r>
      <w:proofErr w:type="spellStart"/>
      <w:r w:rsidRPr="00265A79">
        <w:rPr>
          <w:rFonts w:ascii="Times New Roman" w:eastAsia="Times New Roman" w:hAnsi="Times New Roman" w:cs="Times New Roman"/>
          <w:lang w:val="es-ES"/>
        </w:rPr>
        <w:t>Prolo</w:t>
      </w:r>
      <w:proofErr w:type="spellEnd"/>
      <w:r w:rsidRPr="00265A79">
        <w:rPr>
          <w:rFonts w:ascii="Times New Roman" w:eastAsia="Times New Roman" w:hAnsi="Times New Roman" w:cs="Times New Roman"/>
          <w:lang w:val="es-ES"/>
        </w:rPr>
        <w:t xml:space="preserve">, C. (2016). </w:t>
      </w:r>
      <w:r w:rsidRPr="00265A79">
        <w:rPr>
          <w:rFonts w:ascii="Times New Roman" w:eastAsia="Times New Roman" w:hAnsi="Times New Roman" w:cs="Times New Roman"/>
          <w:lang w:val="en-US"/>
        </w:rPr>
        <w:t xml:space="preserve">Social Smart Destination: A Platform to Analyze User Generated Content in Smart Tourism Destinations. </w:t>
      </w:r>
      <w:r w:rsidRPr="00265A79">
        <w:rPr>
          <w:rFonts w:ascii="Times New Roman" w:eastAsia="Times New Roman" w:hAnsi="Times New Roman" w:cs="Times New Roman"/>
          <w:i/>
          <w:iCs/>
          <w:lang w:val="en-US"/>
        </w:rPr>
        <w:t xml:space="preserve">New Advances In Information Systems </w:t>
      </w:r>
      <w:r>
        <w:rPr>
          <w:rFonts w:ascii="Times New Roman" w:eastAsia="Times New Roman" w:hAnsi="Times New Roman" w:cs="Times New Roman"/>
          <w:i/>
          <w:iCs/>
          <w:lang w:val="en-US"/>
        </w:rPr>
        <w:t>a</w:t>
      </w:r>
      <w:r w:rsidRPr="00265A79">
        <w:rPr>
          <w:rFonts w:ascii="Times New Roman" w:eastAsia="Times New Roman" w:hAnsi="Times New Roman" w:cs="Times New Roman"/>
          <w:i/>
          <w:iCs/>
          <w:lang w:val="en-US"/>
        </w:rPr>
        <w:t>nd Technologies</w:t>
      </w:r>
      <w:r w:rsidRPr="00265A79">
        <w:rPr>
          <w:rFonts w:ascii="Times New Roman" w:eastAsia="Times New Roman" w:hAnsi="Times New Roman" w:cs="Times New Roman"/>
          <w:lang w:val="en-US"/>
        </w:rPr>
        <w:t xml:space="preserve">, 444,  </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817-826). https://doi.org/10.1007/978-3-319-31232-3_77</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Celuch</w:t>
      </w:r>
      <w:proofErr w:type="spellEnd"/>
      <w:r w:rsidRPr="00265A79">
        <w:rPr>
          <w:rFonts w:ascii="Times New Roman" w:eastAsia="Times New Roman" w:hAnsi="Times New Roman" w:cs="Times New Roman"/>
          <w:lang w:val="en-US"/>
        </w:rPr>
        <w:t xml:space="preserve">, K. (2021a). Event technology for potential sustainable practices: A bibliometric review and research agenda. </w:t>
      </w:r>
      <w:r w:rsidRPr="00265A79">
        <w:rPr>
          <w:rFonts w:ascii="Times New Roman" w:eastAsia="Times New Roman" w:hAnsi="Times New Roman" w:cs="Times New Roman"/>
          <w:i/>
          <w:iCs/>
          <w:lang w:val="en-US"/>
        </w:rPr>
        <w:t>International Journal of Event and Festival Management</w:t>
      </w:r>
      <w:r w:rsidR="008926EB">
        <w:rPr>
          <w:rFonts w:ascii="Times New Roman" w:eastAsia="Times New Roman" w:hAnsi="Times New Roman" w:cs="Times New Roman"/>
          <w:i/>
          <w:iCs/>
          <w:lang w:val="en-US"/>
        </w:rPr>
        <w:t>,</w:t>
      </w:r>
      <w:r w:rsidRPr="00265A79">
        <w:rPr>
          <w:rFonts w:ascii="Times New Roman" w:eastAsia="Times New Roman" w:hAnsi="Times New Roman" w:cs="Times New Roman"/>
          <w:lang w:val="en-US"/>
        </w:rPr>
        <w:t xml:space="preserve"> 12</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3</w:t>
      </w:r>
      <w:r>
        <w:rPr>
          <w:rFonts w:ascii="Times New Roman" w:eastAsia="Times New Roman" w:hAnsi="Times New Roman" w:cs="Times New Roman"/>
          <w:lang w:val="en-US"/>
        </w:rPr>
        <w:t>)</w:t>
      </w:r>
      <w:r w:rsidRPr="00265A79">
        <w:rPr>
          <w:rFonts w:ascii="Times New Roman" w:eastAsia="Times New Roman" w:hAnsi="Times New Roman" w:cs="Times New Roman"/>
          <w:lang w:val="en-US"/>
        </w:rPr>
        <w:t>,</w:t>
      </w:r>
      <w:r w:rsidR="008926EB">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314-330). Emerald Group Holdings Ltd. https://doi.org/10.1108/IJEFM-08-2020-0051</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Celuch</w:t>
      </w:r>
      <w:proofErr w:type="spellEnd"/>
      <w:r w:rsidRPr="00265A79">
        <w:rPr>
          <w:rFonts w:ascii="Times New Roman" w:eastAsia="Times New Roman" w:hAnsi="Times New Roman" w:cs="Times New Roman"/>
          <w:lang w:val="en-US"/>
        </w:rPr>
        <w:t xml:space="preserve">, K. (2021b). Event technology for potential sustainable practices: A bibliometric review and research agenda. </w:t>
      </w:r>
      <w:r w:rsidR="008926EB" w:rsidRPr="008926EB">
        <w:rPr>
          <w:rFonts w:ascii="Times New Roman" w:eastAsia="Times New Roman" w:hAnsi="Times New Roman" w:cs="Times New Roman"/>
          <w:i/>
          <w:iCs/>
          <w:lang w:val="en-US"/>
        </w:rPr>
        <w:t xml:space="preserve">International Journal </w:t>
      </w:r>
      <w:r w:rsidR="008926EB">
        <w:rPr>
          <w:rFonts w:ascii="Times New Roman" w:eastAsia="Times New Roman" w:hAnsi="Times New Roman" w:cs="Times New Roman"/>
          <w:i/>
          <w:iCs/>
          <w:lang w:val="en-US"/>
        </w:rPr>
        <w:t>o</w:t>
      </w:r>
      <w:r w:rsidR="008926EB" w:rsidRPr="008926EB">
        <w:rPr>
          <w:rFonts w:ascii="Times New Roman" w:eastAsia="Times New Roman" w:hAnsi="Times New Roman" w:cs="Times New Roman"/>
          <w:i/>
          <w:iCs/>
          <w:lang w:val="en-US"/>
        </w:rPr>
        <w:t xml:space="preserve">f Event </w:t>
      </w:r>
      <w:r w:rsidR="008926EB">
        <w:rPr>
          <w:rFonts w:ascii="Times New Roman" w:eastAsia="Times New Roman" w:hAnsi="Times New Roman" w:cs="Times New Roman"/>
          <w:i/>
          <w:iCs/>
          <w:lang w:val="en-US"/>
        </w:rPr>
        <w:t>a</w:t>
      </w:r>
      <w:r w:rsidR="008926EB" w:rsidRPr="008926EB">
        <w:rPr>
          <w:rFonts w:ascii="Times New Roman" w:eastAsia="Times New Roman" w:hAnsi="Times New Roman" w:cs="Times New Roman"/>
          <w:i/>
          <w:iCs/>
          <w:lang w:val="en-US"/>
        </w:rPr>
        <w:t>nd Festival Management</w:t>
      </w:r>
      <w:r w:rsidRPr="00265A79">
        <w:rPr>
          <w:rFonts w:ascii="Times New Roman" w:eastAsia="Times New Roman" w:hAnsi="Times New Roman" w:cs="Times New Roman"/>
          <w:lang w:val="en-US"/>
        </w:rPr>
        <w:t>. https://doi.org/10.1108/IJEFM-08-2020-0051</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Chung, N., Han, H., &amp; </w:t>
      </w:r>
      <w:proofErr w:type="spellStart"/>
      <w:r w:rsidRPr="00265A79">
        <w:rPr>
          <w:rFonts w:ascii="Times New Roman" w:eastAsia="Times New Roman" w:hAnsi="Times New Roman" w:cs="Times New Roman"/>
          <w:lang w:val="en-US"/>
        </w:rPr>
        <w:t>Joun</w:t>
      </w:r>
      <w:proofErr w:type="spellEnd"/>
      <w:r w:rsidRPr="00265A79">
        <w:rPr>
          <w:rFonts w:ascii="Times New Roman" w:eastAsia="Times New Roman" w:hAnsi="Times New Roman" w:cs="Times New Roman"/>
          <w:lang w:val="en-US"/>
        </w:rPr>
        <w:t xml:space="preserve">, Y. (2015). Tourists’ intention to visit a destination: The role of augmented reality (AR) application for a heritage site. </w:t>
      </w:r>
      <w:r w:rsidR="008926EB" w:rsidRPr="008926EB">
        <w:rPr>
          <w:rFonts w:ascii="Times New Roman" w:eastAsia="Times New Roman" w:hAnsi="Times New Roman" w:cs="Times New Roman"/>
          <w:i/>
          <w:iCs/>
          <w:lang w:val="en-US"/>
        </w:rPr>
        <w:t xml:space="preserve">Computers </w:t>
      </w:r>
      <w:r w:rsidR="008926EB">
        <w:rPr>
          <w:rFonts w:ascii="Times New Roman" w:eastAsia="Times New Roman" w:hAnsi="Times New Roman" w:cs="Times New Roman"/>
          <w:i/>
          <w:iCs/>
          <w:lang w:val="en-US"/>
        </w:rPr>
        <w:t>i</w:t>
      </w:r>
      <w:r w:rsidR="008926EB" w:rsidRPr="008926EB">
        <w:rPr>
          <w:rFonts w:ascii="Times New Roman" w:eastAsia="Times New Roman" w:hAnsi="Times New Roman" w:cs="Times New Roman"/>
          <w:i/>
          <w:iCs/>
          <w:lang w:val="en-US"/>
        </w:rPr>
        <w:t>n Human Behavior</w:t>
      </w:r>
      <w:r w:rsidR="008926EB">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 xml:space="preserve">50 </w:t>
      </w:r>
      <w:r w:rsidR="008926EB">
        <w:rPr>
          <w:rFonts w:ascii="Times New Roman" w:eastAsia="Times New Roman" w:hAnsi="Times New Roman" w:cs="Times New Roman"/>
          <w:lang w:val="en-US"/>
        </w:rPr>
        <w:t>(</w:t>
      </w:r>
      <w:r w:rsidRPr="00265A79">
        <w:rPr>
          <w:rFonts w:ascii="Times New Roman" w:eastAsia="Times New Roman" w:hAnsi="Times New Roman" w:cs="Times New Roman"/>
          <w:lang w:val="en-US"/>
        </w:rPr>
        <w:t>588-599). https://doi.org/10.1016/j.chb.2015.02.068</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Chung, N., Lee, H., Kim, J.-Y., &amp; Koo, C. (2018). The Role of Augmented Reality for Experience-Influenced Environments: The Case of Cultural Heritage Tourism in Korea. </w:t>
      </w:r>
      <w:r w:rsidRPr="008926EB">
        <w:rPr>
          <w:rFonts w:ascii="Times New Roman" w:eastAsia="Times New Roman" w:hAnsi="Times New Roman" w:cs="Times New Roman"/>
          <w:i/>
          <w:iCs/>
          <w:lang w:val="en-US"/>
        </w:rPr>
        <w:t>Journal of Travel Research</w:t>
      </w:r>
      <w:r w:rsidRPr="00265A79">
        <w:rPr>
          <w:rFonts w:ascii="Times New Roman" w:eastAsia="Times New Roman" w:hAnsi="Times New Roman" w:cs="Times New Roman"/>
          <w:lang w:val="en-US"/>
        </w:rPr>
        <w:t>, 57(5), 627-643. Scopus. https://doi.org/10.1177/0047287517708255</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lastRenderedPageBreak/>
        <w:t>Cimbaljević</w:t>
      </w:r>
      <w:proofErr w:type="spellEnd"/>
      <w:r w:rsidRPr="00265A79">
        <w:rPr>
          <w:rFonts w:ascii="Times New Roman" w:eastAsia="Times New Roman" w:hAnsi="Times New Roman" w:cs="Times New Roman"/>
          <w:lang w:val="en-US"/>
        </w:rPr>
        <w:t xml:space="preserve">, M., Stankov, U., </w:t>
      </w:r>
      <w:proofErr w:type="spellStart"/>
      <w:r w:rsidRPr="00265A79">
        <w:rPr>
          <w:rFonts w:ascii="Times New Roman" w:eastAsia="Times New Roman" w:hAnsi="Times New Roman" w:cs="Times New Roman"/>
          <w:lang w:val="en-US"/>
        </w:rPr>
        <w:t>Demirović</w:t>
      </w:r>
      <w:proofErr w:type="spellEnd"/>
      <w:r w:rsidRPr="00265A79">
        <w:rPr>
          <w:rFonts w:ascii="Times New Roman" w:eastAsia="Times New Roman" w:hAnsi="Times New Roman" w:cs="Times New Roman"/>
          <w:lang w:val="en-US"/>
        </w:rPr>
        <w:t xml:space="preserve">, D., &amp; </w:t>
      </w:r>
      <w:proofErr w:type="spellStart"/>
      <w:r w:rsidRPr="00265A79">
        <w:rPr>
          <w:rFonts w:ascii="Times New Roman" w:eastAsia="Times New Roman" w:hAnsi="Times New Roman" w:cs="Times New Roman"/>
          <w:lang w:val="en-US"/>
        </w:rPr>
        <w:t>Pavluković</w:t>
      </w:r>
      <w:proofErr w:type="spellEnd"/>
      <w:r w:rsidRPr="00265A79">
        <w:rPr>
          <w:rFonts w:ascii="Times New Roman" w:eastAsia="Times New Roman" w:hAnsi="Times New Roman" w:cs="Times New Roman"/>
          <w:lang w:val="en-US"/>
        </w:rPr>
        <w:t>, V. (2021). Nice and smart: Creating a smarter festival–the study of EXIT (Novi Sad, Serbia). Asia Pacific Journal of Tourism Research, 26(4), 415-427. https://doi.org/10.1080/10941665.2019.1596139</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proofErr w:type="spellStart"/>
      <w:r w:rsidRPr="00265A79">
        <w:rPr>
          <w:rFonts w:ascii="Times New Roman" w:eastAsia="Times New Roman" w:hAnsi="Times New Roman" w:cs="Times New Roman"/>
          <w:lang w:val="en-US"/>
        </w:rPr>
        <w:t>Cumlievski</w:t>
      </w:r>
      <w:proofErr w:type="spellEnd"/>
      <w:r w:rsidRPr="00265A79">
        <w:rPr>
          <w:rFonts w:ascii="Times New Roman" w:eastAsia="Times New Roman" w:hAnsi="Times New Roman" w:cs="Times New Roman"/>
          <w:lang w:val="en-US"/>
        </w:rPr>
        <w:t xml:space="preserve">, N., </w:t>
      </w:r>
      <w:proofErr w:type="spellStart"/>
      <w:r w:rsidRPr="00265A79">
        <w:rPr>
          <w:rFonts w:ascii="Times New Roman" w:eastAsia="Times New Roman" w:hAnsi="Times New Roman" w:cs="Times New Roman"/>
          <w:lang w:val="en-US"/>
        </w:rPr>
        <w:t>Bakaric</w:t>
      </w:r>
      <w:proofErr w:type="spellEnd"/>
      <w:r w:rsidRPr="00265A79">
        <w:rPr>
          <w:rFonts w:ascii="Times New Roman" w:eastAsia="Times New Roman" w:hAnsi="Times New Roman" w:cs="Times New Roman"/>
          <w:lang w:val="en-US"/>
        </w:rPr>
        <w:t xml:space="preserve">, M. B., &amp; </w:t>
      </w:r>
      <w:proofErr w:type="spellStart"/>
      <w:r w:rsidRPr="00265A79">
        <w:rPr>
          <w:rFonts w:ascii="Times New Roman" w:eastAsia="Times New Roman" w:hAnsi="Times New Roman" w:cs="Times New Roman"/>
          <w:lang w:val="en-US"/>
        </w:rPr>
        <w:t>Matetic</w:t>
      </w:r>
      <w:proofErr w:type="spellEnd"/>
      <w:r w:rsidRPr="00265A79">
        <w:rPr>
          <w:rFonts w:ascii="Times New Roman" w:eastAsia="Times New Roman" w:hAnsi="Times New Roman" w:cs="Times New Roman"/>
          <w:lang w:val="en-US"/>
        </w:rPr>
        <w:t xml:space="preserve">, M. (2022). A Smart Tourism Case Study: Classification of Accommodation Using Machine Learning Models Based on Accommodation Characteristics and Online Guest Reviews. </w:t>
      </w:r>
      <w:proofErr w:type="spellStart"/>
      <w:r w:rsidR="008926EB" w:rsidRPr="008926EB">
        <w:rPr>
          <w:rFonts w:ascii="Times New Roman" w:eastAsia="Times New Roman" w:hAnsi="Times New Roman" w:cs="Times New Roman"/>
          <w:i/>
          <w:iCs/>
          <w:lang w:val="es-ES"/>
        </w:rPr>
        <w:t>Electronics</w:t>
      </w:r>
      <w:proofErr w:type="spellEnd"/>
      <w:r w:rsidR="008926EB">
        <w:rPr>
          <w:rFonts w:ascii="Times New Roman" w:eastAsia="Times New Roman" w:hAnsi="Times New Roman" w:cs="Times New Roman"/>
          <w:lang w:val="es-ES"/>
        </w:rPr>
        <w:t xml:space="preserve">, </w:t>
      </w:r>
      <w:r w:rsidRPr="00265A79">
        <w:rPr>
          <w:rFonts w:ascii="Times New Roman" w:eastAsia="Times New Roman" w:hAnsi="Times New Roman" w:cs="Times New Roman"/>
          <w:lang w:val="es-ES"/>
        </w:rPr>
        <w:t>11</w:t>
      </w:r>
      <w:r w:rsidR="008926EB">
        <w:rPr>
          <w:rFonts w:ascii="Times New Roman" w:eastAsia="Times New Roman" w:hAnsi="Times New Roman" w:cs="Times New Roman"/>
          <w:lang w:val="es-ES"/>
        </w:rPr>
        <w:t>(</w:t>
      </w:r>
      <w:r w:rsidRPr="00265A79">
        <w:rPr>
          <w:rFonts w:ascii="Times New Roman" w:eastAsia="Times New Roman" w:hAnsi="Times New Roman" w:cs="Times New Roman"/>
          <w:lang w:val="es-ES"/>
        </w:rPr>
        <w:t>6)</w:t>
      </w:r>
      <w:r w:rsidR="008926EB">
        <w:rPr>
          <w:rFonts w:ascii="Times New Roman" w:eastAsia="Times New Roman" w:hAnsi="Times New Roman" w:cs="Times New Roman"/>
          <w:lang w:val="es-ES"/>
        </w:rPr>
        <w:t>, 913</w:t>
      </w:r>
      <w:r w:rsidRPr="00265A79">
        <w:rPr>
          <w:rFonts w:ascii="Times New Roman" w:eastAsia="Times New Roman" w:hAnsi="Times New Roman" w:cs="Times New Roman"/>
          <w:lang w:val="es-ES"/>
        </w:rPr>
        <w:t>. https://doi.org/10.3390/electronics11060913</w:t>
      </w:r>
    </w:p>
    <w:p w:rsidR="00265A79" w:rsidRPr="008926EB"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i/>
          <w:iCs/>
          <w:lang w:val="en-US"/>
        </w:rPr>
      </w:pPr>
      <w:proofErr w:type="spellStart"/>
      <w:r w:rsidRPr="00265A79">
        <w:rPr>
          <w:rFonts w:ascii="Times New Roman" w:eastAsia="Times New Roman" w:hAnsi="Times New Roman" w:cs="Times New Roman"/>
          <w:lang w:val="es-ES"/>
        </w:rPr>
        <w:t>Cvar</w:t>
      </w:r>
      <w:proofErr w:type="spellEnd"/>
      <w:r w:rsidRPr="00265A79">
        <w:rPr>
          <w:rFonts w:ascii="Times New Roman" w:eastAsia="Times New Roman" w:hAnsi="Times New Roman" w:cs="Times New Roman"/>
          <w:lang w:val="es-ES"/>
        </w:rPr>
        <w:t xml:space="preserve">, N., </w:t>
      </w:r>
      <w:proofErr w:type="spellStart"/>
      <w:r w:rsidRPr="00265A79">
        <w:rPr>
          <w:rFonts w:ascii="Times New Roman" w:eastAsia="Times New Roman" w:hAnsi="Times New Roman" w:cs="Times New Roman"/>
          <w:lang w:val="es-ES"/>
        </w:rPr>
        <w:t>Stojanova</w:t>
      </w:r>
      <w:proofErr w:type="spellEnd"/>
      <w:r w:rsidRPr="00265A79">
        <w:rPr>
          <w:rFonts w:ascii="Times New Roman" w:eastAsia="Times New Roman" w:hAnsi="Times New Roman" w:cs="Times New Roman"/>
          <w:lang w:val="es-ES"/>
        </w:rPr>
        <w:t xml:space="preserve">, S., </w:t>
      </w:r>
      <w:proofErr w:type="spellStart"/>
      <w:r w:rsidRPr="00265A79">
        <w:rPr>
          <w:rFonts w:ascii="Times New Roman" w:eastAsia="Times New Roman" w:hAnsi="Times New Roman" w:cs="Times New Roman"/>
          <w:lang w:val="es-ES"/>
        </w:rPr>
        <w:t>Trilar</w:t>
      </w:r>
      <w:proofErr w:type="spellEnd"/>
      <w:r w:rsidRPr="00265A79">
        <w:rPr>
          <w:rFonts w:ascii="Times New Roman" w:eastAsia="Times New Roman" w:hAnsi="Times New Roman" w:cs="Times New Roman"/>
          <w:lang w:val="es-ES"/>
        </w:rPr>
        <w:t xml:space="preserve">, J., </w:t>
      </w:r>
      <w:proofErr w:type="spellStart"/>
      <w:r w:rsidRPr="00265A79">
        <w:rPr>
          <w:rFonts w:ascii="Times New Roman" w:eastAsia="Times New Roman" w:hAnsi="Times New Roman" w:cs="Times New Roman"/>
          <w:lang w:val="es-ES"/>
        </w:rPr>
        <w:t>Kos</w:t>
      </w:r>
      <w:proofErr w:type="spellEnd"/>
      <w:r w:rsidRPr="00265A79">
        <w:rPr>
          <w:rFonts w:ascii="Times New Roman" w:eastAsia="Times New Roman" w:hAnsi="Times New Roman" w:cs="Times New Roman"/>
          <w:lang w:val="es-ES"/>
        </w:rPr>
        <w:t xml:space="preserve">, A., &amp; </w:t>
      </w:r>
      <w:proofErr w:type="spellStart"/>
      <w:r w:rsidRPr="00265A79">
        <w:rPr>
          <w:rFonts w:ascii="Times New Roman" w:eastAsia="Times New Roman" w:hAnsi="Times New Roman" w:cs="Times New Roman"/>
          <w:lang w:val="es-ES"/>
        </w:rPr>
        <w:t>Duh</w:t>
      </w:r>
      <w:proofErr w:type="spellEnd"/>
      <w:r w:rsidRPr="00265A79">
        <w:rPr>
          <w:rFonts w:ascii="Times New Roman" w:eastAsia="Times New Roman" w:hAnsi="Times New Roman" w:cs="Times New Roman"/>
          <w:lang w:val="es-ES"/>
        </w:rPr>
        <w:t xml:space="preserve">, E. S. (2024). </w:t>
      </w:r>
      <w:r w:rsidRPr="00265A79">
        <w:rPr>
          <w:rFonts w:ascii="Times New Roman" w:eastAsia="Times New Roman" w:hAnsi="Times New Roman" w:cs="Times New Roman"/>
          <w:lang w:val="en-US"/>
        </w:rPr>
        <w:t xml:space="preserve">Transformative smart rural tourism in adversity of the COVID-19 pandemic and beyond. </w:t>
      </w:r>
      <w:r w:rsidRPr="008926EB">
        <w:rPr>
          <w:rFonts w:ascii="Times New Roman" w:eastAsia="Times New Roman" w:hAnsi="Times New Roman" w:cs="Times New Roman"/>
          <w:i/>
          <w:iCs/>
          <w:lang w:val="en-US"/>
        </w:rPr>
        <w:t>Journal of Infrastructure, Policy and Development</w:t>
      </w:r>
      <w:r w:rsidR="008926EB">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8</w:t>
      </w:r>
      <w:r w:rsidR="008926EB">
        <w:rPr>
          <w:rFonts w:ascii="Times New Roman" w:eastAsia="Times New Roman" w:hAnsi="Times New Roman" w:cs="Times New Roman"/>
          <w:lang w:val="en-US"/>
        </w:rPr>
        <w:t>(</w:t>
      </w:r>
      <w:r w:rsidRPr="00265A79">
        <w:rPr>
          <w:rFonts w:ascii="Times New Roman" w:eastAsia="Times New Roman" w:hAnsi="Times New Roman" w:cs="Times New Roman"/>
          <w:lang w:val="en-US"/>
        </w:rPr>
        <w:t>6). https://doi.org/10.24294/jipd.v8i6.4065</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Dalli, A., &amp; </w:t>
      </w:r>
      <w:proofErr w:type="spellStart"/>
      <w:r w:rsidRPr="00265A79">
        <w:rPr>
          <w:rFonts w:ascii="Times New Roman" w:eastAsia="Times New Roman" w:hAnsi="Times New Roman" w:cs="Times New Roman"/>
          <w:lang w:val="en-US"/>
        </w:rPr>
        <w:t>Bri</w:t>
      </w:r>
      <w:proofErr w:type="spellEnd"/>
      <w:r w:rsidRPr="00265A79">
        <w:rPr>
          <w:rFonts w:ascii="Times New Roman" w:eastAsia="Times New Roman" w:hAnsi="Times New Roman" w:cs="Times New Roman"/>
          <w:lang w:val="en-US"/>
        </w:rPr>
        <w:t xml:space="preserve">, S. (2016). Design of Electronic Ticket System for Smart Tourism. </w:t>
      </w:r>
      <w:r w:rsidR="008926EB" w:rsidRPr="008926EB">
        <w:rPr>
          <w:rFonts w:ascii="Times New Roman" w:eastAsia="Times New Roman" w:hAnsi="Times New Roman" w:cs="Times New Roman"/>
          <w:i/>
          <w:iCs/>
          <w:lang w:val="en-US"/>
        </w:rPr>
        <w:t>2016 12th International Conference On Signal-Image Technology &amp; Internet-Based Systems (SITIS)</w:t>
      </w:r>
      <w:r w:rsidRPr="00265A79">
        <w:rPr>
          <w:rFonts w:ascii="Times New Roman" w:eastAsia="Times New Roman" w:hAnsi="Times New Roman" w:cs="Times New Roman"/>
          <w:lang w:val="en-US"/>
        </w:rPr>
        <w:t xml:space="preserve"> (490-492). https://doi.org/10.1109/SITIS.2016.82</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r w:rsidRPr="00265A79">
        <w:rPr>
          <w:rFonts w:ascii="Times New Roman" w:eastAsia="Times New Roman" w:hAnsi="Times New Roman" w:cs="Times New Roman"/>
          <w:lang w:val="en-US"/>
        </w:rPr>
        <w:t xml:space="preserve">dos Santos, S. R. (2022). Urban spaces of dislocation in Brazilian cultural heritage city from UNESCO under smart tourism conception. </w:t>
      </w:r>
      <w:r w:rsidRPr="008926EB">
        <w:rPr>
          <w:rFonts w:ascii="Times New Roman" w:eastAsia="Times New Roman" w:hAnsi="Times New Roman" w:cs="Times New Roman"/>
          <w:i/>
          <w:iCs/>
          <w:lang w:val="es-ES"/>
        </w:rPr>
        <w:t>PASOS Revista de Turismo y Patrimonio Cultural,</w:t>
      </w:r>
      <w:r w:rsidRPr="00265A79">
        <w:rPr>
          <w:rFonts w:ascii="Times New Roman" w:eastAsia="Times New Roman" w:hAnsi="Times New Roman" w:cs="Times New Roman"/>
          <w:lang w:val="es-ES"/>
        </w:rPr>
        <w:t xml:space="preserve"> 20(2), 371-387. https://doi.org/10.25145/j.pasos.2022.20.027</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r w:rsidRPr="00265A79">
        <w:rPr>
          <w:rFonts w:ascii="Times New Roman" w:eastAsia="Times New Roman" w:hAnsi="Times New Roman" w:cs="Times New Roman"/>
          <w:lang w:val="en-US"/>
        </w:rPr>
        <w:t xml:space="preserve">El Archi, Y., </w:t>
      </w:r>
      <w:proofErr w:type="spellStart"/>
      <w:r w:rsidRPr="00265A79">
        <w:rPr>
          <w:rFonts w:ascii="Times New Roman" w:eastAsia="Times New Roman" w:hAnsi="Times New Roman" w:cs="Times New Roman"/>
          <w:lang w:val="en-US"/>
        </w:rPr>
        <w:t>Benbba</w:t>
      </w:r>
      <w:proofErr w:type="spellEnd"/>
      <w:r w:rsidRPr="00265A79">
        <w:rPr>
          <w:rFonts w:ascii="Times New Roman" w:eastAsia="Times New Roman" w:hAnsi="Times New Roman" w:cs="Times New Roman"/>
          <w:lang w:val="en-US"/>
        </w:rPr>
        <w:t xml:space="preserve">, B., </w:t>
      </w:r>
      <w:proofErr w:type="spellStart"/>
      <w:r w:rsidRPr="00265A79">
        <w:rPr>
          <w:rFonts w:ascii="Times New Roman" w:eastAsia="Times New Roman" w:hAnsi="Times New Roman" w:cs="Times New Roman"/>
          <w:lang w:val="en-US"/>
        </w:rPr>
        <w:t>Nizamatdinova</w:t>
      </w:r>
      <w:proofErr w:type="spellEnd"/>
      <w:r w:rsidRPr="00265A79">
        <w:rPr>
          <w:rFonts w:ascii="Times New Roman" w:eastAsia="Times New Roman" w:hAnsi="Times New Roman" w:cs="Times New Roman"/>
          <w:lang w:val="en-US"/>
        </w:rPr>
        <w:t xml:space="preserve">, Z., </w:t>
      </w:r>
      <w:proofErr w:type="spellStart"/>
      <w:r w:rsidRPr="00265A79">
        <w:rPr>
          <w:rFonts w:ascii="Times New Roman" w:eastAsia="Times New Roman" w:hAnsi="Times New Roman" w:cs="Times New Roman"/>
          <w:lang w:val="en-US"/>
        </w:rPr>
        <w:t>Issakov</w:t>
      </w:r>
      <w:proofErr w:type="spellEnd"/>
      <w:r w:rsidRPr="00265A79">
        <w:rPr>
          <w:rFonts w:ascii="Times New Roman" w:eastAsia="Times New Roman" w:hAnsi="Times New Roman" w:cs="Times New Roman"/>
          <w:lang w:val="en-US"/>
        </w:rPr>
        <w:t xml:space="preserve">, Y., </w:t>
      </w:r>
      <w:proofErr w:type="spellStart"/>
      <w:r w:rsidRPr="00265A79">
        <w:rPr>
          <w:rFonts w:ascii="Times New Roman" w:eastAsia="Times New Roman" w:hAnsi="Times New Roman" w:cs="Times New Roman"/>
          <w:lang w:val="en-US"/>
        </w:rPr>
        <w:t>Vargane</w:t>
      </w:r>
      <w:proofErr w:type="spellEnd"/>
      <w:r w:rsidRPr="00265A79">
        <w:rPr>
          <w:rFonts w:ascii="Times New Roman" w:eastAsia="Times New Roman" w:hAnsi="Times New Roman" w:cs="Times New Roman"/>
          <w:lang w:val="en-US"/>
        </w:rPr>
        <w:t xml:space="preserve">, G. I., &amp; David, L. D. (2023). Systematic Literature Review </w:t>
      </w:r>
      <w:proofErr w:type="spellStart"/>
      <w:r w:rsidRPr="00265A79">
        <w:rPr>
          <w:rFonts w:ascii="Times New Roman" w:eastAsia="Times New Roman" w:hAnsi="Times New Roman" w:cs="Times New Roman"/>
          <w:lang w:val="en-US"/>
        </w:rPr>
        <w:t>Analysing</w:t>
      </w:r>
      <w:proofErr w:type="spellEnd"/>
      <w:r w:rsidRPr="00265A79">
        <w:rPr>
          <w:rFonts w:ascii="Times New Roman" w:eastAsia="Times New Roman" w:hAnsi="Times New Roman" w:cs="Times New Roman"/>
          <w:lang w:val="en-US"/>
        </w:rPr>
        <w:t xml:space="preserve"> Smart Tourism Destinations in Context of Sustainable Development: Current Applications and Future Directions.</w:t>
      </w:r>
      <w:r w:rsidRPr="008926EB">
        <w:rPr>
          <w:rFonts w:ascii="Times New Roman" w:eastAsia="Times New Roman" w:hAnsi="Times New Roman" w:cs="Times New Roman"/>
          <w:lang w:val="en-US"/>
        </w:rPr>
        <w:t xml:space="preserve"> </w:t>
      </w:r>
      <w:proofErr w:type="spellStart"/>
      <w:r w:rsidR="008926EB" w:rsidRPr="008926EB">
        <w:rPr>
          <w:rFonts w:ascii="Times New Roman" w:eastAsia="Times New Roman" w:hAnsi="Times New Roman" w:cs="Times New Roman"/>
          <w:i/>
          <w:iCs/>
          <w:lang w:val="es-ES"/>
        </w:rPr>
        <w:t>Sustainability</w:t>
      </w:r>
      <w:proofErr w:type="spellEnd"/>
      <w:r w:rsidR="008926EB">
        <w:rPr>
          <w:rFonts w:ascii="Times New Roman" w:eastAsia="Times New Roman" w:hAnsi="Times New Roman" w:cs="Times New Roman"/>
          <w:lang w:val="es-ES"/>
        </w:rPr>
        <w:t xml:space="preserve">, </w:t>
      </w:r>
      <w:r w:rsidRPr="00265A79">
        <w:rPr>
          <w:rFonts w:ascii="Times New Roman" w:eastAsia="Times New Roman" w:hAnsi="Times New Roman" w:cs="Times New Roman"/>
          <w:lang w:val="es-ES"/>
        </w:rPr>
        <w:t>15</w:t>
      </w:r>
      <w:r w:rsidR="008926EB">
        <w:rPr>
          <w:rFonts w:ascii="Times New Roman" w:eastAsia="Times New Roman" w:hAnsi="Times New Roman" w:cs="Times New Roman"/>
          <w:lang w:val="es-ES"/>
        </w:rPr>
        <w:t>(</w:t>
      </w:r>
      <w:r w:rsidRPr="00265A79">
        <w:rPr>
          <w:rFonts w:ascii="Times New Roman" w:eastAsia="Times New Roman" w:hAnsi="Times New Roman" w:cs="Times New Roman"/>
          <w:lang w:val="es-ES"/>
        </w:rPr>
        <w:t>6). https://doi.org/10.3390/su15065086</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s-ES"/>
        </w:rPr>
        <w:t>Fekete</w:t>
      </w:r>
      <w:proofErr w:type="spellEnd"/>
      <w:r w:rsidRPr="00265A79">
        <w:rPr>
          <w:rFonts w:ascii="Times New Roman" w:eastAsia="Times New Roman" w:hAnsi="Times New Roman" w:cs="Times New Roman"/>
          <w:lang w:val="es-ES"/>
        </w:rPr>
        <w:t xml:space="preserve">, A., </w:t>
      </w:r>
      <w:proofErr w:type="spellStart"/>
      <w:r w:rsidRPr="00265A79">
        <w:rPr>
          <w:rFonts w:ascii="Times New Roman" w:eastAsia="Times New Roman" w:hAnsi="Times New Roman" w:cs="Times New Roman"/>
          <w:lang w:val="es-ES"/>
        </w:rPr>
        <w:t>Grundy</w:t>
      </w:r>
      <w:proofErr w:type="spellEnd"/>
      <w:r w:rsidRPr="00265A79">
        <w:rPr>
          <w:rFonts w:ascii="Times New Roman" w:eastAsia="Times New Roman" w:hAnsi="Times New Roman" w:cs="Times New Roman"/>
          <w:lang w:val="es-ES"/>
        </w:rPr>
        <w:t xml:space="preserve">, J., </w:t>
      </w:r>
      <w:proofErr w:type="spellStart"/>
      <w:r w:rsidRPr="00265A79">
        <w:rPr>
          <w:rFonts w:ascii="Times New Roman" w:eastAsia="Times New Roman" w:hAnsi="Times New Roman" w:cs="Times New Roman"/>
          <w:lang w:val="es-ES"/>
        </w:rPr>
        <w:t>Garcia</w:t>
      </w:r>
      <w:proofErr w:type="spellEnd"/>
      <w:r w:rsidRPr="00265A79">
        <w:rPr>
          <w:rFonts w:ascii="Times New Roman" w:eastAsia="Times New Roman" w:hAnsi="Times New Roman" w:cs="Times New Roman"/>
          <w:lang w:val="es-ES"/>
        </w:rPr>
        <w:t xml:space="preserve"> De La Banda, M., </w:t>
      </w:r>
      <w:proofErr w:type="spellStart"/>
      <w:r w:rsidRPr="00265A79">
        <w:rPr>
          <w:rFonts w:ascii="Times New Roman" w:eastAsia="Times New Roman" w:hAnsi="Times New Roman" w:cs="Times New Roman"/>
          <w:lang w:val="es-ES"/>
        </w:rPr>
        <w:t>Winikoff</w:t>
      </w:r>
      <w:proofErr w:type="spellEnd"/>
      <w:r w:rsidRPr="00265A79">
        <w:rPr>
          <w:rFonts w:ascii="Times New Roman" w:eastAsia="Times New Roman" w:hAnsi="Times New Roman" w:cs="Times New Roman"/>
          <w:lang w:val="es-ES"/>
        </w:rPr>
        <w:t xml:space="preserve">, M., </w:t>
      </w:r>
      <w:proofErr w:type="spellStart"/>
      <w:r w:rsidRPr="00265A79">
        <w:rPr>
          <w:rFonts w:ascii="Times New Roman" w:eastAsia="Times New Roman" w:hAnsi="Times New Roman" w:cs="Times New Roman"/>
          <w:lang w:val="es-ES"/>
        </w:rPr>
        <w:t>Sadiq</w:t>
      </w:r>
      <w:proofErr w:type="spellEnd"/>
      <w:r w:rsidRPr="00265A79">
        <w:rPr>
          <w:rFonts w:ascii="Times New Roman" w:eastAsia="Times New Roman" w:hAnsi="Times New Roman" w:cs="Times New Roman"/>
          <w:lang w:val="es-ES"/>
        </w:rPr>
        <w:t xml:space="preserve">, S., &amp; </w:t>
      </w:r>
      <w:proofErr w:type="spellStart"/>
      <w:r w:rsidRPr="00265A79">
        <w:rPr>
          <w:rFonts w:ascii="Times New Roman" w:eastAsia="Times New Roman" w:hAnsi="Times New Roman" w:cs="Times New Roman"/>
          <w:lang w:val="es-ES"/>
        </w:rPr>
        <w:t>Padgham</w:t>
      </w:r>
      <w:proofErr w:type="spellEnd"/>
      <w:r w:rsidRPr="00265A79">
        <w:rPr>
          <w:rFonts w:ascii="Times New Roman" w:eastAsia="Times New Roman" w:hAnsi="Times New Roman" w:cs="Times New Roman"/>
          <w:lang w:val="es-ES"/>
        </w:rPr>
        <w:t xml:space="preserve">, L. (2021). </w:t>
      </w:r>
      <w:r w:rsidRPr="00265A79">
        <w:rPr>
          <w:rFonts w:ascii="Times New Roman" w:eastAsia="Times New Roman" w:hAnsi="Times New Roman" w:cs="Times New Roman"/>
          <w:lang w:val="en-US"/>
        </w:rPr>
        <w:t xml:space="preserve">CORE rankings uses. </w:t>
      </w:r>
      <w:r w:rsidRPr="008926EB">
        <w:rPr>
          <w:rFonts w:ascii="Times New Roman" w:eastAsia="Times New Roman" w:hAnsi="Times New Roman" w:cs="Times New Roman"/>
          <w:i/>
          <w:iCs/>
          <w:lang w:val="en-US"/>
        </w:rPr>
        <w:t>ICORE Conference Portal.</w:t>
      </w:r>
      <w:r w:rsidRPr="00265A79">
        <w:rPr>
          <w:rFonts w:ascii="Times New Roman" w:eastAsia="Times New Roman" w:hAnsi="Times New Roman" w:cs="Times New Roman"/>
          <w:lang w:val="en-US"/>
        </w:rPr>
        <w:t xml:space="preserve"> </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265A79">
        <w:rPr>
          <w:rFonts w:ascii="Times New Roman" w:eastAsia="Times New Roman" w:hAnsi="Times New Roman" w:cs="Times New Roman"/>
          <w:lang w:val="en-US"/>
        </w:rPr>
        <w:t>Ferras</w:t>
      </w:r>
      <w:proofErr w:type="spellEnd"/>
      <w:r w:rsidRPr="00265A79">
        <w:rPr>
          <w:rFonts w:ascii="Times New Roman" w:eastAsia="Times New Roman" w:hAnsi="Times New Roman" w:cs="Times New Roman"/>
          <w:lang w:val="en-US"/>
        </w:rPr>
        <w:t xml:space="preserve">, X., Louise </w:t>
      </w:r>
      <w:proofErr w:type="spellStart"/>
      <w:r w:rsidRPr="00265A79">
        <w:rPr>
          <w:rFonts w:ascii="Times New Roman" w:eastAsia="Times New Roman" w:hAnsi="Times New Roman" w:cs="Times New Roman"/>
          <w:lang w:val="en-US"/>
        </w:rPr>
        <w:t>Hitchen</w:t>
      </w:r>
      <w:proofErr w:type="spellEnd"/>
      <w:r w:rsidRPr="00265A79">
        <w:rPr>
          <w:rFonts w:ascii="Times New Roman" w:eastAsia="Times New Roman" w:hAnsi="Times New Roman" w:cs="Times New Roman"/>
          <w:lang w:val="en-US"/>
        </w:rPr>
        <w:t xml:space="preserve">, E., </w:t>
      </w:r>
      <w:proofErr w:type="spellStart"/>
      <w:r w:rsidRPr="00265A79">
        <w:rPr>
          <w:rFonts w:ascii="Times New Roman" w:eastAsia="Times New Roman" w:hAnsi="Times New Roman" w:cs="Times New Roman"/>
          <w:lang w:val="en-US"/>
        </w:rPr>
        <w:t>Tarrats</w:t>
      </w:r>
      <w:proofErr w:type="spellEnd"/>
      <w:r w:rsidRPr="00265A79">
        <w:rPr>
          <w:rFonts w:ascii="Times New Roman" w:eastAsia="Times New Roman" w:hAnsi="Times New Roman" w:cs="Times New Roman"/>
          <w:lang w:val="en-US"/>
        </w:rPr>
        <w:t xml:space="preserve">-Pons, E., &amp; </w:t>
      </w:r>
      <w:proofErr w:type="spellStart"/>
      <w:r w:rsidRPr="00265A79">
        <w:rPr>
          <w:rFonts w:ascii="Times New Roman" w:eastAsia="Times New Roman" w:hAnsi="Times New Roman" w:cs="Times New Roman"/>
          <w:lang w:val="en-US"/>
        </w:rPr>
        <w:t>Arimany</w:t>
      </w:r>
      <w:proofErr w:type="spellEnd"/>
      <w:r w:rsidRPr="00265A79">
        <w:rPr>
          <w:rFonts w:ascii="Times New Roman" w:eastAsia="Times New Roman" w:hAnsi="Times New Roman" w:cs="Times New Roman"/>
          <w:lang w:val="en-US"/>
        </w:rPr>
        <w:t xml:space="preserve"> </w:t>
      </w:r>
      <w:proofErr w:type="spellStart"/>
      <w:r w:rsidRPr="00265A79">
        <w:rPr>
          <w:rFonts w:ascii="Times New Roman" w:eastAsia="Times New Roman" w:hAnsi="Times New Roman" w:cs="Times New Roman"/>
          <w:lang w:val="en-US"/>
        </w:rPr>
        <w:t>Serrat</w:t>
      </w:r>
      <w:proofErr w:type="spellEnd"/>
      <w:r w:rsidRPr="00265A79">
        <w:rPr>
          <w:rFonts w:ascii="Times New Roman" w:eastAsia="Times New Roman" w:hAnsi="Times New Roman" w:cs="Times New Roman"/>
          <w:lang w:val="en-US"/>
        </w:rPr>
        <w:t>, N. (2020). Smart Tourism Empowered by Artificial Intelligence: The Case of Lanzarote.</w:t>
      </w:r>
      <w:r w:rsidR="008926EB">
        <w:rPr>
          <w:rFonts w:ascii="Times New Roman" w:eastAsia="Times New Roman" w:hAnsi="Times New Roman" w:cs="Times New Roman"/>
          <w:lang w:val="en-US"/>
        </w:rPr>
        <w:t xml:space="preserve"> </w:t>
      </w:r>
      <w:r w:rsidR="008926EB" w:rsidRPr="008926EB">
        <w:rPr>
          <w:rFonts w:ascii="Times New Roman" w:eastAsia="Times New Roman" w:hAnsi="Times New Roman" w:cs="Times New Roman"/>
          <w:i/>
          <w:iCs/>
          <w:lang w:val="en-US"/>
        </w:rPr>
        <w:t>Journal Of Cases On Information Technology</w:t>
      </w:r>
      <w:r w:rsidR="008926EB">
        <w:rPr>
          <w:rFonts w:ascii="Times New Roman" w:eastAsia="Times New Roman" w:hAnsi="Times New Roman" w:cs="Times New Roman"/>
          <w:lang w:val="en-US"/>
        </w:rPr>
        <w:t xml:space="preserve">, </w:t>
      </w:r>
      <w:r w:rsidRPr="00265A79">
        <w:rPr>
          <w:rFonts w:ascii="Times New Roman" w:eastAsia="Times New Roman" w:hAnsi="Times New Roman" w:cs="Times New Roman"/>
          <w:lang w:val="en-US"/>
        </w:rPr>
        <w:t>22</w:t>
      </w:r>
      <w:r w:rsidR="008926EB">
        <w:rPr>
          <w:rFonts w:ascii="Times New Roman" w:eastAsia="Times New Roman" w:hAnsi="Times New Roman" w:cs="Times New Roman"/>
          <w:lang w:val="en-US"/>
        </w:rPr>
        <w:t>(1),</w:t>
      </w:r>
      <w:r w:rsidRPr="00265A79">
        <w:rPr>
          <w:rFonts w:ascii="Times New Roman" w:eastAsia="Times New Roman" w:hAnsi="Times New Roman" w:cs="Times New Roman"/>
          <w:lang w:val="en-US"/>
        </w:rPr>
        <w:t xml:space="preserve"> </w:t>
      </w:r>
      <w:r w:rsidR="008926EB">
        <w:rPr>
          <w:rFonts w:ascii="Times New Roman" w:eastAsia="Times New Roman" w:hAnsi="Times New Roman" w:cs="Times New Roman"/>
          <w:lang w:val="en-US"/>
        </w:rPr>
        <w:t>(</w:t>
      </w:r>
      <w:r w:rsidRPr="00265A79">
        <w:rPr>
          <w:rFonts w:ascii="Times New Roman" w:eastAsia="Times New Roman" w:hAnsi="Times New Roman" w:cs="Times New Roman"/>
          <w:lang w:val="en-US"/>
        </w:rPr>
        <w:t>1-13). https://doi.org/10.4018/JCIT.2020010101</w:t>
      </w:r>
    </w:p>
    <w:p w:rsidR="00265A79" w:rsidRPr="00265A79"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Fisch, C., &amp; Block, J. (2018). Six tips for your (systematic) literature review in business and management research. </w:t>
      </w:r>
      <w:r w:rsidRPr="008926EB">
        <w:rPr>
          <w:rFonts w:ascii="Times New Roman" w:eastAsia="Times New Roman" w:hAnsi="Times New Roman" w:cs="Times New Roman"/>
          <w:i/>
          <w:iCs/>
          <w:lang w:val="en-US"/>
        </w:rPr>
        <w:t>Management Review Quarterly</w:t>
      </w:r>
      <w:r w:rsidRPr="00265A79">
        <w:rPr>
          <w:rFonts w:ascii="Times New Roman" w:eastAsia="Times New Roman" w:hAnsi="Times New Roman" w:cs="Times New Roman"/>
          <w:lang w:val="en-US"/>
        </w:rPr>
        <w:t>, 68(2), 103-106. https://doi.org/10.1007/s11301-018-0142-x</w:t>
      </w:r>
    </w:p>
    <w:p w:rsidR="00265A79" w:rsidRPr="003C622B"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r w:rsidRPr="00265A79">
        <w:rPr>
          <w:rFonts w:ascii="Times New Roman" w:eastAsia="Times New Roman" w:hAnsi="Times New Roman" w:cs="Times New Roman"/>
          <w:lang w:val="en-US"/>
        </w:rPr>
        <w:t xml:space="preserve">Flores-Crespo, P., Bermudez-Edo, M., &amp; Garrido, J. L. (2022). Smart tourism in Villages: Challenges and the </w:t>
      </w:r>
      <w:r w:rsidRPr="003C622B">
        <w:rPr>
          <w:rFonts w:ascii="Times New Roman" w:eastAsia="Times New Roman" w:hAnsi="Times New Roman" w:cs="Times New Roman"/>
          <w:lang w:val="en-US"/>
        </w:rPr>
        <w:t xml:space="preserve">Alpujarra Case Study. </w:t>
      </w:r>
      <w:r w:rsidRPr="003C622B">
        <w:rPr>
          <w:rFonts w:ascii="Times New Roman" w:eastAsia="Times New Roman" w:hAnsi="Times New Roman" w:cs="Times New Roman"/>
          <w:i/>
          <w:iCs/>
          <w:lang w:val="en-US"/>
        </w:rPr>
        <w:t>Procedia Computer Science</w:t>
      </w:r>
      <w:r w:rsidR="008926EB" w:rsidRPr="003C622B">
        <w:rPr>
          <w:rFonts w:ascii="Times New Roman" w:eastAsia="Times New Roman" w:hAnsi="Times New Roman" w:cs="Times New Roman"/>
          <w:lang w:val="en-US"/>
        </w:rPr>
        <w:t xml:space="preserve">, </w:t>
      </w:r>
      <w:r w:rsidRPr="003C622B">
        <w:rPr>
          <w:rFonts w:ascii="Times New Roman" w:eastAsia="Times New Roman" w:hAnsi="Times New Roman" w:cs="Times New Roman"/>
          <w:lang w:val="en-US"/>
        </w:rPr>
        <w:t>204</w:t>
      </w:r>
      <w:r w:rsidR="008926EB" w:rsidRPr="003C622B">
        <w:rPr>
          <w:rFonts w:ascii="Times New Roman" w:eastAsia="Times New Roman" w:hAnsi="Times New Roman" w:cs="Times New Roman"/>
          <w:lang w:val="en-US"/>
        </w:rPr>
        <w:t>, (</w:t>
      </w:r>
      <w:r w:rsidRPr="003C622B">
        <w:rPr>
          <w:rFonts w:ascii="Times New Roman" w:eastAsia="Times New Roman" w:hAnsi="Times New Roman" w:cs="Times New Roman"/>
          <w:lang w:val="en-US"/>
        </w:rPr>
        <w:t>663-670). Elsevier B.V. https://doi.org/10.1016/j.procs.2022.08.080</w:t>
      </w:r>
    </w:p>
    <w:p w:rsidR="00265A79" w:rsidRPr="003C622B"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3C622B">
        <w:rPr>
          <w:rFonts w:ascii="Times New Roman" w:eastAsia="Times New Roman" w:hAnsi="Times New Roman" w:cs="Times New Roman"/>
          <w:lang w:val="en-US"/>
        </w:rPr>
        <w:t>Gajdosik</w:t>
      </w:r>
      <w:proofErr w:type="spellEnd"/>
      <w:r w:rsidRPr="003C622B">
        <w:rPr>
          <w:rFonts w:ascii="Times New Roman" w:eastAsia="Times New Roman" w:hAnsi="Times New Roman" w:cs="Times New Roman"/>
          <w:lang w:val="en-US"/>
        </w:rPr>
        <w:t xml:space="preserve">, T., &amp; </w:t>
      </w:r>
      <w:proofErr w:type="spellStart"/>
      <w:r w:rsidRPr="003C622B">
        <w:rPr>
          <w:rFonts w:ascii="Times New Roman" w:eastAsia="Times New Roman" w:hAnsi="Times New Roman" w:cs="Times New Roman"/>
          <w:lang w:val="en-US"/>
        </w:rPr>
        <w:t>Marcis</w:t>
      </w:r>
      <w:proofErr w:type="spellEnd"/>
      <w:r w:rsidRPr="003C622B">
        <w:rPr>
          <w:rFonts w:ascii="Times New Roman" w:eastAsia="Times New Roman" w:hAnsi="Times New Roman" w:cs="Times New Roman"/>
          <w:lang w:val="en-US"/>
        </w:rPr>
        <w:t xml:space="preserve">, M. (2019). Artificial Intelligence Tools for Smart Tourism Development. R. </w:t>
      </w:r>
      <w:proofErr w:type="spellStart"/>
      <w:r w:rsidRPr="003C622B">
        <w:rPr>
          <w:rFonts w:ascii="Times New Roman" w:eastAsia="Times New Roman" w:hAnsi="Times New Roman" w:cs="Times New Roman"/>
          <w:lang w:val="en-US"/>
        </w:rPr>
        <w:t>Silhavy</w:t>
      </w:r>
      <w:proofErr w:type="spellEnd"/>
      <w:r w:rsidRPr="003C622B">
        <w:rPr>
          <w:rFonts w:ascii="Times New Roman" w:eastAsia="Times New Roman" w:hAnsi="Times New Roman" w:cs="Times New Roman"/>
          <w:lang w:val="en-US"/>
        </w:rPr>
        <w:t xml:space="preserve"> (Ed.), </w:t>
      </w:r>
      <w:r w:rsidR="008926EB" w:rsidRPr="003C622B">
        <w:rPr>
          <w:rFonts w:ascii="Times New Roman" w:eastAsia="Times New Roman" w:hAnsi="Times New Roman" w:cs="Times New Roman"/>
          <w:i/>
          <w:iCs/>
          <w:lang w:val="en-US"/>
        </w:rPr>
        <w:t>Artificial Intelligence Methods In Intelligent Algorithms</w:t>
      </w:r>
      <w:r w:rsidR="008926EB" w:rsidRPr="003C622B">
        <w:rPr>
          <w:rFonts w:ascii="Times New Roman" w:eastAsia="Times New Roman" w:hAnsi="Times New Roman" w:cs="Times New Roman"/>
          <w:lang w:val="en-US"/>
        </w:rPr>
        <w:t xml:space="preserve"> </w:t>
      </w:r>
      <w:r w:rsidRPr="003C622B">
        <w:rPr>
          <w:rFonts w:ascii="Times New Roman" w:eastAsia="Times New Roman" w:hAnsi="Times New Roman" w:cs="Times New Roman"/>
          <w:lang w:val="en-US"/>
        </w:rPr>
        <w:t>(Vol. 985, pp. 392-402). https://doi.org/10.1007/978-3-030-19810-7_39</w:t>
      </w:r>
    </w:p>
    <w:p w:rsidR="00265A79" w:rsidRPr="003C622B"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3C622B">
        <w:rPr>
          <w:rFonts w:ascii="Times New Roman" w:eastAsia="Times New Roman" w:hAnsi="Times New Roman" w:cs="Times New Roman"/>
          <w:lang w:val="es-ES"/>
        </w:rPr>
        <w:t>Garcia-Milon</w:t>
      </w:r>
      <w:proofErr w:type="spellEnd"/>
      <w:r w:rsidRPr="003C622B">
        <w:rPr>
          <w:rFonts w:ascii="Times New Roman" w:eastAsia="Times New Roman" w:hAnsi="Times New Roman" w:cs="Times New Roman"/>
          <w:lang w:val="es-ES"/>
        </w:rPr>
        <w:t xml:space="preserve">, A., </w:t>
      </w:r>
      <w:proofErr w:type="spellStart"/>
      <w:r w:rsidRPr="003C622B">
        <w:rPr>
          <w:rFonts w:ascii="Times New Roman" w:eastAsia="Times New Roman" w:hAnsi="Times New Roman" w:cs="Times New Roman"/>
          <w:lang w:val="es-ES"/>
        </w:rPr>
        <w:t>Juaneda-Ayensa</w:t>
      </w:r>
      <w:proofErr w:type="spellEnd"/>
      <w:r w:rsidRPr="003C622B">
        <w:rPr>
          <w:rFonts w:ascii="Times New Roman" w:eastAsia="Times New Roman" w:hAnsi="Times New Roman" w:cs="Times New Roman"/>
          <w:lang w:val="es-ES"/>
        </w:rPr>
        <w:t xml:space="preserve">, E., Olarte-Pascual, C., &amp; </w:t>
      </w:r>
      <w:proofErr w:type="spellStart"/>
      <w:r w:rsidRPr="003C622B">
        <w:rPr>
          <w:rFonts w:ascii="Times New Roman" w:eastAsia="Times New Roman" w:hAnsi="Times New Roman" w:cs="Times New Roman"/>
          <w:lang w:val="es-ES"/>
        </w:rPr>
        <w:t>Pelegrin-Borondo</w:t>
      </w:r>
      <w:proofErr w:type="spellEnd"/>
      <w:r w:rsidRPr="003C622B">
        <w:rPr>
          <w:rFonts w:ascii="Times New Roman" w:eastAsia="Times New Roman" w:hAnsi="Times New Roman" w:cs="Times New Roman"/>
          <w:lang w:val="es-ES"/>
        </w:rPr>
        <w:t xml:space="preserve">, J. (2020). </w:t>
      </w:r>
      <w:r w:rsidRPr="003C622B">
        <w:rPr>
          <w:rFonts w:ascii="Times New Roman" w:eastAsia="Times New Roman" w:hAnsi="Times New Roman" w:cs="Times New Roman"/>
          <w:lang w:val="en-US"/>
        </w:rPr>
        <w:t xml:space="preserve">Towards the smart tourism destination: Key factors in information source use on the tourist shopping journey. </w:t>
      </w:r>
      <w:r w:rsidR="008926EB" w:rsidRPr="003C622B">
        <w:rPr>
          <w:rFonts w:ascii="Times New Roman" w:eastAsia="Times New Roman" w:hAnsi="Times New Roman" w:cs="Times New Roman"/>
          <w:i/>
          <w:iCs/>
          <w:lang w:val="en-US"/>
        </w:rPr>
        <w:t>Tourism Management Perspectives</w:t>
      </w:r>
      <w:r w:rsidR="008926EB" w:rsidRPr="003C622B">
        <w:rPr>
          <w:rFonts w:ascii="Times New Roman" w:eastAsia="Times New Roman" w:hAnsi="Times New Roman" w:cs="Times New Roman"/>
          <w:lang w:val="en-US"/>
        </w:rPr>
        <w:t xml:space="preserve">, </w:t>
      </w:r>
      <w:r w:rsidRPr="003C622B">
        <w:rPr>
          <w:rFonts w:ascii="Times New Roman" w:eastAsia="Times New Roman" w:hAnsi="Times New Roman" w:cs="Times New Roman"/>
          <w:lang w:val="en-US"/>
        </w:rPr>
        <w:t>36. https://doi.org/10.1016/j.tmp.2020.100730</w:t>
      </w:r>
    </w:p>
    <w:p w:rsidR="003C622B" w:rsidRPr="003C622B" w:rsidRDefault="00265A79" w:rsidP="005A7B35">
      <w:pPr>
        <w:widowControl w:val="0"/>
        <w:pBdr>
          <w:top w:val="nil"/>
          <w:left w:val="nil"/>
          <w:bottom w:val="nil"/>
          <w:right w:val="nil"/>
          <w:between w:val="nil"/>
        </w:pBdr>
        <w:ind w:left="720" w:hanging="720"/>
        <w:jc w:val="both"/>
        <w:rPr>
          <w:rFonts w:ascii="Times New Roman" w:eastAsia="Times New Roman" w:hAnsi="Times New Roman" w:cs="Times New Roman"/>
          <w:lang w:val="en-US"/>
        </w:rPr>
      </w:pPr>
      <w:proofErr w:type="spellStart"/>
      <w:r w:rsidRPr="003C622B">
        <w:rPr>
          <w:rFonts w:ascii="Times New Roman" w:eastAsia="Times New Roman" w:hAnsi="Times New Roman" w:cs="Times New Roman"/>
          <w:lang w:val="es-ES"/>
        </w:rPr>
        <w:t>Gautam</w:t>
      </w:r>
      <w:proofErr w:type="spellEnd"/>
      <w:r w:rsidRPr="003C622B">
        <w:rPr>
          <w:rFonts w:ascii="Times New Roman" w:eastAsia="Times New Roman" w:hAnsi="Times New Roman" w:cs="Times New Roman"/>
          <w:lang w:val="es-ES"/>
        </w:rPr>
        <w:t xml:space="preserve">, B. P., </w:t>
      </w:r>
      <w:proofErr w:type="spellStart"/>
      <w:r w:rsidRPr="003C622B">
        <w:rPr>
          <w:rFonts w:ascii="Times New Roman" w:eastAsia="Times New Roman" w:hAnsi="Times New Roman" w:cs="Times New Roman"/>
          <w:lang w:val="es-ES"/>
        </w:rPr>
        <w:t>Asami</w:t>
      </w:r>
      <w:proofErr w:type="spellEnd"/>
      <w:r w:rsidRPr="003C622B">
        <w:rPr>
          <w:rFonts w:ascii="Times New Roman" w:eastAsia="Times New Roman" w:hAnsi="Times New Roman" w:cs="Times New Roman"/>
          <w:lang w:val="es-ES"/>
        </w:rPr>
        <w:t xml:space="preserve">, H., &amp; </w:t>
      </w:r>
      <w:proofErr w:type="spellStart"/>
      <w:r w:rsidRPr="003C622B">
        <w:rPr>
          <w:rFonts w:ascii="Times New Roman" w:eastAsia="Times New Roman" w:hAnsi="Times New Roman" w:cs="Times New Roman"/>
          <w:lang w:val="es-ES"/>
        </w:rPr>
        <w:t>Batajoo</w:t>
      </w:r>
      <w:proofErr w:type="spellEnd"/>
      <w:r w:rsidRPr="003C622B">
        <w:rPr>
          <w:rFonts w:ascii="Times New Roman" w:eastAsia="Times New Roman" w:hAnsi="Times New Roman" w:cs="Times New Roman"/>
          <w:lang w:val="es-ES"/>
        </w:rPr>
        <w:t xml:space="preserve">, A. (2017). </w:t>
      </w:r>
      <w:r w:rsidRPr="003C622B">
        <w:rPr>
          <w:rFonts w:ascii="Times New Roman" w:eastAsia="Times New Roman" w:hAnsi="Times New Roman" w:cs="Times New Roman"/>
          <w:lang w:val="en-US"/>
        </w:rPr>
        <w:t xml:space="preserve">Cost Effective Accommodation Planning in a Trip by Using </w:t>
      </w:r>
      <w:proofErr w:type="spellStart"/>
      <w:r w:rsidRPr="003C622B">
        <w:rPr>
          <w:rFonts w:ascii="Times New Roman" w:eastAsia="Times New Roman" w:hAnsi="Times New Roman" w:cs="Times New Roman"/>
          <w:lang w:val="en-US"/>
        </w:rPr>
        <w:t>Accomodation</w:t>
      </w:r>
      <w:proofErr w:type="spellEnd"/>
      <w:r w:rsidRPr="003C622B">
        <w:rPr>
          <w:rFonts w:ascii="Times New Roman" w:eastAsia="Times New Roman" w:hAnsi="Times New Roman" w:cs="Times New Roman"/>
          <w:lang w:val="en-US"/>
        </w:rPr>
        <w:t xml:space="preserve"> Advisor Query (AA-Query) in STPF. </w:t>
      </w:r>
      <w:r w:rsidRPr="003C622B">
        <w:rPr>
          <w:rFonts w:ascii="Times New Roman" w:eastAsia="Times New Roman" w:hAnsi="Times New Roman" w:cs="Times New Roman"/>
          <w:i/>
          <w:iCs/>
          <w:lang w:val="en-US"/>
        </w:rPr>
        <w:t xml:space="preserve">2017 </w:t>
      </w:r>
      <w:r w:rsidR="008926EB" w:rsidRPr="003C622B">
        <w:rPr>
          <w:rFonts w:ascii="Times New Roman" w:eastAsia="Times New Roman" w:hAnsi="Times New Roman" w:cs="Times New Roman"/>
          <w:i/>
          <w:iCs/>
          <w:lang w:val="en-US"/>
        </w:rPr>
        <w:t>International Conference On Networking And Network Applications (NANA)</w:t>
      </w:r>
      <w:r w:rsidR="008926EB" w:rsidRPr="003C622B">
        <w:rPr>
          <w:rFonts w:ascii="Times New Roman" w:eastAsia="Times New Roman" w:hAnsi="Times New Roman" w:cs="Times New Roman"/>
          <w:lang w:val="en-US"/>
        </w:rPr>
        <w:t xml:space="preserve"> </w:t>
      </w:r>
      <w:r w:rsidRPr="003C622B">
        <w:rPr>
          <w:rFonts w:ascii="Times New Roman" w:eastAsia="Times New Roman" w:hAnsi="Times New Roman" w:cs="Times New Roman"/>
          <w:lang w:val="en-US"/>
        </w:rPr>
        <w:t xml:space="preserve">(330-336). </w:t>
      </w:r>
      <w:hyperlink r:id="rId38" w:history="1">
        <w:r w:rsidR="003C622B" w:rsidRPr="003C622B">
          <w:rPr>
            <w:rStyle w:val="Hipervnculo"/>
            <w:rFonts w:ascii="Times New Roman" w:eastAsia="Times New Roman" w:hAnsi="Times New Roman" w:cs="Times New Roman"/>
            <w:lang w:val="es-ES"/>
          </w:rPr>
          <w:t>https://doi.org/10.1109/NaNA.2017.60</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Gelbman</w:t>
      </w:r>
      <w:proofErr w:type="spellEnd"/>
      <w:r w:rsidRPr="003C622B">
        <w:rPr>
          <w:rFonts w:ascii="Times New Roman" w:hAnsi="Times New Roman" w:cs="Times New Roman"/>
          <w:lang w:val="en-US"/>
        </w:rPr>
        <w:t xml:space="preserve">, A. (2020). Smart tourism cities and sustainability. </w:t>
      </w:r>
      <w:r w:rsidRPr="003C622B">
        <w:rPr>
          <w:rStyle w:val="nfasis"/>
          <w:rFonts w:ascii="Times New Roman" w:hAnsi="Times New Roman" w:cs="Times New Roman"/>
          <w:lang w:val="en-US"/>
        </w:rPr>
        <w:t>Geography Research Forum, 40</w:t>
      </w:r>
      <w:r w:rsidRPr="003C622B">
        <w:rPr>
          <w:rFonts w:ascii="Times New Roman" w:hAnsi="Times New Roman" w:cs="Times New Roman"/>
          <w:lang w:val="en-US"/>
        </w:rPr>
        <w:t xml:space="preserve">(1), (137–148). Ben Gurion University of the Negev. </w:t>
      </w:r>
      <w:hyperlink r:id="rId39" w:history="1">
        <w:r w:rsidRPr="003C622B">
          <w:rPr>
            <w:rStyle w:val="Hipervnculo"/>
            <w:rFonts w:ascii="Times New Roman" w:hAnsi="Times New Roman" w:cs="Times New Roman"/>
          </w:rPr>
          <w:t>https://www.scopus.com/inward/record.uri?eid=2-s2.0-85110514395&amp;partnerID=40&amp;md5=eabf3f243753a0f45d8120029ae56cf4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Getz, D. (2008). Event tourism: Definition, evolution, and research. </w:t>
      </w:r>
      <w:r w:rsidRPr="003C622B">
        <w:rPr>
          <w:rStyle w:val="nfasis"/>
          <w:rFonts w:ascii="Times New Roman" w:hAnsi="Times New Roman" w:cs="Times New Roman"/>
          <w:lang w:val="en-US"/>
        </w:rPr>
        <w:t>Tourism Management, 29</w:t>
      </w:r>
      <w:r w:rsidRPr="003C622B">
        <w:rPr>
          <w:rFonts w:ascii="Times New Roman" w:hAnsi="Times New Roman" w:cs="Times New Roman"/>
          <w:lang w:val="en-US"/>
        </w:rPr>
        <w:t xml:space="preserve">(3), (403–428). </w:t>
      </w:r>
      <w:hyperlink r:id="rId40" w:history="1">
        <w:r w:rsidRPr="003C622B">
          <w:rPr>
            <w:rStyle w:val="Hipervnculo"/>
            <w:rFonts w:ascii="Times New Roman" w:hAnsi="Times New Roman" w:cs="Times New Roman"/>
            <w:lang w:val="en-US"/>
          </w:rPr>
          <w:t>https://doi.org/10.1016/j.tourman.2007.07.017</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r w:rsidRPr="003C622B">
        <w:rPr>
          <w:rFonts w:ascii="Times New Roman" w:hAnsi="Times New Roman" w:cs="Times New Roman"/>
          <w:lang w:val="en-US"/>
        </w:rPr>
        <w:t xml:space="preserve">Getz, D. (2010). The nature and scope of festival studies. </w:t>
      </w:r>
      <w:r w:rsidRPr="003C622B">
        <w:rPr>
          <w:rStyle w:val="nfasis"/>
          <w:rFonts w:ascii="Times New Roman" w:hAnsi="Times New Roman" w:cs="Times New Roman"/>
          <w:lang w:val="en-US"/>
        </w:rPr>
        <w:t>International Journal of Event Management Research, 5</w:t>
      </w:r>
      <w:r w:rsidRPr="003C622B">
        <w:rPr>
          <w:rFonts w:ascii="Times New Roman" w:hAnsi="Times New Roman" w:cs="Times New Roman"/>
          <w:lang w:val="en-US"/>
        </w:rPr>
        <w:t>(1), (1–47).</w:t>
      </w:r>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lastRenderedPageBreak/>
        <w:t xml:space="preserve">Getz, D., &amp; Andersson, T. D. (2009). Sustainable festivals: On becoming an institution. </w:t>
      </w:r>
      <w:r w:rsidRPr="003C622B">
        <w:rPr>
          <w:rStyle w:val="nfasis"/>
          <w:rFonts w:ascii="Times New Roman" w:hAnsi="Times New Roman" w:cs="Times New Roman"/>
          <w:lang w:val="en-US"/>
        </w:rPr>
        <w:t>Event Management, 12</w:t>
      </w:r>
      <w:r w:rsidRPr="003C622B">
        <w:rPr>
          <w:rFonts w:ascii="Times New Roman" w:hAnsi="Times New Roman" w:cs="Times New Roman"/>
          <w:lang w:val="en-US"/>
        </w:rPr>
        <w:t xml:space="preserve">(1), (1–17). </w:t>
      </w:r>
      <w:hyperlink r:id="rId41" w:history="1">
        <w:r w:rsidRPr="003C622B">
          <w:rPr>
            <w:rStyle w:val="Hipervnculo"/>
            <w:rFonts w:ascii="Times New Roman" w:hAnsi="Times New Roman" w:cs="Times New Roman"/>
            <w:lang w:val="en-US"/>
          </w:rPr>
          <w:t>https://doi.org/10.3727/152599509787992625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Getz, D., &amp; Page, S. J. (2014). Progress and prospects for event tourism research. </w:t>
      </w:r>
      <w:r w:rsidRPr="003C622B">
        <w:rPr>
          <w:rStyle w:val="nfasis"/>
          <w:rFonts w:ascii="Times New Roman" w:hAnsi="Times New Roman" w:cs="Times New Roman"/>
          <w:lang w:val="en-US"/>
        </w:rPr>
        <w:t>Tourism Management, 52</w:t>
      </w:r>
      <w:r w:rsidRPr="003C622B">
        <w:rPr>
          <w:rFonts w:ascii="Times New Roman" w:hAnsi="Times New Roman" w:cs="Times New Roman"/>
          <w:lang w:val="en-US"/>
        </w:rPr>
        <w:t xml:space="preserve">, (593–631). </w:t>
      </w:r>
      <w:hyperlink r:id="rId42" w:history="1">
        <w:r w:rsidRPr="003C622B">
          <w:rPr>
            <w:rStyle w:val="Hipervnculo"/>
            <w:rFonts w:ascii="Times New Roman" w:hAnsi="Times New Roman" w:cs="Times New Roman"/>
            <w:lang w:val="en-US"/>
          </w:rPr>
          <w:t>https://doi.org/10.1016/j.tourman.2015.03.007</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Getz, D., &amp; Page, S. J. (2024). </w:t>
      </w:r>
      <w:r w:rsidRPr="003C622B">
        <w:rPr>
          <w:rStyle w:val="nfasis"/>
          <w:rFonts w:ascii="Times New Roman" w:hAnsi="Times New Roman" w:cs="Times New Roman"/>
          <w:lang w:val="en-US"/>
        </w:rPr>
        <w:t>Event studies: Theory and management for planned events</w:t>
      </w:r>
      <w:r w:rsidRPr="003C622B">
        <w:rPr>
          <w:rFonts w:ascii="Times New Roman" w:hAnsi="Times New Roman" w:cs="Times New Roman"/>
          <w:lang w:val="en-US"/>
        </w:rPr>
        <w:t xml:space="preserve"> (5.ª ed.). </w:t>
      </w:r>
      <w:hyperlink r:id="rId43" w:history="1">
        <w:r w:rsidRPr="003C622B">
          <w:rPr>
            <w:rStyle w:val="Hipervnculo"/>
            <w:rFonts w:ascii="Times New Roman" w:hAnsi="Times New Roman" w:cs="Times New Roman"/>
            <w:lang w:val="en-US"/>
          </w:rPr>
          <w:t>https://doi.org/10.4324/9781003374251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Grant, C., &amp; </w:t>
      </w:r>
      <w:proofErr w:type="spellStart"/>
      <w:r w:rsidRPr="003C622B">
        <w:rPr>
          <w:rFonts w:ascii="Times New Roman" w:hAnsi="Times New Roman" w:cs="Times New Roman"/>
          <w:lang w:val="en-US"/>
        </w:rPr>
        <w:t>Osanloo</w:t>
      </w:r>
      <w:proofErr w:type="spellEnd"/>
      <w:r w:rsidRPr="003C622B">
        <w:rPr>
          <w:rFonts w:ascii="Times New Roman" w:hAnsi="Times New Roman" w:cs="Times New Roman"/>
          <w:lang w:val="en-US"/>
        </w:rPr>
        <w:t xml:space="preserve">, A. (2015). Understanding, selecting, and integrating a theoretical framework in dissertation research: Developing a “blueprint” for your house. </w:t>
      </w:r>
      <w:r w:rsidRPr="003C622B">
        <w:rPr>
          <w:rStyle w:val="nfasis"/>
          <w:rFonts w:ascii="Times New Roman" w:hAnsi="Times New Roman" w:cs="Times New Roman"/>
          <w:lang w:val="en-US"/>
        </w:rPr>
        <w:t>Administrative Issues Journal, 4</w:t>
      </w:r>
      <w:r w:rsidRPr="003C622B">
        <w:rPr>
          <w:rFonts w:ascii="Times New Roman" w:hAnsi="Times New Roman" w:cs="Times New Roman"/>
          <w:lang w:val="en-US"/>
        </w:rPr>
        <w:t xml:space="preserve">. </w:t>
      </w:r>
      <w:hyperlink r:id="rId44" w:history="1">
        <w:r w:rsidRPr="003C622B">
          <w:rPr>
            <w:rStyle w:val="Hipervnculo"/>
            <w:rFonts w:ascii="Times New Roman" w:hAnsi="Times New Roman" w:cs="Times New Roman"/>
            <w:lang w:val="en-US"/>
          </w:rPr>
          <w:t>https://doi.org/10.5929/2014.4.2.9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Gretzel</w:t>
      </w:r>
      <w:proofErr w:type="spellEnd"/>
      <w:r w:rsidRPr="003C622B">
        <w:rPr>
          <w:rFonts w:ascii="Times New Roman" w:hAnsi="Times New Roman" w:cs="Times New Roman"/>
          <w:lang w:val="en-US"/>
        </w:rPr>
        <w:t xml:space="preserve">, U. (2011). Intelligent systems in tourism: A social science perspective. </w:t>
      </w:r>
      <w:r w:rsidRPr="003C622B">
        <w:rPr>
          <w:rStyle w:val="nfasis"/>
          <w:rFonts w:ascii="Times New Roman" w:hAnsi="Times New Roman" w:cs="Times New Roman"/>
          <w:lang w:val="en-US"/>
        </w:rPr>
        <w:t>Annals of Tourism Research, 38</w:t>
      </w:r>
      <w:r w:rsidRPr="003C622B">
        <w:rPr>
          <w:rFonts w:ascii="Times New Roman" w:hAnsi="Times New Roman" w:cs="Times New Roman"/>
          <w:lang w:val="en-US"/>
        </w:rPr>
        <w:t xml:space="preserve">(3), (757–779). </w:t>
      </w:r>
      <w:hyperlink r:id="rId45" w:history="1">
        <w:r w:rsidRPr="003C622B">
          <w:rPr>
            <w:rStyle w:val="Hipervnculo"/>
            <w:rFonts w:ascii="Times New Roman" w:hAnsi="Times New Roman" w:cs="Times New Roman"/>
            <w:lang w:val="en-US"/>
          </w:rPr>
          <w:t>https://doi.org/10.1016/j.annals.2011.04.014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Gretzel</w:t>
      </w:r>
      <w:proofErr w:type="spellEnd"/>
      <w:r w:rsidRPr="003C622B">
        <w:rPr>
          <w:rFonts w:ascii="Times New Roman" w:hAnsi="Times New Roman" w:cs="Times New Roman"/>
          <w:lang w:val="en-US"/>
        </w:rPr>
        <w:t xml:space="preserve">, U., </w:t>
      </w:r>
      <w:proofErr w:type="spellStart"/>
      <w:r w:rsidRPr="003C622B">
        <w:rPr>
          <w:rFonts w:ascii="Times New Roman" w:hAnsi="Times New Roman" w:cs="Times New Roman"/>
          <w:lang w:val="en-US"/>
        </w:rPr>
        <w:t>Sigala</w:t>
      </w:r>
      <w:proofErr w:type="spellEnd"/>
      <w:r w:rsidRPr="003C622B">
        <w:rPr>
          <w:rFonts w:ascii="Times New Roman" w:hAnsi="Times New Roman" w:cs="Times New Roman"/>
          <w:lang w:val="en-US"/>
        </w:rPr>
        <w:t xml:space="preserve">, M., Xiang, Z., &amp; Koo, C. (2015). Smart tourism: Foundations and developments. </w:t>
      </w:r>
      <w:r w:rsidRPr="003C622B">
        <w:rPr>
          <w:rStyle w:val="nfasis"/>
          <w:rFonts w:ascii="Times New Roman" w:hAnsi="Times New Roman" w:cs="Times New Roman"/>
          <w:lang w:val="en-US"/>
        </w:rPr>
        <w:t>Electronic Markets, 25</w:t>
      </w:r>
      <w:r w:rsidRPr="003C622B">
        <w:rPr>
          <w:rFonts w:ascii="Times New Roman" w:hAnsi="Times New Roman" w:cs="Times New Roman"/>
          <w:lang w:val="en-US"/>
        </w:rPr>
        <w:t xml:space="preserve">(3), (179–188). </w:t>
      </w:r>
      <w:hyperlink r:id="rId46" w:history="1">
        <w:r w:rsidRPr="003C622B">
          <w:rPr>
            <w:rStyle w:val="Hipervnculo"/>
            <w:rFonts w:ascii="Times New Roman" w:hAnsi="Times New Roman" w:cs="Times New Roman"/>
            <w:lang w:val="en-US"/>
          </w:rPr>
          <w:t>https://doi.org/10.1007/s12525-015-0196-8</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Gretzel</w:t>
      </w:r>
      <w:proofErr w:type="spellEnd"/>
      <w:r w:rsidRPr="003C622B">
        <w:rPr>
          <w:rFonts w:ascii="Times New Roman" w:hAnsi="Times New Roman" w:cs="Times New Roman"/>
          <w:lang w:val="en-US"/>
        </w:rPr>
        <w:t xml:space="preserve">, U., </w:t>
      </w:r>
      <w:proofErr w:type="spellStart"/>
      <w:r w:rsidRPr="003C622B">
        <w:rPr>
          <w:rFonts w:ascii="Times New Roman" w:hAnsi="Times New Roman" w:cs="Times New Roman"/>
          <w:lang w:val="en-US"/>
        </w:rPr>
        <w:t>Werthner</w:t>
      </w:r>
      <w:proofErr w:type="spellEnd"/>
      <w:r w:rsidRPr="003C622B">
        <w:rPr>
          <w:rFonts w:ascii="Times New Roman" w:hAnsi="Times New Roman" w:cs="Times New Roman"/>
          <w:lang w:val="en-US"/>
        </w:rPr>
        <w:t xml:space="preserve">, H., Koo, C., &amp; </w:t>
      </w:r>
      <w:proofErr w:type="spellStart"/>
      <w:r w:rsidRPr="003C622B">
        <w:rPr>
          <w:rFonts w:ascii="Times New Roman" w:hAnsi="Times New Roman" w:cs="Times New Roman"/>
          <w:lang w:val="en-US"/>
        </w:rPr>
        <w:t>Lamsfus</w:t>
      </w:r>
      <w:proofErr w:type="spellEnd"/>
      <w:r w:rsidRPr="003C622B">
        <w:rPr>
          <w:rFonts w:ascii="Times New Roman" w:hAnsi="Times New Roman" w:cs="Times New Roman"/>
          <w:lang w:val="en-US"/>
        </w:rPr>
        <w:t xml:space="preserve">, C. (2015). Conceptual foundations for understanding smart tourism ecosystems. </w:t>
      </w:r>
      <w:r w:rsidRPr="003C622B">
        <w:rPr>
          <w:rStyle w:val="nfasis"/>
          <w:rFonts w:ascii="Times New Roman" w:hAnsi="Times New Roman" w:cs="Times New Roman"/>
          <w:lang w:val="en-US"/>
        </w:rPr>
        <w:t>Computers in Human Behavior, 50</w:t>
      </w:r>
      <w:r w:rsidRPr="003C622B">
        <w:rPr>
          <w:rFonts w:ascii="Times New Roman" w:hAnsi="Times New Roman" w:cs="Times New Roman"/>
          <w:lang w:val="en-US"/>
        </w:rPr>
        <w:t xml:space="preserve">, (558–563). </w:t>
      </w:r>
      <w:hyperlink r:id="rId47" w:history="1">
        <w:r w:rsidRPr="003C622B">
          <w:rPr>
            <w:rStyle w:val="Hipervnculo"/>
            <w:rFonts w:ascii="Times New Roman" w:hAnsi="Times New Roman" w:cs="Times New Roman"/>
            <w:lang w:val="en-US"/>
          </w:rPr>
          <w:t>https://doi.org/10.1016/j.chb.2015.03.043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proofErr w:type="spellStart"/>
      <w:r w:rsidRPr="003C622B">
        <w:rPr>
          <w:rFonts w:ascii="Times New Roman" w:hAnsi="Times New Roman" w:cs="Times New Roman"/>
          <w:lang w:val="en-US"/>
        </w:rPr>
        <w:t>Gursoy</w:t>
      </w:r>
      <w:proofErr w:type="spellEnd"/>
      <w:r w:rsidRPr="003C622B">
        <w:rPr>
          <w:rFonts w:ascii="Times New Roman" w:hAnsi="Times New Roman" w:cs="Times New Roman"/>
          <w:lang w:val="en-US"/>
        </w:rPr>
        <w:t xml:space="preserve">, D., &amp; Kendall, K. W. (2006). Hosting mega events: Modeling locals’ support. </w:t>
      </w:r>
      <w:r w:rsidRPr="003C622B">
        <w:rPr>
          <w:rStyle w:val="nfasis"/>
          <w:rFonts w:ascii="Times New Roman" w:hAnsi="Times New Roman" w:cs="Times New Roman"/>
          <w:lang w:val="en-US"/>
        </w:rPr>
        <w:t>Annals of Tourism Research, 33</w:t>
      </w:r>
      <w:r w:rsidRPr="003C622B">
        <w:rPr>
          <w:rFonts w:ascii="Times New Roman" w:hAnsi="Times New Roman" w:cs="Times New Roman"/>
          <w:lang w:val="en-US"/>
        </w:rPr>
        <w:t xml:space="preserve">(3), (603–623). </w:t>
      </w:r>
      <w:hyperlink r:id="rId48" w:history="1">
        <w:r w:rsidRPr="003C622B">
          <w:rPr>
            <w:rStyle w:val="Hipervnculo"/>
            <w:rFonts w:ascii="Times New Roman" w:hAnsi="Times New Roman" w:cs="Times New Roman"/>
            <w:lang w:val="en-US"/>
          </w:rPr>
          <w:t>https://doi.org/10.1016/j.annals.2006.01.005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Habeeb, N. J., &amp; </w:t>
      </w:r>
      <w:proofErr w:type="spellStart"/>
      <w:r w:rsidRPr="003C622B">
        <w:rPr>
          <w:rFonts w:ascii="Times New Roman" w:hAnsi="Times New Roman" w:cs="Times New Roman"/>
          <w:lang w:val="en-US"/>
        </w:rPr>
        <w:t>Weli</w:t>
      </w:r>
      <w:proofErr w:type="spellEnd"/>
      <w:r w:rsidRPr="003C622B">
        <w:rPr>
          <w:rFonts w:ascii="Times New Roman" w:hAnsi="Times New Roman" w:cs="Times New Roman"/>
          <w:lang w:val="en-US"/>
        </w:rPr>
        <w:t xml:space="preserve">, S. T. (2020). Relationship of smart cities and smart tourism: An overview. </w:t>
      </w:r>
      <w:proofErr w:type="spellStart"/>
      <w:r w:rsidRPr="003C622B">
        <w:rPr>
          <w:rStyle w:val="nfasis"/>
          <w:rFonts w:ascii="Times New Roman" w:hAnsi="Times New Roman" w:cs="Times New Roman"/>
          <w:lang w:val="en-US"/>
        </w:rPr>
        <w:t>HighTech</w:t>
      </w:r>
      <w:proofErr w:type="spellEnd"/>
      <w:r w:rsidRPr="003C622B">
        <w:rPr>
          <w:rStyle w:val="nfasis"/>
          <w:rFonts w:ascii="Times New Roman" w:hAnsi="Times New Roman" w:cs="Times New Roman"/>
          <w:lang w:val="en-US"/>
        </w:rPr>
        <w:t xml:space="preserve"> and Innovation Journal, 1</w:t>
      </w:r>
      <w:r w:rsidRPr="003C622B">
        <w:rPr>
          <w:rFonts w:ascii="Times New Roman" w:hAnsi="Times New Roman" w:cs="Times New Roman"/>
          <w:lang w:val="en-US"/>
        </w:rPr>
        <w:t xml:space="preserve">(4), (194–202). </w:t>
      </w:r>
      <w:hyperlink r:id="rId49" w:history="1">
        <w:r w:rsidRPr="003C622B">
          <w:rPr>
            <w:rStyle w:val="Hipervnculo"/>
            <w:rFonts w:ascii="Times New Roman" w:hAnsi="Times New Roman" w:cs="Times New Roman"/>
            <w:lang w:val="en-US"/>
          </w:rPr>
          <w:t>https://doi.org/10.28991/HIJ-2020-01-04-07</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proofErr w:type="spellStart"/>
      <w:r w:rsidRPr="003C622B">
        <w:rPr>
          <w:rFonts w:ascii="Times New Roman" w:hAnsi="Times New Roman" w:cs="Times New Roman"/>
          <w:lang w:val="es-ES"/>
        </w:rPr>
        <w:t>Hiererra</w:t>
      </w:r>
      <w:proofErr w:type="spellEnd"/>
      <w:r w:rsidRPr="003C622B">
        <w:rPr>
          <w:rFonts w:ascii="Times New Roman" w:hAnsi="Times New Roman" w:cs="Times New Roman"/>
          <w:lang w:val="es-ES"/>
        </w:rPr>
        <w:t xml:space="preserve">, S. E., </w:t>
      </w:r>
      <w:proofErr w:type="spellStart"/>
      <w:r w:rsidRPr="003C622B">
        <w:rPr>
          <w:rFonts w:ascii="Times New Roman" w:hAnsi="Times New Roman" w:cs="Times New Roman"/>
          <w:lang w:val="es-ES"/>
        </w:rPr>
        <w:t>Meyliana</w:t>
      </w:r>
      <w:proofErr w:type="spellEnd"/>
      <w:r w:rsidRPr="003C622B">
        <w:rPr>
          <w:rFonts w:ascii="Times New Roman" w:hAnsi="Times New Roman" w:cs="Times New Roman"/>
          <w:lang w:val="es-ES"/>
        </w:rPr>
        <w:t xml:space="preserve">, M., </w:t>
      </w:r>
      <w:proofErr w:type="spellStart"/>
      <w:r w:rsidRPr="003C622B">
        <w:rPr>
          <w:rFonts w:ascii="Times New Roman" w:hAnsi="Times New Roman" w:cs="Times New Roman"/>
          <w:lang w:val="es-ES"/>
        </w:rPr>
        <w:t>Ramadhan</w:t>
      </w:r>
      <w:proofErr w:type="spellEnd"/>
      <w:r w:rsidRPr="003C622B">
        <w:rPr>
          <w:rFonts w:ascii="Times New Roman" w:hAnsi="Times New Roman" w:cs="Times New Roman"/>
          <w:lang w:val="es-ES"/>
        </w:rPr>
        <w:t xml:space="preserve">, A., &amp; </w:t>
      </w:r>
      <w:proofErr w:type="spellStart"/>
      <w:r w:rsidRPr="003C622B">
        <w:rPr>
          <w:rFonts w:ascii="Times New Roman" w:hAnsi="Times New Roman" w:cs="Times New Roman"/>
          <w:lang w:val="es-ES"/>
        </w:rPr>
        <w:t>Purnomo</w:t>
      </w:r>
      <w:proofErr w:type="spellEnd"/>
      <w:r w:rsidRPr="003C622B">
        <w:rPr>
          <w:rFonts w:ascii="Times New Roman" w:hAnsi="Times New Roman" w:cs="Times New Roman"/>
          <w:lang w:val="es-ES"/>
        </w:rPr>
        <w:t xml:space="preserve">, F. (2023). </w:t>
      </w:r>
      <w:r w:rsidRPr="003C622B">
        <w:rPr>
          <w:rFonts w:ascii="Times New Roman" w:hAnsi="Times New Roman" w:cs="Times New Roman"/>
          <w:lang w:val="en-US"/>
        </w:rPr>
        <w:t xml:space="preserve">The requirement aspect for sustainability smart tourism destinations: A systematic literature review and proposed model analysis. </w:t>
      </w:r>
      <w:r w:rsidRPr="003C622B">
        <w:rPr>
          <w:rStyle w:val="nfasis"/>
          <w:rFonts w:ascii="Times New Roman" w:hAnsi="Times New Roman" w:cs="Times New Roman"/>
          <w:lang w:val="en-US"/>
        </w:rPr>
        <w:t>Journal of Engineering Science and Technology, 18</w:t>
      </w:r>
      <w:r w:rsidRPr="003C622B">
        <w:rPr>
          <w:rFonts w:ascii="Times New Roman" w:hAnsi="Times New Roman" w:cs="Times New Roman"/>
          <w:lang w:val="en-US"/>
        </w:rPr>
        <w:t>(6), (2895–2914).</w:t>
      </w:r>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Huang, C. D., Goo, J., Nam, K., &amp; </w:t>
      </w:r>
      <w:proofErr w:type="spellStart"/>
      <w:r w:rsidRPr="003C622B">
        <w:rPr>
          <w:rFonts w:ascii="Times New Roman" w:hAnsi="Times New Roman" w:cs="Times New Roman"/>
          <w:lang w:val="en-US"/>
        </w:rPr>
        <w:t>Yoo</w:t>
      </w:r>
      <w:proofErr w:type="spellEnd"/>
      <w:r w:rsidRPr="003C622B">
        <w:rPr>
          <w:rFonts w:ascii="Times New Roman" w:hAnsi="Times New Roman" w:cs="Times New Roman"/>
          <w:lang w:val="en-US"/>
        </w:rPr>
        <w:t xml:space="preserve">, C. W. (2017). Smart tourism technologies in travel planning: The role of exploration and exploitation. </w:t>
      </w:r>
      <w:r w:rsidRPr="003C622B">
        <w:rPr>
          <w:rStyle w:val="nfasis"/>
          <w:rFonts w:ascii="Times New Roman" w:hAnsi="Times New Roman" w:cs="Times New Roman"/>
          <w:lang w:val="en-US"/>
        </w:rPr>
        <w:t>Information &amp; Management, 54</w:t>
      </w:r>
      <w:r w:rsidRPr="003C622B">
        <w:rPr>
          <w:rFonts w:ascii="Times New Roman" w:hAnsi="Times New Roman" w:cs="Times New Roman"/>
          <w:lang w:val="en-US"/>
        </w:rPr>
        <w:t xml:space="preserve">(6), (757–770). </w:t>
      </w:r>
      <w:hyperlink r:id="rId50" w:history="1">
        <w:r w:rsidRPr="003C622B">
          <w:rPr>
            <w:rStyle w:val="Hipervnculo"/>
            <w:rFonts w:ascii="Times New Roman" w:hAnsi="Times New Roman" w:cs="Times New Roman"/>
            <w:lang w:val="en-US"/>
          </w:rPr>
          <w:t>https://doi.org/10.1016/j.im.2016.11.010</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s-ES"/>
        </w:rPr>
        <w:t>Inversini</w:t>
      </w:r>
      <w:proofErr w:type="spellEnd"/>
      <w:r w:rsidRPr="003C622B">
        <w:rPr>
          <w:rFonts w:ascii="Times New Roman" w:hAnsi="Times New Roman" w:cs="Times New Roman"/>
          <w:lang w:val="es-ES"/>
        </w:rPr>
        <w:t xml:space="preserve">, A., </w:t>
      </w:r>
      <w:proofErr w:type="spellStart"/>
      <w:r w:rsidRPr="003C622B">
        <w:rPr>
          <w:rFonts w:ascii="Times New Roman" w:hAnsi="Times New Roman" w:cs="Times New Roman"/>
          <w:lang w:val="es-ES"/>
        </w:rPr>
        <w:t>Aeberli</w:t>
      </w:r>
      <w:proofErr w:type="spellEnd"/>
      <w:r w:rsidRPr="003C622B">
        <w:rPr>
          <w:rFonts w:ascii="Times New Roman" w:hAnsi="Times New Roman" w:cs="Times New Roman"/>
          <w:lang w:val="es-ES"/>
        </w:rPr>
        <w:t xml:space="preserve">, C., &amp; </w:t>
      </w:r>
      <w:proofErr w:type="spellStart"/>
      <w:r w:rsidRPr="003C622B">
        <w:rPr>
          <w:rFonts w:ascii="Times New Roman" w:hAnsi="Times New Roman" w:cs="Times New Roman"/>
          <w:lang w:val="es-ES"/>
        </w:rPr>
        <w:t>Talhouk</w:t>
      </w:r>
      <w:proofErr w:type="spellEnd"/>
      <w:r w:rsidRPr="003C622B">
        <w:rPr>
          <w:rFonts w:ascii="Times New Roman" w:hAnsi="Times New Roman" w:cs="Times New Roman"/>
          <w:lang w:val="es-ES"/>
        </w:rPr>
        <w:t xml:space="preserve">, S. N. (2024). </w:t>
      </w:r>
      <w:r w:rsidRPr="003C622B">
        <w:rPr>
          <w:rFonts w:ascii="Times New Roman" w:hAnsi="Times New Roman" w:cs="Times New Roman"/>
          <w:lang w:val="en-US"/>
        </w:rPr>
        <w:t xml:space="preserve">Smart host-guest relationship in a rural context: The case of Lebanon. </w:t>
      </w:r>
      <w:r w:rsidRPr="003C622B">
        <w:rPr>
          <w:rStyle w:val="nfasis"/>
          <w:rFonts w:ascii="Times New Roman" w:hAnsi="Times New Roman" w:cs="Times New Roman"/>
          <w:lang w:val="en-US"/>
        </w:rPr>
        <w:t>Journal of Destination Marketing &amp; Management, 31</w:t>
      </w:r>
      <w:r w:rsidRPr="003C622B">
        <w:rPr>
          <w:rFonts w:ascii="Times New Roman" w:hAnsi="Times New Roman" w:cs="Times New Roman"/>
          <w:lang w:val="en-US"/>
        </w:rPr>
        <w:t xml:space="preserve">. </w:t>
      </w:r>
      <w:hyperlink r:id="rId51" w:history="1">
        <w:r w:rsidRPr="003C622B">
          <w:rPr>
            <w:rStyle w:val="Hipervnculo"/>
            <w:rFonts w:ascii="Times New Roman" w:hAnsi="Times New Roman" w:cs="Times New Roman"/>
            <w:lang w:val="en-US"/>
          </w:rPr>
          <w:t>https://doi.org/10.1016/j.jdmm.2023.100851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Ismagilova</w:t>
      </w:r>
      <w:proofErr w:type="spellEnd"/>
      <w:r w:rsidRPr="003C622B">
        <w:rPr>
          <w:rFonts w:ascii="Times New Roman" w:hAnsi="Times New Roman" w:cs="Times New Roman"/>
          <w:lang w:val="en-US"/>
        </w:rPr>
        <w:t xml:space="preserve">, E., Hughes, L., Dwivedi, Y. K., &amp; Raman, K. R. (2019). Smart cities: Advances in research—An information systems perspective. </w:t>
      </w:r>
      <w:r w:rsidRPr="003C622B">
        <w:rPr>
          <w:rStyle w:val="nfasis"/>
          <w:rFonts w:ascii="Times New Roman" w:hAnsi="Times New Roman" w:cs="Times New Roman"/>
          <w:lang w:val="en-US"/>
        </w:rPr>
        <w:t>International Journal of Information Management, 47</w:t>
      </w:r>
      <w:r w:rsidRPr="003C622B">
        <w:rPr>
          <w:rFonts w:ascii="Times New Roman" w:hAnsi="Times New Roman" w:cs="Times New Roman"/>
          <w:lang w:val="en-US"/>
        </w:rPr>
        <w:t xml:space="preserve">, (88–100). </w:t>
      </w:r>
      <w:hyperlink r:id="rId52" w:history="1">
        <w:r w:rsidRPr="003C622B">
          <w:rPr>
            <w:rStyle w:val="Hipervnculo"/>
            <w:rFonts w:ascii="Times New Roman" w:hAnsi="Times New Roman" w:cs="Times New Roman"/>
            <w:lang w:val="en-US"/>
          </w:rPr>
          <w:t>https://doi.org/10.1016/j.ijinfomgt.2019.01.004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Jeong</w:t>
      </w:r>
      <w:proofErr w:type="spellEnd"/>
      <w:r w:rsidRPr="003C622B">
        <w:rPr>
          <w:rFonts w:ascii="Times New Roman" w:hAnsi="Times New Roman" w:cs="Times New Roman"/>
          <w:lang w:val="en-US"/>
        </w:rPr>
        <w:t xml:space="preserve">, M., &amp; Shin, H. H. (2020). Tourists’ experiences with smart tourism technology at smart destinations and their behavior intentions. </w:t>
      </w:r>
      <w:r w:rsidRPr="003C622B">
        <w:rPr>
          <w:rStyle w:val="nfasis"/>
          <w:rFonts w:ascii="Times New Roman" w:hAnsi="Times New Roman" w:cs="Times New Roman"/>
          <w:lang w:val="en-US"/>
        </w:rPr>
        <w:t>Journal of Travel Research, 59</w:t>
      </w:r>
      <w:r w:rsidRPr="003C622B">
        <w:rPr>
          <w:rFonts w:ascii="Times New Roman" w:hAnsi="Times New Roman" w:cs="Times New Roman"/>
          <w:lang w:val="en-US"/>
        </w:rPr>
        <w:t xml:space="preserve">(8), (1464–1477). </w:t>
      </w:r>
      <w:hyperlink r:id="rId53" w:history="1">
        <w:r w:rsidRPr="003C622B">
          <w:rPr>
            <w:rStyle w:val="Hipervnculo"/>
            <w:rFonts w:ascii="Times New Roman" w:hAnsi="Times New Roman" w:cs="Times New Roman"/>
            <w:lang w:val="en-US"/>
          </w:rPr>
          <w:t>https://doi.org/10.1177/0047287519883034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Jovicic, D. Z. (2019). From the traditional understanding of tourism destination to the smart tourism destination. </w:t>
      </w:r>
      <w:r w:rsidRPr="003C622B">
        <w:rPr>
          <w:rStyle w:val="nfasis"/>
          <w:rFonts w:ascii="Times New Roman" w:hAnsi="Times New Roman" w:cs="Times New Roman"/>
          <w:lang w:val="en-US"/>
        </w:rPr>
        <w:t>Current Issues in Tourism, 22</w:t>
      </w:r>
      <w:r w:rsidRPr="003C622B">
        <w:rPr>
          <w:rFonts w:ascii="Times New Roman" w:hAnsi="Times New Roman" w:cs="Times New Roman"/>
          <w:lang w:val="en-US"/>
        </w:rPr>
        <w:t xml:space="preserve">(3), (276–282). </w:t>
      </w:r>
      <w:hyperlink r:id="rId54" w:history="1">
        <w:r w:rsidRPr="003C622B">
          <w:rPr>
            <w:rStyle w:val="Hipervnculo"/>
            <w:rFonts w:ascii="Times New Roman" w:hAnsi="Times New Roman" w:cs="Times New Roman"/>
            <w:lang w:val="en-US"/>
          </w:rPr>
          <w:t>https://doi.org/10.1080/13683500.2017.1313203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Kang, H. C., &amp; </w:t>
      </w:r>
      <w:proofErr w:type="spellStart"/>
      <w:r w:rsidRPr="003C622B">
        <w:rPr>
          <w:rFonts w:ascii="Times New Roman" w:hAnsi="Times New Roman" w:cs="Times New Roman"/>
          <w:lang w:val="en-US"/>
        </w:rPr>
        <w:t>Jwa</w:t>
      </w:r>
      <w:proofErr w:type="spellEnd"/>
      <w:r w:rsidRPr="003C622B">
        <w:rPr>
          <w:rFonts w:ascii="Times New Roman" w:hAnsi="Times New Roman" w:cs="Times New Roman"/>
          <w:lang w:val="en-US"/>
        </w:rPr>
        <w:t xml:space="preserve">, J. W. (2018). Development of android based smart tourism application based on tourism bigdata analytics. </w:t>
      </w:r>
      <w:r w:rsidRPr="003C622B">
        <w:rPr>
          <w:rStyle w:val="nfasis"/>
          <w:rFonts w:ascii="Times New Roman" w:hAnsi="Times New Roman" w:cs="Times New Roman"/>
          <w:lang w:val="en-US"/>
        </w:rPr>
        <w:t>Journal of Engineering and Applied Sciences, 13</w:t>
      </w:r>
      <w:r w:rsidRPr="003C622B">
        <w:rPr>
          <w:rFonts w:ascii="Times New Roman" w:hAnsi="Times New Roman" w:cs="Times New Roman"/>
          <w:lang w:val="en-US"/>
        </w:rPr>
        <w:t xml:space="preserve">(5), (1164–1169). </w:t>
      </w:r>
      <w:hyperlink r:id="rId55" w:history="1">
        <w:r w:rsidRPr="003C622B">
          <w:rPr>
            <w:rStyle w:val="Hipervnculo"/>
            <w:rFonts w:ascii="Times New Roman" w:hAnsi="Times New Roman" w:cs="Times New Roman"/>
            <w:lang w:val="en-US"/>
          </w:rPr>
          <w:t>https://doi.org/10.3923/jeasci.2018.1164.1169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Khan, M. S., Woo, M., Nam, K., &amp; </w:t>
      </w:r>
      <w:proofErr w:type="spellStart"/>
      <w:r w:rsidRPr="003C622B">
        <w:rPr>
          <w:rFonts w:ascii="Times New Roman" w:hAnsi="Times New Roman" w:cs="Times New Roman"/>
          <w:lang w:val="en-US"/>
        </w:rPr>
        <w:t>Chathoth</w:t>
      </w:r>
      <w:proofErr w:type="spellEnd"/>
      <w:r w:rsidRPr="003C622B">
        <w:rPr>
          <w:rFonts w:ascii="Times New Roman" w:hAnsi="Times New Roman" w:cs="Times New Roman"/>
          <w:lang w:val="en-US"/>
        </w:rPr>
        <w:t xml:space="preserve">, P. K. (2017). Smart city and smart tourism: A case of Dubai. </w:t>
      </w:r>
      <w:r w:rsidRPr="003C622B">
        <w:rPr>
          <w:rStyle w:val="nfasis"/>
          <w:rFonts w:ascii="Times New Roman" w:hAnsi="Times New Roman" w:cs="Times New Roman"/>
          <w:lang w:val="en-US"/>
        </w:rPr>
        <w:t>Sustainability, 9</w:t>
      </w:r>
      <w:r w:rsidRPr="003C622B">
        <w:rPr>
          <w:rFonts w:ascii="Times New Roman" w:hAnsi="Times New Roman" w:cs="Times New Roman"/>
          <w:lang w:val="en-US"/>
        </w:rPr>
        <w:t xml:space="preserve">(12). </w:t>
      </w:r>
      <w:hyperlink r:id="rId56" w:history="1">
        <w:r w:rsidRPr="003C622B">
          <w:rPr>
            <w:rStyle w:val="Hipervnculo"/>
            <w:rFonts w:ascii="Times New Roman" w:hAnsi="Times New Roman" w:cs="Times New Roman"/>
            <w:lang w:val="en-US"/>
          </w:rPr>
          <w:t>https://doi.org/10.3390/su9122279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Kontogianni</w:t>
      </w:r>
      <w:proofErr w:type="spellEnd"/>
      <w:r w:rsidRPr="003C622B">
        <w:rPr>
          <w:rFonts w:ascii="Times New Roman" w:hAnsi="Times New Roman" w:cs="Times New Roman"/>
          <w:lang w:val="en-US"/>
        </w:rPr>
        <w:t xml:space="preserve">, A., &amp; </w:t>
      </w:r>
      <w:proofErr w:type="spellStart"/>
      <w:r w:rsidRPr="003C622B">
        <w:rPr>
          <w:rFonts w:ascii="Times New Roman" w:hAnsi="Times New Roman" w:cs="Times New Roman"/>
          <w:lang w:val="en-US"/>
        </w:rPr>
        <w:t>Alepis</w:t>
      </w:r>
      <w:proofErr w:type="spellEnd"/>
      <w:r w:rsidRPr="003C622B">
        <w:rPr>
          <w:rFonts w:ascii="Times New Roman" w:hAnsi="Times New Roman" w:cs="Times New Roman"/>
          <w:lang w:val="en-US"/>
        </w:rPr>
        <w:t xml:space="preserve">, E. (2022). AI, Blockchain &amp; Cyber tourism joining the smart tourism realm.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w:t>
      </w:r>
      <w:r w:rsidRPr="003C622B">
        <w:rPr>
          <w:rStyle w:val="nfasis"/>
          <w:rFonts w:ascii="Times New Roman" w:hAnsi="Times New Roman" w:cs="Times New Roman"/>
          <w:lang w:val="en-US"/>
        </w:rPr>
        <w:t>13th International Conference on Information, Intelligence, Systems and Applications (IISA 2022)</w:t>
      </w:r>
      <w:r w:rsidRPr="003C622B">
        <w:rPr>
          <w:rFonts w:ascii="Times New Roman" w:hAnsi="Times New Roman" w:cs="Times New Roman"/>
          <w:lang w:val="en-US"/>
        </w:rPr>
        <w:t xml:space="preserve">. Institute of Electrical and Electronics Engineers. </w:t>
      </w:r>
      <w:hyperlink r:id="rId57" w:history="1">
        <w:r w:rsidRPr="003C622B">
          <w:rPr>
            <w:rStyle w:val="Hipervnculo"/>
            <w:rFonts w:ascii="Times New Roman" w:hAnsi="Times New Roman" w:cs="Times New Roman"/>
            <w:lang w:val="en-US"/>
          </w:rPr>
          <w:t>https://doi.org/10.1109/IISA56318.2022.9904393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lastRenderedPageBreak/>
        <w:t>Kontogianni</w:t>
      </w:r>
      <w:proofErr w:type="spellEnd"/>
      <w:r w:rsidRPr="003C622B">
        <w:rPr>
          <w:rFonts w:ascii="Times New Roman" w:hAnsi="Times New Roman" w:cs="Times New Roman"/>
          <w:lang w:val="en-US"/>
        </w:rPr>
        <w:t xml:space="preserve">, A., </w:t>
      </w:r>
      <w:proofErr w:type="spellStart"/>
      <w:r w:rsidRPr="003C622B">
        <w:rPr>
          <w:rFonts w:ascii="Times New Roman" w:hAnsi="Times New Roman" w:cs="Times New Roman"/>
          <w:lang w:val="en-US"/>
        </w:rPr>
        <w:t>Kabassi</w:t>
      </w:r>
      <w:proofErr w:type="spellEnd"/>
      <w:r w:rsidRPr="003C622B">
        <w:rPr>
          <w:rFonts w:ascii="Times New Roman" w:hAnsi="Times New Roman" w:cs="Times New Roman"/>
          <w:lang w:val="en-US"/>
        </w:rPr>
        <w:t xml:space="preserve">, K., &amp; </w:t>
      </w:r>
      <w:proofErr w:type="spellStart"/>
      <w:r w:rsidRPr="003C622B">
        <w:rPr>
          <w:rFonts w:ascii="Times New Roman" w:hAnsi="Times New Roman" w:cs="Times New Roman"/>
          <w:lang w:val="en-US"/>
        </w:rPr>
        <w:t>Alepis</w:t>
      </w:r>
      <w:proofErr w:type="spellEnd"/>
      <w:r w:rsidRPr="003C622B">
        <w:rPr>
          <w:rFonts w:ascii="Times New Roman" w:hAnsi="Times New Roman" w:cs="Times New Roman"/>
          <w:lang w:val="en-US"/>
        </w:rPr>
        <w:t xml:space="preserve">, E. (2018). Designing a smart tourism mobile application: User modelling through social network user implicit data.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S. </w:t>
      </w:r>
      <w:proofErr w:type="spellStart"/>
      <w:r w:rsidRPr="003C622B">
        <w:rPr>
          <w:rFonts w:ascii="Times New Roman" w:hAnsi="Times New Roman" w:cs="Times New Roman"/>
          <w:lang w:val="en-US"/>
        </w:rPr>
        <w:t>Staab</w:t>
      </w:r>
      <w:proofErr w:type="spellEnd"/>
      <w:r w:rsidRPr="003C622B">
        <w:rPr>
          <w:rFonts w:ascii="Times New Roman" w:hAnsi="Times New Roman" w:cs="Times New Roman"/>
          <w:lang w:val="en-US"/>
        </w:rPr>
        <w:t xml:space="preserve">, O. </w:t>
      </w:r>
      <w:proofErr w:type="spellStart"/>
      <w:r w:rsidRPr="003C622B">
        <w:rPr>
          <w:rFonts w:ascii="Times New Roman" w:hAnsi="Times New Roman" w:cs="Times New Roman"/>
          <w:lang w:val="en-US"/>
        </w:rPr>
        <w:t>Koltsova</w:t>
      </w:r>
      <w:proofErr w:type="spellEnd"/>
      <w:r w:rsidRPr="003C622B">
        <w:rPr>
          <w:rFonts w:ascii="Times New Roman" w:hAnsi="Times New Roman" w:cs="Times New Roman"/>
          <w:lang w:val="en-US"/>
        </w:rPr>
        <w:t xml:space="preserve">, &amp; D. Ignatov (Eds.), </w:t>
      </w:r>
      <w:r w:rsidRPr="003C622B">
        <w:rPr>
          <w:rStyle w:val="nfasis"/>
          <w:rFonts w:ascii="Times New Roman" w:hAnsi="Times New Roman" w:cs="Times New Roman"/>
          <w:lang w:val="en-US"/>
        </w:rPr>
        <w:t>Social Informatics (SOCINFO 2018), Part II</w:t>
      </w:r>
      <w:r w:rsidRPr="003C622B">
        <w:rPr>
          <w:rFonts w:ascii="Times New Roman" w:hAnsi="Times New Roman" w:cs="Times New Roman"/>
          <w:lang w:val="en-US"/>
        </w:rPr>
        <w:t xml:space="preserve"> (pp. 148–158). </w:t>
      </w:r>
      <w:hyperlink r:id="rId58" w:history="1">
        <w:r w:rsidRPr="003C622B">
          <w:rPr>
            <w:rStyle w:val="Hipervnculo"/>
            <w:rFonts w:ascii="Times New Roman" w:hAnsi="Times New Roman" w:cs="Times New Roman"/>
          </w:rPr>
          <w:t>https://doi.org/10.1007/978-3-030-01159-8_14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rPr>
        <w:t>Kuandykovna</w:t>
      </w:r>
      <w:proofErr w:type="spellEnd"/>
      <w:r w:rsidRPr="003C622B">
        <w:rPr>
          <w:rFonts w:ascii="Times New Roman" w:hAnsi="Times New Roman" w:cs="Times New Roman"/>
        </w:rPr>
        <w:t xml:space="preserve"> </w:t>
      </w:r>
      <w:proofErr w:type="spellStart"/>
      <w:r w:rsidRPr="003C622B">
        <w:rPr>
          <w:rFonts w:ascii="Times New Roman" w:hAnsi="Times New Roman" w:cs="Times New Roman"/>
        </w:rPr>
        <w:t>Suyendikova</w:t>
      </w:r>
      <w:proofErr w:type="spellEnd"/>
      <w:r w:rsidRPr="003C622B">
        <w:rPr>
          <w:rFonts w:ascii="Times New Roman" w:hAnsi="Times New Roman" w:cs="Times New Roman"/>
        </w:rPr>
        <w:t xml:space="preserve">, G., </w:t>
      </w:r>
      <w:proofErr w:type="spellStart"/>
      <w:r w:rsidRPr="003C622B">
        <w:rPr>
          <w:rFonts w:ascii="Times New Roman" w:hAnsi="Times New Roman" w:cs="Times New Roman"/>
        </w:rPr>
        <w:t>Evgenievich</w:t>
      </w:r>
      <w:proofErr w:type="spellEnd"/>
      <w:r w:rsidRPr="003C622B">
        <w:rPr>
          <w:rFonts w:ascii="Times New Roman" w:hAnsi="Times New Roman" w:cs="Times New Roman"/>
        </w:rPr>
        <w:t xml:space="preserve"> </w:t>
      </w:r>
      <w:proofErr w:type="spellStart"/>
      <w:r w:rsidRPr="003C622B">
        <w:rPr>
          <w:rFonts w:ascii="Times New Roman" w:hAnsi="Times New Roman" w:cs="Times New Roman"/>
        </w:rPr>
        <w:t>Barykin</w:t>
      </w:r>
      <w:proofErr w:type="spellEnd"/>
      <w:r w:rsidRPr="003C622B">
        <w:rPr>
          <w:rFonts w:ascii="Times New Roman" w:hAnsi="Times New Roman" w:cs="Times New Roman"/>
        </w:rPr>
        <w:t xml:space="preserve">, S., </w:t>
      </w:r>
      <w:proofErr w:type="spellStart"/>
      <w:r w:rsidRPr="003C622B">
        <w:rPr>
          <w:rFonts w:ascii="Times New Roman" w:hAnsi="Times New Roman" w:cs="Times New Roman"/>
        </w:rPr>
        <w:t>Mikhailovich</w:t>
      </w:r>
      <w:proofErr w:type="spellEnd"/>
      <w:r w:rsidRPr="003C622B">
        <w:rPr>
          <w:rFonts w:ascii="Times New Roman" w:hAnsi="Times New Roman" w:cs="Times New Roman"/>
        </w:rPr>
        <w:t xml:space="preserve"> </w:t>
      </w:r>
      <w:proofErr w:type="spellStart"/>
      <w:r w:rsidRPr="003C622B">
        <w:rPr>
          <w:rFonts w:ascii="Times New Roman" w:hAnsi="Times New Roman" w:cs="Times New Roman"/>
        </w:rPr>
        <w:t>Sergeev</w:t>
      </w:r>
      <w:proofErr w:type="spellEnd"/>
      <w:r w:rsidRPr="003C622B">
        <w:rPr>
          <w:rFonts w:ascii="Times New Roman" w:hAnsi="Times New Roman" w:cs="Times New Roman"/>
        </w:rPr>
        <w:t xml:space="preserve">, S., </w:t>
      </w:r>
      <w:proofErr w:type="spellStart"/>
      <w:r w:rsidRPr="003C622B">
        <w:rPr>
          <w:rFonts w:ascii="Times New Roman" w:hAnsi="Times New Roman" w:cs="Times New Roman"/>
        </w:rPr>
        <w:t>Vasilievna</w:t>
      </w:r>
      <w:proofErr w:type="spellEnd"/>
      <w:r w:rsidRPr="003C622B">
        <w:rPr>
          <w:rFonts w:ascii="Times New Roman" w:hAnsi="Times New Roman" w:cs="Times New Roman"/>
        </w:rPr>
        <w:t xml:space="preserve"> </w:t>
      </w:r>
      <w:proofErr w:type="spellStart"/>
      <w:r w:rsidRPr="003C622B">
        <w:rPr>
          <w:rFonts w:ascii="Times New Roman" w:hAnsi="Times New Roman" w:cs="Times New Roman"/>
        </w:rPr>
        <w:t>Kapustina</w:t>
      </w:r>
      <w:proofErr w:type="spellEnd"/>
      <w:r w:rsidRPr="003C622B">
        <w:rPr>
          <w:rFonts w:ascii="Times New Roman" w:hAnsi="Times New Roman" w:cs="Times New Roman"/>
        </w:rPr>
        <w:t xml:space="preserve">, I., </w:t>
      </w:r>
      <w:proofErr w:type="spellStart"/>
      <w:r w:rsidRPr="003C622B">
        <w:rPr>
          <w:rFonts w:ascii="Times New Roman" w:hAnsi="Times New Roman" w:cs="Times New Roman"/>
        </w:rPr>
        <w:t>Krupnov</w:t>
      </w:r>
      <w:proofErr w:type="spellEnd"/>
      <w:r w:rsidRPr="003C622B">
        <w:rPr>
          <w:rFonts w:ascii="Times New Roman" w:hAnsi="Times New Roman" w:cs="Times New Roman"/>
        </w:rPr>
        <w:t xml:space="preserve">, Y., &amp; </w:t>
      </w:r>
      <w:proofErr w:type="spellStart"/>
      <w:r w:rsidRPr="003C622B">
        <w:rPr>
          <w:rFonts w:ascii="Times New Roman" w:hAnsi="Times New Roman" w:cs="Times New Roman"/>
        </w:rPr>
        <w:t>Nikolaevna</w:t>
      </w:r>
      <w:proofErr w:type="spellEnd"/>
      <w:r w:rsidRPr="003C622B">
        <w:rPr>
          <w:rFonts w:ascii="Times New Roman" w:hAnsi="Times New Roman" w:cs="Times New Roman"/>
        </w:rPr>
        <w:t xml:space="preserve"> </w:t>
      </w:r>
      <w:proofErr w:type="spellStart"/>
      <w:r w:rsidRPr="003C622B">
        <w:rPr>
          <w:rFonts w:ascii="Times New Roman" w:hAnsi="Times New Roman" w:cs="Times New Roman"/>
        </w:rPr>
        <w:t>Shchepkina</w:t>
      </w:r>
      <w:proofErr w:type="spellEnd"/>
      <w:r w:rsidRPr="003C622B">
        <w:rPr>
          <w:rFonts w:ascii="Times New Roman" w:hAnsi="Times New Roman" w:cs="Times New Roman"/>
        </w:rPr>
        <w:t xml:space="preserve">, N. (2022). </w:t>
      </w:r>
      <w:r w:rsidRPr="003C622B">
        <w:rPr>
          <w:rFonts w:ascii="Times New Roman" w:hAnsi="Times New Roman" w:cs="Times New Roman"/>
          <w:lang w:val="en-US"/>
        </w:rPr>
        <w:t xml:space="preserve">Sustainable development of smart cities and smart territories based on the model of minimizing externalities. </w:t>
      </w:r>
      <w:r w:rsidRPr="003C622B">
        <w:rPr>
          <w:rStyle w:val="nfasis"/>
          <w:rFonts w:ascii="Times New Roman" w:hAnsi="Times New Roman" w:cs="Times New Roman"/>
          <w:lang w:val="en-US"/>
        </w:rPr>
        <w:t>F1000Research, 11</w:t>
      </w:r>
      <w:r w:rsidRPr="003C622B">
        <w:rPr>
          <w:rFonts w:ascii="Times New Roman" w:hAnsi="Times New Roman" w:cs="Times New Roman"/>
          <w:lang w:val="en-US"/>
        </w:rPr>
        <w:t xml:space="preserve">. </w:t>
      </w:r>
      <w:hyperlink r:id="rId59" w:history="1">
        <w:r w:rsidRPr="003C622B">
          <w:rPr>
            <w:rStyle w:val="Hipervnculo"/>
            <w:rFonts w:ascii="Times New Roman" w:hAnsi="Times New Roman" w:cs="Times New Roman"/>
            <w:lang w:val="en-US"/>
          </w:rPr>
          <w:t>https://doi.org/10.12688/f1000research.114630.2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Lam, K. L., Chan, C.-S., &amp; Peters, M. (2020). Understanding technological contributions to accessible tourism from the perspective of destination design for visually impaired visitors in Hong Kong. </w:t>
      </w:r>
      <w:r w:rsidRPr="003C622B">
        <w:rPr>
          <w:rStyle w:val="nfasis"/>
          <w:rFonts w:ascii="Times New Roman" w:hAnsi="Times New Roman" w:cs="Times New Roman"/>
          <w:lang w:val="en-US"/>
        </w:rPr>
        <w:t>Journal of Destination Marketing &amp; Management, 17</w:t>
      </w:r>
      <w:r w:rsidRPr="003C622B">
        <w:rPr>
          <w:rFonts w:ascii="Times New Roman" w:hAnsi="Times New Roman" w:cs="Times New Roman"/>
          <w:lang w:val="en-US"/>
        </w:rPr>
        <w:t xml:space="preserve">. </w:t>
      </w:r>
      <w:hyperlink r:id="rId60" w:history="1">
        <w:r w:rsidRPr="003C622B">
          <w:rPr>
            <w:rStyle w:val="Hipervnculo"/>
            <w:rFonts w:ascii="Times New Roman" w:hAnsi="Times New Roman" w:cs="Times New Roman"/>
            <w:lang w:val="en-US"/>
          </w:rPr>
          <w:t>https://doi.org/10.1016/j.jdmm.2020.100434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r w:rsidRPr="003C622B">
        <w:rPr>
          <w:rFonts w:ascii="Times New Roman" w:hAnsi="Times New Roman" w:cs="Times New Roman"/>
          <w:lang w:val="en-US"/>
        </w:rPr>
        <w:t xml:space="preserve">Lee, H., &amp; </w:t>
      </w:r>
      <w:proofErr w:type="spellStart"/>
      <w:r w:rsidRPr="003C622B">
        <w:rPr>
          <w:rFonts w:ascii="Times New Roman" w:hAnsi="Times New Roman" w:cs="Times New Roman"/>
          <w:lang w:val="en-US"/>
        </w:rPr>
        <w:t>Hlee</w:t>
      </w:r>
      <w:proofErr w:type="spellEnd"/>
      <w:r w:rsidRPr="003C622B">
        <w:rPr>
          <w:rFonts w:ascii="Times New Roman" w:hAnsi="Times New Roman" w:cs="Times New Roman"/>
          <w:lang w:val="en-US"/>
        </w:rPr>
        <w:t xml:space="preserve">, S. (2021). The intra- and inter-regional economic effects of smart tourism city Seoul: Analysis using an input-output model. </w:t>
      </w:r>
      <w:r w:rsidRPr="003C622B">
        <w:rPr>
          <w:rStyle w:val="nfasis"/>
          <w:rFonts w:ascii="Times New Roman" w:hAnsi="Times New Roman" w:cs="Times New Roman"/>
          <w:lang w:val="en-US"/>
        </w:rPr>
        <w:t>Sustainability, 13</w:t>
      </w:r>
      <w:r w:rsidRPr="003C622B">
        <w:rPr>
          <w:rFonts w:ascii="Times New Roman" w:hAnsi="Times New Roman" w:cs="Times New Roman"/>
          <w:lang w:val="en-US"/>
        </w:rPr>
        <w:t xml:space="preserve">(7). </w:t>
      </w:r>
      <w:hyperlink r:id="rId61" w:history="1">
        <w:r w:rsidRPr="003C622B">
          <w:rPr>
            <w:rStyle w:val="Hipervnculo"/>
            <w:rFonts w:ascii="Times New Roman" w:hAnsi="Times New Roman" w:cs="Times New Roman"/>
            <w:lang w:val="en-US"/>
          </w:rPr>
          <w:t>https://doi.org/10.3390/su13074031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Li, D., Du, P., &amp; He, H. (2022). Artificial intelligence-based sustainable development of smart heritage tourism. </w:t>
      </w:r>
      <w:r w:rsidRPr="003C622B">
        <w:rPr>
          <w:rStyle w:val="nfasis"/>
          <w:rFonts w:ascii="Times New Roman" w:hAnsi="Times New Roman" w:cs="Times New Roman"/>
          <w:lang w:val="en-US"/>
        </w:rPr>
        <w:t>Wireless Communications &amp; Mobile Computing, 2022</w:t>
      </w:r>
      <w:r w:rsidRPr="003C622B">
        <w:rPr>
          <w:rFonts w:ascii="Times New Roman" w:hAnsi="Times New Roman" w:cs="Times New Roman"/>
          <w:lang w:val="en-US"/>
        </w:rPr>
        <w:t xml:space="preserve">. </w:t>
      </w:r>
      <w:hyperlink r:id="rId62" w:history="1">
        <w:r w:rsidRPr="003C622B">
          <w:rPr>
            <w:rStyle w:val="Hipervnculo"/>
            <w:rFonts w:ascii="Times New Roman" w:hAnsi="Times New Roman" w:cs="Times New Roman"/>
            <w:lang w:val="es-ES"/>
          </w:rPr>
          <w:t>https://doi.org/10.1155/2022/5441170</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s-ES"/>
        </w:rPr>
        <w:t xml:space="preserve">Liberato, P., Liberato, D., Abreu, A., Alén, E., &amp; Rocha, Á. (2018). </w:t>
      </w:r>
      <w:r w:rsidRPr="003C622B">
        <w:rPr>
          <w:rFonts w:ascii="Times New Roman" w:hAnsi="Times New Roman" w:cs="Times New Roman"/>
          <w:lang w:val="en-US"/>
        </w:rPr>
        <w:t xml:space="preserve">LGBT tourism: The competitiveness of tourism destinations based on digital technology. </w:t>
      </w:r>
      <w:r w:rsidRPr="003C622B">
        <w:rPr>
          <w:rStyle w:val="nfasis"/>
          <w:rFonts w:ascii="Times New Roman" w:hAnsi="Times New Roman" w:cs="Times New Roman"/>
          <w:lang w:val="en-US"/>
        </w:rPr>
        <w:t>Advances in Intelligent Systems and Computing, 745</w:t>
      </w:r>
      <w:r w:rsidRPr="003C622B">
        <w:rPr>
          <w:rFonts w:ascii="Times New Roman" w:hAnsi="Times New Roman" w:cs="Times New Roman"/>
          <w:lang w:val="en-US"/>
        </w:rPr>
        <w:t xml:space="preserve">, (264–276). </w:t>
      </w:r>
      <w:hyperlink r:id="rId63" w:history="1">
        <w:r w:rsidRPr="003C622B">
          <w:rPr>
            <w:rStyle w:val="Hipervnculo"/>
            <w:rFonts w:ascii="Times New Roman" w:hAnsi="Times New Roman" w:cs="Times New Roman"/>
            <w:lang w:val="en-US"/>
          </w:rPr>
          <w:t>https://doi.org/10.1007/978-3-319-77703-0_27</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Liu, J., Hall, C. M., Zhu, C., &amp; Cheng, V. T. P. (2024). Redefining the concept of smart tourism in tourism and hospitality. </w:t>
      </w:r>
      <w:r w:rsidRPr="003C622B">
        <w:rPr>
          <w:rStyle w:val="nfasis"/>
          <w:rFonts w:ascii="Times New Roman" w:hAnsi="Times New Roman" w:cs="Times New Roman"/>
          <w:lang w:val="en-US"/>
        </w:rPr>
        <w:t>Anatolia, 35</w:t>
      </w:r>
      <w:r w:rsidRPr="003C622B">
        <w:rPr>
          <w:rFonts w:ascii="Times New Roman" w:hAnsi="Times New Roman" w:cs="Times New Roman"/>
          <w:lang w:val="en-US"/>
        </w:rPr>
        <w:t xml:space="preserve">(3), (553–565). </w:t>
      </w:r>
      <w:hyperlink r:id="rId64" w:history="1">
        <w:r w:rsidRPr="003C622B">
          <w:rPr>
            <w:rStyle w:val="Hipervnculo"/>
            <w:rFonts w:ascii="Times New Roman" w:hAnsi="Times New Roman" w:cs="Times New Roman"/>
            <w:lang w:val="en-US"/>
          </w:rPr>
          <w:t>https://doi.org/10.1080/13032917.2023.2282712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Liu, Y., &amp; </w:t>
      </w:r>
      <w:proofErr w:type="spellStart"/>
      <w:r w:rsidRPr="003C622B">
        <w:rPr>
          <w:rFonts w:ascii="Times New Roman" w:hAnsi="Times New Roman" w:cs="Times New Roman"/>
          <w:lang w:val="en-US"/>
        </w:rPr>
        <w:t>Niu</w:t>
      </w:r>
      <w:proofErr w:type="spellEnd"/>
      <w:r w:rsidRPr="003C622B">
        <w:rPr>
          <w:rFonts w:ascii="Times New Roman" w:hAnsi="Times New Roman" w:cs="Times New Roman"/>
          <w:lang w:val="en-US"/>
        </w:rPr>
        <w:t xml:space="preserve">, X. (2024). AI virtual travel assistant based on smart city—An application interface design study.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N. </w:t>
      </w:r>
      <w:proofErr w:type="spellStart"/>
      <w:r w:rsidRPr="003C622B">
        <w:rPr>
          <w:rFonts w:ascii="Times New Roman" w:hAnsi="Times New Roman" w:cs="Times New Roman"/>
          <w:lang w:val="en-US"/>
        </w:rPr>
        <w:t>Streitz</w:t>
      </w:r>
      <w:proofErr w:type="spellEnd"/>
      <w:r w:rsidRPr="003C622B">
        <w:rPr>
          <w:rFonts w:ascii="Times New Roman" w:hAnsi="Times New Roman" w:cs="Times New Roman"/>
          <w:lang w:val="en-US"/>
        </w:rPr>
        <w:t xml:space="preserve"> &amp; S. Konomi (Eds.), </w:t>
      </w:r>
      <w:r w:rsidRPr="003C622B">
        <w:rPr>
          <w:rStyle w:val="nfasis"/>
          <w:rFonts w:ascii="Times New Roman" w:hAnsi="Times New Roman" w:cs="Times New Roman"/>
          <w:lang w:val="en-US"/>
        </w:rPr>
        <w:t>Distributed, Ambient and Pervasive Interactions, Part I (DAPI 2024)</w:t>
      </w:r>
      <w:r w:rsidRPr="003C622B">
        <w:rPr>
          <w:rFonts w:ascii="Times New Roman" w:hAnsi="Times New Roman" w:cs="Times New Roman"/>
          <w:lang w:val="en-US"/>
        </w:rPr>
        <w:t xml:space="preserve"> (pp. 241–254). </w:t>
      </w:r>
      <w:hyperlink r:id="rId65" w:history="1">
        <w:r w:rsidRPr="003C622B">
          <w:rPr>
            <w:rStyle w:val="Hipervnculo"/>
            <w:rFonts w:ascii="Times New Roman" w:hAnsi="Times New Roman" w:cs="Times New Roman"/>
            <w:lang w:val="en-US"/>
          </w:rPr>
          <w:t>https://doi.org/10.1007/978-3-031-59988-0_14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r w:rsidRPr="003C622B">
        <w:rPr>
          <w:rFonts w:ascii="Times New Roman" w:hAnsi="Times New Roman" w:cs="Times New Roman"/>
          <w:lang w:val="en-US"/>
        </w:rPr>
        <w:t xml:space="preserve">Lopes, I. M., &amp; Oliveira, P. (2018). The relationship between smart cities and smart tourism in low density regions.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w:t>
      </w:r>
      <w:r w:rsidRPr="003C622B">
        <w:rPr>
          <w:rStyle w:val="nfasis"/>
          <w:rFonts w:ascii="Times New Roman" w:hAnsi="Times New Roman" w:cs="Times New Roman"/>
          <w:lang w:val="en-US"/>
        </w:rPr>
        <w:t>2018 13th Iberian Conference on Information Systems and Technologies (CISTI)</w:t>
      </w:r>
      <w:r w:rsidRPr="003C622B">
        <w:rPr>
          <w:rFonts w:ascii="Times New Roman" w:hAnsi="Times New Roman" w:cs="Times New Roman"/>
          <w:lang w:val="en-US"/>
        </w:rPr>
        <w:t>.</w:t>
      </w:r>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Luo, S. (2024). Rural tourism management cloud service platform based on interactive mobile embedded systems. </w:t>
      </w:r>
      <w:r w:rsidRPr="003C622B">
        <w:rPr>
          <w:rStyle w:val="nfasis"/>
          <w:rFonts w:ascii="Times New Roman" w:hAnsi="Times New Roman" w:cs="Times New Roman"/>
          <w:lang w:val="en-US"/>
        </w:rPr>
        <w:t>International Journal of Interactive Mobile Technologies, 18</w:t>
      </w:r>
      <w:r w:rsidRPr="003C622B">
        <w:rPr>
          <w:rFonts w:ascii="Times New Roman" w:hAnsi="Times New Roman" w:cs="Times New Roman"/>
          <w:lang w:val="en-US"/>
        </w:rPr>
        <w:t xml:space="preserve">(13), (130–147). </w:t>
      </w:r>
      <w:hyperlink r:id="rId66" w:history="1">
        <w:r w:rsidRPr="003C622B">
          <w:rPr>
            <w:rStyle w:val="Hipervnculo"/>
            <w:rFonts w:ascii="Times New Roman" w:hAnsi="Times New Roman" w:cs="Times New Roman"/>
            <w:lang w:val="en-US"/>
          </w:rPr>
          <w:t>https://doi.org/10.3991/ijim.v18i13.49065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Luxford</w:t>
      </w:r>
      <w:proofErr w:type="spellEnd"/>
      <w:r w:rsidRPr="003C622B">
        <w:rPr>
          <w:rFonts w:ascii="Times New Roman" w:hAnsi="Times New Roman" w:cs="Times New Roman"/>
          <w:lang w:val="en-US"/>
        </w:rPr>
        <w:t xml:space="preserve">, A., &amp; Dickinson, J. (2015). The role of mobile applications in the consumer experience at music festivals. </w:t>
      </w:r>
      <w:r w:rsidRPr="003C622B">
        <w:rPr>
          <w:rStyle w:val="nfasis"/>
          <w:rFonts w:ascii="Times New Roman" w:hAnsi="Times New Roman" w:cs="Times New Roman"/>
          <w:lang w:val="en-US"/>
        </w:rPr>
        <w:t>Event Management, 19</w:t>
      </w:r>
      <w:r w:rsidRPr="003C622B">
        <w:rPr>
          <w:rFonts w:ascii="Times New Roman" w:hAnsi="Times New Roman" w:cs="Times New Roman"/>
          <w:lang w:val="en-US"/>
        </w:rPr>
        <w:t xml:space="preserve">. </w:t>
      </w:r>
      <w:hyperlink r:id="rId67" w:history="1">
        <w:r w:rsidRPr="003C622B">
          <w:rPr>
            <w:rStyle w:val="Hipervnculo"/>
            <w:rFonts w:ascii="Times New Roman" w:hAnsi="Times New Roman" w:cs="Times New Roman"/>
            <w:lang w:val="en-US"/>
          </w:rPr>
          <w:t>https://doi.org/10.3727/152599515X14229071392909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M, H. S., &amp; P, A. A. (2024). Smart tourism technology, a boon or a bane for event tourism? In the context of Kochi </w:t>
      </w:r>
      <w:proofErr w:type="spellStart"/>
      <w:r w:rsidRPr="003C622B">
        <w:rPr>
          <w:rFonts w:ascii="Times New Roman" w:hAnsi="Times New Roman" w:cs="Times New Roman"/>
          <w:lang w:val="en-US"/>
        </w:rPr>
        <w:t>Muziris</w:t>
      </w:r>
      <w:proofErr w:type="spellEnd"/>
      <w:r w:rsidRPr="003C622B">
        <w:rPr>
          <w:rFonts w:ascii="Times New Roman" w:hAnsi="Times New Roman" w:cs="Times New Roman"/>
          <w:lang w:val="en-US"/>
        </w:rPr>
        <w:t xml:space="preserve"> Biennale. </w:t>
      </w:r>
      <w:r w:rsidRPr="003C622B">
        <w:rPr>
          <w:rStyle w:val="nfasis"/>
          <w:rFonts w:ascii="Times New Roman" w:hAnsi="Times New Roman" w:cs="Times New Roman"/>
          <w:lang w:val="en-US"/>
        </w:rPr>
        <w:t>Journal of Convention and Event Tourism, 25</w:t>
      </w:r>
      <w:r w:rsidRPr="003C622B">
        <w:rPr>
          <w:rFonts w:ascii="Times New Roman" w:hAnsi="Times New Roman" w:cs="Times New Roman"/>
          <w:lang w:val="en-US"/>
        </w:rPr>
        <w:t xml:space="preserve">(3), (145–164). </w:t>
      </w:r>
      <w:hyperlink r:id="rId68" w:history="1">
        <w:r w:rsidRPr="003C622B">
          <w:rPr>
            <w:rStyle w:val="Hipervnculo"/>
            <w:rFonts w:ascii="Times New Roman" w:hAnsi="Times New Roman" w:cs="Times New Roman"/>
            <w:lang w:val="en-US"/>
          </w:rPr>
          <w:t>https://doi.org/10.1080/15470148.2024.2306994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s-ES"/>
        </w:rPr>
        <w:t>Marchesani</w:t>
      </w:r>
      <w:proofErr w:type="spellEnd"/>
      <w:r w:rsidRPr="003C622B">
        <w:rPr>
          <w:rFonts w:ascii="Times New Roman" w:hAnsi="Times New Roman" w:cs="Times New Roman"/>
          <w:lang w:val="es-ES"/>
        </w:rPr>
        <w:t xml:space="preserve">, F., </w:t>
      </w:r>
      <w:proofErr w:type="spellStart"/>
      <w:r w:rsidRPr="003C622B">
        <w:rPr>
          <w:rFonts w:ascii="Times New Roman" w:hAnsi="Times New Roman" w:cs="Times New Roman"/>
          <w:lang w:val="es-ES"/>
        </w:rPr>
        <w:t>Masciarelli</w:t>
      </w:r>
      <w:proofErr w:type="spellEnd"/>
      <w:r w:rsidRPr="003C622B">
        <w:rPr>
          <w:rFonts w:ascii="Times New Roman" w:hAnsi="Times New Roman" w:cs="Times New Roman"/>
          <w:lang w:val="es-ES"/>
        </w:rPr>
        <w:t xml:space="preserve">, F., &amp; </w:t>
      </w:r>
      <w:proofErr w:type="spellStart"/>
      <w:r w:rsidRPr="003C622B">
        <w:rPr>
          <w:rFonts w:ascii="Times New Roman" w:hAnsi="Times New Roman" w:cs="Times New Roman"/>
          <w:lang w:val="es-ES"/>
        </w:rPr>
        <w:t>Bikfalvi</w:t>
      </w:r>
      <w:proofErr w:type="spellEnd"/>
      <w:r w:rsidRPr="003C622B">
        <w:rPr>
          <w:rFonts w:ascii="Times New Roman" w:hAnsi="Times New Roman" w:cs="Times New Roman"/>
          <w:lang w:val="es-ES"/>
        </w:rPr>
        <w:t xml:space="preserve">, A. (2023). </w:t>
      </w:r>
      <w:r w:rsidRPr="003C622B">
        <w:rPr>
          <w:rFonts w:ascii="Times New Roman" w:hAnsi="Times New Roman" w:cs="Times New Roman"/>
          <w:lang w:val="en-US"/>
        </w:rPr>
        <w:t xml:space="preserve">Cities (r)evolution in the smart era: Smart mobility practices as a driving force for tourism flow and the moderating role of airports in cities. </w:t>
      </w:r>
      <w:r w:rsidRPr="003C622B">
        <w:rPr>
          <w:rStyle w:val="nfasis"/>
          <w:rFonts w:ascii="Times New Roman" w:hAnsi="Times New Roman" w:cs="Times New Roman"/>
          <w:lang w:val="en-US"/>
        </w:rPr>
        <w:t>International Journal of Tourism Cities, 9</w:t>
      </w:r>
      <w:r w:rsidRPr="003C622B">
        <w:rPr>
          <w:rFonts w:ascii="Times New Roman" w:hAnsi="Times New Roman" w:cs="Times New Roman"/>
          <w:lang w:val="en-US"/>
        </w:rPr>
        <w:t xml:space="preserve">(4), (1025–1045). </w:t>
      </w:r>
      <w:hyperlink r:id="rId69" w:history="1">
        <w:r w:rsidRPr="003C622B">
          <w:rPr>
            <w:rStyle w:val="Hipervnculo"/>
            <w:rFonts w:ascii="Times New Roman" w:hAnsi="Times New Roman" w:cs="Times New Roman"/>
            <w:lang w:val="en-US"/>
          </w:rPr>
          <w:t>https://doi.org/10.1108/IJTC-05-2023-0104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Matos, A., Pinto, B., Barros, F., Martins, S., Martins, J., &amp; Au-Yong-Oliveira, M. (2019). Smart cities and smart tourism: What future do they bring?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A. Rocha, H. </w:t>
      </w:r>
      <w:proofErr w:type="spellStart"/>
      <w:r w:rsidRPr="003C622B">
        <w:rPr>
          <w:rFonts w:ascii="Times New Roman" w:hAnsi="Times New Roman" w:cs="Times New Roman"/>
          <w:lang w:val="en-US"/>
        </w:rPr>
        <w:t>Adeli</w:t>
      </w:r>
      <w:proofErr w:type="spellEnd"/>
      <w:r w:rsidRPr="003C622B">
        <w:rPr>
          <w:rFonts w:ascii="Times New Roman" w:hAnsi="Times New Roman" w:cs="Times New Roman"/>
          <w:lang w:val="en-US"/>
        </w:rPr>
        <w:t xml:space="preserve">, L. Reis, &amp; S. Costanzo (Eds.), </w:t>
      </w:r>
      <w:r w:rsidRPr="003C622B">
        <w:rPr>
          <w:rStyle w:val="nfasis"/>
          <w:rFonts w:ascii="Times New Roman" w:hAnsi="Times New Roman" w:cs="Times New Roman"/>
          <w:lang w:val="en-US"/>
        </w:rPr>
        <w:t>New Knowledge in Information Systems and Technologies, Vol. 3</w:t>
      </w:r>
      <w:r w:rsidRPr="003C622B">
        <w:rPr>
          <w:rFonts w:ascii="Times New Roman" w:hAnsi="Times New Roman" w:cs="Times New Roman"/>
          <w:lang w:val="en-US"/>
        </w:rPr>
        <w:t xml:space="preserve"> (pp. 358–370). </w:t>
      </w:r>
      <w:hyperlink r:id="rId70" w:history="1">
        <w:r w:rsidRPr="003C622B">
          <w:rPr>
            <w:rStyle w:val="Hipervnculo"/>
            <w:rFonts w:ascii="Times New Roman" w:hAnsi="Times New Roman" w:cs="Times New Roman"/>
            <w:lang w:val="en-US"/>
          </w:rPr>
          <w:t>https://doi.org/10.1007/978-3-030-16187-3_35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Nguyen, T., Lee, K., Chung, N., &amp; Koo, C. (2020). The way generation Y enjoys a jazz festival: A case </w:t>
      </w:r>
      <w:r w:rsidRPr="003C622B">
        <w:rPr>
          <w:rFonts w:ascii="Times New Roman" w:hAnsi="Times New Roman" w:cs="Times New Roman"/>
          <w:lang w:val="en-US"/>
        </w:rPr>
        <w:lastRenderedPageBreak/>
        <w:t>of the Korea (</w:t>
      </w:r>
      <w:proofErr w:type="spellStart"/>
      <w:r w:rsidRPr="003C622B">
        <w:rPr>
          <w:rFonts w:ascii="Times New Roman" w:hAnsi="Times New Roman" w:cs="Times New Roman"/>
          <w:lang w:val="en-US"/>
        </w:rPr>
        <w:t>Jarasum</w:t>
      </w:r>
      <w:proofErr w:type="spellEnd"/>
      <w:r w:rsidRPr="003C622B">
        <w:rPr>
          <w:rFonts w:ascii="Times New Roman" w:hAnsi="Times New Roman" w:cs="Times New Roman"/>
          <w:lang w:val="en-US"/>
        </w:rPr>
        <w:t xml:space="preserve">) music festival. </w:t>
      </w:r>
      <w:r w:rsidRPr="003C622B">
        <w:rPr>
          <w:rStyle w:val="nfasis"/>
          <w:rFonts w:ascii="Times New Roman" w:hAnsi="Times New Roman" w:cs="Times New Roman"/>
          <w:lang w:val="en-US"/>
        </w:rPr>
        <w:t>Asia Pacific Journal of Tourism Research, 25</w:t>
      </w:r>
      <w:r w:rsidRPr="003C622B">
        <w:rPr>
          <w:rFonts w:ascii="Times New Roman" w:hAnsi="Times New Roman" w:cs="Times New Roman"/>
          <w:lang w:val="en-US"/>
        </w:rPr>
        <w:t xml:space="preserve">(1), (52–63). </w:t>
      </w:r>
      <w:hyperlink r:id="rId71" w:history="1">
        <w:r w:rsidRPr="003C622B">
          <w:rPr>
            <w:rStyle w:val="Hipervnculo"/>
            <w:rFonts w:ascii="Times New Roman" w:hAnsi="Times New Roman" w:cs="Times New Roman"/>
            <w:lang w:val="en-US"/>
          </w:rPr>
          <w:t>https://doi.org/10.1080/10941665.2019.1580755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s-ES"/>
        </w:rPr>
        <w:t xml:space="preserve">Nguyen, T. T., Camacho, D., &amp; Jung, J. E. (2017). </w:t>
      </w:r>
      <w:r w:rsidRPr="003C622B">
        <w:rPr>
          <w:rFonts w:ascii="Times New Roman" w:hAnsi="Times New Roman" w:cs="Times New Roman"/>
          <w:lang w:val="en-US"/>
        </w:rPr>
        <w:t xml:space="preserve">Identifying and ranking cultural heritage resources on geotagged social media for smart cultural tourism services. </w:t>
      </w:r>
      <w:r w:rsidRPr="003C622B">
        <w:rPr>
          <w:rStyle w:val="nfasis"/>
          <w:rFonts w:ascii="Times New Roman" w:hAnsi="Times New Roman" w:cs="Times New Roman"/>
          <w:lang w:val="en-US"/>
        </w:rPr>
        <w:t>Personal and Ubiquitous Computing, 21</w:t>
      </w:r>
      <w:r w:rsidRPr="003C622B">
        <w:rPr>
          <w:rFonts w:ascii="Times New Roman" w:hAnsi="Times New Roman" w:cs="Times New Roman"/>
          <w:lang w:val="en-US"/>
        </w:rPr>
        <w:t xml:space="preserve">(2), (267–279). </w:t>
      </w:r>
      <w:hyperlink r:id="rId72" w:history="1">
        <w:r w:rsidRPr="003C622B">
          <w:rPr>
            <w:rStyle w:val="Hipervnculo"/>
            <w:rFonts w:ascii="Times New Roman" w:hAnsi="Times New Roman" w:cs="Times New Roman"/>
            <w:lang w:val="en-US"/>
          </w:rPr>
          <w:t>https://doi.org/10.1007/s00779-016-0992-y</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Numajiri</w:t>
      </w:r>
      <w:proofErr w:type="spellEnd"/>
      <w:r w:rsidRPr="003C622B">
        <w:rPr>
          <w:rFonts w:ascii="Times New Roman" w:hAnsi="Times New Roman" w:cs="Times New Roman"/>
          <w:lang w:val="en-US"/>
        </w:rPr>
        <w:t xml:space="preserve">, H., &amp; Hayashi, T. (2024). Analysis on open data as a foundation for data-driven research. </w:t>
      </w:r>
      <w:proofErr w:type="spellStart"/>
      <w:r w:rsidRPr="003C622B">
        <w:rPr>
          <w:rStyle w:val="nfasis"/>
          <w:rFonts w:ascii="Times New Roman" w:hAnsi="Times New Roman" w:cs="Times New Roman"/>
          <w:lang w:val="en-US"/>
        </w:rPr>
        <w:t>Scientometrics</w:t>
      </w:r>
      <w:proofErr w:type="spellEnd"/>
      <w:r w:rsidRPr="003C622B">
        <w:rPr>
          <w:rStyle w:val="nfasis"/>
          <w:rFonts w:ascii="Times New Roman" w:hAnsi="Times New Roman" w:cs="Times New Roman"/>
          <w:lang w:val="en-US"/>
        </w:rPr>
        <w:t>, 129</w:t>
      </w:r>
      <w:r w:rsidRPr="003C622B">
        <w:rPr>
          <w:rFonts w:ascii="Times New Roman" w:hAnsi="Times New Roman" w:cs="Times New Roman"/>
          <w:lang w:val="en-US"/>
        </w:rPr>
        <w:t xml:space="preserve">(10), (6315–6332). </w:t>
      </w:r>
      <w:hyperlink r:id="rId73" w:history="1">
        <w:r w:rsidRPr="003C622B">
          <w:rPr>
            <w:rStyle w:val="Hipervnculo"/>
            <w:rFonts w:ascii="Times New Roman" w:hAnsi="Times New Roman" w:cs="Times New Roman"/>
            <w:lang w:val="en-US"/>
          </w:rPr>
          <w:t>https://doi.org/10.1007/s11192-024-04956-x</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O’Connor, P. (2023). Small- and medium-sized tourism enterprises and smart tourism: Tourism agenda 2030 perspective article. </w:t>
      </w:r>
      <w:r w:rsidRPr="003C622B">
        <w:rPr>
          <w:rStyle w:val="nfasis"/>
          <w:rFonts w:ascii="Times New Roman" w:hAnsi="Times New Roman" w:cs="Times New Roman"/>
          <w:lang w:val="en-US"/>
        </w:rPr>
        <w:t>Tourism Review, 78</w:t>
      </w:r>
      <w:r w:rsidRPr="003C622B">
        <w:rPr>
          <w:rFonts w:ascii="Times New Roman" w:hAnsi="Times New Roman" w:cs="Times New Roman"/>
          <w:lang w:val="en-US"/>
        </w:rPr>
        <w:t xml:space="preserve">(2), (339–343). </w:t>
      </w:r>
      <w:hyperlink r:id="rId74" w:history="1">
        <w:r w:rsidRPr="003C622B">
          <w:rPr>
            <w:rStyle w:val="Hipervnculo"/>
            <w:rFonts w:ascii="Times New Roman" w:hAnsi="Times New Roman" w:cs="Times New Roman"/>
            <w:lang w:val="es-ES"/>
          </w:rPr>
          <w:t>https://doi.org/10.1108/TR-09-2022-0431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s-ES"/>
        </w:rPr>
        <w:t>Oxoli</w:t>
      </w:r>
      <w:proofErr w:type="spellEnd"/>
      <w:r w:rsidRPr="003C622B">
        <w:rPr>
          <w:rFonts w:ascii="Times New Roman" w:hAnsi="Times New Roman" w:cs="Times New Roman"/>
          <w:lang w:val="es-ES"/>
        </w:rPr>
        <w:t xml:space="preserve">, D., </w:t>
      </w:r>
      <w:proofErr w:type="spellStart"/>
      <w:r w:rsidRPr="003C622B">
        <w:rPr>
          <w:rFonts w:ascii="Times New Roman" w:hAnsi="Times New Roman" w:cs="Times New Roman"/>
          <w:lang w:val="es-ES"/>
        </w:rPr>
        <w:t>Cannata</w:t>
      </w:r>
      <w:proofErr w:type="spellEnd"/>
      <w:r w:rsidRPr="003C622B">
        <w:rPr>
          <w:rFonts w:ascii="Times New Roman" w:hAnsi="Times New Roman" w:cs="Times New Roman"/>
          <w:lang w:val="es-ES"/>
        </w:rPr>
        <w:t xml:space="preserve">, M., Terza, V., &amp; </w:t>
      </w:r>
      <w:proofErr w:type="spellStart"/>
      <w:r w:rsidRPr="003C622B">
        <w:rPr>
          <w:rFonts w:ascii="Times New Roman" w:hAnsi="Times New Roman" w:cs="Times New Roman"/>
          <w:lang w:val="es-ES"/>
        </w:rPr>
        <w:t>Brovelli</w:t>
      </w:r>
      <w:proofErr w:type="spellEnd"/>
      <w:r w:rsidRPr="003C622B">
        <w:rPr>
          <w:rFonts w:ascii="Times New Roman" w:hAnsi="Times New Roman" w:cs="Times New Roman"/>
          <w:lang w:val="es-ES"/>
        </w:rPr>
        <w:t xml:space="preserve">, M. A. (2019). </w:t>
      </w:r>
      <w:r w:rsidRPr="003C622B">
        <w:rPr>
          <w:rFonts w:ascii="Times New Roman" w:hAnsi="Times New Roman" w:cs="Times New Roman"/>
          <w:lang w:val="en-US"/>
        </w:rPr>
        <w:t xml:space="preserve">Natural heritage management and promotion through free and open source software: A preliminary system design for the </w:t>
      </w:r>
      <w:proofErr w:type="spellStart"/>
      <w:r w:rsidRPr="003C622B">
        <w:rPr>
          <w:rFonts w:ascii="Times New Roman" w:hAnsi="Times New Roman" w:cs="Times New Roman"/>
          <w:lang w:val="en-US"/>
        </w:rPr>
        <w:t>Insubriparks</w:t>
      </w:r>
      <w:proofErr w:type="spellEnd"/>
      <w:r w:rsidRPr="003C622B">
        <w:rPr>
          <w:rFonts w:ascii="Times New Roman" w:hAnsi="Times New Roman" w:cs="Times New Roman"/>
          <w:lang w:val="en-US"/>
        </w:rPr>
        <w:t xml:space="preserve"> project.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M. </w:t>
      </w:r>
      <w:proofErr w:type="spellStart"/>
      <w:r w:rsidRPr="003C622B">
        <w:rPr>
          <w:rFonts w:ascii="Times New Roman" w:hAnsi="Times New Roman" w:cs="Times New Roman"/>
          <w:lang w:val="en-US"/>
        </w:rPr>
        <w:t>Brovelli</w:t>
      </w:r>
      <w:proofErr w:type="spellEnd"/>
      <w:r w:rsidRPr="003C622B">
        <w:rPr>
          <w:rFonts w:ascii="Times New Roman" w:hAnsi="Times New Roman" w:cs="Times New Roman"/>
          <w:lang w:val="en-US"/>
        </w:rPr>
        <w:t xml:space="preserve"> &amp; A. Marin (Eds.), </w:t>
      </w:r>
      <w:r w:rsidRPr="003C622B">
        <w:rPr>
          <w:rStyle w:val="nfasis"/>
          <w:rFonts w:ascii="Times New Roman" w:hAnsi="Times New Roman" w:cs="Times New Roman"/>
          <w:lang w:val="en-US"/>
        </w:rPr>
        <w:t>FOSS4G 2019—Academic Track</w:t>
      </w:r>
      <w:r w:rsidRPr="003C622B">
        <w:rPr>
          <w:rFonts w:ascii="Times New Roman" w:hAnsi="Times New Roman" w:cs="Times New Roman"/>
          <w:lang w:val="en-US"/>
        </w:rPr>
        <w:t xml:space="preserve"> (pp. 179–183). </w:t>
      </w:r>
      <w:hyperlink r:id="rId75" w:history="1">
        <w:r w:rsidRPr="003C622B">
          <w:rPr>
            <w:rStyle w:val="Hipervnculo"/>
            <w:rFonts w:ascii="Times New Roman" w:hAnsi="Times New Roman" w:cs="Times New Roman"/>
          </w:rPr>
          <w:t>https://doi.org/10.5194/isprs-archives-XLII-4-W14-179-2019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Pachoulas</w:t>
      </w:r>
      <w:proofErr w:type="spellEnd"/>
      <w:r w:rsidRPr="003C622B">
        <w:rPr>
          <w:rFonts w:ascii="Times New Roman" w:hAnsi="Times New Roman" w:cs="Times New Roman"/>
          <w:lang w:val="en-US"/>
        </w:rPr>
        <w:t xml:space="preserve">, G., </w:t>
      </w:r>
      <w:proofErr w:type="spellStart"/>
      <w:r w:rsidRPr="003C622B">
        <w:rPr>
          <w:rFonts w:ascii="Times New Roman" w:hAnsi="Times New Roman" w:cs="Times New Roman"/>
          <w:lang w:val="en-US"/>
        </w:rPr>
        <w:t>Florou</w:t>
      </w:r>
      <w:proofErr w:type="spellEnd"/>
      <w:r w:rsidRPr="003C622B">
        <w:rPr>
          <w:rFonts w:ascii="Times New Roman" w:hAnsi="Times New Roman" w:cs="Times New Roman"/>
          <w:lang w:val="en-US"/>
        </w:rPr>
        <w:t xml:space="preserve">, K., </w:t>
      </w:r>
      <w:proofErr w:type="spellStart"/>
      <w:r w:rsidRPr="003C622B">
        <w:rPr>
          <w:rFonts w:ascii="Times New Roman" w:hAnsi="Times New Roman" w:cs="Times New Roman"/>
          <w:lang w:val="en-US"/>
        </w:rPr>
        <w:t>Besarat</w:t>
      </w:r>
      <w:proofErr w:type="spellEnd"/>
      <w:r w:rsidRPr="003C622B">
        <w:rPr>
          <w:rFonts w:ascii="Times New Roman" w:hAnsi="Times New Roman" w:cs="Times New Roman"/>
          <w:lang w:val="en-US"/>
        </w:rPr>
        <w:t xml:space="preserve">, J., &amp; </w:t>
      </w:r>
      <w:proofErr w:type="spellStart"/>
      <w:r w:rsidRPr="003C622B">
        <w:rPr>
          <w:rFonts w:ascii="Times New Roman" w:hAnsi="Times New Roman" w:cs="Times New Roman"/>
          <w:lang w:val="en-US"/>
        </w:rPr>
        <w:t>Stylios</w:t>
      </w:r>
      <w:proofErr w:type="spellEnd"/>
      <w:r w:rsidRPr="003C622B">
        <w:rPr>
          <w:rFonts w:ascii="Times New Roman" w:hAnsi="Times New Roman" w:cs="Times New Roman"/>
          <w:lang w:val="en-US"/>
        </w:rPr>
        <w:t xml:space="preserve">, C. (2024). Enhancing visitor experience and hospitality in accommodation facilities through smart tourism and mobile technology. </w:t>
      </w:r>
      <w:r w:rsidRPr="003C622B">
        <w:rPr>
          <w:rStyle w:val="nfasis"/>
          <w:rFonts w:ascii="Times New Roman" w:hAnsi="Times New Roman" w:cs="Times New Roman"/>
          <w:lang w:val="en-US"/>
        </w:rPr>
        <w:t>SEEDA-CECNSM 2024</w:t>
      </w:r>
      <w:r w:rsidRPr="003C622B">
        <w:rPr>
          <w:rFonts w:ascii="Times New Roman" w:hAnsi="Times New Roman" w:cs="Times New Roman"/>
          <w:lang w:val="en-US"/>
        </w:rPr>
        <w:t xml:space="preserve">, (36–41). </w:t>
      </w:r>
      <w:hyperlink r:id="rId76" w:tgtFrame="_new" w:history="1">
        <w:r w:rsidRPr="003C622B">
          <w:rPr>
            <w:rStyle w:val="Hipervnculo"/>
            <w:rFonts w:ascii="Times New Roman" w:hAnsi="Times New Roman" w:cs="Times New Roman"/>
            <w:lang w:val="en-US"/>
          </w:rPr>
          <w:t>https://doi.org/10.1109/SEEDA-CECNSM63478.2024.00016</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Page, M. J., McKenzie, J. E., </w:t>
      </w:r>
      <w:proofErr w:type="spellStart"/>
      <w:r w:rsidRPr="003C622B">
        <w:rPr>
          <w:rFonts w:ascii="Times New Roman" w:hAnsi="Times New Roman" w:cs="Times New Roman"/>
          <w:lang w:val="en-US"/>
        </w:rPr>
        <w:t>Bossuyt</w:t>
      </w:r>
      <w:proofErr w:type="spellEnd"/>
      <w:r w:rsidRPr="003C622B">
        <w:rPr>
          <w:rFonts w:ascii="Times New Roman" w:hAnsi="Times New Roman" w:cs="Times New Roman"/>
          <w:lang w:val="en-US"/>
        </w:rPr>
        <w:t xml:space="preserve">, P. M., </w:t>
      </w:r>
      <w:proofErr w:type="spellStart"/>
      <w:r w:rsidRPr="003C622B">
        <w:rPr>
          <w:rFonts w:ascii="Times New Roman" w:hAnsi="Times New Roman" w:cs="Times New Roman"/>
          <w:lang w:val="en-US"/>
        </w:rPr>
        <w:t>Boutron</w:t>
      </w:r>
      <w:proofErr w:type="spellEnd"/>
      <w:r w:rsidRPr="003C622B">
        <w:rPr>
          <w:rFonts w:ascii="Times New Roman" w:hAnsi="Times New Roman" w:cs="Times New Roman"/>
          <w:lang w:val="en-US"/>
        </w:rPr>
        <w:t xml:space="preserve">, I., Hoffmann, T. C., Mulrow, C. D., … Moher, D. (2021). The PRISMA 2020 statement: An updated guideline for reporting systematic reviews. </w:t>
      </w:r>
      <w:r w:rsidRPr="003C622B">
        <w:rPr>
          <w:rStyle w:val="nfasis"/>
          <w:rFonts w:ascii="Times New Roman" w:hAnsi="Times New Roman" w:cs="Times New Roman"/>
          <w:lang w:val="en-US"/>
        </w:rPr>
        <w:t>BMJ, 372</w:t>
      </w:r>
      <w:r w:rsidRPr="003C622B">
        <w:rPr>
          <w:rFonts w:ascii="Times New Roman" w:hAnsi="Times New Roman" w:cs="Times New Roman"/>
          <w:lang w:val="en-US"/>
        </w:rPr>
        <w:t xml:space="preserve">, (n71). </w:t>
      </w:r>
      <w:hyperlink r:id="rId77" w:tgtFrame="_new" w:history="1">
        <w:r w:rsidRPr="003C622B">
          <w:rPr>
            <w:rStyle w:val="Hipervnculo"/>
            <w:rFonts w:ascii="Times New Roman" w:hAnsi="Times New Roman" w:cs="Times New Roman"/>
            <w:lang w:val="en-US"/>
          </w:rPr>
          <w:t>https://doi.o</w:t>
        </w:r>
        <w:r w:rsidRPr="003C622B">
          <w:rPr>
            <w:rStyle w:val="Hipervnculo"/>
            <w:rFonts w:ascii="Times New Roman" w:hAnsi="Times New Roman" w:cs="Times New Roman"/>
            <w:lang w:val="en-US"/>
          </w:rPr>
          <w:t>r</w:t>
        </w:r>
        <w:r w:rsidRPr="003C622B">
          <w:rPr>
            <w:rStyle w:val="Hipervnculo"/>
            <w:rFonts w:ascii="Times New Roman" w:hAnsi="Times New Roman" w:cs="Times New Roman"/>
            <w:lang w:val="en-US"/>
          </w:rPr>
          <w:t>g/10.1136/bmj.n71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r w:rsidRPr="003C622B">
        <w:rPr>
          <w:rFonts w:ascii="Times New Roman" w:hAnsi="Times New Roman" w:cs="Times New Roman"/>
          <w:lang w:val="en-US"/>
        </w:rPr>
        <w:t xml:space="preserve">Pai, C.-K., Chen, H., Lai, I. K. W., &amp; Li, T. (2025). Assessing the quality of smart tourism technology: Development and validation of a measurement scale. </w:t>
      </w:r>
      <w:r w:rsidRPr="003C622B">
        <w:rPr>
          <w:rStyle w:val="nfasis"/>
          <w:rFonts w:ascii="Times New Roman" w:hAnsi="Times New Roman" w:cs="Times New Roman"/>
          <w:lang w:val="en-US"/>
        </w:rPr>
        <w:t>Journal of Hospitality and Tourism Technology</w:t>
      </w:r>
      <w:r w:rsidRPr="003C622B">
        <w:rPr>
          <w:rFonts w:ascii="Times New Roman" w:hAnsi="Times New Roman" w:cs="Times New Roman"/>
          <w:lang w:val="en-US"/>
        </w:rPr>
        <w:t xml:space="preserve">. </w:t>
      </w:r>
      <w:hyperlink r:id="rId78" w:tgtFrame="_new" w:history="1">
        <w:r w:rsidRPr="003C622B">
          <w:rPr>
            <w:rStyle w:val="Hipervnculo"/>
            <w:rFonts w:ascii="Times New Roman" w:hAnsi="Times New Roman" w:cs="Times New Roman"/>
            <w:lang w:val="en-US"/>
          </w:rPr>
          <w:t>https://doi.org/10.1108/JHTT-01-2024-0013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r w:rsidRPr="003C622B">
        <w:rPr>
          <w:rFonts w:ascii="Times New Roman" w:hAnsi="Times New Roman" w:cs="Times New Roman"/>
          <w:lang w:val="en-US"/>
        </w:rPr>
        <w:t xml:space="preserve">Pai, C.-K., Liu, Y., Kang, S., &amp; Dai, A. (2020). The role of perceived smart tourism technology experience for tourist satisfaction, happiness and revisit intention. </w:t>
      </w:r>
      <w:r w:rsidRPr="003C622B">
        <w:rPr>
          <w:rStyle w:val="nfasis"/>
          <w:rFonts w:ascii="Times New Roman" w:hAnsi="Times New Roman" w:cs="Times New Roman"/>
          <w:lang w:val="en-US"/>
        </w:rPr>
        <w:t>Sustainability, 12</w:t>
      </w:r>
      <w:r w:rsidRPr="003C622B">
        <w:rPr>
          <w:rFonts w:ascii="Times New Roman" w:hAnsi="Times New Roman" w:cs="Times New Roman"/>
          <w:lang w:val="en-US"/>
        </w:rPr>
        <w:t xml:space="preserve">(16). </w:t>
      </w:r>
      <w:hyperlink r:id="rId79" w:tgtFrame="_new" w:history="1">
        <w:r w:rsidRPr="003C622B">
          <w:rPr>
            <w:rStyle w:val="Hipervnculo"/>
            <w:rFonts w:ascii="Times New Roman" w:hAnsi="Times New Roman" w:cs="Times New Roman"/>
            <w:lang w:val="en-US"/>
          </w:rPr>
          <w:t>https://doi.org/10.3390/su12166592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Parameswaran, A. N., </w:t>
      </w:r>
      <w:proofErr w:type="spellStart"/>
      <w:r w:rsidRPr="003C622B">
        <w:rPr>
          <w:rFonts w:ascii="Times New Roman" w:hAnsi="Times New Roman" w:cs="Times New Roman"/>
          <w:lang w:val="en-US"/>
        </w:rPr>
        <w:t>Shivaprakasha</w:t>
      </w:r>
      <w:proofErr w:type="spellEnd"/>
      <w:r w:rsidRPr="003C622B">
        <w:rPr>
          <w:rFonts w:ascii="Times New Roman" w:hAnsi="Times New Roman" w:cs="Times New Roman"/>
          <w:lang w:val="en-US"/>
        </w:rPr>
        <w:t xml:space="preserve">, K. S., &amp; Bhandarkar, R. (2021). Smart tourism development in a smart city: </w:t>
      </w:r>
      <w:proofErr w:type="spellStart"/>
      <w:r w:rsidRPr="003C622B">
        <w:rPr>
          <w:rFonts w:ascii="Times New Roman" w:hAnsi="Times New Roman" w:cs="Times New Roman"/>
          <w:lang w:val="en-US"/>
        </w:rPr>
        <w:t>Mangaluru</w:t>
      </w:r>
      <w:proofErr w:type="spellEnd"/>
      <w:r w:rsidRPr="003C622B">
        <w:rPr>
          <w:rFonts w:ascii="Times New Roman" w:hAnsi="Times New Roman" w:cs="Times New Roman"/>
          <w:lang w:val="en-US"/>
        </w:rPr>
        <w:t xml:space="preserve">. </w:t>
      </w:r>
      <w:r w:rsidRPr="003C622B">
        <w:rPr>
          <w:rStyle w:val="nfasis"/>
          <w:rFonts w:ascii="Times New Roman" w:hAnsi="Times New Roman" w:cs="Times New Roman"/>
          <w:lang w:val="en-US"/>
        </w:rPr>
        <w:t>Smart Innovation, Systems and Technologies, 213 SIST</w:t>
      </w:r>
      <w:r w:rsidRPr="003C622B">
        <w:rPr>
          <w:rFonts w:ascii="Times New Roman" w:hAnsi="Times New Roman" w:cs="Times New Roman"/>
          <w:lang w:val="en-US"/>
        </w:rPr>
        <w:t xml:space="preserve"> (pp. 325–332). Springer. </w:t>
      </w:r>
      <w:hyperlink r:id="rId80" w:tgtFrame="_new" w:history="1">
        <w:r w:rsidRPr="003C622B">
          <w:rPr>
            <w:rStyle w:val="Hipervnculo"/>
            <w:rFonts w:ascii="Times New Roman" w:hAnsi="Times New Roman" w:cs="Times New Roman"/>
            <w:lang w:val="en-US"/>
          </w:rPr>
          <w:t>https://doi.org/10.1007/978-981-33-4443-3_31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Pencarelli</w:t>
      </w:r>
      <w:proofErr w:type="spellEnd"/>
      <w:r w:rsidRPr="003C622B">
        <w:rPr>
          <w:rFonts w:ascii="Times New Roman" w:hAnsi="Times New Roman" w:cs="Times New Roman"/>
          <w:lang w:val="en-US"/>
        </w:rPr>
        <w:t xml:space="preserve">, T. (2020). The digital revolution in the travel and tourism industry. </w:t>
      </w:r>
      <w:r w:rsidRPr="003C622B">
        <w:rPr>
          <w:rStyle w:val="nfasis"/>
          <w:rFonts w:ascii="Times New Roman" w:hAnsi="Times New Roman" w:cs="Times New Roman"/>
          <w:lang w:val="en-US"/>
        </w:rPr>
        <w:t>Information Technology and Tourism, 22</w:t>
      </w:r>
      <w:r w:rsidRPr="003C622B">
        <w:rPr>
          <w:rFonts w:ascii="Times New Roman" w:hAnsi="Times New Roman" w:cs="Times New Roman"/>
          <w:lang w:val="en-US"/>
        </w:rPr>
        <w:t xml:space="preserve">(3), (455–476). </w:t>
      </w:r>
      <w:hyperlink r:id="rId81" w:tgtFrame="_new" w:history="1">
        <w:r w:rsidRPr="003C622B">
          <w:rPr>
            <w:rStyle w:val="Hipervnculo"/>
            <w:rFonts w:ascii="Times New Roman" w:hAnsi="Times New Roman" w:cs="Times New Roman"/>
            <w:lang w:val="es-ES"/>
          </w:rPr>
          <w:t>https://doi.org/10.1007/s40558-019-00160-3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s-ES"/>
        </w:rPr>
        <w:t xml:space="preserve">Poli, M., </w:t>
      </w:r>
      <w:proofErr w:type="spellStart"/>
      <w:r w:rsidRPr="003C622B">
        <w:rPr>
          <w:rFonts w:ascii="Times New Roman" w:hAnsi="Times New Roman" w:cs="Times New Roman"/>
          <w:lang w:val="es-ES"/>
        </w:rPr>
        <w:t>Malagas</w:t>
      </w:r>
      <w:proofErr w:type="spellEnd"/>
      <w:r w:rsidRPr="003C622B">
        <w:rPr>
          <w:rFonts w:ascii="Times New Roman" w:hAnsi="Times New Roman" w:cs="Times New Roman"/>
          <w:lang w:val="es-ES"/>
        </w:rPr>
        <w:t xml:space="preserve">, K., &amp; </w:t>
      </w:r>
      <w:proofErr w:type="spellStart"/>
      <w:r w:rsidRPr="003C622B">
        <w:rPr>
          <w:rFonts w:ascii="Times New Roman" w:hAnsi="Times New Roman" w:cs="Times New Roman"/>
          <w:lang w:val="es-ES"/>
        </w:rPr>
        <w:t>Papakostas</w:t>
      </w:r>
      <w:proofErr w:type="spellEnd"/>
      <w:r w:rsidRPr="003C622B">
        <w:rPr>
          <w:rFonts w:ascii="Times New Roman" w:hAnsi="Times New Roman" w:cs="Times New Roman"/>
          <w:lang w:val="es-ES"/>
        </w:rPr>
        <w:t xml:space="preserve">, C. (2024). </w:t>
      </w:r>
      <w:r w:rsidRPr="003C622B">
        <w:rPr>
          <w:rFonts w:ascii="Times New Roman" w:hAnsi="Times New Roman" w:cs="Times New Roman"/>
          <w:lang w:val="en-US"/>
        </w:rPr>
        <w:t xml:space="preserve">The contribution of advanced technologies to the tourism experience of disabled people: The Greek case. </w:t>
      </w:r>
      <w:r w:rsidRPr="003C622B">
        <w:rPr>
          <w:rStyle w:val="nfasis"/>
          <w:rFonts w:ascii="Times New Roman" w:hAnsi="Times New Roman" w:cs="Times New Roman"/>
          <w:lang w:val="en-US"/>
        </w:rPr>
        <w:t>Lecture Notes in Networks and Systems, 1170</w:t>
      </w:r>
      <w:r w:rsidRPr="003C622B">
        <w:rPr>
          <w:rFonts w:ascii="Times New Roman" w:hAnsi="Times New Roman" w:cs="Times New Roman"/>
          <w:lang w:val="en-US"/>
        </w:rPr>
        <w:t xml:space="preserve">, (429–442). </w:t>
      </w:r>
      <w:hyperlink r:id="rId82" w:tgtFrame="_new" w:history="1">
        <w:r w:rsidRPr="003C622B">
          <w:rPr>
            <w:rStyle w:val="Hipervnculo"/>
            <w:rFonts w:ascii="Times New Roman" w:hAnsi="Times New Roman" w:cs="Times New Roman"/>
            <w:lang w:val="en-US"/>
          </w:rPr>
          <w:t>https://doi.org/10.1007/978-3-031-73344-4_36</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Pranckutė</w:t>
      </w:r>
      <w:proofErr w:type="spellEnd"/>
      <w:r w:rsidRPr="003C622B">
        <w:rPr>
          <w:rFonts w:ascii="Times New Roman" w:hAnsi="Times New Roman" w:cs="Times New Roman"/>
          <w:lang w:val="en-US"/>
        </w:rPr>
        <w:t>, R. (2021). Web of Science (</w:t>
      </w:r>
      <w:proofErr w:type="spellStart"/>
      <w:r w:rsidRPr="003C622B">
        <w:rPr>
          <w:rFonts w:ascii="Times New Roman" w:hAnsi="Times New Roman" w:cs="Times New Roman"/>
          <w:lang w:val="en-US"/>
        </w:rPr>
        <w:t>WoS</w:t>
      </w:r>
      <w:proofErr w:type="spellEnd"/>
      <w:r w:rsidRPr="003C622B">
        <w:rPr>
          <w:rFonts w:ascii="Times New Roman" w:hAnsi="Times New Roman" w:cs="Times New Roman"/>
          <w:lang w:val="en-US"/>
        </w:rPr>
        <w:t xml:space="preserve">) and Scopus: The titans of bibliographic information in today’s academic world. </w:t>
      </w:r>
      <w:r w:rsidRPr="003C622B">
        <w:rPr>
          <w:rStyle w:val="nfasis"/>
          <w:rFonts w:ascii="Times New Roman" w:hAnsi="Times New Roman" w:cs="Times New Roman"/>
          <w:lang w:val="en-US"/>
        </w:rPr>
        <w:t>Publications, 9</w:t>
      </w:r>
      <w:r w:rsidRPr="003C622B">
        <w:rPr>
          <w:rFonts w:ascii="Times New Roman" w:hAnsi="Times New Roman" w:cs="Times New Roman"/>
          <w:lang w:val="en-US"/>
        </w:rPr>
        <w:t xml:space="preserve">(1). </w:t>
      </w:r>
      <w:hyperlink r:id="rId83" w:tgtFrame="_new" w:history="1">
        <w:r w:rsidRPr="003C622B">
          <w:rPr>
            <w:rStyle w:val="Hipervnculo"/>
            <w:rFonts w:ascii="Times New Roman" w:hAnsi="Times New Roman" w:cs="Times New Roman"/>
            <w:lang w:val="en-US"/>
          </w:rPr>
          <w:t>https://doi.org/10.3390/publications9010012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Provenzano, D., &amp; Baggio, R. (2019). Quantitative methods in tourism and hospitality: A perspective article. </w:t>
      </w:r>
      <w:r w:rsidRPr="003C622B">
        <w:rPr>
          <w:rStyle w:val="nfasis"/>
          <w:rFonts w:ascii="Times New Roman" w:hAnsi="Times New Roman" w:cs="Times New Roman"/>
          <w:lang w:val="en-US"/>
        </w:rPr>
        <w:t>Tourism Review, 75</w:t>
      </w:r>
      <w:r w:rsidRPr="003C622B">
        <w:rPr>
          <w:rFonts w:ascii="Times New Roman" w:hAnsi="Times New Roman" w:cs="Times New Roman"/>
          <w:lang w:val="en-US"/>
        </w:rPr>
        <w:t xml:space="preserve">(1), (24–28). </w:t>
      </w:r>
      <w:hyperlink r:id="rId84" w:tgtFrame="_new" w:history="1">
        <w:r w:rsidRPr="003C622B">
          <w:rPr>
            <w:rStyle w:val="Hipervnculo"/>
            <w:rFonts w:ascii="Times New Roman" w:hAnsi="Times New Roman" w:cs="Times New Roman"/>
            <w:lang w:val="en-US"/>
          </w:rPr>
          <w:t>https://doi.org/10.1108/TR-07-2019-0281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Pujakusumah</w:t>
      </w:r>
      <w:proofErr w:type="spellEnd"/>
      <w:r w:rsidRPr="003C622B">
        <w:rPr>
          <w:rFonts w:ascii="Times New Roman" w:hAnsi="Times New Roman" w:cs="Times New Roman"/>
          <w:lang w:val="en-US"/>
        </w:rPr>
        <w:t xml:space="preserve">, R., </w:t>
      </w:r>
      <w:proofErr w:type="spellStart"/>
      <w:r w:rsidRPr="003C622B">
        <w:rPr>
          <w:rFonts w:ascii="Times New Roman" w:hAnsi="Times New Roman" w:cs="Times New Roman"/>
          <w:lang w:val="en-US"/>
        </w:rPr>
        <w:t>Tonang</w:t>
      </w:r>
      <w:proofErr w:type="spellEnd"/>
      <w:r w:rsidRPr="003C622B">
        <w:rPr>
          <w:rFonts w:ascii="Times New Roman" w:hAnsi="Times New Roman" w:cs="Times New Roman"/>
          <w:lang w:val="en-US"/>
        </w:rPr>
        <w:t xml:space="preserve">, A. S. P. A., &amp; </w:t>
      </w:r>
      <w:proofErr w:type="spellStart"/>
      <w:r w:rsidRPr="003C622B">
        <w:rPr>
          <w:rFonts w:ascii="Times New Roman" w:hAnsi="Times New Roman" w:cs="Times New Roman"/>
          <w:lang w:val="en-US"/>
        </w:rPr>
        <w:t>Mutaqin</w:t>
      </w:r>
      <w:proofErr w:type="spellEnd"/>
      <w:r w:rsidRPr="003C622B">
        <w:rPr>
          <w:rFonts w:ascii="Times New Roman" w:hAnsi="Times New Roman" w:cs="Times New Roman"/>
          <w:lang w:val="en-US"/>
        </w:rPr>
        <w:t xml:space="preserve">, J. N. (2024). Smart tourism destinations of </w:t>
      </w:r>
      <w:proofErr w:type="spellStart"/>
      <w:r w:rsidRPr="003C622B">
        <w:rPr>
          <w:rFonts w:ascii="Times New Roman" w:hAnsi="Times New Roman" w:cs="Times New Roman"/>
          <w:lang w:val="en-US"/>
        </w:rPr>
        <w:t>Sumedang</w:t>
      </w:r>
      <w:proofErr w:type="spellEnd"/>
      <w:r w:rsidRPr="003C622B">
        <w:rPr>
          <w:rFonts w:ascii="Times New Roman" w:hAnsi="Times New Roman" w:cs="Times New Roman"/>
          <w:lang w:val="en-US"/>
        </w:rPr>
        <w:t xml:space="preserve"> Regency: Future trends and challenges. </w:t>
      </w:r>
      <w:r w:rsidRPr="003C622B">
        <w:rPr>
          <w:rStyle w:val="nfasis"/>
          <w:rFonts w:ascii="Times New Roman" w:hAnsi="Times New Roman" w:cs="Times New Roman"/>
          <w:lang w:val="en-US"/>
        </w:rPr>
        <w:t>ICISS 2024 Proceedings</w:t>
      </w:r>
      <w:r w:rsidRPr="003C622B">
        <w:rPr>
          <w:rFonts w:ascii="Times New Roman" w:hAnsi="Times New Roman" w:cs="Times New Roman"/>
          <w:lang w:val="en-US"/>
        </w:rPr>
        <w:t xml:space="preserve">. </w:t>
      </w:r>
      <w:hyperlink r:id="rId85" w:tgtFrame="_new" w:history="1">
        <w:r w:rsidRPr="003C622B">
          <w:rPr>
            <w:rStyle w:val="Hipervnculo"/>
            <w:rFonts w:ascii="Times New Roman" w:hAnsi="Times New Roman" w:cs="Times New Roman"/>
            <w:lang w:val="en-US"/>
          </w:rPr>
          <w:t>https://doi.org/10.1109/ICISS62896.2024.10751014</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s-ES"/>
        </w:rPr>
        <w:t xml:space="preserve">Ramos, C. M. Q., </w:t>
      </w:r>
      <w:proofErr w:type="spellStart"/>
      <w:r w:rsidRPr="003C622B">
        <w:rPr>
          <w:rFonts w:ascii="Times New Roman" w:hAnsi="Times New Roman" w:cs="Times New Roman"/>
          <w:lang w:val="es-ES"/>
        </w:rPr>
        <w:t>Henriques</w:t>
      </w:r>
      <w:proofErr w:type="spellEnd"/>
      <w:r w:rsidRPr="003C622B">
        <w:rPr>
          <w:rFonts w:ascii="Times New Roman" w:hAnsi="Times New Roman" w:cs="Times New Roman"/>
          <w:lang w:val="es-ES"/>
        </w:rPr>
        <w:t xml:space="preserve">, C. H. N., &amp; </w:t>
      </w:r>
      <w:proofErr w:type="spellStart"/>
      <w:r w:rsidRPr="003C622B">
        <w:rPr>
          <w:rFonts w:ascii="Times New Roman" w:hAnsi="Times New Roman" w:cs="Times New Roman"/>
          <w:lang w:val="es-ES"/>
        </w:rPr>
        <w:t>Lanquar</w:t>
      </w:r>
      <w:proofErr w:type="spellEnd"/>
      <w:r w:rsidRPr="003C622B">
        <w:rPr>
          <w:rFonts w:ascii="Times New Roman" w:hAnsi="Times New Roman" w:cs="Times New Roman"/>
          <w:lang w:val="es-ES"/>
        </w:rPr>
        <w:t xml:space="preserve">, R. (2016). </w:t>
      </w:r>
      <w:r w:rsidRPr="003C622B">
        <w:rPr>
          <w:rFonts w:ascii="Times New Roman" w:hAnsi="Times New Roman" w:cs="Times New Roman"/>
          <w:lang w:val="en-US"/>
        </w:rPr>
        <w:t xml:space="preserve">Augmented reality for smart tourism in religious heritage itineraries: Tourism experiences in the technological age.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w:t>
      </w:r>
      <w:r w:rsidRPr="003C622B">
        <w:rPr>
          <w:rStyle w:val="nfasis"/>
          <w:rFonts w:ascii="Times New Roman" w:hAnsi="Times New Roman" w:cs="Times New Roman"/>
          <w:lang w:val="en-US"/>
        </w:rPr>
        <w:t>Handbook of Research on Human-Computer Interfaces, Developments, and Applications</w:t>
      </w:r>
      <w:r w:rsidRPr="003C622B">
        <w:rPr>
          <w:rFonts w:ascii="Times New Roman" w:hAnsi="Times New Roman" w:cs="Times New Roman"/>
          <w:lang w:val="en-US"/>
        </w:rPr>
        <w:t xml:space="preserve">. IGI Global. </w:t>
      </w:r>
      <w:hyperlink r:id="rId86" w:tgtFrame="_new" w:history="1">
        <w:r w:rsidRPr="003C622B">
          <w:rPr>
            <w:rStyle w:val="Hipervnculo"/>
            <w:rFonts w:ascii="Times New Roman" w:hAnsi="Times New Roman" w:cs="Times New Roman"/>
            <w:lang w:val="en-US"/>
          </w:rPr>
          <w:t>https://doi.org/10.4018/978-1-5225-0435-1.ch010</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Salmi, K., &amp; </w:t>
      </w:r>
      <w:proofErr w:type="spellStart"/>
      <w:r w:rsidRPr="003C622B">
        <w:rPr>
          <w:rFonts w:ascii="Times New Roman" w:hAnsi="Times New Roman" w:cs="Times New Roman"/>
          <w:lang w:val="en-US"/>
        </w:rPr>
        <w:t>Hmioui</w:t>
      </w:r>
      <w:proofErr w:type="spellEnd"/>
      <w:r w:rsidRPr="003C622B">
        <w:rPr>
          <w:rFonts w:ascii="Times New Roman" w:hAnsi="Times New Roman" w:cs="Times New Roman"/>
          <w:lang w:val="en-US"/>
        </w:rPr>
        <w:t xml:space="preserve">, A. (2024). The smart tourist destination as a smart city project. </w:t>
      </w:r>
      <w:proofErr w:type="spellStart"/>
      <w:r w:rsidRPr="003C622B">
        <w:rPr>
          <w:rFonts w:ascii="Times New Roman" w:hAnsi="Times New Roman" w:cs="Times New Roman"/>
          <w:lang w:val="en-US"/>
        </w:rPr>
        <w:t>En</w:t>
      </w:r>
      <w:proofErr w:type="spellEnd"/>
      <w:r w:rsidRPr="003C622B">
        <w:rPr>
          <w:rFonts w:ascii="Times New Roman" w:hAnsi="Times New Roman" w:cs="Times New Roman"/>
          <w:lang w:val="en-US"/>
        </w:rPr>
        <w:t xml:space="preserve"> F. Y., H. A., S. T., T. H., &amp; V. A. (Eds.), </w:t>
      </w:r>
      <w:r w:rsidRPr="003C622B">
        <w:rPr>
          <w:rStyle w:val="nfasis"/>
          <w:rFonts w:ascii="Times New Roman" w:hAnsi="Times New Roman" w:cs="Times New Roman"/>
          <w:lang w:val="en-US"/>
        </w:rPr>
        <w:t>Lecture Notes in Networks and Systems, 838 LNNS</w:t>
      </w:r>
      <w:r w:rsidRPr="003C622B">
        <w:rPr>
          <w:rFonts w:ascii="Times New Roman" w:hAnsi="Times New Roman" w:cs="Times New Roman"/>
          <w:lang w:val="en-US"/>
        </w:rPr>
        <w:t xml:space="preserve"> (pp. 222–228). Springer. </w:t>
      </w:r>
      <w:hyperlink r:id="rId87" w:tgtFrame="_new" w:history="1">
        <w:r w:rsidRPr="003C622B">
          <w:rPr>
            <w:rStyle w:val="Hipervnculo"/>
            <w:rFonts w:ascii="Times New Roman" w:hAnsi="Times New Roman" w:cs="Times New Roman"/>
            <w:lang w:val="en-US"/>
          </w:rPr>
          <w:t>https://doi.org/10.1007/978-3-031-48573-2_32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lastRenderedPageBreak/>
        <w:t>Saputra</w:t>
      </w:r>
      <w:proofErr w:type="spellEnd"/>
      <w:r w:rsidRPr="003C622B">
        <w:rPr>
          <w:rFonts w:ascii="Times New Roman" w:hAnsi="Times New Roman" w:cs="Times New Roman"/>
          <w:lang w:val="en-US"/>
        </w:rPr>
        <w:t xml:space="preserve">, R. A. (2023). Economic improvement, environmental sustainability, and community empowerment in Indonesia: Bibliometric analysis (smart city and smart tourism) 2013–2022. </w:t>
      </w:r>
      <w:r w:rsidRPr="003C622B">
        <w:rPr>
          <w:rStyle w:val="nfasis"/>
          <w:rFonts w:ascii="Times New Roman" w:hAnsi="Times New Roman" w:cs="Times New Roman"/>
          <w:lang w:val="en-US"/>
        </w:rPr>
        <w:t>E3S Web of Conferences, 440</w:t>
      </w:r>
      <w:r w:rsidRPr="003C622B">
        <w:rPr>
          <w:rFonts w:ascii="Times New Roman" w:hAnsi="Times New Roman" w:cs="Times New Roman"/>
          <w:lang w:val="en-US"/>
        </w:rPr>
        <w:t xml:space="preserve">. EDP Sciences. </w:t>
      </w:r>
      <w:hyperlink r:id="rId88" w:tgtFrame="_new" w:history="1">
        <w:r w:rsidRPr="003C622B">
          <w:rPr>
            <w:rStyle w:val="Hipervnculo"/>
            <w:rFonts w:ascii="Times New Roman" w:hAnsi="Times New Roman" w:cs="Times New Roman"/>
            <w:lang w:val="es-ES"/>
          </w:rPr>
          <w:t>https://doi.org/10.1051/e3sconf/202344001006</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lang w:val="en-US"/>
        </w:rPr>
      </w:pPr>
      <w:proofErr w:type="spellStart"/>
      <w:r w:rsidRPr="003C622B">
        <w:rPr>
          <w:rFonts w:ascii="Times New Roman" w:hAnsi="Times New Roman" w:cs="Times New Roman"/>
          <w:lang w:val="es-ES"/>
        </w:rPr>
        <w:t>Sebata</w:t>
      </w:r>
      <w:proofErr w:type="spellEnd"/>
      <w:r w:rsidRPr="003C622B">
        <w:rPr>
          <w:rFonts w:ascii="Times New Roman" w:hAnsi="Times New Roman" w:cs="Times New Roman"/>
          <w:lang w:val="es-ES"/>
        </w:rPr>
        <w:t xml:space="preserve">, E., &amp; </w:t>
      </w:r>
      <w:proofErr w:type="spellStart"/>
      <w:r w:rsidRPr="003C622B">
        <w:rPr>
          <w:rFonts w:ascii="Times New Roman" w:hAnsi="Times New Roman" w:cs="Times New Roman"/>
          <w:lang w:val="es-ES"/>
        </w:rPr>
        <w:t>Mollah</w:t>
      </w:r>
      <w:proofErr w:type="spellEnd"/>
      <w:r w:rsidRPr="003C622B">
        <w:rPr>
          <w:rFonts w:ascii="Times New Roman" w:hAnsi="Times New Roman" w:cs="Times New Roman"/>
          <w:lang w:val="es-ES"/>
        </w:rPr>
        <w:t xml:space="preserve">, M. R. A. (2022). </w:t>
      </w:r>
      <w:r w:rsidRPr="003C622B">
        <w:rPr>
          <w:rFonts w:ascii="Times New Roman" w:hAnsi="Times New Roman" w:cs="Times New Roman"/>
          <w:lang w:val="en-US"/>
        </w:rPr>
        <w:t xml:space="preserve">Technology application in tourism festivals in Asia: Theoretical discussions. </w:t>
      </w:r>
      <w:r w:rsidRPr="003C622B">
        <w:rPr>
          <w:rStyle w:val="nfasis"/>
          <w:rFonts w:ascii="Times New Roman" w:hAnsi="Times New Roman" w:cs="Times New Roman"/>
          <w:lang w:val="en-US"/>
        </w:rPr>
        <w:t>Technology Application in Tourism Fairs, Festivals and Events in Asia</w:t>
      </w:r>
      <w:r w:rsidRPr="003C622B">
        <w:rPr>
          <w:rFonts w:ascii="Times New Roman" w:hAnsi="Times New Roman" w:cs="Times New Roman"/>
          <w:lang w:val="en-US"/>
        </w:rPr>
        <w:t xml:space="preserve">. </w:t>
      </w:r>
      <w:hyperlink r:id="rId89" w:tgtFrame="_new" w:history="1">
        <w:r w:rsidRPr="003C622B">
          <w:rPr>
            <w:rStyle w:val="Hipervnculo"/>
            <w:rFonts w:ascii="Times New Roman" w:hAnsi="Times New Roman" w:cs="Times New Roman"/>
            <w:lang w:val="en-US"/>
          </w:rPr>
          <w:t>https://doi.org/10.1007/978-981-16-8070-0_2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Shanmugam, K., Rana, M. E., &amp; Kong, Z. Y. (2024). A comprehensive analysis of technological advancements and smart tourism strategies in Malaysia’s post-pandemic tourism industry. </w:t>
      </w:r>
      <w:r w:rsidRPr="003C622B">
        <w:rPr>
          <w:rStyle w:val="nfasis"/>
          <w:rFonts w:ascii="Times New Roman" w:hAnsi="Times New Roman" w:cs="Times New Roman"/>
          <w:lang w:val="en-US"/>
        </w:rPr>
        <w:t>ICETSIS 2024</w:t>
      </w:r>
      <w:r w:rsidRPr="003C622B">
        <w:rPr>
          <w:rFonts w:ascii="Times New Roman" w:hAnsi="Times New Roman" w:cs="Times New Roman"/>
          <w:lang w:val="en-US"/>
        </w:rPr>
        <w:t xml:space="preserve">, (909–916). </w:t>
      </w:r>
      <w:hyperlink r:id="rId90" w:tgtFrame="_new" w:history="1">
        <w:r w:rsidRPr="003C622B">
          <w:rPr>
            <w:rStyle w:val="Hipervnculo"/>
            <w:rFonts w:ascii="Times New Roman" w:hAnsi="Times New Roman" w:cs="Times New Roman"/>
            <w:lang w:val="en-US"/>
          </w:rPr>
          <w:t>https://doi.org/10.1109/ICETSIS61505.2024.10459443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Stroumpoulis</w:t>
      </w:r>
      <w:proofErr w:type="spellEnd"/>
      <w:r w:rsidRPr="003C622B">
        <w:rPr>
          <w:rFonts w:ascii="Times New Roman" w:hAnsi="Times New Roman" w:cs="Times New Roman"/>
          <w:lang w:val="en-US"/>
        </w:rPr>
        <w:t xml:space="preserve">, A., </w:t>
      </w:r>
      <w:proofErr w:type="spellStart"/>
      <w:r w:rsidRPr="003C622B">
        <w:rPr>
          <w:rFonts w:ascii="Times New Roman" w:hAnsi="Times New Roman" w:cs="Times New Roman"/>
          <w:lang w:val="en-US"/>
        </w:rPr>
        <w:t>Kopanaki</w:t>
      </w:r>
      <w:proofErr w:type="spellEnd"/>
      <w:r w:rsidRPr="003C622B">
        <w:rPr>
          <w:rFonts w:ascii="Times New Roman" w:hAnsi="Times New Roman" w:cs="Times New Roman"/>
          <w:lang w:val="en-US"/>
        </w:rPr>
        <w:t xml:space="preserve">, E., &amp; </w:t>
      </w:r>
      <w:proofErr w:type="spellStart"/>
      <w:r w:rsidRPr="003C622B">
        <w:rPr>
          <w:rFonts w:ascii="Times New Roman" w:hAnsi="Times New Roman" w:cs="Times New Roman"/>
          <w:lang w:val="en-US"/>
        </w:rPr>
        <w:t>Varelas</w:t>
      </w:r>
      <w:proofErr w:type="spellEnd"/>
      <w:r w:rsidRPr="003C622B">
        <w:rPr>
          <w:rFonts w:ascii="Times New Roman" w:hAnsi="Times New Roman" w:cs="Times New Roman"/>
          <w:lang w:val="en-US"/>
        </w:rPr>
        <w:t xml:space="preserve">, S. (2022). Role of artificial intelligence and big data analytics in smart tourism: A resource-based view approach. </w:t>
      </w:r>
      <w:r w:rsidRPr="003C622B">
        <w:rPr>
          <w:rStyle w:val="nfasis"/>
          <w:rFonts w:ascii="Times New Roman" w:hAnsi="Times New Roman" w:cs="Times New Roman"/>
          <w:lang w:val="en-US"/>
        </w:rPr>
        <w:t>WIT Transactions on Ecology and the Environment, 256</w:t>
      </w:r>
      <w:r w:rsidRPr="003C622B">
        <w:rPr>
          <w:rFonts w:ascii="Times New Roman" w:hAnsi="Times New Roman" w:cs="Times New Roman"/>
          <w:lang w:val="en-US"/>
        </w:rPr>
        <w:t xml:space="preserve"> (pp. 99–108). </w:t>
      </w:r>
      <w:proofErr w:type="spellStart"/>
      <w:r w:rsidRPr="003C622B">
        <w:rPr>
          <w:rFonts w:ascii="Times New Roman" w:hAnsi="Times New Roman" w:cs="Times New Roman"/>
          <w:lang w:val="en-US"/>
        </w:rPr>
        <w:t>WITPress</w:t>
      </w:r>
      <w:proofErr w:type="spellEnd"/>
      <w:r w:rsidRPr="003C622B">
        <w:rPr>
          <w:rFonts w:ascii="Times New Roman" w:hAnsi="Times New Roman" w:cs="Times New Roman"/>
          <w:lang w:val="en-US"/>
        </w:rPr>
        <w:t xml:space="preserve">. </w:t>
      </w:r>
      <w:hyperlink r:id="rId91" w:tgtFrame="_new" w:history="1">
        <w:r w:rsidRPr="003C622B">
          <w:rPr>
            <w:rStyle w:val="Hipervnculo"/>
            <w:rFonts w:ascii="Times New Roman" w:hAnsi="Times New Roman" w:cs="Times New Roman"/>
            <w:lang w:val="en-US"/>
          </w:rPr>
          <w:t>https://doi.org/10.2495/ST220091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Suanpang</w:t>
      </w:r>
      <w:proofErr w:type="spellEnd"/>
      <w:r w:rsidRPr="003C622B">
        <w:rPr>
          <w:rFonts w:ascii="Times New Roman" w:hAnsi="Times New Roman" w:cs="Times New Roman"/>
          <w:lang w:val="en-US"/>
        </w:rPr>
        <w:t xml:space="preserve">, P., &amp; </w:t>
      </w:r>
      <w:proofErr w:type="spellStart"/>
      <w:r w:rsidRPr="003C622B">
        <w:rPr>
          <w:rFonts w:ascii="Times New Roman" w:hAnsi="Times New Roman" w:cs="Times New Roman"/>
          <w:lang w:val="en-US"/>
        </w:rPr>
        <w:t>Pothipassa</w:t>
      </w:r>
      <w:proofErr w:type="spellEnd"/>
      <w:r w:rsidRPr="003C622B">
        <w:rPr>
          <w:rFonts w:ascii="Times New Roman" w:hAnsi="Times New Roman" w:cs="Times New Roman"/>
          <w:lang w:val="en-US"/>
        </w:rPr>
        <w:t xml:space="preserve">, P. (2024). Integrating generative AI and IoT for sustainable smart tourism destinations. </w:t>
      </w:r>
      <w:proofErr w:type="spellStart"/>
      <w:r w:rsidRPr="003C622B">
        <w:rPr>
          <w:rStyle w:val="nfasis"/>
          <w:rFonts w:ascii="Times New Roman" w:hAnsi="Times New Roman" w:cs="Times New Roman"/>
        </w:rPr>
        <w:t>Sustainability</w:t>
      </w:r>
      <w:proofErr w:type="spellEnd"/>
      <w:r w:rsidRPr="003C622B">
        <w:rPr>
          <w:rStyle w:val="nfasis"/>
          <w:rFonts w:ascii="Times New Roman" w:hAnsi="Times New Roman" w:cs="Times New Roman"/>
        </w:rPr>
        <w:t>, 16</w:t>
      </w:r>
      <w:r w:rsidRPr="003C622B">
        <w:rPr>
          <w:rFonts w:ascii="Times New Roman" w:hAnsi="Times New Roman" w:cs="Times New Roman"/>
        </w:rPr>
        <w:t xml:space="preserve">(17). </w:t>
      </w:r>
      <w:hyperlink r:id="rId92" w:tgtFrame="_new" w:history="1">
        <w:r w:rsidRPr="003C622B">
          <w:rPr>
            <w:rStyle w:val="Hipervnculo"/>
            <w:rFonts w:ascii="Times New Roman" w:hAnsi="Times New Roman" w:cs="Times New Roman"/>
          </w:rPr>
          <w:t>https://doi.org/10.3390/su16177435</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rPr>
        <w:t xml:space="preserve">Sustacha, I., Baños-Pino, J. F., &amp; Del Valle, E. (2024). </w:t>
      </w:r>
      <w:r w:rsidRPr="003C622B">
        <w:rPr>
          <w:rFonts w:ascii="Times New Roman" w:hAnsi="Times New Roman" w:cs="Times New Roman"/>
          <w:lang w:val="en-US"/>
        </w:rPr>
        <w:t xml:space="preserve">How smartness affects customer-based brand equity in rural tourism destinations. </w:t>
      </w:r>
      <w:r w:rsidRPr="003C622B">
        <w:rPr>
          <w:rStyle w:val="nfasis"/>
          <w:rFonts w:ascii="Times New Roman" w:hAnsi="Times New Roman" w:cs="Times New Roman"/>
          <w:lang w:val="en-US"/>
        </w:rPr>
        <w:t>Journal of Destination Marketing &amp; Management, 34</w:t>
      </w:r>
      <w:r w:rsidRPr="003C622B">
        <w:rPr>
          <w:rFonts w:ascii="Times New Roman" w:hAnsi="Times New Roman" w:cs="Times New Roman"/>
          <w:lang w:val="en-US"/>
        </w:rPr>
        <w:t xml:space="preserve">. </w:t>
      </w:r>
      <w:hyperlink r:id="rId93" w:tgtFrame="_new" w:history="1">
        <w:r w:rsidRPr="003C622B">
          <w:rPr>
            <w:rStyle w:val="Hipervnculo"/>
            <w:rFonts w:ascii="Times New Roman" w:hAnsi="Times New Roman" w:cs="Times New Roman"/>
            <w:lang w:val="en-US"/>
          </w:rPr>
          <w:t>https://doi.org/10.1016/j.jdmm.2024.100949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Tlili</w:t>
      </w:r>
      <w:proofErr w:type="spellEnd"/>
      <w:r w:rsidRPr="003C622B">
        <w:rPr>
          <w:rFonts w:ascii="Times New Roman" w:hAnsi="Times New Roman" w:cs="Times New Roman"/>
          <w:lang w:val="en-US"/>
        </w:rPr>
        <w:t xml:space="preserve">, A., </w:t>
      </w:r>
      <w:proofErr w:type="spellStart"/>
      <w:r w:rsidRPr="003C622B">
        <w:rPr>
          <w:rFonts w:ascii="Times New Roman" w:hAnsi="Times New Roman" w:cs="Times New Roman"/>
          <w:lang w:val="en-US"/>
        </w:rPr>
        <w:t>Altinay</w:t>
      </w:r>
      <w:proofErr w:type="spellEnd"/>
      <w:r w:rsidRPr="003C622B">
        <w:rPr>
          <w:rFonts w:ascii="Times New Roman" w:hAnsi="Times New Roman" w:cs="Times New Roman"/>
          <w:lang w:val="en-US"/>
        </w:rPr>
        <w:t xml:space="preserve">, F., </w:t>
      </w:r>
      <w:proofErr w:type="spellStart"/>
      <w:r w:rsidRPr="003C622B">
        <w:rPr>
          <w:rFonts w:ascii="Times New Roman" w:hAnsi="Times New Roman" w:cs="Times New Roman"/>
          <w:lang w:val="en-US"/>
        </w:rPr>
        <w:t>Altinay</w:t>
      </w:r>
      <w:proofErr w:type="spellEnd"/>
      <w:r w:rsidRPr="003C622B">
        <w:rPr>
          <w:rFonts w:ascii="Times New Roman" w:hAnsi="Times New Roman" w:cs="Times New Roman"/>
          <w:lang w:val="en-US"/>
        </w:rPr>
        <w:t xml:space="preserve">, Z., &amp; Zhang, Y. (2021). Envisioning the future of technology integration for accessible hospitality and tourism. </w:t>
      </w:r>
      <w:r w:rsidRPr="003C622B">
        <w:rPr>
          <w:rStyle w:val="nfasis"/>
          <w:rFonts w:ascii="Times New Roman" w:hAnsi="Times New Roman" w:cs="Times New Roman"/>
          <w:lang w:val="en-US"/>
        </w:rPr>
        <w:t>International Journal of Contemporary Hospitality Management, 33</w:t>
      </w:r>
      <w:r w:rsidRPr="003C622B">
        <w:rPr>
          <w:rFonts w:ascii="Times New Roman" w:hAnsi="Times New Roman" w:cs="Times New Roman"/>
          <w:lang w:val="en-US"/>
        </w:rPr>
        <w:t xml:space="preserve">(12), (4460–4482). </w:t>
      </w:r>
      <w:hyperlink r:id="rId94" w:tgtFrame="_new" w:history="1">
        <w:r w:rsidRPr="003C622B">
          <w:rPr>
            <w:rStyle w:val="Hipervnculo"/>
            <w:rFonts w:ascii="Times New Roman" w:hAnsi="Times New Roman" w:cs="Times New Roman"/>
            <w:lang w:val="en-US"/>
          </w:rPr>
          <w:t>https://doi.org/10.1108/IJCHM-03-2021-0321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Torabi</w:t>
      </w:r>
      <w:proofErr w:type="spellEnd"/>
      <w:r w:rsidRPr="003C622B">
        <w:rPr>
          <w:rFonts w:ascii="Times New Roman" w:hAnsi="Times New Roman" w:cs="Times New Roman"/>
          <w:lang w:val="en-US"/>
        </w:rPr>
        <w:t xml:space="preserve">, Z.-A., </w:t>
      </w:r>
      <w:proofErr w:type="spellStart"/>
      <w:r w:rsidRPr="003C622B">
        <w:rPr>
          <w:rFonts w:ascii="Times New Roman" w:hAnsi="Times New Roman" w:cs="Times New Roman"/>
          <w:lang w:val="en-US"/>
        </w:rPr>
        <w:t>Pourtaheri</w:t>
      </w:r>
      <w:proofErr w:type="spellEnd"/>
      <w:r w:rsidRPr="003C622B">
        <w:rPr>
          <w:rFonts w:ascii="Times New Roman" w:hAnsi="Times New Roman" w:cs="Times New Roman"/>
          <w:lang w:val="en-US"/>
        </w:rPr>
        <w:t xml:space="preserve">, M., Hall, C. M., Sharifi, A., &amp; </w:t>
      </w:r>
      <w:proofErr w:type="spellStart"/>
      <w:r w:rsidRPr="003C622B">
        <w:rPr>
          <w:rFonts w:ascii="Times New Roman" w:hAnsi="Times New Roman" w:cs="Times New Roman"/>
          <w:lang w:val="en-US"/>
        </w:rPr>
        <w:t>Javidi</w:t>
      </w:r>
      <w:proofErr w:type="spellEnd"/>
      <w:r w:rsidRPr="003C622B">
        <w:rPr>
          <w:rFonts w:ascii="Times New Roman" w:hAnsi="Times New Roman" w:cs="Times New Roman"/>
          <w:lang w:val="en-US"/>
        </w:rPr>
        <w:t xml:space="preserve">, F. (2023). Smart tourism technologies, revisit intention, and word-of-mouth in emerging and smart rural destinations. </w:t>
      </w:r>
      <w:r w:rsidRPr="003C622B">
        <w:rPr>
          <w:rStyle w:val="nfasis"/>
          <w:rFonts w:ascii="Times New Roman" w:hAnsi="Times New Roman" w:cs="Times New Roman"/>
          <w:lang w:val="en-US"/>
        </w:rPr>
        <w:t>Sustainability, 15</w:t>
      </w:r>
      <w:r w:rsidRPr="003C622B">
        <w:rPr>
          <w:rFonts w:ascii="Times New Roman" w:hAnsi="Times New Roman" w:cs="Times New Roman"/>
          <w:lang w:val="en-US"/>
        </w:rPr>
        <w:t xml:space="preserve">(14). </w:t>
      </w:r>
      <w:hyperlink r:id="rId95" w:tgtFrame="_new" w:history="1">
        <w:r w:rsidRPr="003C622B">
          <w:rPr>
            <w:rStyle w:val="Hipervnculo"/>
            <w:rFonts w:ascii="Times New Roman" w:hAnsi="Times New Roman" w:cs="Times New Roman"/>
            <w:lang w:val="en-US"/>
          </w:rPr>
          <w:t>https://doi.org/10.3390/su151410911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Torabi</w:t>
      </w:r>
      <w:proofErr w:type="spellEnd"/>
      <w:r w:rsidRPr="003C622B">
        <w:rPr>
          <w:rFonts w:ascii="Times New Roman" w:hAnsi="Times New Roman" w:cs="Times New Roman"/>
          <w:lang w:val="en-US"/>
        </w:rPr>
        <w:t xml:space="preserve">, Z.-A., </w:t>
      </w:r>
      <w:proofErr w:type="spellStart"/>
      <w:r w:rsidRPr="003C622B">
        <w:rPr>
          <w:rFonts w:ascii="Times New Roman" w:hAnsi="Times New Roman" w:cs="Times New Roman"/>
          <w:lang w:val="en-US"/>
        </w:rPr>
        <w:t>Rezvani</w:t>
      </w:r>
      <w:proofErr w:type="spellEnd"/>
      <w:r w:rsidRPr="003C622B">
        <w:rPr>
          <w:rFonts w:ascii="Times New Roman" w:hAnsi="Times New Roman" w:cs="Times New Roman"/>
          <w:lang w:val="en-US"/>
        </w:rPr>
        <w:t xml:space="preserve">, M. R., Hall, C. M., &amp; Allam, Z. (2023). On the post-pandemic travel boom: How capacity building and smart tourism technologies in rural areas can help—Evidence from Iran. </w:t>
      </w:r>
      <w:r w:rsidRPr="003C622B">
        <w:rPr>
          <w:rStyle w:val="nfasis"/>
          <w:rFonts w:ascii="Times New Roman" w:hAnsi="Times New Roman" w:cs="Times New Roman"/>
          <w:lang w:val="en-US"/>
        </w:rPr>
        <w:t>Technological Forecasting and Social Change, 193</w:t>
      </w:r>
      <w:r w:rsidRPr="003C622B">
        <w:rPr>
          <w:rFonts w:ascii="Times New Roman" w:hAnsi="Times New Roman" w:cs="Times New Roman"/>
          <w:lang w:val="en-US"/>
        </w:rPr>
        <w:t xml:space="preserve">. </w:t>
      </w:r>
      <w:hyperlink r:id="rId96" w:tgtFrame="_new" w:history="1">
        <w:r w:rsidRPr="003C622B">
          <w:rPr>
            <w:rStyle w:val="Hipervnculo"/>
            <w:rFonts w:ascii="Times New Roman" w:hAnsi="Times New Roman" w:cs="Times New Roman"/>
            <w:lang w:val="en-US"/>
          </w:rPr>
          <w:t>https://doi.org/10.1016/j.techfore.2023.122633</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Um, T., &amp; Chung, N. (2021). Does smart tourism technology matter? Lessons from three smart tourism cities in South Korea. </w:t>
      </w:r>
      <w:r w:rsidRPr="003C622B">
        <w:rPr>
          <w:rStyle w:val="nfasis"/>
          <w:rFonts w:ascii="Times New Roman" w:hAnsi="Times New Roman" w:cs="Times New Roman"/>
          <w:lang w:val="en-US"/>
        </w:rPr>
        <w:t>Asia Pacific Journal of Tourism Research, 26</w:t>
      </w:r>
      <w:r w:rsidRPr="003C622B">
        <w:rPr>
          <w:rFonts w:ascii="Times New Roman" w:hAnsi="Times New Roman" w:cs="Times New Roman"/>
          <w:lang w:val="en-US"/>
        </w:rPr>
        <w:t xml:space="preserve">(4), (396–414). </w:t>
      </w:r>
      <w:hyperlink r:id="rId97" w:tgtFrame="_new" w:history="1">
        <w:r w:rsidRPr="003C622B">
          <w:rPr>
            <w:rStyle w:val="Hipervnculo"/>
            <w:rFonts w:ascii="Times New Roman" w:hAnsi="Times New Roman" w:cs="Times New Roman"/>
            <w:lang w:val="en-US"/>
          </w:rPr>
          <w:t>https://doi.org/10.1080/10941665.2019.1595691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Wael, R., Talaat, H., &amp; </w:t>
      </w:r>
      <w:proofErr w:type="spellStart"/>
      <w:r w:rsidRPr="003C622B">
        <w:rPr>
          <w:rFonts w:ascii="Times New Roman" w:hAnsi="Times New Roman" w:cs="Times New Roman"/>
          <w:lang w:val="en-US"/>
        </w:rPr>
        <w:t>Soubra</w:t>
      </w:r>
      <w:proofErr w:type="spellEnd"/>
      <w:r w:rsidRPr="003C622B">
        <w:rPr>
          <w:rFonts w:ascii="Times New Roman" w:hAnsi="Times New Roman" w:cs="Times New Roman"/>
          <w:lang w:val="en-US"/>
        </w:rPr>
        <w:t xml:space="preserve">, H. (2023). Smart tourism in smart cities: Current trends and future challenges in sustainability and digitization. </w:t>
      </w:r>
      <w:r w:rsidRPr="003C622B">
        <w:rPr>
          <w:rStyle w:val="nfasis"/>
          <w:rFonts w:ascii="Times New Roman" w:hAnsi="Times New Roman" w:cs="Times New Roman"/>
          <w:lang w:val="en-US"/>
        </w:rPr>
        <w:t>Smart Cities 4.0 2023</w:t>
      </w:r>
      <w:r w:rsidRPr="003C622B">
        <w:rPr>
          <w:rFonts w:ascii="Times New Roman" w:hAnsi="Times New Roman" w:cs="Times New Roman"/>
          <w:lang w:val="en-US"/>
        </w:rPr>
        <w:t xml:space="preserve">, (95–98). </w:t>
      </w:r>
      <w:hyperlink r:id="rId98" w:tgtFrame="_new" w:history="1">
        <w:r w:rsidRPr="003C622B">
          <w:rPr>
            <w:rStyle w:val="Hipervnculo"/>
            <w:rFonts w:ascii="Times New Roman" w:hAnsi="Times New Roman" w:cs="Times New Roman"/>
            <w:lang w:val="en-US"/>
          </w:rPr>
          <w:t>https://doi.org/10.1109/SmartCities4.056956.2023.10526099</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proofErr w:type="spellStart"/>
      <w:r w:rsidRPr="003C622B">
        <w:rPr>
          <w:rFonts w:ascii="Times New Roman" w:hAnsi="Times New Roman" w:cs="Times New Roman"/>
          <w:lang w:val="en-US"/>
        </w:rPr>
        <w:t>Wanyi</w:t>
      </w:r>
      <w:proofErr w:type="spellEnd"/>
      <w:r w:rsidRPr="003C622B">
        <w:rPr>
          <w:rFonts w:ascii="Times New Roman" w:hAnsi="Times New Roman" w:cs="Times New Roman"/>
          <w:lang w:val="en-US"/>
        </w:rPr>
        <w:t xml:space="preserve">, X. (2021). Research on data mining of smart tourism e-commerce based on data mining model. </w:t>
      </w:r>
      <w:r w:rsidRPr="003C622B">
        <w:rPr>
          <w:rStyle w:val="nfasis"/>
          <w:rFonts w:ascii="Times New Roman" w:hAnsi="Times New Roman" w:cs="Times New Roman"/>
          <w:lang w:val="en-US"/>
        </w:rPr>
        <w:t>ACM International Conference Proceeding Series</w:t>
      </w:r>
      <w:r w:rsidRPr="003C622B">
        <w:rPr>
          <w:rFonts w:ascii="Times New Roman" w:hAnsi="Times New Roman" w:cs="Times New Roman"/>
          <w:lang w:val="en-US"/>
        </w:rPr>
        <w:t xml:space="preserve"> (pp. 361–364). </w:t>
      </w:r>
      <w:hyperlink r:id="rId99" w:tgtFrame="_new" w:history="1">
        <w:r w:rsidRPr="003C622B">
          <w:rPr>
            <w:rStyle w:val="Hipervnculo"/>
            <w:rFonts w:ascii="Times New Roman" w:hAnsi="Times New Roman" w:cs="Times New Roman"/>
            <w:lang w:val="en-US"/>
          </w:rPr>
          <w:t>https://doi.org/10.1145/3516529.3516602</w:t>
        </w:r>
      </w:hyperlink>
    </w:p>
    <w:p w:rsidR="003C622B" w:rsidRPr="003C622B" w:rsidRDefault="003C622B" w:rsidP="005A7B35">
      <w:pPr>
        <w:widowControl w:val="0"/>
        <w:pBdr>
          <w:top w:val="nil"/>
          <w:left w:val="nil"/>
          <w:bottom w:val="nil"/>
          <w:right w:val="nil"/>
          <w:between w:val="nil"/>
        </w:pBdr>
        <w:ind w:left="720" w:hanging="720"/>
        <w:jc w:val="both"/>
        <w:rPr>
          <w:rFonts w:ascii="Times New Roman" w:hAnsi="Times New Roman" w:cs="Times New Roman"/>
        </w:rPr>
      </w:pPr>
      <w:r w:rsidRPr="003C622B">
        <w:rPr>
          <w:rFonts w:ascii="Times New Roman" w:hAnsi="Times New Roman" w:cs="Times New Roman"/>
          <w:lang w:val="en-US"/>
        </w:rPr>
        <w:t xml:space="preserve">Xiao, Y., &amp; Watson, M. (2019). Guidance on conducting a systematic literature review. </w:t>
      </w:r>
      <w:r w:rsidRPr="003C622B">
        <w:rPr>
          <w:rStyle w:val="nfasis"/>
          <w:rFonts w:ascii="Times New Roman" w:hAnsi="Times New Roman" w:cs="Times New Roman"/>
          <w:lang w:val="en-US"/>
        </w:rPr>
        <w:t>Journal of Planning Education and Research, 39</w:t>
      </w:r>
      <w:r w:rsidRPr="003C622B">
        <w:rPr>
          <w:rFonts w:ascii="Times New Roman" w:hAnsi="Times New Roman" w:cs="Times New Roman"/>
          <w:lang w:val="en-US"/>
        </w:rPr>
        <w:t xml:space="preserve">(1), (93–112). </w:t>
      </w:r>
      <w:hyperlink r:id="rId100" w:tgtFrame="_new" w:history="1">
        <w:r w:rsidRPr="003C622B">
          <w:rPr>
            <w:rStyle w:val="Hipervnculo"/>
            <w:rFonts w:ascii="Times New Roman" w:hAnsi="Times New Roman" w:cs="Times New Roman"/>
            <w:lang w:val="en-US"/>
          </w:rPr>
          <w:t>https://doi.org/10.1177/0739456X17723971</w:t>
        </w:r>
      </w:hyperlink>
    </w:p>
    <w:p w:rsidR="003C622B" w:rsidRPr="003C622B" w:rsidRDefault="003C622B"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r w:rsidRPr="003C622B">
        <w:rPr>
          <w:rFonts w:ascii="Times New Roman" w:hAnsi="Times New Roman" w:cs="Times New Roman"/>
          <w:lang w:val="en-US"/>
        </w:rPr>
        <w:t xml:space="preserve">Zhou, L., </w:t>
      </w:r>
      <w:proofErr w:type="spellStart"/>
      <w:r w:rsidRPr="003C622B">
        <w:rPr>
          <w:rFonts w:ascii="Times New Roman" w:hAnsi="Times New Roman" w:cs="Times New Roman"/>
          <w:lang w:val="en-US"/>
        </w:rPr>
        <w:t>Buhalis</w:t>
      </w:r>
      <w:proofErr w:type="spellEnd"/>
      <w:r w:rsidRPr="003C622B">
        <w:rPr>
          <w:rFonts w:ascii="Times New Roman" w:hAnsi="Times New Roman" w:cs="Times New Roman"/>
          <w:lang w:val="en-US"/>
        </w:rPr>
        <w:t xml:space="preserve">, D., Fan, D. X. F., </w:t>
      </w:r>
      <w:proofErr w:type="spellStart"/>
      <w:r w:rsidRPr="003C622B">
        <w:rPr>
          <w:rFonts w:ascii="Times New Roman" w:hAnsi="Times New Roman" w:cs="Times New Roman"/>
          <w:lang w:val="en-US"/>
        </w:rPr>
        <w:t>Ladkin</w:t>
      </w:r>
      <w:proofErr w:type="spellEnd"/>
      <w:r w:rsidRPr="003C622B">
        <w:rPr>
          <w:rFonts w:ascii="Times New Roman" w:hAnsi="Times New Roman" w:cs="Times New Roman"/>
          <w:lang w:val="en-US"/>
        </w:rPr>
        <w:t xml:space="preserve">, A., &amp; Lian, X. (2024). Attracting digital nomads: Smart destination strategies, innovation and competitiveness. </w:t>
      </w:r>
      <w:r w:rsidRPr="003C622B">
        <w:rPr>
          <w:rStyle w:val="nfasis"/>
          <w:rFonts w:ascii="Times New Roman" w:hAnsi="Times New Roman" w:cs="Times New Roman"/>
          <w:lang w:val="en-US"/>
        </w:rPr>
        <w:t>Journal of Destination Marketing &amp; Management, 31</w:t>
      </w:r>
      <w:r w:rsidRPr="003C622B">
        <w:rPr>
          <w:rFonts w:ascii="Times New Roman" w:hAnsi="Times New Roman" w:cs="Times New Roman"/>
          <w:lang w:val="en-US"/>
        </w:rPr>
        <w:t xml:space="preserve">. </w:t>
      </w:r>
      <w:hyperlink r:id="rId101" w:tgtFrame="_new" w:history="1">
        <w:r w:rsidRPr="003C622B">
          <w:rPr>
            <w:rStyle w:val="Hipervnculo"/>
            <w:rFonts w:ascii="Times New Roman" w:hAnsi="Times New Roman" w:cs="Times New Roman"/>
          </w:rPr>
          <w:t>https://doi.org/10.1016/j.jdmm.2023.100850</w:t>
        </w:r>
      </w:hyperlink>
    </w:p>
    <w:p w:rsidR="00A1799A" w:rsidRPr="003C622B" w:rsidRDefault="00A1799A" w:rsidP="005A7B35">
      <w:pPr>
        <w:widowControl w:val="0"/>
        <w:pBdr>
          <w:top w:val="nil"/>
          <w:left w:val="nil"/>
          <w:bottom w:val="nil"/>
          <w:right w:val="nil"/>
          <w:between w:val="nil"/>
        </w:pBdr>
        <w:ind w:left="720" w:hanging="720"/>
        <w:jc w:val="both"/>
        <w:rPr>
          <w:rFonts w:ascii="Times New Roman" w:eastAsia="Times New Roman" w:hAnsi="Times New Roman" w:cs="Times New Roman"/>
          <w:lang w:val="es-ES"/>
        </w:rPr>
      </w:pPr>
    </w:p>
    <w:sectPr w:rsidR="00A1799A" w:rsidRPr="003C622B">
      <w:footerReference w:type="default" r:id="rId10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4C00" w:rsidRDefault="003D4C00">
      <w:pPr>
        <w:spacing w:line="240" w:lineRule="auto"/>
      </w:pPr>
      <w:r>
        <w:separator/>
      </w:r>
    </w:p>
  </w:endnote>
  <w:endnote w:type="continuationSeparator" w:id="0">
    <w:p w:rsidR="003D4C00" w:rsidRDefault="003D4C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C81FCC0C-909C-3446-8978-C5DDD984971A}"/>
  </w:font>
  <w:font w:name="Times New Roman">
    <w:panose1 w:val="02020603050405020304"/>
    <w:charset w:val="00"/>
    <w:family w:val="roman"/>
    <w:pitch w:val="variable"/>
    <w:sig w:usb0="E0002EFF" w:usb1="C000785B" w:usb2="00000009" w:usb3="00000000" w:csb0="000001FF" w:csb1="00000000"/>
    <w:embedRegular r:id="rId2" w:fontKey="{B8D2373B-EEEC-9F4C-9F33-89B6F4F9065F}"/>
    <w:embedBold r:id="rId3" w:fontKey="{53BFEE24-F519-534B-A1A9-652B4EE41B2E}"/>
    <w:embedItalic r:id="rId4" w:fontKey="{95FE9238-0C1C-6F4E-B1FF-533A9E1F43A8}"/>
  </w:font>
  <w:font w:name="Courier New">
    <w:panose1 w:val="02070309020205020404"/>
    <w:charset w:val="00"/>
    <w:family w:val="modern"/>
    <w:pitch w:val="fixed"/>
    <w:sig w:usb0="E0002AFF" w:usb1="C0007843" w:usb2="00000009" w:usb3="00000000" w:csb0="000001FF" w:csb1="00000000"/>
    <w:embedRegular r:id="rId5" w:fontKey="{5F5BFAC8-B7CC-0B4B-A381-58997834AE0B}"/>
  </w:font>
  <w:font w:name="Wingdings">
    <w:panose1 w:val="05000000000000000000"/>
    <w:charset w:val="02"/>
    <w:family w:val="decorative"/>
    <w:pitch w:val="variable"/>
    <w:sig w:usb0="00000000" w:usb1="10000000" w:usb2="00000000" w:usb3="00000000" w:csb0="80000000" w:csb1="00000000"/>
    <w:embedRegular r:id="rId6" w:fontKey="{62F7D6A7-D4C4-4245-94E3-BC6C96342F2C}"/>
  </w:font>
  <w:font w:name="Arial">
    <w:panose1 w:val="020B0604020202020204"/>
    <w:charset w:val="00"/>
    <w:family w:val="swiss"/>
    <w:pitch w:val="variable"/>
    <w:sig w:usb0="E0002AFF" w:usb1="C0007843" w:usb2="00000009" w:usb3="00000000" w:csb0="000001FF" w:csb1="00000000"/>
    <w:embedRegular r:id="rId7" w:fontKey="{023CAB12-B0CF-634A-BF0D-935EE82584A0}"/>
    <w:embedItalic r:id="rId8" w:fontKey="{3BDA8DF8-5D72-5A46-B114-E1260C6D78AA}"/>
  </w:font>
  <w:font w:name="Calibri">
    <w:panose1 w:val="020F0502020204030204"/>
    <w:charset w:val="00"/>
    <w:family w:val="swiss"/>
    <w:pitch w:val="variable"/>
    <w:sig w:usb0="E0002AFF" w:usb1="C000247B" w:usb2="00000009" w:usb3="00000000" w:csb0="000001FF" w:csb1="00000000"/>
    <w:embedRegular r:id="rId9" w:fontKey="{0455BFA2-F584-334B-86FF-913D085FBDF4}"/>
  </w:font>
  <w:font w:name="Cambria">
    <w:panose1 w:val="02040503050406030204"/>
    <w:charset w:val="00"/>
    <w:family w:val="roman"/>
    <w:pitch w:val="variable"/>
    <w:sig w:usb0="E00002FF" w:usb1="400004FF" w:usb2="00000000" w:usb3="00000000" w:csb0="0000019F" w:csb1="00000000"/>
    <w:embedRegular r:id="rId10" w:fontKey="{0FDB9A21-FC54-1840-BDA2-29D91F447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799A" w:rsidRDefault="00A179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4C00" w:rsidRDefault="003D4C00">
      <w:pPr>
        <w:spacing w:line="240" w:lineRule="auto"/>
      </w:pPr>
      <w:r>
        <w:separator/>
      </w:r>
    </w:p>
  </w:footnote>
  <w:footnote w:type="continuationSeparator" w:id="0">
    <w:p w:rsidR="003D4C00" w:rsidRDefault="003D4C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A78"/>
    <w:multiLevelType w:val="multilevel"/>
    <w:tmpl w:val="98F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E010A"/>
    <w:multiLevelType w:val="multilevel"/>
    <w:tmpl w:val="3B56BA0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B66AC5"/>
    <w:multiLevelType w:val="hybridMultilevel"/>
    <w:tmpl w:val="7F267738"/>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72A315A3"/>
    <w:multiLevelType w:val="multilevel"/>
    <w:tmpl w:val="63A64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3947077">
    <w:abstractNumId w:val="3"/>
  </w:num>
  <w:num w:numId="2" w16cid:durableId="1851942499">
    <w:abstractNumId w:val="1"/>
  </w:num>
  <w:num w:numId="3" w16cid:durableId="1639335528">
    <w:abstractNumId w:val="2"/>
  </w:num>
  <w:num w:numId="4" w16cid:durableId="194846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99A"/>
    <w:rsid w:val="00061951"/>
    <w:rsid w:val="00146BBB"/>
    <w:rsid w:val="00265A79"/>
    <w:rsid w:val="003C005D"/>
    <w:rsid w:val="003C622B"/>
    <w:rsid w:val="003D4C00"/>
    <w:rsid w:val="00527871"/>
    <w:rsid w:val="005A7B35"/>
    <w:rsid w:val="005F7C17"/>
    <w:rsid w:val="00627657"/>
    <w:rsid w:val="00636A20"/>
    <w:rsid w:val="00654420"/>
    <w:rsid w:val="007F6B22"/>
    <w:rsid w:val="0080643C"/>
    <w:rsid w:val="008926EB"/>
    <w:rsid w:val="008A7A6A"/>
    <w:rsid w:val="008F6288"/>
    <w:rsid w:val="009C29FA"/>
    <w:rsid w:val="00A1799A"/>
    <w:rsid w:val="00A76280"/>
    <w:rsid w:val="00B20A3A"/>
    <w:rsid w:val="00CA1B29"/>
    <w:rsid w:val="00D61B73"/>
    <w:rsid w:val="00D753B0"/>
    <w:rsid w:val="00DA4ADB"/>
    <w:rsid w:val="00E34281"/>
    <w:rsid w:val="00EF12DE"/>
    <w:rsid w:val="00EF34D6"/>
    <w:rsid w:val="00F065DA"/>
    <w:rsid w:val="00F566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F241"/>
  <w15:docId w15:val="{81C282B8-C02F-1F44-9C07-F23C722D2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Hipervnculo">
    <w:name w:val="Hyperlink"/>
    <w:basedOn w:val="Fuentedeprrafopredeter"/>
    <w:uiPriority w:val="99"/>
    <w:unhideWhenUsed/>
    <w:rsid w:val="0080643C"/>
    <w:rPr>
      <w:color w:val="0000FF" w:themeColor="hyperlink"/>
      <w:u w:val="single"/>
    </w:rPr>
  </w:style>
  <w:style w:type="character" w:styleId="Mencinsinresolver">
    <w:name w:val="Unresolved Mention"/>
    <w:basedOn w:val="Fuentedeprrafopredeter"/>
    <w:uiPriority w:val="99"/>
    <w:semiHidden/>
    <w:unhideWhenUsed/>
    <w:rsid w:val="0080643C"/>
    <w:rPr>
      <w:color w:val="605E5C"/>
      <w:shd w:val="clear" w:color="auto" w:fill="E1DFDD"/>
    </w:rPr>
  </w:style>
  <w:style w:type="character" w:styleId="Textodelmarcadordeposicin">
    <w:name w:val="Placeholder Text"/>
    <w:basedOn w:val="Fuentedeprrafopredeter"/>
    <w:uiPriority w:val="99"/>
    <w:semiHidden/>
    <w:rsid w:val="00F065DA"/>
    <w:rPr>
      <w:color w:val="666666"/>
    </w:rPr>
  </w:style>
  <w:style w:type="character" w:styleId="Textoennegrita">
    <w:name w:val="Strong"/>
    <w:basedOn w:val="Fuentedeprrafopredeter"/>
    <w:uiPriority w:val="22"/>
    <w:qFormat/>
    <w:rsid w:val="00DA4ADB"/>
    <w:rPr>
      <w:b/>
      <w:bCs/>
    </w:rPr>
  </w:style>
  <w:style w:type="paragraph" w:styleId="Prrafodelista">
    <w:name w:val="List Paragraph"/>
    <w:basedOn w:val="Normal"/>
    <w:uiPriority w:val="34"/>
    <w:qFormat/>
    <w:rsid w:val="00CA1B29"/>
    <w:pPr>
      <w:ind w:left="720"/>
      <w:contextualSpacing/>
    </w:pPr>
  </w:style>
  <w:style w:type="paragraph" w:styleId="NormalWeb">
    <w:name w:val="Normal (Web)"/>
    <w:basedOn w:val="Normal"/>
    <w:uiPriority w:val="99"/>
    <w:semiHidden/>
    <w:unhideWhenUsed/>
    <w:rsid w:val="003C622B"/>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nfasis">
    <w:name w:val="Emphasis"/>
    <w:basedOn w:val="Fuentedeprrafopredeter"/>
    <w:uiPriority w:val="20"/>
    <w:qFormat/>
    <w:rsid w:val="003C622B"/>
    <w:rPr>
      <w:i/>
      <w:iCs/>
    </w:rPr>
  </w:style>
  <w:style w:type="character" w:styleId="Hipervnculovisitado">
    <w:name w:val="FollowedHyperlink"/>
    <w:basedOn w:val="Fuentedeprrafopredeter"/>
    <w:uiPriority w:val="99"/>
    <w:semiHidden/>
    <w:unhideWhenUsed/>
    <w:rsid w:val="003C62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47759">
      <w:bodyDiv w:val="1"/>
      <w:marLeft w:val="0"/>
      <w:marRight w:val="0"/>
      <w:marTop w:val="0"/>
      <w:marBottom w:val="0"/>
      <w:divBdr>
        <w:top w:val="none" w:sz="0" w:space="0" w:color="auto"/>
        <w:left w:val="none" w:sz="0" w:space="0" w:color="auto"/>
        <w:bottom w:val="none" w:sz="0" w:space="0" w:color="auto"/>
        <w:right w:val="none" w:sz="0" w:space="0" w:color="auto"/>
      </w:divBdr>
    </w:div>
    <w:div w:id="804464476">
      <w:bodyDiv w:val="1"/>
      <w:marLeft w:val="0"/>
      <w:marRight w:val="0"/>
      <w:marTop w:val="0"/>
      <w:marBottom w:val="0"/>
      <w:divBdr>
        <w:top w:val="none" w:sz="0" w:space="0" w:color="auto"/>
        <w:left w:val="none" w:sz="0" w:space="0" w:color="auto"/>
        <w:bottom w:val="none" w:sz="0" w:space="0" w:color="auto"/>
        <w:right w:val="none" w:sz="0" w:space="0" w:color="auto"/>
      </w:divBdr>
    </w:div>
    <w:div w:id="1145587715">
      <w:bodyDiv w:val="1"/>
      <w:marLeft w:val="0"/>
      <w:marRight w:val="0"/>
      <w:marTop w:val="0"/>
      <w:marBottom w:val="0"/>
      <w:divBdr>
        <w:top w:val="none" w:sz="0" w:space="0" w:color="auto"/>
        <w:left w:val="none" w:sz="0" w:space="0" w:color="auto"/>
        <w:bottom w:val="none" w:sz="0" w:space="0" w:color="auto"/>
        <w:right w:val="none" w:sz="0" w:space="0" w:color="auto"/>
      </w:divBdr>
    </w:div>
    <w:div w:id="1206985680">
      <w:bodyDiv w:val="1"/>
      <w:marLeft w:val="0"/>
      <w:marRight w:val="0"/>
      <w:marTop w:val="0"/>
      <w:marBottom w:val="0"/>
      <w:divBdr>
        <w:top w:val="none" w:sz="0" w:space="0" w:color="auto"/>
        <w:left w:val="none" w:sz="0" w:space="0" w:color="auto"/>
        <w:bottom w:val="none" w:sz="0" w:space="0" w:color="auto"/>
        <w:right w:val="none" w:sz="0" w:space="0" w:color="auto"/>
      </w:divBdr>
    </w:div>
    <w:div w:id="1352679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zotero.org/google-docs/?m2pZVj" TargetMode="External"/><Relationship Id="rId21" Type="http://schemas.openxmlformats.org/officeDocument/2006/relationships/hyperlink" Target="https://www.zotero.org/google-docs/?OptHlQ" TargetMode="External"/><Relationship Id="rId42" Type="http://schemas.openxmlformats.org/officeDocument/2006/relationships/hyperlink" Target="https://doi.org/10.1016/j.tourman.2015.03.007" TargetMode="External"/><Relationship Id="rId47" Type="http://schemas.openxmlformats.org/officeDocument/2006/relationships/hyperlink" Target="https://doi.org/10.1016/j.chb.2015.03.043" TargetMode="External"/><Relationship Id="rId63" Type="http://schemas.openxmlformats.org/officeDocument/2006/relationships/hyperlink" Target="https://doi.org/10.1007/978-3-319-77703-0_27" TargetMode="External"/><Relationship Id="rId68" Type="http://schemas.openxmlformats.org/officeDocument/2006/relationships/hyperlink" Target="https://doi.org/10.1080/15470148.2024.2306994" TargetMode="External"/><Relationship Id="rId84" Type="http://schemas.openxmlformats.org/officeDocument/2006/relationships/hyperlink" Target="https://doi.org/10.1108/TR-07-2019-0281" TargetMode="External"/><Relationship Id="rId89" Type="http://schemas.openxmlformats.org/officeDocument/2006/relationships/hyperlink" Target="https://doi.org/10.1007/978-981-16-8070-0_2" TargetMode="External"/><Relationship Id="rId16" Type="http://schemas.openxmlformats.org/officeDocument/2006/relationships/hyperlink" Target="https://www.zotero.org/google-docs/?yWMmKp" TargetMode="External"/><Relationship Id="rId11" Type="http://schemas.openxmlformats.org/officeDocument/2006/relationships/hyperlink" Target="https://www.zotero.org/google-docs/?HHvQXx" TargetMode="External"/><Relationship Id="rId32" Type="http://schemas.openxmlformats.org/officeDocument/2006/relationships/image" Target="media/image4.png"/><Relationship Id="rId37" Type="http://schemas.openxmlformats.org/officeDocument/2006/relationships/image" Target="media/image6.png"/><Relationship Id="rId53" Type="http://schemas.openxmlformats.org/officeDocument/2006/relationships/hyperlink" Target="https://doi.org/10.1177/0047287519883034" TargetMode="External"/><Relationship Id="rId58" Type="http://schemas.openxmlformats.org/officeDocument/2006/relationships/hyperlink" Target="https://doi.org/10.1007/978-3-030-01159-8_14" TargetMode="External"/><Relationship Id="rId74" Type="http://schemas.openxmlformats.org/officeDocument/2006/relationships/hyperlink" Target="https://doi.org/10.1108/TR-09-2022-0431" TargetMode="External"/><Relationship Id="rId79" Type="http://schemas.openxmlformats.org/officeDocument/2006/relationships/hyperlink" Target="https://doi.org/10.3390/su12166592" TargetMode="External"/><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doi.org/10.1109/ICETSIS61505.2024.10459443" TargetMode="External"/><Relationship Id="rId95" Type="http://schemas.openxmlformats.org/officeDocument/2006/relationships/hyperlink" Target="https://doi.org/10.3390/su151410911" TargetMode="External"/><Relationship Id="rId22" Type="http://schemas.openxmlformats.org/officeDocument/2006/relationships/hyperlink" Target="https://www.zotero.org/google-docs/?Sytj4P" TargetMode="External"/><Relationship Id="rId27" Type="http://schemas.openxmlformats.org/officeDocument/2006/relationships/image" Target="media/image1.png"/><Relationship Id="rId43" Type="http://schemas.openxmlformats.org/officeDocument/2006/relationships/hyperlink" Target="https://doi.org/10.4324/9781003374251" TargetMode="External"/><Relationship Id="rId48" Type="http://schemas.openxmlformats.org/officeDocument/2006/relationships/hyperlink" Target="https://doi.org/10.1016/j.annals.2006.01.005" TargetMode="External"/><Relationship Id="rId64" Type="http://schemas.openxmlformats.org/officeDocument/2006/relationships/hyperlink" Target="https://doi.org/10.1080/13032917.2023.2282712" TargetMode="External"/><Relationship Id="rId69" Type="http://schemas.openxmlformats.org/officeDocument/2006/relationships/hyperlink" Target="https://doi.org/10.1108/IJTC-05-2023-0104" TargetMode="External"/><Relationship Id="rId80" Type="http://schemas.openxmlformats.org/officeDocument/2006/relationships/hyperlink" Target="https://doi.org/10.1007/978-981-33-4443-3_31" TargetMode="External"/><Relationship Id="rId85" Type="http://schemas.openxmlformats.org/officeDocument/2006/relationships/hyperlink" Target="https://doi.org/10.1109/ICISS62896.2024.10751014" TargetMode="External"/><Relationship Id="rId12" Type="http://schemas.openxmlformats.org/officeDocument/2006/relationships/hyperlink" Target="https://www.zotero.org/google-docs/?8IIA7K" TargetMode="External"/><Relationship Id="rId17" Type="http://schemas.openxmlformats.org/officeDocument/2006/relationships/hyperlink" Target="https://www.zotero.org/google-docs/?rlUxce" TargetMode="External"/><Relationship Id="rId25" Type="http://schemas.openxmlformats.org/officeDocument/2006/relationships/hyperlink" Target="https://www.zotero.org/google-docs/?Crqx53" TargetMode="External"/><Relationship Id="rId33" Type="http://schemas.openxmlformats.org/officeDocument/2006/relationships/image" Target="media/image5.png"/><Relationship Id="rId38" Type="http://schemas.openxmlformats.org/officeDocument/2006/relationships/hyperlink" Target="https://doi.org/10.1109/NaNA.2017.60" TargetMode="External"/><Relationship Id="rId46" Type="http://schemas.openxmlformats.org/officeDocument/2006/relationships/hyperlink" Target="https://doi.org/10.1007/s12525-015-0196-8" TargetMode="External"/><Relationship Id="rId59" Type="http://schemas.openxmlformats.org/officeDocument/2006/relationships/hyperlink" Target="https://doi.org/10.12688/f1000research.114630.2" TargetMode="External"/><Relationship Id="rId67" Type="http://schemas.openxmlformats.org/officeDocument/2006/relationships/hyperlink" Target="https://doi.org/10.3727/152599515X14229071392909" TargetMode="External"/><Relationship Id="rId103" Type="http://schemas.openxmlformats.org/officeDocument/2006/relationships/fontTable" Target="fontTable.xml"/><Relationship Id="rId20" Type="http://schemas.openxmlformats.org/officeDocument/2006/relationships/hyperlink" Target="https://www.zotero.org/google-docs/?6qEQpi" TargetMode="External"/><Relationship Id="rId41" Type="http://schemas.openxmlformats.org/officeDocument/2006/relationships/hyperlink" Target="https://doi.org/10.3727/152599509787992625" TargetMode="External"/><Relationship Id="rId54" Type="http://schemas.openxmlformats.org/officeDocument/2006/relationships/hyperlink" Target="https://doi.org/10.1080/13683500.2017.1313203" TargetMode="External"/><Relationship Id="rId62" Type="http://schemas.openxmlformats.org/officeDocument/2006/relationships/hyperlink" Target="https://doi.org/10.1155/2022/5441170" TargetMode="External"/><Relationship Id="rId70" Type="http://schemas.openxmlformats.org/officeDocument/2006/relationships/hyperlink" Target="https://doi.org/10.1007/978-3-030-16187-3_35" TargetMode="External"/><Relationship Id="rId75" Type="http://schemas.openxmlformats.org/officeDocument/2006/relationships/hyperlink" Target="https://doi.org/10.5194/isprs-archives-XLII-4-W14-179-2019" TargetMode="External"/><Relationship Id="rId83" Type="http://schemas.openxmlformats.org/officeDocument/2006/relationships/hyperlink" Target="https://doi.org/10.3390/publications9010012" TargetMode="External"/><Relationship Id="rId88" Type="http://schemas.openxmlformats.org/officeDocument/2006/relationships/hyperlink" Target="https://doi.org/10.1051/e3sconf/202344001006" TargetMode="External"/><Relationship Id="rId91" Type="http://schemas.openxmlformats.org/officeDocument/2006/relationships/hyperlink" Target="https://doi.org/10.2495/ST220091" TargetMode="External"/><Relationship Id="rId96" Type="http://schemas.openxmlformats.org/officeDocument/2006/relationships/hyperlink" Target="https://doi.org/10.1016/j.techfore.2023.12263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zotero.org/google-docs/?HAQ7bh" TargetMode="External"/><Relationship Id="rId23" Type="http://schemas.openxmlformats.org/officeDocument/2006/relationships/hyperlink" Target="https://www.zotero.org/google-docs/?nsZmwp" TargetMode="External"/><Relationship Id="rId28" Type="http://schemas.openxmlformats.org/officeDocument/2006/relationships/hyperlink" Target="https://www.zotero.org/google-docs/?584bAY" TargetMode="External"/><Relationship Id="rId36" Type="http://schemas.openxmlformats.org/officeDocument/2006/relationships/hyperlink" Target="https://www.zotero.org/google-docs/?BXYs3a" TargetMode="External"/><Relationship Id="rId49" Type="http://schemas.openxmlformats.org/officeDocument/2006/relationships/hyperlink" Target="https://doi.org/10.28991/HIJ-2020-01-04-07" TargetMode="External"/><Relationship Id="rId57" Type="http://schemas.openxmlformats.org/officeDocument/2006/relationships/hyperlink" Target="https://doi.org/10.1109/IISA56318.2022.9904393" TargetMode="External"/><Relationship Id="rId10" Type="http://schemas.openxmlformats.org/officeDocument/2006/relationships/hyperlink" Target="https://www.zotero.org/google-docs/?5Bu2n1" TargetMode="External"/><Relationship Id="rId31" Type="http://schemas.openxmlformats.org/officeDocument/2006/relationships/image" Target="media/image3.png"/><Relationship Id="rId44" Type="http://schemas.openxmlformats.org/officeDocument/2006/relationships/hyperlink" Target="https://doi.org/10.5929/2014.4.2.9" TargetMode="External"/><Relationship Id="rId52" Type="http://schemas.openxmlformats.org/officeDocument/2006/relationships/hyperlink" Target="https://doi.org/10.1016/j.ijinfomgt.2019.01.004" TargetMode="External"/><Relationship Id="rId60" Type="http://schemas.openxmlformats.org/officeDocument/2006/relationships/hyperlink" Target="https://doi.org/10.1016/j.jdmm.2020.100434" TargetMode="External"/><Relationship Id="rId65" Type="http://schemas.openxmlformats.org/officeDocument/2006/relationships/hyperlink" Target="https://doi.org/10.1007/978-3-031-59988-0_14" TargetMode="External"/><Relationship Id="rId73" Type="http://schemas.openxmlformats.org/officeDocument/2006/relationships/hyperlink" Target="https://doi.org/10.1007/s11192-024-04956-x" TargetMode="External"/><Relationship Id="rId78" Type="http://schemas.openxmlformats.org/officeDocument/2006/relationships/hyperlink" Target="https://doi.org/10.1108/JHTT-01-2024-0013" TargetMode="External"/><Relationship Id="rId81" Type="http://schemas.openxmlformats.org/officeDocument/2006/relationships/hyperlink" Target="https://doi.org/10.1007/s40558-019-00160-3" TargetMode="External"/><Relationship Id="rId86" Type="http://schemas.openxmlformats.org/officeDocument/2006/relationships/hyperlink" Target="https://doi.org/10.4018/978-1-5225-0435-1.ch010" TargetMode="External"/><Relationship Id="rId94" Type="http://schemas.openxmlformats.org/officeDocument/2006/relationships/hyperlink" Target="https://doi.org/10.1108/IJCHM-03-2021-0321" TargetMode="External"/><Relationship Id="rId99" Type="http://schemas.openxmlformats.org/officeDocument/2006/relationships/hyperlink" Target="https://doi.org/10.1145/3516529.3516602" TargetMode="External"/><Relationship Id="rId101" Type="http://schemas.openxmlformats.org/officeDocument/2006/relationships/hyperlink" Target="https://doi.org/10.1016/j.jdmm.2023.100850" TargetMode="External"/><Relationship Id="rId4" Type="http://schemas.openxmlformats.org/officeDocument/2006/relationships/webSettings" Target="webSettings.xml"/><Relationship Id="rId9" Type="http://schemas.openxmlformats.org/officeDocument/2006/relationships/hyperlink" Target="https://www.zotero.org/google-docs/?gRR1SA" TargetMode="External"/><Relationship Id="rId13" Type="http://schemas.openxmlformats.org/officeDocument/2006/relationships/hyperlink" Target="https://www.zotero.org/google-docs/?sNX7Hf" TargetMode="External"/><Relationship Id="rId18" Type="http://schemas.openxmlformats.org/officeDocument/2006/relationships/hyperlink" Target="https://www.zotero.org/google-docs/?CJDlxz" TargetMode="External"/><Relationship Id="rId39" Type="http://schemas.openxmlformats.org/officeDocument/2006/relationships/hyperlink" Target="https://www.scopus.com/inward/record.uri?eid=2-s2.0-85110514395&amp;partnerID=40&amp;md5=eabf3f243753a0f45d8120029ae56cf4" TargetMode="External"/><Relationship Id="rId34" Type="http://schemas.openxmlformats.org/officeDocument/2006/relationships/hyperlink" Target="https://www.zotero.org/google-docs/?h6n0Kx" TargetMode="External"/><Relationship Id="rId50" Type="http://schemas.openxmlformats.org/officeDocument/2006/relationships/hyperlink" Target="https://doi.org/10.1016/j.im.2016.11.010" TargetMode="External"/><Relationship Id="rId55" Type="http://schemas.openxmlformats.org/officeDocument/2006/relationships/hyperlink" Target="https://doi.org/10.3923/jeasci.2018.1164.1169" TargetMode="External"/><Relationship Id="rId76" Type="http://schemas.openxmlformats.org/officeDocument/2006/relationships/hyperlink" Target="https://doi.org/10.1109/SEEDA-CECNSM63478.2024.00016" TargetMode="External"/><Relationship Id="rId97" Type="http://schemas.openxmlformats.org/officeDocument/2006/relationships/hyperlink" Target="https://doi.org/10.1080/10941665.2019.1595691" TargetMode="External"/><Relationship Id="rId104" Type="http://schemas.openxmlformats.org/officeDocument/2006/relationships/theme" Target="theme/theme1.xml"/><Relationship Id="rId7" Type="http://schemas.openxmlformats.org/officeDocument/2006/relationships/hyperlink" Target="https://www.zotero.org/google-docs/?510tgm" TargetMode="External"/><Relationship Id="rId71" Type="http://schemas.openxmlformats.org/officeDocument/2006/relationships/hyperlink" Target="https://doi.org/10.1080/10941665.2019.1580755" TargetMode="External"/><Relationship Id="rId92" Type="http://schemas.openxmlformats.org/officeDocument/2006/relationships/hyperlink" Target="https://doi.org/10.3390/su16177435" TargetMode="External"/><Relationship Id="rId2" Type="http://schemas.openxmlformats.org/officeDocument/2006/relationships/styles" Target="styles.xml"/><Relationship Id="rId29" Type="http://schemas.openxmlformats.org/officeDocument/2006/relationships/hyperlink" Target="https://www.zotero.org/google-docs/?iRLMcO" TargetMode="External"/><Relationship Id="rId24" Type="http://schemas.openxmlformats.org/officeDocument/2006/relationships/hyperlink" Target="https://www.zotero.org/google-docs/?diLudw" TargetMode="External"/><Relationship Id="rId40" Type="http://schemas.openxmlformats.org/officeDocument/2006/relationships/hyperlink" Target="https://doi.org/10.1016/j.tourman.2007.07.017" TargetMode="External"/><Relationship Id="rId45" Type="http://schemas.openxmlformats.org/officeDocument/2006/relationships/hyperlink" Target="https://doi.org/10.1016/j.annals.2011.04.014" TargetMode="External"/><Relationship Id="rId66" Type="http://schemas.openxmlformats.org/officeDocument/2006/relationships/hyperlink" Target="https://doi.org/10.3991/ijim.v18i13.49065" TargetMode="External"/><Relationship Id="rId87" Type="http://schemas.openxmlformats.org/officeDocument/2006/relationships/hyperlink" Target="https://doi.org/10.1007/978-3-031-48573-2_32" TargetMode="External"/><Relationship Id="rId61" Type="http://schemas.openxmlformats.org/officeDocument/2006/relationships/hyperlink" Target="https://doi.org/10.3390/su13074031" TargetMode="External"/><Relationship Id="rId82" Type="http://schemas.openxmlformats.org/officeDocument/2006/relationships/hyperlink" Target="https://doi.org/10.1007/978-3-031-73344-4_36" TargetMode="External"/><Relationship Id="rId19" Type="http://schemas.openxmlformats.org/officeDocument/2006/relationships/hyperlink" Target="https://www.zotero.org/google-docs/?FQ6ee4" TargetMode="External"/><Relationship Id="rId14" Type="http://schemas.openxmlformats.org/officeDocument/2006/relationships/hyperlink" Target="https://www.zotero.org/google-docs/?7risf4" TargetMode="External"/><Relationship Id="rId30" Type="http://schemas.openxmlformats.org/officeDocument/2006/relationships/image" Target="media/image2.png"/><Relationship Id="rId35" Type="http://schemas.openxmlformats.org/officeDocument/2006/relationships/hyperlink" Target="https://www.zotero.org/google-docs/?FydP98" TargetMode="External"/><Relationship Id="rId56" Type="http://schemas.openxmlformats.org/officeDocument/2006/relationships/hyperlink" Target="https://doi.org/10.3390/su9122279" TargetMode="External"/><Relationship Id="rId77" Type="http://schemas.openxmlformats.org/officeDocument/2006/relationships/hyperlink" Target="https://doi.org/10.1136/bmj.n71" TargetMode="External"/><Relationship Id="rId100" Type="http://schemas.openxmlformats.org/officeDocument/2006/relationships/hyperlink" Target="https://doi.org/10.1177/0739456X17723971" TargetMode="External"/><Relationship Id="rId8" Type="http://schemas.openxmlformats.org/officeDocument/2006/relationships/hyperlink" Target="https://www.zotero.org/google-docs/?HdpTTa" TargetMode="External"/><Relationship Id="rId51" Type="http://schemas.openxmlformats.org/officeDocument/2006/relationships/hyperlink" Target="https://doi.org/10.1016/j.jdmm.2023.100851" TargetMode="External"/><Relationship Id="rId72" Type="http://schemas.openxmlformats.org/officeDocument/2006/relationships/hyperlink" Target="https://doi.org/10.1007/s00779-016-0992-y" TargetMode="External"/><Relationship Id="rId93" Type="http://schemas.openxmlformats.org/officeDocument/2006/relationships/hyperlink" Target="https://doi.org/10.1016/j.jdmm.2024.100949" TargetMode="External"/><Relationship Id="rId98" Type="http://schemas.openxmlformats.org/officeDocument/2006/relationships/hyperlink" Target="https://doi.org/10.1109/SmartCities4.056956.2023.10526099"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9956</Words>
  <Characters>54761</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María Fernández Bo</cp:lastModifiedBy>
  <cp:revision>2</cp:revision>
  <dcterms:created xsi:type="dcterms:W3CDTF">2025-11-23T12:54:00Z</dcterms:created>
  <dcterms:modified xsi:type="dcterms:W3CDTF">2025-11-23T12:54:00Z</dcterms:modified>
</cp:coreProperties>
</file>