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Default Extension="png" ContentType="image/png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9EA" w:rsidRPr="00AA49EA" w:rsidRDefault="00AA49EA" w:rsidP="00AA49EA">
      <w:pPr>
        <w:pStyle w:val="NoSpacing"/>
        <w:jc w:val="center"/>
        <w:rPr>
          <w:b/>
          <w:sz w:val="32"/>
          <w:lang w:eastAsia="en-PH"/>
        </w:rPr>
      </w:pPr>
      <w:r w:rsidRPr="00AA49EA">
        <w:rPr>
          <w:b/>
          <w:sz w:val="32"/>
          <w:lang w:eastAsia="en-PH"/>
        </w:rPr>
        <w:t>Post Event Evaluation Survey</w:t>
      </w:r>
    </w:p>
    <w:p w:rsidR="00AA49EA" w:rsidRPr="00AA49EA" w:rsidRDefault="00AA49EA" w:rsidP="00AA49EA">
      <w:pPr>
        <w:pStyle w:val="NoSpacing"/>
        <w:jc w:val="center"/>
        <w:rPr>
          <w:i/>
          <w:sz w:val="16"/>
          <w:szCs w:val="20"/>
          <w:lang w:eastAsia="en-PH"/>
        </w:rPr>
      </w:pPr>
      <w:r w:rsidRPr="00AA49EA">
        <w:rPr>
          <w:i/>
          <w:sz w:val="18"/>
          <w:lang w:eastAsia="en-PH"/>
        </w:rPr>
        <w:t>(Pro-forma)</w:t>
      </w:r>
    </w:p>
    <w:p w:rsidR="00AA49EA" w:rsidRPr="00AA49EA" w:rsidRDefault="00AA49EA" w:rsidP="00AA49EA">
      <w:pPr>
        <w:pStyle w:val="NoSpacing"/>
        <w:rPr>
          <w:sz w:val="20"/>
          <w:szCs w:val="20"/>
          <w:lang w:eastAsia="en-PH"/>
        </w:rPr>
      </w:pPr>
    </w:p>
    <w:p w:rsidR="00AA49EA" w:rsidRDefault="00FE4EA7" w:rsidP="00C8222D">
      <w:pPr>
        <w:pStyle w:val="NoSpacing"/>
        <w:jc w:val="center"/>
        <w:rPr>
          <w:lang w:eastAsia="en-PH"/>
        </w:rPr>
      </w:pPr>
      <w:r>
        <w:rPr>
          <w:lang w:eastAsia="en-PH"/>
        </w:rPr>
        <w:t>Th</w:t>
      </w:r>
      <w:r w:rsidR="0036378C">
        <w:rPr>
          <w:lang w:eastAsia="en-PH"/>
        </w:rPr>
        <w:t>ank you for attending</w:t>
      </w:r>
      <w:r w:rsidR="006772DF">
        <w:rPr>
          <w:lang w:eastAsia="en-PH"/>
        </w:rPr>
        <w:t xml:space="preserve"> our </w:t>
      </w:r>
      <w:r w:rsidR="004819FD">
        <w:rPr>
          <w:b/>
          <w:lang w:eastAsia="en-PH"/>
        </w:rPr>
        <w:t>KAPIHAN WITH GM – Quarter 4</w:t>
      </w:r>
      <w:r w:rsidR="00C8222D">
        <w:rPr>
          <w:b/>
          <w:lang w:eastAsia="en-PH"/>
        </w:rPr>
        <w:t xml:space="preserve"> </w:t>
      </w:r>
      <w:r w:rsidR="006772DF">
        <w:rPr>
          <w:lang w:eastAsia="en-PH"/>
        </w:rPr>
        <w:t xml:space="preserve">held on </w:t>
      </w:r>
      <w:r w:rsidR="004819FD">
        <w:rPr>
          <w:lang w:eastAsia="en-PH"/>
        </w:rPr>
        <w:t>December 21</w:t>
      </w:r>
      <w:r w:rsidR="006772DF">
        <w:rPr>
          <w:lang w:eastAsia="en-PH"/>
        </w:rPr>
        <w:t>, 2017</w:t>
      </w:r>
      <w:r w:rsidR="00157EAC">
        <w:rPr>
          <w:lang w:eastAsia="en-PH"/>
        </w:rPr>
        <w:t xml:space="preserve"> at </w:t>
      </w:r>
      <w:r w:rsidR="004819FD">
        <w:rPr>
          <w:lang w:eastAsia="en-PH"/>
        </w:rPr>
        <w:t>Prime Lounge</w:t>
      </w:r>
      <w:r w:rsidR="00C8222D">
        <w:rPr>
          <w:lang w:eastAsia="en-PH"/>
        </w:rPr>
        <w:t>,</w:t>
      </w:r>
      <w:r w:rsidR="004819FD">
        <w:rPr>
          <w:lang w:eastAsia="en-PH"/>
        </w:rPr>
        <w:t xml:space="preserve"> LHPMC Mandaue Branch,</w:t>
      </w:r>
      <w:r w:rsidR="00C8222D">
        <w:rPr>
          <w:lang w:eastAsia="en-PH"/>
        </w:rPr>
        <w:t xml:space="preserve"> </w:t>
      </w:r>
      <w:proofErr w:type="gramStart"/>
      <w:r w:rsidR="00C8222D">
        <w:rPr>
          <w:lang w:eastAsia="en-PH"/>
        </w:rPr>
        <w:t>Mandaue</w:t>
      </w:r>
      <w:proofErr w:type="gramEnd"/>
      <w:r w:rsidR="00C8222D">
        <w:rPr>
          <w:lang w:eastAsia="en-PH"/>
        </w:rPr>
        <w:t xml:space="preserve"> City</w:t>
      </w:r>
      <w:r>
        <w:rPr>
          <w:lang w:eastAsia="en-PH"/>
        </w:rPr>
        <w:t>. We’d like to hear your impression</w:t>
      </w:r>
      <w:r w:rsidR="0036378C">
        <w:rPr>
          <w:lang w:eastAsia="en-PH"/>
        </w:rPr>
        <w:t>s</w:t>
      </w:r>
      <w:r>
        <w:rPr>
          <w:lang w:eastAsia="en-PH"/>
        </w:rPr>
        <w:t xml:space="preserve"> of the various aspects of the event, so that we can continually improve the experience for all attendees.</w:t>
      </w:r>
      <w:r w:rsidR="00AA49EA" w:rsidRPr="00AA49EA">
        <w:rPr>
          <w:lang w:eastAsia="en-PH"/>
        </w:rPr>
        <w:br/>
      </w:r>
    </w:p>
    <w:p w:rsidR="00AA49EA" w:rsidRPr="00AA49EA" w:rsidRDefault="00AA49EA" w:rsidP="00AA49EA">
      <w:pPr>
        <w:pStyle w:val="NoSpacing"/>
        <w:rPr>
          <w:lang w:eastAsia="en-PH"/>
        </w:rPr>
      </w:pPr>
      <w:r w:rsidRPr="00AA49EA">
        <w:rPr>
          <w:lang w:eastAsia="en-PH"/>
        </w:rPr>
        <w:t>Questions prefixed with an * are required </w:t>
      </w:r>
    </w:p>
    <w:tbl>
      <w:tblPr>
        <w:tblW w:w="188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40"/>
      </w:tblGrid>
      <w:tr w:rsidR="00AA49EA" w:rsidRPr="00AA49EA" w:rsidTr="00AA49EA">
        <w:trPr>
          <w:tblCellSpacing w:w="15" w:type="dxa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tbl>
            <w:tblPr>
              <w:tblW w:w="185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6"/>
              <w:gridCol w:w="18134"/>
            </w:tblGrid>
            <w:tr w:rsidR="00AA49EA" w:rsidRPr="00AA49EA" w:rsidTr="006772DF">
              <w:trPr>
                <w:tblCellSpacing w:w="15" w:type="dxa"/>
              </w:trPr>
              <w:tc>
                <w:tcPr>
                  <w:tcW w:w="391" w:type="dxa"/>
                  <w:hideMark/>
                </w:tcPr>
                <w:p w:rsidR="00AA49EA" w:rsidRPr="0039177F" w:rsidRDefault="00AA49EA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  <w:r w:rsidRPr="0039177F"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  <w:t>*1.</w:t>
                  </w:r>
                </w:p>
              </w:tc>
              <w:tc>
                <w:tcPr>
                  <w:tcW w:w="0" w:type="auto"/>
                  <w:hideMark/>
                </w:tcPr>
                <w:p w:rsidR="00AA49EA" w:rsidRPr="0039177F" w:rsidRDefault="00AA49EA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  <w:r w:rsidRPr="0039177F"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  <w:t>Overall how would you rate the event?</w:t>
                  </w:r>
                </w:p>
              </w:tc>
            </w:tr>
            <w:tr w:rsidR="00AA49EA" w:rsidRPr="00AA49EA" w:rsidTr="006772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49EA" w:rsidRPr="0039177F" w:rsidRDefault="00AA49EA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</w:tc>
              <w:tc>
                <w:tcPr>
                  <w:tcW w:w="18089" w:type="dxa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68"/>
                  </w:tblGrid>
                  <w:tr w:rsidR="00FE4EA7" w:rsidRPr="0039177F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FE4EA7" w:rsidRPr="0039177F" w:rsidRDefault="006B20C4" w:rsidP="00AA49EA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  <w:lang w:eastAsia="en-PH"/>
                          </w:rPr>
                        </w:pPr>
                        <w:r w:rsidRPr="0039177F"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" type="#_x0000_t75" style="width:20.05pt;height:18.15pt" o:ole="">
                              <v:imagedata r:id="rId7" o:title=""/>
                            </v:shape>
                            <w:control r:id="rId8" w:name="DefaultOcxName" w:shapeid="_x0000_i1042"/>
                          </w:object>
                        </w:r>
                        <w:r w:rsidR="00FE4EA7" w:rsidRPr="0039177F"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  <w:lang w:eastAsia="en-PH"/>
                          </w:rPr>
                          <w:t>Excellent</w:t>
                        </w:r>
                      </w:p>
                    </w:tc>
                  </w:tr>
                  <w:tr w:rsidR="00FE4EA7" w:rsidRPr="0039177F" w:rsidTr="00FE4EA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FE4EA7" w:rsidRPr="0039177F" w:rsidRDefault="006B20C4" w:rsidP="00FE4EA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  <w:lang w:eastAsia="en-PH"/>
                          </w:rPr>
                        </w:pPr>
                        <w:r w:rsidRPr="0039177F"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</w:rPr>
                          <w:object w:dxaOrig="1440" w:dyaOrig="1440">
                            <v:shape id="_x0000_i1045" type="#_x0000_t75" style="width:20.05pt;height:18.15pt" o:ole="">
                              <v:imagedata r:id="rId7" o:title=""/>
                            </v:shape>
                            <w:control r:id="rId9" w:name="DefaultOcxName1" w:shapeid="_x0000_i1045"/>
                          </w:object>
                        </w:r>
                        <w:r w:rsidR="00FE4EA7" w:rsidRPr="0039177F"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  <w:lang w:eastAsia="en-PH"/>
                          </w:rPr>
                          <w:t>Very Good</w:t>
                        </w:r>
                      </w:p>
                    </w:tc>
                  </w:tr>
                  <w:tr w:rsidR="00FE4EA7" w:rsidRPr="0039177F" w:rsidTr="00FE4EA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FE4EA7" w:rsidRPr="0039177F" w:rsidRDefault="006B20C4" w:rsidP="00FE4EA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  <w:lang w:eastAsia="en-PH"/>
                          </w:rPr>
                        </w:pPr>
                        <w:r w:rsidRPr="0039177F"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</w:rPr>
                          <w:object w:dxaOrig="1440" w:dyaOrig="1440">
                            <v:shape id="_x0000_i1048" type="#_x0000_t75" style="width:20.05pt;height:18.15pt" o:ole="">
                              <v:imagedata r:id="rId7" o:title=""/>
                            </v:shape>
                            <w:control r:id="rId10" w:name="DefaultOcxName2" w:shapeid="_x0000_i1048"/>
                          </w:object>
                        </w:r>
                        <w:r w:rsidR="00FE4EA7" w:rsidRPr="0039177F"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  <w:lang w:eastAsia="en-PH"/>
                          </w:rPr>
                          <w:t>Good</w:t>
                        </w:r>
                      </w:p>
                    </w:tc>
                  </w:tr>
                  <w:tr w:rsidR="00FE4EA7" w:rsidRPr="0039177F" w:rsidTr="00FE4EA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FE4EA7" w:rsidRPr="0039177F" w:rsidRDefault="006B20C4" w:rsidP="00FE4EA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  <w:lang w:eastAsia="en-PH"/>
                          </w:rPr>
                        </w:pPr>
                        <w:r w:rsidRPr="0039177F"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</w:rPr>
                          <w:object w:dxaOrig="1440" w:dyaOrig="1440">
                            <v:shape id="_x0000_i1051" type="#_x0000_t75" style="width:20.05pt;height:18.15pt" o:ole="">
                              <v:imagedata r:id="rId7" o:title=""/>
                            </v:shape>
                            <w:control r:id="rId11" w:name="DefaultOcxName3" w:shapeid="_x0000_i1051"/>
                          </w:object>
                        </w:r>
                        <w:r w:rsidR="00FE4EA7" w:rsidRPr="0039177F"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  <w:lang w:eastAsia="en-PH"/>
                          </w:rPr>
                          <w:t>Fair</w:t>
                        </w:r>
                      </w:p>
                    </w:tc>
                  </w:tr>
                  <w:tr w:rsidR="00FE4EA7" w:rsidRPr="0039177F" w:rsidTr="00FE4EA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FE4EA7" w:rsidRPr="0039177F" w:rsidRDefault="006B20C4" w:rsidP="00FE4EA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  <w:lang w:eastAsia="en-PH"/>
                          </w:rPr>
                        </w:pPr>
                        <w:r w:rsidRPr="0039177F"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</w:rPr>
                          <w:object w:dxaOrig="1440" w:dyaOrig="1440">
                            <v:shape id="_x0000_i1054" type="#_x0000_t75" style="width:20.05pt;height:18.15pt" o:ole="">
                              <v:imagedata r:id="rId7" o:title=""/>
                            </v:shape>
                            <w:control r:id="rId12" w:name="DefaultOcxName4" w:shapeid="_x0000_i1054"/>
                          </w:object>
                        </w:r>
                        <w:r w:rsidR="00FE4EA7" w:rsidRPr="0039177F"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  <w:lang w:eastAsia="en-PH"/>
                          </w:rPr>
                          <w:t>Poor</w:t>
                        </w:r>
                      </w:p>
                    </w:tc>
                  </w:tr>
                  <w:tr w:rsidR="00FE4EA7" w:rsidRPr="0039177F" w:rsidTr="00FE4EA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FE4EA7" w:rsidRPr="0039177F" w:rsidRDefault="00FE4EA7" w:rsidP="00FE4EA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</w:tbl>
                <w:p w:rsidR="0036378C" w:rsidRPr="0039177F" w:rsidRDefault="0036378C" w:rsidP="006772D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</w:tc>
            </w:tr>
            <w:tr w:rsidR="0036378C" w:rsidRPr="00AA49EA" w:rsidTr="006772D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6378C" w:rsidRPr="0039177F" w:rsidRDefault="0036378C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</w:tc>
              <w:tc>
                <w:tcPr>
                  <w:tcW w:w="18089" w:type="dxa"/>
                </w:tcPr>
                <w:p w:rsidR="0036378C" w:rsidRPr="0039177F" w:rsidRDefault="0036378C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</w:rPr>
                  </w:pPr>
                </w:p>
              </w:tc>
            </w:tr>
          </w:tbl>
          <w:p w:rsidR="00AA49EA" w:rsidRPr="00AA49EA" w:rsidRDefault="00AA49EA" w:rsidP="00AA49EA">
            <w:pPr>
              <w:shd w:val="clear" w:color="auto" w:fill="A8A8FF"/>
              <w:spacing w:after="0" w:line="240" w:lineRule="auto"/>
              <w:rPr>
                <w:rFonts w:ascii="Verdana" w:eastAsia="Times New Roman" w:hAnsi="Verdana" w:cs="Times New Roman"/>
                <w:szCs w:val="24"/>
                <w:lang w:eastAsia="en-PH"/>
              </w:rPr>
            </w:pPr>
          </w:p>
        </w:tc>
      </w:tr>
      <w:tr w:rsidR="00AA49EA" w:rsidRPr="00AA49EA" w:rsidTr="007C3E06">
        <w:trPr>
          <w:trHeight w:val="2685"/>
          <w:tblCellSpacing w:w="15" w:type="dxa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39177F" w:rsidRPr="00AA49EA" w:rsidRDefault="0039177F" w:rsidP="00AA49EA">
            <w:pPr>
              <w:spacing w:after="0" w:line="240" w:lineRule="auto"/>
              <w:rPr>
                <w:rFonts w:ascii="Verdana" w:eastAsia="Times New Roman" w:hAnsi="Verdana" w:cs="Times New Roman"/>
                <w:szCs w:val="24"/>
                <w:lang w:eastAsia="en-PH"/>
              </w:rPr>
            </w:pPr>
            <w:r w:rsidRPr="00AA49EA">
              <w:rPr>
                <w:rFonts w:ascii="Verdana" w:eastAsia="Times New Roman" w:hAnsi="Verdana" w:cs="Times New Roman"/>
                <w:szCs w:val="24"/>
                <w:lang w:eastAsia="en-PH"/>
              </w:rPr>
              <w:t>*</w:t>
            </w:r>
            <w:r w:rsidR="0036378C">
              <w:rPr>
                <w:rFonts w:ascii="Verdana" w:eastAsia="Times New Roman" w:hAnsi="Verdana" w:cs="Times New Roman"/>
                <w:sz w:val="20"/>
                <w:szCs w:val="24"/>
                <w:lang w:eastAsia="en-PH"/>
              </w:rPr>
              <w:t>2</w:t>
            </w:r>
            <w:r w:rsidR="0069232F">
              <w:rPr>
                <w:rFonts w:ascii="Verdana" w:eastAsia="Times New Roman" w:hAnsi="Verdana" w:cs="Times New Roman"/>
                <w:sz w:val="20"/>
                <w:szCs w:val="24"/>
                <w:lang w:eastAsia="en-PH"/>
              </w:rPr>
              <w:t>.</w:t>
            </w:r>
            <w:r w:rsidRPr="0039177F">
              <w:rPr>
                <w:rFonts w:ascii="Verdana" w:eastAsia="Times New Roman" w:hAnsi="Verdana" w:cs="Times New Roman"/>
                <w:sz w:val="20"/>
                <w:szCs w:val="24"/>
                <w:lang w:eastAsia="en-PH"/>
              </w:rPr>
              <w:t xml:space="preserve">Please rate the following </w:t>
            </w:r>
            <w:r w:rsidRPr="00BF6727">
              <w:rPr>
                <w:rFonts w:ascii="Verdana" w:eastAsia="Times New Roman" w:hAnsi="Verdana" w:cs="Times New Roman"/>
                <w:b/>
                <w:sz w:val="20"/>
                <w:szCs w:val="24"/>
                <w:lang w:eastAsia="en-PH"/>
              </w:rPr>
              <w:t>aspects</w:t>
            </w:r>
            <w:r w:rsidRPr="0039177F">
              <w:rPr>
                <w:rFonts w:ascii="Verdana" w:eastAsia="Times New Roman" w:hAnsi="Verdana" w:cs="Times New Roman"/>
                <w:sz w:val="20"/>
                <w:szCs w:val="24"/>
                <w:lang w:eastAsia="en-PH"/>
              </w:rPr>
              <w:t xml:space="preserve"> of the event by encircling the number below;</w:t>
            </w:r>
          </w:p>
          <w:p w:rsidR="0039177F" w:rsidRPr="00AA49EA" w:rsidRDefault="0039177F" w:rsidP="00AA49EA">
            <w:pPr>
              <w:spacing w:after="0" w:line="240" w:lineRule="auto"/>
              <w:rPr>
                <w:rFonts w:ascii="Verdana" w:eastAsia="Times New Roman" w:hAnsi="Verdana" w:cs="Times New Roman"/>
                <w:szCs w:val="24"/>
                <w:lang w:eastAsia="en-PH"/>
              </w:rPr>
            </w:pPr>
          </w:p>
          <w:tbl>
            <w:tblPr>
              <w:tblW w:w="8200" w:type="dxa"/>
              <w:tblLook w:val="04A0"/>
            </w:tblPr>
            <w:tblGrid>
              <w:gridCol w:w="3400"/>
              <w:gridCol w:w="960"/>
              <w:gridCol w:w="960"/>
              <w:gridCol w:w="960"/>
              <w:gridCol w:w="960"/>
              <w:gridCol w:w="960"/>
            </w:tblGrid>
            <w:tr w:rsidR="0039177F" w:rsidRPr="0039177F" w:rsidTr="0039177F">
              <w:trPr>
                <w:trHeight w:val="300"/>
              </w:trPr>
              <w:tc>
                <w:tcPr>
                  <w:tcW w:w="3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AA49EA">
                    <w:rPr>
                      <w:lang w:eastAsia="en-PH"/>
                    </w:rPr>
                    <w:tab/>
                  </w: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n-PH"/>
                    </w:rPr>
                  </w:pPr>
                  <w:r w:rsidRPr="0039177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n-PH"/>
                    </w:rPr>
                    <w:t>Excellent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n-PH"/>
                    </w:rPr>
                  </w:pPr>
                  <w:r w:rsidRPr="0039177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n-PH"/>
                    </w:rPr>
                    <w:t>Very Good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n-PH"/>
                    </w:rPr>
                  </w:pPr>
                  <w:r w:rsidRPr="0039177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n-PH"/>
                    </w:rPr>
                    <w:t>Good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n-PH"/>
                    </w:rPr>
                  </w:pPr>
                  <w:r w:rsidRPr="0039177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n-PH"/>
                    </w:rPr>
                    <w:t>Fair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n-PH"/>
                    </w:rPr>
                  </w:pPr>
                  <w:r w:rsidRPr="0039177F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  <w:lang w:eastAsia="en-PH"/>
                    </w:rPr>
                    <w:t>Poor</w:t>
                  </w:r>
                </w:p>
              </w:tc>
            </w:tr>
            <w:tr w:rsidR="0039177F" w:rsidRPr="0039177F" w:rsidTr="0039177F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177F" w:rsidRPr="0039177F" w:rsidRDefault="00FE4EA7" w:rsidP="0039177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Date and time of event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1</w:t>
                  </w:r>
                </w:p>
              </w:tc>
            </w:tr>
            <w:tr w:rsidR="0039177F" w:rsidRPr="0039177F" w:rsidTr="0039177F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177F" w:rsidRPr="0039177F" w:rsidRDefault="00E81DA8" w:rsidP="0039177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>
                    <w:rPr>
                      <w:color w:val="000000"/>
                      <w:lang w:eastAsia="en-PH"/>
                    </w:rPr>
                    <w:t>Choice of facility/venue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1</w:t>
                  </w:r>
                </w:p>
              </w:tc>
            </w:tr>
            <w:tr w:rsidR="0039177F" w:rsidRPr="0039177F" w:rsidTr="0039177F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9177F" w:rsidRPr="0039177F" w:rsidRDefault="00E81DA8" w:rsidP="0039177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>
                    <w:rPr>
                      <w:color w:val="000000"/>
                      <w:lang w:eastAsia="en-PH"/>
                    </w:rPr>
                    <w:t>Physical set up of the event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9177F" w:rsidRPr="0039177F" w:rsidRDefault="0039177F" w:rsidP="003917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1</w:t>
                  </w:r>
                </w:p>
              </w:tc>
            </w:tr>
            <w:tr w:rsidR="00FE4EA7" w:rsidRPr="0039177F" w:rsidTr="00E81DA8">
              <w:trPr>
                <w:trHeight w:val="300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E4EA7" w:rsidRDefault="00E81DA8" w:rsidP="00FE4EA7">
                  <w:pPr>
                    <w:rPr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Food and beverage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4EA7" w:rsidRPr="0039177F" w:rsidRDefault="00FE4EA7" w:rsidP="00FE4EA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4EA7" w:rsidRPr="0039177F" w:rsidRDefault="00FE4EA7" w:rsidP="00FE4EA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4EA7" w:rsidRPr="0039177F" w:rsidRDefault="00FE4EA7" w:rsidP="00FE4EA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4EA7" w:rsidRPr="0039177F" w:rsidRDefault="00FE4EA7" w:rsidP="00FE4EA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4EA7" w:rsidRPr="0039177F" w:rsidRDefault="00FE4EA7" w:rsidP="00FE4EA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1</w:t>
                  </w:r>
                </w:p>
              </w:tc>
            </w:tr>
            <w:tr w:rsidR="00FE4EA7" w:rsidRPr="0039177F" w:rsidTr="00E81DA8">
              <w:trPr>
                <w:trHeight w:val="300"/>
              </w:trPr>
              <w:tc>
                <w:tcPr>
                  <w:tcW w:w="3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E4EA7" w:rsidRDefault="00E81DA8" w:rsidP="00FE4EA7">
                  <w:pPr>
                    <w:rPr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Entertainment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4EA7" w:rsidRPr="0039177F" w:rsidRDefault="00FE4EA7" w:rsidP="00FE4EA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4EA7" w:rsidRPr="0039177F" w:rsidRDefault="00FE4EA7" w:rsidP="00FE4EA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4EA7" w:rsidRPr="0039177F" w:rsidRDefault="00FE4EA7" w:rsidP="00FE4EA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4EA7" w:rsidRPr="0039177F" w:rsidRDefault="00FE4EA7" w:rsidP="00FE4EA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E4EA7" w:rsidRPr="0039177F" w:rsidRDefault="00FE4EA7" w:rsidP="00FE4EA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39177F"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  <w:t>1</w:t>
                  </w:r>
                </w:p>
              </w:tc>
            </w:tr>
          </w:tbl>
          <w:p w:rsidR="0036378C" w:rsidRPr="00C9774B" w:rsidRDefault="0036378C" w:rsidP="00C9774B">
            <w:pPr>
              <w:pStyle w:val="NoSpacing"/>
            </w:pPr>
          </w:p>
        </w:tc>
      </w:tr>
      <w:tr w:rsidR="00AA49EA" w:rsidRPr="00AA49EA" w:rsidTr="00AA49EA">
        <w:trPr>
          <w:tblCellSpacing w:w="15" w:type="dxa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AA49EA" w:rsidRPr="0039177F" w:rsidRDefault="00AA49EA" w:rsidP="00AA49EA">
            <w:pPr>
              <w:shd w:val="clear" w:color="auto" w:fill="A8A8FF"/>
              <w:spacing w:after="0" w:line="240" w:lineRule="auto"/>
              <w:rPr>
                <w:rFonts w:ascii="Verdana" w:eastAsia="Times New Roman" w:hAnsi="Verdana" w:cs="Times New Roman"/>
                <w:sz w:val="20"/>
                <w:szCs w:val="24"/>
                <w:lang w:eastAsia="en-PH"/>
              </w:rPr>
            </w:pPr>
          </w:p>
        </w:tc>
      </w:tr>
      <w:tr w:rsidR="00AA49EA" w:rsidRPr="00AA49EA" w:rsidTr="00AA49EA">
        <w:trPr>
          <w:tblCellSpacing w:w="15" w:type="dxa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tbl>
            <w:tblPr>
              <w:tblW w:w="185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3"/>
              <w:gridCol w:w="18167"/>
            </w:tblGrid>
            <w:tr w:rsidR="00AA49EA" w:rsidRPr="0039177F" w:rsidTr="00834273">
              <w:trPr>
                <w:tblCellSpacing w:w="15" w:type="dxa"/>
              </w:trPr>
              <w:tc>
                <w:tcPr>
                  <w:tcW w:w="358" w:type="dxa"/>
                  <w:hideMark/>
                </w:tcPr>
                <w:p w:rsidR="00AA49EA" w:rsidRPr="0039177F" w:rsidRDefault="0069232F" w:rsidP="0069232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  <w:t>*3</w:t>
                  </w:r>
                  <w:r w:rsidR="00AA49EA" w:rsidRPr="0039177F"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BF6727" w:rsidRDefault="00AA49EA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  <w:r w:rsidRPr="0039177F"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  <w:t>What was your favorite part of the event?</w:t>
                  </w:r>
                  <w:r w:rsidR="00BF6727"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  <w:t xml:space="preserve"> </w:t>
                  </w:r>
                </w:p>
                <w:p w:rsidR="009D7A5A" w:rsidRPr="0036378C" w:rsidRDefault="009D7A5A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  <w:p w:rsidR="009D7A5A" w:rsidRDefault="009D7A5A" w:rsidP="00AA49EA">
                  <w:pPr>
                    <w:spacing w:after="0" w:line="240" w:lineRule="auto"/>
                  </w:pPr>
                </w:p>
                <w:p w:rsidR="001607CB" w:rsidRDefault="001607CB" w:rsidP="00AA49EA">
                  <w:pPr>
                    <w:spacing w:after="0" w:line="240" w:lineRule="auto"/>
                  </w:pPr>
                </w:p>
                <w:p w:rsidR="009D7A5A" w:rsidRDefault="009D7A5A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  <w:p w:rsidR="009D7A5A" w:rsidRPr="0039177F" w:rsidRDefault="009D7A5A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</w:tc>
            </w:tr>
          </w:tbl>
          <w:p w:rsidR="00AA49EA" w:rsidRPr="0039177F" w:rsidRDefault="00AA49EA" w:rsidP="00AA49EA">
            <w:pPr>
              <w:shd w:val="clear" w:color="auto" w:fill="A8A8FF"/>
              <w:spacing w:after="0" w:line="240" w:lineRule="auto"/>
              <w:rPr>
                <w:rFonts w:ascii="Verdana" w:eastAsia="Times New Roman" w:hAnsi="Verdana" w:cs="Times New Roman"/>
                <w:sz w:val="20"/>
                <w:szCs w:val="24"/>
                <w:lang w:eastAsia="en-PH"/>
              </w:rPr>
            </w:pPr>
          </w:p>
        </w:tc>
      </w:tr>
      <w:tr w:rsidR="00AA49EA" w:rsidRPr="00AA49EA" w:rsidTr="00AA49EA">
        <w:trPr>
          <w:tblCellSpacing w:w="15" w:type="dxa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tbl>
            <w:tblPr>
              <w:tblW w:w="185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3"/>
              <w:gridCol w:w="18167"/>
            </w:tblGrid>
            <w:tr w:rsidR="00AA49EA" w:rsidRPr="0039177F" w:rsidTr="00BF6727">
              <w:trPr>
                <w:tblCellSpacing w:w="15" w:type="dxa"/>
              </w:trPr>
              <w:tc>
                <w:tcPr>
                  <w:tcW w:w="256" w:type="dxa"/>
                  <w:hideMark/>
                </w:tcPr>
                <w:p w:rsidR="00AA49EA" w:rsidRPr="0039177F" w:rsidRDefault="00BF6727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  <w:t>4</w:t>
                  </w:r>
                  <w:r w:rsidR="00AA49EA" w:rsidRPr="0039177F"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:rsidR="00AA49EA" w:rsidRPr="0039177F" w:rsidRDefault="00AA49EA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  <w:r w:rsidRPr="0039177F"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  <w:t>What was your least favorite part of the event?</w:t>
                  </w:r>
                </w:p>
              </w:tc>
            </w:tr>
            <w:tr w:rsidR="00AA49EA" w:rsidRPr="0039177F" w:rsidTr="00BF672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AA49EA" w:rsidRPr="0039177F" w:rsidRDefault="00AA49EA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</w:tc>
              <w:tc>
                <w:tcPr>
                  <w:tcW w:w="18224" w:type="dxa"/>
                </w:tcPr>
                <w:p w:rsidR="00AA49EA" w:rsidRDefault="00AA49EA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  <w:p w:rsidR="0036378C" w:rsidRDefault="0036378C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  <w:p w:rsidR="0036378C" w:rsidRDefault="0036378C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  <w:p w:rsidR="0036378C" w:rsidRDefault="0036378C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  <w:p w:rsidR="0036378C" w:rsidRDefault="0036378C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  <w:p w:rsidR="00BF6727" w:rsidRPr="0039177F" w:rsidRDefault="00BF6727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</w:tc>
            </w:tr>
            <w:tr w:rsidR="00BF6727" w:rsidRPr="0039177F" w:rsidTr="00BF6727">
              <w:trPr>
                <w:tblCellSpacing w:w="15" w:type="dxa"/>
              </w:trPr>
              <w:tc>
                <w:tcPr>
                  <w:tcW w:w="0" w:type="auto"/>
                </w:tcPr>
                <w:p w:rsidR="00BF6727" w:rsidRPr="0039177F" w:rsidRDefault="00BF6727" w:rsidP="00BF672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  <w:r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  <w:t>*5</w:t>
                  </w:r>
                  <w:r w:rsidRPr="0039177F"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  <w:t>.</w:t>
                  </w:r>
                </w:p>
              </w:tc>
              <w:tc>
                <w:tcPr>
                  <w:tcW w:w="18224" w:type="dxa"/>
                </w:tcPr>
                <w:p w:rsidR="00BF6727" w:rsidRDefault="00BF6727" w:rsidP="00BF672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  <w:r w:rsidRPr="0039177F"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  <w:t>Based on your experience at this event, how likely are you to attend future events?</w:t>
                  </w:r>
                </w:p>
                <w:p w:rsidR="0036378C" w:rsidRPr="0039177F" w:rsidRDefault="0036378C" w:rsidP="00BF672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</w:tc>
            </w:tr>
            <w:tr w:rsidR="00BF6727" w:rsidRPr="0039177F" w:rsidTr="00BF672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F6727" w:rsidRPr="0039177F" w:rsidRDefault="00BF6727" w:rsidP="00BF672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</w:tc>
              <w:tc>
                <w:tcPr>
                  <w:tcW w:w="18224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67"/>
                  </w:tblGrid>
                  <w:tr w:rsidR="00BF6727" w:rsidRPr="0039177F" w:rsidTr="00834273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F6727" w:rsidRPr="0039177F" w:rsidRDefault="006B20C4" w:rsidP="00BF672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  <w:lang w:eastAsia="en-PH"/>
                          </w:rPr>
                        </w:pPr>
                        <w:r w:rsidRPr="0039177F"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</w:rPr>
                          <w:object w:dxaOrig="1440" w:dyaOrig="1440">
                            <v:shape id="_x0000_i1057" type="#_x0000_t75" style="width:20.05pt;height:18.15pt" o:ole="">
                              <v:imagedata r:id="rId7" o:title=""/>
                            </v:shape>
                            <w:control r:id="rId13" w:name="DefaultOcxName451" w:shapeid="_x0000_i1057"/>
                          </w:object>
                        </w:r>
                        <w:r w:rsidR="00BF6727" w:rsidRPr="0039177F"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  <w:lang w:eastAsia="en-PH"/>
                          </w:rPr>
                          <w:t>Very likely</w:t>
                        </w:r>
                      </w:p>
                    </w:tc>
                  </w:tr>
                  <w:tr w:rsidR="00BF6727" w:rsidRPr="0039177F" w:rsidTr="00834273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F6727" w:rsidRPr="0039177F" w:rsidRDefault="006B20C4" w:rsidP="00BF672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  <w:lang w:eastAsia="en-PH"/>
                          </w:rPr>
                        </w:pPr>
                        <w:r w:rsidRPr="0039177F"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</w:rPr>
                          <w:object w:dxaOrig="1440" w:dyaOrig="1440">
                            <v:shape id="_x0000_i1060" type="#_x0000_t75" style="width:20.05pt;height:18.15pt" o:ole="">
                              <v:imagedata r:id="rId7" o:title=""/>
                            </v:shape>
                            <w:control r:id="rId14" w:name="DefaultOcxName461" w:shapeid="_x0000_i1060"/>
                          </w:object>
                        </w:r>
                        <w:r w:rsidR="00BF6727" w:rsidRPr="0039177F"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  <w:lang w:eastAsia="en-PH"/>
                          </w:rPr>
                          <w:t>Somewhat likely</w:t>
                        </w:r>
                      </w:p>
                    </w:tc>
                  </w:tr>
                  <w:tr w:rsidR="00BF6727" w:rsidRPr="0039177F" w:rsidTr="00834273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F6727" w:rsidRPr="0039177F" w:rsidRDefault="006B20C4" w:rsidP="00BF6727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  <w:lang w:eastAsia="en-PH"/>
                          </w:rPr>
                        </w:pPr>
                        <w:r w:rsidRPr="0039177F"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</w:rPr>
                          <w:object w:dxaOrig="1440" w:dyaOrig="1440">
                            <v:shape id="_x0000_i1063" type="#_x0000_t75" style="width:20.05pt;height:18.15pt" o:ole="">
                              <v:imagedata r:id="rId7" o:title=""/>
                            </v:shape>
                            <w:control r:id="rId15" w:name="DefaultOcxName471" w:shapeid="_x0000_i1063"/>
                          </w:object>
                        </w:r>
                        <w:r w:rsidR="00BF6727" w:rsidRPr="0039177F">
                          <w:rPr>
                            <w:rFonts w:ascii="Verdana" w:eastAsia="Times New Roman" w:hAnsi="Verdana" w:cs="Times New Roman"/>
                            <w:sz w:val="20"/>
                            <w:szCs w:val="24"/>
                            <w:lang w:eastAsia="en-PH"/>
                          </w:rPr>
                          <w:t>Not likely</w:t>
                        </w:r>
                      </w:p>
                    </w:tc>
                  </w:tr>
                </w:tbl>
                <w:p w:rsidR="00BF6727" w:rsidRDefault="00BF6727" w:rsidP="00BF672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  <w:p w:rsidR="001607CB" w:rsidRDefault="001607CB" w:rsidP="00BF672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  <w:p w:rsidR="001607CB" w:rsidRDefault="001607CB" w:rsidP="00BF672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  <w:p w:rsidR="0036378C" w:rsidRPr="0039177F" w:rsidRDefault="0036378C" w:rsidP="00BF672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</w:tc>
            </w:tr>
          </w:tbl>
          <w:p w:rsidR="00AA49EA" w:rsidRPr="0039177F" w:rsidRDefault="00AA49EA" w:rsidP="00AA49EA">
            <w:pPr>
              <w:shd w:val="clear" w:color="auto" w:fill="A8A8FF"/>
              <w:spacing w:after="0" w:line="240" w:lineRule="auto"/>
              <w:rPr>
                <w:rFonts w:ascii="Verdana" w:eastAsia="Times New Roman" w:hAnsi="Verdana" w:cs="Times New Roman"/>
                <w:sz w:val="20"/>
                <w:szCs w:val="24"/>
                <w:lang w:eastAsia="en-PH"/>
              </w:rPr>
            </w:pPr>
          </w:p>
        </w:tc>
      </w:tr>
      <w:tr w:rsidR="00AA49EA" w:rsidRPr="00AA49EA" w:rsidTr="00AA49EA">
        <w:trPr>
          <w:tblCellSpacing w:w="15" w:type="dxa"/>
        </w:trPr>
        <w:tc>
          <w:tcPr>
            <w:tcW w:w="0" w:type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tbl>
            <w:tblPr>
              <w:tblW w:w="185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1"/>
              <w:gridCol w:w="18269"/>
            </w:tblGrid>
            <w:tr w:rsidR="00AA49EA" w:rsidRPr="0039177F">
              <w:trPr>
                <w:tblCellSpacing w:w="15" w:type="dxa"/>
              </w:trPr>
              <w:tc>
                <w:tcPr>
                  <w:tcW w:w="255" w:type="dxa"/>
                  <w:hideMark/>
                </w:tcPr>
                <w:p w:rsidR="00AA49EA" w:rsidRPr="0039177F" w:rsidRDefault="00AA49EA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  <w:r w:rsidRPr="0039177F"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  <w:t>6.</w:t>
                  </w:r>
                </w:p>
              </w:tc>
              <w:tc>
                <w:tcPr>
                  <w:tcW w:w="0" w:type="auto"/>
                  <w:hideMark/>
                </w:tcPr>
                <w:p w:rsidR="00AA49EA" w:rsidRPr="0039177F" w:rsidRDefault="00AA49EA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  <w:r w:rsidRPr="0039177F"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  <w:t>Any other suggestions or comments to help us improve future event?</w:t>
                  </w:r>
                </w:p>
              </w:tc>
            </w:tr>
            <w:tr w:rsidR="009C1D8B" w:rsidRPr="0039177F">
              <w:trPr>
                <w:tblCellSpacing w:w="15" w:type="dxa"/>
              </w:trPr>
              <w:tc>
                <w:tcPr>
                  <w:tcW w:w="255" w:type="dxa"/>
                </w:tcPr>
                <w:p w:rsidR="009C1D8B" w:rsidRPr="0039177F" w:rsidRDefault="009C1D8B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</w:tc>
              <w:tc>
                <w:tcPr>
                  <w:tcW w:w="0" w:type="auto"/>
                </w:tcPr>
                <w:p w:rsidR="009C1D8B" w:rsidRPr="0039177F" w:rsidRDefault="009C1D8B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</w:tc>
            </w:tr>
            <w:tr w:rsidR="00AA49EA" w:rsidRPr="00391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49EA" w:rsidRPr="0039177F" w:rsidRDefault="00AA49EA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</w:tc>
              <w:tc>
                <w:tcPr>
                  <w:tcW w:w="18165" w:type="dxa"/>
                  <w:hideMark/>
                </w:tcPr>
                <w:p w:rsidR="00AA49EA" w:rsidRPr="0039177F" w:rsidRDefault="00AA49EA" w:rsidP="00AA49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4"/>
                      <w:lang w:eastAsia="en-PH"/>
                    </w:rPr>
                  </w:pPr>
                </w:p>
              </w:tc>
            </w:tr>
          </w:tbl>
          <w:p w:rsidR="00AA49EA" w:rsidRPr="0039177F" w:rsidRDefault="00AA49EA" w:rsidP="00AA49EA">
            <w:pPr>
              <w:shd w:val="clear" w:color="auto" w:fill="A8A8FF"/>
              <w:spacing w:after="0" w:line="240" w:lineRule="auto"/>
              <w:rPr>
                <w:rFonts w:ascii="Verdana" w:eastAsia="Times New Roman" w:hAnsi="Verdana" w:cs="Times New Roman"/>
                <w:sz w:val="20"/>
                <w:szCs w:val="24"/>
                <w:lang w:eastAsia="en-PH"/>
              </w:rPr>
            </w:pPr>
          </w:p>
        </w:tc>
      </w:tr>
    </w:tbl>
    <w:p w:rsidR="00654F6B" w:rsidRPr="00AA49EA" w:rsidRDefault="00654F6B" w:rsidP="0039177F">
      <w:pPr>
        <w:pStyle w:val="NoSpacing"/>
      </w:pPr>
    </w:p>
    <w:sectPr w:rsidR="00654F6B" w:rsidRPr="00AA49EA" w:rsidSect="00C8222D">
      <w:headerReference w:type="default" r:id="rId16"/>
      <w:footerReference w:type="default" r:id="rId1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22D" w:rsidRDefault="00C8222D" w:rsidP="004966DB">
      <w:pPr>
        <w:spacing w:after="0" w:line="240" w:lineRule="auto"/>
      </w:pPr>
      <w:r>
        <w:separator/>
      </w:r>
    </w:p>
  </w:endnote>
  <w:endnote w:type="continuationSeparator" w:id="0">
    <w:p w:rsidR="00C8222D" w:rsidRDefault="00C8222D" w:rsidP="0049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22D" w:rsidRDefault="006B20C4">
    <w:pPr>
      <w:pStyle w:val="Footer"/>
    </w:pPr>
    <w:r w:rsidRPr="006B20C4">
      <w:rPr>
        <w:b/>
        <w:noProof/>
        <w:sz w:val="32"/>
        <w:lang w:eastAsia="en-PH"/>
      </w:rPr>
      <w:pict>
        <v:shapetype id="_x0000_t109" coordsize="21600,21600" o:spt="109" path="m,l,21600r21600,l21600,xe">
          <v:stroke joinstyle="miter"/>
          <v:path gradientshapeok="t" o:connecttype="rect"/>
        </v:shapetype>
        <v:shape id="Flowchart: Process 3" o:spid="_x0000_s12289" type="#_x0000_t109" style="position:absolute;margin-left:453.75pt;margin-top:-15pt;width:59.85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4znQIAAD0FAAAOAAAAZHJzL2Uyb0RvYy54bWysVMuO2jAU3VfqP1jeQxIIDEQTRohAVWna&#10;jjTtBzi2k1h17NQ2hGnVf++1Awy0m6oqC+Ob+zzHx75/OLYSHbixQqscJ+MYI66oZkLVOf7yeTda&#10;YGQdUYxIrXiOX7jFD6u3b+77LuMT3WjJuEFQRNms73LcONdlUWRpw1tix7rjCpyVNi1xYJo6Yob0&#10;UL2V0SSO51GvDeuMptxa+FoMTrwK9auKU/epqix3SOYYZnNhNWEt/Rqt7klWG9I1gp7GIP8wRUuE&#10;gqaXUgVxBO2N+KNUK6jRVlduTHUb6aoSlAcMgCaJf0Pz3JCOByxAju0uNNn/V5Z+PDwZJFiOpxgp&#10;0sIR7aTuaUOMy9DTQCyaep76zmYQ/tw9GY/Udo+afrVI6U1DVM3Xxui+4YTBdImPj24SvGEhFZX9&#10;B82gDdk7HSg7Vqb1BYEMdAwn83I5GX50iMLHu3kcL2cYUXBNF8vJbBY6kOyc3Bnr3nHdIr/JcQUY&#10;YCzjTghCI3J4tM4PRrJzuO+r9E5IGYQgFeqhQXI3CwlWS8G8M+D1kuQbadCBgJjKOgkxct8CnuHb&#10;fBbHQVLQISjYh4d+N5Va4UDzUrQ5XkDCkEIyz91WsTCII0IOeyglle8PVMD4p92grR/LeLldbBfp&#10;KJ3Mt6M0LorRerdJR/MdQCimxWZTJD/9mEmaNYIxrjyas86T9O90dLpxg0IvSr+BZE1dXqjZhd/p&#10;gK7CotsxAjGA6vwf0AXReJ0MenPH8giEePGUmr2AfIwe7jC8ObBptPmOUQ/3N8f2254YjpF8r0CC&#10;yyRN/YUPRjq7m4Bhrj3ltYcoCqVy7DAaths3PBL7zoi6gU7DaSu9BtlWIsjodSqA4A24owHM6T3x&#10;j8C1HaJeX73VLwAAAP//AwBQSwMEFAAGAAgAAAAhAEJT4OXfAAAACwEAAA8AAABkcnMvZG93bnJl&#10;di54bWxMj0FOwzAQRfdI3MEaJDaotZtQCiGTClViAaza9ABuPMQRsR3ZbhJuj7uiy9E8/f9+uZ1N&#10;z0byoXMWYbUUwMg2TnW2RTjW74tnYCFKq2TvLCH8UoBtdXtTykK5ye5pPMSWpRAbComgYxwKzkOj&#10;yciwdAPZ9Pt23siYTt9y5eWUwk3PMyGeuJGdTQ1aDrTT1Pwczgbhgz7305rq/mH32OjxWH8NcfSI&#10;93fz2yuwSHP8h+Gin9ShSk4nd7YqsB7hRWzWCUVY5CKNuhAi22TATgj5Kgdelfx6Q/UHAAD//wMA&#10;UEsBAi0AFAAGAAgAAAAhALaDOJL+AAAA4QEAABMAAAAAAAAAAAAAAAAAAAAAAFtDb250ZW50X1R5&#10;cGVzXS54bWxQSwECLQAUAAYACAAAACEAOP0h/9YAAACUAQAACwAAAAAAAAAAAAAAAAAvAQAAX3Jl&#10;bHMvLnJlbHNQSwECLQAUAAYACAAAACEA84S+M50CAAA9BQAADgAAAAAAAAAAAAAAAAAuAgAAZHJz&#10;L2Uyb0RvYy54bWxQSwECLQAUAAYACAAAACEAQlPg5d8AAAALAQAADwAAAAAAAAAAAAAAAAD3BAAA&#10;ZHJzL2Rvd25yZXYueG1sUEsFBgAAAAAEAAQA8wAAAAMGAAAAAA==&#10;" filled="f" strokecolor="#a5a5a5 [2092]" strokeweight=".25pt">
          <v:textbox>
            <w:txbxContent>
              <w:p w:rsidR="00C8222D" w:rsidRPr="007315BB" w:rsidRDefault="00C8222D" w:rsidP="004966DB">
                <w:pPr>
                  <w:spacing w:after="0"/>
                  <w:rPr>
                    <w:rFonts w:ascii="Calibri" w:hAnsi="Calibri" w:cs="Tahoma"/>
                    <w:sz w:val="12"/>
                    <w:szCs w:val="12"/>
                  </w:rPr>
                </w:pPr>
                <w:r w:rsidRPr="007315BB">
                  <w:rPr>
                    <w:rFonts w:ascii="Calibri" w:hAnsi="Calibri" w:cs="Tahoma"/>
                    <w:sz w:val="12"/>
                    <w:szCs w:val="12"/>
                  </w:rPr>
                  <w:t>LHPMC-HRD-</w:t>
                </w:r>
                <w:r>
                  <w:rPr>
                    <w:rFonts w:cs="Tahoma"/>
                    <w:sz w:val="12"/>
                    <w:szCs w:val="12"/>
                  </w:rPr>
                  <w:t>PEE</w:t>
                </w:r>
              </w:p>
              <w:p w:rsidR="00C8222D" w:rsidRPr="007315BB" w:rsidRDefault="00C8222D" w:rsidP="004966DB">
                <w:pPr>
                  <w:spacing w:after="0"/>
                  <w:rPr>
                    <w:rFonts w:ascii="Calibri" w:hAnsi="Calibri" w:cs="Tahoma"/>
                    <w:sz w:val="12"/>
                    <w:szCs w:val="12"/>
                  </w:rPr>
                </w:pPr>
                <w:r>
                  <w:rPr>
                    <w:rFonts w:ascii="Calibri" w:hAnsi="Calibri" w:cs="Tahoma"/>
                    <w:sz w:val="12"/>
                    <w:szCs w:val="12"/>
                  </w:rPr>
                  <w:t>REV. 1</w:t>
                </w:r>
              </w:p>
              <w:p w:rsidR="00C8222D" w:rsidRPr="007315BB" w:rsidRDefault="00C8222D" w:rsidP="004966DB">
                <w:pPr>
                  <w:rPr>
                    <w:rFonts w:ascii="Calibri" w:hAnsi="Calibri" w:cs="Tahoma"/>
                    <w:sz w:val="12"/>
                    <w:szCs w:val="12"/>
                  </w:rPr>
                </w:pPr>
                <w:r w:rsidRPr="007315BB">
                  <w:rPr>
                    <w:rFonts w:ascii="Calibri" w:hAnsi="Calibri" w:cs="Tahoma"/>
                    <w:sz w:val="12"/>
                    <w:szCs w:val="12"/>
                  </w:rPr>
                  <w:t>5</w:t>
                </w:r>
                <w:r>
                  <w:rPr>
                    <w:rFonts w:ascii="Calibri" w:hAnsi="Calibri" w:cs="Tahoma"/>
                    <w:sz w:val="12"/>
                    <w:szCs w:val="12"/>
                  </w:rPr>
                  <w:t xml:space="preserve"> DEC.</w:t>
                </w:r>
                <w:r w:rsidRPr="007315BB">
                  <w:rPr>
                    <w:rFonts w:ascii="Calibri" w:hAnsi="Calibri" w:cs="Tahoma"/>
                    <w:sz w:val="12"/>
                    <w:szCs w:val="12"/>
                  </w:rPr>
                  <w:t xml:space="preserve"> 2016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22D" w:rsidRDefault="00C8222D" w:rsidP="004966DB">
      <w:pPr>
        <w:spacing w:after="0" w:line="240" w:lineRule="auto"/>
      </w:pPr>
      <w:r>
        <w:separator/>
      </w:r>
    </w:p>
  </w:footnote>
  <w:footnote w:type="continuationSeparator" w:id="0">
    <w:p w:rsidR="00C8222D" w:rsidRDefault="00C8222D" w:rsidP="00496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22D" w:rsidRDefault="00C8222D" w:rsidP="00834273">
    <w:pPr>
      <w:pStyle w:val="Header"/>
      <w:tabs>
        <w:tab w:val="clear" w:pos="4680"/>
        <w:tab w:val="clear" w:pos="9360"/>
        <w:tab w:val="left" w:pos="8235"/>
      </w:tabs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2190750</wp:posOffset>
          </wp:positionH>
          <wp:positionV relativeFrom="paragraph">
            <wp:posOffset>-257175</wp:posOffset>
          </wp:positionV>
          <wp:extent cx="1552575" cy="666750"/>
          <wp:effectExtent l="0" t="0" r="952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91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/>
  <w:rsids>
    <w:rsidRoot w:val="00AA49EA"/>
    <w:rsid w:val="00157EAC"/>
    <w:rsid w:val="001607CB"/>
    <w:rsid w:val="002605F7"/>
    <w:rsid w:val="002931EE"/>
    <w:rsid w:val="0036378C"/>
    <w:rsid w:val="0039177F"/>
    <w:rsid w:val="004819FD"/>
    <w:rsid w:val="004966DB"/>
    <w:rsid w:val="004A645A"/>
    <w:rsid w:val="004F1647"/>
    <w:rsid w:val="0050786C"/>
    <w:rsid w:val="00514A93"/>
    <w:rsid w:val="00654F6B"/>
    <w:rsid w:val="00675886"/>
    <w:rsid w:val="006772DF"/>
    <w:rsid w:val="0069232F"/>
    <w:rsid w:val="006B20C4"/>
    <w:rsid w:val="006F153F"/>
    <w:rsid w:val="00782882"/>
    <w:rsid w:val="00790494"/>
    <w:rsid w:val="007C3E06"/>
    <w:rsid w:val="00834273"/>
    <w:rsid w:val="008B2690"/>
    <w:rsid w:val="00976234"/>
    <w:rsid w:val="009C1D8B"/>
    <w:rsid w:val="009D7A5A"/>
    <w:rsid w:val="00AA49EA"/>
    <w:rsid w:val="00AD5A6D"/>
    <w:rsid w:val="00B94811"/>
    <w:rsid w:val="00BD117E"/>
    <w:rsid w:val="00BF6727"/>
    <w:rsid w:val="00C25927"/>
    <w:rsid w:val="00C8222D"/>
    <w:rsid w:val="00C9774B"/>
    <w:rsid w:val="00D42B17"/>
    <w:rsid w:val="00E44535"/>
    <w:rsid w:val="00E81DA8"/>
    <w:rsid w:val="00EE29B0"/>
    <w:rsid w:val="00F82514"/>
    <w:rsid w:val="00FE4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ssurveytitleinner">
    <w:name w:val="stssurveytitleinner"/>
    <w:basedOn w:val="DefaultParagraphFont"/>
    <w:rsid w:val="00AA49EA"/>
  </w:style>
  <w:style w:type="character" w:customStyle="1" w:styleId="stspagetitleinner">
    <w:name w:val="stspagetitleinner"/>
    <w:basedOn w:val="DefaultParagraphFont"/>
    <w:rsid w:val="00AA49EA"/>
  </w:style>
  <w:style w:type="character" w:customStyle="1" w:styleId="stspagedescinner">
    <w:name w:val="stspagedescinner"/>
    <w:basedOn w:val="DefaultParagraphFont"/>
    <w:rsid w:val="00AA49EA"/>
  </w:style>
  <w:style w:type="character" w:styleId="Hyperlink">
    <w:name w:val="Hyperlink"/>
    <w:basedOn w:val="DefaultParagraphFont"/>
    <w:uiPriority w:val="99"/>
    <w:semiHidden/>
    <w:unhideWhenUsed/>
    <w:rsid w:val="00AA49E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A49EA"/>
  </w:style>
  <w:style w:type="character" w:customStyle="1" w:styleId="stsqi">
    <w:name w:val="stsqi"/>
    <w:basedOn w:val="DefaultParagraphFont"/>
    <w:rsid w:val="00AA49EA"/>
  </w:style>
  <w:style w:type="character" w:customStyle="1" w:styleId="stsci">
    <w:name w:val="stsci"/>
    <w:basedOn w:val="DefaultParagraphFont"/>
    <w:rsid w:val="00AA49EA"/>
  </w:style>
  <w:style w:type="paragraph" w:styleId="NoSpacing">
    <w:name w:val="No Spacing"/>
    <w:uiPriority w:val="1"/>
    <w:qFormat/>
    <w:rsid w:val="00AA49EA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49E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49E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A49E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A49EA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828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8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8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8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8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6DB"/>
  </w:style>
  <w:style w:type="paragraph" w:styleId="Footer">
    <w:name w:val="footer"/>
    <w:basedOn w:val="Normal"/>
    <w:link w:val="FooterChar"/>
    <w:uiPriority w:val="99"/>
    <w:unhideWhenUsed/>
    <w:rsid w:val="0049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6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6024">
                  <w:marLeft w:val="0"/>
                  <w:marRight w:val="0"/>
                  <w:marTop w:val="0"/>
                  <w:marBottom w:val="0"/>
                  <w:divBdr>
                    <w:top w:val="single" w:sz="6" w:space="2" w:color="000080"/>
                    <w:left w:val="single" w:sz="6" w:space="0" w:color="000080"/>
                    <w:bottom w:val="single" w:sz="6" w:space="2" w:color="000080"/>
                    <w:right w:val="single" w:sz="6" w:space="0" w:color="000080"/>
                  </w:divBdr>
                  <w:divsChild>
                    <w:div w:id="155859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000080"/>
                            <w:left w:val="single" w:sz="6" w:space="0" w:color="000080"/>
                            <w:bottom w:val="single" w:sz="6" w:space="5" w:color="000080"/>
                            <w:right w:val="single" w:sz="6" w:space="0" w:color="000080"/>
                          </w:divBdr>
                        </w:div>
                        <w:div w:id="156653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000080"/>
                            <w:left w:val="single" w:sz="6" w:space="0" w:color="000080"/>
                            <w:bottom w:val="single" w:sz="6" w:space="2" w:color="000080"/>
                            <w:right w:val="single" w:sz="6" w:space="0" w:color="000080"/>
                          </w:divBdr>
                          <w:divsChild>
                            <w:div w:id="166785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7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5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000080"/>
                                    <w:left w:val="single" w:sz="6" w:space="0" w:color="000080"/>
                                    <w:bottom w:val="single" w:sz="6" w:space="2" w:color="000080"/>
                                    <w:right w:val="single" w:sz="6" w:space="0" w:color="000080"/>
                                  </w:divBdr>
                                  <w:divsChild>
                                    <w:div w:id="61541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08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F9708-9476-45FA-A27D-4F026A90A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</dc:creator>
  <cp:keywords/>
  <dc:description/>
  <cp:lastModifiedBy>HR Richel</cp:lastModifiedBy>
  <cp:revision>26</cp:revision>
  <cp:lastPrinted>2017-11-27T02:31:00Z</cp:lastPrinted>
  <dcterms:created xsi:type="dcterms:W3CDTF">2016-01-29T08:50:00Z</dcterms:created>
  <dcterms:modified xsi:type="dcterms:W3CDTF">2017-12-20T09:20:00Z</dcterms:modified>
</cp:coreProperties>
</file>