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center"/>
      </w:pPr>
      <w:r>
        <w:rPr>
          <w:b/>
          <w:color w:val="0F3460"/>
          <w:sz w:val="52"/>
        </w:rPr>
        <w:t>FamilyWatchToday</w:t>
      </w:r>
    </w:p>
    <w:p>
      <w:pPr>
        <w:spacing w:after="80"/>
        <w:jc w:val="center"/>
      </w:pPr>
      <w:r>
        <w:rPr>
          <w:b/>
          <w:color w:val="E94560"/>
          <w:sz w:val="52"/>
        </w:rPr>
        <w:t>Health Monitor</w:t>
      </w:r>
    </w:p>
    <w:p>
      <w:pPr>
        <w:spacing w:before="80" w:after="800"/>
        <w:jc w:val="center"/>
      </w:pPr>
      <w:r>
        <w:rPr>
          <w:color w:val="555555"/>
          <w:sz w:val="28"/>
        </w:rPr>
        <w:t>User Manual</w:t>
      </w:r>
    </w:p>
    <w:p>
      <w:pPr>
        <w:spacing w:after="800"/>
        <w:jc w:val="center"/>
        <w:pBdr>
          <w:bottom w:val="single" w:sz="12" w:space="1" w:color="E94560"/>
        </w:pBdr>
      </w:pPr>
    </w:p>
    <w:p>
      <w:pPr>
        <w:spacing w:after="60"/>
        <w:jc w:val="center"/>
      </w:pPr>
      <w:r>
        <w:rPr>
          <w:b/>
          <w:color w:val="0F3460"/>
          <w:sz w:val="20"/>
        </w:rPr>
        <w:t xml:space="preserve">Platform:  </w:t>
      </w:r>
      <w:r>
        <w:rPr>
          <w:color w:val="555555"/>
          <w:sz w:val="20"/>
        </w:rPr>
        <w:t>Android / Wear OS</w:t>
      </w:r>
    </w:p>
    <w:p>
      <w:pPr>
        <w:spacing w:after="60"/>
        <w:jc w:val="center"/>
      </w:pPr>
      <w:r>
        <w:rPr>
          <w:b/>
          <w:color w:val="0F3460"/>
          <w:sz w:val="20"/>
        </w:rPr>
        <w:t xml:space="preserve">Package:  </w:t>
      </w:r>
      <w:r>
        <w:rPr>
          <w:color w:val="555555"/>
          <w:sz w:val="20"/>
        </w:rPr>
        <w:t>com.monitor.health</w:t>
      </w:r>
    </w:p>
    <w:p>
      <w:pPr>
        <w:spacing w:after="60"/>
        <w:jc w:val="center"/>
      </w:pPr>
      <w:r>
        <w:rPr>
          <w:b/>
          <w:color w:val="0F3460"/>
          <w:sz w:val="20"/>
        </w:rPr>
        <w:t xml:space="preserve">Ecosystem:  </w:t>
      </w:r>
      <w:r>
        <w:rPr>
          <w:color w:val="555555"/>
          <w:sz w:val="20"/>
        </w:rPr>
        <w:t>FamilyWatchToday</w:t>
      </w:r>
    </w:p>
    <w:p>
      <w:pPr>
        <w:spacing w:after="60"/>
        <w:jc w:val="center"/>
      </w:pPr>
      <w:r>
        <w:rPr>
          <w:b/>
          <w:color w:val="0F3460"/>
          <w:sz w:val="20"/>
        </w:rPr>
        <w:t xml:space="preserve">Document Date:  </w:t>
      </w:r>
      <w:r>
        <w:rPr>
          <w:color w:val="555555"/>
          <w:sz w:val="20"/>
        </w:rPr>
        <w:t>August 2026</w:t>
      </w:r>
    </w:p>
    <w:p>
      <w:r>
        <w:br w:type="page"/>
      </w:r>
    </w:p>
    <w:p>
      <w:pPr>
        <w:spacing w:after="240"/>
        <w:pBdr>
          <w:left w:val="single" w:sz="18" w:space="6" w:color="E94560"/>
        </w:pBdr>
      </w:pPr>
      <w:r>
        <w:rPr>
          <w:b/>
          <w:color w:val="0F3460"/>
          <w:sz w:val="32"/>
        </w:rPr>
        <w:t>Table of Contents</w:t>
      </w:r>
    </w:p>
    <w:p>
      <w:pPr>
        <w:spacing w:after="40"/>
        <w:ind w:left="0"/>
      </w:pPr>
      <w:r>
        <w:rPr>
          <w:b/>
          <w:color w:val="E94560"/>
          <w:sz w:val="21"/>
        </w:rPr>
        <w:t xml:space="preserve">1.  </w:t>
      </w:r>
      <w:r>
        <w:rPr>
          <w:b/>
          <w:color w:val="0F3460"/>
          <w:sz w:val="21"/>
        </w:rPr>
        <w:t>Introduction</w:t>
      </w:r>
    </w:p>
    <w:p>
      <w:pPr>
        <w:spacing w:after="40"/>
        <w:ind w:left="0"/>
      </w:pPr>
      <w:r>
        <w:rPr>
          <w:b/>
          <w:color w:val="E94560"/>
          <w:sz w:val="21"/>
        </w:rPr>
        <w:t xml:space="preserve">2.  </w:t>
      </w:r>
      <w:r>
        <w:rPr>
          <w:b/>
          <w:color w:val="0F3460"/>
          <w:sz w:val="21"/>
        </w:rPr>
        <w:t>Getting Started</w:t>
      </w:r>
    </w:p>
    <w:p>
      <w:pPr>
        <w:spacing w:after="40"/>
        <w:ind w:left="432"/>
      </w:pPr>
      <w:r>
        <w:rPr>
          <w:color w:val="555555"/>
          <w:sz w:val="19"/>
        </w:rPr>
        <w:t>2.1  First-Time Login</w:t>
      </w:r>
    </w:p>
    <w:p>
      <w:pPr>
        <w:spacing w:after="40"/>
        <w:ind w:left="432"/>
      </w:pPr>
      <w:r>
        <w:rPr>
          <w:color w:val="555555"/>
          <w:sz w:val="19"/>
        </w:rPr>
        <w:t>2.2  Granting Permissions</w:t>
      </w:r>
    </w:p>
    <w:p>
      <w:pPr>
        <w:spacing w:after="40"/>
        <w:ind w:left="0"/>
      </w:pPr>
      <w:r>
        <w:rPr>
          <w:b/>
          <w:color w:val="E94560"/>
          <w:sz w:val="21"/>
        </w:rPr>
        <w:t xml:space="preserve">3.  </w:t>
      </w:r>
      <w:r>
        <w:rPr>
          <w:b/>
          <w:color w:val="0F3460"/>
          <w:sz w:val="21"/>
        </w:rPr>
        <w:t>Main Dashboard</w:t>
      </w:r>
    </w:p>
    <w:p>
      <w:pPr>
        <w:spacing w:after="40"/>
        <w:ind w:left="0"/>
      </w:pPr>
      <w:r>
        <w:rPr>
          <w:b/>
          <w:color w:val="E94560"/>
          <w:sz w:val="21"/>
        </w:rPr>
        <w:t xml:space="preserve">4.  </w:t>
      </w:r>
      <w:r>
        <w:rPr>
          <w:b/>
          <w:color w:val="0F3460"/>
          <w:sz w:val="21"/>
        </w:rPr>
        <w:t>Health Metrics</w:t>
      </w:r>
    </w:p>
    <w:p>
      <w:pPr>
        <w:spacing w:after="40"/>
        <w:ind w:left="432"/>
      </w:pPr>
      <w:r>
        <w:rPr>
          <w:color w:val="555555"/>
          <w:sz w:val="19"/>
        </w:rPr>
        <w:t>4.1  Heart Rate</w:t>
      </w:r>
    </w:p>
    <w:p>
      <w:pPr>
        <w:spacing w:after="40"/>
        <w:ind w:left="432"/>
      </w:pPr>
      <w:r>
        <w:rPr>
          <w:color w:val="555555"/>
          <w:sz w:val="19"/>
        </w:rPr>
        <w:t>4.2  Blood Pressure</w:t>
      </w:r>
    </w:p>
    <w:p>
      <w:pPr>
        <w:spacing w:after="40"/>
        <w:ind w:left="432"/>
      </w:pPr>
      <w:r>
        <w:rPr>
          <w:color w:val="555555"/>
          <w:sz w:val="19"/>
        </w:rPr>
        <w:t>4.3  Blood Oxygen (SpO2)</w:t>
      </w:r>
    </w:p>
    <w:p>
      <w:pPr>
        <w:spacing w:after="40"/>
        <w:ind w:left="432"/>
      </w:pPr>
      <w:r>
        <w:rPr>
          <w:color w:val="555555"/>
          <w:sz w:val="19"/>
        </w:rPr>
        <w:t>4.4  Body Temperature</w:t>
      </w:r>
    </w:p>
    <w:p>
      <w:pPr>
        <w:spacing w:after="40"/>
        <w:ind w:left="432"/>
      </w:pPr>
      <w:r>
        <w:rPr>
          <w:color w:val="555555"/>
          <w:sz w:val="19"/>
        </w:rPr>
        <w:t>4.5  Blood Glucose</w:t>
      </w:r>
    </w:p>
    <w:p>
      <w:pPr>
        <w:spacing w:after="40"/>
        <w:ind w:left="432"/>
      </w:pPr>
      <w:r>
        <w:rPr>
          <w:color w:val="555555"/>
          <w:sz w:val="19"/>
        </w:rPr>
        <w:t>4.6  ECG (Electrocardiogram)</w:t>
      </w:r>
    </w:p>
    <w:p>
      <w:pPr>
        <w:spacing w:after="40"/>
        <w:ind w:left="432"/>
      </w:pPr>
      <w:r>
        <w:rPr>
          <w:color w:val="555555"/>
          <w:sz w:val="19"/>
        </w:rPr>
        <w:t>4.7  Steps</w:t>
      </w:r>
    </w:p>
    <w:p>
      <w:pPr>
        <w:spacing w:after="40"/>
        <w:ind w:left="432"/>
      </w:pPr>
      <w:r>
        <w:rPr>
          <w:color w:val="555555"/>
          <w:sz w:val="19"/>
        </w:rPr>
        <w:t>4.8  Sleep</w:t>
      </w:r>
    </w:p>
    <w:p>
      <w:pPr>
        <w:spacing w:after="40"/>
        <w:ind w:left="432"/>
      </w:pPr>
      <w:r>
        <w:rPr>
          <w:color w:val="555555"/>
          <w:sz w:val="19"/>
        </w:rPr>
        <w:t>4.9  Weight &amp; Body Composition</w:t>
      </w:r>
    </w:p>
    <w:p>
      <w:pPr>
        <w:spacing w:after="40"/>
        <w:ind w:left="0"/>
      </w:pPr>
      <w:r>
        <w:rPr>
          <w:b/>
          <w:color w:val="E94560"/>
          <w:sz w:val="21"/>
        </w:rPr>
        <w:t xml:space="preserve">5.  </w:t>
      </w:r>
      <w:r>
        <w:rPr>
          <w:b/>
          <w:color w:val="0F3460"/>
          <w:sz w:val="21"/>
        </w:rPr>
        <w:t>Your Profile</w:t>
      </w:r>
    </w:p>
    <w:p>
      <w:pPr>
        <w:spacing w:after="40"/>
        <w:ind w:left="0"/>
      </w:pPr>
      <w:r>
        <w:rPr>
          <w:b/>
          <w:color w:val="E94560"/>
          <w:sz w:val="21"/>
        </w:rPr>
        <w:t xml:space="preserve">6.  </w:t>
      </w:r>
      <w:r>
        <w:rPr>
          <w:b/>
          <w:color w:val="0F3460"/>
          <w:sz w:val="21"/>
        </w:rPr>
        <w:t>Emergency &amp; Safety Features</w:t>
      </w:r>
    </w:p>
    <w:p>
      <w:pPr>
        <w:spacing w:after="40"/>
        <w:ind w:left="432"/>
      </w:pPr>
      <w:r>
        <w:rPr>
          <w:color w:val="555555"/>
          <w:sz w:val="19"/>
        </w:rPr>
        <w:t>6.1  Automatic Fall Detection</w:t>
      </w:r>
    </w:p>
    <w:p>
      <w:pPr>
        <w:spacing w:after="40"/>
        <w:ind w:left="432"/>
      </w:pPr>
      <w:r>
        <w:rPr>
          <w:color w:val="555555"/>
          <w:sz w:val="19"/>
        </w:rPr>
        <w:t>6.2  Manual SOS</w:t>
      </w:r>
    </w:p>
    <w:p>
      <w:pPr>
        <w:spacing w:after="40"/>
        <w:ind w:left="0"/>
      </w:pPr>
      <w:r>
        <w:rPr>
          <w:b/>
          <w:color w:val="E94560"/>
          <w:sz w:val="21"/>
        </w:rPr>
        <w:t xml:space="preserve">7.  </w:t>
      </w:r>
      <w:r>
        <w:rPr>
          <w:b/>
          <w:color w:val="0F3460"/>
          <w:sz w:val="21"/>
        </w:rPr>
        <w:t>Communication</w:t>
      </w:r>
    </w:p>
    <w:p>
      <w:pPr>
        <w:spacing w:after="40"/>
        <w:ind w:left="432"/>
      </w:pPr>
      <w:r>
        <w:rPr>
          <w:color w:val="555555"/>
          <w:sz w:val="19"/>
        </w:rPr>
        <w:t>7.1  Incoming Calls</w:t>
      </w:r>
    </w:p>
    <w:p>
      <w:pPr>
        <w:spacing w:after="40"/>
        <w:ind w:left="432"/>
      </w:pPr>
      <w:r>
        <w:rPr>
          <w:color w:val="555555"/>
          <w:sz w:val="19"/>
        </w:rPr>
        <w:t>7.2  Voice Calls</w:t>
      </w:r>
    </w:p>
    <w:p>
      <w:pPr>
        <w:spacing w:after="40"/>
        <w:ind w:left="432"/>
      </w:pPr>
      <w:r>
        <w:rPr>
          <w:color w:val="555555"/>
          <w:sz w:val="19"/>
        </w:rPr>
        <w:t>7.3  Video Calls</w:t>
      </w:r>
    </w:p>
    <w:p>
      <w:pPr>
        <w:spacing w:after="40"/>
        <w:ind w:left="432"/>
      </w:pPr>
      <w:r>
        <w:rPr>
          <w:color w:val="555555"/>
          <w:sz w:val="19"/>
        </w:rPr>
        <w:t>7.4  Messages</w:t>
      </w:r>
    </w:p>
    <w:p>
      <w:pPr>
        <w:spacing w:after="40"/>
        <w:ind w:left="0"/>
      </w:pPr>
      <w:r>
        <w:rPr>
          <w:b/>
          <w:color w:val="E94560"/>
          <w:sz w:val="21"/>
        </w:rPr>
        <w:t xml:space="preserve">8.  </w:t>
      </w:r>
      <w:r>
        <w:rPr>
          <w:b/>
          <w:color w:val="0F3460"/>
          <w:sz w:val="21"/>
        </w:rPr>
        <w:t>Pairing Bluetooth Sensors</w:t>
      </w:r>
    </w:p>
    <w:p>
      <w:pPr>
        <w:spacing w:after="40"/>
        <w:ind w:left="0"/>
      </w:pPr>
      <w:r>
        <w:rPr>
          <w:b/>
          <w:color w:val="E94560"/>
          <w:sz w:val="21"/>
        </w:rPr>
        <w:t xml:space="preserve">9.  </w:t>
      </w:r>
      <w:r>
        <w:rPr>
          <w:b/>
          <w:color w:val="0F3460"/>
          <w:sz w:val="21"/>
        </w:rPr>
        <w:t>Viewing Health History</w:t>
      </w:r>
    </w:p>
    <w:p>
      <w:pPr>
        <w:spacing w:after="40"/>
        <w:ind w:left="0"/>
      </w:pPr>
      <w:r>
        <w:rPr>
          <w:b/>
          <w:color w:val="E94560"/>
          <w:sz w:val="21"/>
        </w:rPr>
        <w:t xml:space="preserve">10.  </w:t>
      </w:r>
      <w:r>
        <w:rPr>
          <w:b/>
          <w:color w:val="0F3460"/>
          <w:sz w:val="21"/>
        </w:rPr>
        <w:t>Background Monitoring</w:t>
      </w:r>
    </w:p>
    <w:p>
      <w:pPr>
        <w:spacing w:after="40"/>
        <w:ind w:left="0"/>
      </w:pPr>
      <w:r>
        <w:rPr>
          <w:b/>
          <w:color w:val="E94560"/>
          <w:sz w:val="21"/>
        </w:rPr>
        <w:t xml:space="preserve">11.  </w:t>
      </w:r>
      <w:r>
        <w:rPr>
          <w:b/>
          <w:color w:val="0F3460"/>
          <w:sz w:val="21"/>
        </w:rPr>
        <w:t>Tips &amp; Troubleshooting</w:t>
      </w:r>
    </w:p>
    <w:p>
      <w:r>
        <w:br w:type="page"/>
      </w:r>
    </w:p>
    <w:p>
      <w:pPr>
        <w:spacing w:before="360" w:after="120"/>
        <w:pBdr>
          <w:left w:val="single" w:sz="18" w:space="6" w:color="E94560"/>
        </w:pBdr>
      </w:pPr>
      <w:r>
        <w:rPr>
          <w:b/>
          <w:color w:val="0F3460"/>
          <w:sz w:val="32"/>
        </w:rPr>
        <w:t>1.  Introduction</w:t>
      </w:r>
    </w:p>
    <w:p>
      <w:pPr>
        <w:spacing w:after="120"/>
      </w:pPr>
      <w:r>
        <w:rPr>
          <w:sz w:val="20"/>
        </w:rPr>
        <w:t>FamilyWatchToday Health Monitor is a wearable companion app for Android and Wear OS smartwatches. It continuously tracks vital signs, detects emergencies such as falls, and keeps the user connected with family and the care team — all from the wrist.</w:t>
      </w:r>
    </w:p>
    <w:p>
      <w:pPr>
        <w:spacing w:after="120"/>
      </w:pPr>
      <w:r>
        <w:rPr>
          <w:sz w:val="20"/>
        </w:rPr>
        <w:t>The app covers four core areas:</w:t>
      </w:r>
    </w:p>
    <w:p>
      <w:pPr>
        <w:pStyle w:val="ListBullet"/>
        <w:spacing w:after="60"/>
        <w:ind w:left="360"/>
      </w:pPr>
      <w:r>
        <w:rPr>
          <w:sz w:val="20"/>
        </w:rPr>
        <w:t>Health Monitoring — Heart rate, blood pressure, blood oxygen, temperature, glucose, ECG, steps, sleep, and weight.</w:t>
      </w:r>
    </w:p>
    <w:p>
      <w:pPr>
        <w:pStyle w:val="ListBullet"/>
        <w:spacing w:after="60"/>
        <w:ind w:left="360"/>
      </w:pPr>
      <w:r>
        <w:rPr>
          <w:sz w:val="20"/>
        </w:rPr>
        <w:t>Emergency Safety — Automatic fall detection and one-tap SOS with GPS location.</w:t>
      </w:r>
    </w:p>
    <w:p>
      <w:pPr>
        <w:pStyle w:val="ListBullet"/>
        <w:spacing w:after="60"/>
        <w:ind w:left="360"/>
      </w:pPr>
      <w:r>
        <w:rPr>
          <w:sz w:val="20"/>
        </w:rPr>
        <w:t>Communication — Voice calls, video calls, and messages.</w:t>
      </w:r>
    </w:p>
    <w:p>
      <w:pPr>
        <w:pStyle w:val="ListBullet"/>
        <w:spacing w:after="60"/>
        <w:ind w:left="360"/>
      </w:pPr>
      <w:r>
        <w:rPr>
          <w:sz w:val="20"/>
        </w:rPr>
        <w:t>Cloud Sync — All readings are automatically saved and synced to the FamilyWatchToday platform.</w:t>
      </w:r>
    </w:p>
    <w:p>
      <w:pPr>
        <w:spacing w:before="120" w:after="120"/>
        <w:ind w:left="216" w:right="144"/>
        <w:shd w:val="clear" w:color="auto" w:fill="F0F4FF"/>
        <w:pBdr>
          <w:left w:val="single" w:sz="24" w:space="6" w:color="4A7CDC"/>
        </w:pBdr>
      </w:pPr>
      <w:r>
        <w:rPr>
          <w:b/>
          <w:sz w:val="19"/>
        </w:rPr>
        <w:t xml:space="preserve">Note: </w:t>
      </w:r>
      <w:r>
        <w:rPr>
          <w:sz w:val="19"/>
        </w:rPr>
        <w:t>This app works alongside the FamilyWatchToday web platform. Your account is managed by a family administrator or care provider.</w:t>
      </w:r>
    </w:p>
    <w:p>
      <w:pPr>
        <w:spacing w:before="360" w:after="120"/>
        <w:pBdr>
          <w:left w:val="single" w:sz="18" w:space="6" w:color="E94560"/>
        </w:pBdr>
      </w:pPr>
      <w:r>
        <w:rPr>
          <w:b/>
          <w:color w:val="0F3460"/>
          <w:sz w:val="32"/>
        </w:rPr>
        <w:t>2.  Getting Started</w:t>
      </w:r>
    </w:p>
    <w:p>
      <w:pPr>
        <w:spacing w:before="280" w:after="80"/>
      </w:pPr>
      <w:r>
        <w:rPr>
          <w:b/>
          <w:color w:val="16213E"/>
          <w:sz w:val="24"/>
        </w:rPr>
        <w:t>2.1  First-Time Login</w:t>
      </w:r>
    </w:p>
    <w:p>
      <w:pPr>
        <w:spacing w:after="120"/>
      </w:pPr>
      <w:r>
        <w:rPr>
          <w:sz w:val="20"/>
        </w:rPr>
        <w:t>When the app opens for the first time, the Login screen appears.</w:t>
      </w:r>
    </w:p>
    <w:p>
      <w:pPr>
        <w:pStyle w:val="ListNumber"/>
        <w:spacing w:after="60"/>
      </w:pPr>
      <w:r>
        <w:rPr>
          <w:sz w:val="20"/>
        </w:rPr>
        <w:t>Enter your Email address in the first field.</w:t>
      </w:r>
    </w:p>
    <w:p>
      <w:pPr>
        <w:pStyle w:val="ListNumber"/>
        <w:spacing w:after="60"/>
      </w:pPr>
      <w:r>
        <w:rPr>
          <w:sz w:val="20"/>
        </w:rPr>
        <w:t>Enter your Password in the second field. Tap the eye icon on the right to show or hide the password.</w:t>
      </w:r>
    </w:p>
    <w:p>
      <w:pPr>
        <w:pStyle w:val="ListNumber"/>
        <w:spacing w:after="60"/>
      </w:pPr>
      <w:r>
        <w:rPr>
          <w:sz w:val="20"/>
        </w:rPr>
        <w:t>Tap Login. A loading indicator appears while the app verifies credentials.</w:t>
      </w:r>
    </w:p>
    <w:p>
      <w:pPr>
        <w:pStyle w:val="ListNumber"/>
        <w:spacing w:after="60"/>
      </w:pPr>
      <w:r>
        <w:rPr>
          <w:sz w:val="20"/>
        </w:rPr>
        <w:t>Once confirmed, the Main Dashboard opens.</w:t>
      </w:r>
    </w:p>
    <w:p>
      <w:pPr>
        <w:spacing w:before="120" w:after="120"/>
        <w:ind w:left="216" w:right="144"/>
        <w:shd w:val="clear" w:color="auto" w:fill="FFF8E6"/>
        <w:pBdr>
          <w:left w:val="single" w:sz="24" w:space="6" w:color="F5A623"/>
        </w:pBdr>
      </w:pPr>
      <w:r>
        <w:rPr>
          <w:b/>
          <w:sz w:val="19"/>
        </w:rPr>
        <w:t xml:space="preserve">Important: </w:t>
      </w:r>
      <w:r>
        <w:rPr>
          <w:sz w:val="19"/>
        </w:rPr>
        <w:t>If login fails, check that the email and password are typed correctly. Contact the family administrator if you do not have credentials or need a password reset.</w:t>
      </w:r>
    </w:p>
    <w:p>
      <w:pPr>
        <w:spacing w:before="280" w:after="80"/>
      </w:pPr>
      <w:r>
        <w:rPr>
          <w:b/>
          <w:color w:val="16213E"/>
          <w:sz w:val="24"/>
        </w:rPr>
        <w:t>2.2  Granting Permissions</w:t>
      </w:r>
    </w:p>
    <w:p>
      <w:pPr>
        <w:spacing w:after="120"/>
      </w:pPr>
      <w:r>
        <w:rPr>
          <w:sz w:val="20"/>
        </w:rPr>
        <w:t>After logging in, the app will request several device permissions. Tap Allow on each dialog.</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0F3460"/>
          </w:tcPr>
          <w:p>
            <w:pPr>
              <w:spacing w:before="80" w:after="80"/>
            </w:pPr>
            <w:r>
              <w:rPr>
                <w:b/>
                <w:color w:val="FFFFFF"/>
                <w:sz w:val="19"/>
              </w:rPr>
              <w:t>Permission</w:t>
            </w:r>
          </w:p>
        </w:tc>
        <w:tc>
          <w:tcPr>
            <w:tcW w:type="dxa" w:w="5953"/>
            <w:shd w:val="clear" w:color="auto" w:fill="0F3460"/>
          </w:tcPr>
          <w:p>
            <w:pPr>
              <w:spacing w:before="80" w:after="80"/>
            </w:pPr>
            <w:r>
              <w:rPr>
                <w:b/>
                <w:color w:val="FFFFFF"/>
                <w:sz w:val="19"/>
              </w:rPr>
              <w:t>Why It Is Needed</w:t>
            </w:r>
          </w:p>
        </w:tc>
      </w:tr>
      <w:tr>
        <w:tc>
          <w:tcPr>
            <w:tcW w:type="dxa" w:w="3118"/>
            <w:tcBorders>
              <w:top w:val="single" w:sz="4" w:space="0" w:color="BBCCDD"/>
              <w:left w:val="single" w:sz="4" w:space="0" w:color="BBCCDD"/>
              <w:bottom w:val="single" w:sz="4" w:space="0" w:color="BBCCDD"/>
              <w:right w:val="single" w:sz="4" w:space="0" w:color="BBCCDD"/>
            </w:tcBorders>
          </w:tcPr>
          <w:p>
            <w:pPr>
              <w:spacing w:before="60" w:after="60"/>
            </w:pPr>
            <w:r>
              <w:rPr>
                <w:sz w:val="19"/>
              </w:rPr>
              <w:t>Body Sensors</w:t>
            </w:r>
          </w:p>
        </w:tc>
        <w:tc>
          <w:tcPr>
            <w:tcW w:type="dxa" w:w="5953"/>
            <w:tcBorders>
              <w:top w:val="single" w:sz="4" w:space="0" w:color="BBCCDD"/>
              <w:left w:val="single" w:sz="4" w:space="0" w:color="BBCCDD"/>
              <w:bottom w:val="single" w:sz="4" w:space="0" w:color="BBCCDD"/>
              <w:right w:val="single" w:sz="4" w:space="0" w:color="BBCCDD"/>
            </w:tcBorders>
          </w:tcPr>
          <w:p>
            <w:pPr>
              <w:spacing w:before="60" w:after="60"/>
            </w:pPr>
            <w:r>
              <w:rPr>
                <w:sz w:val="19"/>
              </w:rPr>
              <w:t>Read heart rate, oxygen level, and other vitals from built-in sensors.</w:t>
            </w:r>
          </w:p>
        </w:tc>
      </w:tr>
      <w:tr>
        <w:tc>
          <w:tcPr>
            <w:tcW w:type="dxa" w:w="3118"/>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Location</w:t>
            </w:r>
          </w:p>
        </w:tc>
        <w:tc>
          <w:tcPr>
            <w:tcW w:type="dxa" w:w="5953"/>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Send GPS coordinates when an emergency SOS is triggered.</w:t>
            </w:r>
          </w:p>
        </w:tc>
      </w:tr>
      <w:tr>
        <w:tc>
          <w:tcPr>
            <w:tcW w:type="dxa" w:w="3118"/>
            <w:tcBorders>
              <w:top w:val="single" w:sz="4" w:space="0" w:color="BBCCDD"/>
              <w:left w:val="single" w:sz="4" w:space="0" w:color="BBCCDD"/>
              <w:bottom w:val="single" w:sz="4" w:space="0" w:color="BBCCDD"/>
              <w:right w:val="single" w:sz="4" w:space="0" w:color="BBCCDD"/>
            </w:tcBorders>
          </w:tcPr>
          <w:p>
            <w:pPr>
              <w:spacing w:before="60" w:after="60"/>
            </w:pPr>
            <w:r>
              <w:rPr>
                <w:sz w:val="19"/>
              </w:rPr>
              <w:t>Bluetooth</w:t>
            </w:r>
          </w:p>
        </w:tc>
        <w:tc>
          <w:tcPr>
            <w:tcW w:type="dxa" w:w="5953"/>
            <w:tcBorders>
              <w:top w:val="single" w:sz="4" w:space="0" w:color="BBCCDD"/>
              <w:left w:val="single" w:sz="4" w:space="0" w:color="BBCCDD"/>
              <w:bottom w:val="single" w:sz="4" w:space="0" w:color="BBCCDD"/>
              <w:right w:val="single" w:sz="4" w:space="0" w:color="BBCCDD"/>
            </w:tcBorders>
          </w:tcPr>
          <w:p>
            <w:pPr>
              <w:spacing w:before="60" w:after="60"/>
            </w:pPr>
            <w:r>
              <w:rPr>
                <w:sz w:val="19"/>
              </w:rPr>
              <w:t>Connect and receive readings from external BLE health sensors.</w:t>
            </w:r>
          </w:p>
        </w:tc>
      </w:tr>
      <w:tr>
        <w:tc>
          <w:tcPr>
            <w:tcW w:type="dxa" w:w="3118"/>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Microphone &amp; Camera</w:t>
            </w:r>
          </w:p>
        </w:tc>
        <w:tc>
          <w:tcPr>
            <w:tcW w:type="dxa" w:w="5953"/>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Enable voice and video calls.</w:t>
            </w:r>
          </w:p>
        </w:tc>
      </w:tr>
      <w:tr>
        <w:tc>
          <w:tcPr>
            <w:tcW w:type="dxa" w:w="3118"/>
            <w:tcBorders>
              <w:top w:val="single" w:sz="4" w:space="0" w:color="BBCCDD"/>
              <w:left w:val="single" w:sz="4" w:space="0" w:color="BBCCDD"/>
              <w:bottom w:val="single" w:sz="4" w:space="0" w:color="BBCCDD"/>
              <w:right w:val="single" w:sz="4" w:space="0" w:color="BBCCDD"/>
            </w:tcBorders>
          </w:tcPr>
          <w:p>
            <w:pPr>
              <w:spacing w:before="60" w:after="60"/>
            </w:pPr>
            <w:r>
              <w:rPr>
                <w:sz w:val="19"/>
              </w:rPr>
              <w:t>Accessibility Service</w:t>
            </w:r>
          </w:p>
        </w:tc>
        <w:tc>
          <w:tcPr>
            <w:tcW w:type="dxa" w:w="5953"/>
            <w:tcBorders>
              <w:top w:val="single" w:sz="4" w:space="0" w:color="BBCCDD"/>
              <w:left w:val="single" w:sz="4" w:space="0" w:color="BBCCDD"/>
              <w:bottom w:val="single" w:sz="4" w:space="0" w:color="BBCCDD"/>
              <w:right w:val="single" w:sz="4" w:space="0" w:color="BBCCDD"/>
            </w:tcBorders>
          </w:tcPr>
          <w:p>
            <w:pPr>
              <w:spacing w:before="60" w:after="60"/>
            </w:pPr>
            <w:r>
              <w:rPr>
                <w:sz w:val="19"/>
              </w:rPr>
              <w:t>Allow the manual SOS shortcut via the home button.</w:t>
            </w:r>
          </w:p>
        </w:tc>
      </w:tr>
      <w:tr>
        <w:tc>
          <w:tcPr>
            <w:tcW w:type="dxa" w:w="3118"/>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Battery Optimization</w:t>
            </w:r>
          </w:p>
        </w:tc>
        <w:tc>
          <w:tcPr>
            <w:tcW w:type="dxa" w:w="5953"/>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Keep monitoring services running continuously in the background.</w:t>
            </w:r>
          </w:p>
        </w:tc>
      </w:tr>
    </w:tbl>
    <w:p/>
    <w:p>
      <w:pPr>
        <w:spacing w:before="120" w:after="120"/>
        <w:ind w:left="216" w:right="144"/>
        <w:shd w:val="clear" w:color="auto" w:fill="FFF8E6"/>
        <w:pBdr>
          <w:left w:val="single" w:sz="24" w:space="6" w:color="F5A623"/>
        </w:pBdr>
      </w:pPr>
      <w:r>
        <w:rPr>
          <w:b/>
          <w:sz w:val="19"/>
        </w:rPr>
        <w:t xml:space="preserve">Important: </w:t>
      </w:r>
      <w:r>
        <w:rPr>
          <w:sz w:val="19"/>
        </w:rPr>
        <w:t>If prompted to disable battery optimization, tap Allow. Without this the app may stop monitoring when the screen is off.</w:t>
      </w:r>
    </w:p>
    <w:p>
      <w:pPr>
        <w:spacing w:before="360" w:after="120"/>
        <w:pBdr>
          <w:left w:val="single" w:sz="18" w:space="6" w:color="E94560"/>
        </w:pBdr>
      </w:pPr>
      <w:r>
        <w:rPr>
          <w:b/>
          <w:color w:val="0F3460"/>
          <w:sz w:val="32"/>
        </w:rPr>
        <w:t>3.  Main Dashboard</w:t>
      </w:r>
    </w:p>
    <w:p>
      <w:pPr>
        <w:spacing w:after="120"/>
      </w:pPr>
      <w:r>
        <w:rPr>
          <w:sz w:val="20"/>
        </w:rPr>
        <w:t>After login, the Main Dashboard is the central screen. It is built as a series of swipeable pages — each page represents one health metric.</w:t>
      </w:r>
    </w:p>
    <w:p>
      <w:pPr>
        <w:pStyle w:val="ListBullet"/>
        <w:spacing w:after="60"/>
        <w:ind w:left="360"/>
      </w:pPr>
      <w:r>
        <w:rPr>
          <w:sz w:val="20"/>
        </w:rPr>
        <w:t>Swipe left or right to move between health metric pages.</w:t>
      </w:r>
    </w:p>
    <w:p>
      <w:pPr>
        <w:pStyle w:val="ListBullet"/>
        <w:spacing w:after="60"/>
        <w:ind w:left="360"/>
      </w:pPr>
      <w:r>
        <w:rPr>
          <w:sz w:val="20"/>
        </w:rPr>
        <w:t>A brief loading screen appears while the app retrieves the latest readings.</w:t>
      </w:r>
    </w:p>
    <w:p>
      <w:pPr>
        <w:pStyle w:val="ListBullet"/>
        <w:spacing w:after="60"/>
        <w:ind w:left="360"/>
      </w:pPr>
      <w:r>
        <w:rPr>
          <w:sz w:val="20"/>
        </w:rPr>
        <w:t>Once loaded, the first metric page is displayed automatically.</w:t>
      </w:r>
    </w:p>
    <w:p>
      <w:pPr>
        <w:spacing w:before="200" w:after="60"/>
      </w:pPr>
      <w:r>
        <w:rPr>
          <w:b/>
          <w:color w:val="0F3460"/>
          <w:sz w:val="21"/>
        </w:rPr>
        <w:t>Wear Detection</w:t>
      </w:r>
    </w:p>
    <w:p>
      <w:pPr>
        <w:spacing w:after="120"/>
      </w:pPr>
      <w:r>
        <w:rPr>
          <w:sz w:val="20"/>
        </w:rPr>
        <w:t>The app detects whether the watch is on the wrist. If no sensor activity is detected for 5 seconds, a "NOT WORN" overlay appears. It disappears automatically once the watch is back on the wrist.</w:t>
      </w:r>
    </w:p>
    <w:p>
      <w:pPr>
        <w:spacing w:before="120" w:after="120"/>
        <w:ind w:left="216" w:right="144"/>
        <w:shd w:val="clear" w:color="auto" w:fill="F0F4FF"/>
        <w:pBdr>
          <w:left w:val="single" w:sz="24" w:space="6" w:color="4A7CDC"/>
        </w:pBdr>
      </w:pPr>
      <w:r>
        <w:rPr>
          <w:b/>
          <w:sz w:val="19"/>
        </w:rPr>
        <w:t xml:space="preserve">Note: </w:t>
      </w:r>
      <w:r>
        <w:rPr>
          <w:sz w:val="19"/>
        </w:rPr>
        <w:t>Make sure the back of the watch sits snugly against the wrist for accurate sensor readings.</w:t>
      </w:r>
    </w:p>
    <w:p>
      <w:pPr>
        <w:spacing w:before="360" w:after="120"/>
        <w:pBdr>
          <w:left w:val="single" w:sz="18" w:space="6" w:color="E94560"/>
        </w:pBdr>
      </w:pPr>
      <w:r>
        <w:rPr>
          <w:b/>
          <w:color w:val="0F3460"/>
          <w:sz w:val="32"/>
        </w:rPr>
        <w:t>4.  Health Metrics</w:t>
      </w:r>
    </w:p>
    <w:p>
      <w:pPr>
        <w:spacing w:after="120"/>
      </w:pPr>
      <w:r>
        <w:rPr>
          <w:sz w:val="20"/>
        </w:rPr>
        <w:t>The dashboard contains one page per health metric. Here is an overview of all available metrics:</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0F3460"/>
          </w:tcPr>
          <w:p>
            <w:pPr>
              <w:spacing w:before="80" w:after="80"/>
            </w:pPr>
            <w:r>
              <w:rPr>
                <w:b/>
                <w:color w:val="FFFFFF"/>
                <w:sz w:val="19"/>
              </w:rPr>
              <w:t>Metric</w:t>
            </w:r>
          </w:p>
        </w:tc>
        <w:tc>
          <w:tcPr>
            <w:tcW w:type="dxa" w:w="3685"/>
            <w:shd w:val="clear" w:color="auto" w:fill="0F3460"/>
          </w:tcPr>
          <w:p>
            <w:pPr>
              <w:spacing w:before="80" w:after="80"/>
            </w:pPr>
            <w:r>
              <w:rPr>
                <w:b/>
                <w:color w:val="FFFFFF"/>
                <w:sz w:val="19"/>
              </w:rPr>
              <w:t>What Is Measured</w:t>
            </w:r>
          </w:p>
        </w:tc>
        <w:tc>
          <w:tcPr>
            <w:tcW w:type="dxa" w:w="2835"/>
            <w:shd w:val="clear" w:color="auto" w:fill="0F3460"/>
          </w:tcPr>
          <w:p>
            <w:pPr>
              <w:spacing w:before="80" w:after="80"/>
            </w:pPr>
            <w:r>
              <w:rPr>
                <w:b/>
                <w:color w:val="FFFFFF"/>
                <w:sz w:val="19"/>
              </w:rPr>
              <w:t>Source</w:t>
            </w:r>
          </w:p>
        </w:tc>
      </w:tr>
      <w:tr>
        <w:tc>
          <w:tcPr>
            <w:tcW w:type="dxa" w:w="2551"/>
            <w:tcBorders>
              <w:top w:val="single" w:sz="4" w:space="0" w:color="BBCCDD"/>
              <w:left w:val="single" w:sz="4" w:space="0" w:color="BBCCDD"/>
              <w:bottom w:val="single" w:sz="4" w:space="0" w:color="BBCCDD"/>
              <w:right w:val="single" w:sz="4" w:space="0" w:color="BBCCDD"/>
            </w:tcBorders>
          </w:tcPr>
          <w:p>
            <w:pPr>
              <w:spacing w:before="60" w:after="60"/>
            </w:pPr>
            <w:r>
              <w:rPr>
                <w:sz w:val="19"/>
              </w:rPr>
              <w:t>Heart Rate</w:t>
            </w:r>
          </w:p>
        </w:tc>
        <w:tc>
          <w:tcPr>
            <w:tcW w:type="dxa" w:w="3685"/>
            <w:tcBorders>
              <w:top w:val="single" w:sz="4" w:space="0" w:color="BBCCDD"/>
              <w:left w:val="single" w:sz="4" w:space="0" w:color="BBCCDD"/>
              <w:bottom w:val="single" w:sz="4" w:space="0" w:color="BBCCDD"/>
              <w:right w:val="single" w:sz="4" w:space="0" w:color="BBCCDD"/>
            </w:tcBorders>
          </w:tcPr>
          <w:p>
            <w:pPr>
              <w:spacing w:before="60" w:after="60"/>
            </w:pPr>
            <w:r>
              <w:rPr>
                <w:sz w:val="19"/>
              </w:rPr>
              <w:t>Beats per minute (BPM)</w:t>
            </w:r>
          </w:p>
        </w:tc>
        <w:tc>
          <w:tcPr>
            <w:tcW w:type="dxa" w:w="2835"/>
            <w:tcBorders>
              <w:top w:val="single" w:sz="4" w:space="0" w:color="BBCCDD"/>
              <w:left w:val="single" w:sz="4" w:space="0" w:color="BBCCDD"/>
              <w:bottom w:val="single" w:sz="4" w:space="0" w:color="BBCCDD"/>
              <w:right w:val="single" w:sz="4" w:space="0" w:color="BBCCDD"/>
            </w:tcBorders>
          </w:tcPr>
          <w:p>
            <w:pPr>
              <w:spacing w:before="60" w:after="60"/>
            </w:pPr>
            <w:r>
              <w:rPr>
                <w:sz w:val="19"/>
              </w:rPr>
              <w:t>Built-in wrist sensor</w:t>
            </w:r>
          </w:p>
        </w:tc>
      </w:tr>
      <w:tr>
        <w:tc>
          <w:tcPr>
            <w:tcW w:type="dxa" w:w="2551"/>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Blood Pressure</w:t>
            </w:r>
          </w:p>
        </w:tc>
        <w:tc>
          <w:tcPr>
            <w:tcW w:type="dxa" w:w="3685"/>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Systolic / Diastolic in mmHg + pulse rate</w:t>
            </w:r>
          </w:p>
        </w:tc>
        <w:tc>
          <w:tcPr>
            <w:tcW w:type="dxa" w:w="2835"/>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Paired BLE BP monitor</w:t>
            </w:r>
          </w:p>
        </w:tc>
      </w:tr>
      <w:tr>
        <w:tc>
          <w:tcPr>
            <w:tcW w:type="dxa" w:w="2551"/>
            <w:tcBorders>
              <w:top w:val="single" w:sz="4" w:space="0" w:color="BBCCDD"/>
              <w:left w:val="single" w:sz="4" w:space="0" w:color="BBCCDD"/>
              <w:bottom w:val="single" w:sz="4" w:space="0" w:color="BBCCDD"/>
              <w:right w:val="single" w:sz="4" w:space="0" w:color="BBCCDD"/>
            </w:tcBorders>
          </w:tcPr>
          <w:p>
            <w:pPr>
              <w:spacing w:before="60" w:after="60"/>
            </w:pPr>
            <w:r>
              <w:rPr>
                <w:sz w:val="19"/>
              </w:rPr>
              <w:t>Blood Oxygen (SpO2)</w:t>
            </w:r>
          </w:p>
        </w:tc>
        <w:tc>
          <w:tcPr>
            <w:tcW w:type="dxa" w:w="3685"/>
            <w:tcBorders>
              <w:top w:val="single" w:sz="4" w:space="0" w:color="BBCCDD"/>
              <w:left w:val="single" w:sz="4" w:space="0" w:color="BBCCDD"/>
              <w:bottom w:val="single" w:sz="4" w:space="0" w:color="BBCCDD"/>
              <w:right w:val="single" w:sz="4" w:space="0" w:color="BBCCDD"/>
            </w:tcBorders>
          </w:tcPr>
          <w:p>
            <w:pPr>
              <w:spacing w:before="60" w:after="60"/>
            </w:pPr>
            <w:r>
              <w:rPr>
                <w:sz w:val="19"/>
              </w:rPr>
              <w:t>Oxygen saturation percentage + pulse rate</w:t>
            </w:r>
          </w:p>
        </w:tc>
        <w:tc>
          <w:tcPr>
            <w:tcW w:type="dxa" w:w="2835"/>
            <w:tcBorders>
              <w:top w:val="single" w:sz="4" w:space="0" w:color="BBCCDD"/>
              <w:left w:val="single" w:sz="4" w:space="0" w:color="BBCCDD"/>
              <w:bottom w:val="single" w:sz="4" w:space="0" w:color="BBCCDD"/>
              <w:right w:val="single" w:sz="4" w:space="0" w:color="BBCCDD"/>
            </w:tcBorders>
          </w:tcPr>
          <w:p>
            <w:pPr>
              <w:spacing w:before="60" w:after="60"/>
            </w:pPr>
            <w:r>
              <w:rPr>
                <w:sz w:val="19"/>
              </w:rPr>
              <w:t>Built-in sensor or paired oximeter</w:t>
            </w:r>
          </w:p>
        </w:tc>
      </w:tr>
      <w:tr>
        <w:tc>
          <w:tcPr>
            <w:tcW w:type="dxa" w:w="2551"/>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Body Temperature</w:t>
            </w:r>
          </w:p>
        </w:tc>
        <w:tc>
          <w:tcPr>
            <w:tcW w:type="dxa" w:w="3685"/>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Body temperature in °C or °F</w:t>
            </w:r>
          </w:p>
        </w:tc>
        <w:tc>
          <w:tcPr>
            <w:tcW w:type="dxa" w:w="2835"/>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Paired BLE thermometer</w:t>
            </w:r>
          </w:p>
        </w:tc>
      </w:tr>
      <w:tr>
        <w:tc>
          <w:tcPr>
            <w:tcW w:type="dxa" w:w="2551"/>
            <w:tcBorders>
              <w:top w:val="single" w:sz="4" w:space="0" w:color="BBCCDD"/>
              <w:left w:val="single" w:sz="4" w:space="0" w:color="BBCCDD"/>
              <w:bottom w:val="single" w:sz="4" w:space="0" w:color="BBCCDD"/>
              <w:right w:val="single" w:sz="4" w:space="0" w:color="BBCCDD"/>
            </w:tcBorders>
          </w:tcPr>
          <w:p>
            <w:pPr>
              <w:spacing w:before="60" w:after="60"/>
            </w:pPr>
            <w:r>
              <w:rPr>
                <w:sz w:val="19"/>
              </w:rPr>
              <w:t>Blood Glucose</w:t>
            </w:r>
          </w:p>
        </w:tc>
        <w:tc>
          <w:tcPr>
            <w:tcW w:type="dxa" w:w="3685"/>
            <w:tcBorders>
              <w:top w:val="single" w:sz="4" w:space="0" w:color="BBCCDD"/>
              <w:left w:val="single" w:sz="4" w:space="0" w:color="BBCCDD"/>
              <w:bottom w:val="single" w:sz="4" w:space="0" w:color="BBCCDD"/>
              <w:right w:val="single" w:sz="4" w:space="0" w:color="BBCCDD"/>
            </w:tcBorders>
          </w:tcPr>
          <w:p>
            <w:pPr>
              <w:spacing w:before="60" w:after="60"/>
            </w:pPr>
            <w:r>
              <w:rPr>
                <w:sz w:val="19"/>
              </w:rPr>
              <w:t>Blood sugar in mg/dL or mmol/L</w:t>
            </w:r>
          </w:p>
        </w:tc>
        <w:tc>
          <w:tcPr>
            <w:tcW w:type="dxa" w:w="2835"/>
            <w:tcBorders>
              <w:top w:val="single" w:sz="4" w:space="0" w:color="BBCCDD"/>
              <w:left w:val="single" w:sz="4" w:space="0" w:color="BBCCDD"/>
              <w:bottom w:val="single" w:sz="4" w:space="0" w:color="BBCCDD"/>
              <w:right w:val="single" w:sz="4" w:space="0" w:color="BBCCDD"/>
            </w:tcBorders>
          </w:tcPr>
          <w:p>
            <w:pPr>
              <w:spacing w:before="60" w:after="60"/>
            </w:pPr>
            <w:r>
              <w:rPr>
                <w:sz w:val="19"/>
              </w:rPr>
              <w:t>Paired BLE glucose meter</w:t>
            </w:r>
          </w:p>
        </w:tc>
      </w:tr>
      <w:tr>
        <w:tc>
          <w:tcPr>
            <w:tcW w:type="dxa" w:w="2551"/>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ECG</w:t>
            </w:r>
          </w:p>
        </w:tc>
        <w:tc>
          <w:tcPr>
            <w:tcW w:type="dxa" w:w="3685"/>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Heart rhythm electrical trace</w:t>
            </w:r>
          </w:p>
        </w:tc>
        <w:tc>
          <w:tcPr>
            <w:tcW w:type="dxa" w:w="2835"/>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Paired BLE ECG monitor</w:t>
            </w:r>
          </w:p>
        </w:tc>
      </w:tr>
      <w:tr>
        <w:tc>
          <w:tcPr>
            <w:tcW w:type="dxa" w:w="2551"/>
            <w:tcBorders>
              <w:top w:val="single" w:sz="4" w:space="0" w:color="BBCCDD"/>
              <w:left w:val="single" w:sz="4" w:space="0" w:color="BBCCDD"/>
              <w:bottom w:val="single" w:sz="4" w:space="0" w:color="BBCCDD"/>
              <w:right w:val="single" w:sz="4" w:space="0" w:color="BBCCDD"/>
            </w:tcBorders>
          </w:tcPr>
          <w:p>
            <w:pPr>
              <w:spacing w:before="60" w:after="60"/>
            </w:pPr>
            <w:r>
              <w:rPr>
                <w:sz w:val="19"/>
              </w:rPr>
              <w:t>Steps</w:t>
            </w:r>
          </w:p>
        </w:tc>
        <w:tc>
          <w:tcPr>
            <w:tcW w:type="dxa" w:w="3685"/>
            <w:tcBorders>
              <w:top w:val="single" w:sz="4" w:space="0" w:color="BBCCDD"/>
              <w:left w:val="single" w:sz="4" w:space="0" w:color="BBCCDD"/>
              <w:bottom w:val="single" w:sz="4" w:space="0" w:color="BBCCDD"/>
              <w:right w:val="single" w:sz="4" w:space="0" w:color="BBCCDD"/>
            </w:tcBorders>
          </w:tcPr>
          <w:p>
            <w:pPr>
              <w:spacing w:before="60" w:after="60"/>
            </w:pPr>
            <w:r>
              <w:rPr>
                <w:sz w:val="19"/>
              </w:rPr>
              <w:t>Daily step count</w:t>
            </w:r>
          </w:p>
        </w:tc>
        <w:tc>
          <w:tcPr>
            <w:tcW w:type="dxa" w:w="2835"/>
            <w:tcBorders>
              <w:top w:val="single" w:sz="4" w:space="0" w:color="BBCCDD"/>
              <w:left w:val="single" w:sz="4" w:space="0" w:color="BBCCDD"/>
              <w:bottom w:val="single" w:sz="4" w:space="0" w:color="BBCCDD"/>
              <w:right w:val="single" w:sz="4" w:space="0" w:color="BBCCDD"/>
            </w:tcBorders>
          </w:tcPr>
          <w:p>
            <w:pPr>
              <w:spacing w:before="60" w:after="60"/>
            </w:pPr>
            <w:r>
              <w:rPr>
                <w:sz w:val="19"/>
              </w:rPr>
              <w:t>Built-in accelerometer</w:t>
            </w:r>
          </w:p>
        </w:tc>
      </w:tr>
      <w:tr>
        <w:tc>
          <w:tcPr>
            <w:tcW w:type="dxa" w:w="2551"/>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Sleep</w:t>
            </w:r>
          </w:p>
        </w:tc>
        <w:tc>
          <w:tcPr>
            <w:tcW w:type="dxa" w:w="3685"/>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Sleep duration and quality</w:t>
            </w:r>
          </w:p>
        </w:tc>
        <w:tc>
          <w:tcPr>
            <w:tcW w:type="dxa" w:w="2835"/>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Built-in sleep tracker</w:t>
            </w:r>
          </w:p>
        </w:tc>
      </w:tr>
      <w:tr>
        <w:tc>
          <w:tcPr>
            <w:tcW w:type="dxa" w:w="2551"/>
            <w:tcBorders>
              <w:top w:val="single" w:sz="4" w:space="0" w:color="BBCCDD"/>
              <w:left w:val="single" w:sz="4" w:space="0" w:color="BBCCDD"/>
              <w:bottom w:val="single" w:sz="4" w:space="0" w:color="BBCCDD"/>
              <w:right w:val="single" w:sz="4" w:space="0" w:color="BBCCDD"/>
            </w:tcBorders>
          </w:tcPr>
          <w:p>
            <w:pPr>
              <w:spacing w:before="60" w:after="60"/>
            </w:pPr>
            <w:r>
              <w:rPr>
                <w:sz w:val="19"/>
              </w:rPr>
              <w:t>Weight &amp; Body Comp.</w:t>
            </w:r>
          </w:p>
        </w:tc>
        <w:tc>
          <w:tcPr>
            <w:tcW w:type="dxa" w:w="3685"/>
            <w:tcBorders>
              <w:top w:val="single" w:sz="4" w:space="0" w:color="BBCCDD"/>
              <w:left w:val="single" w:sz="4" w:space="0" w:color="BBCCDD"/>
              <w:bottom w:val="single" w:sz="4" w:space="0" w:color="BBCCDD"/>
              <w:right w:val="single" w:sz="4" w:space="0" w:color="BBCCDD"/>
            </w:tcBorders>
          </w:tcPr>
          <w:p>
            <w:pPr>
              <w:spacing w:before="60" w:after="60"/>
            </w:pPr>
            <w:r>
              <w:rPr>
                <w:sz w:val="19"/>
              </w:rPr>
              <w:t>Weight + body fat, lean mass, water, bone mass %</w:t>
            </w:r>
          </w:p>
        </w:tc>
        <w:tc>
          <w:tcPr>
            <w:tcW w:type="dxa" w:w="2835"/>
            <w:tcBorders>
              <w:top w:val="single" w:sz="4" w:space="0" w:color="BBCCDD"/>
              <w:left w:val="single" w:sz="4" w:space="0" w:color="BBCCDD"/>
              <w:bottom w:val="single" w:sz="4" w:space="0" w:color="BBCCDD"/>
              <w:right w:val="single" w:sz="4" w:space="0" w:color="BBCCDD"/>
            </w:tcBorders>
          </w:tcPr>
          <w:p>
            <w:pPr>
              <w:spacing w:before="60" w:after="60"/>
            </w:pPr>
            <w:r>
              <w:rPr>
                <w:sz w:val="19"/>
              </w:rPr>
              <w:t>Paired BLE smart scale</w:t>
            </w:r>
          </w:p>
        </w:tc>
      </w:tr>
    </w:tbl>
    <w:p/>
    <w:p>
      <w:pPr>
        <w:spacing w:before="280" w:after="80"/>
      </w:pPr>
      <w:r>
        <w:rPr>
          <w:b/>
          <w:color w:val="16213E"/>
          <w:sz w:val="24"/>
        </w:rPr>
        <w:t>4.1  Heart Rate</w:t>
      </w:r>
    </w:p>
    <w:p>
      <w:pPr>
        <w:spacing w:after="120"/>
      </w:pPr>
      <w:r>
        <w:rPr>
          <w:sz w:val="20"/>
        </w:rPr>
        <w:t>The Heart Rate page shows the current beats per minute (BPM) with a pulsing heart animation.</w:t>
      </w:r>
    </w:p>
    <w:p>
      <w:pPr>
        <w:spacing w:after="120"/>
      </w:pPr>
      <w:r>
        <w:rPr>
          <w:sz w:val="20"/>
        </w:rPr>
        <w:t>Status labels shown on screen:</w:t>
      </w:r>
    </w:p>
    <w:p>
      <w:pPr>
        <w:pStyle w:val="ListBullet"/>
        <w:spacing w:after="60"/>
        <w:ind w:left="360"/>
      </w:pPr>
      <w:r>
        <w:rPr>
          <w:sz w:val="20"/>
        </w:rPr>
        <w:t>Idle — No measurement in progress.</w:t>
      </w:r>
    </w:p>
    <w:p>
      <w:pPr>
        <w:pStyle w:val="ListBullet"/>
        <w:spacing w:after="60"/>
        <w:ind w:left="360"/>
      </w:pPr>
      <w:r>
        <w:rPr>
          <w:sz w:val="20"/>
        </w:rPr>
        <w:t>Measuring — A reading is being taken.</w:t>
      </w:r>
    </w:p>
    <w:p>
      <w:pPr>
        <w:pStyle w:val="ListBullet"/>
        <w:spacing w:after="60"/>
        <w:ind w:left="360"/>
      </w:pPr>
      <w:r>
        <w:rPr>
          <w:sz w:val="20"/>
        </w:rPr>
        <w:t>[number] BPM — The completed reading value.</w:t>
      </w:r>
    </w:p>
    <w:p>
      <w:pPr>
        <w:spacing w:before="200" w:after="60"/>
      </w:pPr>
      <w:r>
        <w:rPr>
          <w:b/>
          <w:color w:val="0F3460"/>
          <w:sz w:val="21"/>
        </w:rPr>
        <w:t>Taking a Reading</w:t>
      </w:r>
    </w:p>
    <w:p>
      <w:pPr>
        <w:pStyle w:val="ListNumber"/>
        <w:spacing w:after="60"/>
      </w:pPr>
      <w:r>
        <w:rPr>
          <w:sz w:val="20"/>
        </w:rPr>
        <w:t>Ensure the watch is properly on the wrist.</w:t>
      </w:r>
    </w:p>
    <w:p>
      <w:pPr>
        <w:pStyle w:val="ListNumber"/>
        <w:spacing w:after="60"/>
      </w:pPr>
      <w:r>
        <w:rPr>
          <w:sz w:val="20"/>
        </w:rPr>
        <w:t>Tap the Measure button.</w:t>
      </w:r>
    </w:p>
    <w:p>
      <w:pPr>
        <w:pStyle w:val="ListNumber"/>
        <w:spacing w:after="60"/>
      </w:pPr>
      <w:r>
        <w:rPr>
          <w:sz w:val="20"/>
        </w:rPr>
        <w:t>Hold still for a few seconds while the reading is taken. The BPM value updates automatically.</w:t>
      </w:r>
    </w:p>
    <w:p>
      <w:pPr>
        <w:spacing w:before="200" w:after="60"/>
      </w:pPr>
      <w:r>
        <w:rPr>
          <w:b/>
          <w:color w:val="0F3460"/>
          <w:sz w:val="21"/>
        </w:rPr>
        <w:t>Manual Entry</w:t>
      </w:r>
    </w:p>
    <w:p>
      <w:pPr>
        <w:spacing w:after="120"/>
      </w:pPr>
      <w:r>
        <w:rPr>
          <w:sz w:val="20"/>
        </w:rPr>
        <w:t>To enter a BPM value from another device, tap the input field, type the number, and tap Submit to save it.</w:t>
      </w:r>
    </w:p>
    <w:p>
      <w:pPr>
        <w:spacing w:before="280" w:after="80"/>
      </w:pPr>
      <w:r>
        <w:rPr>
          <w:b/>
          <w:color w:val="16213E"/>
          <w:sz w:val="24"/>
        </w:rPr>
        <w:t>4.2  Blood Pressure</w:t>
      </w:r>
    </w:p>
    <w:p>
      <w:pPr>
        <w:spacing w:after="120"/>
      </w:pPr>
      <w:r>
        <w:rPr>
          <w:sz w:val="20"/>
        </w:rPr>
        <w:t>Displays the most recent blood pressure reading as Systolic / Diastolic (e.g., 120 / 80) in mmHg, along with:</w:t>
      </w:r>
    </w:p>
    <w:p>
      <w:pPr>
        <w:pStyle w:val="ListBullet"/>
        <w:spacing w:after="60"/>
        <w:ind w:left="360"/>
      </w:pPr>
      <w:r>
        <w:rPr>
          <w:sz w:val="20"/>
        </w:rPr>
        <w:t>Pulse rate captured during the measurement.</w:t>
      </w:r>
    </w:p>
    <w:p>
      <w:pPr>
        <w:pStyle w:val="ListBullet"/>
        <w:spacing w:after="60"/>
        <w:ind w:left="360"/>
      </w:pPr>
      <w:r>
        <w:rPr>
          <w:sz w:val="20"/>
        </w:rPr>
        <w:t>How long ago the reading was taken (e.g., "5 minutes ago").</w:t>
      </w:r>
    </w:p>
    <w:p>
      <w:pPr>
        <w:pStyle w:val="ListBullet"/>
        <w:spacing w:after="60"/>
        <w:ind w:left="360"/>
      </w:pPr>
      <w:r>
        <w:rPr>
          <w:sz w:val="20"/>
        </w:rPr>
        <w:t>A status label: Normal, High, or Low.</w:t>
      </w:r>
    </w:p>
    <w:p>
      <w:pPr>
        <w:spacing w:after="120"/>
      </w:pPr>
      <w:r>
        <w:rPr>
          <w:sz w:val="20"/>
        </w:rPr>
        <w:t>Readings are transmitted automatically from a paired BLE blood pressure monitor (see Section 8).</w:t>
      </w:r>
    </w:p>
    <w:p>
      <w:pPr>
        <w:spacing w:before="280" w:after="80"/>
      </w:pPr>
      <w:r>
        <w:rPr>
          <w:b/>
          <w:color w:val="16213E"/>
          <w:sz w:val="24"/>
        </w:rPr>
        <w:t>4.3  Blood Oxygen (SpO2)</w:t>
      </w:r>
    </w:p>
    <w:p>
      <w:pPr>
        <w:spacing w:after="120"/>
      </w:pPr>
      <w:r>
        <w:rPr>
          <w:sz w:val="20"/>
        </w:rPr>
        <w:t>Shows blood oxygen saturation as a percentage (e.g., 98%) and the pulse rate recorded during the measurement.</w:t>
      </w:r>
    </w:p>
    <w:p>
      <w:pPr>
        <w:spacing w:before="120" w:after="120"/>
        <w:ind w:left="216" w:right="144"/>
        <w:shd w:val="clear" w:color="auto" w:fill="FFF8E6"/>
        <w:pBdr>
          <w:left w:val="single" w:sz="24" w:space="6" w:color="F5A623"/>
        </w:pBdr>
      </w:pPr>
      <w:r>
        <w:rPr>
          <w:b/>
          <w:sz w:val="19"/>
        </w:rPr>
        <w:t xml:space="preserve">Important: </w:t>
      </w:r>
      <w:r>
        <w:rPr>
          <w:sz w:val="19"/>
        </w:rPr>
        <w:t>A healthy SpO2 level is typically between 95% and 100%. Contact a care provider if readings consistently fall below 95%.</w:t>
      </w:r>
    </w:p>
    <w:p>
      <w:pPr>
        <w:spacing w:after="120"/>
      </w:pPr>
      <w:r>
        <w:rPr>
          <w:sz w:val="20"/>
        </w:rPr>
        <w:t>Readings are captured from the watch built-in optical sensor or a paired external pulse oximeter.</w:t>
      </w:r>
    </w:p>
    <w:p>
      <w:pPr>
        <w:spacing w:before="280" w:after="80"/>
      </w:pPr>
      <w:r>
        <w:rPr>
          <w:b/>
          <w:color w:val="16213E"/>
          <w:sz w:val="24"/>
        </w:rPr>
        <w:t>4.4  Body Temperature</w:t>
      </w:r>
    </w:p>
    <w:p>
      <w:pPr>
        <w:spacing w:after="120"/>
      </w:pPr>
      <w:r>
        <w:rPr>
          <w:sz w:val="20"/>
        </w:rPr>
        <w:t>Displays body temperature in °C or °F (based on the unit preference set in settings) along with the time of the last reading. Temperature is read from a paired BLE thermometer and updates automatically when the sensor sends a new value.</w:t>
      </w:r>
    </w:p>
    <w:p>
      <w:pPr>
        <w:spacing w:before="280" w:after="80"/>
      </w:pPr>
      <w:r>
        <w:rPr>
          <w:b/>
          <w:color w:val="16213E"/>
          <w:sz w:val="24"/>
        </w:rPr>
        <w:t>4.5  Blood Glucose</w:t>
      </w:r>
    </w:p>
    <w:p>
      <w:pPr>
        <w:spacing w:after="120"/>
      </w:pPr>
      <w:r>
        <w:rPr>
          <w:sz w:val="20"/>
        </w:rPr>
        <w:t>Shows blood glucose level in mg/dL or mmol/L along with the timestamp of the last reading. Glucose data is received from a paired BLE glucose meter after each measurement is taken on the meter.</w:t>
      </w:r>
    </w:p>
    <w:p>
      <w:pPr>
        <w:spacing w:before="280" w:after="80"/>
      </w:pPr>
      <w:r>
        <w:rPr>
          <w:b/>
          <w:color w:val="16213E"/>
          <w:sz w:val="24"/>
        </w:rPr>
        <w:t>4.6  ECG (Electrocardiogram)</w:t>
      </w:r>
    </w:p>
    <w:p>
      <w:pPr>
        <w:spacing w:after="120"/>
      </w:pPr>
      <w:r>
        <w:rPr>
          <w:sz w:val="20"/>
        </w:rPr>
        <w:t>Displays a visual trace of the heart's electrical activity from a paired ECG sensor. The trace and its timestamp are shown for review by the user and care provider.</w:t>
      </w:r>
    </w:p>
    <w:p>
      <w:pPr>
        <w:spacing w:before="280" w:after="80"/>
      </w:pPr>
      <w:r>
        <w:rPr>
          <w:b/>
          <w:color w:val="16213E"/>
          <w:sz w:val="24"/>
        </w:rPr>
        <w:t>4.7  Steps</w:t>
      </w:r>
    </w:p>
    <w:p>
      <w:pPr>
        <w:spacing w:after="120"/>
      </w:pPr>
      <w:r>
        <w:rPr>
          <w:sz w:val="20"/>
        </w:rPr>
        <w:t>Shows the total step count for the current day from the built-in accelerometer.</w:t>
      </w:r>
    </w:p>
    <w:p>
      <w:pPr>
        <w:spacing w:before="200" w:after="60"/>
      </w:pPr>
      <w:r>
        <w:rPr>
          <w:b/>
          <w:color w:val="0F3460"/>
          <w:sz w:val="21"/>
        </w:rPr>
        <w:t>Refreshing the Step Count</w:t>
      </w:r>
    </w:p>
    <w:p>
      <w:pPr>
        <w:pStyle w:val="ListNumber"/>
        <w:spacing w:after="60"/>
      </w:pPr>
      <w:r>
        <w:rPr>
          <w:sz w:val="20"/>
        </w:rPr>
        <w:t>Tap the Measure button.</w:t>
      </w:r>
    </w:p>
    <w:p>
      <w:pPr>
        <w:pStyle w:val="ListNumber"/>
        <w:spacing w:after="60"/>
      </w:pPr>
      <w:r>
        <w:rPr>
          <w:sz w:val="20"/>
        </w:rPr>
        <w:t>The app reads the latest step count from the accelerometer.</w:t>
      </w:r>
    </w:p>
    <w:p>
      <w:pPr>
        <w:pStyle w:val="ListNumber"/>
        <w:spacing w:after="60"/>
      </w:pPr>
      <w:r>
        <w:rPr>
          <w:sz w:val="20"/>
        </w:rPr>
        <w:t>The updated count appears on screen.</w:t>
      </w:r>
    </w:p>
    <w:p>
      <w:pPr>
        <w:spacing w:after="120"/>
      </w:pPr>
      <w:r>
        <w:rPr>
          <w:sz w:val="20"/>
        </w:rPr>
        <w:t>A step count can also be entered manually by typing a value in the input field and tapping Submit.</w:t>
      </w:r>
    </w:p>
    <w:p>
      <w:pPr>
        <w:spacing w:before="280" w:after="80"/>
      </w:pPr>
      <w:r>
        <w:rPr>
          <w:b/>
          <w:color w:val="16213E"/>
          <w:sz w:val="24"/>
        </w:rPr>
        <w:t>4.8  Sleep</w:t>
      </w:r>
    </w:p>
    <w:p>
      <w:pPr>
        <w:spacing w:after="120"/>
      </w:pPr>
      <w:r>
        <w:rPr>
          <w:sz w:val="20"/>
        </w:rPr>
        <w:t>Shows sleep statistics from the previous night, including total sleep duration and quality. If the device supports sleep stage tracking, a stage breakdown (light, deep, REM) is displayed. Tap Measure to sync the latest sleep data from the sensor.</w:t>
      </w:r>
    </w:p>
    <w:p>
      <w:pPr>
        <w:spacing w:before="280" w:after="80"/>
      </w:pPr>
      <w:r>
        <w:rPr>
          <w:b/>
          <w:color w:val="16213E"/>
          <w:sz w:val="24"/>
        </w:rPr>
        <w:t>4.9  Weight &amp; Body Composition</w:t>
      </w:r>
    </w:p>
    <w:p>
      <w:pPr>
        <w:spacing w:after="120"/>
      </w:pPr>
      <w:r>
        <w:rPr>
          <w:sz w:val="20"/>
        </w:rPr>
        <w:t>Shows the most recent weight in kg or lbs, along with an estimated body composition breakdown:</w:t>
      </w:r>
    </w:p>
    <w:p>
      <w:pPr>
        <w:pStyle w:val="ListBullet"/>
        <w:spacing w:after="60"/>
        <w:ind w:left="360"/>
      </w:pPr>
      <w:r>
        <w:rPr>
          <w:sz w:val="20"/>
        </w:rPr>
        <w:t>Body Fat %</w:t>
      </w:r>
    </w:p>
    <w:p>
      <w:pPr>
        <w:pStyle w:val="ListBullet"/>
        <w:spacing w:after="60"/>
        <w:ind w:left="360"/>
      </w:pPr>
      <w:r>
        <w:rPr>
          <w:sz w:val="20"/>
        </w:rPr>
        <w:t>Lean Mass %</w:t>
      </w:r>
    </w:p>
    <w:p>
      <w:pPr>
        <w:pStyle w:val="ListBullet"/>
        <w:spacing w:after="60"/>
        <w:ind w:left="360"/>
      </w:pPr>
      <w:r>
        <w:rPr>
          <w:sz w:val="20"/>
        </w:rPr>
        <w:t>Water %</w:t>
      </w:r>
    </w:p>
    <w:p>
      <w:pPr>
        <w:pStyle w:val="ListBullet"/>
        <w:spacing w:after="60"/>
        <w:ind w:left="360"/>
      </w:pPr>
      <w:r>
        <w:rPr>
          <w:sz w:val="20"/>
        </w:rPr>
        <w:t>Bone Mass %</w:t>
      </w:r>
    </w:p>
    <w:p>
      <w:pPr>
        <w:spacing w:after="120"/>
      </w:pPr>
      <w:r>
        <w:rPr>
          <w:sz w:val="20"/>
        </w:rPr>
        <w:t>Body composition is calculated using weight combined with the height stored in the user profile. Weight is sent automatically from a paired BLE smart scale.</w:t>
      </w:r>
    </w:p>
    <w:p>
      <w:pPr>
        <w:spacing w:before="120" w:after="120"/>
        <w:ind w:left="216" w:right="144"/>
        <w:shd w:val="clear" w:color="auto" w:fill="F0F4FF"/>
        <w:pBdr>
          <w:left w:val="single" w:sz="24" w:space="6" w:color="4A7CDC"/>
        </w:pBdr>
      </w:pPr>
      <w:r>
        <w:rPr>
          <w:b/>
          <w:sz w:val="19"/>
        </w:rPr>
        <w:t xml:space="preserve">Note: </w:t>
      </w:r>
      <w:r>
        <w:rPr>
          <w:sz w:val="19"/>
        </w:rPr>
        <w:t>To view weight history as a chart, tap anywhere on the Weight page to open the Weight History Graph.</w:t>
      </w:r>
    </w:p>
    <w:p>
      <w:pPr>
        <w:spacing w:before="360" w:after="120"/>
        <w:pBdr>
          <w:left w:val="single" w:sz="18" w:space="6" w:color="E94560"/>
        </w:pBdr>
      </w:pPr>
      <w:r>
        <w:rPr>
          <w:b/>
          <w:color w:val="0F3460"/>
          <w:sz w:val="32"/>
        </w:rPr>
        <w:t>5.  Your Profile</w:t>
      </w:r>
    </w:p>
    <w:p>
      <w:pPr>
        <w:spacing w:after="120"/>
      </w:pPr>
      <w:r>
        <w:rPr>
          <w:sz w:val="20"/>
        </w:rPr>
        <w:t>Swipe to the Profile page (last page on the dashboard) to see personal information and access quick-action shortcuts.</w:t>
      </w:r>
    </w:p>
    <w:p>
      <w:pPr>
        <w:spacing w:after="120"/>
      </w:pPr>
      <w:r>
        <w:rPr>
          <w:sz w:val="20"/>
        </w:rPr>
        <w:t>What is displayed:</w:t>
      </w:r>
    </w:p>
    <w:p>
      <w:pPr>
        <w:pStyle w:val="ListBullet"/>
        <w:spacing w:after="60"/>
        <w:ind w:left="360"/>
      </w:pPr>
      <w:r>
        <w:rPr>
          <w:sz w:val="20"/>
        </w:rPr>
        <w:t>Profile photo and name.</w:t>
      </w:r>
    </w:p>
    <w:p>
      <w:pPr>
        <w:pStyle w:val="ListBullet"/>
        <w:spacing w:after="60"/>
        <w:ind w:left="360"/>
      </w:pPr>
      <w:r>
        <w:rPr>
          <w:sz w:val="20"/>
        </w:rPr>
        <w:t>Personal details: age, gender, height.</w:t>
      </w:r>
    </w:p>
    <w:p>
      <w:pPr>
        <w:pStyle w:val="ListBullet"/>
        <w:spacing w:after="60"/>
        <w:ind w:left="360"/>
      </w:pPr>
      <w:r>
        <w:rPr>
          <w:sz w:val="20"/>
        </w:rPr>
        <w:t>Quick action buttons.</w:t>
      </w:r>
    </w:p>
    <w:p>
      <w:pPr>
        <w:pStyle w:val="ListBullet"/>
        <w:spacing w:after="60"/>
        <w:ind w:left="360"/>
      </w:pPr>
      <w:r>
        <w:rPr>
          <w:sz w:val="20"/>
        </w:rPr>
        <w:t>Current app version.</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0F3460"/>
          </w:tcPr>
          <w:p>
            <w:pPr>
              <w:spacing w:before="80" w:after="80"/>
            </w:pPr>
            <w:r>
              <w:rPr>
                <w:b/>
                <w:color w:val="FFFFFF"/>
                <w:sz w:val="19"/>
              </w:rPr>
              <w:t>Button</w:t>
            </w:r>
          </w:p>
        </w:tc>
        <w:tc>
          <w:tcPr>
            <w:tcW w:type="dxa" w:w="6520"/>
            <w:shd w:val="clear" w:color="auto" w:fill="0F3460"/>
          </w:tcPr>
          <w:p>
            <w:pPr>
              <w:spacing w:before="80" w:after="80"/>
            </w:pPr>
            <w:r>
              <w:rPr>
                <w:b/>
                <w:color w:val="FFFFFF"/>
                <w:sz w:val="19"/>
              </w:rPr>
              <w:t>Action</w:t>
            </w:r>
          </w:p>
        </w:tc>
      </w:tr>
      <w:tr>
        <w:tc>
          <w:tcPr>
            <w:tcW w:type="dxa" w:w="2551"/>
            <w:tcBorders>
              <w:top w:val="single" w:sz="4" w:space="0" w:color="BBCCDD"/>
              <w:left w:val="single" w:sz="4" w:space="0" w:color="BBCCDD"/>
              <w:bottom w:val="single" w:sz="4" w:space="0" w:color="BBCCDD"/>
              <w:right w:val="single" w:sz="4" w:space="0" w:color="BBCCDD"/>
            </w:tcBorders>
          </w:tcPr>
          <w:p>
            <w:pPr>
              <w:spacing w:before="60" w:after="60"/>
            </w:pPr>
            <w:r>
              <w:rPr>
                <w:sz w:val="19"/>
              </w:rPr>
              <w:t>SOS / Emergency</w:t>
            </w:r>
          </w:p>
        </w:tc>
        <w:tc>
          <w:tcPr>
            <w:tcW w:type="dxa" w:w="6520"/>
            <w:tcBorders>
              <w:top w:val="single" w:sz="4" w:space="0" w:color="BBCCDD"/>
              <w:left w:val="single" w:sz="4" w:space="0" w:color="BBCCDD"/>
              <w:bottom w:val="single" w:sz="4" w:space="0" w:color="BBCCDD"/>
              <w:right w:val="single" w:sz="4" w:space="0" w:color="BBCCDD"/>
            </w:tcBorders>
          </w:tcPr>
          <w:p>
            <w:pPr>
              <w:spacing w:before="60" w:after="60"/>
            </w:pPr>
            <w:r>
              <w:rPr>
                <w:sz w:val="19"/>
              </w:rPr>
              <w:t>Opens the emergency alert screen to send an SOS with current GPS location.</w:t>
            </w:r>
          </w:p>
        </w:tc>
      </w:tr>
      <w:tr>
        <w:tc>
          <w:tcPr>
            <w:tcW w:type="dxa" w:w="2551"/>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Call</w:t>
            </w:r>
          </w:p>
        </w:tc>
        <w:tc>
          <w:tcPr>
            <w:tcW w:type="dxa" w:w="6520"/>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Opens the call screen.</w:t>
            </w:r>
          </w:p>
        </w:tc>
      </w:tr>
      <w:tr>
        <w:tc>
          <w:tcPr>
            <w:tcW w:type="dxa" w:w="2551"/>
            <w:tcBorders>
              <w:top w:val="single" w:sz="4" w:space="0" w:color="BBCCDD"/>
              <w:left w:val="single" w:sz="4" w:space="0" w:color="BBCCDD"/>
              <w:bottom w:val="single" w:sz="4" w:space="0" w:color="BBCCDD"/>
              <w:right w:val="single" w:sz="4" w:space="0" w:color="BBCCDD"/>
            </w:tcBorders>
          </w:tcPr>
          <w:p>
            <w:pPr>
              <w:spacing w:before="60" w:after="60"/>
            </w:pPr>
            <w:r>
              <w:rPr>
                <w:sz w:val="19"/>
              </w:rPr>
              <w:t>Messages</w:t>
            </w:r>
          </w:p>
        </w:tc>
        <w:tc>
          <w:tcPr>
            <w:tcW w:type="dxa" w:w="6520"/>
            <w:tcBorders>
              <w:top w:val="single" w:sz="4" w:space="0" w:color="BBCCDD"/>
              <w:left w:val="single" w:sz="4" w:space="0" w:color="BBCCDD"/>
              <w:bottom w:val="single" w:sz="4" w:space="0" w:color="BBCCDD"/>
              <w:right w:val="single" w:sz="4" w:space="0" w:color="BBCCDD"/>
            </w:tcBorders>
          </w:tcPr>
          <w:p>
            <w:pPr>
              <w:spacing w:before="60" w:after="60"/>
            </w:pPr>
            <w:r>
              <w:rPr>
                <w:sz w:val="19"/>
              </w:rPr>
              <w:t>Opens the message inbox.</w:t>
            </w:r>
          </w:p>
        </w:tc>
      </w:tr>
      <w:tr>
        <w:tc>
          <w:tcPr>
            <w:tcW w:type="dxa" w:w="2551"/>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Settings</w:t>
            </w:r>
          </w:p>
        </w:tc>
        <w:tc>
          <w:tcPr>
            <w:tcW w:type="dxa" w:w="6520"/>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Opens app and device settings.</w:t>
            </w:r>
          </w:p>
        </w:tc>
      </w:tr>
    </w:tbl>
    <w:p/>
    <w:p>
      <w:pPr>
        <w:spacing w:before="200" w:after="60"/>
      </w:pPr>
      <w:r>
        <w:rPr>
          <w:b/>
          <w:color w:val="0F3460"/>
          <w:sz w:val="21"/>
        </w:rPr>
        <w:t>Logging Out</w:t>
      </w:r>
    </w:p>
    <w:p>
      <w:pPr>
        <w:spacing w:after="120"/>
      </w:pPr>
      <w:r>
        <w:rPr>
          <w:sz w:val="20"/>
        </w:rPr>
        <w:t>To log out, open Settings from the Profile page and tap Logout.</w:t>
      </w:r>
    </w:p>
    <w:p>
      <w:pPr>
        <w:spacing w:before="360" w:after="120"/>
        <w:pBdr>
          <w:left w:val="single" w:sz="18" w:space="6" w:color="E94560"/>
        </w:pBdr>
      </w:pPr>
      <w:r>
        <w:rPr>
          <w:b/>
          <w:color w:val="0F3460"/>
          <w:sz w:val="32"/>
        </w:rPr>
        <w:t>6.  Emergency &amp; Safety Features</w:t>
      </w:r>
    </w:p>
    <w:p>
      <w:pPr>
        <w:spacing w:before="280" w:after="80"/>
      </w:pPr>
      <w:r>
        <w:rPr>
          <w:b/>
          <w:color w:val="16213E"/>
          <w:sz w:val="24"/>
        </w:rPr>
        <w:t>6.1  Automatic Fall Detection</w:t>
      </w:r>
    </w:p>
    <w:p>
      <w:pPr>
        <w:spacing w:after="120"/>
      </w:pPr>
      <w:r>
        <w:rPr>
          <w:sz w:val="20"/>
        </w:rPr>
        <w:t>The app continuously monitors movement using the built-in accelerometer. If a sudden fall-like motion is detected, an emergency alert is triggered automatically.</w:t>
      </w:r>
    </w:p>
    <w:p>
      <w:pPr>
        <w:spacing w:before="200" w:after="60"/>
      </w:pPr>
      <w:r>
        <w:rPr>
          <w:b/>
          <w:color w:val="0F3460"/>
          <w:sz w:val="21"/>
        </w:rPr>
        <w:t>What Happens When a Fall Is Detected</w:t>
      </w:r>
    </w:p>
    <w:p>
      <w:pPr>
        <w:pStyle w:val="ListNumber"/>
        <w:spacing w:after="60"/>
      </w:pPr>
      <w:r>
        <w:rPr>
          <w:sz w:val="20"/>
        </w:rPr>
        <w:t>A full-screen alert appears: "We detected you may have fallen or requested Emergency Call."</w:t>
      </w:r>
    </w:p>
    <w:p>
      <w:pPr>
        <w:pStyle w:val="ListNumber"/>
        <w:spacing w:after="60"/>
      </w:pPr>
      <w:r>
        <w:rPr>
          <w:sz w:val="20"/>
        </w:rPr>
        <w:t>Two options are presented:</w:t>
      </w:r>
    </w:p>
    <w:p>
      <w:pPr>
        <w:pStyle w:val="ListBullet"/>
        <w:spacing w:after="60"/>
        <w:ind w:left="648"/>
      </w:pPr>
      <w:r>
        <w:rPr>
          <w:sz w:val="20"/>
        </w:rPr>
        <w:t>OK — Confirms the fall and sends an SOS alert to the family and care team.</w:t>
      </w:r>
    </w:p>
    <w:p>
      <w:pPr>
        <w:pStyle w:val="ListBullet"/>
        <w:spacing w:after="60"/>
        <w:ind w:left="648"/>
      </w:pPr>
      <w:r>
        <w:rPr>
          <w:sz w:val="20"/>
        </w:rPr>
        <w:t>Cancel — Dismisses the alert (use this for false alarms).</w:t>
      </w:r>
    </w:p>
    <w:p>
      <w:pPr>
        <w:pStyle w:val="ListNumber"/>
        <w:spacing w:after="60"/>
      </w:pPr>
      <w:r>
        <w:rPr>
          <w:sz w:val="20"/>
        </w:rPr>
        <w:t>If OK is tapped, the following information is sent immediately: current GPS location, device model and OS version, battery level, and a timestamp.</w:t>
      </w:r>
    </w:p>
    <w:p>
      <w:pPr>
        <w:spacing w:before="120" w:after="120"/>
        <w:ind w:left="216" w:right="144"/>
        <w:shd w:val="clear" w:color="auto" w:fill="FFF8E6"/>
        <w:pBdr>
          <w:left w:val="single" w:sz="24" w:space="6" w:color="F5A623"/>
        </w:pBdr>
      </w:pPr>
      <w:r>
        <w:rPr>
          <w:b/>
          <w:sz w:val="19"/>
        </w:rPr>
        <w:t xml:space="preserve">Important: </w:t>
      </w:r>
      <w:r>
        <w:rPr>
          <w:sz w:val="19"/>
        </w:rPr>
        <w:t>False Alarms: Active exercise, dropping the device, or a sudden arm movement may occasionally trigger fall detection. Tap Cancel to dismiss — no alert will be sent.</w:t>
      </w:r>
    </w:p>
    <w:p>
      <w:pPr>
        <w:spacing w:before="280" w:after="80"/>
      </w:pPr>
      <w:r>
        <w:rPr>
          <w:b/>
          <w:color w:val="16213E"/>
          <w:sz w:val="24"/>
        </w:rPr>
        <w:t>6.2  Manual SOS</w:t>
      </w:r>
    </w:p>
    <w:p>
      <w:pPr>
        <w:spacing w:after="120"/>
      </w:pPr>
      <w:r>
        <w:rPr>
          <w:sz w:val="20"/>
        </w:rPr>
        <w:t>An emergency alert can be sent manually at any time using either method:</w:t>
      </w:r>
    </w:p>
    <w:p>
      <w:pPr>
        <w:pStyle w:val="ListBullet"/>
        <w:spacing w:after="60"/>
        <w:ind w:left="360"/>
      </w:pPr>
      <w:r>
        <w:rPr>
          <w:sz w:val="20"/>
        </w:rPr>
        <w:t>Double-tap the Home button on the device.</w:t>
      </w:r>
    </w:p>
    <w:p>
      <w:pPr>
        <w:pStyle w:val="ListBullet"/>
        <w:spacing w:after="60"/>
        <w:ind w:left="360"/>
      </w:pPr>
      <w:r>
        <w:rPr>
          <w:sz w:val="20"/>
        </w:rPr>
        <w:t>Tap the SOS button on the Profile page.</w:t>
      </w:r>
    </w:p>
    <w:p>
      <w:pPr>
        <w:spacing w:after="120"/>
      </w:pPr>
      <w:r>
        <w:rPr>
          <w:sz w:val="20"/>
        </w:rPr>
        <w:t>Both methods open the same confirmation screen as automatic fall detection.</w:t>
      </w:r>
    </w:p>
    <w:p>
      <w:pPr>
        <w:spacing w:before="120" w:after="120"/>
        <w:ind w:left="216" w:right="144"/>
        <w:shd w:val="clear" w:color="auto" w:fill="FFF0F0"/>
        <w:pBdr>
          <w:left w:val="single" w:sz="24" w:space="6" w:color="E94560"/>
        </w:pBdr>
      </w:pPr>
      <w:r>
        <w:rPr>
          <w:b/>
          <w:sz w:val="19"/>
        </w:rPr>
        <w:t xml:space="preserve">Warning: </w:t>
      </w:r>
      <w:r>
        <w:rPr>
          <w:sz w:val="19"/>
        </w:rPr>
        <w:t>Tapping OK sends a real emergency alert to the family and care team. Only confirm if you genuinely need assistance.</w:t>
      </w:r>
    </w:p>
    <w:p>
      <w:pPr>
        <w:spacing w:before="360" w:after="120"/>
        <w:pBdr>
          <w:left w:val="single" w:sz="18" w:space="6" w:color="E94560"/>
        </w:pBdr>
      </w:pPr>
      <w:r>
        <w:rPr>
          <w:b/>
          <w:color w:val="0F3460"/>
          <w:sz w:val="32"/>
        </w:rPr>
        <w:t>7.  Communication</w:t>
      </w:r>
    </w:p>
    <w:p>
      <w:pPr>
        <w:spacing w:before="280" w:after="80"/>
      </w:pPr>
      <w:r>
        <w:rPr>
          <w:b/>
          <w:color w:val="16213E"/>
          <w:sz w:val="24"/>
        </w:rPr>
        <w:t>7.1  Incoming Calls</w:t>
      </w:r>
    </w:p>
    <w:p>
      <w:pPr>
        <w:spacing w:after="120"/>
      </w:pPr>
      <w:r>
        <w:rPr>
          <w:sz w:val="20"/>
        </w:rPr>
        <w:t>When someone calls through the FamilyWatchToday platform:</w:t>
      </w:r>
    </w:p>
    <w:p>
      <w:pPr>
        <w:pStyle w:val="ListBullet"/>
        <w:spacing w:after="60"/>
        <w:ind w:left="360"/>
      </w:pPr>
      <w:r>
        <w:rPr>
          <w:sz w:val="20"/>
        </w:rPr>
        <w:t>The screen turns on automatically — even from the lock screen.</w:t>
      </w:r>
    </w:p>
    <w:p>
      <w:pPr>
        <w:pStyle w:val="ListBullet"/>
        <w:spacing w:after="60"/>
        <w:ind w:left="360"/>
      </w:pPr>
      <w:r>
        <w:rPr>
          <w:sz w:val="20"/>
        </w:rPr>
        <w:t>The caller's name and photo are displayed.</w:t>
      </w:r>
    </w:p>
    <w:p>
      <w:pPr>
        <w:pStyle w:val="ListBullet"/>
        <w:spacing w:after="60"/>
        <w:ind w:left="360"/>
      </w:pPr>
      <w:r>
        <w:rPr>
          <w:sz w:val="20"/>
        </w:rPr>
        <w:t>A ringtone plays.</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0F3460"/>
          </w:tcPr>
          <w:p>
            <w:pPr>
              <w:spacing w:before="80" w:after="80"/>
            </w:pPr>
            <w:r>
              <w:rPr>
                <w:b/>
                <w:color w:val="FFFFFF"/>
                <w:sz w:val="19"/>
              </w:rPr>
              <w:t>Button</w:t>
            </w:r>
          </w:p>
        </w:tc>
        <w:tc>
          <w:tcPr>
            <w:tcW w:type="dxa" w:w="2551"/>
            <w:shd w:val="clear" w:color="auto" w:fill="0F3460"/>
          </w:tcPr>
          <w:p>
            <w:pPr>
              <w:spacing w:before="80" w:after="80"/>
            </w:pPr>
            <w:r>
              <w:rPr>
                <w:b/>
                <w:color w:val="FFFFFF"/>
                <w:sz w:val="19"/>
              </w:rPr>
              <w:t>Color</w:t>
            </w:r>
          </w:p>
        </w:tc>
        <w:tc>
          <w:tcPr>
            <w:tcW w:type="dxa" w:w="4535"/>
            <w:shd w:val="clear" w:color="auto" w:fill="0F3460"/>
          </w:tcPr>
          <w:p>
            <w:pPr>
              <w:spacing w:before="80" w:after="80"/>
            </w:pPr>
            <w:r>
              <w:rPr>
                <w:b/>
                <w:color w:val="FFFFFF"/>
                <w:sz w:val="19"/>
              </w:rPr>
              <w:t>Action</w:t>
            </w:r>
          </w:p>
        </w:tc>
      </w:tr>
      <w:tr>
        <w:tc>
          <w:tcPr>
            <w:tcW w:type="dxa" w:w="1984"/>
            <w:tcBorders>
              <w:top w:val="single" w:sz="4" w:space="0" w:color="BBCCDD"/>
              <w:left w:val="single" w:sz="4" w:space="0" w:color="BBCCDD"/>
              <w:bottom w:val="single" w:sz="4" w:space="0" w:color="BBCCDD"/>
              <w:right w:val="single" w:sz="4" w:space="0" w:color="BBCCDD"/>
            </w:tcBorders>
          </w:tcPr>
          <w:p>
            <w:pPr>
              <w:spacing w:before="60" w:after="60"/>
            </w:pPr>
            <w:r>
              <w:rPr>
                <w:sz w:val="19"/>
              </w:rPr>
              <w:t>Accept</w:t>
            </w:r>
          </w:p>
        </w:tc>
        <w:tc>
          <w:tcPr>
            <w:tcW w:type="dxa" w:w="2551"/>
            <w:tcBorders>
              <w:top w:val="single" w:sz="4" w:space="0" w:color="BBCCDD"/>
              <w:left w:val="single" w:sz="4" w:space="0" w:color="BBCCDD"/>
              <w:bottom w:val="single" w:sz="4" w:space="0" w:color="BBCCDD"/>
              <w:right w:val="single" w:sz="4" w:space="0" w:color="BBCCDD"/>
            </w:tcBorders>
          </w:tcPr>
          <w:p>
            <w:pPr>
              <w:spacing w:before="60" w:after="60"/>
            </w:pPr>
            <w:r>
              <w:rPr>
                <w:sz w:val="19"/>
              </w:rPr>
              <w:t>Green (right side)</w:t>
            </w:r>
          </w:p>
        </w:tc>
        <w:tc>
          <w:tcPr>
            <w:tcW w:type="dxa" w:w="4535"/>
            <w:tcBorders>
              <w:top w:val="single" w:sz="4" w:space="0" w:color="BBCCDD"/>
              <w:left w:val="single" w:sz="4" w:space="0" w:color="BBCCDD"/>
              <w:bottom w:val="single" w:sz="4" w:space="0" w:color="BBCCDD"/>
              <w:right w:val="single" w:sz="4" w:space="0" w:color="BBCCDD"/>
            </w:tcBorders>
          </w:tcPr>
          <w:p>
            <w:pPr>
              <w:spacing w:before="60" w:after="60"/>
            </w:pPr>
            <w:r>
              <w:rPr>
                <w:sz w:val="19"/>
              </w:rPr>
              <w:t>Answers the call.</w:t>
            </w:r>
          </w:p>
        </w:tc>
      </w:tr>
      <w:tr>
        <w:tc>
          <w:tcPr>
            <w:tcW w:type="dxa" w:w="1984"/>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Decline</w:t>
            </w:r>
          </w:p>
        </w:tc>
        <w:tc>
          <w:tcPr>
            <w:tcW w:type="dxa" w:w="2551"/>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Red (left side)</w:t>
            </w:r>
          </w:p>
        </w:tc>
        <w:tc>
          <w:tcPr>
            <w:tcW w:type="dxa" w:w="4535"/>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Rejects the call.</w:t>
            </w:r>
          </w:p>
        </w:tc>
      </w:tr>
    </w:tbl>
    <w:p/>
    <w:p>
      <w:pPr>
        <w:spacing w:before="280" w:after="80"/>
      </w:pPr>
      <w:r>
        <w:rPr>
          <w:b/>
          <w:color w:val="16213E"/>
          <w:sz w:val="24"/>
        </w:rPr>
        <w:t>7.2  Voice Calls</w:t>
      </w:r>
    </w:p>
    <w:p>
      <w:pPr>
        <w:spacing w:after="120"/>
      </w:pPr>
      <w:r>
        <w:rPr>
          <w:sz w:val="20"/>
        </w:rPr>
        <w:t>Once connected on a voice call, the call status is shown along with three control buttons:</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0F3460"/>
          </w:tcPr>
          <w:p>
            <w:pPr>
              <w:spacing w:before="80" w:after="80"/>
            </w:pPr>
            <w:r>
              <w:rPr>
                <w:b/>
                <w:color w:val="FFFFFF"/>
                <w:sz w:val="19"/>
              </w:rPr>
              <w:t>Button</w:t>
            </w:r>
          </w:p>
        </w:tc>
        <w:tc>
          <w:tcPr>
            <w:tcW w:type="dxa" w:w="6803"/>
            <w:shd w:val="clear" w:color="auto" w:fill="0F3460"/>
          </w:tcPr>
          <w:p>
            <w:pPr>
              <w:spacing w:before="80" w:after="80"/>
            </w:pPr>
            <w:r>
              <w:rPr>
                <w:b/>
                <w:color w:val="FFFFFF"/>
                <w:sz w:val="19"/>
              </w:rPr>
              <w:t>Action</w:t>
            </w:r>
          </w:p>
        </w:tc>
      </w:tr>
      <w:tr>
        <w:tc>
          <w:tcPr>
            <w:tcW w:type="dxa" w:w="2268"/>
            <w:tcBorders>
              <w:top w:val="single" w:sz="4" w:space="0" w:color="BBCCDD"/>
              <w:left w:val="single" w:sz="4" w:space="0" w:color="BBCCDD"/>
              <w:bottom w:val="single" w:sz="4" w:space="0" w:color="BBCCDD"/>
              <w:right w:val="single" w:sz="4" w:space="0" w:color="BBCCDD"/>
            </w:tcBorders>
          </w:tcPr>
          <w:p>
            <w:pPr>
              <w:spacing w:before="60" w:after="60"/>
            </w:pPr>
            <w:r>
              <w:rPr>
                <w:sz w:val="19"/>
              </w:rPr>
              <w:t>Mute</w:t>
            </w:r>
          </w:p>
        </w:tc>
        <w:tc>
          <w:tcPr>
            <w:tcW w:type="dxa" w:w="6803"/>
            <w:tcBorders>
              <w:top w:val="single" w:sz="4" w:space="0" w:color="BBCCDD"/>
              <w:left w:val="single" w:sz="4" w:space="0" w:color="BBCCDD"/>
              <w:bottom w:val="single" w:sz="4" w:space="0" w:color="BBCCDD"/>
              <w:right w:val="single" w:sz="4" w:space="0" w:color="BBCCDD"/>
            </w:tcBorders>
          </w:tcPr>
          <w:p>
            <w:pPr>
              <w:spacing w:before="60" w:after="60"/>
            </w:pPr>
            <w:r>
              <w:rPr>
                <w:sz w:val="19"/>
              </w:rPr>
              <w:t>Toggle the microphone on or off.</w:t>
            </w:r>
          </w:p>
        </w:tc>
      </w:tr>
      <w:tr>
        <w:tc>
          <w:tcPr>
            <w:tcW w:type="dxa" w:w="2268"/>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Speaker</w:t>
            </w:r>
          </w:p>
        </w:tc>
        <w:tc>
          <w:tcPr>
            <w:tcW w:type="dxa" w:w="6803"/>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Toggle speakerphone on or off.</w:t>
            </w:r>
          </w:p>
        </w:tc>
      </w:tr>
      <w:tr>
        <w:tc>
          <w:tcPr>
            <w:tcW w:type="dxa" w:w="2268"/>
            <w:tcBorders>
              <w:top w:val="single" w:sz="4" w:space="0" w:color="BBCCDD"/>
              <w:left w:val="single" w:sz="4" w:space="0" w:color="BBCCDD"/>
              <w:bottom w:val="single" w:sz="4" w:space="0" w:color="BBCCDD"/>
              <w:right w:val="single" w:sz="4" w:space="0" w:color="BBCCDD"/>
            </w:tcBorders>
          </w:tcPr>
          <w:p>
            <w:pPr>
              <w:spacing w:before="60" w:after="60"/>
            </w:pPr>
            <w:r>
              <w:rPr>
                <w:sz w:val="19"/>
              </w:rPr>
              <w:t>Hang Up</w:t>
            </w:r>
          </w:p>
        </w:tc>
        <w:tc>
          <w:tcPr>
            <w:tcW w:type="dxa" w:w="6803"/>
            <w:tcBorders>
              <w:top w:val="single" w:sz="4" w:space="0" w:color="BBCCDD"/>
              <w:left w:val="single" w:sz="4" w:space="0" w:color="BBCCDD"/>
              <w:bottom w:val="single" w:sz="4" w:space="0" w:color="BBCCDD"/>
              <w:right w:val="single" w:sz="4" w:space="0" w:color="BBCCDD"/>
            </w:tcBorders>
          </w:tcPr>
          <w:p>
            <w:pPr>
              <w:spacing w:before="60" w:after="60"/>
            </w:pPr>
            <w:r>
              <w:rPr>
                <w:sz w:val="19"/>
              </w:rPr>
              <w:t>End the call.</w:t>
            </w:r>
          </w:p>
        </w:tc>
      </w:tr>
    </w:tbl>
    <w:p/>
    <w:p>
      <w:pPr>
        <w:spacing w:before="280" w:after="80"/>
      </w:pPr>
      <w:r>
        <w:rPr>
          <w:b/>
          <w:color w:val="16213E"/>
          <w:sz w:val="24"/>
        </w:rPr>
        <w:t>7.3  Video Calls</w:t>
      </w:r>
    </w:p>
    <w:p>
      <w:pPr>
        <w:spacing w:after="120"/>
      </w:pPr>
      <w:r>
        <w:rPr>
          <w:sz w:val="20"/>
        </w:rPr>
        <w:t>During a video call:</w:t>
      </w:r>
    </w:p>
    <w:p>
      <w:pPr>
        <w:pStyle w:val="ListBullet"/>
        <w:spacing w:after="60"/>
        <w:ind w:left="360"/>
      </w:pPr>
      <w:r>
        <w:rPr>
          <w:sz w:val="20"/>
        </w:rPr>
        <w:t>The user's own camera feed is shown as a preview.</w:t>
      </w:r>
    </w:p>
    <w:p>
      <w:pPr>
        <w:pStyle w:val="ListBullet"/>
        <w:spacing w:after="60"/>
        <w:ind w:left="360"/>
      </w:pPr>
      <w:r>
        <w:rPr>
          <w:sz w:val="20"/>
        </w:rPr>
        <w:t>The other person's video fills the main screen.</w:t>
      </w:r>
    </w:p>
    <w:p>
      <w:pPr>
        <w:spacing w:after="120"/>
      </w:pPr>
      <w:r>
        <w:rPr>
          <w:sz w:val="20"/>
        </w:rPr>
        <w:t>All video calls use an encrypted, secure connection.</w:t>
      </w:r>
    </w:p>
    <w:p>
      <w:pPr>
        <w:spacing w:before="280" w:after="80"/>
      </w:pPr>
      <w:r>
        <w:rPr>
          <w:b/>
          <w:color w:val="16213E"/>
          <w:sz w:val="24"/>
        </w:rPr>
        <w:t>7.4  Messages</w:t>
      </w:r>
    </w:p>
    <w:p>
      <w:pPr>
        <w:spacing w:after="120"/>
      </w:pPr>
      <w:r>
        <w:rPr>
          <w:sz w:val="20"/>
        </w:rPr>
        <w:t>Tap Messages from the Profile page to open the inbox.</w:t>
      </w:r>
    </w:p>
    <w:p>
      <w:pPr>
        <w:spacing w:before="200" w:after="60"/>
      </w:pPr>
      <w:r>
        <w:rPr>
          <w:b/>
          <w:color w:val="0F3460"/>
          <w:sz w:val="21"/>
        </w:rPr>
        <w:t>What Is Shown</w:t>
      </w:r>
    </w:p>
    <w:p>
      <w:pPr>
        <w:pStyle w:val="ListBullet"/>
        <w:spacing w:after="60"/>
        <w:ind w:left="360"/>
      </w:pPr>
      <w:r>
        <w:rPr>
          <w:sz w:val="20"/>
        </w:rPr>
        <w:t>Two tabs at the top: Read and Unread.</w:t>
      </w:r>
    </w:p>
    <w:p>
      <w:pPr>
        <w:pStyle w:val="ListBullet"/>
        <w:spacing w:after="60"/>
        <w:ind w:left="360"/>
      </w:pPr>
      <w:r>
        <w:rPr>
          <w:sz w:val="20"/>
        </w:rPr>
        <w:t>A scrollable list of messages with sender name, preview text, and timestamp.</w:t>
      </w:r>
    </w:p>
    <w:p>
      <w:pPr>
        <w:spacing w:before="200" w:after="60"/>
      </w:pPr>
      <w:r>
        <w:rPr>
          <w:b/>
          <w:color w:val="0F3460"/>
          <w:sz w:val="21"/>
        </w:rPr>
        <w:t>How to Use</w:t>
      </w:r>
    </w:p>
    <w:p>
      <w:pPr>
        <w:pStyle w:val="ListNumber"/>
        <w:spacing w:after="60"/>
      </w:pPr>
      <w:r>
        <w:rPr>
          <w:sz w:val="20"/>
        </w:rPr>
        <w:t>Tap Unread to filter only unread messages, or Read to see all previously read ones.</w:t>
      </w:r>
    </w:p>
    <w:p>
      <w:pPr>
        <w:pStyle w:val="ListNumber"/>
        <w:spacing w:after="60"/>
      </w:pPr>
      <w:r>
        <w:rPr>
          <w:sz w:val="20"/>
        </w:rPr>
        <w:t>Tap any message in the list to open and read its full content.</w:t>
      </w:r>
    </w:p>
    <w:p>
      <w:pPr>
        <w:spacing w:before="120" w:after="120"/>
        <w:ind w:left="216" w:right="144"/>
        <w:shd w:val="clear" w:color="auto" w:fill="F0F4FF"/>
        <w:pBdr>
          <w:left w:val="single" w:sz="24" w:space="6" w:color="4A7CDC"/>
        </w:pBdr>
      </w:pPr>
      <w:r>
        <w:rPr>
          <w:b/>
          <w:sz w:val="19"/>
        </w:rPr>
        <w:t xml:space="preserve">Note: </w:t>
      </w:r>
      <w:r>
        <w:rPr>
          <w:sz w:val="19"/>
        </w:rPr>
        <w:t>Messages are sent by family members or care providers through the FamilyWatchToday web platform.</w:t>
      </w:r>
    </w:p>
    <w:p>
      <w:pPr>
        <w:spacing w:before="360" w:after="120"/>
        <w:pBdr>
          <w:left w:val="single" w:sz="18" w:space="6" w:color="E94560"/>
        </w:pBdr>
      </w:pPr>
      <w:r>
        <w:rPr>
          <w:b/>
          <w:color w:val="0F3460"/>
          <w:sz w:val="32"/>
        </w:rPr>
        <w:t>8.  Pairing Bluetooth Sensors</w:t>
      </w:r>
    </w:p>
    <w:p>
      <w:pPr>
        <w:spacing w:after="120"/>
      </w:pPr>
      <w:r>
        <w:rPr>
          <w:sz w:val="20"/>
        </w:rPr>
        <w:t>The app connects to external Bluetooth Low Energy (BLE) health sensors for more accurate, clinically validated readings. Supported sensor types:</w:t>
      </w:r>
    </w:p>
    <w:p>
      <w:pPr>
        <w:pStyle w:val="ListBullet"/>
        <w:spacing w:after="60"/>
        <w:ind w:left="360"/>
      </w:pPr>
      <w:r>
        <w:rPr>
          <w:sz w:val="20"/>
        </w:rPr>
        <w:t>Blood pressure monitor</w:t>
      </w:r>
    </w:p>
    <w:p>
      <w:pPr>
        <w:pStyle w:val="ListBullet"/>
        <w:spacing w:after="60"/>
        <w:ind w:left="360"/>
      </w:pPr>
      <w:r>
        <w:rPr>
          <w:sz w:val="20"/>
        </w:rPr>
        <w:t>Pulse oximeter</w:t>
      </w:r>
    </w:p>
    <w:p>
      <w:pPr>
        <w:pStyle w:val="ListBullet"/>
        <w:spacing w:after="60"/>
        <w:ind w:left="360"/>
      </w:pPr>
      <w:r>
        <w:rPr>
          <w:sz w:val="20"/>
        </w:rPr>
        <w:t>Thermometer</w:t>
      </w:r>
    </w:p>
    <w:p>
      <w:pPr>
        <w:pStyle w:val="ListBullet"/>
        <w:spacing w:after="60"/>
        <w:ind w:left="360"/>
      </w:pPr>
      <w:r>
        <w:rPr>
          <w:sz w:val="20"/>
        </w:rPr>
        <w:t>Glucose meter</w:t>
      </w:r>
    </w:p>
    <w:p>
      <w:pPr>
        <w:pStyle w:val="ListBullet"/>
        <w:spacing w:after="60"/>
        <w:ind w:left="360"/>
      </w:pPr>
      <w:r>
        <w:rPr>
          <w:sz w:val="20"/>
        </w:rPr>
        <w:t>Smart weight scale</w:t>
      </w:r>
    </w:p>
    <w:p>
      <w:pPr>
        <w:pStyle w:val="ListBullet"/>
        <w:spacing w:after="60"/>
        <w:ind w:left="360"/>
      </w:pPr>
      <w:r>
        <w:rPr>
          <w:sz w:val="20"/>
        </w:rPr>
        <w:t>ECG monitor</w:t>
      </w:r>
    </w:p>
    <w:p>
      <w:pPr>
        <w:spacing w:before="200" w:after="60"/>
      </w:pPr>
      <w:r>
        <w:rPr>
          <w:b/>
          <w:color w:val="0F3460"/>
          <w:sz w:val="21"/>
        </w:rPr>
        <w:t>How to Pair a Sensor</w:t>
      </w:r>
    </w:p>
    <w:p>
      <w:pPr>
        <w:pStyle w:val="ListNumber"/>
        <w:spacing w:after="60"/>
      </w:pPr>
      <w:r>
        <w:rPr>
          <w:sz w:val="20"/>
        </w:rPr>
        <w:t>Turn on the external sensor and put it into pairing mode (refer to the sensor's own manual).</w:t>
      </w:r>
    </w:p>
    <w:p>
      <w:pPr>
        <w:pStyle w:val="ListNumber"/>
        <w:spacing w:after="60"/>
      </w:pPr>
      <w:r>
        <w:rPr>
          <w:sz w:val="20"/>
        </w:rPr>
        <w:t>On the watch, open Settings or the BLE Device Selection screen.</w:t>
      </w:r>
    </w:p>
    <w:p>
      <w:pPr>
        <w:pStyle w:val="ListNumber"/>
        <w:spacing w:after="60"/>
      </w:pPr>
      <w:r>
        <w:rPr>
          <w:sz w:val="20"/>
        </w:rPr>
        <w:t>A list of nearby available devices appears. Scroll to find the sensor.</w:t>
      </w:r>
    </w:p>
    <w:p>
      <w:pPr>
        <w:pStyle w:val="ListNumber"/>
        <w:spacing w:after="60"/>
      </w:pPr>
      <w:r>
        <w:rPr>
          <w:sz w:val="20"/>
        </w:rPr>
        <w:t>Tap the sensor name.</w:t>
      </w:r>
    </w:p>
    <w:p>
      <w:pPr>
        <w:pStyle w:val="ListNumber"/>
        <w:spacing w:after="60"/>
      </w:pPr>
      <w:r>
        <w:rPr>
          <w:sz w:val="20"/>
        </w:rPr>
        <w:t>A confirmation dialog appears — tap Confirm to complete pairing.</w:t>
      </w:r>
    </w:p>
    <w:p>
      <w:pPr>
        <w:spacing w:after="120"/>
      </w:pPr>
      <w:r>
        <w:rPr>
          <w:sz w:val="20"/>
        </w:rPr>
        <w:t>Once paired, the sensor will automatically transmit new readings to the corresponding metric page on the dashboard.</w:t>
      </w:r>
    </w:p>
    <w:p>
      <w:pPr>
        <w:spacing w:before="120" w:after="120"/>
        <w:ind w:left="216" w:right="144"/>
        <w:shd w:val="clear" w:color="auto" w:fill="F0F4FF"/>
        <w:pBdr>
          <w:left w:val="single" w:sz="24" w:space="6" w:color="4A7CDC"/>
        </w:pBdr>
      </w:pPr>
      <w:r>
        <w:rPr>
          <w:b/>
          <w:sz w:val="19"/>
        </w:rPr>
        <w:t xml:space="preserve">Note: </w:t>
      </w:r>
      <w:r>
        <w:rPr>
          <w:sz w:val="19"/>
        </w:rPr>
        <w:t>Keep sensors within 1–2 meters of the watch for a reliable Bluetooth connection.</w:t>
      </w:r>
    </w:p>
    <w:p>
      <w:pPr>
        <w:spacing w:before="360" w:after="120"/>
        <w:pBdr>
          <w:left w:val="single" w:sz="18" w:space="6" w:color="E94560"/>
        </w:pBdr>
      </w:pPr>
      <w:r>
        <w:rPr>
          <w:b/>
          <w:color w:val="0F3460"/>
          <w:sz w:val="32"/>
        </w:rPr>
        <w:t>9.  Viewing Health History</w:t>
      </w:r>
    </w:p>
    <w:p>
      <w:pPr>
        <w:spacing w:before="280" w:after="80"/>
      </w:pPr>
      <w:r>
        <w:rPr>
          <w:b/>
          <w:color w:val="16213E"/>
          <w:sz w:val="24"/>
        </w:rPr>
        <w:t>Weight History Graph</w:t>
      </w:r>
    </w:p>
    <w:p>
      <w:pPr>
        <w:pStyle w:val="ListNumber"/>
        <w:spacing w:after="60"/>
      </w:pPr>
      <w:r>
        <w:rPr>
          <w:sz w:val="20"/>
        </w:rPr>
        <w:t>Navigate to the Weight page on the dashboard.</w:t>
      </w:r>
    </w:p>
    <w:p>
      <w:pPr>
        <w:pStyle w:val="ListNumber"/>
        <w:spacing w:after="60"/>
      </w:pPr>
      <w:r>
        <w:rPr>
          <w:sz w:val="20"/>
        </w:rPr>
        <w:t>Tap the weight value or the graph area.</w:t>
      </w:r>
    </w:p>
    <w:p>
      <w:pPr>
        <w:pStyle w:val="ListNumber"/>
        <w:spacing w:after="60"/>
      </w:pPr>
      <w:r>
        <w:rPr>
          <w:sz w:val="20"/>
        </w:rPr>
        <w:t>A full-screen chart opens showing weight plotted over time with trend lines and min/max markers.</w:t>
      </w:r>
    </w:p>
    <w:p>
      <w:pPr>
        <w:spacing w:before="280" w:after="80"/>
      </w:pPr>
      <w:r>
        <w:rPr>
          <w:b/>
          <w:color w:val="16213E"/>
          <w:sz w:val="24"/>
        </w:rPr>
        <w:t>Other Metrics</w:t>
      </w:r>
    </w:p>
    <w:p>
      <w:pPr>
        <w:spacing w:after="120"/>
      </w:pPr>
      <w:r>
        <w:rPr>
          <w:sz w:val="20"/>
        </w:rPr>
        <w:t>Some metric pages display a mini chart below the current reading. Scroll or swipe within the page to view recent readings. For full historical data and detailed reports, log in to the FamilyWatchToday web platform from a computer or phone.</w:t>
      </w:r>
    </w:p>
    <w:p>
      <w:pPr>
        <w:spacing w:before="360" w:after="120"/>
        <w:pBdr>
          <w:left w:val="single" w:sz="18" w:space="6" w:color="E94560"/>
        </w:pBdr>
      </w:pPr>
      <w:r>
        <w:rPr>
          <w:b/>
          <w:color w:val="0F3460"/>
          <w:sz w:val="32"/>
        </w:rPr>
        <w:t>10.  Background Monitoring</w:t>
      </w:r>
    </w:p>
    <w:p>
      <w:pPr>
        <w:spacing w:after="120"/>
      </w:pPr>
      <w:r>
        <w:rPr>
          <w:sz w:val="20"/>
        </w:rPr>
        <w:t>The app continuously monitors health in the background — even when the watch screen is off. A small persistent notification is visible in the notification bar while monitoring is active. This is normal and expected.</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0F3460"/>
          </w:tcPr>
          <w:p>
            <w:pPr>
              <w:spacing w:before="80" w:after="80"/>
            </w:pPr>
            <w:r>
              <w:rPr>
                <w:b/>
                <w:color w:val="FFFFFF"/>
                <w:sz w:val="19"/>
              </w:rPr>
              <w:t>Service</w:t>
            </w:r>
          </w:p>
        </w:tc>
        <w:tc>
          <w:tcPr>
            <w:tcW w:type="dxa" w:w="6236"/>
            <w:shd w:val="clear" w:color="auto" w:fill="0F3460"/>
          </w:tcPr>
          <w:p>
            <w:pPr>
              <w:spacing w:before="80" w:after="80"/>
            </w:pPr>
            <w:r>
              <w:rPr>
                <w:b/>
                <w:color w:val="FFFFFF"/>
                <w:sz w:val="19"/>
              </w:rPr>
              <w:t>What It Does</w:t>
            </w:r>
          </w:p>
        </w:tc>
      </w:tr>
      <w:tr>
        <w:tc>
          <w:tcPr>
            <w:tcW w:type="dxa" w:w="2835"/>
            <w:tcBorders>
              <w:top w:val="single" w:sz="4" w:space="0" w:color="BBCCDD"/>
              <w:left w:val="single" w:sz="4" w:space="0" w:color="BBCCDD"/>
              <w:bottom w:val="single" w:sz="4" w:space="0" w:color="BBCCDD"/>
              <w:right w:val="single" w:sz="4" w:space="0" w:color="BBCCDD"/>
            </w:tcBorders>
          </w:tcPr>
          <w:p>
            <w:pPr>
              <w:spacing w:before="60" w:after="60"/>
            </w:pPr>
            <w:r>
              <w:rPr>
                <w:sz w:val="19"/>
              </w:rPr>
              <w:t>Heart Rate Monitor</w:t>
            </w:r>
          </w:p>
        </w:tc>
        <w:tc>
          <w:tcPr>
            <w:tcW w:type="dxa" w:w="6236"/>
            <w:tcBorders>
              <w:top w:val="single" w:sz="4" w:space="0" w:color="BBCCDD"/>
              <w:left w:val="single" w:sz="4" w:space="0" w:color="BBCCDD"/>
              <w:bottom w:val="single" w:sz="4" w:space="0" w:color="BBCCDD"/>
              <w:right w:val="single" w:sz="4" w:space="0" w:color="BBCCDD"/>
            </w:tcBorders>
          </w:tcPr>
          <w:p>
            <w:pPr>
              <w:spacing w:before="60" w:after="60"/>
            </w:pPr>
            <w:r>
              <w:rPr>
                <w:sz w:val="19"/>
              </w:rPr>
              <w:t>Continuously reads BPM from the wrist sensor.</w:t>
            </w:r>
          </w:p>
        </w:tc>
      </w:tr>
      <w:tr>
        <w:tc>
          <w:tcPr>
            <w:tcW w:type="dxa" w:w="2835"/>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Fall Detection</w:t>
            </w:r>
          </w:p>
        </w:tc>
        <w:tc>
          <w:tcPr>
            <w:tcW w:type="dxa" w:w="6236"/>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Listens for fall-like motion via the accelerometer.</w:t>
            </w:r>
          </w:p>
        </w:tc>
      </w:tr>
      <w:tr>
        <w:tc>
          <w:tcPr>
            <w:tcW w:type="dxa" w:w="2835"/>
            <w:tcBorders>
              <w:top w:val="single" w:sz="4" w:space="0" w:color="BBCCDD"/>
              <w:left w:val="single" w:sz="4" w:space="0" w:color="BBCCDD"/>
              <w:bottom w:val="single" w:sz="4" w:space="0" w:color="BBCCDD"/>
              <w:right w:val="single" w:sz="4" w:space="0" w:color="BBCCDD"/>
            </w:tcBorders>
          </w:tcPr>
          <w:p>
            <w:pPr>
              <w:spacing w:before="60" w:after="60"/>
            </w:pPr>
            <w:r>
              <w:rPr>
                <w:sz w:val="19"/>
              </w:rPr>
              <w:t>Step Counter</w:t>
            </w:r>
          </w:p>
        </w:tc>
        <w:tc>
          <w:tcPr>
            <w:tcW w:type="dxa" w:w="6236"/>
            <w:tcBorders>
              <w:top w:val="single" w:sz="4" w:space="0" w:color="BBCCDD"/>
              <w:left w:val="single" w:sz="4" w:space="0" w:color="BBCCDD"/>
              <w:bottom w:val="single" w:sz="4" w:space="0" w:color="BBCCDD"/>
              <w:right w:val="single" w:sz="4" w:space="0" w:color="BBCCDD"/>
            </w:tcBorders>
          </w:tcPr>
          <w:p>
            <w:pPr>
              <w:spacing w:before="60" w:after="60"/>
            </w:pPr>
            <w:r>
              <w:rPr>
                <w:sz w:val="19"/>
              </w:rPr>
              <w:t>Tracks the daily step count throughout the day.</w:t>
            </w:r>
          </w:p>
        </w:tc>
      </w:tr>
      <w:tr>
        <w:tc>
          <w:tcPr>
            <w:tcW w:type="dxa" w:w="2835"/>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BLE Scanner</w:t>
            </w:r>
          </w:p>
        </w:tc>
        <w:tc>
          <w:tcPr>
            <w:tcW w:type="dxa" w:w="6236"/>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Maintains connection to paired external sensors.</w:t>
            </w:r>
          </w:p>
        </w:tc>
      </w:tr>
      <w:tr>
        <w:tc>
          <w:tcPr>
            <w:tcW w:type="dxa" w:w="2835"/>
            <w:tcBorders>
              <w:top w:val="single" w:sz="4" w:space="0" w:color="BBCCDD"/>
              <w:left w:val="single" w:sz="4" w:space="0" w:color="BBCCDD"/>
              <w:bottom w:val="single" w:sz="4" w:space="0" w:color="BBCCDD"/>
              <w:right w:val="single" w:sz="4" w:space="0" w:color="BBCCDD"/>
            </w:tcBorders>
          </w:tcPr>
          <w:p>
            <w:pPr>
              <w:spacing w:before="60" w:after="60"/>
            </w:pPr>
            <w:r>
              <w:rPr>
                <w:sz w:val="19"/>
              </w:rPr>
              <w:t>Location Tracker</w:t>
            </w:r>
          </w:p>
        </w:tc>
        <w:tc>
          <w:tcPr>
            <w:tcW w:type="dxa" w:w="6236"/>
            <w:tcBorders>
              <w:top w:val="single" w:sz="4" w:space="0" w:color="BBCCDD"/>
              <w:left w:val="single" w:sz="4" w:space="0" w:color="BBCCDD"/>
              <w:bottom w:val="single" w:sz="4" w:space="0" w:color="BBCCDD"/>
              <w:right w:val="single" w:sz="4" w:space="0" w:color="BBCCDD"/>
            </w:tcBorders>
          </w:tcPr>
          <w:p>
            <w:pPr>
              <w:spacing w:before="60" w:after="60"/>
            </w:pPr>
            <w:r>
              <w:rPr>
                <w:sz w:val="19"/>
              </w:rPr>
              <w:t>Periodically updates GPS position for SOS use.</w:t>
            </w:r>
          </w:p>
        </w:tc>
      </w:tr>
      <w:tr>
        <w:tc>
          <w:tcPr>
            <w:tcW w:type="dxa" w:w="2835"/>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Data Sync</w:t>
            </w:r>
          </w:p>
        </w:tc>
        <w:tc>
          <w:tcPr>
            <w:tcW w:type="dxa" w:w="6236"/>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Uploads new readings to the FamilyWatchToday server.</w:t>
            </w:r>
          </w:p>
        </w:tc>
      </w:tr>
    </w:tbl>
    <w:p/>
    <w:p>
      <w:pPr>
        <w:spacing w:before="120" w:after="120"/>
        <w:ind w:left="216" w:right="144"/>
        <w:shd w:val="clear" w:color="auto" w:fill="FFF8E6"/>
        <w:pBdr>
          <w:left w:val="single" w:sz="24" w:space="6" w:color="F5A623"/>
        </w:pBdr>
      </w:pPr>
      <w:r>
        <w:rPr>
          <w:b/>
          <w:sz w:val="19"/>
        </w:rPr>
        <w:t xml:space="preserve">Important: </w:t>
      </w:r>
      <w:r>
        <w:rPr>
          <w:sz w:val="19"/>
        </w:rPr>
        <w:t>Some devices stop background apps to conserve battery. If monitoring stops after a period of inactivity, go to Settings → Battery → Apps → Health Monitor and disable battery optimization for this app.</w:t>
      </w:r>
    </w:p>
    <w:p>
      <w:pPr>
        <w:spacing w:before="360" w:after="120"/>
        <w:pBdr>
          <w:left w:val="single" w:sz="18" w:space="6" w:color="E94560"/>
        </w:pBdr>
      </w:pPr>
      <w:r>
        <w:rPr>
          <w:b/>
          <w:color w:val="0F3460"/>
          <w:sz w:val="32"/>
        </w:rPr>
        <w:t>11.  Tips &amp; Troubleshooting</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0F3460"/>
          </w:tcPr>
          <w:p>
            <w:pPr>
              <w:spacing w:before="80" w:after="80"/>
            </w:pPr>
            <w:r>
              <w:rPr>
                <w:b/>
                <w:color w:val="FFFFFF"/>
                <w:sz w:val="19"/>
              </w:rPr>
              <w:t>Issue</w:t>
            </w:r>
          </w:p>
        </w:tc>
        <w:tc>
          <w:tcPr>
            <w:tcW w:type="dxa" w:w="5669"/>
            <w:shd w:val="clear" w:color="auto" w:fill="0F3460"/>
          </w:tcPr>
          <w:p>
            <w:pPr>
              <w:spacing w:before="80" w:after="80"/>
            </w:pPr>
            <w:r>
              <w:rPr>
                <w:b/>
                <w:color w:val="FFFFFF"/>
                <w:sz w:val="19"/>
              </w:rPr>
              <w:t>What to Try</w:t>
            </w:r>
          </w:p>
        </w:tc>
      </w:tr>
      <w:tr>
        <w:tc>
          <w:tcPr>
            <w:tcW w:type="dxa" w:w="3402"/>
            <w:tcBorders>
              <w:top w:val="single" w:sz="4" w:space="0" w:color="BBCCDD"/>
              <w:left w:val="single" w:sz="4" w:space="0" w:color="BBCCDD"/>
              <w:bottom w:val="single" w:sz="4" w:space="0" w:color="BBCCDD"/>
              <w:right w:val="single" w:sz="4" w:space="0" w:color="BBCCDD"/>
            </w:tcBorders>
          </w:tcPr>
          <w:p>
            <w:pPr>
              <w:spacing w:before="60" w:after="60"/>
            </w:pPr>
            <w:r>
              <w:rPr>
                <w:sz w:val="19"/>
              </w:rPr>
              <w:t>App shows "Fetching data from server…" for a long time</w:t>
            </w:r>
          </w:p>
        </w:tc>
        <w:tc>
          <w:tcPr>
            <w:tcW w:type="dxa" w:w="5669"/>
            <w:tcBorders>
              <w:top w:val="single" w:sz="4" w:space="0" w:color="BBCCDD"/>
              <w:left w:val="single" w:sz="4" w:space="0" w:color="BBCCDD"/>
              <w:bottom w:val="single" w:sz="4" w:space="0" w:color="BBCCDD"/>
              <w:right w:val="single" w:sz="4" w:space="0" w:color="BBCCDD"/>
            </w:tcBorders>
          </w:tcPr>
          <w:p>
            <w:pPr>
              <w:spacing w:before="60" w:after="60"/>
            </w:pPr>
            <w:r>
              <w:rPr>
                <w:sz w:val="19"/>
              </w:rPr>
              <w:t>Check Wi-Fi or mobile data. Move to an area with better signal and try again, or restart the app.</w:t>
            </w:r>
          </w:p>
        </w:tc>
      </w:tr>
      <w:tr>
        <w:tc>
          <w:tcPr>
            <w:tcW w:type="dxa" w:w="3402"/>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Health readings are not updating</w:t>
            </w:r>
          </w:p>
        </w:tc>
        <w:tc>
          <w:tcPr>
            <w:tcW w:type="dxa" w:w="5669"/>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Ensure the watch is worn snugly. For BLE sensors, confirm they are powered on and within range. Tap Measure to trigger a fresh reading manually.</w:t>
            </w:r>
          </w:p>
        </w:tc>
      </w:tr>
      <w:tr>
        <w:tc>
          <w:tcPr>
            <w:tcW w:type="dxa" w:w="3402"/>
            <w:tcBorders>
              <w:top w:val="single" w:sz="4" w:space="0" w:color="BBCCDD"/>
              <w:left w:val="single" w:sz="4" w:space="0" w:color="BBCCDD"/>
              <w:bottom w:val="single" w:sz="4" w:space="0" w:color="BBCCDD"/>
              <w:right w:val="single" w:sz="4" w:space="0" w:color="BBCCDD"/>
            </w:tcBorders>
          </w:tcPr>
          <w:p>
            <w:pPr>
              <w:spacing w:before="60" w:after="60"/>
            </w:pPr>
            <w:r>
              <w:rPr>
                <w:sz w:val="19"/>
              </w:rPr>
              <w:t>Fall detection keeps triggering incorrectly</w:t>
            </w:r>
          </w:p>
        </w:tc>
        <w:tc>
          <w:tcPr>
            <w:tcW w:type="dxa" w:w="5669"/>
            <w:tcBorders>
              <w:top w:val="single" w:sz="4" w:space="0" w:color="BBCCDD"/>
              <w:left w:val="single" w:sz="4" w:space="0" w:color="BBCCDD"/>
              <w:bottom w:val="single" w:sz="4" w:space="0" w:color="BBCCDD"/>
              <w:right w:val="single" w:sz="4" w:space="0" w:color="BBCCDD"/>
            </w:tcBorders>
          </w:tcPr>
          <w:p>
            <w:pPr>
              <w:spacing w:before="60" w:after="60"/>
            </w:pPr>
            <w:r>
              <w:rPr>
                <w:sz w:val="19"/>
              </w:rPr>
              <w:t>Avoid sudden fast arm gestures. Tap Cancel on any false alarm — no SOS will be sent.</w:t>
            </w:r>
          </w:p>
        </w:tc>
      </w:tr>
      <w:tr>
        <w:tc>
          <w:tcPr>
            <w:tcW w:type="dxa" w:w="3402"/>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Cannot receive calls or messages</w:t>
            </w:r>
          </w:p>
        </w:tc>
        <w:tc>
          <w:tcPr>
            <w:tcW w:type="dxa" w:w="5669"/>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Check that the app is running (monitoring notification should be visible). Enable notifications for this app and verify internet connectivity.</w:t>
            </w:r>
          </w:p>
        </w:tc>
      </w:tr>
      <w:tr>
        <w:tc>
          <w:tcPr>
            <w:tcW w:type="dxa" w:w="3402"/>
            <w:tcBorders>
              <w:top w:val="single" w:sz="4" w:space="0" w:color="BBCCDD"/>
              <w:left w:val="single" w:sz="4" w:space="0" w:color="BBCCDD"/>
              <w:bottom w:val="single" w:sz="4" w:space="0" w:color="BBCCDD"/>
              <w:right w:val="single" w:sz="4" w:space="0" w:color="BBCCDD"/>
            </w:tcBorders>
          </w:tcPr>
          <w:p>
            <w:pPr>
              <w:spacing w:before="60" w:after="60"/>
            </w:pPr>
            <w:r>
              <w:rPr>
                <w:sz w:val="19"/>
              </w:rPr>
              <w:t>"NOT WORN" overlay will not disappear</w:t>
            </w:r>
          </w:p>
        </w:tc>
        <w:tc>
          <w:tcPr>
            <w:tcW w:type="dxa" w:w="5669"/>
            <w:tcBorders>
              <w:top w:val="single" w:sz="4" w:space="0" w:color="BBCCDD"/>
              <w:left w:val="single" w:sz="4" w:space="0" w:color="BBCCDD"/>
              <w:bottom w:val="single" w:sz="4" w:space="0" w:color="BBCCDD"/>
              <w:right w:val="single" w:sz="4" w:space="0" w:color="BBCCDD"/>
            </w:tcBorders>
          </w:tcPr>
          <w:p>
            <w:pPr>
              <w:spacing w:before="60" w:after="60"/>
            </w:pPr>
            <w:r>
              <w:rPr>
                <w:sz w:val="19"/>
              </w:rPr>
              <w:t>Ensure the watch is on the wrist with sensors against the skin. Try repositioning the watch slightly higher. The overlay clears within a few seconds of wear detection.</w:t>
            </w:r>
          </w:p>
        </w:tc>
      </w:tr>
      <w:tr>
        <w:tc>
          <w:tcPr>
            <w:tcW w:type="dxa" w:w="3402"/>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Bluetooth sensor not appearing in list</w:t>
            </w:r>
          </w:p>
        </w:tc>
        <w:tc>
          <w:tcPr>
            <w:tcW w:type="dxa" w:w="5669"/>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Make sure the sensor is powered on and in pairing mode. Move it closer to the watch. Restart the sensor and try again.</w:t>
            </w:r>
          </w:p>
        </w:tc>
      </w:tr>
      <w:tr>
        <w:tc>
          <w:tcPr>
            <w:tcW w:type="dxa" w:w="3402"/>
            <w:tcBorders>
              <w:top w:val="single" w:sz="4" w:space="0" w:color="BBCCDD"/>
              <w:left w:val="single" w:sz="4" w:space="0" w:color="BBCCDD"/>
              <w:bottom w:val="single" w:sz="4" w:space="0" w:color="BBCCDD"/>
              <w:right w:val="single" w:sz="4" w:space="0" w:color="BBCCDD"/>
            </w:tcBorders>
          </w:tcPr>
          <w:p>
            <w:pPr>
              <w:spacing w:before="60" w:after="60"/>
            </w:pPr>
            <w:r>
              <w:rPr>
                <w:sz w:val="19"/>
              </w:rPr>
              <w:t>Forgot password</w:t>
            </w:r>
          </w:p>
        </w:tc>
        <w:tc>
          <w:tcPr>
            <w:tcW w:type="dxa" w:w="5669"/>
            <w:tcBorders>
              <w:top w:val="single" w:sz="4" w:space="0" w:color="BBCCDD"/>
              <w:left w:val="single" w:sz="4" w:space="0" w:color="BBCCDD"/>
              <w:bottom w:val="single" w:sz="4" w:space="0" w:color="BBCCDD"/>
              <w:right w:val="single" w:sz="4" w:space="0" w:color="BBCCDD"/>
            </w:tcBorders>
          </w:tcPr>
          <w:p>
            <w:pPr>
              <w:spacing w:before="60" w:after="60"/>
            </w:pPr>
            <w:r>
              <w:rPr>
                <w:sz w:val="19"/>
              </w:rPr>
              <w:t>Contact the family administrator or care provider to reset account credentials.</w:t>
            </w:r>
          </w:p>
        </w:tc>
      </w:tr>
      <w:tr>
        <w:tc>
          <w:tcPr>
            <w:tcW w:type="dxa" w:w="3402"/>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App stops monitoring after screen turns off</w:t>
            </w:r>
          </w:p>
        </w:tc>
        <w:tc>
          <w:tcPr>
            <w:tcW w:type="dxa" w:w="5669"/>
            <w:shd w:val="clear" w:color="auto" w:fill="F4F7FC"/>
            <w:tcBorders>
              <w:top w:val="single" w:sz="4" w:space="0" w:color="BBCCDD"/>
              <w:left w:val="single" w:sz="4" w:space="0" w:color="BBCCDD"/>
              <w:bottom w:val="single" w:sz="4" w:space="0" w:color="BBCCDD"/>
              <w:right w:val="single" w:sz="4" w:space="0" w:color="BBCCDD"/>
            </w:tcBorders>
          </w:tcPr>
          <w:p>
            <w:pPr>
              <w:spacing w:before="60" w:after="60"/>
            </w:pPr>
            <w:r>
              <w:rPr>
                <w:sz w:val="19"/>
              </w:rPr>
              <w:t>Disable battery optimization for Health Monitor in device settings (see Section 10).</w:t>
            </w:r>
          </w:p>
        </w:tc>
      </w:tr>
    </w:tbl>
    <w:p/>
    <w:p>
      <w:pPr>
        <w:spacing w:before="120" w:after="120"/>
        <w:ind w:left="216" w:right="144"/>
        <w:shd w:val="clear" w:color="auto" w:fill="F0F4FF"/>
        <w:pBdr>
          <w:left w:val="single" w:sz="24" w:space="6" w:color="4A7CDC"/>
        </w:pBdr>
      </w:pPr>
      <w:r>
        <w:rPr>
          <w:b/>
          <w:sz w:val="19"/>
        </w:rPr>
        <w:t xml:space="preserve">Note: </w:t>
      </w:r>
      <w:r>
        <w:rPr>
          <w:sz w:val="19"/>
        </w:rPr>
        <w:t>For additional support, contact your FamilyWatchToday care coordinator or system administrator.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