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14:paraId="10CD2E5D" w14:textId="7A3DB26D" w:rsidR="00FE477F" w:rsidRPr="00EC5E7E" w:rsidRDefault="00A42EA9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Guía Formulación de P</w:t>
      </w:r>
      <w:r w:rsidR="0013605E"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royecto</w:t>
      </w:r>
      <w:r w:rsidR="00D978DC"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</w:t>
      </w:r>
      <w:r w:rsidR="0029212C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2</w:t>
      </w:r>
    </w:p>
    <w:p w14:paraId="6F471801" w14:textId="2A78591D" w:rsidR="00C32EC4" w:rsidRPr="00EC5E7E" w:rsidRDefault="00050C9A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Etapa 2</w:t>
      </w:r>
      <w:r w:rsidR="00BA09B4"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: </w:t>
      </w:r>
      <w:r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Desarrollo de Aplicación</w:t>
      </w:r>
      <w:r w:rsidR="00C32EC4" w:rsidRPr="00EC5E7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.</w:t>
      </w:r>
    </w:p>
    <w:p w14:paraId="74A1CE33" w14:textId="1570DCFF" w:rsidR="007F1C75" w:rsidRPr="001B55ED" w:rsidRDefault="007F1C75" w:rsidP="009829C4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</w:p>
    <w:p w14:paraId="74A1CE34" w14:textId="1CE23355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5" w14:textId="263BBF3A" w:rsidR="00E317C5" w:rsidRPr="001B55ED" w:rsidRDefault="00A76DEF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243683BC">
                <wp:simplePos x="0" y="0"/>
                <wp:positionH relativeFrom="page">
                  <wp:posOffset>2705100</wp:posOffset>
                </wp:positionH>
                <wp:positionV relativeFrom="page">
                  <wp:posOffset>1685925</wp:posOffset>
                </wp:positionV>
                <wp:extent cx="4349750" cy="74580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45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EC5E7E" w:rsidRDefault="00CB78DC" w:rsidP="00C72922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rPr>
                                <w:color w:val="auto"/>
                                <w:szCs w:val="24"/>
                              </w:rPr>
                            </w:pPr>
                            <w:r w:rsidRPr="00EC5E7E">
                              <w:rPr>
                                <w:color w:val="auto"/>
                                <w:szCs w:val="24"/>
                              </w:rPr>
                              <w:t>Presentación</w:t>
                            </w:r>
                          </w:p>
                          <w:p w14:paraId="5399D4A4" w14:textId="77777777" w:rsidR="00C32EC4" w:rsidRPr="00EC5E7E" w:rsidRDefault="00C32EC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4"/>
                                <w:u w:val="single"/>
                              </w:rPr>
                            </w:pPr>
                          </w:p>
                          <w:p w14:paraId="2062CB40" w14:textId="16BD18B7" w:rsidR="000430B4" w:rsidRPr="00EC5E7E" w:rsidRDefault="000430B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Durante la primera etapa fue realiz</w:t>
                            </w:r>
                            <w:r w:rsid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ado el documento que da cuenta </w:t>
                            </w: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del análisis y gestión de los requerimientos de la aplicación.</w:t>
                            </w:r>
                          </w:p>
                          <w:p w14:paraId="03F29702" w14:textId="1CC62BAC" w:rsidR="005D42A7" w:rsidRPr="00EC5E7E" w:rsidRDefault="005D42A7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En dicho documento se han declarado los requerimientos funcionales de la aplicación y realizado el análisis de factibilidad de la misma.</w:t>
                            </w:r>
                          </w:p>
                          <w:p w14:paraId="310C6A18" w14:textId="77777777" w:rsidR="000430B4" w:rsidRPr="00EC5E7E" w:rsidRDefault="000430B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14C66067" w14:textId="29195FCC" w:rsidR="00FE477F" w:rsidRPr="00EC5E7E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En esta </w:t>
                            </w:r>
                            <w:r w:rsidR="00FE477F"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segunda </w:t>
                            </w: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etapa</w:t>
                            </w:r>
                            <w:r w:rsidR="00D978DC"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,</w:t>
                            </w: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tienen que </w:t>
                            </w:r>
                            <w:r w:rsidR="00FE477F"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desarrollar los módulos que darán la funcionalidad a la aplicación, según los requerimientos p</w:t>
                            </w:r>
                            <w:r w:rsidR="005D42A7"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lanteados en la primera entrega.</w:t>
                            </w:r>
                          </w:p>
                          <w:p w14:paraId="13B6C897" w14:textId="77777777" w:rsidR="00FE477F" w:rsidRPr="00EC5E7E" w:rsidRDefault="00FE477F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56B5EB7A" w14:textId="77777777" w:rsidR="005D42A7" w:rsidRPr="00EC5E7E" w:rsidRDefault="00FE477F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Para tales efectos deberán crear </w:t>
                            </w:r>
                            <w:r w:rsidR="005D42A7"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entre otros, los script para las bases de datos, seleccionar la estructura de hardware que soportará la aplicación y las herramientas de software asociadas para la correcta programación de cada módulo.</w:t>
                            </w:r>
                          </w:p>
                          <w:p w14:paraId="5C2FDC6B" w14:textId="3C7E0B3D" w:rsidR="00FE477F" w:rsidRPr="00EC5E7E" w:rsidRDefault="005D42A7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Durante el desarrollo de las actividades el </w:t>
                            </w:r>
                            <w:r w:rsidR="00EC5E7E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académico</w:t>
                            </w: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</w:t>
                            </w:r>
                            <w:r w:rsidRPr="00EC5E7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irá retroalimentando el desarrollo, con ideas y propuestas de mejoras, con el propósito de entregar un producto de calidad que garantice las características ofrecidas por el grupo de trabajo. </w:t>
                            </w:r>
                          </w:p>
                          <w:p w14:paraId="0BFD5960" w14:textId="77777777" w:rsidR="00FE477F" w:rsidRPr="00EC5E7E" w:rsidRDefault="00FE477F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74A1CF2C" w14:textId="77777777" w:rsidR="003F6E37" w:rsidRPr="00EC5E7E" w:rsidRDefault="003F6E37" w:rsidP="00C729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C5E7E">
                              <w:rPr>
                                <w:rFonts w:asciiTheme="minorHAnsi" w:hAnsiTheme="minorHAnsi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Criterios</w:t>
                            </w:r>
                            <w:r w:rsidRPr="00EC5E7E">
                              <w:rPr>
                                <w:rFonts w:asciiTheme="minorHAnsi" w:hAnsiTheme="min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77777777" w:rsidR="00DC69F3" w:rsidRPr="00EC5E7E" w:rsidRDefault="00DC69F3" w:rsidP="00DC69F3">
                            <w:pPr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EC5E7E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Las actividades consideran los siguientes criterios de evaluación:</w:t>
                            </w:r>
                          </w:p>
                          <w:p w14:paraId="0329EEF4" w14:textId="4921A9A2" w:rsidR="00D319C4" w:rsidRPr="00EC5E7E" w:rsidRDefault="00D319C4" w:rsidP="00D319C4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2.1.1.- Considerando el diseño de interfaces de usuario según</w:t>
                            </w:r>
                            <w:r w:rsidR="000D2901"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requerimiento de la aplicación.</w:t>
                            </w:r>
                          </w:p>
                          <w:p w14:paraId="4F8B58BE" w14:textId="593D0A73" w:rsidR="00D319C4" w:rsidRPr="00EC5E7E" w:rsidRDefault="00D319C4" w:rsidP="00D319C4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2.1.2.- Considerando la codificación de la aplicación basada en</w:t>
                            </w:r>
                            <w:r w:rsidR="000D2901"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las reglas de negocio.</w:t>
                            </w:r>
                          </w:p>
                          <w:p w14:paraId="1A2F75C4" w14:textId="07280FEA" w:rsidR="00D319C4" w:rsidRPr="00EC5E7E" w:rsidRDefault="00D319C4" w:rsidP="00D319C4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2.1.3.- Considerando pruebas de la aplicación de acuerdo a</w:t>
                            </w:r>
                            <w:r w:rsidR="000D2901"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requerimiento.</w:t>
                            </w:r>
                          </w:p>
                          <w:p w14:paraId="6C4E544D" w14:textId="74EA63C9" w:rsidR="000D2901" w:rsidRPr="00EC5E7E" w:rsidRDefault="000D2901" w:rsidP="000D2901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2.1.4.- Considerando el soporte físico de la aplicación según necesidades técnicas.</w:t>
                            </w:r>
                          </w:p>
                          <w:p w14:paraId="5B6F0B87" w14:textId="14050663" w:rsidR="000D2901" w:rsidRPr="00EC5E7E" w:rsidRDefault="000D2901" w:rsidP="000D2901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EC5E7E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2.1.5.- Participando oportunamente.</w:t>
                            </w:r>
                          </w:p>
                          <w:p w14:paraId="1F06A61F" w14:textId="354083B2" w:rsidR="00D319C4" w:rsidRPr="00EC5E7E" w:rsidRDefault="00D319C4" w:rsidP="00A651C8">
                            <w:pPr>
                              <w:pStyle w:val="Estilo3"/>
                              <w:rPr>
                                <w:rFonts w:eastAsiaTheme="minorHAnsi" w:cs="Arial"/>
                                <w:b/>
                                <w:color w:val="auto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</w:p>
                          <w:p w14:paraId="74A1CF34" w14:textId="65484D02" w:rsidR="00900EB5" w:rsidRPr="00EC5E7E" w:rsidRDefault="00900EB5" w:rsidP="00C32EC4">
                            <w:pPr>
                              <w:pStyle w:val="Estilo3"/>
                              <w:ind w:left="720"/>
                              <w:rPr>
                                <w:rFonts w:eastAsiaTheme="minorHAnsi" w:cs="Arial"/>
                                <w:b/>
                                <w:color w:val="auto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3pt;margin-top:132.75pt;width:342.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0FtAIAALE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" filled="f" stroked="f">
                <v:textbox inset="0,0,,0">
                  <w:txbxContent>
                    <w:p w14:paraId="74A1CF22" w14:textId="77777777" w:rsidR="00CB78DC" w:rsidRPr="00EC5E7E" w:rsidRDefault="00CB78DC" w:rsidP="00C72922">
                      <w:pPr>
                        <w:pStyle w:val="TITULO1"/>
                        <w:numPr>
                          <w:ilvl w:val="0"/>
                          <w:numId w:val="7"/>
                        </w:numPr>
                        <w:spacing w:before="0" w:after="0"/>
                        <w:rPr>
                          <w:color w:val="auto"/>
                          <w:szCs w:val="24"/>
                        </w:rPr>
                      </w:pPr>
                      <w:r w:rsidRPr="00EC5E7E">
                        <w:rPr>
                          <w:color w:val="auto"/>
                          <w:szCs w:val="24"/>
                        </w:rPr>
                        <w:t>Presentación</w:t>
                      </w:r>
                    </w:p>
                    <w:p w14:paraId="5399D4A4" w14:textId="77777777" w:rsidR="00C32EC4" w:rsidRPr="00EC5E7E" w:rsidRDefault="00C32EC4" w:rsidP="00E20FF0">
                      <w:pPr>
                        <w:pStyle w:val="Estilo3"/>
                        <w:rPr>
                          <w:color w:val="auto"/>
                          <w:sz w:val="22"/>
                          <w:szCs w:val="24"/>
                          <w:u w:val="single"/>
                        </w:rPr>
                      </w:pPr>
                    </w:p>
                    <w:p w14:paraId="2062CB40" w14:textId="16BD18B7" w:rsidR="000430B4" w:rsidRPr="00EC5E7E" w:rsidRDefault="000430B4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Durante la primera etapa fue realiz</w:t>
                      </w:r>
                      <w:r w:rsid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ado el documento que da cuenta </w:t>
                      </w: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del análisis y gestión de los requerimientos de la aplicación.</w:t>
                      </w:r>
                    </w:p>
                    <w:p w14:paraId="03F29702" w14:textId="1CC62BAC" w:rsidR="005D42A7" w:rsidRPr="00EC5E7E" w:rsidRDefault="005D42A7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En dicho documento se han declarado los requerimientos funcionales de la aplicación y realizado el análisis de factibilidad de la misma.</w:t>
                      </w:r>
                    </w:p>
                    <w:p w14:paraId="310C6A18" w14:textId="77777777" w:rsidR="000430B4" w:rsidRPr="00EC5E7E" w:rsidRDefault="000430B4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14C66067" w14:textId="29195FCC" w:rsidR="00FE477F" w:rsidRPr="00EC5E7E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En esta </w:t>
                      </w:r>
                      <w:r w:rsidR="00FE477F"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segunda </w:t>
                      </w: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etapa</w:t>
                      </w:r>
                      <w:r w:rsidR="00D978DC"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,</w:t>
                      </w: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tienen que </w:t>
                      </w:r>
                      <w:r w:rsidR="00FE477F"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desarrollar los módulos que darán la funcionalidad a la aplicación, según los requerimientos p</w:t>
                      </w:r>
                      <w:r w:rsidR="005D42A7"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lanteados en la primera entrega.</w:t>
                      </w:r>
                    </w:p>
                    <w:p w14:paraId="13B6C897" w14:textId="77777777" w:rsidR="00FE477F" w:rsidRPr="00EC5E7E" w:rsidRDefault="00FE477F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56B5EB7A" w14:textId="77777777" w:rsidR="005D42A7" w:rsidRPr="00EC5E7E" w:rsidRDefault="00FE477F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Para tales efectos deberán crear </w:t>
                      </w:r>
                      <w:r w:rsidR="005D42A7"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entre otros, los script para las bases de datos, seleccionar la estructura de hardware que soportará la aplicación y las herramientas de software asociadas para la correcta programación de cada módulo.</w:t>
                      </w:r>
                    </w:p>
                    <w:p w14:paraId="5C2FDC6B" w14:textId="3C7E0B3D" w:rsidR="00FE477F" w:rsidRPr="00EC5E7E" w:rsidRDefault="005D42A7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Durante el desarrollo de las actividades el </w:t>
                      </w:r>
                      <w:r w:rsidR="00EC5E7E" w:rsidRPr="00C43AB8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académico</w:t>
                      </w: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</w:t>
                      </w:r>
                      <w:r w:rsidRPr="00EC5E7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irá retroalimentando el desarrollo, con ideas y propuestas de mejoras, con el propósito de entregar un producto de calidad que garantice las características ofrecidas por el grupo de trabajo. </w:t>
                      </w:r>
                    </w:p>
                    <w:p w14:paraId="0BFD5960" w14:textId="77777777" w:rsidR="00FE477F" w:rsidRPr="00EC5E7E" w:rsidRDefault="00FE477F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74A1CF2C" w14:textId="77777777" w:rsidR="003F6E37" w:rsidRPr="00EC5E7E" w:rsidRDefault="003F6E37" w:rsidP="00C7292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EC5E7E">
                        <w:rPr>
                          <w:rFonts w:asciiTheme="minorHAnsi" w:hAnsiTheme="minorHAnsi" w:cs="Arial"/>
                          <w:b/>
                          <w:color w:val="auto"/>
                          <w:sz w:val="28"/>
                          <w:szCs w:val="28"/>
                        </w:rPr>
                        <w:t>Criterios</w:t>
                      </w:r>
                      <w:r w:rsidRPr="00EC5E7E">
                        <w:rPr>
                          <w:rFonts w:asciiTheme="minorHAnsi" w:hAnsiTheme="minorHAnsi"/>
                          <w:b/>
                          <w:color w:val="auto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77777777" w:rsidR="00DC69F3" w:rsidRPr="00EC5E7E" w:rsidRDefault="00DC69F3" w:rsidP="00DC69F3">
                      <w:pPr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EC5E7E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Las actividades consideran los siguientes criterios de evaluación:</w:t>
                      </w:r>
                    </w:p>
                    <w:p w14:paraId="0329EEF4" w14:textId="4921A9A2" w:rsidR="00D319C4" w:rsidRPr="00EC5E7E" w:rsidRDefault="00D319C4" w:rsidP="00D319C4">
                      <w:pPr>
                        <w:pStyle w:val="Estilo3"/>
                        <w:ind w:left="720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2.1.1.- Considerando el diseño de interfaces de usuario según</w:t>
                      </w:r>
                      <w:r w:rsidR="000D2901"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 xml:space="preserve"> </w:t>
                      </w: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requerimiento de la aplicación.</w:t>
                      </w:r>
                    </w:p>
                    <w:p w14:paraId="4F8B58BE" w14:textId="593D0A73" w:rsidR="00D319C4" w:rsidRPr="00EC5E7E" w:rsidRDefault="00D319C4" w:rsidP="00D319C4">
                      <w:pPr>
                        <w:pStyle w:val="Estilo3"/>
                        <w:ind w:left="720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2.1.2.- Considerando la codificación de la aplicación basada en</w:t>
                      </w:r>
                      <w:r w:rsidR="000D2901"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 xml:space="preserve"> </w:t>
                      </w: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las reglas de negocio.</w:t>
                      </w:r>
                    </w:p>
                    <w:p w14:paraId="1A2F75C4" w14:textId="07280FEA" w:rsidR="00D319C4" w:rsidRPr="00EC5E7E" w:rsidRDefault="00D319C4" w:rsidP="00D319C4">
                      <w:pPr>
                        <w:pStyle w:val="Estilo3"/>
                        <w:ind w:left="720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2.1.3.- Considerando pruebas de la aplicación de acuerdo a</w:t>
                      </w:r>
                      <w:r w:rsidR="000D2901"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 xml:space="preserve"> </w:t>
                      </w: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requerimiento.</w:t>
                      </w:r>
                    </w:p>
                    <w:p w14:paraId="6C4E544D" w14:textId="74EA63C9" w:rsidR="000D2901" w:rsidRPr="00EC5E7E" w:rsidRDefault="000D2901" w:rsidP="000D2901">
                      <w:pPr>
                        <w:pStyle w:val="Estilo3"/>
                        <w:ind w:left="720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2.1.4.- Considerando el soporte físico de la aplicación según necesidades técnicas.</w:t>
                      </w:r>
                    </w:p>
                    <w:p w14:paraId="5B6F0B87" w14:textId="14050663" w:rsidR="000D2901" w:rsidRPr="00EC5E7E" w:rsidRDefault="000D2901" w:rsidP="000D2901">
                      <w:pPr>
                        <w:pStyle w:val="Estilo3"/>
                        <w:ind w:left="720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EC5E7E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2.1.5.- Participando oportunamente.</w:t>
                      </w:r>
                    </w:p>
                    <w:p w14:paraId="1F06A61F" w14:textId="354083B2" w:rsidR="00D319C4" w:rsidRPr="00EC5E7E" w:rsidRDefault="00D319C4" w:rsidP="00A651C8">
                      <w:pPr>
                        <w:pStyle w:val="Estilo3"/>
                        <w:rPr>
                          <w:rFonts w:eastAsiaTheme="minorHAnsi" w:cs="Arial"/>
                          <w:b/>
                          <w:color w:val="auto"/>
                          <w:sz w:val="32"/>
                          <w:szCs w:val="24"/>
                          <w:lang w:eastAsia="en-US" w:bidi="ar-SA"/>
                        </w:rPr>
                      </w:pPr>
                    </w:p>
                    <w:p w14:paraId="74A1CF34" w14:textId="65484D02" w:rsidR="00900EB5" w:rsidRPr="00EC5E7E" w:rsidRDefault="00900EB5" w:rsidP="00C32EC4">
                      <w:pPr>
                        <w:pStyle w:val="Estilo3"/>
                        <w:ind w:left="720"/>
                        <w:rPr>
                          <w:rFonts w:eastAsiaTheme="minorHAnsi" w:cs="Arial"/>
                          <w:b/>
                          <w:color w:val="auto"/>
                          <w:sz w:val="32"/>
                          <w:szCs w:val="24"/>
                          <w:lang w:eastAsia="en-US" w:bidi="ar-S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739"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4C948975">
                <wp:simplePos x="0" y="0"/>
                <wp:positionH relativeFrom="margin">
                  <wp:posOffset>0</wp:posOffset>
                </wp:positionH>
                <wp:positionV relativeFrom="margin">
                  <wp:posOffset>686435</wp:posOffset>
                </wp:positionV>
                <wp:extent cx="1933575" cy="252285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2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15FA10CD" w:rsidR="00193739" w:rsidRPr="00C43AB8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U</w:t>
                            </w:r>
                            <w:r w:rsidR="00FE477F" w:rsidRPr="00C43AB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nidad de Aprendizaje 2</w:t>
                            </w:r>
                            <w:r w:rsidRPr="00C43AB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7" w14:textId="637C52DF" w:rsidR="00193739" w:rsidRPr="00C43AB8" w:rsidRDefault="00FE477F" w:rsidP="0019373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Desarrollo de la Aplicación.</w:t>
                            </w:r>
                          </w:p>
                          <w:p w14:paraId="7164D760" w14:textId="77777777" w:rsidR="00FE477F" w:rsidRPr="00C43AB8" w:rsidRDefault="00FE477F" w:rsidP="0019373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4A76DBE" w14:textId="77777777" w:rsidR="00FE477F" w:rsidRPr="00C43AB8" w:rsidRDefault="00FE477F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193739" w:rsidRPr="00C43AB8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4A1CF3A" w14:textId="192D885E" w:rsidR="00193739" w:rsidRPr="00C43AB8" w:rsidRDefault="00FE477F" w:rsidP="00FE477F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2.1.- En esta situación de desempeño el estudiante desarrollará una aplicación informática, la que podrá ser de carácter Web o móvil, basada en el diseño previo (SFIA: PROG, Nivel 3; SINT, Nivel 3; DBDS, Nivel 3; DBAD, Nivel 3). (Integrada Competencia Genérica Comunicación Oral y Escrita)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A1CEFF" id="Text Box 271" o:spid="_x0000_s1027" type="#_x0000_t202" style="position:absolute;left:0;text-align:left;margin-left:0;margin-top:54.05pt;width:152.25pt;height:1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UjwA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" filled="f" stroked="f" strokecolor="#c30">
                <v:textbox>
                  <w:txbxContent>
                    <w:p w14:paraId="74A1CF35" w14:textId="15FA10CD" w:rsidR="00193739" w:rsidRPr="00C43AB8" w:rsidRDefault="00193739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C43AB8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U</w:t>
                      </w:r>
                      <w:r w:rsidR="00FE477F" w:rsidRPr="00C43AB8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nidad de Aprendizaje 2</w:t>
                      </w:r>
                      <w:r w:rsidRPr="00C43AB8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7" w14:textId="637C52DF" w:rsidR="00193739" w:rsidRPr="00C43AB8" w:rsidRDefault="00FE477F" w:rsidP="00193739">
                      <w:pPr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Desarrollo de la Aplicación.</w:t>
                      </w:r>
                    </w:p>
                    <w:p w14:paraId="7164D760" w14:textId="77777777" w:rsidR="00FE477F" w:rsidRPr="00C43AB8" w:rsidRDefault="00FE477F" w:rsidP="00193739">
                      <w:pPr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</w:p>
                    <w:p w14:paraId="44A76DBE" w14:textId="77777777" w:rsidR="00FE477F" w:rsidRPr="00C43AB8" w:rsidRDefault="00FE477F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</w:p>
                    <w:p w14:paraId="74A1CF38" w14:textId="77777777" w:rsidR="00193739" w:rsidRPr="00C43AB8" w:rsidRDefault="00193739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C43AB8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Aprendizaje esperado</w:t>
                      </w:r>
                    </w:p>
                    <w:p w14:paraId="74A1CF3A" w14:textId="192D885E" w:rsidR="00193739" w:rsidRPr="00C43AB8" w:rsidRDefault="00FE477F" w:rsidP="00FE477F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2.1.- En esta situación de desempeño el estudiante desarrollará una aplicación informática, la que podrá ser de carácter Web o móvil, basada en el diseño previo (SFIA: PROG, Nivel 3; SINT, Nivel 3; DBDS, Nivel 3; DBAD, Nivel 3). (Integrada Competencia Genérica Comunicación Oral y Escrita)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A1CE36" w14:textId="3D258C9F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1546590B" w:rsidR="00CB78DC" w:rsidRPr="001B55ED" w:rsidRDefault="00A64D36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240AC01C">
                <wp:simplePos x="0" y="0"/>
                <wp:positionH relativeFrom="margin">
                  <wp:align>left</wp:align>
                </wp:positionH>
                <wp:positionV relativeFrom="page">
                  <wp:posOffset>6848475</wp:posOffset>
                </wp:positionV>
                <wp:extent cx="1933575" cy="1830705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83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9469C" w14:textId="77777777" w:rsidR="00FE477F" w:rsidRDefault="00FE477F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65669301" w14:textId="77777777" w:rsidR="00FE477F" w:rsidRDefault="00FE477F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E" w14:textId="77777777" w:rsidR="005E3509" w:rsidRPr="00C43AB8" w:rsidRDefault="005E3509" w:rsidP="00C32EC4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0757EFDE" w:rsidR="005E3509" w:rsidRPr="00C43AB8" w:rsidRDefault="005E3509" w:rsidP="000430B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formativa </w:t>
                            </w:r>
                            <w:r w:rsidR="00B72649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con pre-entregas y sumativa</w:t>
                            </w:r>
                            <w:r w:rsidR="002A1E67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="00B72649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mbas </w:t>
                            </w: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C32EC4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rúbrica</w:t>
                            </w:r>
                            <w:r w:rsidR="00B72649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4AEFDE3" w14:textId="21B186D5" w:rsidR="00C107DD" w:rsidRPr="00C43AB8" w:rsidRDefault="00C107DD" w:rsidP="00C7292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Presentación grupal con evaluación individual.</w:t>
                            </w:r>
                          </w:p>
                          <w:p w14:paraId="74A1CF40" w14:textId="0BBD06BF" w:rsidR="00B72649" w:rsidRPr="00C43AB8" w:rsidRDefault="00EE4549" w:rsidP="00C7292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Ponderación 3</w:t>
                            </w:r>
                            <w:r w:rsidR="00B72649"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5%</w:t>
                            </w:r>
                          </w:p>
                          <w:p w14:paraId="74A1CF41" w14:textId="77777777" w:rsidR="00B72649" w:rsidRPr="00555A44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A1CF01" id="_x0000_s1028" type="#_x0000_t202" style="position:absolute;margin-left:0;margin-top:539.25pt;width:152.25pt;height:144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" filled="f" stroked="f" strokecolor="#c30">
                <v:textbox>
                  <w:txbxContent>
                    <w:p w14:paraId="1889469C" w14:textId="77777777" w:rsidR="00FE477F" w:rsidRDefault="00FE477F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65669301" w14:textId="77777777" w:rsidR="00FE477F" w:rsidRDefault="00FE477F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E" w14:textId="77777777" w:rsidR="005E3509" w:rsidRPr="00C43AB8" w:rsidRDefault="005E3509" w:rsidP="00C32EC4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  <w:r w:rsidRPr="00C43AB8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0757EFDE" w:rsidR="005E3509" w:rsidRPr="00C43AB8" w:rsidRDefault="005E3509" w:rsidP="000430B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Evaluación formativa </w:t>
                      </w:r>
                      <w:r w:rsidR="00B72649"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con pre-entregas y sumativa</w:t>
                      </w:r>
                      <w:r w:rsidR="002A1E67"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="00B72649"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mbas </w:t>
                      </w: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C32EC4"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rúbrica</w:t>
                      </w:r>
                      <w:r w:rsidR="00B72649"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4AEFDE3" w14:textId="21B186D5" w:rsidR="00C107DD" w:rsidRPr="00C43AB8" w:rsidRDefault="00C107DD" w:rsidP="00C7292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Presentación grupal con evaluación individual.</w:t>
                      </w:r>
                    </w:p>
                    <w:p w14:paraId="74A1CF40" w14:textId="0BBD06BF" w:rsidR="00B72649" w:rsidRPr="00C43AB8" w:rsidRDefault="00EE4549" w:rsidP="00C7292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Ponderación 3</w:t>
                      </w:r>
                      <w:r w:rsidR="00B72649"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5%</w:t>
                      </w:r>
                    </w:p>
                    <w:p w14:paraId="74A1CF41" w14:textId="77777777" w:rsidR="00B72649" w:rsidRPr="00555A44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477F"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46D2AB06">
                <wp:simplePos x="0" y="0"/>
                <wp:positionH relativeFrom="margin">
                  <wp:posOffset>12065</wp:posOffset>
                </wp:positionH>
                <wp:positionV relativeFrom="page">
                  <wp:posOffset>4210050</wp:posOffset>
                </wp:positionV>
                <wp:extent cx="1895475" cy="2724150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C43AB8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5FBA0649" w14:textId="77777777" w:rsidR="00FE477F" w:rsidRPr="00C43AB8" w:rsidRDefault="00FE477F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Considerando el diseño de interfaces de usuario según requerimiento de la aplicación</w:t>
                            </w:r>
                          </w:p>
                          <w:p w14:paraId="4A92D300" w14:textId="77777777" w:rsidR="00FE477F" w:rsidRPr="00C43AB8" w:rsidRDefault="00FE477F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 Considerando la codificación de la aplicación basada en las reglas de negocio.</w:t>
                            </w:r>
                          </w:p>
                          <w:p w14:paraId="68190B16" w14:textId="77777777" w:rsidR="00FE477F" w:rsidRPr="00C43AB8" w:rsidRDefault="00FE477F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Considerando pruebas de la aplicación de acuerdo a requerimiento.</w:t>
                            </w:r>
                          </w:p>
                          <w:p w14:paraId="3BF9CD7B" w14:textId="77777777" w:rsidR="00C107DD" w:rsidRPr="00C43AB8" w:rsidRDefault="00C107DD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Revisión de rúbrica</w:t>
                            </w:r>
                          </w:p>
                          <w:p w14:paraId="67A6B61B" w14:textId="1AD290F9" w:rsidR="00C107DD" w:rsidRPr="00C43AB8" w:rsidRDefault="00C107DD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Revisión de </w:t>
                            </w:r>
                            <w:r w:rsidR="00CE6401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bibliografía</w:t>
                            </w:r>
                            <w:r w:rsidRPr="00C43AB8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A760A29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542A1396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6D3E37F5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06F5A360" w14:textId="77777777" w:rsidR="00FE477F" w:rsidRP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6" w14:textId="77777777" w:rsidR="005E3509" w:rsidRPr="00B72649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A1CF03" id="_x0000_s1029" type="#_x0000_t202" style="position:absolute;margin-left:.95pt;margin-top:331.5pt;width:149.25pt;height:21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" filled="f" stroked="f" strokecolor="#c30">
                <v:textbox>
                  <w:txbxContent>
                    <w:p w14:paraId="74A1CF43" w14:textId="77777777" w:rsidR="005E3509" w:rsidRPr="00C43AB8" w:rsidRDefault="005E3509" w:rsidP="005E350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  <w:r w:rsidRPr="00C43AB8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5FBA0649" w14:textId="77777777" w:rsidR="00FE477F" w:rsidRPr="00C43AB8" w:rsidRDefault="00FE477F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Considerando el diseño de interfaces de usuario según requerimiento de la aplicación</w:t>
                      </w:r>
                    </w:p>
                    <w:p w14:paraId="4A92D300" w14:textId="77777777" w:rsidR="00FE477F" w:rsidRPr="00C43AB8" w:rsidRDefault="00FE477F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 Considerando la codificación de la aplicación basada en las reglas de negocio.</w:t>
                      </w:r>
                    </w:p>
                    <w:p w14:paraId="68190B16" w14:textId="77777777" w:rsidR="00FE477F" w:rsidRPr="00C43AB8" w:rsidRDefault="00FE477F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Considerando pruebas de la aplicación de acuerdo a requerimiento.</w:t>
                      </w:r>
                    </w:p>
                    <w:p w14:paraId="3BF9CD7B" w14:textId="77777777" w:rsidR="00C107DD" w:rsidRPr="00C43AB8" w:rsidRDefault="00C107DD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Revisión de rúbrica</w:t>
                      </w:r>
                    </w:p>
                    <w:p w14:paraId="67A6B61B" w14:textId="1AD290F9" w:rsidR="00C107DD" w:rsidRPr="00C43AB8" w:rsidRDefault="00C107DD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Revisión de </w:t>
                      </w:r>
                      <w:r w:rsidR="00CE6401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bibliografía</w:t>
                      </w:r>
                      <w:r w:rsidRPr="00C43AB8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A760A29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542A1396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6D3E37F5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06F5A360" w14:textId="77777777" w:rsidR="00FE477F" w:rsidRP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6" w14:textId="77777777" w:rsidR="005E3509" w:rsidRPr="00B72649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3E9A0009" w:rsidR="00CB3560" w:rsidRPr="00C43AB8" w:rsidRDefault="00CB3560" w:rsidP="00C72922">
      <w:pPr>
        <w:pStyle w:val="TITULO1"/>
        <w:numPr>
          <w:ilvl w:val="0"/>
          <w:numId w:val="4"/>
        </w:numPr>
        <w:spacing w:before="0"/>
        <w:rPr>
          <w:color w:val="000000" w:themeColor="text1"/>
          <w:szCs w:val="24"/>
        </w:rPr>
      </w:pPr>
      <w:r w:rsidRPr="00C43AB8">
        <w:rPr>
          <w:color w:val="000000" w:themeColor="text1"/>
          <w:szCs w:val="24"/>
        </w:rPr>
        <w:lastRenderedPageBreak/>
        <w:t>Instrucciones</w:t>
      </w:r>
    </w:p>
    <w:p w14:paraId="74A1CE3A" w14:textId="1567EE91" w:rsidR="0044048B" w:rsidRPr="00C43AB8" w:rsidRDefault="00C107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50DCE6D9" w14:textId="2ABAA822" w:rsidR="005740BA" w:rsidRPr="00C43AB8" w:rsidRDefault="005D42A7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Cada integrante del grupo de trabajo deberá realizar las labores de desarrollo, pruebas e implementación, según corresponda.</w:t>
      </w:r>
    </w:p>
    <w:p w14:paraId="100F0189" w14:textId="79AEF92F" w:rsidR="005D42A7" w:rsidRPr="00C43AB8" w:rsidRDefault="005D42A7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Deberán diseñar y codificar según los requerimientos planteados, cumpliendo con los patrones de diseños entregados en las asignaturas previas.</w:t>
      </w:r>
    </w:p>
    <w:p w14:paraId="4FB54F45" w14:textId="398BA876" w:rsidR="005D42A7" w:rsidRPr="00C43AB8" w:rsidRDefault="005D42A7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Las pruebas de funcionalidad deberán garantizar que los requerimientos funcionales implementados, satisfacen los requerimientos planteados en el informe de la primera entrega.</w:t>
      </w:r>
    </w:p>
    <w:p w14:paraId="669D3F20" w14:textId="06E2A482" w:rsidR="005D42A7" w:rsidRPr="00C43AB8" w:rsidRDefault="005D42A7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Debe existir consistencia entre los módulos desarrollados y los requerimientos planteados con anterioridad.</w:t>
      </w:r>
    </w:p>
    <w:p w14:paraId="1B5E2CA0" w14:textId="1F248656" w:rsidR="005D42A7" w:rsidRPr="00C43AB8" w:rsidRDefault="005D42A7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Cada prueba realizada deberá quedar correctamente documentada según el anexo de pruebas que se incluye en el presente documento.</w:t>
      </w:r>
    </w:p>
    <w:p w14:paraId="3D082208" w14:textId="6975DE1B" w:rsidR="007475AA" w:rsidRPr="00C43AB8" w:rsidRDefault="007475AA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>Revisar la rúbrica asociada al informe durante el desarrollo del mismo.</w:t>
      </w:r>
    </w:p>
    <w:p w14:paraId="7A6CC822" w14:textId="6EE0AB8D" w:rsidR="008E77FA" w:rsidRPr="00201246" w:rsidRDefault="008E77FA" w:rsidP="00C72922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C43AB8">
        <w:rPr>
          <w:color w:val="000000" w:themeColor="text1"/>
          <w:sz w:val="22"/>
          <w:szCs w:val="22"/>
          <w:lang w:eastAsia="es-CL"/>
        </w:rPr>
        <w:t xml:space="preserve">Cuando corresponda, indique la(s) fuente(s) bibliográficas de acuerdo </w:t>
      </w:r>
      <w:r w:rsidR="00722EEA" w:rsidRPr="00C43AB8">
        <w:rPr>
          <w:color w:val="000000" w:themeColor="text1"/>
          <w:sz w:val="22"/>
          <w:szCs w:val="22"/>
          <w:lang w:eastAsia="es-CL"/>
        </w:rPr>
        <w:t xml:space="preserve">a </w:t>
      </w:r>
      <w:r w:rsidRPr="00C43AB8">
        <w:rPr>
          <w:color w:val="000000" w:themeColor="text1"/>
          <w:sz w:val="22"/>
          <w:szCs w:val="22"/>
          <w:lang w:eastAsia="es-CL"/>
        </w:rPr>
        <w:t>Norma APA</w:t>
      </w:r>
      <w:r w:rsidRPr="00201246">
        <w:rPr>
          <w:color w:val="auto"/>
          <w:sz w:val="22"/>
          <w:szCs w:val="22"/>
          <w:lang w:eastAsia="es-CL"/>
        </w:rPr>
        <w:t>.</w:t>
      </w:r>
    </w:p>
    <w:p w14:paraId="74A1CE55" w14:textId="77777777" w:rsidR="00431F28" w:rsidRPr="001B55ED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A1CE56" w14:textId="77777777" w:rsidR="009A1C40" w:rsidRDefault="009A1C40" w:rsidP="00E13DAA">
      <w:pPr>
        <w:spacing w:line="276" w:lineRule="auto"/>
        <w:ind w:left="360"/>
        <w:rPr>
          <w:rFonts w:asciiTheme="minorHAnsi" w:hAnsiTheme="minorHAnsi" w:cs="Arial"/>
          <w:color w:val="595959" w:themeColor="text1" w:themeTint="A6"/>
          <w:sz w:val="22"/>
        </w:rPr>
      </w:pPr>
    </w:p>
    <w:p w14:paraId="74A1CE57" w14:textId="77777777" w:rsidR="00E13DAA" w:rsidRPr="00C43AB8" w:rsidRDefault="00E13DAA" w:rsidP="00C72922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C43AB8">
        <w:rPr>
          <w:rFonts w:cs="Arial"/>
          <w:b/>
          <w:color w:val="000000" w:themeColor="text1"/>
          <w:sz w:val="36"/>
        </w:rPr>
        <w:t>Actividades</w:t>
      </w:r>
    </w:p>
    <w:p w14:paraId="013D46C5" w14:textId="12189D1F" w:rsidR="00241625" w:rsidRPr="00C43AB8" w:rsidRDefault="00241625" w:rsidP="00241625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La etapa </w:t>
      </w:r>
      <w:r w:rsidR="00FE477F" w:rsidRPr="00C43AB8">
        <w:rPr>
          <w:rFonts w:asciiTheme="minorHAnsi" w:hAnsiTheme="minorHAnsi"/>
          <w:color w:val="000000" w:themeColor="text1"/>
          <w:sz w:val="22"/>
          <w:szCs w:val="20"/>
        </w:rPr>
        <w:t>2</w:t>
      </w:r>
      <w:r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 del desarrollo del proyecto deberá contemplar las siguientes actividades:</w:t>
      </w:r>
    </w:p>
    <w:p w14:paraId="26D09F2D" w14:textId="77777777" w:rsidR="00241625" w:rsidRPr="00C43AB8" w:rsidRDefault="00241625" w:rsidP="00241625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14:paraId="38D74689" w14:textId="34CF0F2D" w:rsidR="00A651C8" w:rsidRPr="00C43AB8" w:rsidRDefault="000430B4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C43AB8">
        <w:rPr>
          <w:rFonts w:asciiTheme="minorHAnsi" w:hAnsiTheme="minorHAnsi"/>
          <w:color w:val="000000" w:themeColor="text1"/>
          <w:sz w:val="22"/>
          <w:szCs w:val="20"/>
        </w:rPr>
        <w:t>D</w:t>
      </w:r>
      <w:r w:rsidR="00A651C8" w:rsidRPr="00C43AB8">
        <w:rPr>
          <w:rFonts w:asciiTheme="minorHAnsi" w:hAnsiTheme="minorHAnsi"/>
          <w:color w:val="000000" w:themeColor="text1"/>
          <w:sz w:val="22"/>
          <w:szCs w:val="20"/>
        </w:rPr>
        <w:t>iseñ</w:t>
      </w:r>
      <w:r w:rsidRPr="00C43AB8">
        <w:rPr>
          <w:rFonts w:asciiTheme="minorHAnsi" w:hAnsiTheme="minorHAnsi"/>
          <w:color w:val="000000" w:themeColor="text1"/>
          <w:sz w:val="22"/>
          <w:szCs w:val="20"/>
        </w:rPr>
        <w:t>o de</w:t>
      </w:r>
      <w:r w:rsidR="00A651C8"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 </w:t>
      </w:r>
      <w:r w:rsidRPr="00C43AB8">
        <w:rPr>
          <w:rFonts w:asciiTheme="minorHAnsi" w:hAnsiTheme="minorHAnsi"/>
          <w:color w:val="000000" w:themeColor="text1"/>
          <w:sz w:val="22"/>
          <w:szCs w:val="20"/>
        </w:rPr>
        <w:t>las</w:t>
      </w:r>
      <w:r w:rsidR="00A651C8"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 interfaces de usuario según requerimiento</w:t>
      </w:r>
      <w:r w:rsidRPr="00C43AB8">
        <w:rPr>
          <w:rFonts w:asciiTheme="minorHAnsi" w:hAnsiTheme="minorHAnsi"/>
          <w:color w:val="000000" w:themeColor="text1"/>
          <w:sz w:val="22"/>
          <w:szCs w:val="20"/>
        </w:rPr>
        <w:t>s</w:t>
      </w:r>
      <w:r w:rsidR="00A651C8"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 de la</w:t>
      </w:r>
      <w:r w:rsidR="00A651C8" w:rsidRPr="00C43AB8">
        <w:rPr>
          <w:rFonts w:cs="Arial"/>
          <w:color w:val="000000" w:themeColor="text1"/>
          <w:sz w:val="22"/>
        </w:rPr>
        <w:t xml:space="preserve"> </w:t>
      </w:r>
      <w:r w:rsidR="00A651C8"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aplicación </w:t>
      </w:r>
    </w:p>
    <w:p w14:paraId="784E707D" w14:textId="46A1FA36" w:rsidR="00241625" w:rsidRPr="00C43AB8" w:rsidRDefault="000430B4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C43AB8">
        <w:rPr>
          <w:rFonts w:asciiTheme="minorHAnsi" w:hAnsiTheme="minorHAnsi"/>
          <w:color w:val="000000" w:themeColor="text1"/>
          <w:sz w:val="22"/>
          <w:szCs w:val="20"/>
        </w:rPr>
        <w:t>C</w:t>
      </w:r>
      <w:r w:rsidR="00DC02ED" w:rsidRPr="00C43AB8">
        <w:rPr>
          <w:rFonts w:asciiTheme="minorHAnsi" w:hAnsiTheme="minorHAnsi"/>
          <w:color w:val="000000" w:themeColor="text1"/>
          <w:sz w:val="22"/>
          <w:szCs w:val="20"/>
        </w:rPr>
        <w:t>odificación de la aplicación basada en las reglas de negocio.</w:t>
      </w:r>
    </w:p>
    <w:p w14:paraId="743E6DAC" w14:textId="4A745BA0" w:rsidR="00241625" w:rsidRPr="00C43AB8" w:rsidRDefault="000430B4" w:rsidP="00C72922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Realización de </w:t>
      </w:r>
      <w:r w:rsidR="00DC02ED"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pruebas de la aplicación de acuerdo a </w:t>
      </w:r>
      <w:r w:rsidRPr="00C43AB8">
        <w:rPr>
          <w:rFonts w:asciiTheme="minorHAnsi" w:hAnsiTheme="minorHAnsi"/>
          <w:color w:val="000000" w:themeColor="text1"/>
          <w:sz w:val="22"/>
          <w:szCs w:val="20"/>
        </w:rPr>
        <w:t xml:space="preserve">los </w:t>
      </w:r>
      <w:r w:rsidR="00DC02ED" w:rsidRPr="00C43AB8">
        <w:rPr>
          <w:rFonts w:asciiTheme="minorHAnsi" w:hAnsiTheme="minorHAnsi"/>
          <w:color w:val="000000" w:themeColor="text1"/>
          <w:sz w:val="22"/>
          <w:szCs w:val="20"/>
        </w:rPr>
        <w:t>requerimiento</w:t>
      </w:r>
      <w:r w:rsidRPr="00C43AB8">
        <w:rPr>
          <w:rFonts w:asciiTheme="minorHAnsi" w:hAnsiTheme="minorHAnsi"/>
          <w:color w:val="000000" w:themeColor="text1"/>
          <w:sz w:val="22"/>
          <w:szCs w:val="20"/>
        </w:rPr>
        <w:t>s.</w:t>
      </w:r>
    </w:p>
    <w:p w14:paraId="32644B16" w14:textId="77777777" w:rsidR="00647FBF" w:rsidRPr="00C43AB8" w:rsidRDefault="00647FBF" w:rsidP="00647FBF">
      <w:pPr>
        <w:jc w:val="both"/>
        <w:rPr>
          <w:rFonts w:asciiTheme="minorHAnsi" w:hAnsiTheme="minorHAnsi"/>
          <w:b/>
          <w:color w:val="000000" w:themeColor="text1"/>
          <w:sz w:val="22"/>
          <w:szCs w:val="20"/>
        </w:rPr>
      </w:pPr>
    </w:p>
    <w:p w14:paraId="74A1CE5C" w14:textId="4096790D" w:rsidR="00BE7653" w:rsidRPr="00C43AB8" w:rsidRDefault="00241625" w:rsidP="006F7B83">
      <w:pPr>
        <w:pStyle w:val="Estilo3"/>
        <w:jc w:val="left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BE7653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1: </w:t>
      </w:r>
      <w:r w:rsidR="000430B4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Diseñar</w:t>
      </w:r>
      <w:r w:rsidR="00923341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</w:t>
      </w:r>
      <w:r w:rsidR="000430B4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las </w:t>
      </w:r>
      <w:r w:rsidR="00923341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interfaces de usuario según</w:t>
      </w:r>
      <w:r w:rsidR="00FE477F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</w:t>
      </w:r>
      <w:r w:rsidR="00E3601B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requerimiento</w:t>
      </w:r>
      <w:r w:rsidR="000430B4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s</w:t>
      </w:r>
      <w:r w:rsidR="00E3601B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de la aplicación</w:t>
      </w:r>
      <w:r w:rsidR="00FE477F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.</w:t>
      </w:r>
    </w:p>
    <w:p w14:paraId="77415CD5" w14:textId="77777777" w:rsidR="00241625" w:rsidRPr="00C43AB8" w:rsidRDefault="00241625" w:rsidP="00923341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74A1CE5F" w14:textId="33747B47" w:rsidR="00BE7653" w:rsidRPr="00C43AB8" w:rsidRDefault="00241625" w:rsidP="00923341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En esta actividad los </w:t>
      </w:r>
      <w:r w:rsidR="00EC5E7E"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estudiantes</w:t>
      </w:r>
      <w:r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 deberán generar el diseño final de su aplicación</w:t>
      </w:r>
      <w:r w:rsidR="00653ECD"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,</w:t>
      </w:r>
      <w:r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 </w:t>
      </w:r>
      <w:r w:rsidR="00653ECD"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siguiendo</w:t>
      </w:r>
      <w:r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 las siguientes </w:t>
      </w:r>
      <w:r w:rsidR="00FE477F"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tareas</w:t>
      </w:r>
      <w:r w:rsidRPr="00C43AB8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:</w:t>
      </w:r>
    </w:p>
    <w:p w14:paraId="74A1CE61" w14:textId="77777777" w:rsidR="00BE7653" w:rsidRPr="00C43AB8" w:rsidRDefault="00BE7653" w:rsidP="00BE7653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74A1CE66" w14:textId="544A62AE" w:rsidR="00BE7653" w:rsidRPr="00C43AB8" w:rsidRDefault="00241625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lang w:eastAsia="en-US" w:bidi="ar-SA"/>
        </w:rPr>
        <w:t>Desarrollar un storyboard para generar la estructura de ventanas que tendrá el sistema, indicando los pasos que el usuario tendrá que realizar para llegar a cada una de las opciones del sistema</w:t>
      </w:r>
      <w:r w:rsidR="00BE7653" w:rsidRPr="00C43AB8">
        <w:rPr>
          <w:rFonts w:eastAsiaTheme="minorHAnsi" w:cs="Arial"/>
          <w:color w:val="000000" w:themeColor="text1"/>
          <w:sz w:val="22"/>
          <w:lang w:eastAsia="en-US" w:bidi="ar-SA"/>
        </w:rPr>
        <w:t>.</w:t>
      </w:r>
    </w:p>
    <w:p w14:paraId="44B87FDB" w14:textId="4C729C7A" w:rsidR="00241625" w:rsidRPr="00C43AB8" w:rsidRDefault="00241625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lang w:eastAsia="en-US" w:bidi="ar-SA"/>
        </w:rPr>
        <w:t>Realizar un Customer Journey Map de la situación actual de la problemática, para estudiar sus puntos más débiles y entender cómo la aplicación debe resolver esos problemas.</w:t>
      </w:r>
    </w:p>
    <w:p w14:paraId="74A1CE67" w14:textId="4DDC8477" w:rsidR="00BE7653" w:rsidRPr="00C43AB8" w:rsidRDefault="00241625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lang w:eastAsia="en-US" w:bidi="ar-SA"/>
        </w:rPr>
        <w:t>Utilizando la herramienta de su preferencia, se deberá realizar un prototipo de la aplicación final para estudiar y mejorar su diseño, uso de colores, usabilidad, accesibilidad y experiencia de usuario, teniendo en mente el tipo de usuario final de la aplicación</w:t>
      </w:r>
      <w:r w:rsidR="00BE7653" w:rsidRPr="00C43AB8">
        <w:rPr>
          <w:rFonts w:eastAsiaTheme="minorHAnsi" w:cs="Arial"/>
          <w:color w:val="000000" w:themeColor="text1"/>
          <w:sz w:val="22"/>
          <w:lang w:eastAsia="en-US" w:bidi="ar-SA"/>
        </w:rPr>
        <w:t>.</w:t>
      </w:r>
    </w:p>
    <w:p w14:paraId="43DA4CAC" w14:textId="77777777" w:rsidR="00E3601B" w:rsidRPr="00C43AB8" w:rsidRDefault="00241625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Realizar las pruebas</w:t>
      </w:r>
      <w:r w:rsidR="00E3601B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al prototipo, para estudiar su:</w:t>
      </w:r>
    </w:p>
    <w:p w14:paraId="74A1CE68" w14:textId="57B27856" w:rsidR="00BE7653" w:rsidRPr="00C43AB8" w:rsidRDefault="00E3601B" w:rsidP="00C72922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Diseño</w:t>
      </w:r>
    </w:p>
    <w:p w14:paraId="74BF5155" w14:textId="0174286E" w:rsidR="00E3601B" w:rsidRPr="00C43AB8" w:rsidRDefault="00E3601B" w:rsidP="00C72922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Uso de colores</w:t>
      </w:r>
    </w:p>
    <w:p w14:paraId="603FAA2C" w14:textId="3B5A908D" w:rsidR="00E3601B" w:rsidRPr="00C43AB8" w:rsidRDefault="00E3601B" w:rsidP="00C72922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Ordenación de menús</w:t>
      </w:r>
    </w:p>
    <w:p w14:paraId="1C683CFA" w14:textId="1E952CB2" w:rsidR="00E3601B" w:rsidRPr="00C43AB8" w:rsidRDefault="00E3601B" w:rsidP="00C72922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Usabilidad</w:t>
      </w:r>
    </w:p>
    <w:p w14:paraId="5BE07145" w14:textId="553CE288" w:rsidR="00E3601B" w:rsidRPr="00C43AB8" w:rsidRDefault="00E3601B" w:rsidP="00C72922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Accesibilidad</w:t>
      </w:r>
    </w:p>
    <w:p w14:paraId="1BCB5EC4" w14:textId="37EC69F0" w:rsidR="00E3601B" w:rsidRPr="00C43AB8" w:rsidRDefault="00E3601B" w:rsidP="00C72922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Experiencia de usuario</w:t>
      </w:r>
    </w:p>
    <w:p w14:paraId="77C0586A" w14:textId="3B220101" w:rsidR="003F27FA" w:rsidRPr="00C43AB8" w:rsidRDefault="003F27FA" w:rsidP="00BE7653">
      <w:pPr>
        <w:pStyle w:val="Estilo3"/>
        <w:rPr>
          <w:rFonts w:eastAsiaTheme="minorHAnsi" w:cs="Arial"/>
          <w:b/>
          <w:color w:val="000000" w:themeColor="text1"/>
          <w:szCs w:val="24"/>
          <w:lang w:eastAsia="en-US" w:bidi="ar-SA"/>
        </w:rPr>
      </w:pPr>
    </w:p>
    <w:p w14:paraId="228D5D21" w14:textId="77777777" w:rsidR="00E656A8" w:rsidRPr="00C43AB8" w:rsidRDefault="00E656A8" w:rsidP="00BE7653">
      <w:pPr>
        <w:pStyle w:val="Estilo3"/>
        <w:rPr>
          <w:rFonts w:eastAsiaTheme="minorHAnsi" w:cs="Arial"/>
          <w:b/>
          <w:color w:val="000000" w:themeColor="text1"/>
          <w:szCs w:val="24"/>
          <w:lang w:eastAsia="en-US" w:bidi="ar-SA"/>
        </w:rPr>
      </w:pPr>
    </w:p>
    <w:p w14:paraId="35FA175D" w14:textId="77777777" w:rsidR="006F7B83" w:rsidRPr="00C43AB8" w:rsidRDefault="006F7B83" w:rsidP="00FE477F">
      <w:pPr>
        <w:pStyle w:val="Estilo3"/>
        <w:jc w:val="left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</w:p>
    <w:p w14:paraId="73391E43" w14:textId="30C47579" w:rsidR="006B356B" w:rsidRPr="00C43AB8" w:rsidRDefault="00E3601B" w:rsidP="00FE477F">
      <w:pPr>
        <w:pStyle w:val="Estilo3"/>
        <w:jc w:val="left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lastRenderedPageBreak/>
        <w:t>Actividad</w:t>
      </w:r>
      <w:r w:rsidR="006B356B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2: </w:t>
      </w:r>
      <w:r w:rsidR="000430B4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C</w:t>
      </w:r>
      <w:r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odificación de la aplicación basada en</w:t>
      </w:r>
      <w:r w:rsidR="00FE477F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</w:t>
      </w:r>
      <w:r w:rsidR="00653ECD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las reglas de negocio</w:t>
      </w:r>
      <w:r w:rsidR="00FE477F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.</w:t>
      </w:r>
    </w:p>
    <w:p w14:paraId="60A21158" w14:textId="2F7E113C" w:rsidR="006B356B" w:rsidRPr="00C43AB8" w:rsidRDefault="006B356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1268052A" w14:textId="05EF28BE" w:rsidR="00E3601B" w:rsidRPr="00C43AB8" w:rsidRDefault="00E3601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En esta actividad los </w:t>
      </w:r>
      <w:r w:rsidR="00EC5E7E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estudiante</w:t>
      </w: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s deberán realizar </w:t>
      </w:r>
      <w:r w:rsidR="00653ECD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la codificación de la aplicación, cumpliendo con los siguientes puntos:</w:t>
      </w:r>
    </w:p>
    <w:p w14:paraId="2815E2C2" w14:textId="7259D4C3" w:rsidR="00653ECD" w:rsidRPr="00C43AB8" w:rsidRDefault="00653EC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7B4426EF" w14:textId="5889BEF7" w:rsidR="00653ECD" w:rsidRPr="00C43AB8" w:rsidRDefault="00653ECD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Seleccionar el motor de base de datos adecuado a su proyecto y crear las tablas necesarias para el funcionamiento del mismo.</w:t>
      </w:r>
    </w:p>
    <w:p w14:paraId="3FABCB46" w14:textId="09D9A5BC" w:rsidR="00653ECD" w:rsidRPr="00C43AB8" w:rsidRDefault="00653ECD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Desarrollo de las clases del sistema.</w:t>
      </w:r>
    </w:p>
    <w:p w14:paraId="46D19D6A" w14:textId="3C667498" w:rsidR="00653ECD" w:rsidRPr="00C43AB8" w:rsidRDefault="00653ECD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Diseño e implementación de las interfaces, según la versión final de su prototipo.</w:t>
      </w:r>
    </w:p>
    <w:p w14:paraId="4193C0CA" w14:textId="4BA2D811" w:rsidR="00653ECD" w:rsidRPr="00C43AB8" w:rsidRDefault="00653ECD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Utilizar patrones de diseño para el código, siendo los mínimos a utilizar MVC, singleton y DAO.</w:t>
      </w:r>
    </w:p>
    <w:p w14:paraId="4147DCD1" w14:textId="0D0B9F04" w:rsidR="00653ECD" w:rsidRPr="00C43AB8" w:rsidRDefault="00653ECD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Generar la documentación del código, tanto en el mismo código fuente como también en un informe.</w:t>
      </w:r>
      <w:r w:rsidR="00B70541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(Para tal efecto puede usar los generadores de documentación como javadoc por ejemp</w:t>
      </w:r>
      <w:r w:rsidR="00064A80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l</w:t>
      </w:r>
      <w:r w:rsidR="00B70541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o y ese código generado agregarlo al informe usando la plantilla incluida)</w:t>
      </w:r>
    </w:p>
    <w:p w14:paraId="10BC42F7" w14:textId="5F3ACE2A" w:rsidR="006B356B" w:rsidRPr="00C43AB8" w:rsidRDefault="006B356B" w:rsidP="00305970">
      <w:pPr>
        <w:pStyle w:val="Estilo3"/>
        <w:rPr>
          <w:rFonts w:eastAsiaTheme="minorHAnsi" w:cs="Arial"/>
          <w:color w:val="000000" w:themeColor="text1"/>
          <w:szCs w:val="24"/>
          <w:lang w:eastAsia="en-US" w:bidi="ar-SA"/>
        </w:rPr>
      </w:pPr>
    </w:p>
    <w:p w14:paraId="6E03F9BF" w14:textId="77777777" w:rsidR="00E656A8" w:rsidRPr="00C43AB8" w:rsidRDefault="00E656A8" w:rsidP="00305970">
      <w:pPr>
        <w:pStyle w:val="Estilo3"/>
        <w:rPr>
          <w:rFonts w:eastAsiaTheme="minorHAnsi" w:cs="Arial"/>
          <w:color w:val="000000" w:themeColor="text1"/>
          <w:szCs w:val="24"/>
          <w:lang w:eastAsia="en-US" w:bidi="ar-SA"/>
        </w:rPr>
      </w:pPr>
    </w:p>
    <w:p w14:paraId="2161B1E2" w14:textId="064CC6D4" w:rsidR="006B356B" w:rsidRPr="00C43AB8" w:rsidRDefault="006B356B" w:rsidP="00653ECD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Etapa 3: </w:t>
      </w:r>
      <w:r w:rsidR="000430B4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Realización de</w:t>
      </w:r>
      <w:r w:rsidR="00653ECD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pruebas de la aplicación de acuerdo a</w:t>
      </w:r>
      <w:r w:rsidR="00FE477F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los </w:t>
      </w:r>
      <w:r w:rsidR="00653ECD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requerimiento</w:t>
      </w:r>
      <w:r w:rsidR="00FE477F"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s.</w:t>
      </w:r>
    </w:p>
    <w:p w14:paraId="0B8B2484" w14:textId="42B1BDF4" w:rsidR="006B356B" w:rsidRPr="00C43AB8" w:rsidRDefault="006B356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37D10FBC" w14:textId="255056AB" w:rsidR="00927582" w:rsidRPr="00C43AB8" w:rsidRDefault="00927582" w:rsidP="00927582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En esta actividad los </w:t>
      </w:r>
      <w:r w:rsidR="00EC5E7E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estudiante</w:t>
      </w: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s deberán realizar las pruebas necesarias a su aplicación para validar que cumple con los requisitos necesarios:</w:t>
      </w:r>
    </w:p>
    <w:p w14:paraId="18209149" w14:textId="77777777" w:rsidR="00927582" w:rsidRPr="00C43AB8" w:rsidRDefault="00927582" w:rsidP="00927582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169CD979" w14:textId="5E1ECF58" w:rsidR="00927582" w:rsidRPr="00C43AB8" w:rsidRDefault="00DC02ED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Pruebas de estabilidad y cantidad de conexiones activas</w:t>
      </w:r>
      <w:r w:rsidR="00927582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.</w:t>
      </w:r>
    </w:p>
    <w:p w14:paraId="1A4FACFC" w14:textId="4B38B040" w:rsidR="00927582" w:rsidRPr="00C43AB8" w:rsidRDefault="00DC02ED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Pruebas de tiempos de respuesta</w:t>
      </w:r>
      <w:r w:rsidR="00927582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.</w:t>
      </w:r>
    </w:p>
    <w:p w14:paraId="740496D8" w14:textId="026FC550" w:rsidR="006B356B" w:rsidRPr="00C43AB8" w:rsidRDefault="00DC02ED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Pruebas de funcionalidad utilizando el método de blanca y/o caja negra</w:t>
      </w:r>
      <w:r w:rsidR="00927582"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.</w:t>
      </w:r>
      <w:r w:rsidRPr="00C43AB8">
        <w:rPr>
          <w:rFonts w:eastAsiaTheme="minorHAnsi" w:cs="Arial"/>
          <w:color w:val="000000" w:themeColor="text1"/>
          <w:sz w:val="22"/>
          <w:lang w:eastAsia="en-US" w:bidi="ar-SA"/>
        </w:rPr>
        <w:t xml:space="preserve"> </w:t>
      </w:r>
    </w:p>
    <w:p w14:paraId="7433186F" w14:textId="77777777" w:rsidR="006F7B83" w:rsidRPr="00C43AB8" w:rsidRDefault="006F7B83">
      <w:pPr>
        <w:rPr>
          <w:rFonts w:eastAsiaTheme="minorHAnsi" w:cs="Arial"/>
          <w:b/>
          <w:color w:val="000000" w:themeColor="text1"/>
          <w:sz w:val="32"/>
          <w:lang w:eastAsia="en-US" w:bidi="ar-SA"/>
        </w:rPr>
      </w:pPr>
    </w:p>
    <w:p w14:paraId="148E5A5A" w14:textId="342CE3AC" w:rsidR="006F7B83" w:rsidRPr="00C43AB8" w:rsidRDefault="006F7B83" w:rsidP="006F7B83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C43AB8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Etapa 4: Realización del esquema de soporte físico de la aplicación.</w:t>
      </w:r>
    </w:p>
    <w:p w14:paraId="39270112" w14:textId="77777777" w:rsidR="006F7B83" w:rsidRPr="00C43AB8" w:rsidRDefault="006F7B83" w:rsidP="006F7B83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</w:p>
    <w:p w14:paraId="154F8CB0" w14:textId="3BBDB248" w:rsidR="006F7B83" w:rsidRPr="00C43AB8" w:rsidRDefault="006F7B83" w:rsidP="006F7B83">
      <w:pPr>
        <w:pStyle w:val="Estilo3"/>
        <w:numPr>
          <w:ilvl w:val="0"/>
          <w:numId w:val="1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C43AB8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Debe realizar un esquema que contemple y explique claramente el despliegue de hardware necesario, para que la aplicación desarrollada puede ser implementada. Puede utilizar como referencia (herramienta o artefacto) el diagrama de despliegue UML.</w:t>
      </w:r>
    </w:p>
    <w:p w14:paraId="34BE40AE" w14:textId="77777777" w:rsidR="006F7B83" w:rsidRPr="00C43AB8" w:rsidRDefault="006F7B83" w:rsidP="006F7B83">
      <w:pPr>
        <w:pStyle w:val="Estilo3"/>
        <w:ind w:left="360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7CA8F534" w14:textId="77777777" w:rsidR="00653ECD" w:rsidRPr="00C43AB8" w:rsidRDefault="00653ECD">
      <w:pPr>
        <w:rPr>
          <w:rFonts w:asciiTheme="minorHAnsi" w:eastAsiaTheme="minorHAnsi" w:hAnsiTheme="minorHAnsi" w:cs="Arial"/>
          <w:b/>
          <w:color w:val="000000" w:themeColor="text1"/>
          <w:sz w:val="32"/>
          <w:lang w:eastAsia="en-US" w:bidi="ar-SA"/>
        </w:rPr>
      </w:pPr>
      <w:r w:rsidRPr="00C43AB8">
        <w:rPr>
          <w:rFonts w:eastAsiaTheme="minorHAnsi" w:cs="Arial"/>
          <w:b/>
          <w:color w:val="000000" w:themeColor="text1"/>
          <w:sz w:val="32"/>
          <w:lang w:eastAsia="en-US" w:bidi="ar-SA"/>
        </w:rPr>
        <w:br w:type="page"/>
      </w:r>
    </w:p>
    <w:p w14:paraId="34BFBA53" w14:textId="1DD9CFDE" w:rsidR="003F27FA" w:rsidRPr="00C43AB8" w:rsidRDefault="003F27FA" w:rsidP="00C72922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C43AB8">
        <w:rPr>
          <w:rFonts w:cs="Arial"/>
          <w:b/>
          <w:color w:val="000000" w:themeColor="text1"/>
          <w:sz w:val="36"/>
        </w:rPr>
        <w:lastRenderedPageBreak/>
        <w:t>Recursos e instrumentos de evaluación</w:t>
      </w:r>
      <w:r w:rsidR="00AB6112" w:rsidRPr="00C43AB8">
        <w:rPr>
          <w:rFonts w:cs="Arial"/>
          <w:b/>
          <w:color w:val="000000" w:themeColor="text1"/>
          <w:sz w:val="36"/>
        </w:rPr>
        <w:t xml:space="preserve"> del aprendizaje</w:t>
      </w:r>
    </w:p>
    <w:p w14:paraId="1E841FC7" w14:textId="77777777" w:rsidR="003F27FA" w:rsidRPr="00C43AB8" w:rsidRDefault="003F27FA" w:rsidP="0038061A">
      <w:pPr>
        <w:spacing w:line="276" w:lineRule="auto"/>
        <w:rPr>
          <w:rFonts w:asciiTheme="minorHAnsi" w:hAnsiTheme="minorHAnsi" w:cs="Arial"/>
          <w:color w:val="000000" w:themeColor="text1"/>
          <w:sz w:val="22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3519"/>
      </w:tblGrid>
      <w:tr w:rsidR="00C43AB8" w:rsidRPr="00C43AB8" w14:paraId="74A1CE6F" w14:textId="0E79E13A" w:rsidTr="000A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shd w:val="clear" w:color="auto" w:fill="F2F2F2" w:themeFill="background1" w:themeFillShade="F2"/>
          </w:tcPr>
          <w:p w14:paraId="74A1CE6D" w14:textId="77777777" w:rsidR="000A7607" w:rsidRPr="00C43AB8" w:rsidRDefault="000A7607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000000" w:themeColor="text1"/>
                <w:szCs w:val="36"/>
              </w:rPr>
            </w:pPr>
            <w:r w:rsidRPr="00C43AB8">
              <w:rPr>
                <w:rFonts w:asciiTheme="minorHAnsi" w:hAnsiTheme="minorHAnsi"/>
                <w:color w:val="000000" w:themeColor="text1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3519" w:type="dxa"/>
            <w:shd w:val="clear" w:color="auto" w:fill="F2F2F2" w:themeFill="background1" w:themeFillShade="F2"/>
          </w:tcPr>
          <w:p w14:paraId="74A1CE6E" w14:textId="77777777" w:rsidR="000A7607" w:rsidRPr="00C43AB8" w:rsidRDefault="000A7607" w:rsidP="005A7932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Cs w:val="36"/>
              </w:rPr>
            </w:pPr>
            <w:r w:rsidRPr="00C43AB8">
              <w:rPr>
                <w:rFonts w:asciiTheme="minorHAnsi" w:hAnsiTheme="minorHAnsi"/>
                <w:color w:val="000000" w:themeColor="text1"/>
                <w:sz w:val="28"/>
                <w:lang w:val="es-ES"/>
              </w:rPr>
              <w:t>Instrumento(s) de evaluación</w:t>
            </w:r>
          </w:p>
        </w:tc>
      </w:tr>
      <w:tr w:rsidR="00C43AB8" w:rsidRPr="00C43AB8" w14:paraId="74A1CE7B" w14:textId="6B264802" w:rsidTr="000A76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74A1CE70" w14:textId="77777777" w:rsidR="000A7607" w:rsidRPr="00C43AB8" w:rsidRDefault="000A7607" w:rsidP="00913F7F">
            <w:pPr>
              <w:pStyle w:val="Estilo1"/>
              <w:jc w:val="center"/>
              <w:rPr>
                <w:color w:val="000000" w:themeColor="text1"/>
                <w:sz w:val="28"/>
              </w:rPr>
            </w:pPr>
          </w:p>
          <w:p w14:paraId="74A1CE71" w14:textId="313B12E6" w:rsidR="000A7607" w:rsidRPr="00C43AB8" w:rsidRDefault="000A7607" w:rsidP="00913F7F">
            <w:pPr>
              <w:pStyle w:val="Estilo1"/>
              <w:jc w:val="center"/>
              <w:rPr>
                <w:b/>
                <w:color w:val="000000" w:themeColor="text1"/>
                <w:sz w:val="28"/>
              </w:rPr>
            </w:pPr>
            <w:r w:rsidRPr="00C43AB8">
              <w:rPr>
                <w:b/>
                <w:color w:val="000000" w:themeColor="text1"/>
                <w:sz w:val="28"/>
              </w:rPr>
              <w:t>Plantilla: Pruebas del sistema.</w:t>
            </w:r>
          </w:p>
          <w:bookmarkStart w:id="0" w:name="_MON_1572343086"/>
          <w:bookmarkEnd w:id="0"/>
          <w:p w14:paraId="74A1CE72" w14:textId="067C1174" w:rsidR="000A7607" w:rsidRPr="00C43AB8" w:rsidRDefault="00333232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000000" w:themeColor="text1"/>
                <w:sz w:val="28"/>
                <w:lang w:val="es-ES" w:eastAsia="es-ES"/>
              </w:rPr>
            </w:pPr>
            <w:r>
              <w:rPr>
                <w:rFonts w:eastAsia="Times New Roman"/>
                <w:b w:val="0"/>
                <w:bCs w:val="0"/>
                <w:color w:val="000000" w:themeColor="text1"/>
                <w:sz w:val="28"/>
                <w:lang w:val="es-ES" w:eastAsia="es-ES"/>
              </w:rPr>
              <w:object w:dxaOrig="1551" w:dyaOrig="1004" w14:anchorId="60B645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50.7pt" o:ole="">
                  <v:imagedata r:id="rId11" o:title=""/>
                </v:shape>
                <o:OLEObject Type="Embed" ProgID="Excel.Sheet.12" ShapeID="_x0000_i1025" DrawAspect="Icon" ObjectID="_1575894023" r:id="rId12"/>
              </w:object>
            </w:r>
          </w:p>
          <w:bookmarkStart w:id="1" w:name="_MON_1568631177"/>
          <w:bookmarkEnd w:id="1"/>
          <w:p w14:paraId="776D4BD2" w14:textId="302BD440" w:rsidR="006F7B83" w:rsidRPr="00C43AB8" w:rsidRDefault="00333232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lang w:val="es-ES"/>
              </w:rPr>
            </w:pPr>
            <w:r>
              <w:rPr>
                <w:rFonts w:asciiTheme="minorHAnsi" w:eastAsia="Times New Roman" w:hAnsiTheme="minorHAnsi"/>
                <w:b w:val="0"/>
                <w:bCs w:val="0"/>
                <w:color w:val="000000" w:themeColor="text1"/>
                <w:sz w:val="20"/>
                <w:lang w:val="es-ES" w:eastAsia="es-ES"/>
              </w:rPr>
              <w:object w:dxaOrig="1551" w:dyaOrig="1004" w14:anchorId="10256ABA">
                <v:shape id="_x0000_i1026" type="#_x0000_t75" style="width:79.5pt;height:50.7pt" o:ole="">
                  <v:imagedata r:id="rId13" o:title=""/>
                </v:shape>
                <o:OLEObject Type="Embed" ProgID="Word.Document.12" ShapeID="_x0000_i1026" DrawAspect="Icon" ObjectID="_1575894024" r:id="rId14">
                  <o:FieldCodes>\s</o:FieldCodes>
                </o:OLEObject>
              </w:object>
            </w:r>
          </w:p>
          <w:p w14:paraId="74A1CE73" w14:textId="77777777" w:rsidR="000A7607" w:rsidRPr="00C43AB8" w:rsidRDefault="000A7607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  <w:p w14:paraId="74A1CE76" w14:textId="7EA0A1E4" w:rsidR="000A7607" w:rsidRPr="00C43AB8" w:rsidRDefault="000A7607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</w:tc>
        <w:tc>
          <w:tcPr>
            <w:tcW w:w="3519" w:type="dxa"/>
          </w:tcPr>
          <w:p w14:paraId="74A1CE77" w14:textId="77777777" w:rsidR="000A7607" w:rsidRPr="00C43AB8" w:rsidRDefault="000A7607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</w:rPr>
            </w:pPr>
          </w:p>
          <w:p w14:paraId="74A1CE78" w14:textId="7A3B02E5" w:rsidR="000A7607" w:rsidRPr="00C43AB8" w:rsidRDefault="000A7607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43AB8">
              <w:rPr>
                <w:color w:val="000000" w:themeColor="text1"/>
                <w:sz w:val="28"/>
              </w:rPr>
              <w:t>Rúbrica 2: Desarrollo de la Aplicación</w:t>
            </w:r>
          </w:p>
          <w:p w14:paraId="44EB1669" w14:textId="77777777" w:rsidR="000A7607" w:rsidRPr="00C43AB8" w:rsidRDefault="000A7607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</w:rPr>
            </w:pPr>
          </w:p>
          <w:p w14:paraId="45999DD8" w14:textId="70DF27F7" w:rsidR="000A7607" w:rsidRPr="00C43AB8" w:rsidRDefault="00B5123D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object w:dxaOrig="1543" w:dyaOrig="991" w14:anchorId="3C0D1023">
                <v:shape id="_x0000_i1027" type="#_x0000_t75" style="width:77pt;height:49.45pt" o:ole="">
                  <v:imagedata r:id="rId15" o:title=""/>
                </v:shape>
                <o:OLEObject Type="Embed" ProgID="Excel.Sheet.12" ShapeID="_x0000_i1027" DrawAspect="Icon" ObjectID="_1575894025" r:id="rId16"/>
              </w:object>
            </w:r>
            <w:bookmarkStart w:id="2" w:name="_GoBack"/>
            <w:bookmarkEnd w:id="2"/>
          </w:p>
          <w:p w14:paraId="2087D020" w14:textId="77777777" w:rsidR="000A7607" w:rsidRPr="00C43AB8" w:rsidRDefault="000A7607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</w:rPr>
            </w:pPr>
          </w:p>
          <w:p w14:paraId="74A1CE79" w14:textId="6D7429C2" w:rsidR="000A7607" w:rsidRPr="00C43AB8" w:rsidRDefault="000A7607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74A1CE7A" w14:textId="469F526A" w:rsidR="000A7607" w:rsidRPr="00C43AB8" w:rsidRDefault="000A7607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</w:tbl>
    <w:p w14:paraId="74A1CE7C" w14:textId="09C78081" w:rsidR="009A1C40" w:rsidRPr="00C43AB8" w:rsidRDefault="009A1C40" w:rsidP="000A7607">
      <w:pPr>
        <w:spacing w:line="276" w:lineRule="auto"/>
        <w:ind w:left="360"/>
        <w:rPr>
          <w:rFonts w:asciiTheme="minorHAnsi" w:hAnsiTheme="minorHAnsi" w:cs="Arial"/>
          <w:color w:val="000000" w:themeColor="text1"/>
          <w:sz w:val="22"/>
        </w:rPr>
      </w:pPr>
    </w:p>
    <w:p w14:paraId="74A1CE7D" w14:textId="77777777" w:rsidR="00431F28" w:rsidRPr="00C43AB8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6AAC0374" w14:textId="77777777" w:rsidR="007475AA" w:rsidRPr="00C43AB8" w:rsidRDefault="007475AA">
      <w:pPr>
        <w:rPr>
          <w:rFonts w:cs="Arial"/>
          <w:b/>
          <w:color w:val="000000" w:themeColor="text1"/>
          <w:sz w:val="36"/>
          <w:szCs w:val="21"/>
        </w:rPr>
      </w:pPr>
      <w:r w:rsidRPr="00C43AB8">
        <w:rPr>
          <w:rFonts w:cs="Arial"/>
          <w:b/>
          <w:color w:val="000000" w:themeColor="text1"/>
          <w:sz w:val="36"/>
        </w:rPr>
        <w:br w:type="page"/>
      </w:r>
    </w:p>
    <w:p w14:paraId="1F62DFF3" w14:textId="202E8573" w:rsidR="00C13A43" w:rsidRPr="00CE6401" w:rsidRDefault="00C13A43" w:rsidP="00CE6401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CE6401">
        <w:rPr>
          <w:rFonts w:cs="Arial"/>
          <w:b/>
          <w:color w:val="000000" w:themeColor="text1"/>
          <w:sz w:val="36"/>
        </w:rPr>
        <w:lastRenderedPageBreak/>
        <w:t>Bibliografía</w:t>
      </w:r>
    </w:p>
    <w:p w14:paraId="2F364219" w14:textId="77777777" w:rsidR="00C13A43" w:rsidRPr="00B07385" w:rsidRDefault="00C13A43" w:rsidP="00C13A43">
      <w:pPr>
        <w:spacing w:after="200" w:line="276" w:lineRule="auto"/>
        <w:rPr>
          <w:rFonts w:asciiTheme="minorHAnsi" w:eastAsiaTheme="minorHAnsi" w:hAnsiTheme="minorHAnsi" w:cstheme="minorBidi"/>
          <w:i/>
          <w:color w:val="000000" w:themeColor="text1"/>
          <w:sz w:val="22"/>
          <w:szCs w:val="20"/>
          <w:lang w:eastAsia="en-US" w:bidi="ar-SA"/>
        </w:rPr>
      </w:pPr>
    </w:p>
    <w:p w14:paraId="4F92843C" w14:textId="77777777" w:rsidR="00C13A43" w:rsidRPr="00585221" w:rsidRDefault="00C13A43" w:rsidP="00C13A43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Bennett, S. (2006).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 xml:space="preserve">Análisis y diseño orientado a objetos de sistemas usando UML. 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Madrid, España: McGraw Hill.</w:t>
      </w:r>
    </w:p>
    <w:p w14:paraId="42E7D2C1" w14:textId="77777777" w:rsidR="00C13A43" w:rsidRPr="00585221" w:rsidRDefault="00C13A43" w:rsidP="00C13A43">
      <w:pPr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Casas, J. (2014).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Diseño conceptual de bases de datos en UML.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UOC.</w:t>
      </w:r>
    </w:p>
    <w:p w14:paraId="528D119A" w14:textId="77777777" w:rsidR="00C13A43" w:rsidRPr="00585221" w:rsidRDefault="00C13A43" w:rsidP="00C13A43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Gutiérrez, C. (2011).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Casos prácticos de UML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. Madrid, España:  Editorial Complutense.</w:t>
      </w:r>
    </w:p>
    <w:p w14:paraId="08E91279" w14:textId="77777777" w:rsidR="00C13A43" w:rsidRPr="00585221" w:rsidRDefault="00C13A43" w:rsidP="00C13A43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eastAsia="en-US" w:bidi="ar-SA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Pressman, R. (2010).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Ingeniería del software: Un enfoque práctico.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España. McGraw Hill Interamericana.</w:t>
      </w:r>
    </w:p>
    <w:p w14:paraId="4D092881" w14:textId="77777777" w:rsidR="00C13A43" w:rsidRPr="00EC5E7E" w:rsidRDefault="00C13A43" w:rsidP="000112E1">
      <w:pPr>
        <w:pStyle w:val="Estilo3"/>
        <w:spacing w:line="480" w:lineRule="auto"/>
        <w:rPr>
          <w:color w:val="auto"/>
          <w:sz w:val="22"/>
          <w:lang w:val="es-ES"/>
        </w:rPr>
      </w:pPr>
    </w:p>
    <w:p w14:paraId="4A42B537" w14:textId="77777777" w:rsidR="005C3FF8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p w14:paraId="252E30DC" w14:textId="77777777" w:rsidR="005C3FF8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p w14:paraId="7C2EDE70" w14:textId="77777777" w:rsidR="005C3FF8" w:rsidRPr="00AB6112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sectPr w:rsidR="005C3FF8" w:rsidRPr="00AB6112" w:rsidSect="0069798B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8DA2E" w14:textId="77777777" w:rsidR="004B7B18" w:rsidRDefault="004B7B18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10577D9" w14:textId="77777777" w:rsidR="004B7B18" w:rsidRDefault="004B7B18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283B1C05" w:rsidR="00CB78DC" w:rsidRPr="0029212C" w:rsidRDefault="0029212C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29212C">
          <w:rPr>
            <w:rFonts w:asciiTheme="minorHAnsi" w:hAnsiTheme="minorHAnsi"/>
            <w:b/>
            <w:sz w:val="20"/>
          </w:rPr>
          <w:t>Taller de Integración de Software</w:t>
        </w:r>
        <w:r w:rsidR="00CB78DC" w:rsidRPr="0029212C">
          <w:rPr>
            <w:rFonts w:asciiTheme="minorHAnsi" w:hAnsiTheme="minorHAnsi"/>
            <w:b/>
            <w:sz w:val="20"/>
          </w:rPr>
          <w:t xml:space="preserve"> </w:t>
        </w:r>
        <w:r w:rsidR="0069798B" w:rsidRPr="0029212C">
          <w:rPr>
            <w:rFonts w:asciiTheme="minorHAnsi" w:hAnsiTheme="minorHAnsi"/>
            <w:b/>
            <w:sz w:val="20"/>
          </w:rPr>
          <w:t>–</w:t>
        </w:r>
        <w:r w:rsidR="00CB78DC" w:rsidRPr="0029212C">
          <w:rPr>
            <w:rFonts w:asciiTheme="minorHAnsi" w:hAnsiTheme="minorHAnsi"/>
            <w:b/>
            <w:sz w:val="20"/>
          </w:rPr>
          <w:t xml:space="preserve"> </w:t>
        </w:r>
        <w:r w:rsidR="007475AA" w:rsidRPr="0029212C">
          <w:rPr>
            <w:rFonts w:asciiTheme="minorHAnsi" w:hAnsiTheme="minorHAnsi"/>
            <w:b/>
            <w:sz w:val="20"/>
          </w:rPr>
          <w:t>TIHI14</w:t>
        </w:r>
      </w:p>
      <w:p w14:paraId="74A1CF0F" w14:textId="6A435D6B" w:rsidR="0069798B" w:rsidRPr="0029212C" w:rsidRDefault="009032A0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29212C">
          <w:rPr>
            <w:rFonts w:asciiTheme="minorHAnsi" w:hAnsiTheme="minorHAnsi"/>
            <w:b/>
            <w:sz w:val="20"/>
          </w:rPr>
          <w:t>Otoño 2018</w:t>
        </w:r>
      </w:p>
      <w:p w14:paraId="74A1CF10" w14:textId="3231B09B" w:rsidR="004C3522" w:rsidRPr="00CB78DC" w:rsidRDefault="004C3522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B5123D" w:rsidRPr="00B5123D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CF13" w14:textId="77777777" w:rsidR="0069798B" w:rsidRDefault="004B7B18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628C5" w14:textId="77777777" w:rsidR="004B7B18" w:rsidRDefault="004B7B18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0D9F93A3" w14:textId="77777777" w:rsidR="004B7B18" w:rsidRDefault="004B7B18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4042A8E3" w:rsidR="004C3522" w:rsidRPr="0029212C" w:rsidRDefault="0029212C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9212C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74A1CF49" w14:textId="3B202BE8" w:rsidR="004C3522" w:rsidRPr="0029212C" w:rsidRDefault="00C32EC4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9212C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4042A8E3" w:rsidR="004C3522" w:rsidRPr="0029212C" w:rsidRDefault="0029212C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29212C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74A1CF49" w14:textId="3B202BE8" w:rsidR="004C3522" w:rsidRPr="0029212C" w:rsidRDefault="00C32EC4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29212C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Default="00C70E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6027F9"/>
    <w:multiLevelType w:val="hybridMultilevel"/>
    <w:tmpl w:val="CDB2D7A0"/>
    <w:lvl w:ilvl="0" w:tplc="CBF40E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6A6A6" w:themeColor="background1" w:themeShade="A6"/>
      </w:r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73E9D"/>
    <w:multiLevelType w:val="hybridMultilevel"/>
    <w:tmpl w:val="805E1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09B5A6F"/>
    <w:multiLevelType w:val="hybridMultilevel"/>
    <w:tmpl w:val="24ECB474"/>
    <w:lvl w:ilvl="0" w:tplc="340A0017">
      <w:start w:val="1"/>
      <w:numFmt w:val="lowerLetter"/>
      <w:lvlText w:val="%1)"/>
      <w:lvlJc w:val="left"/>
      <w:pPr>
        <w:ind w:left="1125" w:hanging="360"/>
      </w:pPr>
    </w:lvl>
    <w:lvl w:ilvl="1" w:tplc="340A0019" w:tentative="1">
      <w:start w:val="1"/>
      <w:numFmt w:val="lowerLetter"/>
      <w:lvlText w:val="%2."/>
      <w:lvlJc w:val="left"/>
      <w:pPr>
        <w:ind w:left="1845" w:hanging="360"/>
      </w:pPr>
    </w:lvl>
    <w:lvl w:ilvl="2" w:tplc="340A001B" w:tentative="1">
      <w:start w:val="1"/>
      <w:numFmt w:val="lowerRoman"/>
      <w:lvlText w:val="%3."/>
      <w:lvlJc w:val="right"/>
      <w:pPr>
        <w:ind w:left="2565" w:hanging="180"/>
      </w:pPr>
    </w:lvl>
    <w:lvl w:ilvl="3" w:tplc="340A000F" w:tentative="1">
      <w:start w:val="1"/>
      <w:numFmt w:val="decimal"/>
      <w:lvlText w:val="%4."/>
      <w:lvlJc w:val="left"/>
      <w:pPr>
        <w:ind w:left="3285" w:hanging="360"/>
      </w:pPr>
    </w:lvl>
    <w:lvl w:ilvl="4" w:tplc="340A0019" w:tentative="1">
      <w:start w:val="1"/>
      <w:numFmt w:val="lowerLetter"/>
      <w:lvlText w:val="%5."/>
      <w:lvlJc w:val="left"/>
      <w:pPr>
        <w:ind w:left="4005" w:hanging="360"/>
      </w:pPr>
    </w:lvl>
    <w:lvl w:ilvl="5" w:tplc="340A001B" w:tentative="1">
      <w:start w:val="1"/>
      <w:numFmt w:val="lowerRoman"/>
      <w:lvlText w:val="%6."/>
      <w:lvlJc w:val="right"/>
      <w:pPr>
        <w:ind w:left="4725" w:hanging="180"/>
      </w:pPr>
    </w:lvl>
    <w:lvl w:ilvl="6" w:tplc="340A000F" w:tentative="1">
      <w:start w:val="1"/>
      <w:numFmt w:val="decimal"/>
      <w:lvlText w:val="%7."/>
      <w:lvlJc w:val="left"/>
      <w:pPr>
        <w:ind w:left="5445" w:hanging="360"/>
      </w:pPr>
    </w:lvl>
    <w:lvl w:ilvl="7" w:tplc="340A0019" w:tentative="1">
      <w:start w:val="1"/>
      <w:numFmt w:val="lowerLetter"/>
      <w:lvlText w:val="%8."/>
      <w:lvlJc w:val="left"/>
      <w:pPr>
        <w:ind w:left="6165" w:hanging="360"/>
      </w:pPr>
    </w:lvl>
    <w:lvl w:ilvl="8" w:tplc="3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409E3901"/>
    <w:multiLevelType w:val="hybridMultilevel"/>
    <w:tmpl w:val="CDB2D7A0"/>
    <w:lvl w:ilvl="0" w:tplc="CBF40E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6A6A6" w:themeColor="background1" w:themeShade="A6"/>
      </w:r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D3041"/>
    <w:multiLevelType w:val="hybridMultilevel"/>
    <w:tmpl w:val="CDB2D7A0"/>
    <w:lvl w:ilvl="0" w:tplc="CBF40E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6A6A6" w:themeColor="background1" w:themeShade="A6"/>
      </w:r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10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5B1F77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15"/>
  </w:num>
  <w:num w:numId="7">
    <w:abstractNumId w:val="13"/>
  </w:num>
  <w:num w:numId="8">
    <w:abstractNumId w:val="12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5"/>
  </w:num>
  <w:num w:numId="15">
    <w:abstractNumId w:val="8"/>
  </w:num>
  <w:num w:numId="1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27"/>
    <w:rsid w:val="000112E1"/>
    <w:rsid w:val="00012FDF"/>
    <w:rsid w:val="00023DB7"/>
    <w:rsid w:val="0002573C"/>
    <w:rsid w:val="00034AE8"/>
    <w:rsid w:val="000350CD"/>
    <w:rsid w:val="0004305E"/>
    <w:rsid w:val="000430B4"/>
    <w:rsid w:val="00043165"/>
    <w:rsid w:val="000432F7"/>
    <w:rsid w:val="00050C9A"/>
    <w:rsid w:val="00052337"/>
    <w:rsid w:val="000606F9"/>
    <w:rsid w:val="00064A80"/>
    <w:rsid w:val="0006694E"/>
    <w:rsid w:val="00071E92"/>
    <w:rsid w:val="000733A0"/>
    <w:rsid w:val="000739B3"/>
    <w:rsid w:val="000813E5"/>
    <w:rsid w:val="000A2CA4"/>
    <w:rsid w:val="000A2E63"/>
    <w:rsid w:val="000A7607"/>
    <w:rsid w:val="000B3D9B"/>
    <w:rsid w:val="000B5C13"/>
    <w:rsid w:val="000B764E"/>
    <w:rsid w:val="000D2901"/>
    <w:rsid w:val="000D3575"/>
    <w:rsid w:val="000E128A"/>
    <w:rsid w:val="000E6BEC"/>
    <w:rsid w:val="000F16FD"/>
    <w:rsid w:val="000F3A9E"/>
    <w:rsid w:val="00103C87"/>
    <w:rsid w:val="001057E7"/>
    <w:rsid w:val="001059A4"/>
    <w:rsid w:val="001059F5"/>
    <w:rsid w:val="001211C0"/>
    <w:rsid w:val="00126315"/>
    <w:rsid w:val="00132C28"/>
    <w:rsid w:val="00132D2E"/>
    <w:rsid w:val="00132DC1"/>
    <w:rsid w:val="0013605E"/>
    <w:rsid w:val="00140DAA"/>
    <w:rsid w:val="00147E8F"/>
    <w:rsid w:val="0015192B"/>
    <w:rsid w:val="001631B4"/>
    <w:rsid w:val="00167B65"/>
    <w:rsid w:val="00171B35"/>
    <w:rsid w:val="001721FF"/>
    <w:rsid w:val="00173480"/>
    <w:rsid w:val="0018125A"/>
    <w:rsid w:val="001836C2"/>
    <w:rsid w:val="00191CBE"/>
    <w:rsid w:val="0019294E"/>
    <w:rsid w:val="00193739"/>
    <w:rsid w:val="001940CD"/>
    <w:rsid w:val="001969BC"/>
    <w:rsid w:val="001971DF"/>
    <w:rsid w:val="001A03F7"/>
    <w:rsid w:val="001A07A6"/>
    <w:rsid w:val="001A61FB"/>
    <w:rsid w:val="001A752B"/>
    <w:rsid w:val="001B2005"/>
    <w:rsid w:val="001B2633"/>
    <w:rsid w:val="001B55ED"/>
    <w:rsid w:val="001F2495"/>
    <w:rsid w:val="001F2E5B"/>
    <w:rsid w:val="001F6DD0"/>
    <w:rsid w:val="00201246"/>
    <w:rsid w:val="00202620"/>
    <w:rsid w:val="00203253"/>
    <w:rsid w:val="0020548B"/>
    <w:rsid w:val="00206A5B"/>
    <w:rsid w:val="00212EBC"/>
    <w:rsid w:val="00214769"/>
    <w:rsid w:val="00220FD6"/>
    <w:rsid w:val="00221A8A"/>
    <w:rsid w:val="00221E78"/>
    <w:rsid w:val="00232873"/>
    <w:rsid w:val="002403BD"/>
    <w:rsid w:val="00241625"/>
    <w:rsid w:val="002478A6"/>
    <w:rsid w:val="0025233C"/>
    <w:rsid w:val="002524E2"/>
    <w:rsid w:val="00261C2F"/>
    <w:rsid w:val="00271944"/>
    <w:rsid w:val="002754A1"/>
    <w:rsid w:val="00275EA6"/>
    <w:rsid w:val="00276C9C"/>
    <w:rsid w:val="00277520"/>
    <w:rsid w:val="00280700"/>
    <w:rsid w:val="00281C27"/>
    <w:rsid w:val="00281C2D"/>
    <w:rsid w:val="00290A03"/>
    <w:rsid w:val="0029212C"/>
    <w:rsid w:val="002A1E67"/>
    <w:rsid w:val="002A27CE"/>
    <w:rsid w:val="002A3E7A"/>
    <w:rsid w:val="002A510A"/>
    <w:rsid w:val="002B01E0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1A6D"/>
    <w:rsid w:val="0032753A"/>
    <w:rsid w:val="00332DC3"/>
    <w:rsid w:val="00333232"/>
    <w:rsid w:val="00334A80"/>
    <w:rsid w:val="0033750C"/>
    <w:rsid w:val="003422E9"/>
    <w:rsid w:val="00350B5C"/>
    <w:rsid w:val="00353783"/>
    <w:rsid w:val="003600BB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663"/>
    <w:rsid w:val="00393CEC"/>
    <w:rsid w:val="00395068"/>
    <w:rsid w:val="003967B3"/>
    <w:rsid w:val="00397BC7"/>
    <w:rsid w:val="003B484B"/>
    <w:rsid w:val="003B7BB1"/>
    <w:rsid w:val="003C535A"/>
    <w:rsid w:val="003D1E79"/>
    <w:rsid w:val="003D323C"/>
    <w:rsid w:val="003E17B2"/>
    <w:rsid w:val="003E2501"/>
    <w:rsid w:val="003E4F5A"/>
    <w:rsid w:val="003F27FA"/>
    <w:rsid w:val="003F4085"/>
    <w:rsid w:val="003F6632"/>
    <w:rsid w:val="003F6E37"/>
    <w:rsid w:val="004053EC"/>
    <w:rsid w:val="00406248"/>
    <w:rsid w:val="00406559"/>
    <w:rsid w:val="0041230B"/>
    <w:rsid w:val="004128D3"/>
    <w:rsid w:val="00420A3B"/>
    <w:rsid w:val="00427F61"/>
    <w:rsid w:val="00431F28"/>
    <w:rsid w:val="0043691E"/>
    <w:rsid w:val="004400F9"/>
    <w:rsid w:val="0044048B"/>
    <w:rsid w:val="00444C66"/>
    <w:rsid w:val="00452D2C"/>
    <w:rsid w:val="00454743"/>
    <w:rsid w:val="004829C9"/>
    <w:rsid w:val="00490CE3"/>
    <w:rsid w:val="00494320"/>
    <w:rsid w:val="004951B8"/>
    <w:rsid w:val="0049706C"/>
    <w:rsid w:val="004B0062"/>
    <w:rsid w:val="004B32B8"/>
    <w:rsid w:val="004B7B18"/>
    <w:rsid w:val="004C3522"/>
    <w:rsid w:val="004C534B"/>
    <w:rsid w:val="004C58E3"/>
    <w:rsid w:val="004D1E1D"/>
    <w:rsid w:val="004D2CB1"/>
    <w:rsid w:val="004D60C5"/>
    <w:rsid w:val="004E17CF"/>
    <w:rsid w:val="004E3FEE"/>
    <w:rsid w:val="004E4872"/>
    <w:rsid w:val="004F07C5"/>
    <w:rsid w:val="00501D71"/>
    <w:rsid w:val="005122FA"/>
    <w:rsid w:val="00513C64"/>
    <w:rsid w:val="005159E9"/>
    <w:rsid w:val="00535C68"/>
    <w:rsid w:val="00543DDE"/>
    <w:rsid w:val="005466FF"/>
    <w:rsid w:val="00555A44"/>
    <w:rsid w:val="005627E4"/>
    <w:rsid w:val="00570A29"/>
    <w:rsid w:val="005740BA"/>
    <w:rsid w:val="00577C25"/>
    <w:rsid w:val="00583CC2"/>
    <w:rsid w:val="0058698E"/>
    <w:rsid w:val="00590166"/>
    <w:rsid w:val="005927EF"/>
    <w:rsid w:val="005A4B0A"/>
    <w:rsid w:val="005A5E0B"/>
    <w:rsid w:val="005C1D86"/>
    <w:rsid w:val="005C3FF8"/>
    <w:rsid w:val="005C7770"/>
    <w:rsid w:val="005C7C2E"/>
    <w:rsid w:val="005D42A7"/>
    <w:rsid w:val="005E134F"/>
    <w:rsid w:val="005E344F"/>
    <w:rsid w:val="005E3509"/>
    <w:rsid w:val="005E6B7B"/>
    <w:rsid w:val="005F5DD6"/>
    <w:rsid w:val="00603995"/>
    <w:rsid w:val="006066A0"/>
    <w:rsid w:val="00607AB5"/>
    <w:rsid w:val="00621095"/>
    <w:rsid w:val="006322BE"/>
    <w:rsid w:val="00635E0C"/>
    <w:rsid w:val="006434BF"/>
    <w:rsid w:val="00647FBF"/>
    <w:rsid w:val="0065201C"/>
    <w:rsid w:val="006530E6"/>
    <w:rsid w:val="00653ECD"/>
    <w:rsid w:val="00664579"/>
    <w:rsid w:val="00670DF2"/>
    <w:rsid w:val="006716DA"/>
    <w:rsid w:val="006721D6"/>
    <w:rsid w:val="00675FF9"/>
    <w:rsid w:val="00682766"/>
    <w:rsid w:val="006947A3"/>
    <w:rsid w:val="00694BB5"/>
    <w:rsid w:val="0069798B"/>
    <w:rsid w:val="006A053C"/>
    <w:rsid w:val="006A5E79"/>
    <w:rsid w:val="006A7F88"/>
    <w:rsid w:val="006B0844"/>
    <w:rsid w:val="006B1A1A"/>
    <w:rsid w:val="006B28DD"/>
    <w:rsid w:val="006B356B"/>
    <w:rsid w:val="006B3EBB"/>
    <w:rsid w:val="006B7590"/>
    <w:rsid w:val="006C3500"/>
    <w:rsid w:val="006C48EB"/>
    <w:rsid w:val="006C539E"/>
    <w:rsid w:val="006D059C"/>
    <w:rsid w:val="006D10D3"/>
    <w:rsid w:val="006D508A"/>
    <w:rsid w:val="006E55B4"/>
    <w:rsid w:val="006E65E4"/>
    <w:rsid w:val="006F7B83"/>
    <w:rsid w:val="0070087B"/>
    <w:rsid w:val="00700B74"/>
    <w:rsid w:val="00702107"/>
    <w:rsid w:val="007105D8"/>
    <w:rsid w:val="00710EEB"/>
    <w:rsid w:val="00713BCA"/>
    <w:rsid w:val="00722EEA"/>
    <w:rsid w:val="00725B44"/>
    <w:rsid w:val="00725DB6"/>
    <w:rsid w:val="00731E5F"/>
    <w:rsid w:val="00732F5A"/>
    <w:rsid w:val="0074062A"/>
    <w:rsid w:val="00741523"/>
    <w:rsid w:val="00743ADE"/>
    <w:rsid w:val="007475AA"/>
    <w:rsid w:val="00754519"/>
    <w:rsid w:val="00763271"/>
    <w:rsid w:val="00763DE1"/>
    <w:rsid w:val="00764615"/>
    <w:rsid w:val="00764D31"/>
    <w:rsid w:val="0077370C"/>
    <w:rsid w:val="007745FC"/>
    <w:rsid w:val="00774929"/>
    <w:rsid w:val="0077644F"/>
    <w:rsid w:val="00781FDB"/>
    <w:rsid w:val="00790227"/>
    <w:rsid w:val="007912DD"/>
    <w:rsid w:val="007A23C9"/>
    <w:rsid w:val="007A6F6A"/>
    <w:rsid w:val="007B1D7B"/>
    <w:rsid w:val="007B3DF5"/>
    <w:rsid w:val="007B5776"/>
    <w:rsid w:val="007B6FF6"/>
    <w:rsid w:val="007C27CE"/>
    <w:rsid w:val="007D09F1"/>
    <w:rsid w:val="007D3492"/>
    <w:rsid w:val="007D4626"/>
    <w:rsid w:val="007E2062"/>
    <w:rsid w:val="007E5CB5"/>
    <w:rsid w:val="007F1C75"/>
    <w:rsid w:val="007F2849"/>
    <w:rsid w:val="007F2A0E"/>
    <w:rsid w:val="007F7B2A"/>
    <w:rsid w:val="00803CDF"/>
    <w:rsid w:val="008112E0"/>
    <w:rsid w:val="00812B03"/>
    <w:rsid w:val="00817FB3"/>
    <w:rsid w:val="0082125D"/>
    <w:rsid w:val="00822FD6"/>
    <w:rsid w:val="00824BCE"/>
    <w:rsid w:val="0083223E"/>
    <w:rsid w:val="00833A91"/>
    <w:rsid w:val="00835691"/>
    <w:rsid w:val="00835F43"/>
    <w:rsid w:val="0084006C"/>
    <w:rsid w:val="00844B17"/>
    <w:rsid w:val="00845189"/>
    <w:rsid w:val="00845D2E"/>
    <w:rsid w:val="00863D96"/>
    <w:rsid w:val="0087270E"/>
    <w:rsid w:val="00874CF8"/>
    <w:rsid w:val="00876AED"/>
    <w:rsid w:val="008834FA"/>
    <w:rsid w:val="008857E5"/>
    <w:rsid w:val="00885BD8"/>
    <w:rsid w:val="008874E3"/>
    <w:rsid w:val="00887837"/>
    <w:rsid w:val="00890E61"/>
    <w:rsid w:val="00892A6E"/>
    <w:rsid w:val="0089749C"/>
    <w:rsid w:val="00897CD9"/>
    <w:rsid w:val="008A30CA"/>
    <w:rsid w:val="008A36D9"/>
    <w:rsid w:val="008A5F04"/>
    <w:rsid w:val="008B5471"/>
    <w:rsid w:val="008B5BF0"/>
    <w:rsid w:val="008B7AB4"/>
    <w:rsid w:val="008C1DAF"/>
    <w:rsid w:val="008C1FF1"/>
    <w:rsid w:val="008D7377"/>
    <w:rsid w:val="008E0C56"/>
    <w:rsid w:val="008E2F80"/>
    <w:rsid w:val="008E5C75"/>
    <w:rsid w:val="008E77FA"/>
    <w:rsid w:val="00900EB5"/>
    <w:rsid w:val="00902D5B"/>
    <w:rsid w:val="009032A0"/>
    <w:rsid w:val="00903D3B"/>
    <w:rsid w:val="00913BC6"/>
    <w:rsid w:val="00913F7F"/>
    <w:rsid w:val="0092188F"/>
    <w:rsid w:val="00923341"/>
    <w:rsid w:val="009254E3"/>
    <w:rsid w:val="00926D2F"/>
    <w:rsid w:val="00927465"/>
    <w:rsid w:val="00927582"/>
    <w:rsid w:val="00932780"/>
    <w:rsid w:val="0093773A"/>
    <w:rsid w:val="0094679E"/>
    <w:rsid w:val="00952A1B"/>
    <w:rsid w:val="00954FCD"/>
    <w:rsid w:val="00967778"/>
    <w:rsid w:val="00976227"/>
    <w:rsid w:val="009829C4"/>
    <w:rsid w:val="009852B6"/>
    <w:rsid w:val="009960CA"/>
    <w:rsid w:val="009977F8"/>
    <w:rsid w:val="009A1C40"/>
    <w:rsid w:val="009A3160"/>
    <w:rsid w:val="009A54EB"/>
    <w:rsid w:val="009A5966"/>
    <w:rsid w:val="009A5DF0"/>
    <w:rsid w:val="009A65B2"/>
    <w:rsid w:val="009B1706"/>
    <w:rsid w:val="009C3FF4"/>
    <w:rsid w:val="009C4007"/>
    <w:rsid w:val="009C5625"/>
    <w:rsid w:val="009C581A"/>
    <w:rsid w:val="009C653E"/>
    <w:rsid w:val="009D0B88"/>
    <w:rsid w:val="009D118B"/>
    <w:rsid w:val="009D1485"/>
    <w:rsid w:val="009D2231"/>
    <w:rsid w:val="009D485B"/>
    <w:rsid w:val="009E048C"/>
    <w:rsid w:val="009E14D9"/>
    <w:rsid w:val="00A0047F"/>
    <w:rsid w:val="00A029ED"/>
    <w:rsid w:val="00A04848"/>
    <w:rsid w:val="00A0676B"/>
    <w:rsid w:val="00A13959"/>
    <w:rsid w:val="00A16ED4"/>
    <w:rsid w:val="00A17079"/>
    <w:rsid w:val="00A17221"/>
    <w:rsid w:val="00A26586"/>
    <w:rsid w:val="00A3067C"/>
    <w:rsid w:val="00A34435"/>
    <w:rsid w:val="00A34AE4"/>
    <w:rsid w:val="00A41D53"/>
    <w:rsid w:val="00A42EA9"/>
    <w:rsid w:val="00A46DD3"/>
    <w:rsid w:val="00A51CCD"/>
    <w:rsid w:val="00A53801"/>
    <w:rsid w:val="00A53E45"/>
    <w:rsid w:val="00A5667D"/>
    <w:rsid w:val="00A571AB"/>
    <w:rsid w:val="00A576D5"/>
    <w:rsid w:val="00A64D36"/>
    <w:rsid w:val="00A651C8"/>
    <w:rsid w:val="00A65A60"/>
    <w:rsid w:val="00A6718E"/>
    <w:rsid w:val="00A76DC2"/>
    <w:rsid w:val="00A76DEF"/>
    <w:rsid w:val="00A80E8D"/>
    <w:rsid w:val="00A84640"/>
    <w:rsid w:val="00A94B67"/>
    <w:rsid w:val="00A95382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C6796"/>
    <w:rsid w:val="00AD0BD7"/>
    <w:rsid w:val="00AD32B6"/>
    <w:rsid w:val="00AD7E06"/>
    <w:rsid w:val="00AE00CE"/>
    <w:rsid w:val="00AE0A0F"/>
    <w:rsid w:val="00AE2265"/>
    <w:rsid w:val="00AF394A"/>
    <w:rsid w:val="00AF5CBC"/>
    <w:rsid w:val="00B00198"/>
    <w:rsid w:val="00B01225"/>
    <w:rsid w:val="00B03CA8"/>
    <w:rsid w:val="00B121C4"/>
    <w:rsid w:val="00B1760C"/>
    <w:rsid w:val="00B20AC3"/>
    <w:rsid w:val="00B23613"/>
    <w:rsid w:val="00B270B5"/>
    <w:rsid w:val="00B27D39"/>
    <w:rsid w:val="00B31D02"/>
    <w:rsid w:val="00B4440F"/>
    <w:rsid w:val="00B5123D"/>
    <w:rsid w:val="00B621E7"/>
    <w:rsid w:val="00B646CE"/>
    <w:rsid w:val="00B66C0A"/>
    <w:rsid w:val="00B70541"/>
    <w:rsid w:val="00B72649"/>
    <w:rsid w:val="00B75A9B"/>
    <w:rsid w:val="00B85268"/>
    <w:rsid w:val="00B87AA4"/>
    <w:rsid w:val="00BA09B4"/>
    <w:rsid w:val="00BA39F3"/>
    <w:rsid w:val="00BA7B5B"/>
    <w:rsid w:val="00BB7455"/>
    <w:rsid w:val="00BD3513"/>
    <w:rsid w:val="00BD4F29"/>
    <w:rsid w:val="00BE7653"/>
    <w:rsid w:val="00BE773C"/>
    <w:rsid w:val="00C06BEC"/>
    <w:rsid w:val="00C107DD"/>
    <w:rsid w:val="00C1209B"/>
    <w:rsid w:val="00C13A43"/>
    <w:rsid w:val="00C2259E"/>
    <w:rsid w:val="00C32255"/>
    <w:rsid w:val="00C32EC4"/>
    <w:rsid w:val="00C41F5B"/>
    <w:rsid w:val="00C43AB8"/>
    <w:rsid w:val="00C50BAE"/>
    <w:rsid w:val="00C57F70"/>
    <w:rsid w:val="00C60448"/>
    <w:rsid w:val="00C622E1"/>
    <w:rsid w:val="00C70EAC"/>
    <w:rsid w:val="00C7198A"/>
    <w:rsid w:val="00C725E1"/>
    <w:rsid w:val="00C72922"/>
    <w:rsid w:val="00C73F0A"/>
    <w:rsid w:val="00C74120"/>
    <w:rsid w:val="00C80A62"/>
    <w:rsid w:val="00C82490"/>
    <w:rsid w:val="00C90403"/>
    <w:rsid w:val="00C910BB"/>
    <w:rsid w:val="00C95958"/>
    <w:rsid w:val="00CB16BB"/>
    <w:rsid w:val="00CB3560"/>
    <w:rsid w:val="00CB6A49"/>
    <w:rsid w:val="00CB78DC"/>
    <w:rsid w:val="00CC1503"/>
    <w:rsid w:val="00CC4DA5"/>
    <w:rsid w:val="00CD1BD0"/>
    <w:rsid w:val="00CE3A3D"/>
    <w:rsid w:val="00CE6401"/>
    <w:rsid w:val="00CE6F98"/>
    <w:rsid w:val="00CF46C6"/>
    <w:rsid w:val="00CF68F8"/>
    <w:rsid w:val="00D07843"/>
    <w:rsid w:val="00D2394D"/>
    <w:rsid w:val="00D249C2"/>
    <w:rsid w:val="00D319C4"/>
    <w:rsid w:val="00D33351"/>
    <w:rsid w:val="00D34169"/>
    <w:rsid w:val="00D37024"/>
    <w:rsid w:val="00D44200"/>
    <w:rsid w:val="00D65228"/>
    <w:rsid w:val="00D70F8B"/>
    <w:rsid w:val="00D71311"/>
    <w:rsid w:val="00D763FD"/>
    <w:rsid w:val="00D80EE6"/>
    <w:rsid w:val="00D87449"/>
    <w:rsid w:val="00D94092"/>
    <w:rsid w:val="00D956FE"/>
    <w:rsid w:val="00D978DC"/>
    <w:rsid w:val="00DA1801"/>
    <w:rsid w:val="00DA6C5B"/>
    <w:rsid w:val="00DA7249"/>
    <w:rsid w:val="00DB6E5E"/>
    <w:rsid w:val="00DC02ED"/>
    <w:rsid w:val="00DC08E1"/>
    <w:rsid w:val="00DC1AAD"/>
    <w:rsid w:val="00DC5A11"/>
    <w:rsid w:val="00DC69F3"/>
    <w:rsid w:val="00DD1D15"/>
    <w:rsid w:val="00DE23C8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3601B"/>
    <w:rsid w:val="00E453E8"/>
    <w:rsid w:val="00E47562"/>
    <w:rsid w:val="00E54905"/>
    <w:rsid w:val="00E55F9A"/>
    <w:rsid w:val="00E57EBD"/>
    <w:rsid w:val="00E62943"/>
    <w:rsid w:val="00E62E31"/>
    <w:rsid w:val="00E656A8"/>
    <w:rsid w:val="00E70F64"/>
    <w:rsid w:val="00E71CFE"/>
    <w:rsid w:val="00E84964"/>
    <w:rsid w:val="00E93E39"/>
    <w:rsid w:val="00EA2357"/>
    <w:rsid w:val="00EA297B"/>
    <w:rsid w:val="00EB2537"/>
    <w:rsid w:val="00EB41CE"/>
    <w:rsid w:val="00EC5E7E"/>
    <w:rsid w:val="00EC7DF9"/>
    <w:rsid w:val="00ED10E5"/>
    <w:rsid w:val="00ED19D8"/>
    <w:rsid w:val="00ED5DF2"/>
    <w:rsid w:val="00ED6650"/>
    <w:rsid w:val="00EE0FAC"/>
    <w:rsid w:val="00EE3294"/>
    <w:rsid w:val="00EE4549"/>
    <w:rsid w:val="00EE6FDA"/>
    <w:rsid w:val="00EF44D9"/>
    <w:rsid w:val="00EF7178"/>
    <w:rsid w:val="00F006B1"/>
    <w:rsid w:val="00F0529F"/>
    <w:rsid w:val="00F0790D"/>
    <w:rsid w:val="00F22296"/>
    <w:rsid w:val="00F2235D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95FB7"/>
    <w:rsid w:val="00FA3FDE"/>
    <w:rsid w:val="00FA4A20"/>
    <w:rsid w:val="00FB2CA0"/>
    <w:rsid w:val="00FB50D2"/>
    <w:rsid w:val="00FB6BFA"/>
    <w:rsid w:val="00FC61EE"/>
    <w:rsid w:val="00FD1334"/>
    <w:rsid w:val="00FE477F"/>
    <w:rsid w:val="00FE5963"/>
    <w:rsid w:val="00FF0CB6"/>
    <w:rsid w:val="00FF268D"/>
    <w:rsid w:val="00FF2871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Puesto">
    <w:name w:val="Title"/>
    <w:basedOn w:val="Normal"/>
    <w:next w:val="Normal"/>
    <w:link w:val="Puest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PuestoCar">
    <w:name w:val="Puesto Car"/>
    <w:basedOn w:val="Fuentedeprrafopredeter"/>
    <w:link w:val="Puest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de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Hoja_de_c_lculo_de_Microsoft_Excel1.xls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Hoja_de_c_lculo_de_Microsoft_Excel3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Documento_de_Microsoft_Word2.doc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689BB6-B9D1-4D39-BC85-7A912F2C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4AC39E-7082-46F5-AA44-9FD362BF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696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Carlos Dides Far</cp:lastModifiedBy>
  <cp:revision>51</cp:revision>
  <cp:lastPrinted>2016-06-30T20:25:00Z</cp:lastPrinted>
  <dcterms:created xsi:type="dcterms:W3CDTF">2017-08-29T21:48:00Z</dcterms:created>
  <dcterms:modified xsi:type="dcterms:W3CDTF">2017-12-27T18:34:00Z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0x0101000F4758918AE592448477A0AA5DA5229B</vt:lpwstr>
  </property>
</Properties>
</file>