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645C" w14:textId="6271710B" w:rsidR="003E1417" w:rsidRDefault="005B2D1A" w:rsidP="006C7FAA">
      <w:pPr>
        <w:ind w:firstLine="720"/>
      </w:pPr>
      <w:r>
        <w:t xml:space="preserve">60 leagues west of the free city Trieste, Little Lamp Light sits at the tip of a north flowing inlet off the </w:t>
      </w:r>
      <w:r w:rsidR="003E1417">
        <w:t xml:space="preserve">Adriatic Sea. </w:t>
      </w:r>
      <w:r>
        <w:t xml:space="preserve"> </w:t>
      </w:r>
      <w:r w:rsidR="003E1417">
        <w:t xml:space="preserve">Its west bank holds a garrison of troops from the Holy Roman empire. </w:t>
      </w:r>
      <w:r w:rsidR="006C7FAA">
        <w:t xml:space="preserve">Captain </w:t>
      </w:r>
      <w:r w:rsidR="006C7FAA" w:rsidRPr="009318EE">
        <w:rPr>
          <w:lang w:val="en"/>
        </w:rPr>
        <w:t>Ippolita Sforza</w:t>
      </w:r>
      <w:r w:rsidR="006C7FAA">
        <w:rPr>
          <w:lang w:val="en"/>
        </w:rPr>
        <w:t xml:space="preserve">, commander of </w:t>
      </w:r>
      <w:r w:rsidR="003E1417">
        <w:t xml:space="preserve">The </w:t>
      </w:r>
      <w:r w:rsidR="003E1417" w:rsidRPr="005F3782">
        <w:t>Order of the Golden Fleece</w:t>
      </w:r>
      <w:r w:rsidR="003E1417">
        <w:t xml:space="preserve">, </w:t>
      </w:r>
      <w:r w:rsidR="003E1417">
        <w:rPr>
          <w:lang w:val="en"/>
        </w:rPr>
        <w:t>said to be the great grandson of Phillip the Great</w:t>
      </w:r>
      <w:r w:rsidR="00C84DC2">
        <w:rPr>
          <w:lang w:val="en"/>
        </w:rPr>
        <w:t>, commands here</w:t>
      </w:r>
      <w:r w:rsidR="003E1417">
        <w:rPr>
          <w:lang w:val="en"/>
        </w:rPr>
        <w:t xml:space="preserve">. Its east bank </w:t>
      </w:r>
      <w:r w:rsidR="006C7FAA">
        <w:rPr>
          <w:lang w:val="en"/>
        </w:rPr>
        <w:t>holds another garrison, controlled by</w:t>
      </w:r>
      <w:r w:rsidR="003E1417">
        <w:rPr>
          <w:lang w:val="en"/>
        </w:rPr>
        <w:t xml:space="preserve"> the Ottoman Empire</w:t>
      </w:r>
      <w:r w:rsidR="00D366A3">
        <w:rPr>
          <w:lang w:val="en"/>
        </w:rPr>
        <w:t xml:space="preserve">, Admiral </w:t>
      </w:r>
      <w:r w:rsidR="00D366A3" w:rsidRPr="00D366A3">
        <w:t>Hayreddin Barbarossa</w:t>
      </w:r>
      <w:r w:rsidR="00D366A3">
        <w:t xml:space="preserve"> at its head. </w:t>
      </w:r>
    </w:p>
    <w:p w14:paraId="06719397" w14:textId="3A482BC2" w:rsidR="006C7FAA" w:rsidRDefault="006C7FAA" w:rsidP="006C7FAA">
      <w:pPr>
        <w:ind w:firstLine="720"/>
      </w:pPr>
      <w:r>
        <w:t xml:space="preserve">The docs have opened this day and many a trading vessel sits in the inlet waiting its turn to off load. War ships from both factions sit calmly along each bank, a truce hangs </w:t>
      </w:r>
      <w:r w:rsidR="00C84DC2">
        <w:t xml:space="preserve">over </w:t>
      </w:r>
      <w:r>
        <w:t>f</w:t>
      </w:r>
      <w:r w:rsidR="00C84DC2">
        <w:t xml:space="preserve">rom </w:t>
      </w:r>
      <w:r>
        <w:t xml:space="preserve">the winter </w:t>
      </w:r>
      <w:r w:rsidR="00C84DC2">
        <w:t xml:space="preserve">and </w:t>
      </w:r>
      <w:r w:rsidR="00ED6C5C">
        <w:t xml:space="preserve">thus far </w:t>
      </w:r>
      <w:r w:rsidR="00C84DC2">
        <w:t>has</w:t>
      </w:r>
      <w:r>
        <w:t xml:space="preserve"> held on into spring</w:t>
      </w:r>
      <w:r w:rsidR="00C84DC2">
        <w:t>.</w:t>
      </w:r>
      <w:r>
        <w:t xml:space="preserve"> </w:t>
      </w:r>
      <w:r w:rsidR="00C84DC2">
        <w:t>S</w:t>
      </w:r>
      <w:r>
        <w:t xml:space="preserve">ailors </w:t>
      </w:r>
      <w:r w:rsidR="00ED6C5C">
        <w:t xml:space="preserve">from both factions </w:t>
      </w:r>
      <w:r>
        <w:t>can be seen watching casually as the trading ships come and go.</w:t>
      </w:r>
    </w:p>
    <w:p w14:paraId="08AEE575" w14:textId="1E926CE1" w:rsidR="006C7FAA" w:rsidRDefault="006C7FAA" w:rsidP="006C7FAA">
      <w:pPr>
        <w:ind w:firstLine="720"/>
      </w:pPr>
      <w:r>
        <w:t xml:space="preserve">As ships doc, a compliment of Roman troops looks over the cargo, carefully selecting the 10% tithe </w:t>
      </w:r>
      <w:r w:rsidR="00B236A1">
        <w:t xml:space="preserve">from each vessel and offloading the trade goods into wagons for transport back to the garrison. Frustrated captains look on, hoping that the eyes of the Roman inspectors will overlook some of the more valuable cargo. </w:t>
      </w:r>
    </w:p>
    <w:p w14:paraId="5C90FFAD" w14:textId="4F750E5E" w:rsidR="006C7FAA" w:rsidRDefault="00B236A1" w:rsidP="006C7FAA">
      <w:pPr>
        <w:ind w:firstLine="720"/>
      </w:pPr>
      <w:r>
        <w:t xml:space="preserve">In town, not a soul stands still. Full of nervous energy that only comes after a </w:t>
      </w:r>
      <w:proofErr w:type="gramStart"/>
      <w:r>
        <w:t>long hard winter</w:t>
      </w:r>
      <w:r w:rsidR="002F55AF">
        <w:t>s</w:t>
      </w:r>
      <w:proofErr w:type="gramEnd"/>
      <w:r>
        <w:t xml:space="preserve"> ends, the townsfolk seem joyous and eager to great the sunshine. </w:t>
      </w:r>
      <w:r w:rsidR="00BD6E6A">
        <w:t>Fruit and Vegetable stands are packed full of roots and tubers</w:t>
      </w:r>
      <w:r w:rsidR="00ED6C5C">
        <w:t xml:space="preserve"> as well as </w:t>
      </w:r>
      <w:r w:rsidR="00BD6E6A">
        <w:t xml:space="preserve">the remains of last </w:t>
      </w:r>
      <w:proofErr w:type="spellStart"/>
      <w:r w:rsidR="00BD6E6A">
        <w:t>years</w:t>
      </w:r>
      <w:proofErr w:type="spellEnd"/>
      <w:r w:rsidR="00BD6E6A">
        <w:t xml:space="preserve"> citrus, squash, cabbage and stew vegetables. Lines form down the main square, as most people have not had such for months, having lived off of salted meats and fish through the winter. Only the wealthy had enough stores to last them until spring. </w:t>
      </w:r>
    </w:p>
    <w:p w14:paraId="0D43CE8B" w14:textId="1A6B16C4" w:rsidR="00D07B9B" w:rsidRDefault="00D07B9B" w:rsidP="006C7FAA">
      <w:pPr>
        <w:ind w:firstLine="720"/>
      </w:pPr>
      <w:r>
        <w:t>Entire flocks of sheep, goats, and pigs a</w:t>
      </w:r>
      <w:r w:rsidR="00ED6C5C">
        <w:t>re</w:t>
      </w:r>
      <w:r>
        <w:t xml:space="preserve"> herded </w:t>
      </w:r>
      <w:r w:rsidR="00ED6C5C">
        <w:t xml:space="preserve">around </w:t>
      </w:r>
      <w:r>
        <w:t xml:space="preserve">town. Horses are off loaded as well, most of which gets taken directly to the Roman garrison.  </w:t>
      </w:r>
    </w:p>
    <w:p w14:paraId="438A35C0" w14:textId="0DB49770" w:rsidR="00BD6E6A" w:rsidRDefault="00BD6E6A" w:rsidP="006C7FAA">
      <w:pPr>
        <w:ind w:firstLine="720"/>
      </w:pPr>
      <w:r>
        <w:t>A small detachment of Roman troops can be found wandering the town keeping an eye out for trouble, but no one actually expects trouble today. Children run amok, winters cork has finally been pulled, and spring time laughter and merriment flows from there smiling faces. Mothers barely try</w:t>
      </w:r>
      <w:r w:rsidR="002F55AF">
        <w:t>ing</w:t>
      </w:r>
      <w:r>
        <w:t xml:space="preserve"> to rein them in as no words spoken today will hold be able to hold them back.</w:t>
      </w:r>
      <w:r w:rsidR="00D07B9B">
        <w:t xml:space="preserve"> </w:t>
      </w:r>
    </w:p>
    <w:p w14:paraId="3285BB7E" w14:textId="68989217" w:rsidR="0083622D" w:rsidRDefault="00E01F7F" w:rsidP="006C7FAA">
      <w:pPr>
        <w:ind w:firstLine="720"/>
      </w:pPr>
      <w:r>
        <w:t>At the Northe</w:t>
      </w:r>
      <w:r w:rsidR="00884AC3">
        <w:t>r</w:t>
      </w:r>
      <w:r>
        <w:t xml:space="preserve">n most tip of the town </w:t>
      </w:r>
      <w:r w:rsidR="00884AC3">
        <w:t>sits the Wayward, a three-story manor</w:t>
      </w:r>
      <w:r w:rsidR="0083622D">
        <w:t xml:space="preserve"> home</w:t>
      </w:r>
      <w:r w:rsidR="00884AC3">
        <w:t xml:space="preserve"> with over thirty rooms. It houses children new born to </w:t>
      </w:r>
      <w:r w:rsidR="0083622D">
        <w:t xml:space="preserve">age </w:t>
      </w:r>
      <w:r w:rsidR="00884AC3">
        <w:t>16</w:t>
      </w:r>
      <w:r w:rsidR="0083622D">
        <w:t xml:space="preserve">, orphans from the war many of these children coming from tragedy. The home has its own school, infirmary, workshop and stables. Children there are expected to learn to read and write, as well as pick up a trade. All children of walking age are expected to contribute in some way. </w:t>
      </w:r>
    </w:p>
    <w:p w14:paraId="3DE755EC" w14:textId="4490F69C" w:rsidR="00E01F7F" w:rsidRDefault="0083622D" w:rsidP="006C7FAA">
      <w:pPr>
        <w:ind w:firstLine="720"/>
      </w:pPr>
      <w:r>
        <w:t xml:space="preserve">10 acres of land sit around the Wayward, used primarily for planting and grazing. The Wayward exists primarily because of its </w:t>
      </w:r>
      <w:r w:rsidR="00242563">
        <w:t xml:space="preserve">self-sufficiency. It even has its own green house were they successfully grow cucumbers and turnip </w:t>
      </w:r>
      <w:r w:rsidR="003918E2">
        <w:t>year-round</w:t>
      </w:r>
      <w:r w:rsidR="00242563">
        <w:t xml:space="preserve">.  </w:t>
      </w:r>
    </w:p>
    <w:p w14:paraId="4065DBEB" w14:textId="72649DD1" w:rsidR="003918E2" w:rsidRDefault="003918E2" w:rsidP="006C7FAA">
      <w:pPr>
        <w:ind w:firstLine="720"/>
        <w:rPr>
          <w:lang w:val="en"/>
        </w:rPr>
      </w:pPr>
      <w:r>
        <w:rPr>
          <w:lang w:val="en"/>
        </w:rPr>
        <w:lastRenderedPageBreak/>
        <w:t>For Changelings in Little Lamp Light, the Wayward is ground central. Although the Wayward takes in children from the war it is simply a cover, its actual purpose is to facilitate the escape, and rehabilitation of Changelings back into the real world. Not all changelings in Little Lamp Light stay at the Wayward, but all present are expected to support the Wayward’s efforts.</w:t>
      </w:r>
    </w:p>
    <w:p w14:paraId="497C5B87" w14:textId="4200704F" w:rsidR="003918E2" w:rsidRPr="006C7FAA" w:rsidRDefault="003918E2" w:rsidP="006C7FAA">
      <w:pPr>
        <w:ind w:firstLine="720"/>
        <w:rPr>
          <w:lang w:val="en"/>
        </w:rPr>
      </w:pPr>
      <w:r>
        <w:rPr>
          <w:lang w:val="en"/>
        </w:rPr>
        <w:t xml:space="preserve">Many Changelings, especially those who are older, live outside of the Wayward and support the Wayward’s efforts buy providing a 10% tribute of there income. Older Changelings can be found doing all manor of jobs. Some work the ships, others own shops or have jobs in town. Some even are part of the factions that surround the town. No matter </w:t>
      </w:r>
      <w:r w:rsidR="00FB1C24">
        <w:rPr>
          <w:lang w:val="en"/>
        </w:rPr>
        <w:t>their</w:t>
      </w:r>
      <w:r>
        <w:rPr>
          <w:lang w:val="en"/>
        </w:rPr>
        <w:t xml:space="preserve"> ideals, no matter </w:t>
      </w:r>
      <w:r w:rsidR="00AC094F">
        <w:rPr>
          <w:lang w:val="en"/>
        </w:rPr>
        <w:t>their</w:t>
      </w:r>
      <w:r>
        <w:rPr>
          <w:lang w:val="en"/>
        </w:rPr>
        <w:t xml:space="preserve"> background, the Wayward brings them together through </w:t>
      </w:r>
      <w:r w:rsidR="00AC094F">
        <w:rPr>
          <w:lang w:val="en"/>
        </w:rPr>
        <w:t>community and protection.</w:t>
      </w:r>
    </w:p>
    <w:p w14:paraId="64609773" w14:textId="77777777" w:rsidR="006C7FAA" w:rsidRPr="006C7FAA" w:rsidRDefault="006C7FAA" w:rsidP="006C7FAA">
      <w:pPr>
        <w:ind w:firstLine="720"/>
        <w:rPr>
          <w:lang w:val="en"/>
        </w:rPr>
      </w:pPr>
    </w:p>
    <w:sectPr w:rsidR="006C7FAA" w:rsidRPr="006C7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1A"/>
    <w:rsid w:val="00242563"/>
    <w:rsid w:val="00286D3F"/>
    <w:rsid w:val="002F55AF"/>
    <w:rsid w:val="0032434B"/>
    <w:rsid w:val="003319F9"/>
    <w:rsid w:val="003918E2"/>
    <w:rsid w:val="003E1417"/>
    <w:rsid w:val="005B2D1A"/>
    <w:rsid w:val="006C7FAA"/>
    <w:rsid w:val="007055BF"/>
    <w:rsid w:val="007550A5"/>
    <w:rsid w:val="0083622D"/>
    <w:rsid w:val="00884AC3"/>
    <w:rsid w:val="00AC094F"/>
    <w:rsid w:val="00B236A1"/>
    <w:rsid w:val="00BD6E6A"/>
    <w:rsid w:val="00C84DC2"/>
    <w:rsid w:val="00D07B9B"/>
    <w:rsid w:val="00D366A3"/>
    <w:rsid w:val="00E01F7F"/>
    <w:rsid w:val="00ED6C5C"/>
    <w:rsid w:val="00F11145"/>
    <w:rsid w:val="00FB1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C110"/>
  <w15:chartTrackingRefBased/>
  <w15:docId w15:val="{8019B3FD-B89E-4B6E-8DF7-5426D71E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D1A"/>
    <w:rPr>
      <w:rFonts w:eastAsiaTheme="majorEastAsia" w:cstheme="majorBidi"/>
      <w:color w:val="272727" w:themeColor="text1" w:themeTint="D8"/>
    </w:rPr>
  </w:style>
  <w:style w:type="paragraph" w:styleId="Title">
    <w:name w:val="Title"/>
    <w:basedOn w:val="Normal"/>
    <w:next w:val="Normal"/>
    <w:link w:val="TitleChar"/>
    <w:uiPriority w:val="10"/>
    <w:qFormat/>
    <w:rsid w:val="005B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D1A"/>
    <w:pPr>
      <w:spacing w:before="160"/>
      <w:jc w:val="center"/>
    </w:pPr>
    <w:rPr>
      <w:i/>
      <w:iCs/>
      <w:color w:val="404040" w:themeColor="text1" w:themeTint="BF"/>
    </w:rPr>
  </w:style>
  <w:style w:type="character" w:customStyle="1" w:styleId="QuoteChar">
    <w:name w:val="Quote Char"/>
    <w:basedOn w:val="DefaultParagraphFont"/>
    <w:link w:val="Quote"/>
    <w:uiPriority w:val="29"/>
    <w:rsid w:val="005B2D1A"/>
    <w:rPr>
      <w:i/>
      <w:iCs/>
      <w:color w:val="404040" w:themeColor="text1" w:themeTint="BF"/>
    </w:rPr>
  </w:style>
  <w:style w:type="paragraph" w:styleId="ListParagraph">
    <w:name w:val="List Paragraph"/>
    <w:basedOn w:val="Normal"/>
    <w:uiPriority w:val="34"/>
    <w:qFormat/>
    <w:rsid w:val="005B2D1A"/>
    <w:pPr>
      <w:ind w:left="720"/>
      <w:contextualSpacing/>
    </w:pPr>
  </w:style>
  <w:style w:type="character" w:styleId="IntenseEmphasis">
    <w:name w:val="Intense Emphasis"/>
    <w:basedOn w:val="DefaultParagraphFont"/>
    <w:uiPriority w:val="21"/>
    <w:qFormat/>
    <w:rsid w:val="005B2D1A"/>
    <w:rPr>
      <w:i/>
      <w:iCs/>
      <w:color w:val="2F5496" w:themeColor="accent1" w:themeShade="BF"/>
    </w:rPr>
  </w:style>
  <w:style w:type="paragraph" w:styleId="IntenseQuote">
    <w:name w:val="Intense Quote"/>
    <w:basedOn w:val="Normal"/>
    <w:next w:val="Normal"/>
    <w:link w:val="IntenseQuoteChar"/>
    <w:uiPriority w:val="30"/>
    <w:qFormat/>
    <w:rsid w:val="005B2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D1A"/>
    <w:rPr>
      <w:i/>
      <w:iCs/>
      <w:color w:val="2F5496" w:themeColor="accent1" w:themeShade="BF"/>
    </w:rPr>
  </w:style>
  <w:style w:type="character" w:styleId="IntenseReference">
    <w:name w:val="Intense Reference"/>
    <w:basedOn w:val="DefaultParagraphFont"/>
    <w:uiPriority w:val="32"/>
    <w:qFormat/>
    <w:rsid w:val="005B2D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Morell</dc:creator>
  <cp:keywords/>
  <dc:description/>
  <cp:lastModifiedBy>Dan Morell</cp:lastModifiedBy>
  <cp:revision>5</cp:revision>
  <dcterms:created xsi:type="dcterms:W3CDTF">2026-04-12T13:22:00Z</dcterms:created>
  <dcterms:modified xsi:type="dcterms:W3CDTF">2026-04-17T19:25:00Z</dcterms:modified>
</cp:coreProperties>
</file>