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61" w:rsidRPr="002B74BD" w:rsidRDefault="006E0061" w:rsidP="002A3D86">
      <w:pPr>
        <w:spacing w:afterLines="0" w:after="120" w:line="20" w:lineRule="atLeast"/>
        <w:ind w:firstLine="0"/>
        <w:jc w:val="center"/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i/>
          <w:sz w:val="24"/>
          <w:szCs w:val="20"/>
          <w:lang w:eastAsia="ru-RU" w:bidi="ar-SA"/>
        </w:rPr>
        <w:t>Государственное образовательное учреждение высшего профессионального образования</w:t>
      </w:r>
    </w:p>
    <w:tbl>
      <w:tblPr>
        <w:tblW w:w="0" w:type="auto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6E0061" w:rsidRPr="002B74BD" w:rsidTr="003E0B40">
        <w:tc>
          <w:tcPr>
            <w:tcW w:w="2268" w:type="dxa"/>
            <w:vAlign w:val="center"/>
          </w:tcPr>
          <w:p w:rsidR="006E0061" w:rsidRPr="002B74BD" w:rsidRDefault="006E0061" w:rsidP="002A3D86">
            <w:pPr>
              <w:widowControl w:val="0"/>
              <w:spacing w:afterLines="0" w:after="120" w:line="20" w:lineRule="atLeast"/>
              <w:ind w:firstLine="0"/>
              <w:jc w:val="center"/>
              <w:rPr>
                <w:rFonts w:ascii="Times New Roman" w:eastAsia="Times New Roman" w:hAnsi="Times New Roman"/>
                <w:i/>
                <w:snapToGrid w:val="0"/>
                <w:sz w:val="20"/>
                <w:szCs w:val="20"/>
                <w:lang w:eastAsia="ru-RU" w:bidi="ar-SA"/>
              </w:rPr>
            </w:pPr>
            <w:r w:rsidRPr="002B74BD">
              <w:rPr>
                <w:rFonts w:ascii="Times New Roman" w:eastAsia="Times New Roman" w:hAnsi="Times New Roman"/>
                <w:b/>
                <w:noProof/>
                <w:sz w:val="20"/>
                <w:szCs w:val="20"/>
                <w:lang w:eastAsia="ru-RU" w:bidi="ar-SA"/>
              </w:rPr>
              <w:drawing>
                <wp:inline distT="0" distB="0" distL="0" distR="0" wp14:anchorId="3700556B" wp14:editId="22D9C8A8">
                  <wp:extent cx="731520" cy="831215"/>
                  <wp:effectExtent l="0" t="0" r="0" b="6985"/>
                  <wp:docPr id="2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6E0061" w:rsidRPr="002B74BD" w:rsidRDefault="006E0061" w:rsidP="002A3D86">
            <w:pPr>
              <w:widowControl w:val="0"/>
              <w:spacing w:afterLines="0" w:after="120" w:line="20" w:lineRule="atLeast"/>
              <w:ind w:firstLine="0"/>
              <w:jc w:val="center"/>
              <w:rPr>
                <w:rFonts w:ascii="Times New Roman" w:eastAsia="Times New Roman" w:hAnsi="Times New Roman"/>
                <w:b/>
                <w:i/>
                <w:snapToGrid w:val="0"/>
                <w:szCs w:val="20"/>
                <w:lang w:eastAsia="ru-RU" w:bidi="ar-SA"/>
              </w:rPr>
            </w:pPr>
            <w:r w:rsidRPr="002B74BD">
              <w:rPr>
                <w:rFonts w:ascii="Times New Roman" w:eastAsia="Times New Roman" w:hAnsi="Times New Roman"/>
                <w:b/>
                <w:i/>
                <w:snapToGrid w:val="0"/>
                <w:szCs w:val="20"/>
                <w:lang w:eastAsia="ru-RU" w:bidi="ar-SA"/>
              </w:rPr>
              <w:t xml:space="preserve">«Московский государственный технический университет </w:t>
            </w:r>
            <w:r w:rsidRPr="002B74BD">
              <w:rPr>
                <w:rFonts w:ascii="Times New Roman" w:eastAsia="Times New Roman" w:hAnsi="Times New Roman"/>
                <w:b/>
                <w:i/>
                <w:snapToGrid w:val="0"/>
                <w:szCs w:val="20"/>
                <w:lang w:eastAsia="ru-RU" w:bidi="ar-SA"/>
              </w:rPr>
              <w:br/>
              <w:t>имени Н.Э. Баумана»</w:t>
            </w:r>
          </w:p>
          <w:p w:rsidR="006E0061" w:rsidRPr="002B74BD" w:rsidRDefault="006E0061" w:rsidP="002A3D86">
            <w:pPr>
              <w:widowControl w:val="0"/>
              <w:spacing w:afterLines="0" w:after="120" w:line="20" w:lineRule="atLeast"/>
              <w:ind w:firstLine="0"/>
              <w:jc w:val="center"/>
              <w:rPr>
                <w:rFonts w:ascii="Times New Roman" w:eastAsia="Times New Roman" w:hAnsi="Times New Roman"/>
                <w:i/>
                <w:snapToGrid w:val="0"/>
                <w:sz w:val="20"/>
                <w:szCs w:val="20"/>
                <w:lang w:eastAsia="ru-RU" w:bidi="ar-SA"/>
              </w:rPr>
            </w:pPr>
            <w:r w:rsidRPr="002B74BD">
              <w:rPr>
                <w:rFonts w:ascii="Times New Roman" w:eastAsia="Times New Roman" w:hAnsi="Times New Roman"/>
                <w:b/>
                <w:i/>
                <w:snapToGrid w:val="0"/>
                <w:szCs w:val="20"/>
                <w:lang w:eastAsia="ru-RU" w:bidi="ar-SA"/>
              </w:rPr>
              <w:t>(МГТУ им. Н.Э. Баумана)</w:t>
            </w:r>
          </w:p>
        </w:tc>
      </w:tr>
    </w:tbl>
    <w:p w:rsidR="006E0061" w:rsidRPr="002B74BD" w:rsidRDefault="006E0061" w:rsidP="002A3D86">
      <w:pPr>
        <w:widowControl w:val="0"/>
        <w:shd w:val="clear" w:color="auto" w:fill="FFFFFF"/>
        <w:tabs>
          <w:tab w:val="left" w:pos="5670"/>
        </w:tabs>
        <w:spacing w:afterLines="0" w:after="120" w:line="20" w:lineRule="atLeast"/>
        <w:ind w:firstLine="0"/>
        <w:rPr>
          <w:rFonts w:ascii="Times New Roman" w:eastAsia="Times New Roman" w:hAnsi="Times New Roman"/>
          <w:snapToGrid w:val="0"/>
          <w:szCs w:val="20"/>
          <w:lang w:eastAsia="ru-RU" w:bidi="ar-SA"/>
        </w:rPr>
      </w:pPr>
    </w:p>
    <w:p w:rsidR="006E0061" w:rsidRPr="002B74BD" w:rsidRDefault="006E0061" w:rsidP="002A3D86">
      <w:pPr>
        <w:widowControl w:val="0"/>
        <w:shd w:val="clear" w:color="auto" w:fill="FFFFFF"/>
        <w:tabs>
          <w:tab w:val="left" w:pos="5670"/>
        </w:tabs>
        <w:spacing w:afterLines="0" w:after="120" w:line="20" w:lineRule="atLeast"/>
        <w:ind w:firstLine="0"/>
        <w:rPr>
          <w:rFonts w:ascii="Times New Roman" w:eastAsia="Times New Roman" w:hAnsi="Times New Roman"/>
          <w:snapToGrid w:val="0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napToGrid w:val="0"/>
          <w:szCs w:val="20"/>
          <w:lang w:eastAsia="ru-RU" w:bidi="ar-SA"/>
        </w:rPr>
        <w:t>ФАКУЛЬТЕТ  ____</w:t>
      </w:r>
      <w:r w:rsidRPr="002B74BD">
        <w:rPr>
          <w:rFonts w:ascii="Times New Roman" w:eastAsia="Times New Roman" w:hAnsi="Times New Roman"/>
          <w:snapToGrid w:val="0"/>
          <w:szCs w:val="20"/>
          <w:u w:val="single"/>
          <w:lang w:eastAsia="ru-RU" w:bidi="ar-SA"/>
        </w:rPr>
        <w:t xml:space="preserve">Робототехника     и      комплексная       автоматизация           </w:t>
      </w:r>
      <w:r w:rsidRPr="002B74BD">
        <w:rPr>
          <w:rFonts w:ascii="Times New Roman" w:eastAsia="Times New Roman" w:hAnsi="Times New Roman"/>
          <w:snapToGrid w:val="0"/>
          <w:szCs w:val="20"/>
          <w:lang w:eastAsia="ru-RU" w:bidi="ar-SA"/>
        </w:rPr>
        <w:t>_</w:t>
      </w:r>
    </w:p>
    <w:p w:rsidR="006E0061" w:rsidRPr="002B74BD" w:rsidRDefault="006E0061" w:rsidP="002A3D86">
      <w:pPr>
        <w:widowControl w:val="0"/>
        <w:shd w:val="clear" w:color="auto" w:fill="FFFFFF"/>
        <w:tabs>
          <w:tab w:val="left" w:pos="5670"/>
        </w:tabs>
        <w:spacing w:afterLines="0" w:after="120" w:line="20" w:lineRule="atLeast"/>
        <w:ind w:firstLine="0"/>
        <w:rPr>
          <w:rFonts w:ascii="Times New Roman" w:eastAsia="Times New Roman" w:hAnsi="Times New Roman"/>
          <w:snapToGrid w:val="0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napToGrid w:val="0"/>
          <w:szCs w:val="20"/>
          <w:lang w:eastAsia="ru-RU" w:bidi="ar-SA"/>
        </w:rPr>
        <w:t>КАФЕДРА  ____</w:t>
      </w:r>
      <w:r w:rsidRPr="002B74BD">
        <w:rPr>
          <w:rFonts w:ascii="Times New Roman" w:eastAsia="Times New Roman" w:hAnsi="Times New Roman"/>
          <w:snapToGrid w:val="0"/>
          <w:szCs w:val="20"/>
          <w:u w:val="single"/>
          <w:lang w:eastAsia="ru-RU" w:bidi="ar-SA"/>
        </w:rPr>
        <w:t xml:space="preserve">Компьютерные   системы   автоматизации     производства      </w:t>
      </w:r>
      <w:r w:rsidRPr="002B74BD">
        <w:rPr>
          <w:rFonts w:ascii="Times New Roman" w:eastAsia="Times New Roman" w:hAnsi="Times New Roman"/>
          <w:snapToGrid w:val="0"/>
          <w:szCs w:val="20"/>
          <w:lang w:eastAsia="ru-RU" w:bidi="ar-SA"/>
        </w:rPr>
        <w:t>_</w:t>
      </w:r>
    </w:p>
    <w:p w:rsidR="006E0061" w:rsidRPr="002B74BD" w:rsidRDefault="006E0061" w:rsidP="002A3D86">
      <w:pPr>
        <w:widowControl w:val="0"/>
        <w:shd w:val="clear" w:color="auto" w:fill="FFFFFF"/>
        <w:tabs>
          <w:tab w:val="left" w:pos="5670"/>
        </w:tabs>
        <w:spacing w:afterLines="0" w:after="120" w:line="20" w:lineRule="atLeast"/>
        <w:ind w:firstLine="0"/>
        <w:rPr>
          <w:rFonts w:ascii="Times New Roman" w:eastAsia="Times New Roman" w:hAnsi="Times New Roman"/>
          <w:snapToGrid w:val="0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napToGrid w:val="0"/>
          <w:szCs w:val="20"/>
          <w:lang w:eastAsia="ru-RU" w:bidi="ar-SA"/>
        </w:rPr>
        <w:t>______________________________________________________________________</w:t>
      </w:r>
    </w:p>
    <w:p w:rsidR="006E0061" w:rsidRPr="002B74BD" w:rsidRDefault="006E0061" w:rsidP="002A3D86">
      <w:pPr>
        <w:widowControl w:val="0"/>
        <w:shd w:val="clear" w:color="auto" w:fill="FFFFFF"/>
        <w:spacing w:afterLines="0" w:after="120" w:line="20" w:lineRule="atLeast"/>
        <w:ind w:firstLine="0"/>
        <w:jc w:val="center"/>
        <w:rPr>
          <w:rFonts w:ascii="Times New Roman" w:eastAsia="Times New Roman" w:hAnsi="Times New Roman"/>
          <w:b/>
          <w:snapToGrid w:val="0"/>
          <w:spacing w:val="100"/>
          <w:sz w:val="32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b/>
          <w:snapToGrid w:val="0"/>
          <w:spacing w:val="100"/>
          <w:sz w:val="32"/>
          <w:szCs w:val="20"/>
          <w:lang w:eastAsia="ru-RU" w:bidi="ar-SA"/>
        </w:rPr>
        <w:t>РАСЧЁТНО-ПОЯСНИТЕЛЬНАЯ ЗАПИСКА</w:t>
      </w:r>
    </w:p>
    <w:p w:rsidR="006E0061" w:rsidRPr="002B74BD" w:rsidRDefault="006E0061" w:rsidP="002A3D86">
      <w:pPr>
        <w:widowControl w:val="0"/>
        <w:shd w:val="clear" w:color="auto" w:fill="FFFFFF"/>
        <w:spacing w:afterLines="0" w:after="120" w:line="20" w:lineRule="atLeast"/>
        <w:ind w:left="2160" w:firstLine="720"/>
        <w:jc w:val="left"/>
        <w:rPr>
          <w:rFonts w:ascii="Times New Roman" w:eastAsia="Times New Roman" w:hAnsi="Times New Roman"/>
          <w:b/>
          <w:snapToGrid w:val="0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b/>
          <w:snapToGrid w:val="0"/>
          <w:szCs w:val="20"/>
          <w:lang w:eastAsia="ru-RU" w:bidi="ar-SA"/>
        </w:rPr>
        <w:t>к дипломному проекту на тему:</w:t>
      </w:r>
    </w:p>
    <w:p w:rsidR="006E0061" w:rsidRPr="00A42ACB" w:rsidRDefault="009346E3" w:rsidP="009346E3">
      <w:pPr>
        <w:spacing w:afterLines="0" w:after="120"/>
        <w:ind w:firstLine="0"/>
        <w:jc w:val="left"/>
        <w:rPr>
          <w:rFonts w:ascii="Times New Roman" w:eastAsia="Times New Roman" w:hAnsi="Times New Roman"/>
          <w:snapToGrid w:val="0"/>
          <w:szCs w:val="20"/>
          <w:lang w:eastAsia="ru-RU" w:bidi="ar-SA"/>
        </w:rPr>
      </w:pPr>
      <w:r w:rsidRPr="00A42ACB">
        <w:rPr>
          <w:rFonts w:ascii="Times New Roman" w:eastAsia="Times New Roman" w:hAnsi="Times New Roman"/>
          <w:snapToGrid w:val="0"/>
          <w:szCs w:val="20"/>
          <w:lang w:eastAsia="ru-RU" w:bidi="ar-SA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9346E3" w:rsidRPr="00A42ACB" w:rsidRDefault="009346E3" w:rsidP="002A3D86">
      <w:pPr>
        <w:spacing w:afterLines="0" w:after="120" w:line="20" w:lineRule="atLeast"/>
        <w:ind w:firstLine="0"/>
        <w:jc w:val="left"/>
        <w:rPr>
          <w:rFonts w:ascii="Times New Roman" w:eastAsia="Times New Roman" w:hAnsi="Times New Roman"/>
          <w:szCs w:val="20"/>
          <w:lang w:eastAsia="ru-RU" w:bidi="ar-SA"/>
        </w:rPr>
      </w:pPr>
    </w:p>
    <w:p w:rsidR="006E0061" w:rsidRPr="002B74BD" w:rsidRDefault="006E0061" w:rsidP="002A3D86">
      <w:pPr>
        <w:spacing w:afterLines="0" w:after="120" w:line="20" w:lineRule="atLeast"/>
        <w:ind w:firstLine="0"/>
        <w:jc w:val="left"/>
        <w:rPr>
          <w:rFonts w:ascii="Times New Roman" w:eastAsia="Times New Roman" w:hAnsi="Times New Roman"/>
          <w:b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Cs w:val="20"/>
          <w:lang w:eastAsia="ru-RU" w:bidi="ar-SA"/>
        </w:rPr>
        <w:t xml:space="preserve">Студент    </w:t>
      </w:r>
      <w:r w:rsidR="006F4FC9" w:rsidRPr="00A42ACB">
        <w:rPr>
          <w:rFonts w:ascii="Times New Roman" w:eastAsia="Times New Roman" w:hAnsi="Times New Roman"/>
          <w:szCs w:val="20"/>
          <w:lang w:eastAsia="ru-RU" w:bidi="ar-SA"/>
        </w:rPr>
        <w:t xml:space="preserve">_________________________      </w:t>
      </w:r>
      <w:r w:rsidRPr="002B74BD">
        <w:rPr>
          <w:rFonts w:ascii="Times New Roman" w:eastAsia="Times New Roman" w:hAnsi="Times New Roman"/>
          <w:b/>
          <w:sz w:val="24"/>
          <w:szCs w:val="20"/>
          <w:lang w:eastAsia="ru-RU" w:bidi="ar-SA"/>
        </w:rPr>
        <w:t xml:space="preserve">__________________   ___________________ </w:t>
      </w:r>
    </w:p>
    <w:p w:rsidR="006E0061" w:rsidRPr="002B74BD" w:rsidRDefault="006E0061" w:rsidP="002A3D86">
      <w:pPr>
        <w:spacing w:afterLines="0" w:after="12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(Подпись, дата)                            (</w:t>
      </w:r>
      <w:proofErr w:type="spellStart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И.О.Фамилия</w:t>
      </w:r>
      <w:proofErr w:type="spellEnd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) </w:t>
      </w:r>
    </w:p>
    <w:p w:rsidR="006E0061" w:rsidRPr="002B74BD" w:rsidRDefault="006E0061" w:rsidP="002A3D86">
      <w:pPr>
        <w:spacing w:afterLines="0" w:after="12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        </w:t>
      </w:r>
    </w:p>
    <w:p w:rsidR="006E0061" w:rsidRPr="002B74BD" w:rsidRDefault="006E0061" w:rsidP="002A3D86">
      <w:pPr>
        <w:spacing w:afterLines="0" w:after="120" w:line="20" w:lineRule="atLeast"/>
        <w:ind w:firstLine="0"/>
        <w:jc w:val="left"/>
        <w:rPr>
          <w:rFonts w:ascii="Times New Roman" w:eastAsia="Times New Roman" w:hAnsi="Times New Roman"/>
          <w:szCs w:val="20"/>
          <w:lang w:eastAsia="ru-RU" w:bidi="ar-SA"/>
        </w:rPr>
      </w:pPr>
    </w:p>
    <w:p w:rsidR="006E0061" w:rsidRPr="002B74BD" w:rsidRDefault="006E0061" w:rsidP="002A3D86">
      <w:pPr>
        <w:spacing w:afterLines="0" w:after="120" w:line="20" w:lineRule="atLeast"/>
        <w:ind w:firstLine="0"/>
        <w:jc w:val="left"/>
        <w:rPr>
          <w:rFonts w:ascii="Times New Roman" w:eastAsia="Times New Roman" w:hAnsi="Times New Roman"/>
          <w:b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Cs w:val="20"/>
          <w:lang w:eastAsia="ru-RU" w:bidi="ar-SA"/>
        </w:rPr>
        <w:t>Руководитель дипломного проекта  _____</w:t>
      </w:r>
      <w:r w:rsidRPr="002B74BD">
        <w:rPr>
          <w:rFonts w:ascii="Times New Roman" w:eastAsia="Times New Roman" w:hAnsi="Times New Roman"/>
          <w:b/>
          <w:sz w:val="24"/>
          <w:szCs w:val="20"/>
          <w:lang w:eastAsia="ru-RU" w:bidi="ar-SA"/>
        </w:rPr>
        <w:t xml:space="preserve">     __________________   __________________ </w:t>
      </w:r>
    </w:p>
    <w:p w:rsidR="006E0061" w:rsidRPr="002B74BD" w:rsidRDefault="006E0061" w:rsidP="002A3D86">
      <w:pPr>
        <w:spacing w:afterLines="0" w:after="12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(Подпись, дата)                            (</w:t>
      </w:r>
      <w:proofErr w:type="spellStart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И.О.Фамилия</w:t>
      </w:r>
      <w:proofErr w:type="spellEnd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)  </w:t>
      </w:r>
    </w:p>
    <w:p w:rsidR="006E0061" w:rsidRPr="002B74BD" w:rsidRDefault="006E0061" w:rsidP="002A3D86">
      <w:pPr>
        <w:spacing w:afterLines="0" w:after="120" w:line="20" w:lineRule="atLeast"/>
        <w:ind w:firstLine="0"/>
        <w:jc w:val="left"/>
        <w:rPr>
          <w:rFonts w:ascii="Times New Roman" w:eastAsia="Times New Roman" w:hAnsi="Times New Roman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Cs w:val="20"/>
          <w:lang w:eastAsia="ru-RU" w:bidi="ar-SA"/>
        </w:rPr>
        <w:t xml:space="preserve">Консультант </w:t>
      </w:r>
      <w:proofErr w:type="gramStart"/>
      <w:r w:rsidRPr="002B74BD">
        <w:rPr>
          <w:rFonts w:ascii="Times New Roman" w:eastAsia="Times New Roman" w:hAnsi="Times New Roman"/>
          <w:szCs w:val="20"/>
          <w:lang w:eastAsia="ru-RU" w:bidi="ar-SA"/>
        </w:rPr>
        <w:t>по</w:t>
      </w:r>
      <w:proofErr w:type="gramEnd"/>
      <w:r w:rsidRPr="002B74BD">
        <w:rPr>
          <w:rFonts w:ascii="Times New Roman" w:eastAsia="Times New Roman" w:hAnsi="Times New Roman"/>
          <w:szCs w:val="20"/>
          <w:lang w:eastAsia="ru-RU" w:bidi="ar-SA"/>
        </w:rPr>
        <w:t xml:space="preserve"> </w:t>
      </w:r>
    </w:p>
    <w:p w:rsidR="006E0061" w:rsidRPr="002B74BD" w:rsidRDefault="006E0061" w:rsidP="002A3D86">
      <w:pPr>
        <w:spacing w:afterLines="0" w:after="120" w:line="20" w:lineRule="atLeast"/>
        <w:ind w:firstLine="0"/>
        <w:jc w:val="left"/>
        <w:rPr>
          <w:rFonts w:ascii="Times New Roman" w:eastAsia="Times New Roman" w:hAnsi="Times New Roman"/>
          <w:b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Cs w:val="20"/>
          <w:lang w:eastAsia="ru-RU" w:bidi="ar-SA"/>
        </w:rPr>
        <w:t>исследовательской части ________________</w:t>
      </w:r>
      <w:r w:rsidRPr="002B74BD">
        <w:rPr>
          <w:rFonts w:ascii="Times New Roman" w:eastAsia="Times New Roman" w:hAnsi="Times New Roman"/>
          <w:b/>
          <w:sz w:val="24"/>
          <w:szCs w:val="20"/>
          <w:lang w:eastAsia="ru-RU" w:bidi="ar-SA"/>
        </w:rPr>
        <w:t xml:space="preserve">   ________________   ___________________ </w:t>
      </w:r>
    </w:p>
    <w:p w:rsidR="006E0061" w:rsidRPr="002B74BD" w:rsidRDefault="006E0061" w:rsidP="002A3D86">
      <w:pPr>
        <w:spacing w:afterLines="0" w:after="12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(Подпись, дата)                            (</w:t>
      </w:r>
      <w:proofErr w:type="spellStart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И.О.Фамилия</w:t>
      </w:r>
      <w:proofErr w:type="spellEnd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)         </w:t>
      </w:r>
    </w:p>
    <w:p w:rsidR="006E0061" w:rsidRPr="002B74BD" w:rsidRDefault="006E0061" w:rsidP="002A3D86">
      <w:pPr>
        <w:widowControl w:val="0"/>
        <w:shd w:val="clear" w:color="auto" w:fill="FFFFFF"/>
        <w:spacing w:afterLines="0" w:after="120" w:line="20" w:lineRule="atLeast"/>
        <w:ind w:firstLine="0"/>
        <w:rPr>
          <w:rFonts w:ascii="Times New Roman" w:eastAsia="Times New Roman" w:hAnsi="Times New Roman"/>
          <w:snapToGrid w:val="0"/>
          <w:sz w:val="20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napToGrid w:val="0"/>
          <w:szCs w:val="20"/>
          <w:lang w:eastAsia="ru-RU" w:bidi="ar-SA"/>
        </w:rPr>
        <w:t>Консультант по проектной части</w:t>
      </w:r>
      <w:r w:rsidR="00AA0B12" w:rsidRPr="002B74BD">
        <w:rPr>
          <w:rFonts w:ascii="Times New Roman" w:eastAsia="Times New Roman" w:hAnsi="Times New Roman"/>
          <w:snapToGrid w:val="0"/>
          <w:szCs w:val="20"/>
          <w:lang w:eastAsia="ru-RU" w:bidi="ar-SA"/>
        </w:rPr>
        <w:t xml:space="preserve">                    </w:t>
      </w:r>
      <w:r w:rsidRPr="002B74BD">
        <w:rPr>
          <w:rFonts w:ascii="Times New Roman" w:eastAsia="Times New Roman" w:hAnsi="Times New Roman"/>
          <w:snapToGrid w:val="0"/>
          <w:szCs w:val="20"/>
          <w:lang w:eastAsia="ru-RU" w:bidi="ar-SA"/>
        </w:rPr>
        <w:t xml:space="preserve">   </w:t>
      </w:r>
      <w:r w:rsidRPr="002B74BD">
        <w:rPr>
          <w:rFonts w:ascii="Times New Roman" w:eastAsia="Times New Roman" w:hAnsi="Times New Roman"/>
          <w:snapToGrid w:val="0"/>
          <w:sz w:val="20"/>
          <w:szCs w:val="20"/>
          <w:lang w:eastAsia="ru-RU" w:bidi="ar-SA"/>
        </w:rPr>
        <w:t xml:space="preserve">___________________   ______________________ </w:t>
      </w:r>
    </w:p>
    <w:p w:rsidR="006E0061" w:rsidRPr="002B74BD" w:rsidRDefault="006E0061" w:rsidP="002A3D86">
      <w:pPr>
        <w:spacing w:afterLines="0" w:after="12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(Подпись, дата)                            (</w:t>
      </w:r>
      <w:proofErr w:type="spellStart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И.О.Фамилия</w:t>
      </w:r>
      <w:proofErr w:type="spellEnd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)      </w:t>
      </w:r>
    </w:p>
    <w:p w:rsidR="006E0061" w:rsidRPr="002B74BD" w:rsidRDefault="006E0061" w:rsidP="002A3D86">
      <w:pPr>
        <w:widowControl w:val="0"/>
        <w:shd w:val="clear" w:color="auto" w:fill="FFFFFF"/>
        <w:spacing w:afterLines="0" w:after="120" w:line="20" w:lineRule="atLeast"/>
        <w:ind w:firstLine="0"/>
        <w:rPr>
          <w:rFonts w:ascii="Times New Roman" w:eastAsia="Times New Roman" w:hAnsi="Times New Roman"/>
          <w:snapToGrid w:val="0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napToGrid w:val="0"/>
          <w:szCs w:val="20"/>
          <w:lang w:eastAsia="ru-RU" w:bidi="ar-SA"/>
        </w:rPr>
        <w:t xml:space="preserve">Консультант </w:t>
      </w:r>
      <w:proofErr w:type="gramStart"/>
      <w:r w:rsidRPr="002B74BD">
        <w:rPr>
          <w:rFonts w:ascii="Times New Roman" w:eastAsia="Times New Roman" w:hAnsi="Times New Roman"/>
          <w:snapToGrid w:val="0"/>
          <w:szCs w:val="20"/>
          <w:lang w:eastAsia="ru-RU" w:bidi="ar-SA"/>
        </w:rPr>
        <w:t>по</w:t>
      </w:r>
      <w:proofErr w:type="gramEnd"/>
    </w:p>
    <w:p w:rsidR="006E0061" w:rsidRPr="002B74BD" w:rsidRDefault="006E0061" w:rsidP="002A3D86">
      <w:pPr>
        <w:spacing w:afterLines="0" w:after="120" w:line="20" w:lineRule="atLeast"/>
        <w:ind w:firstLine="0"/>
        <w:jc w:val="left"/>
        <w:rPr>
          <w:rFonts w:ascii="Times New Roman" w:eastAsia="Times New Roman" w:hAnsi="Times New Roman"/>
          <w:b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Cs w:val="20"/>
          <w:lang w:eastAsia="ru-RU" w:bidi="ar-SA"/>
        </w:rPr>
        <w:t>организационно-экономической части  __</w:t>
      </w:r>
      <w:r w:rsidR="00AA0B12" w:rsidRPr="002B74BD">
        <w:rPr>
          <w:rFonts w:ascii="Times New Roman" w:eastAsia="Times New Roman" w:hAnsi="Times New Roman"/>
          <w:b/>
          <w:sz w:val="24"/>
          <w:szCs w:val="20"/>
          <w:lang w:eastAsia="ru-RU" w:bidi="ar-SA"/>
        </w:rPr>
        <w:t xml:space="preserve">  </w:t>
      </w:r>
      <w:r w:rsidRPr="002B74BD">
        <w:rPr>
          <w:rFonts w:ascii="Times New Roman" w:eastAsia="Times New Roman" w:hAnsi="Times New Roman"/>
          <w:b/>
          <w:sz w:val="24"/>
          <w:szCs w:val="20"/>
          <w:lang w:eastAsia="ru-RU" w:bidi="ar-SA"/>
        </w:rPr>
        <w:t xml:space="preserve">      ________________   ___________________ </w:t>
      </w:r>
    </w:p>
    <w:p w:rsidR="006E0061" w:rsidRPr="002B74BD" w:rsidRDefault="006E0061" w:rsidP="002A3D86">
      <w:pPr>
        <w:spacing w:afterLines="0" w:after="12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(Подпись, дата)                            (</w:t>
      </w:r>
      <w:proofErr w:type="spellStart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И.О.Фамилия</w:t>
      </w:r>
      <w:proofErr w:type="spellEnd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) </w:t>
      </w:r>
    </w:p>
    <w:p w:rsidR="006E0061" w:rsidRPr="002B74BD" w:rsidRDefault="006E0061" w:rsidP="002A3D86">
      <w:pPr>
        <w:spacing w:afterLines="0" w:after="12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        </w:t>
      </w:r>
    </w:p>
    <w:p w:rsidR="006E0061" w:rsidRPr="002B74BD" w:rsidRDefault="006E0061" w:rsidP="002A3D86">
      <w:pPr>
        <w:spacing w:afterLines="0" w:after="120" w:line="20" w:lineRule="atLeast"/>
        <w:ind w:firstLine="0"/>
        <w:jc w:val="left"/>
        <w:rPr>
          <w:rFonts w:ascii="Times New Roman" w:eastAsia="Times New Roman" w:hAnsi="Times New Roman"/>
          <w:b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Cs w:val="20"/>
          <w:lang w:eastAsia="ru-RU" w:bidi="ar-SA"/>
        </w:rPr>
        <w:t xml:space="preserve">Консультант по охране труда и экологии  </w:t>
      </w:r>
      <w:r w:rsidR="00AA0B12" w:rsidRPr="002B74BD">
        <w:rPr>
          <w:rFonts w:ascii="Times New Roman" w:eastAsia="Times New Roman" w:hAnsi="Times New Roman"/>
          <w:b/>
          <w:sz w:val="24"/>
          <w:szCs w:val="20"/>
          <w:lang w:eastAsia="ru-RU" w:bidi="ar-SA"/>
        </w:rPr>
        <w:t xml:space="preserve">      </w:t>
      </w:r>
      <w:r w:rsidRPr="002B74BD">
        <w:rPr>
          <w:rFonts w:ascii="Times New Roman" w:eastAsia="Times New Roman" w:hAnsi="Times New Roman"/>
          <w:b/>
          <w:sz w:val="24"/>
          <w:szCs w:val="20"/>
          <w:lang w:eastAsia="ru-RU" w:bidi="ar-SA"/>
        </w:rPr>
        <w:t xml:space="preserve">   _______________   ___________________ </w:t>
      </w:r>
    </w:p>
    <w:p w:rsidR="006E0061" w:rsidRPr="002B74BD" w:rsidRDefault="006E0061" w:rsidP="002A3D86">
      <w:pPr>
        <w:spacing w:afterLines="0" w:after="12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(Подпись, дата)                            (</w:t>
      </w:r>
      <w:proofErr w:type="spellStart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И.О.Фамилия</w:t>
      </w:r>
      <w:proofErr w:type="spellEnd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)         </w:t>
      </w:r>
    </w:p>
    <w:p w:rsidR="006E0061" w:rsidRPr="002B74BD" w:rsidRDefault="006E0061" w:rsidP="002A3D86">
      <w:pPr>
        <w:spacing w:afterLines="0" w:after="120" w:line="20" w:lineRule="atLeast"/>
        <w:ind w:left="2880" w:firstLine="720"/>
        <w:jc w:val="left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DF5DA7" w:rsidRPr="002B74BD" w:rsidRDefault="00DF5DA7" w:rsidP="002A3D86">
      <w:pPr>
        <w:spacing w:afterLines="0" w:after="120" w:line="20" w:lineRule="atLeast"/>
        <w:ind w:left="2880" w:firstLine="720"/>
        <w:jc w:val="left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6E0061" w:rsidRPr="002B74BD" w:rsidRDefault="006E0061" w:rsidP="002A3D86">
      <w:pPr>
        <w:spacing w:afterLines="0" w:after="120" w:line="20" w:lineRule="atLeast"/>
        <w:ind w:firstLine="0"/>
        <w:jc w:val="left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2A3D86" w:rsidRPr="002B74BD" w:rsidRDefault="006E0061" w:rsidP="002A3D86">
      <w:pPr>
        <w:spacing w:afterLines="0" w:after="120" w:line="20" w:lineRule="atLeast"/>
        <w:ind w:left="2880" w:firstLine="720"/>
        <w:jc w:val="lef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Москва, 2013</w:t>
      </w:r>
    </w:p>
    <w:p w:rsidR="002A3D86" w:rsidRPr="002B74BD" w:rsidRDefault="002A3D86">
      <w:pPr>
        <w:spacing w:afterLines="0" w:line="276" w:lineRule="auto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br w:type="page"/>
      </w:r>
    </w:p>
    <w:p w:rsidR="00824E8B" w:rsidRPr="002B74BD" w:rsidRDefault="00824E8B" w:rsidP="00BD6C04">
      <w:pPr>
        <w:spacing w:afterLines="0" w:after="0" w:line="20" w:lineRule="atLeast"/>
        <w:ind w:firstLine="0"/>
        <w:jc w:val="center"/>
        <w:rPr>
          <w:rFonts w:ascii="Times New Roman" w:eastAsia="Times New Roman" w:hAnsi="Times New Roman"/>
          <w:i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i/>
          <w:sz w:val="24"/>
          <w:szCs w:val="20"/>
          <w:lang w:eastAsia="ru-RU" w:bidi="ar-SA"/>
        </w:rPr>
        <w:lastRenderedPageBreak/>
        <w:t>Государственное образовательное учреждение высшего профессионального образования</w:t>
      </w:r>
    </w:p>
    <w:p w:rsidR="00824E8B" w:rsidRPr="002B74BD" w:rsidRDefault="00824E8B" w:rsidP="00BD6C04">
      <w:pPr>
        <w:widowControl w:val="0"/>
        <w:pBdr>
          <w:bottom w:val="thinThickSmallGap" w:sz="24" w:space="1" w:color="auto"/>
        </w:pBdr>
        <w:spacing w:afterLines="0" w:after="0" w:line="20" w:lineRule="atLeast"/>
        <w:ind w:firstLine="0"/>
        <w:jc w:val="center"/>
        <w:rPr>
          <w:rFonts w:ascii="Times New Roman" w:eastAsia="Times New Roman" w:hAnsi="Times New Roman"/>
          <w:b/>
          <w:i/>
          <w:snapToGrid w:val="0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b/>
          <w:i/>
          <w:snapToGrid w:val="0"/>
          <w:sz w:val="24"/>
          <w:szCs w:val="20"/>
          <w:lang w:eastAsia="ru-RU" w:bidi="ar-SA"/>
        </w:rPr>
        <w:t xml:space="preserve">«Московский государственный технический университет имени Н.Э. Баумана» </w:t>
      </w:r>
      <w:r w:rsidRPr="002B74BD">
        <w:rPr>
          <w:rFonts w:ascii="Times New Roman" w:eastAsia="Times New Roman" w:hAnsi="Times New Roman"/>
          <w:b/>
          <w:i/>
          <w:snapToGrid w:val="0"/>
          <w:sz w:val="24"/>
          <w:szCs w:val="20"/>
          <w:lang w:eastAsia="ru-RU" w:bidi="ar-SA"/>
        </w:rPr>
        <w:br/>
        <w:t>(МГТУ им. Н.Э. Баумана)</w:t>
      </w:r>
    </w:p>
    <w:p w:rsidR="00824E8B" w:rsidRPr="002B74BD" w:rsidRDefault="00824E8B" w:rsidP="00BD6C04">
      <w:pPr>
        <w:spacing w:afterLines="0" w:after="0" w:line="20" w:lineRule="atLeast"/>
        <w:ind w:right="1418" w:firstLine="0"/>
        <w:jc w:val="righ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УТВЕРЖДАЮ</w:t>
      </w:r>
    </w:p>
    <w:p w:rsidR="00824E8B" w:rsidRPr="002B74BD" w:rsidRDefault="00824E8B" w:rsidP="00BD6C04">
      <w:pPr>
        <w:spacing w:afterLines="0" w:after="0" w:line="20" w:lineRule="atLeast"/>
        <w:ind w:firstLine="0"/>
        <w:jc w:val="righ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Заведующий кафедрой   ________</w:t>
      </w:r>
    </w:p>
    <w:p w:rsidR="00824E8B" w:rsidRPr="002B74BD" w:rsidRDefault="00824E8B" w:rsidP="00BD6C04">
      <w:pPr>
        <w:spacing w:afterLines="0" w:after="0" w:line="20" w:lineRule="atLeast"/>
        <w:ind w:right="140" w:firstLine="0"/>
        <w:jc w:val="right"/>
        <w:rPr>
          <w:rFonts w:ascii="Times New Roman" w:eastAsia="Times New Roman" w:hAnsi="Times New Roman"/>
          <w:sz w:val="16"/>
          <w:szCs w:val="16"/>
          <w:lang w:eastAsia="ru-RU" w:bidi="ar-SA"/>
        </w:rPr>
      </w:pPr>
      <w:r w:rsidRPr="002B74BD">
        <w:rPr>
          <w:rFonts w:ascii="Times New Roman" w:eastAsia="Times New Roman" w:hAnsi="Times New Roman"/>
          <w:sz w:val="16"/>
          <w:szCs w:val="16"/>
          <w:lang w:eastAsia="ru-RU" w:bidi="ar-SA"/>
        </w:rPr>
        <w:t xml:space="preserve">(Индекс)            </w:t>
      </w:r>
    </w:p>
    <w:p w:rsidR="00824E8B" w:rsidRPr="002B74BD" w:rsidRDefault="00824E8B" w:rsidP="00BD6C04">
      <w:pPr>
        <w:spacing w:afterLines="0" w:after="0" w:line="20" w:lineRule="atLeast"/>
        <w:ind w:firstLine="0"/>
        <w:jc w:val="righ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  _______________</w:t>
      </w:r>
    </w:p>
    <w:p w:rsidR="00824E8B" w:rsidRPr="002B74BD" w:rsidRDefault="00824E8B" w:rsidP="00BD6C04">
      <w:pPr>
        <w:spacing w:afterLines="0" w:after="0" w:line="20" w:lineRule="atLeast"/>
        <w:ind w:right="-2" w:firstLine="0"/>
        <w:jc w:val="right"/>
        <w:rPr>
          <w:rFonts w:ascii="Times New Roman" w:eastAsia="Times New Roman" w:hAnsi="Times New Roman"/>
          <w:sz w:val="16"/>
          <w:szCs w:val="16"/>
          <w:lang w:eastAsia="ru-RU" w:bidi="ar-SA"/>
        </w:rPr>
      </w:pPr>
      <w:r w:rsidRPr="002B74BD">
        <w:rPr>
          <w:rFonts w:ascii="Times New Roman" w:eastAsia="Times New Roman" w:hAnsi="Times New Roman"/>
          <w:sz w:val="20"/>
          <w:szCs w:val="20"/>
          <w:lang w:eastAsia="ru-RU" w:bidi="ar-SA"/>
        </w:rPr>
        <w:t xml:space="preserve">    </w:t>
      </w:r>
      <w:r w:rsidRPr="002B74BD">
        <w:rPr>
          <w:rFonts w:ascii="Times New Roman" w:eastAsia="Times New Roman" w:hAnsi="Times New Roman"/>
          <w:sz w:val="16"/>
          <w:szCs w:val="16"/>
          <w:lang w:eastAsia="ru-RU" w:bidi="ar-SA"/>
        </w:rPr>
        <w:t>(</w:t>
      </w:r>
      <w:proofErr w:type="spellStart"/>
      <w:r w:rsidRPr="002B74BD">
        <w:rPr>
          <w:rFonts w:ascii="Times New Roman" w:eastAsia="Times New Roman" w:hAnsi="Times New Roman"/>
          <w:sz w:val="16"/>
          <w:szCs w:val="16"/>
          <w:lang w:eastAsia="ru-RU" w:bidi="ar-SA"/>
        </w:rPr>
        <w:t>И.О.Фамилия</w:t>
      </w:r>
      <w:proofErr w:type="spellEnd"/>
      <w:r w:rsidRPr="002B74BD">
        <w:rPr>
          <w:rFonts w:ascii="Times New Roman" w:eastAsia="Times New Roman" w:hAnsi="Times New Roman"/>
          <w:sz w:val="16"/>
          <w:szCs w:val="16"/>
          <w:lang w:eastAsia="ru-RU" w:bidi="ar-SA"/>
        </w:rPr>
        <w:t xml:space="preserve">)        </w:t>
      </w:r>
    </w:p>
    <w:p w:rsidR="00824E8B" w:rsidRPr="00955979" w:rsidRDefault="00824E8B" w:rsidP="00BD6C04">
      <w:pPr>
        <w:spacing w:afterLines="0" w:after="0" w:line="20" w:lineRule="atLeast"/>
        <w:ind w:firstLine="0"/>
        <w:jc w:val="righ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« ___ » ____________ 20 __ г.</w:t>
      </w:r>
    </w:p>
    <w:p w:rsidR="00D85D30" w:rsidRPr="00955979" w:rsidRDefault="00D85D30" w:rsidP="00BD6C04">
      <w:pPr>
        <w:spacing w:afterLines="0" w:after="0" w:line="20" w:lineRule="atLeast"/>
        <w:ind w:firstLine="0"/>
        <w:jc w:val="right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824E8B" w:rsidRPr="002B74BD" w:rsidRDefault="00824E8B" w:rsidP="00BD6C04">
      <w:pPr>
        <w:spacing w:afterLines="0" w:after="0" w:line="20" w:lineRule="atLeast"/>
        <w:ind w:firstLine="0"/>
        <w:jc w:val="center"/>
        <w:rPr>
          <w:rFonts w:ascii="Times New Roman" w:eastAsia="Times New Roman" w:hAnsi="Times New Roman"/>
          <w:b/>
          <w:sz w:val="36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b/>
          <w:spacing w:val="100"/>
          <w:sz w:val="36"/>
          <w:szCs w:val="20"/>
          <w:lang w:eastAsia="ru-RU" w:bidi="ar-SA"/>
        </w:rPr>
        <w:t>ЗАДАНИЕ</w:t>
      </w:r>
    </w:p>
    <w:p w:rsidR="00824E8B" w:rsidRPr="002B74BD" w:rsidRDefault="00824E8B" w:rsidP="00BD6C04">
      <w:pPr>
        <w:spacing w:afterLines="0" w:after="0" w:line="20" w:lineRule="atLeast"/>
        <w:ind w:firstLine="0"/>
        <w:jc w:val="center"/>
        <w:rPr>
          <w:rFonts w:ascii="Times New Roman" w:eastAsia="Times New Roman" w:hAnsi="Times New Roman"/>
          <w:b/>
          <w:sz w:val="32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b/>
          <w:sz w:val="32"/>
          <w:szCs w:val="20"/>
          <w:lang w:eastAsia="ru-RU" w:bidi="ar-SA"/>
        </w:rPr>
        <w:t>на выполнение дипломного проекта</w:t>
      </w:r>
    </w:p>
    <w:p w:rsidR="00824E8B" w:rsidRPr="002B74BD" w:rsidRDefault="00824E8B" w:rsidP="00BD6C04">
      <w:pPr>
        <w:spacing w:afterLines="0" w:after="0" w:line="20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 w:bidi="ar-SA"/>
        </w:rPr>
      </w:pPr>
    </w:p>
    <w:p w:rsidR="00824E8B" w:rsidRPr="002B74BD" w:rsidRDefault="00824E8B" w:rsidP="00BD6C04">
      <w:pPr>
        <w:spacing w:afterLines="0" w:after="0" w:line="20" w:lineRule="atLeast"/>
        <w:ind w:firstLine="0"/>
        <w:jc w:val="lef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Студент _____________</w:t>
      </w:r>
      <w:r w:rsidR="00A873A5" w:rsidRPr="00A42ACB">
        <w:rPr>
          <w:rFonts w:ascii="Times New Roman" w:eastAsia="Times New Roman" w:hAnsi="Times New Roman"/>
          <w:sz w:val="24"/>
          <w:szCs w:val="20"/>
          <w:u w:val="single"/>
          <w:lang w:eastAsia="ru-RU" w:bidi="ar-SA"/>
        </w:rPr>
        <w:t>_______________________</w:t>
      </w:r>
      <w:r w:rsidR="00884404" w:rsidRPr="002B74BD">
        <w:rPr>
          <w:rFonts w:ascii="Times New Roman" w:eastAsia="Times New Roman" w:hAnsi="Times New Roman"/>
          <w:sz w:val="24"/>
          <w:szCs w:val="20"/>
          <w:u w:val="single"/>
          <w:lang w:eastAsia="ru-RU" w:bidi="ar-SA"/>
        </w:rPr>
        <w:t xml:space="preserve">       </w:t>
      </w: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jc w:val="center"/>
        <w:rPr>
          <w:rFonts w:ascii="Times New Roman" w:eastAsia="Times New Roman" w:hAnsi="Times New Roman"/>
          <w:sz w:val="20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0"/>
          <w:szCs w:val="20"/>
          <w:lang w:eastAsia="ru-RU" w:bidi="ar-SA"/>
        </w:rPr>
        <w:t>(Фамилия, имя, отчество)</w:t>
      </w:r>
    </w:p>
    <w:p w:rsidR="00824E8B" w:rsidRPr="002B74BD" w:rsidRDefault="00DE42D8" w:rsidP="00BD6C04">
      <w:pPr>
        <w:spacing w:afterLines="0" w:after="0" w:line="20" w:lineRule="atLeast"/>
        <w:ind w:firstLine="0"/>
        <w:jc w:val="lef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</w:t>
      </w:r>
      <w:r w:rsidR="00A873A5" w:rsidRPr="00A42ACB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___________________________________________________________________________</w:t>
      </w:r>
      <w:r w:rsidR="00A873A5" w:rsidRPr="002B74BD">
        <w:rPr>
          <w:rFonts w:ascii="Times New Roman" w:eastAsia="Times New Roman" w:hAnsi="Times New Roman"/>
          <w:sz w:val="24"/>
          <w:szCs w:val="20"/>
          <w:u w:val="single"/>
          <w:lang w:eastAsia="ru-RU" w:bidi="ar-SA"/>
        </w:rPr>
        <w:t xml:space="preserve"> </w:t>
      </w:r>
      <w:r w:rsidR="00824E8B" w:rsidRPr="002B74BD">
        <w:rPr>
          <w:rFonts w:ascii="Times New Roman" w:eastAsia="Times New Roman" w:hAnsi="Times New Roman"/>
          <w:sz w:val="24"/>
          <w:szCs w:val="20"/>
          <w:u w:val="single"/>
          <w:lang w:eastAsia="ru-RU" w:bidi="ar-SA"/>
        </w:rPr>
        <w:t>__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</w:t>
      </w:r>
    </w:p>
    <w:p w:rsidR="00824E8B" w:rsidRPr="002B74BD" w:rsidRDefault="00824E8B" w:rsidP="00BD6C04">
      <w:pPr>
        <w:spacing w:afterLines="0" w:after="0" w:line="20" w:lineRule="atLeast"/>
        <w:ind w:firstLine="0"/>
        <w:jc w:val="center"/>
        <w:rPr>
          <w:rFonts w:ascii="Times New Roman" w:eastAsia="Times New Roman" w:hAnsi="Times New Roman"/>
          <w:sz w:val="20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0"/>
          <w:szCs w:val="20"/>
          <w:lang w:eastAsia="ru-RU" w:bidi="ar-SA"/>
        </w:rPr>
        <w:t>(Тема дипломного проекта)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</w:t>
      </w: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</w:t>
      </w:r>
    </w:p>
    <w:p w:rsidR="00824E8B" w:rsidRPr="00955979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</w:t>
      </w: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</w:t>
      </w:r>
    </w:p>
    <w:p w:rsidR="002B74BD" w:rsidRPr="00955979" w:rsidRDefault="002B74BD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Источник тематики (НИР кафедры, заказ организаций и т.п.)_</w:t>
      </w:r>
      <w:r w:rsidRPr="002B74BD">
        <w:rPr>
          <w:rFonts w:ascii="Times New Roman" w:eastAsia="Times New Roman" w:hAnsi="Times New Roman"/>
          <w:sz w:val="24"/>
          <w:szCs w:val="20"/>
          <w:u w:val="single"/>
          <w:lang w:eastAsia="ru-RU" w:bidi="ar-SA"/>
        </w:rPr>
        <w:t>НИР кафедры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</w:t>
      </w:r>
    </w:p>
    <w:p w:rsidR="00824E8B" w:rsidRPr="00955979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</w:t>
      </w:r>
    </w:p>
    <w:p w:rsidR="002B74BD" w:rsidRPr="00955979" w:rsidRDefault="002B74BD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Тема дипломного проекта утверждена распоряжением по факультету № _______</w:t>
      </w:r>
    </w:p>
    <w:p w:rsidR="00824E8B" w:rsidRPr="00955979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от « _</w:t>
      </w:r>
      <w:r w:rsidR="0064722C" w:rsidRPr="00A42ACB">
        <w:rPr>
          <w:rFonts w:ascii="Times New Roman" w:eastAsia="Times New Roman" w:hAnsi="Times New Roman"/>
          <w:sz w:val="24"/>
          <w:szCs w:val="20"/>
          <w:lang w:eastAsia="ru-RU" w:bidi="ar-SA"/>
        </w:rPr>
        <w:t>__</w:t>
      </w:r>
      <w:r w:rsidRPr="0064722C">
        <w:rPr>
          <w:rFonts w:ascii="Times New Roman" w:eastAsia="Times New Roman" w:hAnsi="Times New Roman"/>
          <w:sz w:val="24"/>
          <w:szCs w:val="20"/>
          <w:lang w:eastAsia="ru-RU" w:bidi="ar-SA"/>
        </w:rPr>
        <w:t>_</w:t>
      </w: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 xml:space="preserve"> » __</w:t>
      </w:r>
      <w:r w:rsidR="0064722C" w:rsidRPr="00A42ACB">
        <w:rPr>
          <w:rFonts w:ascii="Times New Roman" w:eastAsia="Times New Roman" w:hAnsi="Times New Roman"/>
          <w:sz w:val="24"/>
          <w:szCs w:val="20"/>
          <w:u w:val="single"/>
          <w:lang w:eastAsia="ru-RU" w:bidi="ar-SA"/>
        </w:rPr>
        <w:t>____</w:t>
      </w: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 201</w:t>
      </w:r>
      <w:r w:rsidR="00DD34DC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3</w:t>
      </w: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 xml:space="preserve"> г.</w:t>
      </w:r>
    </w:p>
    <w:p w:rsidR="00D85D30" w:rsidRPr="00955979" w:rsidRDefault="00D85D30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D85D30" w:rsidRPr="00955979" w:rsidRDefault="00D85D30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  <w:t>1. Исходные данные</w:t>
      </w:r>
    </w:p>
    <w:p w:rsidR="00824E8B" w:rsidRPr="00955979" w:rsidRDefault="00824E8B" w:rsidP="00BD6C04">
      <w:pPr>
        <w:spacing w:afterLines="0" w:after="0" w:line="20" w:lineRule="atLeast"/>
        <w:ind w:firstLine="0"/>
        <w:jc w:val="lef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</w:t>
      </w:r>
      <w:r w:rsidR="004F72D3" w:rsidRPr="00A42ACB">
        <w:rPr>
          <w:rFonts w:ascii="Times New Roman" w:eastAsia="Times New Roman" w:hAnsi="Times New Roman"/>
          <w:sz w:val="24"/>
          <w:szCs w:val="20"/>
          <w:lang w:eastAsia="ru-RU" w:bidi="ar-SA"/>
        </w:rPr>
        <w:t>__________</w:t>
      </w:r>
      <w:r w:rsidR="00617C04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</w:t>
      </w:r>
      <w:r w:rsidR="004F72D3" w:rsidRPr="00A42ACB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______________________________________________________________________________________________________</w:t>
      </w:r>
      <w:r w:rsidR="002B74BD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</w:t>
      </w: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</w:t>
      </w: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</w:t>
      </w: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</w:t>
      </w:r>
    </w:p>
    <w:p w:rsidR="00824E8B" w:rsidRPr="00955979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</w:t>
      </w: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</w:t>
      </w:r>
    </w:p>
    <w:p w:rsidR="00D85D30" w:rsidRPr="00955979" w:rsidRDefault="00D85D30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D85D30" w:rsidRPr="00955979" w:rsidRDefault="00D85D30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 xml:space="preserve"> </w:t>
      </w:r>
      <w:r w:rsidRPr="002B74BD"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  <w:t>2. Технико-экономическое обоснование</w:t>
      </w:r>
    </w:p>
    <w:p w:rsidR="00824E8B" w:rsidRPr="004F72D3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</w:t>
      </w:r>
      <w:r w:rsidRPr="004F72D3">
        <w:rPr>
          <w:rFonts w:ascii="Times New Roman" w:eastAsia="Times New Roman" w:hAnsi="Times New Roman"/>
          <w:sz w:val="24"/>
          <w:szCs w:val="20"/>
          <w:lang w:eastAsia="ru-RU" w:bidi="ar-SA"/>
        </w:rPr>
        <w:t>_</w:t>
      </w:r>
      <w:r w:rsidR="004F72D3" w:rsidRPr="00A42ACB">
        <w:rPr>
          <w:rFonts w:ascii="Times New Roman" w:eastAsia="Times New Roman" w:hAnsi="Times New Roman"/>
          <w:sz w:val="24"/>
          <w:szCs w:val="20"/>
          <w:u w:val="single"/>
          <w:lang w:eastAsia="ru-RU" w:bidi="ar-SA"/>
        </w:rPr>
        <w:t>__________________________________________________________________________________________________________________________________________________________________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jc w:val="center"/>
        <w:rPr>
          <w:rFonts w:ascii="Times New Roman" w:eastAsia="Times New Roman" w:hAnsi="Times New Roman"/>
          <w:sz w:val="20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0"/>
          <w:szCs w:val="20"/>
          <w:lang w:eastAsia="ru-RU" w:bidi="ar-SA"/>
        </w:rPr>
        <w:t xml:space="preserve"> (обзор и анализ альтернативных решений; выбор вариантов для сравнения; </w:t>
      </w:r>
      <w:r w:rsidRPr="002B74BD">
        <w:rPr>
          <w:rFonts w:ascii="Times New Roman" w:eastAsia="Times New Roman" w:hAnsi="Times New Roman"/>
          <w:sz w:val="20"/>
          <w:szCs w:val="20"/>
          <w:lang w:eastAsia="ru-RU" w:bidi="ar-SA"/>
        </w:rPr>
        <w:br/>
        <w:t>конкретные улучшаемые характеристики или параметры; возможный технико-экономический эффект и т.п.)</w:t>
      </w:r>
    </w:p>
    <w:p w:rsidR="00D85D30" w:rsidRPr="002B74BD" w:rsidRDefault="00D85D30" w:rsidP="00BD6C04">
      <w:pPr>
        <w:spacing w:afterLines="0" w:after="0" w:line="20" w:lineRule="atLeast"/>
        <w:ind w:firstLine="0"/>
        <w:jc w:val="center"/>
        <w:rPr>
          <w:rFonts w:ascii="Times New Roman" w:eastAsia="Times New Roman" w:hAnsi="Times New Roman"/>
          <w:sz w:val="20"/>
          <w:szCs w:val="20"/>
          <w:lang w:eastAsia="ru-RU" w:bidi="ar-SA"/>
        </w:rPr>
      </w:pP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  <w:t>3. Научно-исследовательская часть</w:t>
      </w:r>
    </w:p>
    <w:p w:rsidR="00824E8B" w:rsidRPr="002B74BD" w:rsidRDefault="00824E8B" w:rsidP="002B74BD">
      <w:pPr>
        <w:spacing w:afterLines="0" w:after="0" w:line="20" w:lineRule="atLeast"/>
        <w:ind w:firstLine="0"/>
        <w:jc w:val="lef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</w:t>
      </w:r>
      <w:r w:rsidR="00636680" w:rsidRPr="00A42ACB">
        <w:rPr>
          <w:rFonts w:ascii="Times New Roman" w:eastAsia="Times New Roman" w:hAnsi="Times New Roman"/>
          <w:sz w:val="24"/>
          <w:szCs w:val="20"/>
          <w:u w:val="single"/>
          <w:lang w:eastAsia="ru-RU" w:bidi="ar-SA"/>
        </w:rPr>
        <w:t>______________________________________________________________________________________________________</w:t>
      </w: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</w:t>
      </w:r>
      <w:r w:rsidR="002B74BD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</w:t>
      </w:r>
      <w:r w:rsidR="002B74BD">
        <w:rPr>
          <w:rFonts w:ascii="Times New Roman" w:eastAsia="Times New Roman" w:hAnsi="Times New Roman"/>
          <w:sz w:val="24"/>
          <w:szCs w:val="20"/>
          <w:lang w:eastAsia="ru-RU" w:bidi="ar-SA"/>
        </w:rPr>
        <w:t>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_____________________________________________________________________________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</w:t>
      </w: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</w:t>
      </w:r>
      <w:r w:rsidR="002A3D86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</w:t>
      </w:r>
    </w:p>
    <w:p w:rsidR="00824E8B" w:rsidRPr="002B74BD" w:rsidRDefault="00824E8B" w:rsidP="00BD6C04">
      <w:pPr>
        <w:spacing w:afterLines="0" w:after="0" w:line="20" w:lineRule="atLeast"/>
        <w:ind w:firstLine="0"/>
        <w:jc w:val="righ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 xml:space="preserve">Консультант _________________________    __________________ </w:t>
      </w:r>
    </w:p>
    <w:p w:rsidR="00824E8B" w:rsidRPr="002B74BD" w:rsidRDefault="00824E8B" w:rsidP="00BD6C04">
      <w:pPr>
        <w:spacing w:afterLines="0" w:after="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(Подпись, дата)                             (</w:t>
      </w:r>
      <w:proofErr w:type="spellStart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И.О.Фамилия</w:t>
      </w:r>
      <w:proofErr w:type="spellEnd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)            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</w:pP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  <w:lastRenderedPageBreak/>
        <w:t>4. Техническое проектирование</w:t>
      </w:r>
    </w:p>
    <w:p w:rsidR="00824E8B" w:rsidRPr="00A42ACB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FA6331">
        <w:rPr>
          <w:rFonts w:ascii="Times New Roman" w:eastAsia="Times New Roman" w:hAnsi="Times New Roman"/>
          <w:sz w:val="24"/>
          <w:szCs w:val="20"/>
          <w:lang w:eastAsia="ru-RU" w:bidi="ar-SA"/>
        </w:rPr>
        <w:t>__</w:t>
      </w:r>
      <w:r w:rsidR="00FA6331" w:rsidRPr="00A42ACB">
        <w:rPr>
          <w:rFonts w:ascii="Times New Roman" w:eastAsia="Times New Roman" w:hAnsi="Times New Roman"/>
          <w:sz w:val="24"/>
          <w:szCs w:val="20"/>
          <w:u w:val="single"/>
          <w:lang w:eastAsia="ru-RU" w:bidi="ar-SA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FA6331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</w:t>
      </w: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</w:t>
      </w:r>
      <w:r w:rsidR="002226BB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_____________________________________________________________________</w:t>
      </w:r>
      <w:r w:rsidR="002226BB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</w:t>
      </w:r>
      <w:r w:rsidR="002226BB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</w:t>
      </w:r>
      <w:r w:rsidR="002226BB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</w:t>
      </w:r>
      <w:r w:rsidR="002226BB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jc w:val="righ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 xml:space="preserve">Консультант _________________________    __________________ </w:t>
      </w:r>
    </w:p>
    <w:p w:rsidR="00BD6C04" w:rsidRPr="00955979" w:rsidRDefault="00824E8B" w:rsidP="00BD6C04">
      <w:pPr>
        <w:spacing w:afterLines="0" w:after="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(Подпись, дата)                             (</w:t>
      </w:r>
      <w:proofErr w:type="spellStart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И.О.Фамилия</w:t>
      </w:r>
      <w:proofErr w:type="spellEnd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)          </w:t>
      </w:r>
    </w:p>
    <w:p w:rsidR="00824E8B" w:rsidRPr="002B74BD" w:rsidRDefault="00824E8B" w:rsidP="00BD6C04">
      <w:pPr>
        <w:spacing w:afterLines="0" w:after="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  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  <w:t>5. Рабочее проектирование</w:t>
      </w:r>
    </w:p>
    <w:p w:rsidR="00BF28CB" w:rsidRPr="00A42ACB" w:rsidRDefault="00824E8B" w:rsidP="00BF28CB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u w:val="single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</w:t>
      </w:r>
      <w:r w:rsidR="00BF28CB" w:rsidRPr="00A42ACB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________________________________________________________________________________</w:t>
      </w:r>
    </w:p>
    <w:p w:rsidR="00824E8B" w:rsidRPr="00A42ACB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</w:t>
      </w:r>
      <w:r w:rsidR="00BD6C04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</w:t>
      </w:r>
      <w:r w:rsidR="00054F22">
        <w:rPr>
          <w:rFonts w:ascii="Times New Roman" w:eastAsia="Times New Roman" w:hAnsi="Times New Roman"/>
          <w:sz w:val="24"/>
          <w:szCs w:val="20"/>
          <w:lang w:eastAsia="ru-RU" w:bidi="ar-SA"/>
        </w:rPr>
        <w:t>__________</w:t>
      </w:r>
      <w:r w:rsidR="00054F22" w:rsidRPr="00054F22">
        <w:rPr>
          <w:rFonts w:ascii="Times New Roman" w:eastAsia="Times New Roman" w:hAnsi="Times New Roman"/>
          <w:sz w:val="24"/>
          <w:szCs w:val="20"/>
          <w:lang w:eastAsia="ru-RU" w:bidi="ar-SA"/>
        </w:rPr>
        <w:t>_</w:t>
      </w:r>
      <w:r w:rsidR="00BF28CB" w:rsidRPr="00A42ACB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____________________________________________________________________________</w:t>
      </w:r>
      <w:r w:rsidR="00BD6C04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__________________________________________________________________________</w:t>
      </w:r>
      <w:r w:rsidR="00BD6C04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________________________________________________________________________</w:t>
      </w:r>
      <w:r w:rsidR="00BD6C04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</w:t>
      </w:r>
    </w:p>
    <w:p w:rsidR="00824E8B" w:rsidRPr="002B74BD" w:rsidRDefault="00824E8B" w:rsidP="00BD6C04">
      <w:pPr>
        <w:spacing w:afterLines="0" w:after="0" w:line="20" w:lineRule="atLeast"/>
        <w:ind w:firstLine="0"/>
        <w:jc w:val="righ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 xml:space="preserve">Консультант _________________________    __________________ </w:t>
      </w:r>
    </w:p>
    <w:p w:rsidR="00824E8B" w:rsidRPr="00955979" w:rsidRDefault="00824E8B" w:rsidP="00BD6C04">
      <w:pPr>
        <w:spacing w:afterLines="0" w:after="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(Подпись, дата)                             (</w:t>
      </w:r>
      <w:proofErr w:type="spellStart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И.О.Фамилия</w:t>
      </w:r>
      <w:proofErr w:type="spellEnd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)            </w:t>
      </w:r>
    </w:p>
    <w:p w:rsidR="00BD6C04" w:rsidRPr="00955979" w:rsidRDefault="00BD6C04" w:rsidP="00BD6C04">
      <w:pPr>
        <w:spacing w:afterLines="0" w:after="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</w:p>
    <w:p w:rsidR="00824E8B" w:rsidRPr="006049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  <w:t>6. Организационно-экономическая часть</w:t>
      </w:r>
    </w:p>
    <w:p w:rsidR="00824E8B" w:rsidRPr="00955979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6049BD">
        <w:rPr>
          <w:rFonts w:ascii="Times New Roman" w:eastAsia="Times New Roman" w:hAnsi="Times New Roman"/>
          <w:sz w:val="24"/>
          <w:szCs w:val="20"/>
          <w:lang w:eastAsia="ru-RU" w:bidi="ar-SA"/>
        </w:rPr>
        <w:t>__</w:t>
      </w:r>
      <w:r w:rsidR="006049BD" w:rsidRPr="00A42ACB">
        <w:rPr>
          <w:rFonts w:ascii="Times New Roman" w:eastAsia="Times New Roman" w:hAnsi="Times New Roman"/>
          <w:sz w:val="24"/>
          <w:szCs w:val="20"/>
          <w:u w:val="single"/>
          <w:lang w:eastAsia="ru-RU" w:bidi="ar-SA"/>
        </w:rPr>
        <w:t>________________________________________________________________________________</w:t>
      </w:r>
      <w:r w:rsidR="00BD6C04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 xml:space="preserve"> __________________________________________________________________________________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____________________________________________________________________</w:t>
      </w:r>
      <w:r w:rsidR="00BD6C04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</w:t>
      </w:r>
      <w:r w:rsidR="00BD6C04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jc w:val="righ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 xml:space="preserve">Консультант _________________________    __________________ </w:t>
      </w:r>
    </w:p>
    <w:p w:rsidR="00BD6C04" w:rsidRPr="00955979" w:rsidRDefault="00824E8B" w:rsidP="00BD6C04">
      <w:pPr>
        <w:spacing w:afterLines="0" w:after="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(Подпись, дата)                             (</w:t>
      </w:r>
      <w:proofErr w:type="spellStart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И.О.Фамилия</w:t>
      </w:r>
      <w:proofErr w:type="spellEnd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)         </w:t>
      </w:r>
    </w:p>
    <w:p w:rsidR="00824E8B" w:rsidRPr="00955979" w:rsidRDefault="00824E8B" w:rsidP="009605CD">
      <w:pPr>
        <w:spacing w:afterLines="0" w:after="0" w:line="20" w:lineRule="atLeast"/>
        <w:ind w:right="565" w:firstLine="0"/>
        <w:rPr>
          <w:rFonts w:ascii="Times New Roman" w:eastAsia="Times New Roman" w:hAnsi="Times New Roman"/>
          <w:sz w:val="18"/>
          <w:szCs w:val="18"/>
          <w:lang w:eastAsia="ru-RU" w:bidi="ar-SA"/>
        </w:rPr>
      </w:pP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  <w:t>7. Охрана труда и экология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</w:t>
      </w:r>
      <w:r w:rsidR="006049BD" w:rsidRPr="00A42ACB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________________________________________________________________________________________________________________________________________________________________________</w:t>
      </w: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___________________________________________________________________________</w:t>
      </w:r>
      <w:r w:rsidR="009605CD"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</w:t>
      </w:r>
    </w:p>
    <w:p w:rsidR="00824E8B" w:rsidRPr="002B74BD" w:rsidRDefault="00824E8B" w:rsidP="00BD6C04">
      <w:pPr>
        <w:spacing w:afterLines="0" w:after="0" w:line="20" w:lineRule="atLeast"/>
        <w:ind w:firstLine="0"/>
        <w:jc w:val="righ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 xml:space="preserve">Консультант _________________________    __________________ </w:t>
      </w:r>
    </w:p>
    <w:p w:rsidR="00824E8B" w:rsidRPr="00955979" w:rsidRDefault="00824E8B" w:rsidP="00BD6C04">
      <w:pPr>
        <w:spacing w:afterLines="0" w:after="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(Подпись, дата)                             (</w:t>
      </w:r>
      <w:proofErr w:type="spellStart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И.О.Фамилия</w:t>
      </w:r>
      <w:proofErr w:type="spellEnd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)            </w:t>
      </w:r>
    </w:p>
    <w:p w:rsidR="00BD6C04" w:rsidRPr="00955979" w:rsidRDefault="00BD6C04" w:rsidP="00BD6C04">
      <w:pPr>
        <w:spacing w:afterLines="0" w:after="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b/>
          <w:i/>
          <w:sz w:val="24"/>
          <w:szCs w:val="20"/>
          <w:lang w:eastAsia="ru-RU" w:bidi="ar-SA"/>
        </w:rPr>
        <w:t>8. Оформление дипломного проекта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 xml:space="preserve">8.1. Расчетно-пояснительная </w:t>
      </w:r>
      <w:r w:rsidRPr="00203285">
        <w:rPr>
          <w:rFonts w:ascii="Times New Roman" w:eastAsia="Times New Roman" w:hAnsi="Times New Roman"/>
          <w:sz w:val="24"/>
          <w:szCs w:val="20"/>
          <w:lang w:eastAsia="ru-RU" w:bidi="ar-SA"/>
        </w:rPr>
        <w:t xml:space="preserve">записка на </w:t>
      </w:r>
      <w:r w:rsidR="009341C3" w:rsidRPr="00912C7B">
        <w:rPr>
          <w:rFonts w:ascii="Times New Roman" w:eastAsia="Times New Roman" w:hAnsi="Times New Roman"/>
          <w:sz w:val="24"/>
          <w:szCs w:val="20"/>
          <w:u w:val="single"/>
          <w:lang w:eastAsia="ru-RU" w:bidi="ar-SA"/>
        </w:rPr>
        <w:t>___</w:t>
      </w: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 xml:space="preserve"> листе формата А</w:t>
      </w:r>
      <w:proofErr w:type="gramStart"/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4</w:t>
      </w:r>
      <w:proofErr w:type="gramEnd"/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.</w:t>
      </w:r>
    </w:p>
    <w:p w:rsidR="00824E8B" w:rsidRPr="00A42ACB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8.2. Перечень графического материала (п</w:t>
      </w:r>
      <w:r w:rsidRPr="00912C7B">
        <w:rPr>
          <w:rFonts w:ascii="Times New Roman" w:eastAsia="Times New Roman" w:hAnsi="Times New Roman"/>
          <w:sz w:val="24"/>
          <w:szCs w:val="20"/>
          <w:lang w:eastAsia="ru-RU" w:bidi="ar-SA"/>
        </w:rPr>
        <w:t>лакаты, схемы, чертежи и т.п.) _</w:t>
      </w:r>
      <w:r w:rsidR="00912C7B" w:rsidRPr="00A42ACB">
        <w:rPr>
          <w:rFonts w:ascii="Times New Roman" w:eastAsia="Times New Roman" w:hAnsi="Times New Roman"/>
          <w:sz w:val="24"/>
          <w:szCs w:val="20"/>
          <w:u w:val="single"/>
          <w:lang w:eastAsia="ru-RU" w:bidi="ar-SA"/>
        </w:rPr>
        <w:t>___________________</w:t>
      </w:r>
    </w:p>
    <w:p w:rsidR="00824E8B" w:rsidRPr="00912C7B" w:rsidRDefault="00912C7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A42ACB">
        <w:rPr>
          <w:rFonts w:ascii="Times New Roman" w:eastAsia="Times New Roman" w:hAnsi="Times New Roman"/>
          <w:sz w:val="24"/>
          <w:szCs w:val="20"/>
          <w:lang w:eastAsia="ru-RU" w:bidi="ar-SA"/>
        </w:rPr>
        <w:t>_____________</w:t>
      </w:r>
      <w:r w:rsidR="00824E8B" w:rsidRPr="00912C7B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__________________________________________________________________________________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Дата выдачи задания « ___ » ____________ 20__ г.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 xml:space="preserve">В соответствии с учебным планом дипломный проект выполнить в полном объеме в срок 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>до « ___ » _____________ 20__ г.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824E8B" w:rsidRPr="002B74BD" w:rsidRDefault="00824E8B" w:rsidP="00BD6C04">
      <w:pPr>
        <w:spacing w:afterLines="0" w:after="0" w:line="20" w:lineRule="atLeast"/>
        <w:ind w:firstLine="0"/>
        <w:jc w:val="righ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b/>
          <w:sz w:val="24"/>
          <w:szCs w:val="20"/>
          <w:lang w:eastAsia="ru-RU" w:bidi="ar-SA"/>
        </w:rPr>
        <w:t xml:space="preserve">     Руководитель дипломного проекта</w:t>
      </w:r>
      <w:r w:rsidRPr="002B74BD">
        <w:rPr>
          <w:rFonts w:ascii="Times New Roman" w:eastAsia="Times New Roman" w:hAnsi="Times New Roman"/>
          <w:sz w:val="24"/>
          <w:szCs w:val="20"/>
          <w:lang w:eastAsia="ru-RU" w:bidi="ar-SA"/>
        </w:rPr>
        <w:tab/>
        <w:t xml:space="preserve">_________________________  ____________________ </w:t>
      </w:r>
    </w:p>
    <w:p w:rsidR="00824E8B" w:rsidRPr="002B74BD" w:rsidRDefault="00824E8B" w:rsidP="00BD6C04">
      <w:pPr>
        <w:spacing w:afterLines="0" w:after="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(Подпись, дата)                             (</w:t>
      </w:r>
      <w:proofErr w:type="spellStart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И.О.Фамилия</w:t>
      </w:r>
      <w:proofErr w:type="spellEnd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)            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824E8B" w:rsidRPr="002B74BD" w:rsidRDefault="00824E8B" w:rsidP="00BD6C04">
      <w:pPr>
        <w:spacing w:afterLines="0" w:after="0" w:line="20" w:lineRule="atLeast"/>
        <w:ind w:firstLine="0"/>
        <w:jc w:val="right"/>
        <w:rPr>
          <w:rFonts w:ascii="Times New Roman" w:eastAsia="Times New Roman" w:hAnsi="Times New Roman"/>
          <w:b/>
          <w:sz w:val="24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b/>
          <w:sz w:val="24"/>
          <w:szCs w:val="20"/>
          <w:lang w:eastAsia="ru-RU" w:bidi="ar-SA"/>
        </w:rPr>
        <w:t xml:space="preserve">       Студент          _________________________   ___________________ </w:t>
      </w:r>
    </w:p>
    <w:p w:rsidR="00824E8B" w:rsidRPr="002B74BD" w:rsidRDefault="00824E8B" w:rsidP="00BD6C04">
      <w:pPr>
        <w:spacing w:afterLines="0" w:after="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(Подпись, дата)                             (</w:t>
      </w:r>
      <w:proofErr w:type="spellStart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>И.О.Фамилия</w:t>
      </w:r>
      <w:proofErr w:type="spellEnd"/>
      <w:r w:rsidRPr="002B74BD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)            </w:t>
      </w: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824E8B" w:rsidRPr="002B74BD" w:rsidRDefault="00824E8B" w:rsidP="00BD6C04">
      <w:pPr>
        <w:spacing w:afterLines="0" w:after="0" w:line="20" w:lineRule="atLeast"/>
        <w:ind w:firstLine="0"/>
        <w:rPr>
          <w:rFonts w:ascii="Times New Roman" w:eastAsia="Times New Roman" w:hAnsi="Times New Roman"/>
          <w:sz w:val="22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2"/>
          <w:szCs w:val="20"/>
          <w:u w:val="single"/>
          <w:lang w:eastAsia="ru-RU" w:bidi="ar-SA"/>
        </w:rPr>
        <w:t>Примечание</w:t>
      </w:r>
      <w:r w:rsidRPr="002B74BD">
        <w:rPr>
          <w:rFonts w:ascii="Times New Roman" w:eastAsia="Times New Roman" w:hAnsi="Times New Roman"/>
          <w:sz w:val="22"/>
          <w:szCs w:val="20"/>
          <w:lang w:eastAsia="ru-RU" w:bidi="ar-SA"/>
        </w:rPr>
        <w:t>:</w:t>
      </w:r>
    </w:p>
    <w:p w:rsidR="00824E8B" w:rsidRPr="002B74BD" w:rsidRDefault="00824E8B" w:rsidP="00BD6C04">
      <w:pPr>
        <w:spacing w:afterLines="0" w:after="0" w:line="20" w:lineRule="atLeast"/>
        <w:ind w:left="284" w:firstLine="0"/>
        <w:rPr>
          <w:rFonts w:ascii="Times New Roman" w:eastAsia="Times New Roman" w:hAnsi="Times New Roman"/>
          <w:sz w:val="20"/>
          <w:szCs w:val="20"/>
          <w:lang w:eastAsia="ru-RU" w:bidi="ar-SA"/>
        </w:rPr>
      </w:pPr>
      <w:r w:rsidRPr="002B74BD">
        <w:rPr>
          <w:rFonts w:ascii="Times New Roman" w:eastAsia="Times New Roman" w:hAnsi="Times New Roman"/>
          <w:sz w:val="20"/>
          <w:szCs w:val="20"/>
          <w:lang w:eastAsia="ru-RU" w:bidi="ar-SA"/>
        </w:rPr>
        <w:t>1. Задание оформляется в двух экземплярах; один выдаётся студенту, второй хранится на кафедре.</w:t>
      </w:r>
    </w:p>
    <w:p w:rsidR="00054F22" w:rsidRDefault="002A3D86">
      <w:pPr>
        <w:spacing w:afterLines="0" w:line="276" w:lineRule="auto"/>
        <w:ind w:firstLine="0"/>
        <w:rPr>
          <w:rFonts w:ascii="Times New Roman" w:hAnsi="Times New Roman"/>
          <w:sz w:val="24"/>
        </w:rPr>
      </w:pPr>
      <w:r w:rsidRPr="002B74BD">
        <w:rPr>
          <w:rFonts w:ascii="Times New Roman" w:hAnsi="Times New Roman"/>
          <w:sz w:val="24"/>
        </w:rPr>
        <w:br w:type="page"/>
      </w:r>
    </w:p>
    <w:p w:rsidR="007F4887" w:rsidRPr="007F4887" w:rsidRDefault="007F4887" w:rsidP="00054F22">
      <w:pPr>
        <w:spacing w:afterLines="0" w:after="0" w:line="20" w:lineRule="atLeast"/>
        <w:ind w:firstLine="0"/>
        <w:jc w:val="center"/>
        <w:rPr>
          <w:rFonts w:ascii="Times New Roman" w:eastAsia="Times New Roman" w:hAnsi="Times New Roman"/>
          <w:i/>
          <w:sz w:val="24"/>
          <w:szCs w:val="20"/>
          <w:lang w:eastAsia="ru-RU" w:bidi="ar-SA"/>
        </w:rPr>
      </w:pPr>
      <w:r w:rsidRPr="007F4887">
        <w:rPr>
          <w:rFonts w:ascii="Times New Roman" w:eastAsia="Times New Roman" w:hAnsi="Times New Roman"/>
          <w:i/>
          <w:sz w:val="24"/>
          <w:szCs w:val="20"/>
          <w:lang w:eastAsia="ru-RU" w:bidi="ar-SA"/>
        </w:rPr>
        <w:lastRenderedPageBreak/>
        <w:t>Государственное образовательное учреждение высшего профессионального образования</w:t>
      </w:r>
    </w:p>
    <w:p w:rsidR="007F4887" w:rsidRPr="007F4887" w:rsidRDefault="007F4887" w:rsidP="00054F22">
      <w:pPr>
        <w:widowControl w:val="0"/>
        <w:spacing w:afterLines="0" w:after="0" w:line="20" w:lineRule="atLeast"/>
        <w:ind w:firstLine="0"/>
        <w:jc w:val="center"/>
        <w:rPr>
          <w:rFonts w:ascii="Times New Roman" w:eastAsia="Times New Roman" w:hAnsi="Times New Roman"/>
          <w:b/>
          <w:i/>
          <w:snapToGrid w:val="0"/>
          <w:sz w:val="24"/>
          <w:szCs w:val="20"/>
          <w:lang w:eastAsia="ru-RU" w:bidi="ar-SA"/>
        </w:rPr>
      </w:pPr>
      <w:r w:rsidRPr="007F4887">
        <w:rPr>
          <w:rFonts w:ascii="Times New Roman" w:eastAsia="Times New Roman" w:hAnsi="Times New Roman"/>
          <w:b/>
          <w:i/>
          <w:snapToGrid w:val="0"/>
          <w:sz w:val="24"/>
          <w:szCs w:val="20"/>
          <w:lang w:eastAsia="ru-RU" w:bidi="ar-SA"/>
        </w:rPr>
        <w:t xml:space="preserve">«Московский государственный технический университет имени Н.Э. Баумана» </w:t>
      </w:r>
      <w:r w:rsidRPr="007F4887">
        <w:rPr>
          <w:rFonts w:ascii="Times New Roman" w:eastAsia="Times New Roman" w:hAnsi="Times New Roman"/>
          <w:b/>
          <w:i/>
          <w:snapToGrid w:val="0"/>
          <w:sz w:val="24"/>
          <w:szCs w:val="20"/>
          <w:lang w:eastAsia="ru-RU" w:bidi="ar-SA"/>
        </w:rPr>
        <w:br/>
        <w:t>(МГТУ им. Н.Э. Баумана)</w:t>
      </w:r>
    </w:p>
    <w:p w:rsidR="007F4887" w:rsidRPr="007F4887" w:rsidRDefault="007F4887" w:rsidP="00054F22">
      <w:pPr>
        <w:widowControl w:val="0"/>
        <w:pBdr>
          <w:top w:val="thinThickSmallGap" w:sz="24" w:space="1" w:color="auto"/>
        </w:pBdr>
        <w:shd w:val="clear" w:color="auto" w:fill="FFFFFF"/>
        <w:tabs>
          <w:tab w:val="left" w:pos="5670"/>
        </w:tabs>
        <w:spacing w:afterLines="0" w:after="0" w:line="20" w:lineRule="atLeast"/>
        <w:ind w:firstLine="0"/>
        <w:jc w:val="center"/>
        <w:rPr>
          <w:rFonts w:ascii="Times New Roman" w:eastAsia="Times New Roman" w:hAnsi="Times New Roman"/>
          <w:b/>
          <w:snapToGrid w:val="0"/>
          <w:sz w:val="20"/>
          <w:szCs w:val="20"/>
          <w:lang w:eastAsia="ru-RU" w:bidi="ar-SA"/>
        </w:rPr>
      </w:pPr>
    </w:p>
    <w:p w:rsidR="007F4887" w:rsidRPr="007F4887" w:rsidRDefault="007F4887" w:rsidP="00054F22">
      <w:pPr>
        <w:spacing w:afterLines="0" w:after="0" w:line="20" w:lineRule="atLeast"/>
        <w:ind w:right="1418" w:firstLine="0"/>
        <w:jc w:val="righ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7F4887">
        <w:rPr>
          <w:rFonts w:ascii="Times New Roman" w:eastAsia="Times New Roman" w:hAnsi="Times New Roman"/>
          <w:sz w:val="24"/>
          <w:szCs w:val="20"/>
          <w:lang w:eastAsia="ru-RU" w:bidi="ar-SA"/>
        </w:rPr>
        <w:t>УТВЕРЖДАЮ</w:t>
      </w:r>
    </w:p>
    <w:p w:rsidR="007F4887" w:rsidRPr="007F4887" w:rsidRDefault="007F4887" w:rsidP="00054F22">
      <w:pPr>
        <w:spacing w:afterLines="0" w:after="0" w:line="20" w:lineRule="atLeast"/>
        <w:ind w:firstLine="0"/>
        <w:jc w:val="righ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7F4887">
        <w:rPr>
          <w:rFonts w:ascii="Times New Roman" w:eastAsia="Times New Roman" w:hAnsi="Times New Roman"/>
          <w:sz w:val="24"/>
          <w:szCs w:val="20"/>
          <w:lang w:eastAsia="ru-RU" w:bidi="ar-SA"/>
        </w:rPr>
        <w:t>Заведующий кафедрой   ________</w:t>
      </w:r>
    </w:p>
    <w:p w:rsidR="007F4887" w:rsidRPr="007F4887" w:rsidRDefault="007F4887" w:rsidP="00054F22">
      <w:pPr>
        <w:spacing w:afterLines="0" w:after="0" w:line="20" w:lineRule="atLeast"/>
        <w:ind w:right="140" w:firstLine="0"/>
        <w:jc w:val="right"/>
        <w:rPr>
          <w:rFonts w:ascii="Times New Roman" w:eastAsia="Times New Roman" w:hAnsi="Times New Roman"/>
          <w:sz w:val="16"/>
          <w:szCs w:val="16"/>
          <w:lang w:eastAsia="ru-RU" w:bidi="ar-SA"/>
        </w:rPr>
      </w:pPr>
      <w:r w:rsidRPr="007F4887">
        <w:rPr>
          <w:rFonts w:ascii="Times New Roman" w:eastAsia="Times New Roman" w:hAnsi="Times New Roman"/>
          <w:sz w:val="16"/>
          <w:szCs w:val="16"/>
          <w:lang w:eastAsia="ru-RU" w:bidi="ar-SA"/>
        </w:rPr>
        <w:t xml:space="preserve">(Индекс)            </w:t>
      </w:r>
    </w:p>
    <w:p w:rsidR="007F4887" w:rsidRPr="007F4887" w:rsidRDefault="007F4887" w:rsidP="00054F22">
      <w:pPr>
        <w:spacing w:afterLines="0" w:after="0" w:line="20" w:lineRule="atLeast"/>
        <w:ind w:firstLine="0"/>
        <w:jc w:val="righ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7F4887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  _______________</w:t>
      </w:r>
    </w:p>
    <w:p w:rsidR="007F4887" w:rsidRPr="007F4887" w:rsidRDefault="007F4887" w:rsidP="00054F22">
      <w:pPr>
        <w:spacing w:afterLines="0" w:after="0" w:line="20" w:lineRule="atLeast"/>
        <w:ind w:right="-2" w:firstLine="0"/>
        <w:jc w:val="right"/>
        <w:rPr>
          <w:rFonts w:ascii="Times New Roman" w:eastAsia="Times New Roman" w:hAnsi="Times New Roman"/>
          <w:sz w:val="16"/>
          <w:szCs w:val="16"/>
          <w:lang w:eastAsia="ru-RU" w:bidi="ar-SA"/>
        </w:rPr>
      </w:pPr>
      <w:r w:rsidRPr="007F4887">
        <w:rPr>
          <w:rFonts w:ascii="Times New Roman" w:eastAsia="Times New Roman" w:hAnsi="Times New Roman"/>
          <w:sz w:val="20"/>
          <w:szCs w:val="20"/>
          <w:lang w:eastAsia="ru-RU" w:bidi="ar-SA"/>
        </w:rPr>
        <w:t xml:space="preserve">    </w:t>
      </w:r>
      <w:r w:rsidRPr="007F4887">
        <w:rPr>
          <w:rFonts w:ascii="Times New Roman" w:eastAsia="Times New Roman" w:hAnsi="Times New Roman"/>
          <w:sz w:val="16"/>
          <w:szCs w:val="16"/>
          <w:lang w:eastAsia="ru-RU" w:bidi="ar-SA"/>
        </w:rPr>
        <w:t>(</w:t>
      </w:r>
      <w:proofErr w:type="spellStart"/>
      <w:r w:rsidRPr="007F4887">
        <w:rPr>
          <w:rFonts w:ascii="Times New Roman" w:eastAsia="Times New Roman" w:hAnsi="Times New Roman"/>
          <w:sz w:val="16"/>
          <w:szCs w:val="16"/>
          <w:lang w:eastAsia="ru-RU" w:bidi="ar-SA"/>
        </w:rPr>
        <w:t>И.О.Фамилия</w:t>
      </w:r>
      <w:proofErr w:type="spellEnd"/>
      <w:r w:rsidRPr="007F4887">
        <w:rPr>
          <w:rFonts w:ascii="Times New Roman" w:eastAsia="Times New Roman" w:hAnsi="Times New Roman"/>
          <w:sz w:val="16"/>
          <w:szCs w:val="16"/>
          <w:lang w:eastAsia="ru-RU" w:bidi="ar-SA"/>
        </w:rPr>
        <w:t xml:space="preserve">)        </w:t>
      </w:r>
    </w:p>
    <w:p w:rsidR="007F4887" w:rsidRPr="007F4887" w:rsidRDefault="007F4887" w:rsidP="00054F22">
      <w:pPr>
        <w:spacing w:afterLines="0" w:after="0" w:line="20" w:lineRule="atLeast"/>
        <w:ind w:firstLine="0"/>
        <w:jc w:val="righ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7F4887">
        <w:rPr>
          <w:rFonts w:ascii="Times New Roman" w:eastAsia="Times New Roman" w:hAnsi="Times New Roman"/>
          <w:sz w:val="24"/>
          <w:szCs w:val="20"/>
          <w:lang w:eastAsia="ru-RU" w:bidi="ar-SA"/>
        </w:rPr>
        <w:t>« ___ » ____________ 20 __ г.</w:t>
      </w:r>
    </w:p>
    <w:p w:rsidR="007F4887" w:rsidRPr="007F4887" w:rsidRDefault="007F4887" w:rsidP="00054F22">
      <w:pPr>
        <w:spacing w:afterLines="0" w:after="0" w:line="20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 w:bidi="ar-SA"/>
        </w:rPr>
      </w:pPr>
    </w:p>
    <w:p w:rsidR="007F4887" w:rsidRPr="007F4887" w:rsidRDefault="007F4887" w:rsidP="00054F22">
      <w:pPr>
        <w:spacing w:afterLines="0" w:after="0" w:line="20" w:lineRule="atLeast"/>
        <w:ind w:firstLine="0"/>
        <w:jc w:val="center"/>
        <w:rPr>
          <w:rFonts w:ascii="Times New Roman" w:eastAsia="Times New Roman" w:hAnsi="Times New Roman"/>
          <w:b/>
          <w:sz w:val="36"/>
          <w:szCs w:val="20"/>
          <w:lang w:eastAsia="ru-RU" w:bidi="ar-SA"/>
        </w:rPr>
      </w:pPr>
      <w:r w:rsidRPr="007F4887">
        <w:rPr>
          <w:rFonts w:ascii="Times New Roman" w:eastAsia="Times New Roman" w:hAnsi="Times New Roman"/>
          <w:b/>
          <w:spacing w:val="100"/>
          <w:sz w:val="36"/>
          <w:szCs w:val="20"/>
          <w:lang w:eastAsia="ru-RU" w:bidi="ar-SA"/>
        </w:rPr>
        <w:t>КАЛЕНДАРНЫЙ ПЛАН</w:t>
      </w:r>
    </w:p>
    <w:p w:rsidR="007F4887" w:rsidRPr="007F4887" w:rsidRDefault="007F4887" w:rsidP="00054F22">
      <w:pPr>
        <w:spacing w:afterLines="0" w:after="0" w:line="20" w:lineRule="atLeast"/>
        <w:ind w:firstLine="0"/>
        <w:jc w:val="center"/>
        <w:rPr>
          <w:rFonts w:ascii="Times New Roman" w:eastAsia="Times New Roman" w:hAnsi="Times New Roman"/>
          <w:b/>
          <w:sz w:val="32"/>
          <w:szCs w:val="20"/>
          <w:lang w:eastAsia="ru-RU" w:bidi="ar-SA"/>
        </w:rPr>
      </w:pPr>
      <w:r w:rsidRPr="007F4887">
        <w:rPr>
          <w:rFonts w:ascii="Times New Roman" w:eastAsia="Times New Roman" w:hAnsi="Times New Roman"/>
          <w:b/>
          <w:sz w:val="32"/>
          <w:szCs w:val="20"/>
          <w:lang w:eastAsia="ru-RU" w:bidi="ar-SA"/>
        </w:rPr>
        <w:t xml:space="preserve"> выполнения дипломного проекта</w:t>
      </w:r>
    </w:p>
    <w:p w:rsidR="007F4887" w:rsidRPr="007F4887" w:rsidRDefault="007F4887" w:rsidP="00054F22">
      <w:pPr>
        <w:spacing w:afterLines="0" w:after="0" w:line="20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 w:bidi="ar-SA"/>
        </w:rPr>
      </w:pPr>
    </w:p>
    <w:p w:rsidR="007F4887" w:rsidRPr="00681684" w:rsidRDefault="007F4887" w:rsidP="00054F22">
      <w:pPr>
        <w:spacing w:afterLines="0" w:after="0" w:line="20" w:lineRule="atLeast"/>
        <w:ind w:firstLine="0"/>
        <w:jc w:val="lef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7F4887">
        <w:rPr>
          <w:rFonts w:ascii="Times New Roman" w:eastAsia="Times New Roman" w:hAnsi="Times New Roman"/>
          <w:sz w:val="24"/>
          <w:szCs w:val="20"/>
          <w:lang w:eastAsia="ru-RU" w:bidi="ar-SA"/>
        </w:rPr>
        <w:t xml:space="preserve">Студент </w:t>
      </w:r>
      <w:r w:rsidRPr="00681684">
        <w:rPr>
          <w:rFonts w:ascii="Times New Roman" w:eastAsia="Times New Roman" w:hAnsi="Times New Roman"/>
          <w:sz w:val="24"/>
          <w:szCs w:val="20"/>
          <w:lang w:eastAsia="ru-RU" w:bidi="ar-SA"/>
        </w:rPr>
        <w:t>_________</w:t>
      </w:r>
      <w:r w:rsidR="00681684" w:rsidRPr="00B00F08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</w:t>
      </w:r>
      <w:r w:rsidRPr="00681684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</w:t>
      </w:r>
    </w:p>
    <w:p w:rsidR="007F4887" w:rsidRPr="007F4887" w:rsidRDefault="007F4887" w:rsidP="00054F22">
      <w:pPr>
        <w:spacing w:afterLines="0" w:after="0" w:line="20" w:lineRule="atLeast"/>
        <w:ind w:firstLine="0"/>
        <w:jc w:val="center"/>
        <w:rPr>
          <w:rFonts w:ascii="Times New Roman" w:eastAsia="Times New Roman" w:hAnsi="Times New Roman"/>
          <w:sz w:val="20"/>
          <w:szCs w:val="20"/>
          <w:lang w:eastAsia="ru-RU" w:bidi="ar-SA"/>
        </w:rPr>
      </w:pPr>
      <w:r w:rsidRPr="007F4887">
        <w:rPr>
          <w:rFonts w:ascii="Times New Roman" w:eastAsia="Times New Roman" w:hAnsi="Times New Roman"/>
          <w:sz w:val="20"/>
          <w:szCs w:val="20"/>
          <w:lang w:eastAsia="ru-RU" w:bidi="ar-SA"/>
        </w:rPr>
        <w:t>(Фамилия, имя, отчество)</w:t>
      </w:r>
    </w:p>
    <w:p w:rsidR="007F4887" w:rsidRPr="00681684" w:rsidRDefault="007F4887" w:rsidP="00054F22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681684">
        <w:rPr>
          <w:rFonts w:ascii="Times New Roman" w:eastAsia="Times New Roman" w:hAnsi="Times New Roman"/>
          <w:sz w:val="24"/>
          <w:szCs w:val="20"/>
          <w:lang w:eastAsia="ru-RU" w:bidi="ar-SA"/>
        </w:rPr>
        <w:t>__</w:t>
      </w:r>
      <w:r w:rsidR="00681684" w:rsidRPr="00B00F08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_________________________________________________________________________</w:t>
      </w:r>
      <w:r w:rsidRPr="00681684">
        <w:rPr>
          <w:rFonts w:ascii="Times New Roman" w:eastAsia="Times New Roman" w:hAnsi="Times New Roman"/>
          <w:sz w:val="24"/>
          <w:szCs w:val="20"/>
          <w:lang w:eastAsia="ru-RU" w:bidi="ar-SA"/>
        </w:rPr>
        <w:t>_______</w:t>
      </w:r>
    </w:p>
    <w:p w:rsidR="007F4887" w:rsidRPr="007F4887" w:rsidRDefault="007F4887" w:rsidP="00054F22">
      <w:pPr>
        <w:spacing w:afterLines="0" w:after="0" w:line="20" w:lineRule="atLeast"/>
        <w:ind w:firstLine="0"/>
        <w:jc w:val="center"/>
        <w:rPr>
          <w:rFonts w:ascii="Times New Roman" w:eastAsia="Times New Roman" w:hAnsi="Times New Roman"/>
          <w:sz w:val="20"/>
          <w:szCs w:val="20"/>
          <w:lang w:eastAsia="ru-RU" w:bidi="ar-SA"/>
        </w:rPr>
      </w:pPr>
      <w:r w:rsidRPr="007F4887">
        <w:rPr>
          <w:rFonts w:ascii="Times New Roman" w:eastAsia="Times New Roman" w:hAnsi="Times New Roman"/>
          <w:sz w:val="20"/>
          <w:szCs w:val="20"/>
          <w:lang w:eastAsia="ru-RU" w:bidi="ar-SA"/>
        </w:rPr>
        <w:t>(Тема дипломного проекта)</w:t>
      </w:r>
    </w:p>
    <w:p w:rsidR="007F4887" w:rsidRPr="007F4887" w:rsidRDefault="007F4887" w:rsidP="00054F22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7F4887">
        <w:rPr>
          <w:rFonts w:ascii="Times New Roman" w:eastAsia="Times New Roman" w:hAnsi="Times New Roman"/>
          <w:sz w:val="24"/>
          <w:szCs w:val="20"/>
          <w:lang w:eastAsia="ru-RU" w:bidi="ar-SA"/>
        </w:rPr>
        <w:t>__________________________________________________________________________________</w:t>
      </w:r>
    </w:p>
    <w:p w:rsidR="007F4887" w:rsidRPr="007F4887" w:rsidRDefault="007F4887" w:rsidP="00054F22">
      <w:pPr>
        <w:spacing w:afterLines="0" w:after="0" w:line="20" w:lineRule="atLeast"/>
        <w:ind w:firstLine="0"/>
        <w:jc w:val="center"/>
        <w:rPr>
          <w:rFonts w:ascii="Times New Roman" w:eastAsia="Times New Roman" w:hAnsi="Times New Roman"/>
          <w:sz w:val="20"/>
          <w:szCs w:val="20"/>
          <w:lang w:eastAsia="ru-RU" w:bidi="ar-SA"/>
        </w:rPr>
      </w:pPr>
    </w:p>
    <w:p w:rsidR="007F4887" w:rsidRPr="007F4887" w:rsidRDefault="007F4887" w:rsidP="00054F22">
      <w:pPr>
        <w:spacing w:afterLines="0" w:after="0" w:line="20" w:lineRule="atLeast"/>
        <w:ind w:firstLine="0"/>
        <w:jc w:val="center"/>
        <w:rPr>
          <w:rFonts w:ascii="Times New Roman" w:eastAsia="Times New Roman" w:hAnsi="Times New Roman"/>
          <w:sz w:val="20"/>
          <w:szCs w:val="20"/>
          <w:lang w:eastAsia="ru-RU"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253"/>
        <w:gridCol w:w="1011"/>
        <w:gridCol w:w="2027"/>
        <w:gridCol w:w="2027"/>
      </w:tblGrid>
      <w:tr w:rsidR="007F4887" w:rsidRPr="007F4887" w:rsidTr="003E0B40">
        <w:trPr>
          <w:cantSplit/>
        </w:trPr>
        <w:tc>
          <w:tcPr>
            <w:tcW w:w="817" w:type="dxa"/>
            <w:vMerge w:val="restart"/>
            <w:vAlign w:val="center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b/>
                <w:sz w:val="20"/>
                <w:szCs w:val="20"/>
                <w:lang w:eastAsia="ru-RU" w:bidi="ar-SA"/>
              </w:rPr>
              <w:t xml:space="preserve">№ </w:t>
            </w:r>
            <w:proofErr w:type="gramStart"/>
            <w:r w:rsidRPr="007F4887">
              <w:rPr>
                <w:rFonts w:ascii="Times New Roman" w:eastAsia="Times New Roman" w:hAnsi="Times New Roman"/>
                <w:b/>
                <w:sz w:val="20"/>
                <w:szCs w:val="20"/>
                <w:lang w:eastAsia="ru-RU" w:bidi="ar-SA"/>
              </w:rPr>
              <w:t>п</w:t>
            </w:r>
            <w:proofErr w:type="gramEnd"/>
            <w:r w:rsidRPr="007F4887">
              <w:rPr>
                <w:rFonts w:ascii="Times New Roman" w:eastAsia="Times New Roman" w:hAnsi="Times New Roman"/>
                <w:b/>
                <w:sz w:val="20"/>
                <w:szCs w:val="20"/>
                <w:lang w:eastAsia="ru-RU" w:bidi="ar-SA"/>
              </w:rPr>
              <w:t>/п</w:t>
            </w:r>
          </w:p>
        </w:tc>
        <w:tc>
          <w:tcPr>
            <w:tcW w:w="4253" w:type="dxa"/>
            <w:vMerge w:val="restart"/>
            <w:vAlign w:val="center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b/>
                <w:sz w:val="20"/>
                <w:szCs w:val="20"/>
                <w:lang w:eastAsia="ru-RU" w:bidi="ar-SA"/>
              </w:rPr>
              <w:t>Наименование этапов дипломного проекта</w:t>
            </w:r>
          </w:p>
        </w:tc>
        <w:tc>
          <w:tcPr>
            <w:tcW w:w="3038" w:type="dxa"/>
            <w:gridSpan w:val="2"/>
            <w:vAlign w:val="center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b/>
                <w:sz w:val="20"/>
                <w:szCs w:val="20"/>
                <w:lang w:eastAsia="ru-RU" w:bidi="ar-SA"/>
              </w:rPr>
              <w:t>Выполнение этапов</w:t>
            </w:r>
          </w:p>
        </w:tc>
        <w:tc>
          <w:tcPr>
            <w:tcW w:w="2027" w:type="dxa"/>
            <w:vMerge w:val="restart"/>
            <w:vAlign w:val="center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b/>
                <w:sz w:val="20"/>
                <w:szCs w:val="20"/>
                <w:lang w:eastAsia="ru-RU" w:bidi="ar-SA"/>
              </w:rPr>
              <w:t>Примечание</w:t>
            </w:r>
          </w:p>
        </w:tc>
      </w:tr>
      <w:tr w:rsidR="007F4887" w:rsidRPr="007F4887" w:rsidTr="003E0B40">
        <w:trPr>
          <w:cantSplit/>
        </w:trPr>
        <w:tc>
          <w:tcPr>
            <w:tcW w:w="817" w:type="dxa"/>
            <w:vMerge/>
            <w:vAlign w:val="center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 w:bidi="ar-SA"/>
              </w:rPr>
            </w:pPr>
          </w:p>
        </w:tc>
        <w:tc>
          <w:tcPr>
            <w:tcW w:w="4253" w:type="dxa"/>
            <w:vMerge/>
            <w:vAlign w:val="center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 w:bidi="ar-SA"/>
              </w:rPr>
            </w:pPr>
          </w:p>
        </w:tc>
        <w:tc>
          <w:tcPr>
            <w:tcW w:w="1011" w:type="dxa"/>
            <w:vAlign w:val="center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b/>
                <w:sz w:val="20"/>
                <w:szCs w:val="20"/>
                <w:lang w:eastAsia="ru-RU" w:bidi="ar-SA"/>
              </w:rPr>
              <w:t>Срок</w:t>
            </w:r>
          </w:p>
        </w:tc>
        <w:tc>
          <w:tcPr>
            <w:tcW w:w="2027" w:type="dxa"/>
            <w:vAlign w:val="center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b/>
                <w:sz w:val="20"/>
                <w:szCs w:val="20"/>
                <w:lang w:eastAsia="ru-RU" w:bidi="ar-SA"/>
              </w:rPr>
              <w:t>Объем, %</w:t>
            </w:r>
          </w:p>
        </w:tc>
        <w:tc>
          <w:tcPr>
            <w:tcW w:w="2027" w:type="dxa"/>
            <w:vMerge/>
            <w:vAlign w:val="center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 w:bidi="ar-SA"/>
              </w:rPr>
            </w:pPr>
          </w:p>
        </w:tc>
      </w:tr>
      <w:tr w:rsidR="007F4887" w:rsidRPr="007F4887" w:rsidTr="003E0B40">
        <w:tc>
          <w:tcPr>
            <w:tcW w:w="817" w:type="dxa"/>
            <w:vAlign w:val="center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  <w:t>1.</w:t>
            </w:r>
          </w:p>
        </w:tc>
        <w:tc>
          <w:tcPr>
            <w:tcW w:w="4253" w:type="dxa"/>
            <w:vAlign w:val="center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</w:pPr>
            <w:proofErr w:type="spellStart"/>
            <w:r w:rsidRPr="007F4887"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  <w:t>Предпроектное</w:t>
            </w:r>
            <w:proofErr w:type="spellEnd"/>
            <w:r w:rsidRPr="007F4887"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7F4887"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  <w:t>исследование</w:t>
            </w:r>
            <w:proofErr w:type="spellEnd"/>
          </w:p>
        </w:tc>
        <w:tc>
          <w:tcPr>
            <w:tcW w:w="1011" w:type="dxa"/>
            <w:vAlign w:val="center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</w:pPr>
          </w:p>
        </w:tc>
        <w:tc>
          <w:tcPr>
            <w:tcW w:w="2027" w:type="dxa"/>
            <w:vAlign w:val="center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  <w:t>5%</w:t>
            </w:r>
          </w:p>
        </w:tc>
        <w:tc>
          <w:tcPr>
            <w:tcW w:w="2027" w:type="dxa"/>
            <w:vAlign w:val="center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</w:pPr>
          </w:p>
        </w:tc>
      </w:tr>
      <w:tr w:rsidR="007F4887" w:rsidRPr="007F4887" w:rsidTr="003E0B40">
        <w:tc>
          <w:tcPr>
            <w:tcW w:w="81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4253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1011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</w:tr>
      <w:tr w:rsidR="007F4887" w:rsidRPr="007F4887" w:rsidTr="003E0B40">
        <w:tc>
          <w:tcPr>
            <w:tcW w:w="81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  <w:t>2.</w:t>
            </w:r>
          </w:p>
        </w:tc>
        <w:tc>
          <w:tcPr>
            <w:tcW w:w="4253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  <w:t>Концептуальное проектирование</w:t>
            </w:r>
          </w:p>
        </w:tc>
        <w:tc>
          <w:tcPr>
            <w:tcW w:w="1011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  <w:t>20%</w:t>
            </w: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</w:tr>
      <w:tr w:rsidR="007F4887" w:rsidRPr="007F4887" w:rsidTr="003E0B40">
        <w:tc>
          <w:tcPr>
            <w:tcW w:w="81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4253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1011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</w:tr>
      <w:tr w:rsidR="007F4887" w:rsidRPr="007F4887" w:rsidTr="003E0B40">
        <w:tc>
          <w:tcPr>
            <w:tcW w:w="81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  <w:t>3.</w:t>
            </w:r>
          </w:p>
        </w:tc>
        <w:tc>
          <w:tcPr>
            <w:tcW w:w="4253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  <w:t>Техническое задание</w:t>
            </w:r>
          </w:p>
        </w:tc>
        <w:tc>
          <w:tcPr>
            <w:tcW w:w="1011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  <w:t>5%</w:t>
            </w: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</w:tr>
      <w:tr w:rsidR="007F4887" w:rsidRPr="007F4887" w:rsidTr="003E0B40">
        <w:tc>
          <w:tcPr>
            <w:tcW w:w="81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4253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1011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</w:tr>
      <w:tr w:rsidR="007F4887" w:rsidRPr="007F4887" w:rsidTr="003E0B40">
        <w:tc>
          <w:tcPr>
            <w:tcW w:w="81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  <w:t>4.</w:t>
            </w:r>
          </w:p>
        </w:tc>
        <w:tc>
          <w:tcPr>
            <w:tcW w:w="4253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  <w:t>Техническое проектирование</w:t>
            </w:r>
          </w:p>
        </w:tc>
        <w:tc>
          <w:tcPr>
            <w:tcW w:w="1011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  <w:t>20%</w:t>
            </w: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</w:tr>
      <w:tr w:rsidR="007F4887" w:rsidRPr="007F4887" w:rsidTr="003E0B40">
        <w:tc>
          <w:tcPr>
            <w:tcW w:w="81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4253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1011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</w:tr>
      <w:tr w:rsidR="007F4887" w:rsidRPr="007F4887" w:rsidTr="003E0B40">
        <w:tc>
          <w:tcPr>
            <w:tcW w:w="81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  <w:t>5.</w:t>
            </w:r>
          </w:p>
        </w:tc>
        <w:tc>
          <w:tcPr>
            <w:tcW w:w="4253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  <w:t>Рабочее проектирование</w:t>
            </w:r>
          </w:p>
        </w:tc>
        <w:tc>
          <w:tcPr>
            <w:tcW w:w="1011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  <w:t>20%</w:t>
            </w: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</w:tr>
      <w:tr w:rsidR="007F4887" w:rsidRPr="007F4887" w:rsidTr="003E0B40">
        <w:tc>
          <w:tcPr>
            <w:tcW w:w="81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4253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1011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</w:tr>
      <w:tr w:rsidR="007F4887" w:rsidRPr="007F4887" w:rsidTr="003E0B40">
        <w:tc>
          <w:tcPr>
            <w:tcW w:w="81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  <w:t>6.</w:t>
            </w:r>
          </w:p>
        </w:tc>
        <w:tc>
          <w:tcPr>
            <w:tcW w:w="4253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  <w:t>Научно-исследовательская часть</w:t>
            </w:r>
          </w:p>
        </w:tc>
        <w:tc>
          <w:tcPr>
            <w:tcW w:w="1011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  <w:t>20%</w:t>
            </w: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</w:tr>
      <w:tr w:rsidR="007F4887" w:rsidRPr="007F4887" w:rsidTr="003E0B40">
        <w:tc>
          <w:tcPr>
            <w:tcW w:w="81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4253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1011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</w:tr>
      <w:tr w:rsidR="007F4887" w:rsidRPr="007F4887" w:rsidTr="003E0B40">
        <w:tc>
          <w:tcPr>
            <w:tcW w:w="81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  <w:t>7.</w:t>
            </w:r>
          </w:p>
        </w:tc>
        <w:tc>
          <w:tcPr>
            <w:tcW w:w="4253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  <w:t>Организационно-экономическая часть</w:t>
            </w:r>
          </w:p>
        </w:tc>
        <w:tc>
          <w:tcPr>
            <w:tcW w:w="1011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  <w:t>5%</w:t>
            </w: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</w:tr>
      <w:tr w:rsidR="007F4887" w:rsidRPr="007F4887" w:rsidTr="003E0B40">
        <w:tc>
          <w:tcPr>
            <w:tcW w:w="81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4253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1011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</w:tr>
      <w:tr w:rsidR="007F4887" w:rsidRPr="007F4887" w:rsidTr="003E0B40">
        <w:tc>
          <w:tcPr>
            <w:tcW w:w="81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val="en-US" w:eastAsia="ru-RU" w:bidi="ar-SA"/>
              </w:rPr>
              <w:t>8.</w:t>
            </w:r>
          </w:p>
        </w:tc>
        <w:tc>
          <w:tcPr>
            <w:tcW w:w="4253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  <w:t>Охрана труда и экология</w:t>
            </w:r>
          </w:p>
        </w:tc>
        <w:tc>
          <w:tcPr>
            <w:tcW w:w="1011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  <w:r w:rsidRPr="007F4887"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  <w:t>5%</w:t>
            </w: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</w:tr>
      <w:tr w:rsidR="007F4887" w:rsidRPr="007F4887" w:rsidTr="003E0B40">
        <w:tc>
          <w:tcPr>
            <w:tcW w:w="81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4253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1011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</w:tr>
      <w:tr w:rsidR="007F4887" w:rsidRPr="007F4887" w:rsidTr="003E0B40">
        <w:tc>
          <w:tcPr>
            <w:tcW w:w="81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4253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1011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  <w:tc>
          <w:tcPr>
            <w:tcW w:w="2027" w:type="dxa"/>
          </w:tcPr>
          <w:p w:rsidR="007F4887" w:rsidRPr="007F4887" w:rsidRDefault="007F4887" w:rsidP="00054F22">
            <w:pPr>
              <w:spacing w:afterLines="0" w:after="0" w:line="20" w:lineRule="atLeast"/>
              <w:ind w:firstLine="0"/>
              <w:rPr>
                <w:rFonts w:ascii="Times New Roman" w:eastAsia="Times New Roman" w:hAnsi="Times New Roman"/>
                <w:sz w:val="24"/>
                <w:szCs w:val="20"/>
                <w:lang w:eastAsia="ru-RU" w:bidi="ar-SA"/>
              </w:rPr>
            </w:pPr>
          </w:p>
        </w:tc>
      </w:tr>
    </w:tbl>
    <w:p w:rsidR="007F4887" w:rsidRPr="007F4887" w:rsidRDefault="007F4887" w:rsidP="00054F22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7F4887" w:rsidRPr="007F4887" w:rsidRDefault="007F4887" w:rsidP="00054F22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7F4887" w:rsidRDefault="007F4887" w:rsidP="00054F22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val="en-US" w:eastAsia="ru-RU" w:bidi="ar-SA"/>
        </w:rPr>
      </w:pPr>
    </w:p>
    <w:p w:rsidR="00054F22" w:rsidRPr="00054F22" w:rsidRDefault="00054F22" w:rsidP="00054F22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val="en-US" w:eastAsia="ru-RU" w:bidi="ar-SA"/>
        </w:rPr>
      </w:pPr>
    </w:p>
    <w:p w:rsidR="007F4887" w:rsidRPr="007F4887" w:rsidRDefault="007F4887" w:rsidP="00054F22">
      <w:pPr>
        <w:spacing w:afterLines="0" w:after="0" w:line="20" w:lineRule="atLeast"/>
        <w:ind w:firstLine="0"/>
        <w:jc w:val="right"/>
        <w:rPr>
          <w:rFonts w:ascii="Times New Roman" w:eastAsia="Times New Roman" w:hAnsi="Times New Roman"/>
          <w:sz w:val="24"/>
          <w:szCs w:val="20"/>
          <w:lang w:eastAsia="ru-RU" w:bidi="ar-SA"/>
        </w:rPr>
      </w:pPr>
      <w:r w:rsidRPr="007F4887">
        <w:rPr>
          <w:rFonts w:ascii="Times New Roman" w:eastAsia="Times New Roman" w:hAnsi="Times New Roman"/>
          <w:b/>
          <w:sz w:val="24"/>
          <w:szCs w:val="20"/>
          <w:lang w:eastAsia="ru-RU" w:bidi="ar-SA"/>
        </w:rPr>
        <w:t xml:space="preserve">     Руководитель дипломного проекта</w:t>
      </w:r>
      <w:r w:rsidRPr="007F4887">
        <w:rPr>
          <w:rFonts w:ascii="Times New Roman" w:eastAsia="Times New Roman" w:hAnsi="Times New Roman"/>
          <w:sz w:val="24"/>
          <w:szCs w:val="20"/>
          <w:lang w:eastAsia="ru-RU" w:bidi="ar-SA"/>
        </w:rPr>
        <w:tab/>
        <w:t xml:space="preserve">_________________________  ____________________ </w:t>
      </w:r>
    </w:p>
    <w:p w:rsidR="007F4887" w:rsidRPr="007F4887" w:rsidRDefault="007F4887" w:rsidP="00054F22">
      <w:pPr>
        <w:spacing w:afterLines="0" w:after="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7F4887">
        <w:rPr>
          <w:rFonts w:ascii="Times New Roman" w:eastAsia="Times New Roman" w:hAnsi="Times New Roman"/>
          <w:sz w:val="18"/>
          <w:szCs w:val="18"/>
          <w:lang w:eastAsia="ru-RU" w:bidi="ar-SA"/>
        </w:rPr>
        <w:t>(Подпись, дата)                             (</w:t>
      </w:r>
      <w:proofErr w:type="spellStart"/>
      <w:r w:rsidRPr="007F4887">
        <w:rPr>
          <w:rFonts w:ascii="Times New Roman" w:eastAsia="Times New Roman" w:hAnsi="Times New Roman"/>
          <w:sz w:val="18"/>
          <w:szCs w:val="18"/>
          <w:lang w:eastAsia="ru-RU" w:bidi="ar-SA"/>
        </w:rPr>
        <w:t>И.О.Фамилия</w:t>
      </w:r>
      <w:proofErr w:type="spellEnd"/>
      <w:r w:rsidRPr="007F4887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)            </w:t>
      </w:r>
    </w:p>
    <w:p w:rsidR="007F4887" w:rsidRPr="007F4887" w:rsidRDefault="007F4887" w:rsidP="00054F22">
      <w:pPr>
        <w:spacing w:afterLines="0" w:after="0" w:line="20" w:lineRule="atLeast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</w:p>
    <w:p w:rsidR="007F4887" w:rsidRPr="007F4887" w:rsidRDefault="007F4887" w:rsidP="00054F22">
      <w:pPr>
        <w:spacing w:afterLines="0" w:after="0" w:line="20" w:lineRule="atLeast"/>
        <w:ind w:firstLine="0"/>
        <w:jc w:val="right"/>
        <w:rPr>
          <w:rFonts w:ascii="Times New Roman" w:eastAsia="Times New Roman" w:hAnsi="Times New Roman"/>
          <w:b/>
          <w:sz w:val="24"/>
          <w:szCs w:val="20"/>
          <w:lang w:eastAsia="ru-RU" w:bidi="ar-SA"/>
        </w:rPr>
      </w:pPr>
      <w:r w:rsidRPr="007F4887">
        <w:rPr>
          <w:rFonts w:ascii="Times New Roman" w:eastAsia="Times New Roman" w:hAnsi="Times New Roman"/>
          <w:b/>
          <w:sz w:val="24"/>
          <w:szCs w:val="20"/>
          <w:lang w:eastAsia="ru-RU" w:bidi="ar-SA"/>
        </w:rPr>
        <w:t xml:space="preserve">       Студент          _________________________   ___________________ </w:t>
      </w:r>
    </w:p>
    <w:p w:rsidR="007F4887" w:rsidRPr="007F4887" w:rsidRDefault="007F4887" w:rsidP="00054F22">
      <w:pPr>
        <w:spacing w:afterLines="0" w:after="0" w:line="20" w:lineRule="atLeast"/>
        <w:ind w:right="565" w:firstLine="0"/>
        <w:jc w:val="right"/>
        <w:rPr>
          <w:rFonts w:ascii="Times New Roman" w:eastAsia="Times New Roman" w:hAnsi="Times New Roman"/>
          <w:sz w:val="18"/>
          <w:szCs w:val="18"/>
          <w:lang w:eastAsia="ru-RU" w:bidi="ar-SA"/>
        </w:rPr>
      </w:pPr>
      <w:r w:rsidRPr="007F4887">
        <w:rPr>
          <w:rFonts w:ascii="Times New Roman" w:eastAsia="Times New Roman" w:hAnsi="Times New Roman"/>
          <w:sz w:val="18"/>
          <w:szCs w:val="18"/>
          <w:lang w:eastAsia="ru-RU" w:bidi="ar-SA"/>
        </w:rPr>
        <w:t>(Подпись, дата)                            (</w:t>
      </w:r>
      <w:proofErr w:type="spellStart"/>
      <w:r w:rsidRPr="007F4887">
        <w:rPr>
          <w:rFonts w:ascii="Times New Roman" w:eastAsia="Times New Roman" w:hAnsi="Times New Roman"/>
          <w:sz w:val="18"/>
          <w:szCs w:val="18"/>
          <w:lang w:eastAsia="ru-RU" w:bidi="ar-SA"/>
        </w:rPr>
        <w:t>И.О.Фамилия</w:t>
      </w:r>
      <w:proofErr w:type="spellEnd"/>
      <w:r w:rsidRPr="007F4887">
        <w:rPr>
          <w:rFonts w:ascii="Times New Roman" w:eastAsia="Times New Roman" w:hAnsi="Times New Roman"/>
          <w:sz w:val="18"/>
          <w:szCs w:val="18"/>
          <w:lang w:eastAsia="ru-RU" w:bidi="ar-SA"/>
        </w:rPr>
        <w:t xml:space="preserve">)         </w:t>
      </w:r>
    </w:p>
    <w:p w:rsidR="007F4887" w:rsidRPr="007F4887" w:rsidRDefault="007F4887" w:rsidP="007F4887">
      <w:pPr>
        <w:spacing w:afterLines="0" w:line="300" w:lineRule="exact"/>
        <w:ind w:firstLine="0"/>
        <w:rPr>
          <w:rFonts w:ascii="Times New Roman" w:eastAsia="Times New Roman" w:hAnsi="Times New Roman"/>
          <w:sz w:val="20"/>
          <w:szCs w:val="20"/>
          <w:lang w:eastAsia="ru-RU" w:bidi="ar-SA"/>
        </w:rPr>
      </w:pPr>
    </w:p>
    <w:p w:rsidR="00054F22" w:rsidRDefault="00054F22">
      <w:pPr>
        <w:spacing w:afterLines="0" w:line="276" w:lineRule="auto"/>
        <w:ind w:firstLine="0"/>
        <w:rPr>
          <w:rFonts w:ascii="Times New Roman" w:eastAsia="Times New Roman" w:hAnsi="Times New Roman"/>
          <w:sz w:val="24"/>
          <w:szCs w:val="20"/>
          <w:lang w:eastAsia="ru-RU" w:bidi="ar-SA"/>
        </w:rPr>
      </w:pPr>
      <w:r>
        <w:rPr>
          <w:rFonts w:ascii="Times New Roman" w:eastAsia="Times New Roman" w:hAnsi="Times New Roman"/>
          <w:sz w:val="24"/>
          <w:szCs w:val="20"/>
          <w:lang w:eastAsia="ru-RU" w:bidi="ar-SA"/>
        </w:rPr>
        <w:br w:type="page"/>
      </w:r>
    </w:p>
    <w:p w:rsidR="009A60C2" w:rsidRDefault="009A60C2" w:rsidP="00DB0F2B">
      <w:pPr>
        <w:spacing w:after="480"/>
        <w:ind w:firstLine="0"/>
      </w:pPr>
    </w:p>
    <w:p w:rsidR="00122588" w:rsidRPr="00953756" w:rsidRDefault="00122588" w:rsidP="00DB0F2B">
      <w:pPr>
        <w:spacing w:after="480"/>
        <w:sectPr w:rsidR="00122588" w:rsidRPr="00953756" w:rsidSect="00DF5DA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851" w:right="567" w:bottom="851" w:left="1418" w:header="0" w:footer="0" w:gutter="0"/>
          <w:cols w:space="720"/>
          <w:titlePg/>
          <w:docGrid w:linePitch="381"/>
        </w:sectPr>
      </w:pPr>
    </w:p>
    <w:p w:rsidR="006C3D9D" w:rsidRDefault="00E15092" w:rsidP="00953DD8">
      <w:pPr>
        <w:spacing w:afterLines="0" w:after="360"/>
        <w:ind w:firstLine="0"/>
        <w:jc w:val="center"/>
        <w:rPr>
          <w:sz w:val="36"/>
          <w:szCs w:val="36"/>
        </w:rPr>
      </w:pPr>
      <w:bookmarkStart w:id="0" w:name="_Toc296365723"/>
      <w:bookmarkStart w:id="1" w:name="_Toc296366679"/>
      <w:bookmarkStart w:id="2" w:name="_Toc296931774"/>
      <w:r>
        <w:rPr>
          <w:sz w:val="36"/>
          <w:szCs w:val="36"/>
        </w:rPr>
        <w:lastRenderedPageBreak/>
        <w:t>ОГЛАВЛЕНИЕ</w:t>
      </w:r>
    </w:p>
    <w:p w:rsidR="000E2C18" w:rsidRDefault="0002338B" w:rsidP="000E2C18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"1-4" \h \z \u </w:instrText>
      </w:r>
      <w:r>
        <w:rPr>
          <w:sz w:val="36"/>
          <w:szCs w:val="36"/>
        </w:rPr>
        <w:fldChar w:fldCharType="separate"/>
      </w:r>
      <w:hyperlink w:anchor="_Toc359266035" w:history="1">
        <w:r w:rsidR="000E2C18" w:rsidRPr="00E35149">
          <w:rPr>
            <w:rStyle w:val="a8"/>
            <w:noProof/>
          </w:rPr>
          <w:t>РЕФЕРАТ</w:t>
        </w:r>
        <w:r w:rsidR="000E2C18">
          <w:rPr>
            <w:noProof/>
            <w:webHidden/>
          </w:rPr>
          <w:tab/>
        </w:r>
        <w:r w:rsidR="000E2C18">
          <w:rPr>
            <w:noProof/>
            <w:webHidden/>
          </w:rPr>
          <w:fldChar w:fldCharType="begin"/>
        </w:r>
        <w:r w:rsidR="000E2C18">
          <w:rPr>
            <w:noProof/>
            <w:webHidden/>
          </w:rPr>
          <w:instrText xml:space="preserve"> PAGEREF _Toc359266035 \h </w:instrText>
        </w:r>
        <w:r w:rsidR="000E2C18">
          <w:rPr>
            <w:noProof/>
            <w:webHidden/>
          </w:rPr>
        </w:r>
        <w:r w:rsidR="000E2C18"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12</w:t>
        </w:r>
        <w:r w:rsidR="000E2C18">
          <w:rPr>
            <w:noProof/>
            <w:webHidden/>
          </w:rPr>
          <w:fldChar w:fldCharType="end"/>
        </w:r>
      </w:hyperlink>
    </w:p>
    <w:p w:rsidR="000E2C18" w:rsidRDefault="000E2C18" w:rsidP="000E2C18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266036" w:history="1">
        <w:r w:rsidRPr="00E35149">
          <w:rPr>
            <w:rStyle w:val="a8"/>
            <w:noProof/>
          </w:rPr>
          <w:t>ПЕРЕЧЕНЬ СОКРАЩЕНИЙ, СИМВОЛОВ И СПЕЦИАЛЬНЫХ ТЕРМИНОВ С ИХ ОПРЕДЕЛЕНИЕМ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E2C18" w:rsidRDefault="000E2C18" w:rsidP="000E2C18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266037" w:history="1">
        <w:r w:rsidRPr="00E3514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E2C18" w:rsidRDefault="000E2C18" w:rsidP="000E2C18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266038" w:history="1">
        <w:r w:rsidRPr="00E35149">
          <w:rPr>
            <w:rStyle w:val="a8"/>
            <w:noProof/>
            <w:lang w:bidi="en-US"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5149">
          <w:rPr>
            <w:rStyle w:val="a8"/>
            <w:noProof/>
            <w:lang w:bidi="en-US"/>
          </w:rPr>
          <w:t>ПРЕДДИПЛОМНОЕ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39" w:history="1">
        <w:r w:rsidRPr="00E35149">
          <w:rPr>
            <w:rStyle w:val="a8"/>
            <w:noProof/>
          </w:rPr>
          <w:t>1.1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Назначение программного комплекса РДО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40" w:history="1">
        <w:r w:rsidRPr="00E35149">
          <w:rPr>
            <w:rStyle w:val="a8"/>
            <w:noProof/>
          </w:rPr>
          <w:t>1.2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Функции программного комплекса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41" w:history="1">
        <w:r w:rsidRPr="00E35149">
          <w:rPr>
            <w:rStyle w:val="a8"/>
            <w:noProof/>
          </w:rPr>
          <w:t>1.3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42" w:history="1">
        <w:r w:rsidRPr="00E35149">
          <w:rPr>
            <w:rStyle w:val="a8"/>
            <w:noProof/>
          </w:rPr>
          <w:t>1.4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Выводы по преддипломному этапу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E2C18" w:rsidRDefault="000E2C18" w:rsidP="000E2C18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266043" w:history="1">
        <w:r w:rsidRPr="00E35149">
          <w:rPr>
            <w:rStyle w:val="a8"/>
            <w:noProof/>
            <w:lang w:bidi="en-US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5149">
          <w:rPr>
            <w:rStyle w:val="a8"/>
            <w:noProof/>
            <w:lang w:bidi="en-US"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44" w:history="1">
        <w:r w:rsidRPr="00E35149">
          <w:rPr>
            <w:rStyle w:val="a8"/>
            <w:noProof/>
          </w:rPr>
          <w:t>2.1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45" w:history="1">
        <w:r w:rsidRPr="00E35149">
          <w:rPr>
            <w:rStyle w:val="a8"/>
            <w:noProof/>
          </w:rPr>
          <w:t>2.2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46" w:history="1">
        <w:r w:rsidRPr="00E35149">
          <w:rPr>
            <w:rStyle w:val="a8"/>
            <w:noProof/>
          </w:rPr>
          <w:t>2.3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47" w:history="1">
        <w:r w:rsidRPr="00E35149">
          <w:rPr>
            <w:rStyle w:val="a8"/>
            <w:noProof/>
          </w:rPr>
          <w:t>2.4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Требования к программе или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48" w:history="1">
        <w:r w:rsidRPr="00E35149">
          <w:rPr>
            <w:rStyle w:val="a8"/>
            <w:noProof/>
          </w:rPr>
          <w:t>2.4.1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49" w:history="1">
        <w:r w:rsidRPr="00E35149">
          <w:rPr>
            <w:rStyle w:val="a8"/>
            <w:noProof/>
          </w:rPr>
          <w:t>2.4.2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50" w:history="1">
        <w:r w:rsidRPr="00E35149">
          <w:rPr>
            <w:rStyle w:val="a8"/>
            <w:noProof/>
          </w:rPr>
          <w:t>2.4.3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51" w:history="1">
        <w:r w:rsidRPr="00E35149">
          <w:rPr>
            <w:rStyle w:val="a8"/>
            <w:noProof/>
          </w:rPr>
          <w:t>2.4.4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52" w:history="1">
        <w:r w:rsidRPr="00E35149">
          <w:rPr>
            <w:rStyle w:val="a8"/>
            <w:noProof/>
          </w:rPr>
          <w:t>2.4.5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53" w:history="1">
        <w:r w:rsidRPr="00E35149">
          <w:rPr>
            <w:rStyle w:val="a8"/>
            <w:noProof/>
          </w:rPr>
          <w:t>2.4.6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54" w:history="1">
        <w:r w:rsidRPr="00E35149">
          <w:rPr>
            <w:rStyle w:val="a8"/>
            <w:noProof/>
          </w:rPr>
          <w:t>2.4.7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55" w:history="1">
        <w:r w:rsidRPr="00E35149">
          <w:rPr>
            <w:rStyle w:val="a8"/>
            <w:noProof/>
          </w:rPr>
          <w:t>2.4.8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56" w:history="1">
        <w:r w:rsidRPr="00E35149">
          <w:rPr>
            <w:rStyle w:val="a8"/>
            <w:noProof/>
          </w:rPr>
          <w:t>2.5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57" w:history="1">
        <w:r w:rsidRPr="00E35149">
          <w:rPr>
            <w:rStyle w:val="a8"/>
            <w:noProof/>
          </w:rPr>
          <w:t>2.6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58" w:history="1">
        <w:r w:rsidRPr="00E35149">
          <w:rPr>
            <w:rStyle w:val="a8"/>
            <w:noProof/>
          </w:rPr>
          <w:t>2.7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59" w:history="1">
        <w:r w:rsidRPr="00E35149">
          <w:rPr>
            <w:rStyle w:val="a8"/>
            <w:noProof/>
          </w:rPr>
          <w:t>2.8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E2C18" w:rsidRDefault="000E2C18" w:rsidP="000E2C18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266060" w:history="1">
        <w:r w:rsidRPr="00E35149">
          <w:rPr>
            <w:rStyle w:val="a8"/>
            <w:noProof/>
            <w:lang w:bidi="en-US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5149">
          <w:rPr>
            <w:rStyle w:val="a8"/>
            <w:noProof/>
            <w:lang w:bidi="en-US"/>
          </w:rPr>
          <w:t>КОНЦЕПТУАЛЬНОЕ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61" w:history="1">
        <w:r w:rsidRPr="00E35149">
          <w:rPr>
            <w:rStyle w:val="a8"/>
            <w:noProof/>
          </w:rPr>
          <w:t>3.1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Цели разработки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62" w:history="1">
        <w:r w:rsidRPr="00E35149">
          <w:rPr>
            <w:rStyle w:val="a8"/>
            <w:noProof/>
          </w:rPr>
          <w:t>3.2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Компоненты РДО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63" w:history="1">
        <w:r w:rsidRPr="00E35149">
          <w:rPr>
            <w:rStyle w:val="a8"/>
            <w:noProof/>
          </w:rPr>
          <w:t>3.3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64" w:history="1">
        <w:r w:rsidRPr="00E35149">
          <w:rPr>
            <w:rStyle w:val="a8"/>
            <w:noProof/>
          </w:rPr>
          <w:t>3.3.1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Структуры баз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065" w:history="1">
        <w:r w:rsidRPr="00E35149">
          <w:rPr>
            <w:rStyle w:val="a8"/>
            <w:noProof/>
          </w:rPr>
          <w:t>3.3.1.1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Требования к структуре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066" w:history="1">
        <w:r w:rsidRPr="00E35149">
          <w:rPr>
            <w:rStyle w:val="a8"/>
            <w:noProof/>
          </w:rPr>
          <w:t>3.3.1.2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Описание 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67" w:history="1">
        <w:r w:rsidRPr="00E35149">
          <w:rPr>
            <w:rStyle w:val="a8"/>
            <w:noProof/>
          </w:rPr>
          <w:t>3.3.2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Выбор СУБД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68" w:history="1">
        <w:r w:rsidRPr="00E35149">
          <w:rPr>
            <w:rStyle w:val="a8"/>
            <w:noProof/>
          </w:rPr>
          <w:t>3.3.3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Выбор драйвера работы с базой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69" w:history="1">
        <w:r w:rsidRPr="00E35149">
          <w:rPr>
            <w:rStyle w:val="a8"/>
            <w:noProof/>
          </w:rPr>
          <w:t>3.3.4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Сериализация данных в базу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70" w:history="1">
        <w:r w:rsidRPr="00E35149">
          <w:rPr>
            <w:rStyle w:val="a8"/>
            <w:noProof/>
          </w:rPr>
          <w:t>3.3.5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Работа модели с данными из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E2C18" w:rsidRDefault="000E2C18" w:rsidP="000E2C18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266071" w:history="1">
        <w:r w:rsidRPr="00E35149">
          <w:rPr>
            <w:rStyle w:val="a8"/>
            <w:noProof/>
            <w:lang w:bidi="en-US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5149">
          <w:rPr>
            <w:rStyle w:val="a8"/>
            <w:noProof/>
            <w:lang w:bidi="en-US"/>
          </w:rPr>
          <w:t>ТЕХНИЧЕСКОЕ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72" w:history="1">
        <w:r w:rsidRPr="00E35149">
          <w:rPr>
            <w:rStyle w:val="a8"/>
            <w:noProof/>
          </w:rPr>
          <w:t>4.1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Инициализация структуры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73" w:history="1">
        <w:r w:rsidRPr="00E35149">
          <w:rPr>
            <w:rStyle w:val="a8"/>
            <w:noProof/>
          </w:rPr>
          <w:t>4.2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Сериализация данных в базу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74" w:history="1">
        <w:r w:rsidRPr="00E35149">
          <w:rPr>
            <w:rStyle w:val="a8"/>
            <w:noProof/>
          </w:rPr>
          <w:t>4.2.1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Создание инструментов для работы с базой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075" w:history="1">
        <w:r w:rsidRPr="00E35149">
          <w:rPr>
            <w:rStyle w:val="a8"/>
            <w:noProof/>
          </w:rPr>
          <w:t>4.2.1.1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Необходимые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076" w:history="1">
        <w:r w:rsidRPr="00E35149">
          <w:rPr>
            <w:rStyle w:val="a8"/>
            <w:noProof/>
          </w:rPr>
          <w:t>4.2.1.2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Описание интерфейсов компонентов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77" w:history="1">
        <w:r w:rsidRPr="00E35149">
          <w:rPr>
            <w:rStyle w:val="a8"/>
            <w:noProof/>
          </w:rPr>
          <w:t>4.2.2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Использование инструментов для работы с базой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78" w:history="1">
        <w:r w:rsidRPr="00E35149">
          <w:rPr>
            <w:rStyle w:val="a8"/>
            <w:noProof/>
          </w:rPr>
          <w:t>4.3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Работа модели с данными из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79" w:history="1">
        <w:r w:rsidRPr="00E35149">
          <w:rPr>
            <w:rStyle w:val="a8"/>
            <w:noProof/>
            <w:lang w:eastAsia="ru-RU"/>
          </w:rPr>
          <w:t>4.3.1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  <w:lang w:eastAsia="ru-RU"/>
          </w:rPr>
          <w:t>Выбор способа проверки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80" w:history="1">
        <w:r w:rsidRPr="00E35149">
          <w:rPr>
            <w:rStyle w:val="a8"/>
            <w:noProof/>
          </w:rPr>
          <w:t>4.3.2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Синтаксические кострукции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E2C18" w:rsidRDefault="000E2C18" w:rsidP="000E2C18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266081" w:history="1">
        <w:r w:rsidRPr="00E35149">
          <w:rPr>
            <w:rStyle w:val="a8"/>
            <w:noProof/>
            <w:lang w:bidi="en-US"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5149">
          <w:rPr>
            <w:rStyle w:val="a8"/>
            <w:noProof/>
            <w:lang w:bidi="en-US"/>
          </w:rPr>
          <w:t>РАБОЧЕЕ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82" w:history="1">
        <w:r w:rsidRPr="00E35149">
          <w:rPr>
            <w:rStyle w:val="a8"/>
            <w:noProof/>
          </w:rPr>
          <w:t>5.1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Реализация инструментов работы с базами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83" w:history="1">
        <w:r w:rsidRPr="00E35149">
          <w:rPr>
            <w:rStyle w:val="a8"/>
            <w:noProof/>
            <w:lang w:val="en-US"/>
          </w:rPr>
          <w:t>5.1.1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Класс GeneralDB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084" w:history="1">
        <w:r w:rsidRPr="00E35149">
          <w:rPr>
            <w:rStyle w:val="a8"/>
            <w:noProof/>
          </w:rPr>
          <w:t>5.1.1.1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Метод queryExec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085" w:history="1">
        <w:r w:rsidRPr="00E35149">
          <w:rPr>
            <w:rStyle w:val="a8"/>
            <w:noProof/>
            <w:lang w:val="en-US"/>
          </w:rPr>
          <w:t>5.1.1.2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 xml:space="preserve">Метод </w:t>
        </w:r>
        <w:r w:rsidRPr="00E35149">
          <w:rPr>
            <w:rStyle w:val="a8"/>
            <w:noProof/>
            <w:lang w:val="en-US"/>
          </w:rPr>
          <w:t>insertRow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086" w:history="1">
        <w:r w:rsidRPr="00E35149">
          <w:rPr>
            <w:rStyle w:val="a8"/>
            <w:noProof/>
          </w:rPr>
          <w:t>5.1.1.3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Метод insertRowInd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087" w:history="1">
        <w:r w:rsidRPr="00E35149">
          <w:rPr>
            <w:rStyle w:val="a8"/>
            <w:noProof/>
          </w:rPr>
          <w:t>5.1.1.4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 xml:space="preserve">Метод </w:t>
        </w:r>
        <w:r w:rsidRPr="00E35149">
          <w:rPr>
            <w:rStyle w:val="a8"/>
            <w:noProof/>
            <w:lang w:val="en-US"/>
          </w:rPr>
          <w:t>queryListPushBack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088" w:history="1">
        <w:r w:rsidRPr="00E35149">
          <w:rPr>
            <w:rStyle w:val="a8"/>
            <w:noProof/>
            <w:lang w:val="en-US"/>
          </w:rPr>
          <w:t>5.1.1.5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Метод</w:t>
        </w:r>
        <w:r w:rsidRPr="00E35149">
          <w:rPr>
            <w:rStyle w:val="a8"/>
            <w:noProof/>
            <w:lang w:val="en-US"/>
          </w:rPr>
          <w:t xml:space="preserve"> queryListExec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089" w:history="1">
        <w:r w:rsidRPr="00E35149">
          <w:rPr>
            <w:rStyle w:val="a8"/>
            <w:noProof/>
            <w:lang w:val="en-US"/>
          </w:rPr>
          <w:t>5.1.1.6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Метод</w:t>
        </w:r>
        <w:r w:rsidRPr="00E35149">
          <w:rPr>
            <w:rStyle w:val="a8"/>
            <w:noProof/>
            <w:lang w:val="en-US"/>
          </w:rPr>
          <w:t xml:space="preserve"> 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90" w:history="1">
        <w:r w:rsidRPr="00E35149">
          <w:rPr>
            <w:rStyle w:val="a8"/>
            <w:noProof/>
          </w:rPr>
          <w:t>5.1.2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Класс InitStructDB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091" w:history="1">
        <w:r w:rsidRPr="00E35149">
          <w:rPr>
            <w:rStyle w:val="a8"/>
            <w:noProof/>
          </w:rPr>
          <w:t>5.1.2.1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 xml:space="preserve">Метод </w:t>
        </w:r>
        <w:r w:rsidRPr="00E35149">
          <w:rPr>
            <w:rStyle w:val="a8"/>
            <w:noProof/>
            <w:lang w:val="en-US" w:bidi="en-US"/>
          </w:rPr>
          <w:t>dropDB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092" w:history="1">
        <w:r w:rsidRPr="00E35149">
          <w:rPr>
            <w:rStyle w:val="a8"/>
            <w:noProof/>
          </w:rPr>
          <w:t>5.1.2.2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Метод createDB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093" w:history="1">
        <w:r w:rsidRPr="00E35149">
          <w:rPr>
            <w:rStyle w:val="a8"/>
            <w:noProof/>
          </w:rPr>
          <w:t>5.1.2.3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Конструктор класса</w:t>
        </w:r>
        <w:r w:rsidRPr="00E35149">
          <w:rPr>
            <w:rStyle w:val="a8"/>
            <w:noProof/>
            <w:lang w:val="en-US"/>
          </w:rPr>
          <w:t xml:space="preserve"> InitStructDB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94" w:history="1">
        <w:r w:rsidRPr="00E35149">
          <w:rPr>
            <w:rStyle w:val="a8"/>
            <w:noProof/>
          </w:rPr>
          <w:t>5.2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Использование созданных инструментов для сериализации модели в базу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95" w:history="1">
        <w:r w:rsidRPr="00E35149">
          <w:rPr>
            <w:rStyle w:val="a8"/>
            <w:noProof/>
          </w:rPr>
          <w:t>5.2.1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Сериализация типов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96" w:history="1">
        <w:r w:rsidRPr="00E35149">
          <w:rPr>
            <w:rStyle w:val="a8"/>
            <w:noProof/>
          </w:rPr>
          <w:t>5.2.2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Сериализация ресурса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97" w:history="1">
        <w:r w:rsidRPr="00E35149">
          <w:rPr>
            <w:rStyle w:val="a8"/>
            <w:noProof/>
          </w:rPr>
          <w:t>5.2.3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Сериализация значений параметров ресурсов в базу</w:t>
        </w:r>
        <w:r>
          <w:rPr>
            <w:rStyle w:val="a8"/>
            <w:noProof/>
            <w:lang w:val="en-US"/>
          </w:rPr>
          <w:t xml:space="preserve">     </w:t>
        </w:r>
        <w:r w:rsidRPr="00E35149">
          <w:rPr>
            <w:rStyle w:val="a8"/>
            <w:noProof/>
          </w:rPr>
          <w:t xml:space="preserve">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E2C18" w:rsidRDefault="000E2C18" w:rsidP="000E2C18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266098" w:history="1">
        <w:r w:rsidRPr="00E35149">
          <w:rPr>
            <w:rStyle w:val="a8"/>
            <w:noProof/>
            <w:lang w:bidi="en-US"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5149">
          <w:rPr>
            <w:rStyle w:val="a8"/>
            <w:noProof/>
            <w:lang w:bidi="en-US"/>
          </w:rPr>
          <w:t>ИССЛЕДОВАТЕЛЬСКАЯ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099" w:history="1">
        <w:r w:rsidRPr="00E35149">
          <w:rPr>
            <w:rStyle w:val="a8"/>
            <w:noProof/>
          </w:rPr>
          <w:t>6.1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Планирование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00" w:history="1">
        <w:r w:rsidRPr="00E35149">
          <w:rPr>
            <w:rStyle w:val="a8"/>
            <w:noProof/>
          </w:rPr>
          <w:t>6.1.1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Контроль версий РДО-студии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01" w:history="1">
        <w:r w:rsidRPr="00E35149">
          <w:rPr>
            <w:rStyle w:val="a8"/>
            <w:noProof/>
          </w:rPr>
          <w:t>6.1.2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Контроль этапа инициализации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02" w:history="1">
        <w:r w:rsidRPr="00E35149">
          <w:rPr>
            <w:rStyle w:val="a8"/>
            <w:noProof/>
          </w:rPr>
          <w:t>6.1.3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Контроль работы модели с данными из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03" w:history="1">
        <w:r w:rsidRPr="00E35149">
          <w:rPr>
            <w:rStyle w:val="a8"/>
            <w:noProof/>
          </w:rPr>
          <w:t>6.1.4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Планирование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04" w:history="1">
        <w:r w:rsidRPr="00E35149">
          <w:rPr>
            <w:rStyle w:val="a8"/>
            <w:noProof/>
          </w:rPr>
          <w:t>6.1.5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Бланк журнала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05" w:history="1">
        <w:r w:rsidRPr="00E35149">
          <w:rPr>
            <w:rStyle w:val="a8"/>
            <w:noProof/>
          </w:rPr>
          <w:t>6.2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Анализ проведенных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06" w:history="1">
        <w:r w:rsidRPr="00E35149">
          <w:rPr>
            <w:rStyle w:val="a8"/>
            <w:noProof/>
          </w:rPr>
          <w:t>6.2.1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Общие выводы о работе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07" w:history="1">
        <w:r w:rsidRPr="00E35149">
          <w:rPr>
            <w:rStyle w:val="a8"/>
            <w:noProof/>
          </w:rPr>
          <w:t>6.2.2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Выводы о работе модели с данными из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08" w:history="1">
        <w:r w:rsidRPr="00E35149">
          <w:rPr>
            <w:rStyle w:val="a8"/>
            <w:noProof/>
          </w:rPr>
          <w:t>6.2.3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Анализ причин обнаруженного поведения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E2C18" w:rsidRDefault="000E2C18" w:rsidP="000E2C18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266109" w:history="1">
        <w:r w:rsidRPr="00E35149">
          <w:rPr>
            <w:rStyle w:val="a8"/>
            <w:noProof/>
            <w:lang w:bidi="en-US"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5149">
          <w:rPr>
            <w:rStyle w:val="a8"/>
            <w:noProof/>
            <w:lang w:bidi="en-US"/>
          </w:rPr>
          <w:t>ОРГАНИЗАЦИОННО-ЭКОНОМИЧЕСКАЯ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10" w:history="1">
        <w:r w:rsidRPr="00E35149">
          <w:rPr>
            <w:rStyle w:val="a8"/>
            <w:noProof/>
          </w:rPr>
          <w:t>7.1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Организация и планирование процесса разработки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11" w:history="1">
        <w:r w:rsidRPr="00E35149">
          <w:rPr>
            <w:rStyle w:val="a8"/>
            <w:noProof/>
          </w:rPr>
          <w:t>7.1.1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Расчет трудоемкости разработки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12" w:history="1">
        <w:r w:rsidRPr="00E35149">
          <w:rPr>
            <w:rStyle w:val="a8"/>
            <w:smallCaps/>
            <w:noProof/>
          </w:rPr>
          <w:t>7.1.2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Расчет трудоемкости выполнения эскизного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13" w:history="1">
        <w:r w:rsidRPr="00E35149">
          <w:rPr>
            <w:rStyle w:val="a8"/>
            <w:smallCaps/>
            <w:noProof/>
          </w:rPr>
          <w:t>7.1.3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Расчет трудоемкости выполнения технического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14" w:history="1">
        <w:r w:rsidRPr="00E35149">
          <w:rPr>
            <w:rStyle w:val="a8"/>
            <w:smallCaps/>
            <w:noProof/>
          </w:rPr>
          <w:t>7.1.4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Расчет трудоемкости разработки рабочего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15" w:history="1">
        <w:r w:rsidRPr="00E35149">
          <w:rPr>
            <w:rStyle w:val="a8"/>
            <w:smallCaps/>
            <w:noProof/>
          </w:rPr>
          <w:t>7.1.5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Расчет трудоемкости выполнения внедрения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16" w:history="1">
        <w:r w:rsidRPr="00E35149">
          <w:rPr>
            <w:rStyle w:val="a8"/>
            <w:smallCaps/>
            <w:noProof/>
          </w:rPr>
          <w:t>7.1.6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Расчет суммарной трудоемкости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17" w:history="1">
        <w:r w:rsidRPr="00E35149">
          <w:rPr>
            <w:rStyle w:val="a8"/>
            <w:smallCaps/>
            <w:noProof/>
          </w:rPr>
          <w:t>7.2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Определение стоимости разработки ПП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18" w:history="1">
        <w:r w:rsidRPr="00E35149">
          <w:rPr>
            <w:rStyle w:val="a8"/>
            <w:smallCaps/>
            <w:noProof/>
          </w:rPr>
          <w:t>7.2.1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Расчёт основной заработной платы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19" w:history="1">
        <w:r w:rsidRPr="00E35149">
          <w:rPr>
            <w:rStyle w:val="a8"/>
            <w:smallCaps/>
            <w:noProof/>
          </w:rPr>
          <w:t>7.2.2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Расчёт дополнительной заработной платы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20" w:history="1">
        <w:r w:rsidRPr="00E35149">
          <w:rPr>
            <w:rStyle w:val="a8"/>
            <w:smallCaps/>
            <w:noProof/>
          </w:rPr>
          <w:t>7.2.3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 xml:space="preserve">Отчисления </w:t>
        </w:r>
        <w:r w:rsidRPr="00E35149">
          <w:rPr>
            <w:rStyle w:val="a8"/>
            <w:rFonts w:eastAsia="Times New Roman"/>
            <w:noProof/>
          </w:rPr>
          <w:t>в социальные фонды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21" w:history="1">
        <w:r w:rsidRPr="00E35149">
          <w:rPr>
            <w:rStyle w:val="a8"/>
            <w:smallCaps/>
            <w:noProof/>
          </w:rPr>
          <w:t>7.2.4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Накладные расходы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22" w:history="1">
        <w:r w:rsidRPr="00E35149">
          <w:rPr>
            <w:rStyle w:val="a8"/>
            <w:smallCaps/>
            <w:noProof/>
          </w:rPr>
          <w:t>7.2.5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Расходы на амортизацию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23" w:history="1">
        <w:r w:rsidRPr="00E35149">
          <w:rPr>
            <w:rStyle w:val="a8"/>
            <w:smallCaps/>
            <w:noProof/>
          </w:rPr>
          <w:t>7.3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Определение стоимости разработки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0E2C18" w:rsidRDefault="000E2C18" w:rsidP="000E2C18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266124" w:history="1">
        <w:r w:rsidRPr="00E35149">
          <w:rPr>
            <w:rStyle w:val="a8"/>
            <w:rFonts w:eastAsiaTheme="majorEastAsia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5149">
          <w:rPr>
            <w:rStyle w:val="a8"/>
            <w:rFonts w:eastAsiaTheme="majorEastAsia"/>
            <w:noProof/>
          </w:rPr>
          <w:t>МЕРОПРИЯТИЯ ПО ОХРАНЕ ТРУДА И ТЕХНИКЕ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25" w:history="1">
        <w:r w:rsidRPr="00E35149">
          <w:rPr>
            <w:rStyle w:val="a8"/>
            <w:rFonts w:eastAsiaTheme="majorEastAsia"/>
            <w:noProof/>
          </w:rPr>
          <w:t>8.1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Theme="majorEastAsia"/>
            <w:noProof/>
          </w:rPr>
          <w:t>Опасные и вредные факторы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26" w:history="1">
        <w:r w:rsidRPr="00E35149">
          <w:rPr>
            <w:rStyle w:val="a8"/>
            <w:rFonts w:eastAsia="Times New Roman"/>
            <w:noProof/>
            <w:lang w:eastAsia="ru-RU"/>
          </w:rPr>
          <w:t>8.1.1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="Times New Roman"/>
            <w:noProof/>
            <w:lang w:eastAsia="ru-RU"/>
          </w:rPr>
          <w:t>Опасные факторы: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27" w:history="1">
        <w:r w:rsidRPr="00E35149">
          <w:rPr>
            <w:rStyle w:val="a8"/>
            <w:rFonts w:eastAsia="Times New Roman"/>
            <w:noProof/>
            <w:lang w:eastAsia="ru-RU"/>
          </w:rPr>
          <w:t>8.1.2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="Times New Roman"/>
            <w:noProof/>
            <w:lang w:eastAsia="ru-RU"/>
          </w:rPr>
          <w:t>Вредные факторы: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28" w:history="1">
        <w:r w:rsidRPr="00E35149">
          <w:rPr>
            <w:rStyle w:val="a8"/>
            <w:rFonts w:eastAsiaTheme="majorEastAsia"/>
            <w:noProof/>
          </w:rPr>
          <w:t>8.2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Theme="majorEastAsia"/>
            <w:noProof/>
          </w:rPr>
          <w:t>Требования к помещениям для работы с ПЭВМ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29" w:history="1">
        <w:r w:rsidRPr="00E35149">
          <w:rPr>
            <w:rStyle w:val="a8"/>
            <w:rFonts w:eastAsia="Times New Roman"/>
            <w:noProof/>
            <w:lang w:eastAsia="ru-RU"/>
          </w:rPr>
          <w:t>8.2.1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="Times New Roman"/>
            <w:noProof/>
            <w:lang w:eastAsia="ru-RU"/>
          </w:rPr>
          <w:t>Требования к микроклимату, содержанию вредных химических веществ в воздухе на рабочих местах, оборудованных ПЭВМ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30" w:history="1">
        <w:r w:rsidRPr="00E35149">
          <w:rPr>
            <w:rStyle w:val="a8"/>
            <w:rFonts w:eastAsia="Times New Roman"/>
            <w:noProof/>
            <w:lang w:eastAsia="ru-RU"/>
          </w:rPr>
          <w:t>8.2.2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="Times New Roman"/>
            <w:noProof/>
            <w:lang w:eastAsia="ru-RU"/>
          </w:rPr>
          <w:t>Требования к уровням шума и вибрации на рабочих местах, оборудованных ПЭВМ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31" w:history="1">
        <w:r w:rsidRPr="00E35149">
          <w:rPr>
            <w:rStyle w:val="a8"/>
            <w:rFonts w:eastAsia="Times New Roman"/>
            <w:noProof/>
            <w:lang w:eastAsia="ru-RU"/>
          </w:rPr>
          <w:t>8.2.3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="Times New Roman"/>
            <w:noProof/>
            <w:lang w:eastAsia="ru-RU"/>
          </w:rPr>
          <w:t>Требования к освещению на рабочих местах, оборудованных ПЭВМ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32" w:history="1">
        <w:r w:rsidRPr="00E35149">
          <w:rPr>
            <w:rStyle w:val="a8"/>
            <w:rFonts w:eastAsia="Times New Roman"/>
            <w:noProof/>
            <w:lang w:eastAsia="ru-RU"/>
          </w:rPr>
          <w:t>8.2.4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="Times New Roman"/>
            <w:noProof/>
            <w:lang w:eastAsia="ru-RU"/>
          </w:rPr>
          <w:t>Требования к уровням электромагнитных полей на рабочих местах, оборудованных ПЭВМ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33" w:history="1">
        <w:r w:rsidRPr="00E35149">
          <w:rPr>
            <w:rStyle w:val="a8"/>
            <w:rFonts w:eastAsia="Times New Roman"/>
            <w:noProof/>
            <w:lang w:eastAsia="ru-RU"/>
          </w:rPr>
          <w:t>8.2.5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="Times New Roman"/>
            <w:noProof/>
            <w:lang w:eastAsia="ru-RU"/>
          </w:rPr>
          <w:t>Требования к визуальным параметрам ВДТ, контролируемым на рабочих местах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34" w:history="1">
        <w:r w:rsidRPr="00E35149">
          <w:rPr>
            <w:rStyle w:val="a8"/>
            <w:rFonts w:eastAsia="Times New Roman"/>
            <w:noProof/>
            <w:lang w:eastAsia="ru-RU"/>
          </w:rPr>
          <w:t>8.2.6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="Times New Roman"/>
            <w:noProof/>
            <w:lang w:eastAsia="ru-RU"/>
          </w:rPr>
          <w:t>Общие требования к организации рабочих мест пользователей ПЭВМ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35" w:history="1">
        <w:r w:rsidRPr="00E35149">
          <w:rPr>
            <w:rStyle w:val="a8"/>
            <w:rFonts w:eastAsia="Times New Roman"/>
            <w:noProof/>
            <w:lang w:eastAsia="ru-RU"/>
          </w:rPr>
          <w:t>8.2.7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="Times New Roman"/>
            <w:noProof/>
            <w:lang w:eastAsia="ru-RU"/>
          </w:rPr>
          <w:t>Требования к организации и оборудованию рабочих мест с ПЭВМ для взрослых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36" w:history="1">
        <w:r w:rsidRPr="00E35149">
          <w:rPr>
            <w:rStyle w:val="a8"/>
            <w:rFonts w:eastAsia="Times New Roman"/>
            <w:noProof/>
            <w:lang w:eastAsia="ru-RU"/>
          </w:rPr>
          <w:t>8.2.8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="Times New Roman"/>
            <w:noProof/>
            <w:lang w:eastAsia="ru-RU"/>
          </w:rPr>
          <w:t>Электробезопасность рабочего помещения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37" w:history="1">
        <w:r w:rsidRPr="00E35149">
          <w:rPr>
            <w:rStyle w:val="a8"/>
            <w:rFonts w:eastAsia="Times New Roman"/>
            <w:noProof/>
            <w:lang w:eastAsia="ru-RU"/>
          </w:rPr>
          <w:t>8.2.9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="Times New Roman"/>
            <w:noProof/>
            <w:lang w:eastAsia="ru-RU"/>
          </w:rPr>
          <w:t>Требования пожарной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38" w:history="1">
        <w:r w:rsidRPr="00E35149">
          <w:rPr>
            <w:rStyle w:val="a8"/>
            <w:rFonts w:eastAsia="Times New Roman"/>
            <w:noProof/>
            <w:lang w:eastAsia="ru-RU"/>
          </w:rPr>
          <w:t>8.2.10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="Times New Roman"/>
            <w:noProof/>
            <w:lang w:eastAsia="ru-RU"/>
          </w:rPr>
          <w:t>Требования к организации медицинского обслуживания пользователей ПЭВМ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39" w:history="1">
        <w:r w:rsidRPr="00E35149">
          <w:rPr>
            <w:rStyle w:val="a8"/>
            <w:rFonts w:eastAsia="Times New Roman"/>
            <w:noProof/>
            <w:lang w:eastAsia="ru-RU"/>
          </w:rPr>
          <w:t>8.2.11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="Times New Roman"/>
            <w:noProof/>
            <w:lang w:eastAsia="ru-RU"/>
          </w:rPr>
          <w:t>Требования к проведению государственного санитарно-эпидемиологического надзора и производственного</w:t>
        </w:r>
        <w:r>
          <w:rPr>
            <w:rStyle w:val="a8"/>
            <w:rFonts w:eastAsia="Times New Roman"/>
            <w:noProof/>
            <w:lang w:val="en-US" w:eastAsia="ru-RU"/>
          </w:rPr>
          <w:t xml:space="preserve"> </w:t>
        </w:r>
        <w:r w:rsidRPr="00E35149">
          <w:rPr>
            <w:rStyle w:val="a8"/>
            <w:rFonts w:eastAsia="Times New Roman"/>
            <w:noProof/>
            <w:lang w:eastAsia="ru-RU"/>
          </w:rPr>
          <w:t xml:space="preserve"> контроля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40" w:history="1">
        <w:r w:rsidRPr="00E35149">
          <w:rPr>
            <w:rStyle w:val="a8"/>
            <w:rFonts w:eastAsia="Times New Roman"/>
            <w:noProof/>
            <w:lang w:eastAsia="ru-RU"/>
          </w:rPr>
          <w:t>8.2.12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="Times New Roman"/>
            <w:noProof/>
            <w:lang w:eastAsia="ru-RU"/>
          </w:rPr>
          <w:t>Расчет системы защитного заземления компьютера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41" w:history="1">
        <w:r w:rsidRPr="00E35149">
          <w:rPr>
            <w:rStyle w:val="a8"/>
            <w:rFonts w:eastAsiaTheme="majorEastAsia"/>
            <w:noProof/>
          </w:rPr>
          <w:t>8.3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Theme="majorEastAsia"/>
            <w:noProof/>
          </w:rPr>
          <w:t>Утилизация ПЭВМ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42" w:history="1">
        <w:r w:rsidRPr="00E35149">
          <w:rPr>
            <w:rStyle w:val="a8"/>
            <w:rFonts w:eastAsia="Times New Roman"/>
            <w:noProof/>
            <w:lang w:eastAsia="ru-RU"/>
          </w:rPr>
          <w:t>8.3.1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="Times New Roman"/>
            <w:noProof/>
            <w:lang w:eastAsia="ru-RU"/>
          </w:rPr>
          <w:t>Разборка изделий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143" w:history="1">
        <w:r w:rsidRPr="00E35149">
          <w:rPr>
            <w:rStyle w:val="a8"/>
            <w:noProof/>
          </w:rPr>
          <w:t>8.3.1.1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Разборка персональных компьютеров (ПЭВМ), рабочих станций и серверов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144" w:history="1">
        <w:r w:rsidRPr="00E35149">
          <w:rPr>
            <w:rStyle w:val="a8"/>
            <w:noProof/>
          </w:rPr>
          <w:t>8.3.1.2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Обеспечение комплексности технологии разборки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145" w:history="1">
        <w:r w:rsidRPr="00E35149">
          <w:rPr>
            <w:rStyle w:val="a8"/>
            <w:noProof/>
          </w:rPr>
          <w:t>8.3.1.3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Извлечение вторичных чёрных металлов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146" w:history="1">
        <w:r w:rsidRPr="00E35149">
          <w:rPr>
            <w:rStyle w:val="a8"/>
            <w:noProof/>
          </w:rPr>
          <w:t>8.3.1.4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Извлечение вторичных цветных металлов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3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47" w:history="1">
        <w:r w:rsidRPr="00E35149">
          <w:rPr>
            <w:rStyle w:val="a8"/>
            <w:rFonts w:eastAsia="Times New Roman"/>
            <w:noProof/>
            <w:lang w:eastAsia="ru-RU"/>
          </w:rPr>
          <w:t>8.3.2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rFonts w:eastAsia="Times New Roman"/>
            <w:noProof/>
            <w:lang w:eastAsia="ru-RU"/>
          </w:rPr>
          <w:t>Реализация партий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148" w:history="1">
        <w:r w:rsidRPr="00E35149">
          <w:rPr>
            <w:rStyle w:val="a8"/>
            <w:noProof/>
          </w:rPr>
          <w:t>8.3.2.1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Классификация отходов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149" w:history="1">
        <w:r w:rsidRPr="00E35149">
          <w:rPr>
            <w:rStyle w:val="a8"/>
            <w:noProof/>
          </w:rPr>
          <w:t>8.3.2.2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Сертификация партий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150" w:history="1">
        <w:r w:rsidRPr="00E35149">
          <w:rPr>
            <w:rStyle w:val="a8"/>
            <w:noProof/>
          </w:rPr>
          <w:t>8.3.2.3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Основные требования к партиям электронного лома и упаковка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151" w:history="1">
        <w:r w:rsidRPr="00E35149">
          <w:rPr>
            <w:rStyle w:val="a8"/>
            <w:noProof/>
          </w:rPr>
          <w:t>8.3.2.4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Сдача на склад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152" w:history="1">
        <w:r w:rsidRPr="00E35149">
          <w:rPr>
            <w:rStyle w:val="a8"/>
            <w:noProof/>
          </w:rPr>
          <w:t>8.3.2.5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Заключение договора на реализацию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153" w:history="1">
        <w:r w:rsidRPr="00E35149">
          <w:rPr>
            <w:rStyle w:val="a8"/>
            <w:noProof/>
          </w:rPr>
          <w:t>8.3.2.6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Транспортировка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41"/>
        <w:tabs>
          <w:tab w:val="left" w:pos="1760"/>
          <w:tab w:val="right" w:leader="hyphen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9266154" w:history="1">
        <w:r w:rsidRPr="00E35149">
          <w:rPr>
            <w:rStyle w:val="a8"/>
            <w:noProof/>
          </w:rPr>
          <w:t>8.3.2.7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35149">
          <w:rPr>
            <w:rStyle w:val="a8"/>
            <w:noProof/>
          </w:rPr>
          <w:t>Соблюдение требований безопасности при работе с вторичными драгоценными металлами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0E2C18" w:rsidRDefault="000E2C18" w:rsidP="000E2C18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266155" w:history="1">
        <w:r w:rsidRPr="00E35149">
          <w:rPr>
            <w:rStyle w:val="a8"/>
            <w:noProof/>
            <w:lang w:bidi="en-US"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35149">
          <w:rPr>
            <w:rStyle w:val="a8"/>
            <w:noProof/>
            <w:lang w:bidi="en-US"/>
          </w:rPr>
          <w:t>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0E2C18" w:rsidRDefault="000E2C18">
      <w:pPr>
        <w:pStyle w:val="22"/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359266156" w:history="1">
        <w:r w:rsidRPr="00E35149">
          <w:rPr>
            <w:rStyle w:val="a8"/>
            <w:noProof/>
          </w:rPr>
          <w:t>9.1</w:t>
        </w:r>
        <w:r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Pr="00E35149">
          <w:rPr>
            <w:rStyle w:val="a8"/>
            <w:noProof/>
          </w:rPr>
          <w:t>Процесс работы со сторонней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0E2C18" w:rsidRDefault="000E2C18" w:rsidP="000E2C18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266157" w:history="1">
        <w:r w:rsidRPr="00E35149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0E2C18" w:rsidRDefault="000E2C18" w:rsidP="000E2C18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266158" w:history="1">
        <w:r w:rsidRPr="00E35149">
          <w:rPr>
            <w:rStyle w:val="a8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0E2C18" w:rsidRDefault="000E2C18" w:rsidP="000E2C18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266159" w:history="1">
        <w:r w:rsidRPr="00E35149">
          <w:rPr>
            <w:rStyle w:val="a8"/>
            <w:noProof/>
          </w:rPr>
          <w:t>ПРИЛОЖЕНИЕ 1. БЛАНК ЖУРНАЛА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0E2C18" w:rsidRDefault="000E2C18" w:rsidP="000E2C18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266160" w:history="1">
        <w:r w:rsidRPr="00E35149">
          <w:rPr>
            <w:rStyle w:val="a8"/>
            <w:noProof/>
          </w:rPr>
          <w:t>ПРИЛОЖЕНИЕ 2. ЖУРНАЛ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CB5"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02338B" w:rsidRDefault="0002338B">
      <w:pPr>
        <w:spacing w:afterLines="0" w:line="276" w:lineRule="auto"/>
        <w:ind w:firstLine="0"/>
        <w:rPr>
          <w:sz w:val="36"/>
          <w:szCs w:val="36"/>
        </w:rPr>
      </w:pPr>
      <w:r>
        <w:rPr>
          <w:rFonts w:eastAsia="Times New Roman"/>
          <w:sz w:val="36"/>
          <w:szCs w:val="36"/>
          <w:lang w:eastAsia="ru-RU" w:bidi="ar-SA"/>
        </w:rPr>
        <w:fldChar w:fldCharType="end"/>
      </w:r>
    </w:p>
    <w:p w:rsidR="006C3D9D" w:rsidRDefault="006C3D9D">
      <w:pPr>
        <w:spacing w:afterLines="0" w:line="276" w:lineRule="auto"/>
        <w:ind w:firstLine="0"/>
        <w:rPr>
          <w:sz w:val="36"/>
          <w:szCs w:val="36"/>
        </w:rPr>
      </w:pPr>
    </w:p>
    <w:p w:rsidR="006C3D9D" w:rsidRDefault="006C3D9D">
      <w:pPr>
        <w:spacing w:afterLines="0" w:line="276" w:lineRule="auto"/>
        <w:ind w:firstLine="0"/>
        <w:rPr>
          <w:smallCaps/>
          <w:spacing w:val="5"/>
          <w:sz w:val="36"/>
          <w:szCs w:val="36"/>
        </w:rPr>
      </w:pPr>
      <w:r>
        <w:rPr>
          <w:sz w:val="36"/>
          <w:szCs w:val="36"/>
        </w:rPr>
        <w:br w:type="page"/>
      </w:r>
    </w:p>
    <w:p w:rsidR="00FF19E7" w:rsidRPr="00FF19E7" w:rsidRDefault="00FF19E7" w:rsidP="00F641CC">
      <w:pPr>
        <w:pStyle w:val="afff0"/>
      </w:pPr>
      <w:bookmarkStart w:id="3" w:name="_Toc356426235"/>
      <w:bookmarkStart w:id="4" w:name="_Toc359266035"/>
      <w:r w:rsidRPr="00FF19E7">
        <w:lastRenderedPageBreak/>
        <w:t>РЕФЕРАТ</w:t>
      </w:r>
      <w:bookmarkEnd w:id="0"/>
      <w:bookmarkEnd w:id="1"/>
      <w:bookmarkEnd w:id="2"/>
      <w:bookmarkEnd w:id="3"/>
      <w:bookmarkEnd w:id="4"/>
    </w:p>
    <w:p w:rsidR="00FF19E7" w:rsidRPr="002E2D56" w:rsidRDefault="00805EC8" w:rsidP="00FF19E7">
      <w:pPr>
        <w:pStyle w:val="simpleText"/>
        <w:rPr>
          <w:lang w:val="ru-RU" w:eastAsia="en-US"/>
        </w:rPr>
      </w:pPr>
      <w:r>
        <w:rPr>
          <w:lang w:val="ru-RU" w:eastAsia="en-US"/>
        </w:rPr>
        <w:t>Отчет 12</w:t>
      </w:r>
      <w:r w:rsidR="000E2C18" w:rsidRPr="000E2C18">
        <w:rPr>
          <w:lang w:val="ru-RU" w:eastAsia="en-US"/>
        </w:rPr>
        <w:t>1</w:t>
      </w:r>
      <w:r w:rsidR="00FF19E7" w:rsidRPr="00595707">
        <w:rPr>
          <w:lang w:val="ru-RU" w:eastAsia="en-US"/>
        </w:rPr>
        <w:t xml:space="preserve"> с.,</w:t>
      </w:r>
      <w:r w:rsidR="00595707">
        <w:rPr>
          <w:color w:val="FF0000"/>
          <w:lang w:val="ru-RU" w:eastAsia="en-US"/>
        </w:rPr>
        <w:t xml:space="preserve"> </w:t>
      </w:r>
      <w:r w:rsidR="00595707" w:rsidRPr="00595707">
        <w:rPr>
          <w:lang w:val="ru-RU" w:eastAsia="en-US"/>
        </w:rPr>
        <w:t>5</w:t>
      </w:r>
      <w:r w:rsidR="00FF19E7" w:rsidRPr="00595707">
        <w:rPr>
          <w:lang w:val="ru-RU" w:eastAsia="en-US"/>
        </w:rPr>
        <w:t xml:space="preserve"> рис., 1</w:t>
      </w:r>
      <w:r w:rsidRPr="00805EC8">
        <w:rPr>
          <w:lang w:val="ru-RU" w:eastAsia="en-US"/>
        </w:rPr>
        <w:t>3</w:t>
      </w:r>
      <w:r w:rsidR="00FF19E7" w:rsidRPr="00595707">
        <w:rPr>
          <w:lang w:val="ru-RU" w:eastAsia="en-US"/>
        </w:rPr>
        <w:t xml:space="preserve"> табл</w:t>
      </w:r>
      <w:r w:rsidR="00FF19E7" w:rsidRPr="003760DA">
        <w:rPr>
          <w:lang w:val="ru-RU" w:eastAsia="en-US"/>
        </w:rPr>
        <w:t>.,</w:t>
      </w:r>
      <w:r w:rsidR="003760DA" w:rsidRPr="003760DA">
        <w:rPr>
          <w:lang w:val="ru-RU" w:eastAsia="en-US"/>
        </w:rPr>
        <w:t xml:space="preserve"> 8</w:t>
      </w:r>
      <w:r w:rsidR="00FF19E7" w:rsidRPr="003760DA">
        <w:rPr>
          <w:lang w:val="ru-RU" w:eastAsia="en-US"/>
        </w:rPr>
        <w:t xml:space="preserve"> источников, 2 прил</w:t>
      </w:r>
      <w:r w:rsidR="00FF19E7" w:rsidRPr="00663BE2">
        <w:rPr>
          <w:lang w:val="ru-RU" w:eastAsia="en-US"/>
        </w:rPr>
        <w:t>.</w:t>
      </w:r>
    </w:p>
    <w:p w:rsidR="00FF19E7" w:rsidRPr="00663BE2" w:rsidRDefault="00FF19E7" w:rsidP="004D565D">
      <w:pPr>
        <w:pStyle w:val="simpleText"/>
        <w:spacing w:after="0"/>
        <w:rPr>
          <w:lang w:val="ru-RU" w:eastAsia="en-US"/>
        </w:rPr>
      </w:pPr>
      <w:r w:rsidRPr="00663BE2">
        <w:rPr>
          <w:lang w:val="ru-RU" w:eastAsia="en-US"/>
        </w:rPr>
        <w:t>И</w:t>
      </w:r>
      <w:r>
        <w:rPr>
          <w:lang w:val="ru-RU" w:eastAsia="en-US"/>
        </w:rPr>
        <w:t>МИТИЦИОННОЕ МОДЕЛИРОВАНИЕ, РЕСУРС-ДЕЙСТВИЕ-ОПЕРАЦИЯ, МОДЕЛЬ,</w:t>
      </w:r>
      <w:r w:rsidR="00A30F67">
        <w:rPr>
          <w:lang w:val="ru-RU" w:eastAsia="en-US"/>
        </w:rPr>
        <w:t xml:space="preserve"> АКТИВНОСТЬ</w:t>
      </w:r>
      <w:r>
        <w:rPr>
          <w:lang w:val="ru-RU" w:eastAsia="en-US"/>
        </w:rPr>
        <w:t>, ТИП РЕСУРСА, РЕСУРС.</w:t>
      </w:r>
    </w:p>
    <w:p w:rsidR="00FF19E7" w:rsidRPr="00FC0F5E" w:rsidRDefault="00FF19E7" w:rsidP="004D565D">
      <w:pPr>
        <w:pStyle w:val="simpleText"/>
        <w:spacing w:after="0"/>
        <w:rPr>
          <w:lang w:val="ru-RU" w:eastAsia="en-US"/>
        </w:rPr>
      </w:pPr>
      <w:r w:rsidRPr="00FC0F5E">
        <w:rPr>
          <w:lang w:val="ru-RU" w:eastAsia="en-US"/>
        </w:rPr>
        <w:t>Объектом разработки</w:t>
      </w:r>
      <w:r w:rsidR="002B1F8E" w:rsidRPr="00FC0F5E">
        <w:rPr>
          <w:lang w:val="ru-RU" w:eastAsia="en-US"/>
        </w:rPr>
        <w:t xml:space="preserve"> является</w:t>
      </w:r>
      <w:r w:rsidRPr="00FC0F5E">
        <w:rPr>
          <w:lang w:val="ru-RU" w:eastAsia="en-US"/>
        </w:rPr>
        <w:t xml:space="preserve"> </w:t>
      </w:r>
      <w:r w:rsidR="002B1F8E" w:rsidRPr="00FC0F5E">
        <w:rPr>
          <w:lang w:val="ru-RU" w:eastAsia="en-US"/>
        </w:rPr>
        <w:t>подсистема хранения состояния модели на основе реляционной базы данных в среде моделирования РДО</w:t>
      </w:r>
      <w:r w:rsidRPr="00FC0F5E">
        <w:rPr>
          <w:lang w:val="ru-RU" w:eastAsia="en-US"/>
        </w:rPr>
        <w:t>. Ресурс, действие, операция (РДО) – программный комплекс, предназначенный для имитационного моделирования сложных дискретных систем с целью проведения их анализа и синтеза.</w:t>
      </w:r>
    </w:p>
    <w:p w:rsidR="00FF19E7" w:rsidRPr="004D565D" w:rsidRDefault="00FF19E7" w:rsidP="004D565D">
      <w:pPr>
        <w:pStyle w:val="simpleText"/>
        <w:spacing w:after="0"/>
        <w:rPr>
          <w:lang w:val="ru-RU" w:eastAsia="en-US"/>
        </w:rPr>
      </w:pPr>
      <w:r w:rsidRPr="004D565D">
        <w:rPr>
          <w:lang w:val="ru-RU" w:eastAsia="en-US"/>
        </w:rPr>
        <w:t xml:space="preserve">Цель работы – </w:t>
      </w:r>
      <w:r w:rsidR="0066097A" w:rsidRPr="004D565D">
        <w:rPr>
          <w:lang w:val="ru-RU" w:eastAsia="en-US"/>
        </w:rPr>
        <w:t xml:space="preserve">вывод состояния модели в реляционную базу данных, а так же исследование </w:t>
      </w:r>
      <w:proofErr w:type="gramStart"/>
      <w:r w:rsidR="0066097A" w:rsidRPr="004D565D">
        <w:rPr>
          <w:lang w:val="ru-RU" w:eastAsia="en-US"/>
        </w:rPr>
        <w:t>возможности увеличения быстродействия работы среды моделирования</w:t>
      </w:r>
      <w:proofErr w:type="gramEnd"/>
      <w:r w:rsidR="0066097A" w:rsidRPr="004D565D">
        <w:rPr>
          <w:lang w:val="ru-RU" w:eastAsia="en-US"/>
        </w:rPr>
        <w:t xml:space="preserve"> при работе</w:t>
      </w:r>
      <w:r w:rsidR="004D565D">
        <w:rPr>
          <w:lang w:val="ru-RU" w:eastAsia="en-US"/>
        </w:rPr>
        <w:t xml:space="preserve"> алгоритма подбора релевантного ресурса</w:t>
      </w:r>
      <w:r w:rsidR="0066097A" w:rsidRPr="004D565D">
        <w:rPr>
          <w:lang w:val="ru-RU" w:eastAsia="en-US"/>
        </w:rPr>
        <w:t xml:space="preserve"> через базу данных</w:t>
      </w:r>
      <w:r w:rsidRPr="004D565D">
        <w:rPr>
          <w:lang w:val="ru-RU" w:eastAsia="en-US"/>
        </w:rPr>
        <w:t>.</w:t>
      </w:r>
    </w:p>
    <w:p w:rsidR="00FF19E7" w:rsidRPr="00AF1F39" w:rsidRDefault="00FF19E7" w:rsidP="004D565D">
      <w:pPr>
        <w:pStyle w:val="simpleText"/>
        <w:spacing w:after="0"/>
        <w:rPr>
          <w:lang w:val="ru-RU" w:eastAsia="en-US"/>
        </w:rPr>
      </w:pPr>
      <w:r w:rsidRPr="00AF1F39">
        <w:rPr>
          <w:lang w:val="ru-RU" w:eastAsia="en-US"/>
        </w:rPr>
        <w:t xml:space="preserve">При создании </w:t>
      </w:r>
      <w:r w:rsidR="00AB34F0" w:rsidRPr="00AF1F39">
        <w:rPr>
          <w:lang w:val="ru-RU" w:eastAsia="en-US"/>
        </w:rPr>
        <w:t>под</w:t>
      </w:r>
      <w:r w:rsidRPr="00AF1F39">
        <w:rPr>
          <w:lang w:val="ru-RU" w:eastAsia="en-US"/>
        </w:rPr>
        <w:t xml:space="preserve">системы проведены исследования, целью которых являлось установить </w:t>
      </w:r>
      <w:r w:rsidR="00AF1F39" w:rsidRPr="00AF1F39">
        <w:rPr>
          <w:lang w:val="ru-RU" w:eastAsia="en-US"/>
        </w:rPr>
        <w:t>данные, которые должны храниться в базе данных для того, чтобы сделать систему более открытой</w:t>
      </w:r>
      <w:r w:rsidRPr="00AF1F39">
        <w:rPr>
          <w:lang w:val="ru-RU" w:eastAsia="en-US"/>
        </w:rPr>
        <w:t>.</w:t>
      </w:r>
    </w:p>
    <w:p w:rsidR="00FF19E7" w:rsidRPr="00110373" w:rsidRDefault="001A3462" w:rsidP="004D565D">
      <w:pPr>
        <w:pStyle w:val="simpleText"/>
        <w:spacing w:after="0"/>
        <w:rPr>
          <w:lang w:val="ru-RU" w:eastAsia="en-US"/>
        </w:rPr>
      </w:pPr>
      <w:r w:rsidRPr="00110373">
        <w:rPr>
          <w:lang w:val="ru-RU" w:eastAsia="en-US"/>
        </w:rPr>
        <w:t xml:space="preserve">В результате работы разработана структура баз данных, которая обеспечит организованное и однозначное хранение ресурсов, а также разработана подсистема, </w:t>
      </w:r>
      <w:proofErr w:type="spellStart"/>
      <w:r w:rsidRPr="00110373">
        <w:rPr>
          <w:lang w:val="ru-RU" w:eastAsia="en-US"/>
        </w:rPr>
        <w:t>сериализующая</w:t>
      </w:r>
      <w:proofErr w:type="spellEnd"/>
      <w:r w:rsidRPr="00110373">
        <w:rPr>
          <w:lang w:val="ru-RU" w:eastAsia="en-US"/>
        </w:rPr>
        <w:t xml:space="preserve"> состояние модели в эти базы данных.</w:t>
      </w:r>
    </w:p>
    <w:p w:rsidR="00FF19E7" w:rsidRPr="00A14198" w:rsidRDefault="00110373" w:rsidP="004D565D">
      <w:pPr>
        <w:pStyle w:val="simpleText"/>
        <w:spacing w:after="0"/>
        <w:rPr>
          <w:lang w:val="ru-RU"/>
        </w:rPr>
      </w:pPr>
      <w:r w:rsidRPr="00A14198">
        <w:rPr>
          <w:lang w:val="ru-RU" w:eastAsia="en-US"/>
        </w:rPr>
        <w:t>Эффективность созданной системы зак</w:t>
      </w:r>
      <w:r w:rsidR="00A14198" w:rsidRPr="00A14198">
        <w:rPr>
          <w:lang w:val="ru-RU" w:eastAsia="en-US"/>
        </w:rPr>
        <w:t>лючается в повышении открытости системы, что расширяет возможности для работы с РДО, а также снижает минимально необходимый уровень квали</w:t>
      </w:r>
      <w:r w:rsidR="00A14198">
        <w:rPr>
          <w:lang w:val="ru-RU" w:eastAsia="en-US"/>
        </w:rPr>
        <w:t>фикации для пользователя, которому необходимо строить графики на основе результатов моделирования с помощью сторонних систем.</w:t>
      </w:r>
      <w:r w:rsidR="00FF19E7" w:rsidRPr="00A14198">
        <w:rPr>
          <w:lang w:val="ru-RU"/>
        </w:rPr>
        <w:br w:type="page"/>
      </w:r>
    </w:p>
    <w:p w:rsidR="003E0B40" w:rsidRPr="00314DBD" w:rsidRDefault="003E0B40" w:rsidP="00F641CC">
      <w:pPr>
        <w:pStyle w:val="afff0"/>
      </w:pPr>
      <w:bookmarkStart w:id="5" w:name="_Toc296365724"/>
      <w:bookmarkStart w:id="6" w:name="_Toc296366680"/>
      <w:bookmarkStart w:id="7" w:name="_Toc296931775"/>
      <w:bookmarkStart w:id="8" w:name="_Toc356426236"/>
      <w:bookmarkStart w:id="9" w:name="_Toc359266036"/>
      <w:r w:rsidRPr="00314DBD">
        <w:lastRenderedPageBreak/>
        <w:t>ПЕРЕЧЕНЬ СОКРАЩЕНИЙ, СИМВОЛОВ И СПЕЦИАЛЬНЫХ ТЕРМИНОВ С ИХ ОПРЕДЕЛЕНИЕМ</w:t>
      </w:r>
      <w:bookmarkEnd w:id="5"/>
      <w:bookmarkEnd w:id="6"/>
      <w:bookmarkEnd w:id="7"/>
      <w:bookmarkEnd w:id="8"/>
      <w:bookmarkEnd w:id="9"/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9"/>
        <w:gridCol w:w="6792"/>
      </w:tblGrid>
      <w:tr w:rsidR="003E0B40" w:rsidRPr="003E0B40" w:rsidTr="003B0DD2">
        <w:tc>
          <w:tcPr>
            <w:tcW w:w="2779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720"/>
              <w:rPr>
                <w:lang w:val="en-US" w:eastAsia="ru-RU"/>
              </w:rPr>
            </w:pPr>
            <w:r w:rsidRPr="003E0B40">
              <w:rPr>
                <w:lang w:val="en-US" w:eastAsia="ru-RU"/>
              </w:rPr>
              <w:t>UML</w:t>
            </w:r>
          </w:p>
        </w:tc>
        <w:tc>
          <w:tcPr>
            <w:tcW w:w="6792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0"/>
              <w:rPr>
                <w:lang w:eastAsia="ru-RU"/>
              </w:rPr>
            </w:pPr>
            <w:r w:rsidRPr="003E0B40">
              <w:rPr>
                <w:lang w:val="en-US"/>
              </w:rPr>
              <w:t>Universal Modeling Language (</w:t>
            </w:r>
            <w:proofErr w:type="spellStart"/>
            <w:r w:rsidRPr="003E0B40">
              <w:rPr>
                <w:lang w:val="en-US"/>
              </w:rPr>
              <w:t>Универсальный</w:t>
            </w:r>
            <w:proofErr w:type="spellEnd"/>
            <w:r w:rsidRPr="003E0B40">
              <w:rPr>
                <w:lang w:val="en-US"/>
              </w:rPr>
              <w:t xml:space="preserve"> </w:t>
            </w:r>
            <w:proofErr w:type="spellStart"/>
            <w:r w:rsidRPr="003E0B40">
              <w:rPr>
                <w:lang w:val="en-US"/>
              </w:rPr>
              <w:t>язык</w:t>
            </w:r>
            <w:proofErr w:type="spellEnd"/>
            <w:r w:rsidRPr="003E0B40">
              <w:rPr>
                <w:lang w:val="en-US"/>
              </w:rPr>
              <w:t xml:space="preserve"> </w:t>
            </w:r>
            <w:proofErr w:type="spellStart"/>
            <w:r w:rsidRPr="003E0B40">
              <w:rPr>
                <w:lang w:val="en-US"/>
              </w:rPr>
              <w:t>моделирования</w:t>
            </w:r>
            <w:proofErr w:type="spellEnd"/>
            <w:r w:rsidRPr="003E0B40">
              <w:rPr>
                <w:lang w:val="en-US"/>
              </w:rPr>
              <w:t>)</w:t>
            </w:r>
          </w:p>
        </w:tc>
      </w:tr>
      <w:tr w:rsidR="003E0B40" w:rsidRPr="003E0B40" w:rsidTr="003B0DD2">
        <w:tc>
          <w:tcPr>
            <w:tcW w:w="2779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720"/>
              <w:rPr>
                <w:lang w:eastAsia="ru-RU"/>
              </w:rPr>
            </w:pPr>
            <w:r w:rsidRPr="003E0B40">
              <w:rPr>
                <w:lang w:eastAsia="ru-RU"/>
              </w:rPr>
              <w:t>БД</w:t>
            </w:r>
          </w:p>
        </w:tc>
        <w:tc>
          <w:tcPr>
            <w:tcW w:w="6792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0"/>
              <w:rPr>
                <w:lang w:eastAsia="ru-RU"/>
              </w:rPr>
            </w:pPr>
            <w:r w:rsidRPr="003E0B40">
              <w:rPr>
                <w:lang w:eastAsia="ru-RU"/>
              </w:rPr>
              <w:t>База данных</w:t>
            </w:r>
          </w:p>
        </w:tc>
      </w:tr>
      <w:tr w:rsidR="003E0B40" w:rsidRPr="003E0B40" w:rsidTr="003B0DD2">
        <w:tc>
          <w:tcPr>
            <w:tcW w:w="2779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720"/>
              <w:rPr>
                <w:lang w:eastAsia="ru-RU"/>
              </w:rPr>
            </w:pPr>
            <w:r w:rsidRPr="003E0B40">
              <w:rPr>
                <w:lang w:eastAsia="ru-RU"/>
              </w:rPr>
              <w:t>БЗ</w:t>
            </w:r>
          </w:p>
        </w:tc>
        <w:tc>
          <w:tcPr>
            <w:tcW w:w="6792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0"/>
              <w:rPr>
                <w:lang w:eastAsia="ru-RU"/>
              </w:rPr>
            </w:pPr>
            <w:r w:rsidRPr="003E0B40">
              <w:rPr>
                <w:lang w:eastAsia="ru-RU"/>
              </w:rPr>
              <w:t>База знаний</w:t>
            </w:r>
          </w:p>
        </w:tc>
      </w:tr>
      <w:tr w:rsidR="003E0B40" w:rsidRPr="003E0B40" w:rsidTr="003B0DD2">
        <w:tc>
          <w:tcPr>
            <w:tcW w:w="2779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720"/>
              <w:rPr>
                <w:lang w:eastAsia="ru-RU"/>
              </w:rPr>
            </w:pPr>
            <w:r w:rsidRPr="003E0B40">
              <w:rPr>
                <w:lang w:eastAsia="ru-RU"/>
              </w:rPr>
              <w:t>ИМ</w:t>
            </w:r>
          </w:p>
        </w:tc>
        <w:tc>
          <w:tcPr>
            <w:tcW w:w="6792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0"/>
              <w:rPr>
                <w:lang w:eastAsia="ru-RU"/>
              </w:rPr>
            </w:pPr>
            <w:r w:rsidRPr="003E0B40">
              <w:rPr>
                <w:lang w:eastAsia="ru-RU"/>
              </w:rPr>
              <w:t>Имитационная модель</w:t>
            </w:r>
          </w:p>
        </w:tc>
      </w:tr>
      <w:tr w:rsidR="003E0B40" w:rsidRPr="003E0B40" w:rsidTr="003B0DD2">
        <w:tc>
          <w:tcPr>
            <w:tcW w:w="2779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720"/>
              <w:rPr>
                <w:lang w:eastAsia="ru-RU"/>
              </w:rPr>
            </w:pPr>
            <w:r w:rsidRPr="003E0B40">
              <w:rPr>
                <w:lang w:eastAsia="ru-RU"/>
              </w:rPr>
              <w:t>ОС</w:t>
            </w:r>
          </w:p>
        </w:tc>
        <w:tc>
          <w:tcPr>
            <w:tcW w:w="6792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0"/>
              <w:rPr>
                <w:lang w:eastAsia="ru-RU"/>
              </w:rPr>
            </w:pPr>
            <w:r w:rsidRPr="003E0B40">
              <w:rPr>
                <w:lang w:eastAsia="ru-RU"/>
              </w:rPr>
              <w:t xml:space="preserve">Операционная </w:t>
            </w:r>
            <w:proofErr w:type="spellStart"/>
            <w:r w:rsidRPr="003E0B40">
              <w:rPr>
                <w:lang w:eastAsia="ru-RU"/>
              </w:rPr>
              <w:t>сиситема</w:t>
            </w:r>
            <w:proofErr w:type="spellEnd"/>
          </w:p>
        </w:tc>
      </w:tr>
      <w:tr w:rsidR="003E0B40" w:rsidRPr="003E0B40" w:rsidTr="003B0DD2">
        <w:tc>
          <w:tcPr>
            <w:tcW w:w="2779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720"/>
              <w:rPr>
                <w:lang w:eastAsia="ru-RU"/>
              </w:rPr>
            </w:pPr>
            <w:r w:rsidRPr="003E0B40">
              <w:rPr>
                <w:lang w:eastAsia="ru-RU"/>
              </w:rPr>
              <w:t>ПП</w:t>
            </w:r>
          </w:p>
        </w:tc>
        <w:tc>
          <w:tcPr>
            <w:tcW w:w="6792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0"/>
              <w:rPr>
                <w:lang w:eastAsia="ru-RU"/>
              </w:rPr>
            </w:pPr>
            <w:r w:rsidRPr="003E0B40">
              <w:rPr>
                <w:lang w:eastAsia="ru-RU"/>
              </w:rPr>
              <w:t>Программный продукт</w:t>
            </w:r>
          </w:p>
        </w:tc>
      </w:tr>
      <w:tr w:rsidR="003E0B40" w:rsidRPr="003E0B40" w:rsidTr="003B0DD2">
        <w:tc>
          <w:tcPr>
            <w:tcW w:w="2779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720"/>
              <w:rPr>
                <w:lang w:eastAsia="ru-RU"/>
              </w:rPr>
            </w:pPr>
            <w:r w:rsidRPr="003E0B40">
              <w:rPr>
                <w:lang w:eastAsia="ru-RU"/>
              </w:rPr>
              <w:t>ПО</w:t>
            </w:r>
          </w:p>
        </w:tc>
        <w:tc>
          <w:tcPr>
            <w:tcW w:w="6792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0"/>
              <w:rPr>
                <w:lang w:eastAsia="ru-RU"/>
              </w:rPr>
            </w:pPr>
            <w:r w:rsidRPr="003E0B40">
              <w:rPr>
                <w:lang w:eastAsia="ru-RU"/>
              </w:rPr>
              <w:t>Программное обеспечение</w:t>
            </w:r>
          </w:p>
        </w:tc>
      </w:tr>
      <w:tr w:rsidR="003E0B40" w:rsidRPr="003E0B40" w:rsidTr="003B0DD2">
        <w:tc>
          <w:tcPr>
            <w:tcW w:w="2779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720"/>
              <w:rPr>
                <w:lang w:eastAsia="ru-RU"/>
              </w:rPr>
            </w:pPr>
            <w:r w:rsidRPr="003E0B40">
              <w:rPr>
                <w:lang w:eastAsia="ru-RU"/>
              </w:rPr>
              <w:t>ПЭВМ</w:t>
            </w:r>
          </w:p>
        </w:tc>
        <w:tc>
          <w:tcPr>
            <w:tcW w:w="6792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0"/>
              <w:rPr>
                <w:lang w:eastAsia="ru-RU"/>
              </w:rPr>
            </w:pPr>
            <w:r w:rsidRPr="003E0B40">
              <w:rPr>
                <w:lang w:eastAsia="ru-RU"/>
              </w:rPr>
              <w:t>Персональная электронно-вычислительная машина</w:t>
            </w:r>
          </w:p>
        </w:tc>
      </w:tr>
      <w:tr w:rsidR="003E0B40" w:rsidRPr="003E0B40" w:rsidTr="003B0DD2">
        <w:tc>
          <w:tcPr>
            <w:tcW w:w="2779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720"/>
              <w:rPr>
                <w:lang w:eastAsia="ru-RU"/>
              </w:rPr>
            </w:pPr>
            <w:r w:rsidRPr="003E0B40">
              <w:rPr>
                <w:lang w:eastAsia="ru-RU"/>
              </w:rPr>
              <w:t>РДО</w:t>
            </w:r>
          </w:p>
        </w:tc>
        <w:tc>
          <w:tcPr>
            <w:tcW w:w="6792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0"/>
              <w:rPr>
                <w:lang w:eastAsia="ru-RU"/>
              </w:rPr>
            </w:pPr>
            <w:r w:rsidRPr="003E0B40">
              <w:rPr>
                <w:lang w:eastAsia="ru-RU"/>
              </w:rPr>
              <w:t>Ресурс Действие Операция – система имитационного моделирования</w:t>
            </w:r>
          </w:p>
        </w:tc>
      </w:tr>
      <w:tr w:rsidR="003E0B40" w:rsidRPr="003E0B40" w:rsidTr="003B0DD2">
        <w:tc>
          <w:tcPr>
            <w:tcW w:w="2779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720"/>
              <w:rPr>
                <w:lang w:eastAsia="ru-RU"/>
              </w:rPr>
            </w:pPr>
            <w:r w:rsidRPr="003E0B40">
              <w:rPr>
                <w:lang w:eastAsia="ru-RU"/>
              </w:rPr>
              <w:t>СДС</w:t>
            </w:r>
          </w:p>
        </w:tc>
        <w:tc>
          <w:tcPr>
            <w:tcW w:w="6792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0"/>
              <w:rPr>
                <w:lang w:eastAsia="ru-RU"/>
              </w:rPr>
            </w:pPr>
            <w:r w:rsidRPr="003E0B40">
              <w:rPr>
                <w:lang w:eastAsia="ru-RU"/>
              </w:rPr>
              <w:t>Сложная дискретная система</w:t>
            </w:r>
          </w:p>
        </w:tc>
      </w:tr>
      <w:tr w:rsidR="003E0B40" w:rsidRPr="003E0B40" w:rsidTr="003B0DD2">
        <w:tc>
          <w:tcPr>
            <w:tcW w:w="2779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720"/>
              <w:rPr>
                <w:lang w:eastAsia="ru-RU"/>
              </w:rPr>
            </w:pPr>
            <w:r w:rsidRPr="003E0B40">
              <w:rPr>
                <w:lang w:eastAsia="ru-RU"/>
              </w:rPr>
              <w:t>ТЗ</w:t>
            </w:r>
          </w:p>
        </w:tc>
        <w:tc>
          <w:tcPr>
            <w:tcW w:w="6792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0"/>
              <w:rPr>
                <w:lang w:eastAsia="ru-RU"/>
              </w:rPr>
            </w:pPr>
            <w:r w:rsidRPr="003E0B40">
              <w:rPr>
                <w:lang w:eastAsia="ru-RU"/>
              </w:rPr>
              <w:t>Техническое задание</w:t>
            </w:r>
          </w:p>
        </w:tc>
      </w:tr>
      <w:tr w:rsidR="003E0B40" w:rsidRPr="003E0B40" w:rsidTr="003B0DD2">
        <w:tc>
          <w:tcPr>
            <w:tcW w:w="2779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720"/>
              <w:rPr>
                <w:lang w:eastAsia="ru-RU"/>
              </w:rPr>
            </w:pPr>
            <w:r w:rsidRPr="003E0B40">
              <w:rPr>
                <w:lang w:eastAsia="ru-RU"/>
              </w:rPr>
              <w:t>ЭП</w:t>
            </w:r>
          </w:p>
        </w:tc>
        <w:tc>
          <w:tcPr>
            <w:tcW w:w="6792" w:type="dxa"/>
            <w:vAlign w:val="center"/>
          </w:tcPr>
          <w:p w:rsidR="003E0B40" w:rsidRPr="003E0B40" w:rsidRDefault="003E0B40" w:rsidP="003E0B40">
            <w:pPr>
              <w:autoSpaceDE w:val="0"/>
              <w:autoSpaceDN w:val="0"/>
              <w:adjustRightInd w:val="0"/>
              <w:spacing w:afterLines="0"/>
              <w:ind w:firstLine="0"/>
              <w:rPr>
                <w:lang w:eastAsia="ru-RU"/>
              </w:rPr>
            </w:pPr>
            <w:r w:rsidRPr="003E0B40">
              <w:rPr>
                <w:lang w:eastAsia="ru-RU"/>
              </w:rPr>
              <w:t>Эскизный проект</w:t>
            </w:r>
          </w:p>
        </w:tc>
      </w:tr>
      <w:tr w:rsidR="00184F47" w:rsidRPr="003E0B40" w:rsidTr="003B0DD2">
        <w:tc>
          <w:tcPr>
            <w:tcW w:w="2779" w:type="dxa"/>
            <w:vAlign w:val="center"/>
          </w:tcPr>
          <w:p w:rsidR="00184F47" w:rsidRPr="003E0B40" w:rsidRDefault="00184F47" w:rsidP="003E0B40">
            <w:pPr>
              <w:autoSpaceDE w:val="0"/>
              <w:autoSpaceDN w:val="0"/>
              <w:adjustRightInd w:val="0"/>
              <w:spacing w:afterLines="0"/>
              <w:ind w:firstLine="720"/>
              <w:rPr>
                <w:lang w:eastAsia="ru-RU"/>
              </w:rPr>
            </w:pPr>
            <w:r>
              <w:rPr>
                <w:lang w:eastAsia="ru-RU"/>
              </w:rPr>
              <w:t>ВДТ</w:t>
            </w:r>
          </w:p>
        </w:tc>
        <w:tc>
          <w:tcPr>
            <w:tcW w:w="6792" w:type="dxa"/>
            <w:vAlign w:val="center"/>
          </w:tcPr>
          <w:p w:rsidR="00184F47" w:rsidRPr="003E0B40" w:rsidRDefault="00184F47" w:rsidP="003E0B40">
            <w:pPr>
              <w:autoSpaceDE w:val="0"/>
              <w:autoSpaceDN w:val="0"/>
              <w:adjustRightInd w:val="0"/>
              <w:spacing w:afterLines="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Видео дисплейный терминал</w:t>
            </w:r>
          </w:p>
        </w:tc>
      </w:tr>
    </w:tbl>
    <w:p w:rsidR="003E0B40" w:rsidRDefault="003E0B40">
      <w:pPr>
        <w:spacing w:afterLines="0" w:line="276" w:lineRule="auto"/>
        <w:ind w:firstLine="0"/>
        <w:rPr>
          <w:smallCaps/>
          <w:spacing w:val="5"/>
          <w:sz w:val="36"/>
          <w:szCs w:val="36"/>
        </w:rPr>
      </w:pPr>
      <w:r>
        <w:rPr>
          <w:sz w:val="36"/>
          <w:szCs w:val="36"/>
        </w:rPr>
        <w:br w:type="page"/>
      </w:r>
    </w:p>
    <w:p w:rsidR="00F77DE9" w:rsidRPr="007C64C7" w:rsidRDefault="004E7E05" w:rsidP="00F641CC">
      <w:pPr>
        <w:pStyle w:val="afff0"/>
      </w:pPr>
      <w:bookmarkStart w:id="10" w:name="_Toc356426237"/>
      <w:bookmarkStart w:id="11" w:name="_Toc359266037"/>
      <w:r w:rsidRPr="00514127">
        <w:lastRenderedPageBreak/>
        <w:t>ВВЕДЕНИЕ</w:t>
      </w:r>
      <w:bookmarkEnd w:id="10"/>
      <w:bookmarkEnd w:id="11"/>
    </w:p>
    <w:p w:rsidR="00103BE8" w:rsidRPr="007C64C7" w:rsidRDefault="0014170F" w:rsidP="00AC48E9">
      <w:pPr>
        <w:spacing w:afterLines="0"/>
      </w:pPr>
      <w:r w:rsidRPr="007C64C7">
        <w:t>Математическое</w:t>
      </w:r>
      <w:r w:rsidR="00103BE8" w:rsidRPr="007C64C7">
        <w:t xml:space="preserve"> моделирование </w:t>
      </w:r>
      <w:r w:rsidRPr="007C64C7">
        <w:t xml:space="preserve">представляет собой неотъемлемую часть современного производства и не только. Все более сложные и объемные задачи перекладываются с фантазии экспертов </w:t>
      </w:r>
      <w:r w:rsidR="00EC380E" w:rsidRPr="007C64C7">
        <w:t xml:space="preserve">в различных областях </w:t>
      </w:r>
      <w:r w:rsidRPr="007C64C7">
        <w:t>на плечи сред моделирования, в том числе и имитационного. РДО, как не</w:t>
      </w:r>
      <w:r w:rsidR="008A665C" w:rsidRPr="007C64C7">
        <w:t xml:space="preserve"> </w:t>
      </w:r>
      <w:r w:rsidRPr="007C64C7">
        <w:t xml:space="preserve">последний представитель этого семейства программного обеспечения, должен предоставить не только принципиальную возможность выполнения поставленной задачи, но </w:t>
      </w:r>
      <w:r w:rsidR="0001520F" w:rsidRPr="007C64C7">
        <w:t xml:space="preserve">и </w:t>
      </w:r>
      <w:r w:rsidRPr="007C64C7">
        <w:t xml:space="preserve">адекватную </w:t>
      </w:r>
      <w:r w:rsidR="0001520F" w:rsidRPr="007C64C7">
        <w:t>реализацию этой возможности. Под этими словами подразумеваю</w:t>
      </w:r>
      <w:r w:rsidR="006A11FF" w:rsidRPr="007C64C7">
        <w:t xml:space="preserve"> удобный интерфейс, возможность работы на разных платформах,</w:t>
      </w:r>
      <w:r w:rsidR="0001520F" w:rsidRPr="007C64C7">
        <w:t xml:space="preserve"> </w:t>
      </w:r>
      <w:r w:rsidR="0060782B" w:rsidRPr="007C64C7">
        <w:t>быстродействие, получ</w:t>
      </w:r>
      <w:r w:rsidR="006A11FF" w:rsidRPr="007C64C7">
        <w:t>ение результатов в удобном виде и прочие требования, которые в общем случае можно применить практически к любому программному обеспечению.</w:t>
      </w:r>
    </w:p>
    <w:p w:rsidR="006A11FF" w:rsidRPr="009B4E13" w:rsidRDefault="006A11FF" w:rsidP="00AC48E9">
      <w:pPr>
        <w:spacing w:afterLines="0"/>
      </w:pPr>
      <w:r w:rsidRPr="007C64C7">
        <w:t xml:space="preserve">Хочу отметить, что язык РДО и среда моделирования РДО-студия активно развиваются. Но и прогресс не стоит на месте. Когда-то очень удачное решение сейчас может выглядеть не очень удобным. Алгоритмы, которые когда-то </w:t>
      </w:r>
      <w:r w:rsidR="003920E5" w:rsidRPr="007C64C7">
        <w:t>вполне удовлетворяли потребностям пользователей, теперь могут вынудить их ждать окончания работы слишком долго.</w:t>
      </w:r>
      <w:r w:rsidR="009B4E13" w:rsidRPr="009B4E13">
        <w:t xml:space="preserve"> </w:t>
      </w:r>
      <w:r w:rsidR="009B4E13">
        <w:t>Функциональные возможности, которых хватало с лихвой, теперь могут опечалить пользователя.</w:t>
      </w:r>
    </w:p>
    <w:p w:rsidR="003920E5" w:rsidRPr="007C64C7" w:rsidRDefault="003920E5" w:rsidP="00AC48E9">
      <w:pPr>
        <w:spacing w:afterLines="0"/>
      </w:pPr>
      <w:r w:rsidRPr="007C64C7">
        <w:t xml:space="preserve">Развитие системы происходит на глазах: </w:t>
      </w:r>
      <w:r w:rsidR="00DF7898" w:rsidRPr="007C64C7">
        <w:t xml:space="preserve">например, </w:t>
      </w:r>
      <w:r w:rsidRPr="007C64C7">
        <w:t>РДО</w:t>
      </w:r>
      <w:r w:rsidR="00DF7898" w:rsidRPr="007C64C7">
        <w:t>-студия</w:t>
      </w:r>
      <w:r w:rsidRPr="007C64C7">
        <w:t xml:space="preserve"> </w:t>
      </w:r>
      <w:r w:rsidR="00DF7898" w:rsidRPr="007C64C7">
        <w:t>стала</w:t>
      </w:r>
      <w:r w:rsidRPr="007C64C7">
        <w:t xml:space="preserve"> прекрасно запускаться и работать не только на операционных системах семейства </w:t>
      </w:r>
      <w:proofErr w:type="spellStart"/>
      <w:r w:rsidRPr="007C64C7">
        <w:t>Windows</w:t>
      </w:r>
      <w:proofErr w:type="spellEnd"/>
      <w:r w:rsidRPr="007C64C7">
        <w:t xml:space="preserve">, но и семейства </w:t>
      </w:r>
      <w:proofErr w:type="spellStart"/>
      <w:r w:rsidRPr="007C64C7">
        <w:t>Linux</w:t>
      </w:r>
      <w:proofErr w:type="spellEnd"/>
      <w:r w:rsidR="00DF7898" w:rsidRPr="007C64C7">
        <w:t xml:space="preserve">. </w:t>
      </w:r>
      <w:r w:rsidR="004E7E05" w:rsidRPr="007C64C7">
        <w:t>Язык РДО обзавелся возможностью работать с треугольным законом распределения</w:t>
      </w:r>
      <w:r w:rsidR="00B728B9" w:rsidRPr="007C64C7">
        <w:t xml:space="preserve"> (который, кстати, я и внедрил в язык)</w:t>
      </w:r>
      <w:r w:rsidR="004E7E05" w:rsidRPr="007C64C7">
        <w:t>.</w:t>
      </w:r>
      <w:r w:rsidR="00EC380E" w:rsidRPr="007C64C7">
        <w:t xml:space="preserve"> Разработчики обзавелись </w:t>
      </w:r>
      <w:r w:rsidR="00EC380E" w:rsidRPr="007C64C7">
        <w:lastRenderedPageBreak/>
        <w:t>системой автоматического тестирования. Произошла миграция на более прогрессивные библиотеки.</w:t>
      </w:r>
      <w:r w:rsidR="00B728B9" w:rsidRPr="007C64C7">
        <w:t xml:space="preserve"> Прогресс на лицо!</w:t>
      </w:r>
    </w:p>
    <w:p w:rsidR="00B728B9" w:rsidRPr="007C64C7" w:rsidRDefault="00B728B9" w:rsidP="00AC48E9">
      <w:pPr>
        <w:spacing w:afterLines="0"/>
      </w:pPr>
      <w:r w:rsidRPr="007C64C7">
        <w:t>Но, у</w:t>
      </w:r>
      <w:r w:rsidR="004E7E05" w:rsidRPr="007C64C7">
        <w:t>вы</w:t>
      </w:r>
      <w:r w:rsidRPr="007C64C7">
        <w:t xml:space="preserve"> (или при более лояльном взгляде – вполне нормально для развивающегося продукта)</w:t>
      </w:r>
      <w:r w:rsidR="00E25885" w:rsidRPr="007C64C7">
        <w:t>,</w:t>
      </w:r>
      <w:r w:rsidR="004E7E05" w:rsidRPr="007C64C7">
        <w:t xml:space="preserve"> РДО-студия</w:t>
      </w:r>
      <w:r w:rsidR="00E25885" w:rsidRPr="007C64C7">
        <w:t xml:space="preserve"> не </w:t>
      </w:r>
      <w:proofErr w:type="gramStart"/>
      <w:r w:rsidR="00E25885" w:rsidRPr="007C64C7">
        <w:t>идеальна</w:t>
      </w:r>
      <w:proofErr w:type="gramEnd"/>
      <w:r w:rsidR="00E25885" w:rsidRPr="007C64C7">
        <w:t>. Например, она</w:t>
      </w:r>
      <w:r w:rsidR="004E7E05" w:rsidRPr="007C64C7">
        <w:t xml:space="preserve"> содержит алгоритмы, которые в больших моделях (по-настоящему больших) становятся бутылочным горлышком для скорости работы среды.</w:t>
      </w:r>
      <w:r w:rsidR="005C176E" w:rsidRPr="007C64C7">
        <w:t xml:space="preserve"> </w:t>
      </w:r>
      <w:r w:rsidRPr="007C64C7">
        <w:t xml:space="preserve">К тому же РДО-студия предоставляет довольно сильный инструмент для </w:t>
      </w:r>
      <w:r w:rsidR="00B41F37">
        <w:t xml:space="preserve">обработки результатов моделирования и </w:t>
      </w:r>
      <w:r w:rsidRPr="007C64C7">
        <w:t xml:space="preserve">построения отчетов, но, </w:t>
      </w:r>
      <w:proofErr w:type="gramStart"/>
      <w:r w:rsidRPr="007C64C7">
        <w:t>увы</w:t>
      </w:r>
      <w:proofErr w:type="gramEnd"/>
      <w:r w:rsidRPr="007C64C7">
        <w:t>, не безгранично гибкий.</w:t>
      </w:r>
    </w:p>
    <w:p w:rsidR="004E7E05" w:rsidRPr="007C64C7" w:rsidRDefault="004E7E05" w:rsidP="00AC48E9">
      <w:pPr>
        <w:spacing w:afterLines="0"/>
      </w:pPr>
      <w:r w:rsidRPr="007C64C7">
        <w:t xml:space="preserve">Именно </w:t>
      </w:r>
      <w:r w:rsidR="00B728B9" w:rsidRPr="007C64C7">
        <w:t>об этих проблемах</w:t>
      </w:r>
      <w:r w:rsidR="000235A4" w:rsidRPr="007C64C7">
        <w:t xml:space="preserve"> и пойдет речь на</w:t>
      </w:r>
      <w:r w:rsidRPr="007C64C7">
        <w:t xml:space="preserve"> остальных N страницах этой кладези ученой мысли.</w:t>
      </w:r>
    </w:p>
    <w:p w:rsidR="00FF19E7" w:rsidRDefault="00FF19E7">
      <w:pPr>
        <w:spacing w:afterLines="0" w:line="276" w:lineRule="auto"/>
        <w:ind w:firstLine="0"/>
      </w:pPr>
      <w:r>
        <w:br w:type="page"/>
      </w:r>
    </w:p>
    <w:p w:rsidR="00060F4A" w:rsidRPr="00314DBD" w:rsidRDefault="00B92D38" w:rsidP="00F641CC">
      <w:pPr>
        <w:pStyle w:val="10"/>
      </w:pPr>
      <w:bookmarkStart w:id="12" w:name="_Toc356426238"/>
      <w:bookmarkStart w:id="13" w:name="_Toc359266038"/>
      <w:r w:rsidRPr="00314DBD">
        <w:lastRenderedPageBreak/>
        <w:t>ПРЕДДИПЛОМНОЕ ИССЛЕДОВАНИЕ</w:t>
      </w:r>
      <w:bookmarkEnd w:id="12"/>
      <w:bookmarkEnd w:id="13"/>
    </w:p>
    <w:p w:rsidR="007B65E5" w:rsidRPr="00314DBD" w:rsidRDefault="007B65E5" w:rsidP="00314DBD">
      <w:pPr>
        <w:pStyle w:val="2"/>
      </w:pPr>
      <w:bookmarkStart w:id="14" w:name="_Toc296366683"/>
      <w:bookmarkStart w:id="15" w:name="_Toc296931778"/>
      <w:bookmarkStart w:id="16" w:name="_Toc356426239"/>
      <w:bookmarkStart w:id="17" w:name="_Toc359266039"/>
      <w:r w:rsidRPr="00314DBD">
        <w:t>Назначение программного комплекса РДО</w:t>
      </w:r>
      <w:bookmarkEnd w:id="14"/>
      <w:bookmarkEnd w:id="15"/>
      <w:bookmarkEnd w:id="16"/>
      <w:bookmarkEnd w:id="17"/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Задачи системного анализа и синтеза объектов различной природы и назначения часто решаются с использованием имитационных моделей. Эти модели позволяют исследовать динамические аспекты поведения сложных дискретных систем и процессов. Имитация, в частности, позволяет выполнить анализ функционирования объекта, прогнозирование, организационное управление, поддержать принятие решений при проектировании и управлении.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proofErr w:type="gramStart"/>
      <w:r w:rsidRPr="007B65E5">
        <w:rPr>
          <w:rFonts w:eastAsia="Times New Roman"/>
          <w:lang w:val="en-US" w:eastAsia="ru-RU" w:bidi="ar-SA"/>
        </w:rPr>
        <w:t>RAO</w:t>
      </w:r>
      <w:r w:rsidRPr="007B65E5">
        <w:rPr>
          <w:rFonts w:eastAsia="Times New Roman"/>
          <w:lang w:eastAsia="ru-RU" w:bidi="ar-SA"/>
        </w:rPr>
        <w:t>-</w:t>
      </w:r>
      <w:r w:rsidRPr="007B65E5">
        <w:rPr>
          <w:rFonts w:eastAsia="Times New Roman"/>
          <w:lang w:val="en-US" w:eastAsia="ru-RU" w:bidi="ar-SA"/>
        </w:rPr>
        <w:t>studio</w:t>
      </w:r>
      <w:r w:rsidRPr="007B65E5">
        <w:rPr>
          <w:rFonts w:eastAsia="Times New Roman"/>
          <w:lang w:eastAsia="ru-RU" w:bidi="ar-SA"/>
        </w:rPr>
        <w:t xml:space="preserve"> является средством имитационного моделирования, позволяющим воспроизводить на ПЭВМ динамику объекта, принятие решений сложной системой управления, и даже моделировать деятельность человека при принятии решений.</w:t>
      </w:r>
      <w:proofErr w:type="gramEnd"/>
      <w:r w:rsidRPr="007B65E5">
        <w:rPr>
          <w:rFonts w:eastAsia="Times New Roman"/>
          <w:lang w:eastAsia="ru-RU" w:bidi="ar-SA"/>
        </w:rPr>
        <w:t xml:space="preserve"> В основе имитатора лежит РДО-метод формализации знаний о дискретных системах и процессах. Знания представляются в форме модифицированных продукционных правил, событий и процессов. При этом сохраняются такие достоинства продукционных систем, как универсальность, гибкость и наличие формальных механизмов логического вывода. Традиционные продукционные правила являются частным случаем </w:t>
      </w:r>
      <w:proofErr w:type="gramStart"/>
      <w:r w:rsidRPr="007B65E5">
        <w:rPr>
          <w:rFonts w:eastAsia="Times New Roman"/>
          <w:lang w:eastAsia="ru-RU" w:bidi="ar-SA"/>
        </w:rPr>
        <w:t>модифицированных</w:t>
      </w:r>
      <w:proofErr w:type="gramEnd"/>
      <w:r w:rsidRPr="007B65E5">
        <w:rPr>
          <w:rFonts w:eastAsia="Times New Roman"/>
          <w:lang w:eastAsia="ru-RU" w:bidi="ar-SA"/>
        </w:rPr>
        <w:t>, поэтому в имитационную модель легко могут быть включены, например, экспертные системы.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 xml:space="preserve">Язык описания объектов, алгоритмов управления и задач в </w:t>
      </w:r>
      <w:r w:rsidRPr="007B65E5">
        <w:rPr>
          <w:rFonts w:eastAsia="Times New Roman"/>
          <w:lang w:val="en-US" w:eastAsia="ru-RU" w:bidi="ar-SA"/>
        </w:rPr>
        <w:t>RAO</w:t>
      </w:r>
      <w:r w:rsidRPr="007B65E5">
        <w:rPr>
          <w:rFonts w:eastAsia="Times New Roman"/>
          <w:lang w:eastAsia="ru-RU" w:bidi="ar-SA"/>
        </w:rPr>
        <w:t>-</w:t>
      </w:r>
      <w:r w:rsidRPr="007B65E5">
        <w:rPr>
          <w:rFonts w:eastAsia="Times New Roman"/>
          <w:lang w:val="en-US" w:eastAsia="ru-RU" w:bidi="ar-SA"/>
        </w:rPr>
        <w:t>studio</w:t>
      </w:r>
      <w:r w:rsidRPr="007B65E5">
        <w:rPr>
          <w:rFonts w:eastAsia="Times New Roman"/>
          <w:lang w:eastAsia="ru-RU" w:bidi="ar-SA"/>
        </w:rPr>
        <w:t xml:space="preserve"> – это по существу язык представления знаний. Он требует от пользователя лишь знаний в предметной области, а не в программировании. Пользователь описывает ресурсы, правила </w:t>
      </w:r>
      <w:r w:rsidRPr="007B65E5">
        <w:rPr>
          <w:rFonts w:eastAsia="Times New Roman"/>
          <w:lang w:eastAsia="ru-RU" w:bidi="ar-SA"/>
        </w:rPr>
        <w:lastRenderedPageBreak/>
        <w:t xml:space="preserve">функционирования, требуемые показатели и анимационные кадры непосредственно в терминах предметной области, не прибегая при этом к представлению своей системы в терминах какого-либо известного метода (системы очередей, сети Петри, автоматы) или языка типа </w:t>
      </w:r>
      <w:r w:rsidRPr="007B65E5">
        <w:rPr>
          <w:rFonts w:eastAsia="Times New Roman"/>
          <w:lang w:val="en-US" w:eastAsia="ru-RU" w:bidi="ar-SA"/>
        </w:rPr>
        <w:t>SLAM</w:t>
      </w:r>
      <w:r w:rsidRPr="007B65E5">
        <w:rPr>
          <w:rFonts w:eastAsia="Times New Roman"/>
          <w:lang w:eastAsia="ru-RU" w:bidi="ar-SA"/>
        </w:rPr>
        <w:t>-</w:t>
      </w:r>
      <w:r w:rsidRPr="007B65E5">
        <w:rPr>
          <w:rFonts w:eastAsia="Times New Roman"/>
          <w:lang w:val="en-US" w:eastAsia="ru-RU" w:bidi="ar-SA"/>
        </w:rPr>
        <w:t>II</w:t>
      </w:r>
      <w:r w:rsidRPr="007B65E5">
        <w:rPr>
          <w:rFonts w:eastAsia="Times New Roman"/>
          <w:lang w:eastAsia="ru-RU" w:bidi="ar-SA"/>
        </w:rPr>
        <w:t xml:space="preserve">, </w:t>
      </w:r>
      <w:r w:rsidRPr="007B65E5">
        <w:rPr>
          <w:rFonts w:eastAsia="Times New Roman"/>
          <w:lang w:val="en-US" w:eastAsia="ru-RU" w:bidi="ar-SA"/>
        </w:rPr>
        <w:t>ARENA</w:t>
      </w:r>
      <w:r w:rsidRPr="007B65E5">
        <w:rPr>
          <w:rFonts w:eastAsia="Times New Roman"/>
          <w:lang w:eastAsia="ru-RU" w:bidi="ar-SA"/>
        </w:rPr>
        <w:t xml:space="preserve">, </w:t>
      </w:r>
      <w:r w:rsidRPr="007B65E5">
        <w:rPr>
          <w:rFonts w:eastAsia="Times New Roman"/>
          <w:lang w:val="en-US" w:eastAsia="ru-RU" w:bidi="ar-SA"/>
        </w:rPr>
        <w:t>SIMPLE</w:t>
      </w:r>
      <w:r w:rsidRPr="007B65E5">
        <w:rPr>
          <w:rFonts w:eastAsia="Times New Roman"/>
          <w:lang w:eastAsia="ru-RU" w:bidi="ar-SA"/>
        </w:rPr>
        <w:t>++ и других. Это резко повышает гибкость, мощность и наглядность модели. РДО – язык высокого уровня, использующий символические имена, арифметические и логические выражения и функции, генераторы псевдослучайных чисел, модифицированные и простые продукции.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 xml:space="preserve">Основные элементы </w:t>
      </w:r>
      <w:r w:rsidRPr="007B65E5">
        <w:rPr>
          <w:rFonts w:eastAsia="Times New Roman"/>
          <w:lang w:val="en-US" w:eastAsia="ru-RU" w:bidi="ar-SA"/>
        </w:rPr>
        <w:t>RAO</w:t>
      </w:r>
      <w:r w:rsidRPr="007B65E5">
        <w:rPr>
          <w:rFonts w:eastAsia="Times New Roman"/>
          <w:lang w:eastAsia="ru-RU" w:bidi="ar-SA"/>
        </w:rPr>
        <w:t>-</w:t>
      </w:r>
      <w:r w:rsidRPr="007B65E5">
        <w:rPr>
          <w:rFonts w:eastAsia="Times New Roman"/>
          <w:lang w:val="en-US" w:eastAsia="ru-RU" w:bidi="ar-SA"/>
        </w:rPr>
        <w:t>studio</w:t>
      </w:r>
      <w:r w:rsidRPr="007B65E5">
        <w:rPr>
          <w:rFonts w:eastAsia="Times New Roman"/>
          <w:lang w:eastAsia="ru-RU" w:bidi="ar-SA"/>
        </w:rPr>
        <w:t xml:space="preserve"> – это модифицированная продукционная система, аппарат событий, с помощью которых в системе реализованы событийный, процессный и подход сканирования активностей. События начала действий базы знаний и процессов инициируются механизмом логического вывода, а события, запланированные пользователем (в явном виде) или системой (в неявном виде – события окончания действий) – специальным событийным блоком. При имитации состояние системы изменяется в соответствии с описанием события, происходящим в данный момент модельного времени. После любого изменения состояния, т.е. при каждом событии, вызывается система вывода. Она просматривает в базе знаний и процессах продукционные правила и проверяет по предусловиям, могут ли начаться какие-либо действия. При нахождении таких действий инициируются события их начала.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Продукционная система, блок имитации событий совместно осуществляют построение имитационной модели системы. На основании анализа результатов имитации вычисляются требуемые показатели функционирования системы.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lastRenderedPageBreak/>
        <w:t>Система трассировки выводит подробную информацию о событиях в специальный файл, который затем обрабатывается для детального анализа работы модели. Система анимации отображает на экране во время имитации поведение моделируемого объекта.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proofErr w:type="gramStart"/>
      <w:r w:rsidRPr="007B65E5">
        <w:rPr>
          <w:rFonts w:eastAsia="Times New Roman"/>
          <w:lang w:val="en-US" w:eastAsia="ru-RU" w:bidi="ar-SA"/>
        </w:rPr>
        <w:t>RAO</w:t>
      </w:r>
      <w:r w:rsidRPr="007B65E5">
        <w:rPr>
          <w:rFonts w:eastAsia="Times New Roman"/>
          <w:lang w:eastAsia="ru-RU" w:bidi="ar-SA"/>
        </w:rPr>
        <w:t>-</w:t>
      </w:r>
      <w:r w:rsidRPr="007B65E5">
        <w:rPr>
          <w:rFonts w:eastAsia="Times New Roman"/>
          <w:lang w:val="en-US" w:eastAsia="ru-RU" w:bidi="ar-SA"/>
        </w:rPr>
        <w:t>studio</w:t>
      </w:r>
      <w:r w:rsidRPr="007B65E5">
        <w:rPr>
          <w:rFonts w:eastAsia="Times New Roman"/>
          <w:lang w:eastAsia="ru-RU" w:bidi="ar-SA"/>
        </w:rPr>
        <w:t xml:space="preserve"> может быть применен для создания имитационных моделей, систем планирования, игр и тренажеров, экспертных систем реального времени и гибридных систем, включающих экспертные системы, имитационные модели и алгоритмы оптимизации.</w:t>
      </w:r>
      <w:proofErr w:type="gramEnd"/>
    </w:p>
    <w:p w:rsidR="009A49B4" w:rsidRPr="003078B1" w:rsidRDefault="009A49B4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</w:p>
    <w:p w:rsidR="007B65E5" w:rsidRPr="00814F36" w:rsidRDefault="007B65E5" w:rsidP="00314DBD">
      <w:pPr>
        <w:pStyle w:val="2"/>
      </w:pPr>
      <w:bookmarkStart w:id="18" w:name="_Toc296366684"/>
      <w:bookmarkStart w:id="19" w:name="_Toc296931779"/>
      <w:bookmarkStart w:id="20" w:name="_Toc356426240"/>
      <w:bookmarkStart w:id="21" w:name="_Toc359266040"/>
      <w:r w:rsidRPr="00814F36">
        <w:t>Функции программного комплекса</w:t>
      </w:r>
      <w:bookmarkEnd w:id="18"/>
      <w:bookmarkEnd w:id="19"/>
      <w:bookmarkEnd w:id="20"/>
      <w:bookmarkEnd w:id="21"/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При выполнении работ, связанных с созданием и использованием ИМ в среде РДО, пользователь оперирует следующими основными понятиями</w:t>
      </w:r>
      <w:r w:rsidR="00647C10" w:rsidRPr="00647C10">
        <w:rPr>
          <w:rFonts w:eastAsia="Times New Roman"/>
          <w:lang w:eastAsia="ru-RU" w:bidi="ar-SA"/>
        </w:rPr>
        <w:t xml:space="preserve"> [1]</w:t>
      </w:r>
      <w:r w:rsidRPr="007B65E5">
        <w:rPr>
          <w:rFonts w:eastAsia="Times New Roman"/>
          <w:lang w:eastAsia="ru-RU" w:bidi="ar-SA"/>
        </w:rPr>
        <w:t>: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814F36">
        <w:rPr>
          <w:rFonts w:eastAsia="Times New Roman"/>
          <w:i/>
          <w:iCs/>
          <w:lang w:eastAsia="ru-RU" w:bidi="ar-SA"/>
        </w:rPr>
        <w:t>Модель</w:t>
      </w:r>
      <w:r w:rsidRPr="007B65E5">
        <w:rPr>
          <w:rFonts w:eastAsia="Times New Roman"/>
          <w:lang w:eastAsia="ru-RU" w:bidi="ar-SA"/>
        </w:rPr>
        <w:t xml:space="preserve"> – совокупность объектов языка РДО, описывающих какой-то реальный объект, собираемые в процессе имитации показатели, кадры анимации и графические элементы, используемые при анимации, результаты трассировки.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814F36">
        <w:rPr>
          <w:rFonts w:eastAsia="Times New Roman"/>
          <w:i/>
          <w:iCs/>
          <w:lang w:eastAsia="ru-RU" w:bidi="ar-SA"/>
        </w:rPr>
        <w:t>Прогон</w:t>
      </w:r>
      <w:r w:rsidRPr="007B65E5">
        <w:rPr>
          <w:rFonts w:eastAsia="Times New Roman"/>
          <w:lang w:eastAsia="ru-RU" w:bidi="ar-SA"/>
        </w:rPr>
        <w:t xml:space="preserve"> – это единая неделимая точка имитационного эксперимента. Он характеризуется совокупностью объектов, представляющих собой исходные данные и результаты, полученные при запуске имитатора с этими исходными данными.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814F36">
        <w:rPr>
          <w:rFonts w:eastAsia="Times New Roman"/>
          <w:i/>
          <w:iCs/>
          <w:lang w:eastAsia="ru-RU" w:bidi="ar-SA"/>
        </w:rPr>
        <w:t>Проект</w:t>
      </w:r>
      <w:r w:rsidRPr="007B65E5">
        <w:rPr>
          <w:rFonts w:eastAsia="Times New Roman"/>
          <w:lang w:eastAsia="ru-RU" w:bidi="ar-SA"/>
        </w:rPr>
        <w:t xml:space="preserve"> – один или более прогонов, объединенных какой-либо общей целью. Например, это может быть совокупность прогонов, которые направлены на исследование одного конкретного объекта или выполнение одного контракта на имитационные исследования по одному или нескольким объектам.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814F36">
        <w:rPr>
          <w:rFonts w:eastAsia="Times New Roman"/>
          <w:i/>
          <w:iCs/>
          <w:lang w:eastAsia="ru-RU" w:bidi="ar-SA"/>
        </w:rPr>
        <w:lastRenderedPageBreak/>
        <w:t>Объект</w:t>
      </w:r>
      <w:r w:rsidRPr="007B65E5">
        <w:rPr>
          <w:rFonts w:eastAsia="Times New Roman"/>
          <w:lang w:eastAsia="ru-RU" w:bidi="ar-SA"/>
        </w:rPr>
        <w:t xml:space="preserve"> – совокупность информации, предназначенной для определенных целей и имеющая смысл для имитационной программы. Состав объектов обусловлен РДО-методом, </w:t>
      </w:r>
      <w:proofErr w:type="gramStart"/>
      <w:r w:rsidRPr="007B65E5">
        <w:rPr>
          <w:rFonts w:eastAsia="Times New Roman"/>
          <w:lang w:eastAsia="ru-RU" w:bidi="ar-SA"/>
        </w:rPr>
        <w:t>определяющим</w:t>
      </w:r>
      <w:proofErr w:type="gramEnd"/>
      <w:r w:rsidRPr="007B65E5">
        <w:rPr>
          <w:rFonts w:eastAsia="Times New Roman"/>
          <w:lang w:eastAsia="ru-RU" w:bidi="ar-SA"/>
        </w:rPr>
        <w:t xml:space="preserve"> парадигму представления СДС на языке РДО.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Объектами исходных данных являются:</w:t>
      </w:r>
    </w:p>
    <w:p w:rsidR="007B65E5" w:rsidRPr="007B65E5" w:rsidRDefault="007B65E5" w:rsidP="002A14A7">
      <w:pPr>
        <w:numPr>
          <w:ilvl w:val="0"/>
          <w:numId w:val="1"/>
        </w:numPr>
        <w:autoSpaceDE w:val="0"/>
        <w:autoSpaceDN w:val="0"/>
        <w:adjustRightInd w:val="0"/>
        <w:spacing w:afterLines="0" w:line="240" w:lineRule="auto"/>
        <w:jc w:val="left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типы ресурсов (с расширением .</w:t>
      </w:r>
      <w:proofErr w:type="spellStart"/>
      <w:r w:rsidRPr="007B65E5">
        <w:rPr>
          <w:rFonts w:eastAsia="Times New Roman"/>
          <w:lang w:val="en-US" w:eastAsia="ru-RU" w:bidi="ar-SA"/>
        </w:rPr>
        <w:t>rtp</w:t>
      </w:r>
      <w:proofErr w:type="spellEnd"/>
      <w:r w:rsidRPr="007B65E5">
        <w:rPr>
          <w:rFonts w:eastAsia="Times New Roman"/>
          <w:lang w:eastAsia="ru-RU" w:bidi="ar-SA"/>
        </w:rPr>
        <w:t>);</w:t>
      </w:r>
    </w:p>
    <w:p w:rsidR="007B65E5" w:rsidRPr="007B65E5" w:rsidRDefault="007B65E5" w:rsidP="002A14A7">
      <w:pPr>
        <w:numPr>
          <w:ilvl w:val="0"/>
          <w:numId w:val="1"/>
        </w:numPr>
        <w:autoSpaceDE w:val="0"/>
        <w:autoSpaceDN w:val="0"/>
        <w:adjustRightInd w:val="0"/>
        <w:spacing w:afterLines="0" w:line="240" w:lineRule="auto"/>
        <w:jc w:val="left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ресурсы (с расширением .</w:t>
      </w:r>
      <w:proofErr w:type="spellStart"/>
      <w:r w:rsidRPr="007B65E5">
        <w:rPr>
          <w:rFonts w:eastAsia="Times New Roman"/>
          <w:lang w:val="en-US" w:eastAsia="ru-RU" w:bidi="ar-SA"/>
        </w:rPr>
        <w:t>rss</w:t>
      </w:r>
      <w:proofErr w:type="spellEnd"/>
      <w:r w:rsidRPr="007B65E5">
        <w:rPr>
          <w:rFonts w:eastAsia="Times New Roman"/>
          <w:lang w:eastAsia="ru-RU" w:bidi="ar-SA"/>
        </w:rPr>
        <w:t>);</w:t>
      </w:r>
    </w:p>
    <w:p w:rsidR="007B65E5" w:rsidRPr="007B65E5" w:rsidRDefault="007B65E5" w:rsidP="002A14A7">
      <w:pPr>
        <w:numPr>
          <w:ilvl w:val="0"/>
          <w:numId w:val="1"/>
        </w:numPr>
        <w:autoSpaceDE w:val="0"/>
        <w:autoSpaceDN w:val="0"/>
        <w:adjustRightInd w:val="0"/>
        <w:spacing w:afterLines="0" w:line="240" w:lineRule="auto"/>
        <w:jc w:val="left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событий (с расширением .</w:t>
      </w:r>
      <w:proofErr w:type="spellStart"/>
      <w:r w:rsidRPr="007B65E5">
        <w:rPr>
          <w:rFonts w:eastAsia="Times New Roman"/>
          <w:lang w:val="en-US" w:eastAsia="ru-RU" w:bidi="ar-SA"/>
        </w:rPr>
        <w:t>evn</w:t>
      </w:r>
      <w:proofErr w:type="spellEnd"/>
      <w:r w:rsidRPr="007B65E5">
        <w:rPr>
          <w:rFonts w:eastAsia="Times New Roman"/>
          <w:lang w:eastAsia="ru-RU" w:bidi="ar-SA"/>
        </w:rPr>
        <w:t>);</w:t>
      </w:r>
    </w:p>
    <w:p w:rsidR="007B65E5" w:rsidRPr="007B65E5" w:rsidRDefault="007B65E5" w:rsidP="002A14A7">
      <w:pPr>
        <w:numPr>
          <w:ilvl w:val="0"/>
          <w:numId w:val="1"/>
        </w:numPr>
        <w:autoSpaceDE w:val="0"/>
        <w:autoSpaceDN w:val="0"/>
        <w:adjustRightInd w:val="0"/>
        <w:spacing w:afterLines="0" w:line="240" w:lineRule="auto"/>
        <w:jc w:val="left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образцы активностей (с расширением .</w:t>
      </w:r>
      <w:r w:rsidRPr="007B65E5">
        <w:rPr>
          <w:rFonts w:eastAsia="Times New Roman"/>
          <w:lang w:val="en-US" w:eastAsia="ru-RU" w:bidi="ar-SA"/>
        </w:rPr>
        <w:t>pat</w:t>
      </w:r>
      <w:r w:rsidRPr="007B65E5">
        <w:rPr>
          <w:rFonts w:eastAsia="Times New Roman"/>
          <w:lang w:eastAsia="ru-RU" w:bidi="ar-SA"/>
        </w:rPr>
        <w:t>);</w:t>
      </w:r>
    </w:p>
    <w:p w:rsidR="007B65E5" w:rsidRPr="007B65E5" w:rsidRDefault="007B65E5" w:rsidP="002A14A7">
      <w:pPr>
        <w:numPr>
          <w:ilvl w:val="0"/>
          <w:numId w:val="1"/>
        </w:numPr>
        <w:autoSpaceDE w:val="0"/>
        <w:autoSpaceDN w:val="0"/>
        <w:adjustRightInd w:val="0"/>
        <w:spacing w:afterLines="0" w:line="240" w:lineRule="auto"/>
        <w:jc w:val="left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точки принятия решений (с расширением .</w:t>
      </w:r>
      <w:proofErr w:type="spellStart"/>
      <w:r w:rsidRPr="007B65E5">
        <w:rPr>
          <w:rFonts w:eastAsia="Times New Roman"/>
          <w:lang w:val="en-US" w:eastAsia="ru-RU" w:bidi="ar-SA"/>
        </w:rPr>
        <w:t>dpt</w:t>
      </w:r>
      <w:proofErr w:type="spellEnd"/>
      <w:r w:rsidRPr="007B65E5">
        <w:rPr>
          <w:rFonts w:eastAsia="Times New Roman"/>
          <w:lang w:eastAsia="ru-RU" w:bidi="ar-SA"/>
        </w:rPr>
        <w:t>);</w:t>
      </w:r>
    </w:p>
    <w:p w:rsidR="007B65E5" w:rsidRPr="007B65E5" w:rsidRDefault="007B65E5" w:rsidP="002A14A7">
      <w:pPr>
        <w:numPr>
          <w:ilvl w:val="0"/>
          <w:numId w:val="1"/>
        </w:numPr>
        <w:autoSpaceDE w:val="0"/>
        <w:autoSpaceDN w:val="0"/>
        <w:adjustRightInd w:val="0"/>
        <w:spacing w:afterLines="0" w:line="240" w:lineRule="auto"/>
        <w:jc w:val="left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процессы (с расширением .</w:t>
      </w:r>
      <w:proofErr w:type="spellStart"/>
      <w:r w:rsidRPr="007B65E5">
        <w:rPr>
          <w:rFonts w:eastAsia="Times New Roman"/>
          <w:lang w:val="en-US" w:eastAsia="ru-RU" w:bidi="ar-SA"/>
        </w:rPr>
        <w:t>prc</w:t>
      </w:r>
      <w:proofErr w:type="spellEnd"/>
      <w:r w:rsidRPr="007B65E5">
        <w:rPr>
          <w:rFonts w:eastAsia="Times New Roman"/>
          <w:lang w:eastAsia="ru-RU" w:bidi="ar-SA"/>
        </w:rPr>
        <w:t>);</w:t>
      </w:r>
    </w:p>
    <w:p w:rsidR="007B65E5" w:rsidRPr="007B65E5" w:rsidRDefault="007B65E5" w:rsidP="002A14A7">
      <w:pPr>
        <w:numPr>
          <w:ilvl w:val="0"/>
          <w:numId w:val="1"/>
        </w:numPr>
        <w:autoSpaceDE w:val="0"/>
        <w:autoSpaceDN w:val="0"/>
        <w:adjustRightInd w:val="0"/>
        <w:spacing w:afterLines="0" w:line="240" w:lineRule="auto"/>
        <w:jc w:val="left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константы, функции и последовательност</w:t>
      </w:r>
      <w:proofErr w:type="gramStart"/>
      <w:r w:rsidRPr="007B65E5">
        <w:rPr>
          <w:rFonts w:eastAsia="Times New Roman"/>
          <w:lang w:eastAsia="ru-RU" w:bidi="ar-SA"/>
        </w:rPr>
        <w:t>и(</w:t>
      </w:r>
      <w:proofErr w:type="gramEnd"/>
      <w:r w:rsidRPr="007B65E5">
        <w:rPr>
          <w:rFonts w:eastAsia="Times New Roman"/>
          <w:lang w:eastAsia="ru-RU" w:bidi="ar-SA"/>
        </w:rPr>
        <w:t>с расширением .</w:t>
      </w:r>
      <w:r w:rsidRPr="007B65E5">
        <w:rPr>
          <w:rFonts w:eastAsia="Times New Roman"/>
          <w:lang w:val="en-US" w:eastAsia="ru-RU" w:bidi="ar-SA"/>
        </w:rPr>
        <w:t>fun</w:t>
      </w:r>
      <w:r w:rsidRPr="007B65E5">
        <w:rPr>
          <w:rFonts w:eastAsia="Times New Roman"/>
          <w:lang w:eastAsia="ru-RU" w:bidi="ar-SA"/>
        </w:rPr>
        <w:t>);</w:t>
      </w:r>
    </w:p>
    <w:p w:rsidR="007B65E5" w:rsidRPr="007B65E5" w:rsidRDefault="007B65E5" w:rsidP="002A14A7">
      <w:pPr>
        <w:numPr>
          <w:ilvl w:val="0"/>
          <w:numId w:val="1"/>
        </w:numPr>
        <w:autoSpaceDE w:val="0"/>
        <w:autoSpaceDN w:val="0"/>
        <w:adjustRightInd w:val="0"/>
        <w:spacing w:afterLines="0" w:line="240" w:lineRule="auto"/>
        <w:jc w:val="left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кадры анимации (с расширением .</w:t>
      </w:r>
      <w:proofErr w:type="spellStart"/>
      <w:r w:rsidRPr="007B65E5">
        <w:rPr>
          <w:rFonts w:eastAsia="Times New Roman"/>
          <w:lang w:val="en-US" w:eastAsia="ru-RU" w:bidi="ar-SA"/>
        </w:rPr>
        <w:t>frm</w:t>
      </w:r>
      <w:proofErr w:type="spellEnd"/>
      <w:r w:rsidRPr="007B65E5">
        <w:rPr>
          <w:rFonts w:eastAsia="Times New Roman"/>
          <w:lang w:eastAsia="ru-RU" w:bidi="ar-SA"/>
        </w:rPr>
        <w:t>, .</w:t>
      </w:r>
      <w:r w:rsidRPr="007B65E5">
        <w:rPr>
          <w:rFonts w:eastAsia="Times New Roman"/>
          <w:lang w:val="en-US" w:eastAsia="ru-RU" w:bidi="ar-SA"/>
        </w:rPr>
        <w:t>bmp</w:t>
      </w:r>
      <w:r w:rsidRPr="007B65E5">
        <w:rPr>
          <w:rFonts w:eastAsia="Times New Roman"/>
          <w:lang w:eastAsia="ru-RU" w:bidi="ar-SA"/>
        </w:rPr>
        <w:t>);</w:t>
      </w:r>
    </w:p>
    <w:p w:rsidR="007B65E5" w:rsidRPr="007B65E5" w:rsidRDefault="007B65E5" w:rsidP="002A14A7">
      <w:pPr>
        <w:numPr>
          <w:ilvl w:val="0"/>
          <w:numId w:val="1"/>
        </w:numPr>
        <w:autoSpaceDE w:val="0"/>
        <w:autoSpaceDN w:val="0"/>
        <w:adjustRightInd w:val="0"/>
        <w:spacing w:afterLines="0" w:line="240" w:lineRule="auto"/>
        <w:jc w:val="left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требуемая статистика (с расширением .</w:t>
      </w:r>
      <w:proofErr w:type="spellStart"/>
      <w:r w:rsidRPr="007B65E5">
        <w:rPr>
          <w:rFonts w:eastAsia="Times New Roman"/>
          <w:lang w:val="en-US" w:eastAsia="ru-RU" w:bidi="ar-SA"/>
        </w:rPr>
        <w:t>pmd</w:t>
      </w:r>
      <w:proofErr w:type="spellEnd"/>
      <w:r w:rsidRPr="007B65E5">
        <w:rPr>
          <w:rFonts w:eastAsia="Times New Roman"/>
          <w:lang w:eastAsia="ru-RU" w:bidi="ar-SA"/>
        </w:rPr>
        <w:t>);</w:t>
      </w:r>
    </w:p>
    <w:p w:rsidR="007B65E5" w:rsidRPr="007B65E5" w:rsidRDefault="007B65E5" w:rsidP="002A14A7">
      <w:pPr>
        <w:numPr>
          <w:ilvl w:val="0"/>
          <w:numId w:val="1"/>
        </w:numPr>
        <w:autoSpaceDE w:val="0"/>
        <w:autoSpaceDN w:val="0"/>
        <w:adjustRightInd w:val="0"/>
        <w:spacing w:afterLines="0" w:line="240" w:lineRule="auto"/>
        <w:jc w:val="left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прогон (с расширением .</w:t>
      </w:r>
      <w:proofErr w:type="spellStart"/>
      <w:r w:rsidRPr="007B65E5">
        <w:rPr>
          <w:rFonts w:eastAsia="Times New Roman"/>
          <w:lang w:val="en-US" w:eastAsia="ru-RU" w:bidi="ar-SA"/>
        </w:rPr>
        <w:t>smr</w:t>
      </w:r>
      <w:proofErr w:type="spellEnd"/>
      <w:r w:rsidRPr="007B65E5">
        <w:rPr>
          <w:rFonts w:eastAsia="Times New Roman"/>
          <w:lang w:eastAsia="ru-RU" w:bidi="ar-SA"/>
        </w:rPr>
        <w:t>)</w:t>
      </w:r>
      <w:r w:rsidRPr="007B65E5">
        <w:rPr>
          <w:rFonts w:eastAsia="Times New Roman"/>
          <w:lang w:val="en-US" w:eastAsia="ru-RU" w:bidi="ar-SA"/>
        </w:rPr>
        <w:t>;</w:t>
      </w:r>
    </w:p>
    <w:p w:rsidR="007B65E5" w:rsidRPr="007B65E5" w:rsidRDefault="007B65E5" w:rsidP="002A14A7">
      <w:pPr>
        <w:numPr>
          <w:ilvl w:val="0"/>
          <w:numId w:val="1"/>
        </w:numPr>
        <w:autoSpaceDE w:val="0"/>
        <w:autoSpaceDN w:val="0"/>
        <w:adjustRightInd w:val="0"/>
        <w:spacing w:afterLines="0" w:line="240" w:lineRule="auto"/>
        <w:jc w:val="left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проект (с расширением .</w:t>
      </w:r>
      <w:proofErr w:type="spellStart"/>
      <w:r w:rsidRPr="007B65E5">
        <w:rPr>
          <w:rFonts w:eastAsia="Times New Roman"/>
          <w:lang w:val="en-US" w:eastAsia="ru-RU" w:bidi="ar-SA"/>
        </w:rPr>
        <w:t>rdox</w:t>
      </w:r>
      <w:proofErr w:type="spellEnd"/>
      <w:r w:rsidRPr="007B65E5">
        <w:rPr>
          <w:rFonts w:eastAsia="Times New Roman"/>
          <w:lang w:eastAsia="ru-RU" w:bidi="ar-SA"/>
        </w:rPr>
        <w:t>).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Объекты, создаваемые РДО-имитатором при выполнении прогона:</w:t>
      </w:r>
    </w:p>
    <w:p w:rsidR="007B65E5" w:rsidRPr="007B65E5" w:rsidRDefault="007B65E5" w:rsidP="002A14A7">
      <w:pPr>
        <w:numPr>
          <w:ilvl w:val="0"/>
          <w:numId w:val="2"/>
        </w:numPr>
        <w:autoSpaceDE w:val="0"/>
        <w:autoSpaceDN w:val="0"/>
        <w:adjustRightInd w:val="0"/>
        <w:spacing w:afterLines="0" w:line="240" w:lineRule="auto"/>
        <w:jc w:val="left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результаты (с расширением .</w:t>
      </w:r>
      <w:proofErr w:type="spellStart"/>
      <w:r w:rsidRPr="007B65E5">
        <w:rPr>
          <w:rFonts w:eastAsia="Times New Roman"/>
          <w:lang w:val="en-US" w:eastAsia="ru-RU" w:bidi="ar-SA"/>
        </w:rPr>
        <w:t>pmv</w:t>
      </w:r>
      <w:proofErr w:type="spellEnd"/>
      <w:r w:rsidRPr="007B65E5">
        <w:rPr>
          <w:rFonts w:eastAsia="Times New Roman"/>
          <w:lang w:eastAsia="ru-RU" w:bidi="ar-SA"/>
        </w:rPr>
        <w:t>);</w:t>
      </w:r>
    </w:p>
    <w:p w:rsidR="007B65E5" w:rsidRDefault="007B65E5" w:rsidP="002A14A7">
      <w:pPr>
        <w:numPr>
          <w:ilvl w:val="0"/>
          <w:numId w:val="2"/>
        </w:numPr>
        <w:autoSpaceDE w:val="0"/>
        <w:autoSpaceDN w:val="0"/>
        <w:adjustRightInd w:val="0"/>
        <w:spacing w:afterLines="0" w:line="240" w:lineRule="auto"/>
        <w:jc w:val="left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трассировка (с расширением .</w:t>
      </w:r>
      <w:proofErr w:type="spellStart"/>
      <w:r w:rsidRPr="007B65E5">
        <w:rPr>
          <w:rFonts w:eastAsia="Times New Roman"/>
          <w:lang w:val="en-US" w:eastAsia="ru-RU" w:bidi="ar-SA"/>
        </w:rPr>
        <w:t>trc</w:t>
      </w:r>
      <w:proofErr w:type="spellEnd"/>
      <w:r w:rsidRPr="007B65E5">
        <w:rPr>
          <w:rFonts w:eastAsia="Times New Roman"/>
          <w:lang w:eastAsia="ru-RU" w:bidi="ar-SA"/>
        </w:rPr>
        <w:t>).</w:t>
      </w:r>
    </w:p>
    <w:p w:rsidR="00571948" w:rsidRPr="007B65E5" w:rsidRDefault="00571948" w:rsidP="00571948">
      <w:pPr>
        <w:autoSpaceDE w:val="0"/>
        <w:autoSpaceDN w:val="0"/>
        <w:adjustRightInd w:val="0"/>
        <w:spacing w:afterLines="0" w:line="240" w:lineRule="auto"/>
        <w:ind w:left="1440" w:firstLine="0"/>
        <w:jc w:val="left"/>
        <w:rPr>
          <w:rFonts w:eastAsia="Times New Roman"/>
          <w:lang w:eastAsia="ru-RU" w:bidi="ar-SA"/>
        </w:rPr>
      </w:pPr>
    </w:p>
    <w:p w:rsidR="007B65E5" w:rsidRPr="00165CC6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165CC6">
        <w:rPr>
          <w:rFonts w:eastAsia="Times New Roman"/>
          <w:lang w:eastAsia="ru-RU" w:bidi="ar-SA"/>
        </w:rPr>
        <w:t>На данный момент РДО реализует следующие основные функции: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1) Создание модели на языке РДО: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- создание основных объектов (*.</w:t>
      </w:r>
      <w:proofErr w:type="spellStart"/>
      <w:r w:rsidRPr="007B65E5">
        <w:rPr>
          <w:rFonts w:eastAsia="Times New Roman"/>
          <w:lang w:val="en-US" w:eastAsia="ru-RU" w:bidi="ar-SA"/>
        </w:rPr>
        <w:t>rtp</w:t>
      </w:r>
      <w:proofErr w:type="spellEnd"/>
      <w:r w:rsidRPr="007B65E5">
        <w:rPr>
          <w:rFonts w:eastAsia="Times New Roman"/>
          <w:lang w:eastAsia="ru-RU" w:bidi="ar-SA"/>
        </w:rPr>
        <w:t>, *.</w:t>
      </w:r>
      <w:proofErr w:type="spellStart"/>
      <w:r w:rsidRPr="007B65E5">
        <w:rPr>
          <w:rFonts w:eastAsia="Times New Roman"/>
          <w:lang w:val="en-US" w:eastAsia="ru-RU" w:bidi="ar-SA"/>
        </w:rPr>
        <w:t>rss</w:t>
      </w:r>
      <w:proofErr w:type="spellEnd"/>
      <w:r w:rsidRPr="007B65E5">
        <w:rPr>
          <w:rFonts w:eastAsia="Times New Roman"/>
          <w:lang w:eastAsia="ru-RU" w:bidi="ar-SA"/>
        </w:rPr>
        <w:t>, *.</w:t>
      </w:r>
      <w:proofErr w:type="spellStart"/>
      <w:r w:rsidRPr="007B65E5">
        <w:rPr>
          <w:rFonts w:eastAsia="Times New Roman"/>
          <w:lang w:val="en-US" w:eastAsia="ru-RU" w:bidi="ar-SA"/>
        </w:rPr>
        <w:t>evn</w:t>
      </w:r>
      <w:proofErr w:type="spellEnd"/>
      <w:r w:rsidRPr="007B65E5">
        <w:rPr>
          <w:rFonts w:eastAsia="Times New Roman"/>
          <w:lang w:eastAsia="ru-RU" w:bidi="ar-SA"/>
        </w:rPr>
        <w:t>, *.</w:t>
      </w:r>
      <w:r w:rsidRPr="007B65E5">
        <w:rPr>
          <w:rFonts w:eastAsia="Times New Roman"/>
          <w:lang w:val="en-US" w:eastAsia="ru-RU" w:bidi="ar-SA"/>
        </w:rPr>
        <w:t>pat</w:t>
      </w:r>
      <w:r w:rsidRPr="007B65E5">
        <w:rPr>
          <w:rFonts w:eastAsia="Times New Roman"/>
          <w:lang w:eastAsia="ru-RU" w:bidi="ar-SA"/>
        </w:rPr>
        <w:t>, *.</w:t>
      </w:r>
      <w:proofErr w:type="spellStart"/>
      <w:r w:rsidRPr="007B65E5">
        <w:rPr>
          <w:rFonts w:eastAsia="Times New Roman"/>
          <w:lang w:val="en-US" w:eastAsia="ru-RU" w:bidi="ar-SA"/>
        </w:rPr>
        <w:t>dpt</w:t>
      </w:r>
      <w:proofErr w:type="spellEnd"/>
      <w:r w:rsidRPr="007B65E5">
        <w:rPr>
          <w:rFonts w:eastAsia="Times New Roman"/>
          <w:lang w:eastAsia="ru-RU" w:bidi="ar-SA"/>
        </w:rPr>
        <w:t>, *.</w:t>
      </w:r>
      <w:proofErr w:type="spellStart"/>
      <w:r w:rsidRPr="007B65E5">
        <w:rPr>
          <w:rFonts w:eastAsia="Times New Roman"/>
          <w:lang w:val="en-US" w:eastAsia="ru-RU" w:bidi="ar-SA"/>
        </w:rPr>
        <w:t>prc</w:t>
      </w:r>
      <w:proofErr w:type="spellEnd"/>
      <w:r w:rsidRPr="007B65E5">
        <w:rPr>
          <w:rFonts w:eastAsia="Times New Roman"/>
          <w:lang w:eastAsia="ru-RU" w:bidi="ar-SA"/>
        </w:rPr>
        <w:t>, *.</w:t>
      </w:r>
      <w:proofErr w:type="spellStart"/>
      <w:r w:rsidRPr="007B65E5">
        <w:rPr>
          <w:rFonts w:eastAsia="Times New Roman"/>
          <w:lang w:val="en-US" w:eastAsia="ru-RU" w:bidi="ar-SA"/>
        </w:rPr>
        <w:t>smr</w:t>
      </w:r>
      <w:proofErr w:type="spellEnd"/>
      <w:r w:rsidRPr="007B65E5">
        <w:rPr>
          <w:rFonts w:eastAsia="Times New Roman"/>
          <w:lang w:eastAsia="ru-RU" w:bidi="ar-SA"/>
        </w:rPr>
        <w:t>);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lastRenderedPageBreak/>
        <w:t>- создание объектов данных и функций (*.</w:t>
      </w:r>
      <w:r w:rsidRPr="007B65E5">
        <w:rPr>
          <w:rFonts w:eastAsia="Times New Roman"/>
          <w:lang w:val="en-US" w:eastAsia="ru-RU" w:bidi="ar-SA"/>
        </w:rPr>
        <w:t>fun</w:t>
      </w:r>
      <w:r w:rsidRPr="007B65E5">
        <w:rPr>
          <w:rFonts w:eastAsia="Times New Roman"/>
          <w:lang w:eastAsia="ru-RU" w:bidi="ar-SA"/>
        </w:rPr>
        <w:t>);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- создание объектов вывода (*.</w:t>
      </w:r>
      <w:proofErr w:type="spellStart"/>
      <w:r w:rsidRPr="007B65E5">
        <w:rPr>
          <w:rFonts w:eastAsia="Times New Roman"/>
          <w:lang w:val="en-US" w:eastAsia="ru-RU" w:bidi="ar-SA"/>
        </w:rPr>
        <w:t>frm</w:t>
      </w:r>
      <w:proofErr w:type="spellEnd"/>
      <w:r w:rsidRPr="007B65E5">
        <w:rPr>
          <w:rFonts w:eastAsia="Times New Roman"/>
          <w:lang w:eastAsia="ru-RU" w:bidi="ar-SA"/>
        </w:rPr>
        <w:t>, *.</w:t>
      </w:r>
      <w:proofErr w:type="spellStart"/>
      <w:r w:rsidRPr="007B65E5">
        <w:rPr>
          <w:rFonts w:eastAsia="Times New Roman"/>
          <w:lang w:val="en-US" w:eastAsia="ru-RU" w:bidi="ar-SA"/>
        </w:rPr>
        <w:t>pmd</w:t>
      </w:r>
      <w:proofErr w:type="spellEnd"/>
      <w:r w:rsidRPr="007B65E5">
        <w:rPr>
          <w:rFonts w:eastAsia="Times New Roman"/>
          <w:lang w:eastAsia="ru-RU" w:bidi="ar-SA"/>
        </w:rPr>
        <w:t>, *.</w:t>
      </w:r>
      <w:r w:rsidRPr="007B65E5">
        <w:rPr>
          <w:rFonts w:eastAsia="Times New Roman"/>
          <w:lang w:val="en-US" w:eastAsia="ru-RU" w:bidi="ar-SA"/>
        </w:rPr>
        <w:t>bmp</w:t>
      </w:r>
      <w:r w:rsidRPr="007B65E5">
        <w:rPr>
          <w:rFonts w:eastAsia="Times New Roman"/>
          <w:lang w:eastAsia="ru-RU" w:bidi="ar-SA"/>
        </w:rPr>
        <w:t>).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2) Проведение экспериментов: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- изменение параметров системы в процессе моделирования;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- генерация случайных чисел.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3) Вывод результатов моделирования: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- анимация объектов модели;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- вывод необходимых показателей;</w:t>
      </w:r>
    </w:p>
    <w:p w:rsidR="007B65E5" w:rsidRPr="007B65E5" w:rsidRDefault="007B65E5" w:rsidP="007B65E5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- построение графиков;</w:t>
      </w:r>
    </w:p>
    <w:p w:rsidR="007B65E5" w:rsidRDefault="007B65E5" w:rsidP="00D50AEF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7B65E5">
        <w:rPr>
          <w:rFonts w:eastAsia="Times New Roman"/>
          <w:lang w:eastAsia="ru-RU" w:bidi="ar-SA"/>
        </w:rPr>
        <w:t>- трассировка изменений объектов модели.</w:t>
      </w:r>
    </w:p>
    <w:p w:rsidR="00D50AEF" w:rsidRPr="00814F36" w:rsidRDefault="00D50AEF" w:rsidP="00D50AEF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103BE8" w:rsidRPr="00314DBD" w:rsidRDefault="0039638B" w:rsidP="00314DBD">
      <w:pPr>
        <w:pStyle w:val="2"/>
      </w:pPr>
      <w:bookmarkStart w:id="22" w:name="_Toc356426241"/>
      <w:bookmarkStart w:id="23" w:name="_Toc359266041"/>
      <w:r w:rsidRPr="00314DBD">
        <w:t>Постановка задачи</w:t>
      </w:r>
      <w:bookmarkEnd w:id="22"/>
      <w:bookmarkEnd w:id="23"/>
    </w:p>
    <w:p w:rsidR="00060F4A" w:rsidRDefault="00814F36" w:rsidP="00DB0F2B">
      <w:pPr>
        <w:spacing w:after="480"/>
      </w:pPr>
      <w:r>
        <w:t>В</w:t>
      </w:r>
      <w:r w:rsidR="00060F4A" w:rsidRPr="00C860B6">
        <w:t>о введении были озвучены две основные проблемы, которые будут рассмотрены в рамках этого дипломного проекта.</w:t>
      </w:r>
    </w:p>
    <w:p w:rsidR="008503AA" w:rsidRPr="00151A99" w:rsidRDefault="00BD7A67" w:rsidP="00DB0F2B">
      <w:pPr>
        <w:pStyle w:val="a2"/>
        <w:spacing w:after="480"/>
        <w:ind w:left="0"/>
      </w:pPr>
      <w:r>
        <w:t xml:space="preserve">Во-первых, </w:t>
      </w:r>
      <w:r w:rsidR="00151A99">
        <w:t>проблема гибкости отчетов по работе моделей упирается в набор предложенных инструментов. Он сейчас довольно широк, но предугадать всех пожеланий пользователя практически невозможно. Зато можно предоставить пользователю возможность реализовывать свои пожелания теми средствами, которые он сам решит задействовать.</w:t>
      </w:r>
      <w:r w:rsidR="009C5F26">
        <w:t xml:space="preserve"> Сейчас результаты выводятся в текстовом виде в консоли РДО-студии.</w:t>
      </w:r>
      <w:r w:rsidR="00151A99">
        <w:t xml:space="preserve"> Вывод состояния модели в базу данных </w:t>
      </w:r>
      <w:r w:rsidR="009C5F26">
        <w:t>предоставит</w:t>
      </w:r>
      <w:r w:rsidR="00151A99">
        <w:t xml:space="preserve"> пользователю</w:t>
      </w:r>
      <w:r w:rsidR="009C5F26">
        <w:t xml:space="preserve"> интерфейс автоматизированного получения данных. Пользователь сможет</w:t>
      </w:r>
      <w:r w:rsidR="00151A99">
        <w:t xml:space="preserve"> строить отчеты, которые удовлетворят </w:t>
      </w:r>
      <w:r w:rsidR="00151A99">
        <w:lastRenderedPageBreak/>
        <w:t>его потребности</w:t>
      </w:r>
      <w:r w:rsidR="00151A99" w:rsidRPr="00151A99">
        <w:t xml:space="preserve"> </w:t>
      </w:r>
      <w:r w:rsidR="00151A99">
        <w:t>с помощью систе</w:t>
      </w:r>
      <w:r w:rsidR="009C5F26">
        <w:t xml:space="preserve">м–построителей отчетов, в том числе и в режиме </w:t>
      </w:r>
      <w:r w:rsidR="00151A99">
        <w:t>реального времени</w:t>
      </w:r>
      <w:r w:rsidR="009C5F26">
        <w:t>,</w:t>
      </w:r>
      <w:r w:rsidR="00151A99">
        <w:t xml:space="preserve"> </w:t>
      </w:r>
      <w:r w:rsidR="009C5F26">
        <w:t>а также</w:t>
      </w:r>
      <w:r w:rsidR="00151A99">
        <w:t xml:space="preserve"> других систем, которые пользователь может разработать самостоятельно. </w:t>
      </w:r>
    </w:p>
    <w:p w:rsidR="00BD7A67" w:rsidRDefault="00BD7A67" w:rsidP="00DB0F2B">
      <w:pPr>
        <w:pStyle w:val="a2"/>
        <w:spacing w:after="480"/>
        <w:ind w:left="0"/>
      </w:pPr>
    </w:p>
    <w:p w:rsidR="00151A99" w:rsidRPr="00B024EA" w:rsidRDefault="00BD7A67" w:rsidP="00DB0F2B">
      <w:pPr>
        <w:pStyle w:val="a2"/>
        <w:spacing w:after="480"/>
        <w:ind w:left="0"/>
      </w:pPr>
      <w:r>
        <w:t xml:space="preserve">Во-вторых, </w:t>
      </w:r>
      <w:r w:rsidR="00151A99">
        <w:t>п</w:t>
      </w:r>
      <w:r w:rsidR="00151A99" w:rsidRPr="00B024EA">
        <w:t>роблема</w:t>
      </w:r>
      <w:r w:rsidR="00151A99">
        <w:t xml:space="preserve"> быстродействия</w:t>
      </w:r>
      <w:r w:rsidR="00151A99" w:rsidRPr="00B024EA">
        <w:t xml:space="preserve"> для больших моделей РДО заключена в алгоритме выбора релевантного ресурса. </w:t>
      </w:r>
    </w:p>
    <w:p w:rsidR="00151A99" w:rsidRDefault="00151A99" w:rsidP="00DB0F2B">
      <w:pPr>
        <w:pStyle w:val="a2"/>
        <w:spacing w:after="480"/>
        <w:ind w:left="0"/>
      </w:pPr>
      <w:r w:rsidRPr="00151A99">
        <w:t xml:space="preserve">В шаблонах </w:t>
      </w:r>
      <w:r w:rsidRPr="00B024EA">
        <w:t>(</w:t>
      </w:r>
      <w:proofErr w:type="spellStart"/>
      <w:r w:rsidRPr="00B024EA">
        <w:t>Pattern</w:t>
      </w:r>
      <w:proofErr w:type="spellEnd"/>
      <w:r w:rsidRPr="00B024EA">
        <w:t>)</w:t>
      </w:r>
      <w:r w:rsidRPr="00151A99">
        <w:t xml:space="preserve"> языка</w:t>
      </w:r>
      <w:r w:rsidR="00C860B6">
        <w:t xml:space="preserve"> РДО</w:t>
      </w:r>
      <w:r w:rsidRPr="00151A99">
        <w:t xml:space="preserve"> для подхода сканирования активностей есть условие выбора ресурса по типу ресурса, которое должно быть выполнено, чтобы шаблон смог отработать</w:t>
      </w:r>
      <w:r w:rsidR="000F7C32">
        <w:t xml:space="preserve"> заложенные пользователем в него действия</w:t>
      </w:r>
      <w:r w:rsidRPr="00151A99">
        <w:t xml:space="preserve"> с использованием этого ресурса. </w:t>
      </w:r>
      <w:r w:rsidRPr="00B024EA">
        <w:t>Суть алгоритма заключается в том, что перебираются все ресурсы, существующие в модели</w:t>
      </w:r>
      <w:r>
        <w:t>, вообще все</w:t>
      </w:r>
      <w:r w:rsidRPr="00B024EA">
        <w:t xml:space="preserve">. </w:t>
      </w:r>
      <w:r>
        <w:t xml:space="preserve">При этом над каждым ресурсом-кандидатом выполняются </w:t>
      </w:r>
      <w:r w:rsidR="00AC093B">
        <w:t>относительно длительные</w:t>
      </w:r>
      <w:r>
        <w:t xml:space="preserve"> операции для определения его пригодности для шаблона.</w:t>
      </w:r>
    </w:p>
    <w:p w:rsidR="00151A99" w:rsidRDefault="00151A99" w:rsidP="00DB0F2B">
      <w:pPr>
        <w:pStyle w:val="a2"/>
        <w:spacing w:after="480"/>
        <w:ind w:left="0"/>
      </w:pPr>
      <w:r>
        <w:t>Этот алгоритм очень непросто изменить: для этого потребуется внести большие изменения в логику работы языка. Альтернативным решением может стать делегирование логики работы этого алгоритма сторонней системе. Базе данных, например.</w:t>
      </w:r>
    </w:p>
    <w:p w:rsidR="00151A99" w:rsidRDefault="00151A99" w:rsidP="00DB0F2B">
      <w:pPr>
        <w:pStyle w:val="a2"/>
        <w:spacing w:after="480"/>
        <w:ind w:left="0"/>
      </w:pPr>
      <w:r>
        <w:t xml:space="preserve">Несмотря на потери быстродействия при выводе состояния модели в базу данных, есть предположение, что в конечном итоге удастся выиграть за счет </w:t>
      </w:r>
      <w:proofErr w:type="gramStart"/>
      <w:r>
        <w:t>более оптимальных</w:t>
      </w:r>
      <w:proofErr w:type="gramEnd"/>
      <w:r>
        <w:t xml:space="preserve"> алгоритмов работы СУБД с данными.</w:t>
      </w:r>
    </w:p>
    <w:p w:rsidR="00151A99" w:rsidRDefault="00151A99" w:rsidP="00DB0F2B">
      <w:pPr>
        <w:pStyle w:val="a2"/>
        <w:spacing w:after="480"/>
        <w:ind w:left="0"/>
        <w:rPr>
          <w:lang w:val="en-US"/>
        </w:rPr>
      </w:pPr>
      <w:r>
        <w:t>Таким образом, на данном этапе нет задачи «внедрить в систему». Есть задача создать работоспособный прототип, чтобы проверить, будет ли выигрыш в быстродействии. Подробнее вопрос будет рассмотрен в Исследовательской части.</w:t>
      </w:r>
    </w:p>
    <w:p w:rsidR="009B4E13" w:rsidRPr="009B4E13" w:rsidRDefault="009B4E13" w:rsidP="009A49B4">
      <w:pPr>
        <w:pStyle w:val="a2"/>
        <w:spacing w:afterLines="0" w:after="0"/>
        <w:ind w:left="0"/>
        <w:rPr>
          <w:lang w:val="en-US"/>
        </w:rPr>
      </w:pPr>
    </w:p>
    <w:p w:rsidR="00E81486" w:rsidRPr="00314DBD" w:rsidRDefault="00E81486" w:rsidP="00314DBD">
      <w:pPr>
        <w:pStyle w:val="2"/>
      </w:pPr>
      <w:bookmarkStart w:id="24" w:name="_Toc296366686"/>
      <w:bookmarkStart w:id="25" w:name="_Toc296931781"/>
      <w:bookmarkStart w:id="26" w:name="_Toc356426242"/>
      <w:bookmarkStart w:id="27" w:name="_Toc359266042"/>
      <w:r w:rsidRPr="00314DBD">
        <w:lastRenderedPageBreak/>
        <w:t>Выводы по преддипломному этапу</w:t>
      </w:r>
      <w:bookmarkEnd w:id="24"/>
      <w:bookmarkEnd w:id="25"/>
      <w:bookmarkEnd w:id="26"/>
      <w:bookmarkEnd w:id="27"/>
    </w:p>
    <w:p w:rsidR="009C5F26" w:rsidRDefault="00E81486" w:rsidP="00DB0F2B">
      <w:pPr>
        <w:pStyle w:val="a2"/>
        <w:spacing w:after="480"/>
        <w:ind w:left="0"/>
      </w:pPr>
      <w:r>
        <w:t xml:space="preserve">Рассмотренные выше проблемы представляют собой серьезное препятствие для </w:t>
      </w:r>
      <w:r w:rsidR="009C5F26">
        <w:t xml:space="preserve">пользователя, который захочет получить </w:t>
      </w:r>
      <w:r w:rsidR="009C5F26" w:rsidRPr="00364108">
        <w:rPr>
          <w:i/>
        </w:rPr>
        <w:t>специфический</w:t>
      </w:r>
      <w:r w:rsidR="009C5F26">
        <w:t xml:space="preserve"> отчет от среды моделирования. Он столкнется со сложностями: даже если пользователь </w:t>
      </w:r>
      <w:r w:rsidR="00123821">
        <w:t>разработает</w:t>
      </w:r>
      <w:r w:rsidR="009C5F26">
        <w:t xml:space="preserve"> модель, он не сможет получить нужный показатель и будет вынужден либо делать выводы на основе промежуточных результатов, либо выбрать другую среду моделирования.</w:t>
      </w:r>
    </w:p>
    <w:p w:rsidR="00E81486" w:rsidRDefault="009947FF" w:rsidP="00DB0F2B">
      <w:pPr>
        <w:pStyle w:val="a2"/>
        <w:spacing w:after="480"/>
        <w:ind w:left="0"/>
      </w:pPr>
      <w:r>
        <w:t>Пользователь</w:t>
      </w:r>
      <w:r w:rsidR="00E81486">
        <w:t xml:space="preserve">, который </w:t>
      </w:r>
      <w:r>
        <w:t>за</w:t>
      </w:r>
      <w:r w:rsidR="00E81486">
        <w:t>хочет разработать модель</w:t>
      </w:r>
      <w:r w:rsidR="00097B5C">
        <w:t xml:space="preserve"> с большим количеством ресурсов</w:t>
      </w:r>
      <w:r w:rsidR="006B3884">
        <w:t>, столкнется с некомфортной работой</w:t>
      </w:r>
      <w:r w:rsidR="00097B5C">
        <w:t>: каждый тестовый запуск модели приводит к длительному ожиданию. Предполагаю, что эту проблему удастся сделать менее острой.</w:t>
      </w:r>
    </w:p>
    <w:p w:rsidR="00103BE8" w:rsidRDefault="00B35CA6" w:rsidP="00DB0F2B">
      <w:pPr>
        <w:pStyle w:val="a2"/>
        <w:spacing w:after="480"/>
        <w:ind w:left="0"/>
      </w:pPr>
      <w:r>
        <w:br w:type="page"/>
      </w:r>
    </w:p>
    <w:p w:rsidR="001D7E64" w:rsidRPr="00F641CC" w:rsidRDefault="001D7E64" w:rsidP="00F641CC">
      <w:pPr>
        <w:pStyle w:val="10"/>
      </w:pPr>
      <w:bookmarkStart w:id="28" w:name="_Toc356426243"/>
      <w:bookmarkStart w:id="29" w:name="_Toc359266043"/>
      <w:r w:rsidRPr="00F641CC">
        <w:lastRenderedPageBreak/>
        <w:t>ТЕХНИЧЕСКОЕ ЗАДАНИЕ</w:t>
      </w:r>
      <w:bookmarkEnd w:id="28"/>
      <w:bookmarkEnd w:id="29"/>
    </w:p>
    <w:p w:rsidR="008E7AF2" w:rsidRPr="000B5C8D" w:rsidRDefault="008E7AF2" w:rsidP="008E7AF2">
      <w:pPr>
        <w:pStyle w:val="simpleText"/>
        <w:spacing w:after="480"/>
        <w:rPr>
          <w:rFonts w:ascii="Cambria" w:hAnsi="Cambria"/>
          <w:lang w:val="ru-RU"/>
        </w:rPr>
      </w:pPr>
      <w:proofErr w:type="gramStart"/>
      <w:r w:rsidRPr="000B5C8D">
        <w:rPr>
          <w:rFonts w:ascii="Cambria" w:hAnsi="Cambria"/>
          <w:lang w:val="ru-RU"/>
        </w:rPr>
        <w:t>Техническое задание разработано в соответствии с ГОСТ 19.201-78 (Единая система программной документации.</w:t>
      </w:r>
      <w:proofErr w:type="gramEnd"/>
      <w:r w:rsidRPr="000B5C8D">
        <w:rPr>
          <w:rFonts w:ascii="Cambria" w:hAnsi="Cambria"/>
          <w:lang w:val="ru-RU"/>
        </w:rPr>
        <w:t xml:space="preserve"> Техническое задание. </w:t>
      </w:r>
      <w:proofErr w:type="gramStart"/>
      <w:r w:rsidRPr="000B5C8D">
        <w:rPr>
          <w:rFonts w:ascii="Cambria" w:hAnsi="Cambria"/>
          <w:lang w:val="ru-RU"/>
        </w:rPr>
        <w:t>Требо</w:t>
      </w:r>
      <w:r w:rsidR="000E1A51" w:rsidRPr="000B5C8D">
        <w:rPr>
          <w:rFonts w:ascii="Cambria" w:hAnsi="Cambria"/>
          <w:lang w:val="ru-RU"/>
        </w:rPr>
        <w:t>вания к содержанию и оформлению</w:t>
      </w:r>
      <w:r w:rsidR="00604351" w:rsidRPr="000B5C8D">
        <w:rPr>
          <w:rFonts w:ascii="Cambria" w:hAnsi="Cambria"/>
        </w:rPr>
        <w:t>)</w:t>
      </w:r>
      <w:r w:rsidR="000E1A51" w:rsidRPr="000B5C8D">
        <w:rPr>
          <w:rFonts w:ascii="Cambria" w:hAnsi="Cambria"/>
        </w:rPr>
        <w:t xml:space="preserve"> [4]</w:t>
      </w:r>
      <w:r w:rsidRPr="000B5C8D">
        <w:rPr>
          <w:rFonts w:ascii="Cambria" w:hAnsi="Cambria"/>
          <w:lang w:val="ru-RU"/>
        </w:rPr>
        <w:t>.</w:t>
      </w:r>
      <w:proofErr w:type="gramEnd"/>
    </w:p>
    <w:p w:rsidR="001D7E64" w:rsidRPr="007634BF" w:rsidRDefault="005308C3" w:rsidP="00F641CC">
      <w:pPr>
        <w:pStyle w:val="2"/>
      </w:pPr>
      <w:bookmarkStart w:id="30" w:name="_Toc356426244"/>
      <w:bookmarkStart w:id="31" w:name="_Toc359266044"/>
      <w:r>
        <w:t>Введение</w:t>
      </w:r>
      <w:bookmarkEnd w:id="30"/>
      <w:bookmarkEnd w:id="31"/>
    </w:p>
    <w:p w:rsidR="005C28D3" w:rsidRDefault="00502433" w:rsidP="00D50AEF">
      <w:pPr>
        <w:spacing w:afterLines="0" w:after="0"/>
        <w:ind w:firstLine="709"/>
      </w:pPr>
      <w:r>
        <w:t>Хранение состояния модели в базе данных позволяет</w:t>
      </w:r>
      <w:r w:rsidR="00AE2708">
        <w:t xml:space="preserve"> расширить возможности пользователя для получения более детального описания состояния системы в каждый момент модельного времени. </w:t>
      </w:r>
      <w:r w:rsidR="00736B2B">
        <w:t>Такой интерфейс предоставления данных позволяет использовать автоматизированные средства для обработки данных, что в свою очередь повышает эффективность работы и открывает возможность разработки новых подходов для получения выводов и количественных результатов.</w:t>
      </w:r>
    </w:p>
    <w:p w:rsidR="00FB5F00" w:rsidRPr="00786C8B" w:rsidRDefault="00FB5F00" w:rsidP="00736B2B">
      <w:pPr>
        <w:spacing w:afterLines="0"/>
        <w:ind w:firstLine="709"/>
      </w:pPr>
    </w:p>
    <w:p w:rsidR="006366ED" w:rsidRPr="00F641CC" w:rsidRDefault="006366ED" w:rsidP="00F641CC">
      <w:pPr>
        <w:pStyle w:val="2"/>
      </w:pPr>
      <w:bookmarkStart w:id="32" w:name="_Toc356426245"/>
      <w:bookmarkStart w:id="33" w:name="_Toc359266045"/>
      <w:r w:rsidRPr="00F641CC">
        <w:t>Основания для разработки</w:t>
      </w:r>
      <w:bookmarkEnd w:id="32"/>
      <w:bookmarkEnd w:id="33"/>
    </w:p>
    <w:p w:rsidR="006366ED" w:rsidRDefault="006366ED" w:rsidP="002A14A7">
      <w:pPr>
        <w:pStyle w:val="a2"/>
        <w:numPr>
          <w:ilvl w:val="0"/>
          <w:numId w:val="8"/>
        </w:numPr>
        <w:spacing w:afterLines="0" w:after="480"/>
      </w:pPr>
      <w:r>
        <w:t>Разработка ведется на основании следующих документов:</w:t>
      </w:r>
    </w:p>
    <w:p w:rsidR="006366ED" w:rsidRDefault="006366ED" w:rsidP="002A14A7">
      <w:pPr>
        <w:pStyle w:val="a2"/>
        <w:numPr>
          <w:ilvl w:val="0"/>
          <w:numId w:val="7"/>
        </w:numPr>
        <w:spacing w:afterLines="0" w:after="480"/>
        <w:ind w:left="1560" w:hanging="421"/>
      </w:pPr>
      <w:r>
        <w:t>Задание на выполнение дипломного проекта.</w:t>
      </w:r>
    </w:p>
    <w:p w:rsidR="006366ED" w:rsidRDefault="006366ED" w:rsidP="002A14A7">
      <w:pPr>
        <w:pStyle w:val="a2"/>
        <w:numPr>
          <w:ilvl w:val="0"/>
          <w:numId w:val="7"/>
        </w:numPr>
        <w:spacing w:afterLines="0" w:after="480"/>
        <w:ind w:left="1560" w:hanging="421"/>
      </w:pPr>
      <w:r>
        <w:t>Календарный план на выполнение дипломного проекта.</w:t>
      </w:r>
    </w:p>
    <w:p w:rsidR="006366ED" w:rsidRDefault="006366ED" w:rsidP="002A14A7">
      <w:pPr>
        <w:pStyle w:val="a2"/>
        <w:numPr>
          <w:ilvl w:val="0"/>
          <w:numId w:val="8"/>
        </w:numPr>
        <w:spacing w:afterLines="0" w:after="40"/>
        <w:ind w:left="1412" w:hanging="703"/>
      </w:pPr>
      <w:r>
        <w:t>Тема дипломного проекта:</w:t>
      </w:r>
    </w:p>
    <w:p w:rsidR="006366ED" w:rsidRPr="00567C94" w:rsidRDefault="006366ED" w:rsidP="006366ED">
      <w:pPr>
        <w:spacing w:afterLines="0"/>
        <w:ind w:firstLine="709"/>
      </w:pPr>
      <w:r>
        <w:t>Подсистема хранения состояния модели в РДО на основе реляционной базы данных</w:t>
      </w:r>
      <w:r w:rsidR="00567C94" w:rsidRPr="00567C94">
        <w:t>.</w:t>
      </w:r>
    </w:p>
    <w:p w:rsidR="006366ED" w:rsidRDefault="006366ED" w:rsidP="006366ED">
      <w:pPr>
        <w:spacing w:afterLines="0"/>
        <w:ind w:firstLine="709"/>
      </w:pPr>
    </w:p>
    <w:p w:rsidR="00D50AEF" w:rsidRDefault="00D50AEF" w:rsidP="006366ED">
      <w:pPr>
        <w:spacing w:afterLines="0"/>
        <w:ind w:firstLine="709"/>
      </w:pPr>
    </w:p>
    <w:p w:rsidR="006366ED" w:rsidRPr="003832B9" w:rsidRDefault="006366ED" w:rsidP="00F641CC">
      <w:pPr>
        <w:pStyle w:val="2"/>
      </w:pPr>
      <w:bookmarkStart w:id="34" w:name="_Toc356426246"/>
      <w:bookmarkStart w:id="35" w:name="_Toc359266046"/>
      <w:r w:rsidRPr="003832B9">
        <w:lastRenderedPageBreak/>
        <w:t>Назначение разработки</w:t>
      </w:r>
      <w:bookmarkEnd w:id="34"/>
      <w:bookmarkEnd w:id="35"/>
    </w:p>
    <w:p w:rsidR="003832B9" w:rsidRDefault="00394EB0" w:rsidP="00394EB0">
      <w:pPr>
        <w:pStyle w:val="a2"/>
        <w:spacing w:afterLines="0" w:after="480"/>
        <w:ind w:left="0"/>
      </w:pPr>
      <w:r w:rsidRPr="00394EB0">
        <w:t xml:space="preserve">Функциональное и эксплуатационное назначение </w:t>
      </w:r>
      <w:proofErr w:type="gramStart"/>
      <w:r>
        <w:t>разработки подсистемы хранения состояния модели</w:t>
      </w:r>
      <w:proofErr w:type="gramEnd"/>
      <w:r>
        <w:t xml:space="preserve"> в базе данных состоит в создании открытого интерфейса, предоставляющую пользователю возможность воспользоваться автоматизированными системами обработки данных.</w:t>
      </w:r>
    </w:p>
    <w:p w:rsidR="00394EB0" w:rsidRDefault="00394EB0" w:rsidP="00394EB0">
      <w:pPr>
        <w:pStyle w:val="a2"/>
        <w:spacing w:afterLines="0" w:after="480"/>
        <w:ind w:left="0"/>
      </w:pPr>
    </w:p>
    <w:p w:rsidR="00394EB0" w:rsidRPr="00394EB0" w:rsidRDefault="00394EB0" w:rsidP="00F641CC">
      <w:pPr>
        <w:pStyle w:val="2"/>
      </w:pPr>
      <w:bookmarkStart w:id="36" w:name="_Toc356426247"/>
      <w:bookmarkStart w:id="37" w:name="_Toc359266047"/>
      <w:r w:rsidRPr="00394EB0">
        <w:t>Требования к программе или программному изделию</w:t>
      </w:r>
      <w:bookmarkEnd w:id="36"/>
      <w:bookmarkEnd w:id="37"/>
    </w:p>
    <w:p w:rsidR="00394EB0" w:rsidRPr="00F641CC" w:rsidRDefault="00F30F36" w:rsidP="0099529C">
      <w:pPr>
        <w:pStyle w:val="3"/>
      </w:pPr>
      <w:bookmarkStart w:id="38" w:name="_Toc356426248"/>
      <w:bookmarkStart w:id="39" w:name="_Toc359266048"/>
      <w:r w:rsidRPr="00F641CC">
        <w:t>Требования к функциональным характеристикам</w:t>
      </w:r>
      <w:bookmarkEnd w:id="38"/>
      <w:bookmarkEnd w:id="39"/>
    </w:p>
    <w:p w:rsidR="00762997" w:rsidRDefault="00F30F36" w:rsidP="00564940">
      <w:pPr>
        <w:pStyle w:val="a2"/>
        <w:spacing w:afterLines="0" w:after="480"/>
        <w:ind w:left="0"/>
      </w:pPr>
      <w:r w:rsidRPr="00F30F36">
        <w:t xml:space="preserve">Требования к составу выполняемых функций реализуемой системы </w:t>
      </w:r>
      <w:r w:rsidR="00762997">
        <w:t>заключаются:</w:t>
      </w:r>
    </w:p>
    <w:p w:rsidR="00762997" w:rsidRDefault="00762997" w:rsidP="002A14A7">
      <w:pPr>
        <w:pStyle w:val="a2"/>
        <w:numPr>
          <w:ilvl w:val="0"/>
          <w:numId w:val="13"/>
        </w:numPr>
        <w:spacing w:afterLines="0" w:after="480"/>
      </w:pPr>
      <w:r>
        <w:t xml:space="preserve">в </w:t>
      </w:r>
      <w:r w:rsidR="009C1DD1">
        <w:t>выводе данных о состоянии модели в реляционную базу да</w:t>
      </w:r>
      <w:r>
        <w:t>нных;</w:t>
      </w:r>
    </w:p>
    <w:p w:rsidR="00564940" w:rsidRDefault="00762997" w:rsidP="002A14A7">
      <w:pPr>
        <w:pStyle w:val="a2"/>
        <w:numPr>
          <w:ilvl w:val="0"/>
          <w:numId w:val="13"/>
        </w:numPr>
        <w:spacing w:afterLines="0" w:after="480"/>
      </w:pPr>
      <w:r>
        <w:t>в предоставлении</w:t>
      </w:r>
      <w:r w:rsidR="00DC5AEC">
        <w:t xml:space="preserve"> открытого</w:t>
      </w:r>
      <w:r w:rsidR="00564940">
        <w:t xml:space="preserve"> доступ</w:t>
      </w:r>
      <w:r w:rsidR="00DC5AEC">
        <w:t>а</w:t>
      </w:r>
      <w:r w:rsidR="00564940">
        <w:t xml:space="preserve"> к данным этой базы данных.</w:t>
      </w:r>
    </w:p>
    <w:p w:rsidR="009C1DD1" w:rsidRDefault="009C1DD1" w:rsidP="006F2DF2">
      <w:pPr>
        <w:pStyle w:val="a2"/>
        <w:spacing w:afterLines="0" w:after="0"/>
        <w:ind w:left="0"/>
        <w:contextualSpacing w:val="0"/>
      </w:pPr>
    </w:p>
    <w:p w:rsidR="009C1DD1" w:rsidRPr="009C1DD1" w:rsidRDefault="009C1DD1" w:rsidP="0099529C">
      <w:pPr>
        <w:pStyle w:val="3"/>
      </w:pPr>
      <w:bookmarkStart w:id="40" w:name="_Toc356426249"/>
      <w:bookmarkStart w:id="41" w:name="_Toc359266049"/>
      <w:r w:rsidRPr="009C1DD1">
        <w:t>Требования к надежности</w:t>
      </w:r>
      <w:bookmarkEnd w:id="40"/>
      <w:bookmarkEnd w:id="41"/>
    </w:p>
    <w:p w:rsidR="009C1DD1" w:rsidRDefault="009C1DD1" w:rsidP="009C1DD1">
      <w:pPr>
        <w:pStyle w:val="a2"/>
        <w:spacing w:afterLines="0"/>
        <w:ind w:left="0"/>
      </w:pPr>
      <w:r>
        <w:t>Действия пользователя не должны приводить к сбоям в работе программы.</w:t>
      </w:r>
    </w:p>
    <w:p w:rsidR="009C1DD1" w:rsidRDefault="009C1DD1" w:rsidP="009C1DD1">
      <w:pPr>
        <w:pStyle w:val="a2"/>
        <w:spacing w:afterLines="0"/>
        <w:ind w:left="0"/>
      </w:pPr>
      <w:r>
        <w:t>Система должна обладать средствами самодиагностики и автоматической индикации типов ошибок.</w:t>
      </w:r>
    </w:p>
    <w:p w:rsidR="009C1DD1" w:rsidRDefault="009C1DD1" w:rsidP="009C1DD1">
      <w:pPr>
        <w:pStyle w:val="a2"/>
        <w:spacing w:afterLines="0" w:after="480"/>
        <w:ind w:left="0"/>
      </w:pPr>
    </w:p>
    <w:p w:rsidR="00B47088" w:rsidRDefault="00B47088" w:rsidP="009C1DD1">
      <w:pPr>
        <w:pStyle w:val="a2"/>
        <w:spacing w:afterLines="0" w:after="480"/>
        <w:ind w:left="0"/>
      </w:pPr>
    </w:p>
    <w:p w:rsidR="00B47088" w:rsidRDefault="00B47088" w:rsidP="009C1DD1">
      <w:pPr>
        <w:pStyle w:val="a2"/>
        <w:spacing w:afterLines="0" w:after="480"/>
        <w:ind w:left="0"/>
      </w:pPr>
    </w:p>
    <w:p w:rsidR="00B47088" w:rsidRDefault="00B47088" w:rsidP="009C1DD1">
      <w:pPr>
        <w:pStyle w:val="a2"/>
        <w:spacing w:afterLines="0" w:after="480"/>
        <w:ind w:left="0"/>
      </w:pPr>
    </w:p>
    <w:p w:rsidR="009C1DD1" w:rsidRPr="009C1DD1" w:rsidRDefault="009C1DD1" w:rsidP="0099529C">
      <w:pPr>
        <w:pStyle w:val="3"/>
      </w:pPr>
      <w:bookmarkStart w:id="42" w:name="_Toc356426250"/>
      <w:bookmarkStart w:id="43" w:name="_Toc359266050"/>
      <w:r w:rsidRPr="009C1DD1">
        <w:lastRenderedPageBreak/>
        <w:t>Условия эксплуатации</w:t>
      </w:r>
      <w:bookmarkEnd w:id="42"/>
      <w:bookmarkEnd w:id="43"/>
    </w:p>
    <w:p w:rsidR="009C1DD1" w:rsidRDefault="009C1DD1" w:rsidP="009C1DD1">
      <w:pPr>
        <w:pStyle w:val="a2"/>
        <w:spacing w:afterLines="0"/>
        <w:ind w:left="0"/>
      </w:pPr>
      <w:r>
        <w:t>Аппаратные средства должны эксплуатироваться в помещениях с выделенной розеточной электросетью 220В ±10%, 50 Гц с защитным заземлением при следующих климатических условиях:</w:t>
      </w:r>
    </w:p>
    <w:p w:rsidR="009C1DD1" w:rsidRDefault="009C1DD1" w:rsidP="009C1DD1">
      <w:pPr>
        <w:pStyle w:val="a2"/>
        <w:spacing w:afterLines="0"/>
        <w:ind w:left="0"/>
      </w:pPr>
      <w:r>
        <w:t>- температура окружающей среды – от 15 до 30 градусов</w:t>
      </w:r>
      <w:proofErr w:type="gramStart"/>
      <w:r>
        <w:t xml:space="preserve"> С</w:t>
      </w:r>
      <w:proofErr w:type="gramEnd"/>
      <w:r>
        <w:t>;</w:t>
      </w:r>
    </w:p>
    <w:p w:rsidR="009C1DD1" w:rsidRDefault="009C1DD1" w:rsidP="009C1DD1">
      <w:pPr>
        <w:pStyle w:val="a2"/>
        <w:spacing w:afterLines="0"/>
        <w:ind w:left="0"/>
      </w:pPr>
      <w:r>
        <w:t>- относительная влажность воздуха - от 30% до 80%;</w:t>
      </w:r>
    </w:p>
    <w:p w:rsidR="009C1DD1" w:rsidRDefault="009C1DD1" w:rsidP="009C1DD1">
      <w:pPr>
        <w:pStyle w:val="a2"/>
        <w:spacing w:afterLines="0"/>
        <w:ind w:left="0"/>
      </w:pPr>
      <w:r>
        <w:t>- атмосферное давление - от 630 мм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р</w:t>
      </w:r>
      <w:proofErr w:type="gramEnd"/>
      <w:r>
        <w:t>.с</w:t>
      </w:r>
      <w:proofErr w:type="spellEnd"/>
      <w:r>
        <w:t xml:space="preserve">. до 800 мм. </w:t>
      </w:r>
      <w:proofErr w:type="spellStart"/>
      <w:r>
        <w:t>р.с</w:t>
      </w:r>
      <w:proofErr w:type="spellEnd"/>
      <w:r>
        <w:t>.</w:t>
      </w:r>
    </w:p>
    <w:p w:rsidR="005B5750" w:rsidRDefault="005B5750" w:rsidP="009C1DD1">
      <w:pPr>
        <w:pStyle w:val="a2"/>
        <w:spacing w:afterLines="0"/>
        <w:ind w:left="0"/>
      </w:pPr>
    </w:p>
    <w:p w:rsidR="009C1DD1" w:rsidRDefault="009C1DD1" w:rsidP="0099529C">
      <w:pPr>
        <w:pStyle w:val="3"/>
      </w:pPr>
      <w:bookmarkStart w:id="44" w:name="_Toc356426251"/>
      <w:bookmarkStart w:id="45" w:name="_Toc359266051"/>
      <w:r w:rsidRPr="009C1DD1">
        <w:t>Требования к составу и параметрам технических средств</w:t>
      </w:r>
      <w:bookmarkEnd w:id="44"/>
      <w:bookmarkEnd w:id="45"/>
    </w:p>
    <w:p w:rsidR="009C1DD1" w:rsidRDefault="009C1DD1" w:rsidP="009C1DD1">
      <w:pPr>
        <w:pStyle w:val="a2"/>
        <w:spacing w:afterLines="0"/>
        <w:ind w:left="0"/>
      </w:pPr>
      <w:r>
        <w:t>Программный продукт должен работать на компьютерах со следующими характеристиками:</w:t>
      </w:r>
    </w:p>
    <w:p w:rsidR="009C1DD1" w:rsidRDefault="009C1DD1" w:rsidP="002A14A7">
      <w:pPr>
        <w:pStyle w:val="a2"/>
        <w:numPr>
          <w:ilvl w:val="0"/>
          <w:numId w:val="9"/>
        </w:numPr>
        <w:spacing w:afterLines="0"/>
        <w:ind w:left="0"/>
      </w:pPr>
      <w:r>
        <w:t xml:space="preserve">объем ОЗУ не менее </w:t>
      </w:r>
      <w:r w:rsidR="003C4350">
        <w:t>1Г</w:t>
      </w:r>
      <w:r>
        <w:t>б;</w:t>
      </w:r>
    </w:p>
    <w:p w:rsidR="009C1DD1" w:rsidRDefault="009C1DD1" w:rsidP="002A14A7">
      <w:pPr>
        <w:pStyle w:val="a2"/>
        <w:numPr>
          <w:ilvl w:val="0"/>
          <w:numId w:val="9"/>
        </w:numPr>
        <w:spacing w:afterLines="0"/>
        <w:ind w:left="0"/>
      </w:pPr>
      <w:r>
        <w:t>объем жесткого диска не менее 20 Гб;</w:t>
      </w:r>
    </w:p>
    <w:p w:rsidR="009C1DD1" w:rsidRDefault="009C1DD1" w:rsidP="002A14A7">
      <w:pPr>
        <w:pStyle w:val="a2"/>
        <w:numPr>
          <w:ilvl w:val="0"/>
          <w:numId w:val="9"/>
        </w:numPr>
        <w:spacing w:afterLines="0"/>
        <w:ind w:left="0"/>
      </w:pPr>
      <w:r>
        <w:t xml:space="preserve">микропроцессор с тактовой частотой не менее </w:t>
      </w:r>
      <w:r w:rsidR="003C4350">
        <w:t>2Г</w:t>
      </w:r>
      <w:r>
        <w:t>Гц;</w:t>
      </w:r>
    </w:p>
    <w:p w:rsidR="009C1DD1" w:rsidRDefault="003C4350" w:rsidP="002A14A7">
      <w:pPr>
        <w:pStyle w:val="a2"/>
        <w:numPr>
          <w:ilvl w:val="0"/>
          <w:numId w:val="9"/>
        </w:numPr>
        <w:spacing w:afterLines="0"/>
        <w:ind w:left="0"/>
      </w:pPr>
      <w:r>
        <w:t>монитор не менее 15</w:t>
      </w:r>
      <w:r w:rsidR="009C1DD1">
        <w:t xml:space="preserve">” с разрешением от </w:t>
      </w:r>
      <w:r>
        <w:t>1024</w:t>
      </w:r>
      <w:r w:rsidR="009C1DD1">
        <w:t>*</w:t>
      </w:r>
      <w:r>
        <w:t>768</w:t>
      </w:r>
      <w:r w:rsidR="009C1DD1">
        <w:t xml:space="preserve"> и выше.</w:t>
      </w:r>
    </w:p>
    <w:p w:rsidR="00A12F3C" w:rsidRDefault="00A12F3C" w:rsidP="00A12F3C">
      <w:pPr>
        <w:pStyle w:val="a2"/>
        <w:spacing w:afterLines="0"/>
        <w:ind w:left="0" w:firstLine="0"/>
      </w:pPr>
    </w:p>
    <w:p w:rsidR="009C1DD1" w:rsidRPr="009C1DD1" w:rsidRDefault="009C1DD1" w:rsidP="0099529C">
      <w:pPr>
        <w:pStyle w:val="3"/>
      </w:pPr>
      <w:bookmarkStart w:id="46" w:name="_Toc356426252"/>
      <w:bookmarkStart w:id="47" w:name="_Toc359266052"/>
      <w:r w:rsidRPr="009C1DD1">
        <w:t>Требования к информационной и программной совместимости</w:t>
      </w:r>
      <w:bookmarkEnd w:id="46"/>
      <w:bookmarkEnd w:id="47"/>
    </w:p>
    <w:p w:rsidR="009C1DD1" w:rsidRDefault="009C1DD1" w:rsidP="009C1DD1">
      <w:pPr>
        <w:pStyle w:val="a2"/>
        <w:spacing w:afterLines="0"/>
        <w:ind w:left="0"/>
      </w:pPr>
      <w:r>
        <w:t>Данная система должна работать под</w:t>
      </w:r>
      <w:r w:rsidR="003D0905">
        <w:t xml:space="preserve"> управлением операционных систе</w:t>
      </w:r>
      <w:r w:rsidR="000B1737">
        <w:t>м</w:t>
      </w:r>
      <w:r>
        <w:t>:</w:t>
      </w:r>
    </w:p>
    <w:p w:rsidR="009C1DD1" w:rsidRPr="009C1DD1" w:rsidRDefault="009C1DD1" w:rsidP="009C1DD1">
      <w:pPr>
        <w:pStyle w:val="a2"/>
        <w:spacing w:afterLines="0"/>
        <w:ind w:left="0"/>
        <w:rPr>
          <w:lang w:val="en-US"/>
        </w:rPr>
      </w:pPr>
      <w:r w:rsidRPr="009C1DD1">
        <w:rPr>
          <w:lang w:val="en-US"/>
        </w:rPr>
        <w:t>•</w:t>
      </w:r>
      <w:r w:rsidRPr="009C1DD1">
        <w:rPr>
          <w:lang w:val="en-US"/>
        </w:rPr>
        <w:tab/>
        <w:t>Windows 7,</w:t>
      </w:r>
    </w:p>
    <w:p w:rsidR="009C1DD1" w:rsidRPr="00786C8B" w:rsidRDefault="009C1DD1" w:rsidP="009C1DD1">
      <w:pPr>
        <w:pStyle w:val="a2"/>
        <w:spacing w:afterLines="0"/>
        <w:ind w:left="0"/>
        <w:rPr>
          <w:lang w:val="en-US"/>
        </w:rPr>
      </w:pPr>
      <w:r w:rsidRPr="009C1DD1">
        <w:rPr>
          <w:lang w:val="en-US"/>
        </w:rPr>
        <w:t>•</w:t>
      </w:r>
      <w:r w:rsidRPr="009C1DD1">
        <w:rPr>
          <w:lang w:val="en-US"/>
        </w:rPr>
        <w:tab/>
        <w:t>Windows 8;</w:t>
      </w:r>
    </w:p>
    <w:p w:rsidR="009C1DD1" w:rsidRPr="005874F2" w:rsidRDefault="009C1DD1" w:rsidP="009C1DD1">
      <w:pPr>
        <w:pStyle w:val="a2"/>
        <w:spacing w:afterLines="0"/>
        <w:ind w:left="0"/>
        <w:rPr>
          <w:lang w:val="en-US"/>
        </w:rPr>
      </w:pPr>
      <w:r w:rsidRPr="005874F2">
        <w:rPr>
          <w:lang w:val="en-US"/>
        </w:rPr>
        <w:t>•</w:t>
      </w:r>
      <w:r w:rsidRPr="005874F2">
        <w:rPr>
          <w:lang w:val="en-US"/>
        </w:rPr>
        <w:tab/>
      </w:r>
      <w:r w:rsidR="003D0905" w:rsidRPr="005874F2">
        <w:rPr>
          <w:lang w:val="en-US"/>
        </w:rPr>
        <w:t>Ubuntu 12.10</w:t>
      </w:r>
      <w:r w:rsidRPr="005874F2">
        <w:rPr>
          <w:lang w:val="en-US"/>
        </w:rPr>
        <w:t>.</w:t>
      </w:r>
    </w:p>
    <w:p w:rsidR="00F641CC" w:rsidRDefault="00F641CC" w:rsidP="009C1DD1">
      <w:pPr>
        <w:pStyle w:val="a2"/>
        <w:spacing w:afterLines="0"/>
        <w:ind w:left="0"/>
      </w:pPr>
    </w:p>
    <w:p w:rsidR="00F641CC" w:rsidRDefault="00F641CC" w:rsidP="009C1DD1">
      <w:pPr>
        <w:pStyle w:val="a2"/>
        <w:spacing w:afterLines="0"/>
        <w:ind w:left="0"/>
      </w:pPr>
    </w:p>
    <w:p w:rsidR="00F641CC" w:rsidRDefault="00F641CC" w:rsidP="009C1DD1">
      <w:pPr>
        <w:pStyle w:val="a2"/>
        <w:spacing w:afterLines="0"/>
        <w:ind w:left="0"/>
      </w:pPr>
    </w:p>
    <w:p w:rsidR="009C1DD1" w:rsidRPr="00A12F3C" w:rsidRDefault="009C1DD1" w:rsidP="0099529C">
      <w:pPr>
        <w:pStyle w:val="3"/>
      </w:pPr>
      <w:bookmarkStart w:id="48" w:name="_Toc356426253"/>
      <w:bookmarkStart w:id="49" w:name="_Toc359266053"/>
      <w:r w:rsidRPr="00A12F3C">
        <w:lastRenderedPageBreak/>
        <w:t>Требования к маркировке и упаковке</w:t>
      </w:r>
      <w:bookmarkEnd w:id="48"/>
      <w:bookmarkEnd w:id="49"/>
    </w:p>
    <w:p w:rsidR="009C1DD1" w:rsidRDefault="009C1DD1" w:rsidP="00A12F3C">
      <w:pPr>
        <w:pStyle w:val="a2"/>
        <w:spacing w:afterLines="0"/>
        <w:ind w:left="0"/>
      </w:pPr>
      <w:r>
        <w:t>Не предъявляются.</w:t>
      </w:r>
    </w:p>
    <w:p w:rsidR="00F641CC" w:rsidRDefault="00F641CC" w:rsidP="00A12F3C">
      <w:pPr>
        <w:pStyle w:val="a2"/>
        <w:spacing w:afterLines="0"/>
        <w:ind w:left="0"/>
      </w:pPr>
    </w:p>
    <w:p w:rsidR="009C1DD1" w:rsidRPr="00A12F3C" w:rsidRDefault="009C1DD1" w:rsidP="0099529C">
      <w:pPr>
        <w:pStyle w:val="3"/>
      </w:pPr>
      <w:bookmarkStart w:id="50" w:name="_Toc356426254"/>
      <w:bookmarkStart w:id="51" w:name="_Toc359266054"/>
      <w:r w:rsidRPr="00A12F3C">
        <w:t>Требования к транспортированию и хранению</w:t>
      </w:r>
      <w:bookmarkEnd w:id="50"/>
      <w:bookmarkEnd w:id="51"/>
    </w:p>
    <w:p w:rsidR="009C1DD1" w:rsidRDefault="009C1DD1" w:rsidP="00A12F3C">
      <w:pPr>
        <w:pStyle w:val="a2"/>
        <w:spacing w:afterLines="0"/>
        <w:ind w:left="0"/>
      </w:pPr>
      <w:r>
        <w:t>Не предъявляются.</w:t>
      </w:r>
    </w:p>
    <w:p w:rsidR="005B5750" w:rsidRDefault="005B5750" w:rsidP="00A12F3C">
      <w:pPr>
        <w:pStyle w:val="a2"/>
        <w:spacing w:afterLines="0"/>
        <w:ind w:left="0"/>
      </w:pPr>
    </w:p>
    <w:p w:rsidR="009C1DD1" w:rsidRPr="00A12F3C" w:rsidRDefault="009C1DD1" w:rsidP="0099529C">
      <w:pPr>
        <w:pStyle w:val="3"/>
      </w:pPr>
      <w:bookmarkStart w:id="52" w:name="_Toc359266055"/>
      <w:r w:rsidRPr="00A12F3C">
        <w:t>Требования к программной документации</w:t>
      </w:r>
      <w:bookmarkEnd w:id="52"/>
    </w:p>
    <w:p w:rsidR="009C1DD1" w:rsidRDefault="009C1DD1" w:rsidP="00A12F3C">
      <w:pPr>
        <w:pStyle w:val="a2"/>
        <w:spacing w:afterLines="0" w:after="480"/>
        <w:ind w:left="0"/>
      </w:pPr>
      <w:r>
        <w:t>Не предъявляются.</w:t>
      </w:r>
    </w:p>
    <w:p w:rsidR="00475D22" w:rsidRPr="00475D22" w:rsidRDefault="00475D22" w:rsidP="00F641CC">
      <w:pPr>
        <w:pStyle w:val="2"/>
      </w:pPr>
      <w:bookmarkStart w:id="53" w:name="_Toc359266056"/>
      <w:r w:rsidRPr="00475D22">
        <w:t>Технико-экономические показатели</w:t>
      </w:r>
      <w:bookmarkEnd w:id="53"/>
    </w:p>
    <w:p w:rsidR="00475D22" w:rsidRDefault="00CE6F35" w:rsidP="00475D22">
      <w:pPr>
        <w:pStyle w:val="a2"/>
        <w:spacing w:afterLines="0" w:after="480"/>
        <w:ind w:left="0"/>
      </w:pPr>
      <w:r w:rsidRPr="00CE6F35">
        <w:t>Расчет экономической эффективности разработанного приложения не является целью дипломного проектирования, однако возможный экономический эффект может быть достигнут за счет следующих преимуществ системы:</w:t>
      </w:r>
    </w:p>
    <w:p w:rsidR="00CE6F35" w:rsidRDefault="007B7971" w:rsidP="002A14A7">
      <w:pPr>
        <w:pStyle w:val="a2"/>
        <w:numPr>
          <w:ilvl w:val="0"/>
          <w:numId w:val="10"/>
        </w:numPr>
        <w:spacing w:afterLines="0" w:after="480"/>
      </w:pPr>
      <w:r>
        <w:t>Сокращение времени и средств на автоматизацию обработки данных.</w:t>
      </w:r>
    </w:p>
    <w:p w:rsidR="007B7971" w:rsidRDefault="007B7971" w:rsidP="002A14A7">
      <w:pPr>
        <w:pStyle w:val="a2"/>
        <w:numPr>
          <w:ilvl w:val="0"/>
          <w:numId w:val="10"/>
        </w:numPr>
        <w:spacing w:afterLines="0" w:after="480"/>
      </w:pPr>
      <w:r>
        <w:t>Повышение гибкости работы с результатами моделирования.</w:t>
      </w:r>
    </w:p>
    <w:p w:rsidR="007B7971" w:rsidRPr="00F641CC" w:rsidRDefault="007B7971" w:rsidP="00F641CC">
      <w:pPr>
        <w:pStyle w:val="2"/>
      </w:pPr>
      <w:bookmarkStart w:id="54" w:name="_Toc296931794"/>
      <w:bookmarkStart w:id="55" w:name="_Toc356426255"/>
      <w:bookmarkStart w:id="56" w:name="_Toc359266057"/>
      <w:r w:rsidRPr="00F641CC">
        <w:t>Стадии и этапы разработки</w:t>
      </w:r>
      <w:bookmarkEnd w:id="54"/>
      <w:bookmarkEnd w:id="55"/>
      <w:bookmarkEnd w:id="56"/>
    </w:p>
    <w:p w:rsidR="007B7971" w:rsidRDefault="007B7971" w:rsidP="007B7971">
      <w:pPr>
        <w:pStyle w:val="simpleText"/>
        <w:spacing w:after="0"/>
        <w:rPr>
          <w:rFonts w:ascii="Cambria" w:hAnsi="Cambria"/>
          <w:lang w:val="ru-RU" w:eastAsia="en-US"/>
        </w:rPr>
      </w:pPr>
      <w:r w:rsidRPr="007B7971">
        <w:rPr>
          <w:rFonts w:ascii="Cambria" w:hAnsi="Cambria"/>
          <w:lang w:val="ru-RU" w:eastAsia="en-US"/>
        </w:rPr>
        <w:t>Состав, содержание и сроки выполнения работ по созданию системы в соответствии с календарным планом н</w:t>
      </w:r>
      <w:r w:rsidR="00252B06">
        <w:rPr>
          <w:rFonts w:ascii="Cambria" w:hAnsi="Cambria"/>
          <w:lang w:val="ru-RU" w:eastAsia="en-US"/>
        </w:rPr>
        <w:t>а выполнение дипломного проекта.</w:t>
      </w:r>
    </w:p>
    <w:p w:rsidR="00252B06" w:rsidRDefault="00252B06" w:rsidP="007B7971">
      <w:pPr>
        <w:pStyle w:val="simpleText"/>
        <w:spacing w:after="0"/>
        <w:rPr>
          <w:rFonts w:ascii="Cambria" w:hAnsi="Cambria"/>
          <w:lang w:val="ru-RU" w:eastAsia="en-US"/>
        </w:rPr>
      </w:pPr>
    </w:p>
    <w:p w:rsidR="007B7971" w:rsidRPr="00F641CC" w:rsidRDefault="007B7971" w:rsidP="00F641CC">
      <w:pPr>
        <w:pStyle w:val="2"/>
      </w:pPr>
      <w:bookmarkStart w:id="57" w:name="_Toc296931795"/>
      <w:bookmarkStart w:id="58" w:name="_Toc356426256"/>
      <w:bookmarkStart w:id="59" w:name="_Toc359266058"/>
      <w:r w:rsidRPr="00F641CC">
        <w:lastRenderedPageBreak/>
        <w:t>Порядок контроля и приемки</w:t>
      </w:r>
      <w:bookmarkEnd w:id="57"/>
      <w:bookmarkEnd w:id="58"/>
      <w:bookmarkEnd w:id="59"/>
    </w:p>
    <w:p w:rsidR="007B7971" w:rsidRDefault="007B7971" w:rsidP="00315F84">
      <w:pPr>
        <w:pStyle w:val="simpleText"/>
        <w:spacing w:after="0"/>
        <w:rPr>
          <w:rFonts w:ascii="Cambria" w:hAnsi="Cambria"/>
          <w:lang w:val="ru-RU" w:eastAsia="en-US"/>
        </w:rPr>
      </w:pPr>
      <w:r w:rsidRPr="00315F84">
        <w:rPr>
          <w:rFonts w:ascii="Cambria" w:hAnsi="Cambria"/>
          <w:lang w:val="ru-RU" w:eastAsia="en-US"/>
        </w:rPr>
        <w:t xml:space="preserve">Контроль и приемка приложения должны </w:t>
      </w:r>
      <w:r w:rsidR="003D765D">
        <w:rPr>
          <w:rFonts w:ascii="Cambria" w:hAnsi="Cambria"/>
          <w:lang w:val="ru-RU" w:eastAsia="en-US"/>
        </w:rPr>
        <w:t>состоять из следующих этапов:</w:t>
      </w:r>
    </w:p>
    <w:p w:rsidR="003D765D" w:rsidRDefault="003D765D" w:rsidP="002A14A7">
      <w:pPr>
        <w:pStyle w:val="simpleText"/>
        <w:numPr>
          <w:ilvl w:val="0"/>
          <w:numId w:val="11"/>
        </w:numPr>
        <w:spacing w:after="0"/>
        <w:rPr>
          <w:rFonts w:ascii="Cambria" w:hAnsi="Cambria"/>
          <w:lang w:val="ru-RU"/>
        </w:rPr>
      </w:pPr>
      <w:r>
        <w:rPr>
          <w:rFonts w:ascii="Cambria" w:hAnsi="Cambria"/>
          <w:lang w:val="ru-RU" w:eastAsia="en-US"/>
        </w:rPr>
        <w:t xml:space="preserve">запуск РДО-студии и проверка неизменности работы </w:t>
      </w:r>
      <w:r w:rsidR="005874F2">
        <w:rPr>
          <w:rFonts w:ascii="Cambria" w:hAnsi="Cambria"/>
          <w:lang w:val="ru-RU" w:eastAsia="en-US"/>
        </w:rPr>
        <w:t>на тестовых моделях</w:t>
      </w:r>
      <w:r>
        <w:rPr>
          <w:rFonts w:ascii="Cambria" w:hAnsi="Cambria"/>
          <w:lang w:val="ru-RU" w:eastAsia="en-US"/>
        </w:rPr>
        <w:t>;</w:t>
      </w:r>
    </w:p>
    <w:p w:rsidR="003D765D" w:rsidRDefault="003D765D" w:rsidP="002A14A7">
      <w:pPr>
        <w:pStyle w:val="simpleText"/>
        <w:numPr>
          <w:ilvl w:val="0"/>
          <w:numId w:val="11"/>
        </w:numPr>
        <w:spacing w:after="0"/>
        <w:rPr>
          <w:rFonts w:ascii="Cambria" w:hAnsi="Cambria"/>
          <w:lang w:val="ru-RU"/>
        </w:rPr>
      </w:pPr>
      <w:r>
        <w:rPr>
          <w:rFonts w:ascii="Cambria" w:hAnsi="Cambria"/>
          <w:lang w:val="ru-RU" w:eastAsia="en-US"/>
        </w:rPr>
        <w:t>подключение к консоли управления СУБД и проверка адекватности данных трассировке модели.</w:t>
      </w:r>
    </w:p>
    <w:p w:rsidR="007B7971" w:rsidRDefault="007B7971" w:rsidP="00D27835">
      <w:pPr>
        <w:spacing w:afterLines="100" w:after="240" w:line="240" w:lineRule="auto"/>
        <w:ind w:firstLine="0"/>
      </w:pPr>
    </w:p>
    <w:p w:rsidR="003D765D" w:rsidRDefault="003D765D" w:rsidP="00F641CC">
      <w:pPr>
        <w:pStyle w:val="2"/>
      </w:pPr>
      <w:bookmarkStart w:id="60" w:name="_Toc356426257"/>
      <w:bookmarkStart w:id="61" w:name="_Toc359266059"/>
      <w:r w:rsidRPr="003D765D">
        <w:t>Приложения</w:t>
      </w:r>
      <w:bookmarkEnd w:id="60"/>
      <w:bookmarkEnd w:id="61"/>
    </w:p>
    <w:p w:rsidR="003D765D" w:rsidRDefault="003D765D" w:rsidP="00033CD0">
      <w:pPr>
        <w:pStyle w:val="a2"/>
        <w:spacing w:afterLines="0" w:after="0"/>
        <w:ind w:left="0"/>
      </w:pPr>
      <w:r>
        <w:t>Документы, используемые при разработке</w:t>
      </w:r>
      <w:r w:rsidR="000A1823">
        <w:t>,</w:t>
      </w:r>
      <w:r>
        <w:t xml:space="preserve"> приведены в списке использованных источников.</w:t>
      </w:r>
    </w:p>
    <w:p w:rsidR="003D765D" w:rsidRDefault="003D765D" w:rsidP="00033CD0">
      <w:pPr>
        <w:pStyle w:val="a2"/>
        <w:spacing w:afterLines="0" w:after="0"/>
        <w:ind w:left="0"/>
      </w:pPr>
      <w:r>
        <w:t>Используемое при разработке программное обеспечение:</w:t>
      </w:r>
    </w:p>
    <w:p w:rsidR="003D765D" w:rsidRPr="003D765D" w:rsidRDefault="003D765D" w:rsidP="002A14A7">
      <w:pPr>
        <w:pStyle w:val="a2"/>
        <w:numPr>
          <w:ilvl w:val="0"/>
          <w:numId w:val="12"/>
        </w:numPr>
        <w:spacing w:afterLines="0" w:after="0"/>
        <w:rPr>
          <w:lang w:val="en-US"/>
        </w:rPr>
      </w:pPr>
      <w:r>
        <w:t>Операционная</w:t>
      </w:r>
      <w:r w:rsidRPr="003D765D">
        <w:rPr>
          <w:lang w:val="en-US"/>
        </w:rPr>
        <w:t xml:space="preserve"> </w:t>
      </w:r>
      <w:r>
        <w:t>система</w:t>
      </w:r>
      <w:r w:rsidR="000A1823">
        <w:rPr>
          <w:lang w:val="en-US"/>
        </w:rPr>
        <w:t xml:space="preserve"> Microsoft Windows </w:t>
      </w:r>
      <w:r w:rsidR="000A1823" w:rsidRPr="000A1823">
        <w:rPr>
          <w:lang w:val="en-US"/>
        </w:rPr>
        <w:t>8</w:t>
      </w:r>
      <w:r w:rsidRPr="003D765D">
        <w:rPr>
          <w:lang w:val="en-US"/>
        </w:rPr>
        <w:t xml:space="preserve"> Professional;</w:t>
      </w:r>
    </w:p>
    <w:p w:rsidR="003D765D" w:rsidRPr="003D765D" w:rsidRDefault="003D765D" w:rsidP="002A14A7">
      <w:pPr>
        <w:pStyle w:val="a2"/>
        <w:numPr>
          <w:ilvl w:val="0"/>
          <w:numId w:val="12"/>
        </w:numPr>
        <w:spacing w:afterLines="0" w:after="0"/>
        <w:rPr>
          <w:lang w:val="en-US"/>
        </w:rPr>
      </w:pPr>
      <w:r>
        <w:t>Среда</w:t>
      </w:r>
      <w:r w:rsidRPr="003D765D">
        <w:rPr>
          <w:lang w:val="en-US"/>
        </w:rPr>
        <w:t xml:space="preserve"> </w:t>
      </w:r>
      <w:r>
        <w:t>разработки</w:t>
      </w:r>
      <w:r w:rsidRPr="003D765D">
        <w:rPr>
          <w:lang w:val="en-US"/>
        </w:rPr>
        <w:t xml:space="preserve"> Microsoft Visual Studio 200</w:t>
      </w:r>
      <w:r w:rsidR="000A1823" w:rsidRPr="000A1823">
        <w:rPr>
          <w:lang w:val="en-US"/>
        </w:rPr>
        <w:t>8</w:t>
      </w:r>
      <w:r w:rsidRPr="003D765D">
        <w:rPr>
          <w:lang w:val="en-US"/>
        </w:rPr>
        <w:t xml:space="preserve"> Professional;</w:t>
      </w:r>
    </w:p>
    <w:p w:rsidR="003D765D" w:rsidRDefault="007F6514" w:rsidP="002A14A7">
      <w:pPr>
        <w:pStyle w:val="a2"/>
        <w:numPr>
          <w:ilvl w:val="0"/>
          <w:numId w:val="12"/>
        </w:numPr>
        <w:spacing w:afterLines="0" w:after="0"/>
      </w:pPr>
      <w:r>
        <w:t xml:space="preserve">Библиотека </w:t>
      </w:r>
      <w:proofErr w:type="spellStart"/>
      <w:r>
        <w:rPr>
          <w:lang w:val="en-US"/>
        </w:rPr>
        <w:t>Qt</w:t>
      </w:r>
      <w:proofErr w:type="spellEnd"/>
      <w:r w:rsidR="003D765D">
        <w:t>;</w:t>
      </w:r>
    </w:p>
    <w:p w:rsidR="003D765D" w:rsidRDefault="003D765D" w:rsidP="002A14A7">
      <w:pPr>
        <w:pStyle w:val="a2"/>
        <w:numPr>
          <w:ilvl w:val="0"/>
          <w:numId w:val="12"/>
        </w:numPr>
        <w:spacing w:afterLines="0" w:after="0"/>
      </w:pPr>
      <w:r>
        <w:t xml:space="preserve">Генератор синтаксических анализаторов </w:t>
      </w:r>
      <w:proofErr w:type="spellStart"/>
      <w:r>
        <w:t>Bison</w:t>
      </w:r>
      <w:proofErr w:type="spellEnd"/>
      <w:r>
        <w:t>;</w:t>
      </w:r>
    </w:p>
    <w:p w:rsidR="000A1823" w:rsidRDefault="000A1823" w:rsidP="002A14A7">
      <w:pPr>
        <w:pStyle w:val="a2"/>
        <w:numPr>
          <w:ilvl w:val="0"/>
          <w:numId w:val="12"/>
        </w:numPr>
        <w:spacing w:afterLines="0" w:after="0"/>
      </w:pPr>
      <w:r>
        <w:t xml:space="preserve">СУБД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9.2.4;</w:t>
      </w:r>
    </w:p>
    <w:p w:rsidR="003D765D" w:rsidRDefault="003D765D" w:rsidP="002A14A7">
      <w:pPr>
        <w:pStyle w:val="a2"/>
        <w:numPr>
          <w:ilvl w:val="0"/>
          <w:numId w:val="12"/>
        </w:numPr>
        <w:spacing w:afterLines="0" w:after="0"/>
      </w:pPr>
      <w:r>
        <w:t xml:space="preserve">Централизованная система управления версиями </w:t>
      </w:r>
      <w:proofErr w:type="spellStart"/>
      <w:r>
        <w:t>Subversion</w:t>
      </w:r>
      <w:proofErr w:type="spellEnd"/>
      <w:r>
        <w:t>;</w:t>
      </w:r>
    </w:p>
    <w:p w:rsidR="003D765D" w:rsidRDefault="003D765D" w:rsidP="002A14A7">
      <w:pPr>
        <w:pStyle w:val="a2"/>
        <w:numPr>
          <w:ilvl w:val="0"/>
          <w:numId w:val="12"/>
        </w:numPr>
        <w:spacing w:afterLines="0" w:after="0"/>
      </w:pPr>
      <w:r>
        <w:t xml:space="preserve">Система документирования исходных текстов </w:t>
      </w:r>
      <w:proofErr w:type="spellStart"/>
      <w:r>
        <w:t>Doxygen</w:t>
      </w:r>
      <w:proofErr w:type="spellEnd"/>
      <w:r>
        <w:t>;</w:t>
      </w:r>
    </w:p>
    <w:p w:rsidR="003D765D" w:rsidRPr="00540644" w:rsidRDefault="00540644" w:rsidP="002A14A7">
      <w:pPr>
        <w:pStyle w:val="a2"/>
        <w:numPr>
          <w:ilvl w:val="0"/>
          <w:numId w:val="12"/>
        </w:numPr>
        <w:spacing w:afterLines="0" w:after="0"/>
      </w:pPr>
      <w:r>
        <w:t>Исходные коды системы РДО</w:t>
      </w:r>
      <w:r>
        <w:rPr>
          <w:lang w:val="en-US"/>
        </w:rPr>
        <w:t>;</w:t>
      </w:r>
    </w:p>
    <w:p w:rsidR="00540644" w:rsidRPr="00315F84" w:rsidRDefault="00540644" w:rsidP="002A14A7">
      <w:pPr>
        <w:pStyle w:val="a2"/>
        <w:numPr>
          <w:ilvl w:val="0"/>
          <w:numId w:val="12"/>
        </w:numPr>
        <w:spacing w:afterLines="0" w:after="0"/>
      </w:pPr>
      <w:r>
        <w:t xml:space="preserve">Инструмент управления СУБД – </w:t>
      </w:r>
      <w:proofErr w:type="spellStart"/>
      <w:r>
        <w:rPr>
          <w:lang w:val="en-US"/>
        </w:rPr>
        <w:t>Navicat</w:t>
      </w:r>
      <w:proofErr w:type="spellEnd"/>
      <w:r>
        <w:rPr>
          <w:lang w:val="en-US"/>
        </w:rPr>
        <w:t>.</w:t>
      </w:r>
    </w:p>
    <w:p w:rsidR="005C28D3" w:rsidRDefault="005C28D3">
      <w:pPr>
        <w:spacing w:afterLines="0" w:line="276" w:lineRule="auto"/>
        <w:ind w:firstLine="0"/>
      </w:pPr>
      <w:r>
        <w:br w:type="page"/>
      </w:r>
    </w:p>
    <w:p w:rsidR="00A23B02" w:rsidRPr="000C0056" w:rsidRDefault="00A23B02" w:rsidP="00F641CC">
      <w:pPr>
        <w:pStyle w:val="10"/>
      </w:pPr>
      <w:bookmarkStart w:id="62" w:name="_Toc356426258"/>
      <w:bookmarkStart w:id="63" w:name="_Toc359266060"/>
      <w:r w:rsidRPr="000C0056">
        <w:lastRenderedPageBreak/>
        <w:t>КОНЦЕПТУАЛЬНОЕ ПРОЕКТИРОВАНИЕ</w:t>
      </w:r>
      <w:bookmarkEnd w:id="62"/>
      <w:bookmarkEnd w:id="63"/>
    </w:p>
    <w:p w:rsidR="007634BF" w:rsidRPr="007634BF" w:rsidRDefault="007634BF" w:rsidP="00F641CC">
      <w:pPr>
        <w:pStyle w:val="2"/>
      </w:pPr>
      <w:bookmarkStart w:id="64" w:name="_Toc296931783"/>
      <w:bookmarkStart w:id="65" w:name="_Toc356426259"/>
      <w:bookmarkStart w:id="66" w:name="_Toc359266061"/>
      <w:r w:rsidRPr="007634BF">
        <w:t>Цели разработки системы</w:t>
      </w:r>
      <w:bookmarkEnd w:id="64"/>
      <w:bookmarkEnd w:id="65"/>
      <w:bookmarkEnd w:id="66"/>
    </w:p>
    <w:p w:rsidR="0070794C" w:rsidRDefault="0070794C" w:rsidP="0070794C">
      <w:pPr>
        <w:pStyle w:val="simpleText"/>
        <w:ind w:firstLine="567"/>
        <w:rPr>
          <w:rFonts w:ascii="Cambria" w:hAnsi="Cambria"/>
          <w:lang w:val="ru-RU"/>
        </w:rPr>
      </w:pPr>
      <w:r w:rsidRPr="0070794C">
        <w:rPr>
          <w:rFonts w:ascii="Cambria" w:hAnsi="Cambria"/>
          <w:lang w:val="ru-RU"/>
        </w:rPr>
        <w:t>Основной целью данного дипломного проекта является повышение эффективности моделирования в среде РДО</w:t>
      </w:r>
      <w:r w:rsidR="00502433">
        <w:rPr>
          <w:rFonts w:ascii="Cambria" w:hAnsi="Cambria"/>
          <w:lang w:val="ru-RU"/>
        </w:rPr>
        <w:t xml:space="preserve"> методом повышения уровня открытости системы. Цель </w:t>
      </w:r>
      <w:r w:rsidRPr="0070794C">
        <w:rPr>
          <w:rFonts w:ascii="Cambria" w:hAnsi="Cambria"/>
          <w:lang w:val="ru-RU"/>
        </w:rPr>
        <w:t xml:space="preserve">состоит из </w:t>
      </w:r>
      <w:r w:rsidR="00847C63">
        <w:rPr>
          <w:rFonts w:ascii="Cambria" w:hAnsi="Cambria"/>
          <w:lang w:val="ru-RU"/>
        </w:rPr>
        <w:t>двух</w:t>
      </w:r>
      <w:r w:rsidRPr="0070794C">
        <w:rPr>
          <w:rFonts w:ascii="Cambria" w:hAnsi="Cambria"/>
          <w:lang w:val="ru-RU"/>
        </w:rPr>
        <w:t xml:space="preserve"> подцелей:</w:t>
      </w:r>
    </w:p>
    <w:p w:rsidR="00AC06B8" w:rsidRDefault="00AC06B8" w:rsidP="002A14A7">
      <w:pPr>
        <w:pStyle w:val="simpleText"/>
        <w:numPr>
          <w:ilvl w:val="0"/>
          <w:numId w:val="4"/>
        </w:numPr>
        <w:jc w:val="left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сделать информацию</w:t>
      </w:r>
      <w:r w:rsidR="00A90609">
        <w:rPr>
          <w:rFonts w:ascii="Cambria" w:hAnsi="Cambria"/>
          <w:lang w:val="ru-RU"/>
        </w:rPr>
        <w:t xml:space="preserve"> о работе модели более открытой.</w:t>
      </w:r>
    </w:p>
    <w:p w:rsidR="007959FC" w:rsidRDefault="007959FC" w:rsidP="00A90609">
      <w:pPr>
        <w:pStyle w:val="simpleText"/>
        <w:jc w:val="left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Данная подцель так же декомпозируется на две:</w:t>
      </w:r>
    </w:p>
    <w:p w:rsidR="00A90609" w:rsidRDefault="007959FC" w:rsidP="007959FC">
      <w:pPr>
        <w:pStyle w:val="simpleText"/>
        <w:ind w:firstLine="567"/>
        <w:jc w:val="left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- разработать структуру базы данных, которая позволит достаточно полно хранит</w:t>
      </w:r>
      <w:r w:rsidR="000647DE">
        <w:rPr>
          <w:rFonts w:ascii="Cambria" w:hAnsi="Cambria"/>
          <w:lang w:val="ru-RU"/>
        </w:rPr>
        <w:t>ь информацию о состоянии модели;</w:t>
      </w:r>
    </w:p>
    <w:p w:rsidR="007959FC" w:rsidRDefault="007959FC" w:rsidP="007959FC">
      <w:pPr>
        <w:pStyle w:val="simpleText"/>
        <w:ind w:firstLine="567"/>
        <w:jc w:val="left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- реализовать вывод состояния модели в базу данных.</w:t>
      </w:r>
    </w:p>
    <w:p w:rsidR="00AC06B8" w:rsidRPr="0070794C" w:rsidRDefault="00847C63" w:rsidP="002A14A7">
      <w:pPr>
        <w:pStyle w:val="simpleText"/>
        <w:numPr>
          <w:ilvl w:val="0"/>
          <w:numId w:val="4"/>
        </w:numPr>
        <w:jc w:val="left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проверить работоспособность алгоритма подбора релевантных ресурсов через базу данных.</w:t>
      </w:r>
    </w:p>
    <w:p w:rsidR="00501981" w:rsidRDefault="007959FC" w:rsidP="003E0B40">
      <w:pPr>
        <w:spacing w:afterLines="0"/>
      </w:pPr>
      <w:r>
        <w:t>Ц</w:t>
      </w:r>
      <w:r w:rsidR="00501981">
        <w:t>ель</w:t>
      </w:r>
      <w:r w:rsidR="00114001">
        <w:t xml:space="preserve"> декомпозируется на </w:t>
      </w:r>
      <w:r>
        <w:t>три, причем первые две</w:t>
      </w:r>
      <w:r w:rsidR="000647DE">
        <w:t xml:space="preserve"> дублируются в первой подцели</w:t>
      </w:r>
      <w:r w:rsidR="00501981">
        <w:t>:</w:t>
      </w:r>
    </w:p>
    <w:p w:rsidR="000647DE" w:rsidRDefault="000647DE" w:rsidP="000647DE">
      <w:pPr>
        <w:pStyle w:val="simpleText"/>
        <w:ind w:firstLine="567"/>
        <w:jc w:val="left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- разработать структуру базы данных, которая позволит достаточно полно хранить информацию о состоянии модели;</w:t>
      </w:r>
    </w:p>
    <w:p w:rsidR="00501981" w:rsidRPr="0013707A" w:rsidRDefault="000647DE" w:rsidP="000647DE">
      <w:pPr>
        <w:pStyle w:val="simpleText"/>
        <w:ind w:firstLine="567"/>
        <w:jc w:val="left"/>
        <w:rPr>
          <w:rFonts w:ascii="Cambria" w:hAnsi="Cambria"/>
          <w:lang w:val="ru-RU"/>
        </w:rPr>
      </w:pPr>
      <w:r w:rsidRPr="0013707A">
        <w:rPr>
          <w:rFonts w:ascii="Cambria" w:hAnsi="Cambria"/>
          <w:lang w:val="ru-RU"/>
        </w:rPr>
        <w:t>- реализовать вывод состояния модели в базу данных;</w:t>
      </w:r>
    </w:p>
    <w:p w:rsidR="00501981" w:rsidRPr="0013707A" w:rsidRDefault="00501981" w:rsidP="00DF77FD">
      <w:pPr>
        <w:spacing w:afterLines="0" w:after="0"/>
      </w:pPr>
      <w:r w:rsidRPr="0013707A">
        <w:t xml:space="preserve">- реализация </w:t>
      </w:r>
      <w:r w:rsidR="00816E7B" w:rsidRPr="0013707A">
        <w:t>возможности работы РДО-студии через базу данных.</w:t>
      </w:r>
    </w:p>
    <w:p w:rsidR="00DF77FD" w:rsidRPr="0013707A" w:rsidRDefault="00DF77FD" w:rsidP="00DF77FD">
      <w:pPr>
        <w:spacing w:afterLines="0" w:after="0"/>
      </w:pPr>
    </w:p>
    <w:p w:rsidR="009976C9" w:rsidRPr="0013707A" w:rsidRDefault="009976C9" w:rsidP="00F641CC">
      <w:pPr>
        <w:pStyle w:val="2"/>
      </w:pPr>
      <w:bookmarkStart w:id="67" w:name="_Toc296931784"/>
      <w:bookmarkStart w:id="68" w:name="_Toc356426260"/>
      <w:bookmarkStart w:id="69" w:name="_Toc359266062"/>
      <w:r w:rsidRPr="0013707A">
        <w:t>Компоненты РДО</w:t>
      </w:r>
      <w:bookmarkEnd w:id="67"/>
      <w:bookmarkEnd w:id="68"/>
      <w:bookmarkEnd w:id="69"/>
    </w:p>
    <w:p w:rsidR="009976C9" w:rsidRPr="009976C9" w:rsidRDefault="009976C9" w:rsidP="009976C9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9976C9">
        <w:rPr>
          <w:rFonts w:eastAsia="Times New Roman"/>
          <w:lang w:eastAsia="ru-RU" w:bidi="ar-SA"/>
        </w:rPr>
        <w:t xml:space="preserve">Система имитационного моделирования </w:t>
      </w:r>
      <w:proofErr w:type="gramStart"/>
      <w:r w:rsidRPr="009976C9">
        <w:rPr>
          <w:rFonts w:eastAsia="Times New Roman"/>
          <w:lang w:eastAsia="ru-RU" w:bidi="ar-SA"/>
        </w:rPr>
        <w:t>РДО</w:t>
      </w:r>
      <w:proofErr w:type="gramEnd"/>
      <w:r w:rsidRPr="009976C9">
        <w:rPr>
          <w:rFonts w:eastAsia="Times New Roman"/>
          <w:lang w:eastAsia="ru-RU" w:bidi="ar-SA"/>
        </w:rPr>
        <w:t xml:space="preserve"> безусловно является сложной и статически, и динамически. На это указывает сложная </w:t>
      </w:r>
      <w:r w:rsidRPr="009976C9">
        <w:rPr>
          <w:rFonts w:eastAsia="Times New Roman"/>
          <w:lang w:eastAsia="ru-RU" w:bidi="ar-SA"/>
        </w:rPr>
        <w:lastRenderedPageBreak/>
        <w:t xml:space="preserve">иерархическая структура системы </w:t>
      </w:r>
      <w:proofErr w:type="gramStart"/>
      <w:r w:rsidRPr="009976C9">
        <w:rPr>
          <w:rFonts w:eastAsia="Times New Roman"/>
          <w:lang w:eastAsia="ru-RU" w:bidi="ar-SA"/>
        </w:rPr>
        <w:t>со</w:t>
      </w:r>
      <w:proofErr w:type="gramEnd"/>
      <w:r w:rsidRPr="009976C9">
        <w:rPr>
          <w:rFonts w:eastAsia="Times New Roman"/>
          <w:lang w:eastAsia="ru-RU" w:bidi="ar-SA"/>
        </w:rPr>
        <w:t xml:space="preserve"> множеством различных связей между компонентами и ее сложное поведение во времени.</w:t>
      </w:r>
    </w:p>
    <w:p w:rsidR="009976C9" w:rsidRPr="009976C9" w:rsidRDefault="009976C9" w:rsidP="009976C9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9976C9">
        <w:rPr>
          <w:rFonts w:eastAsia="Times New Roman"/>
          <w:lang w:eastAsia="ru-RU" w:bidi="ar-SA"/>
        </w:rPr>
        <w:t xml:space="preserve">Ярко выраженная иерархическая структура и модульность системы определяют направление изучения системы сверху вниз. Т.е. принцип декомпозиции применяется до тех пор, пока не </w:t>
      </w:r>
      <w:proofErr w:type="gramStart"/>
      <w:r w:rsidRPr="009976C9">
        <w:rPr>
          <w:rFonts w:eastAsia="Times New Roman"/>
          <w:lang w:eastAsia="ru-RU" w:bidi="ar-SA"/>
        </w:rPr>
        <w:t>будет</w:t>
      </w:r>
      <w:proofErr w:type="gramEnd"/>
      <w:r w:rsidRPr="009976C9">
        <w:rPr>
          <w:rFonts w:eastAsia="Times New Roman"/>
          <w:lang w:eastAsia="ru-RU" w:bidi="ar-SA"/>
        </w:rPr>
        <w:t xml:space="preserve"> достигнут уровень абстракции, представление на котором нужных объектов не нуждается в дальнейшей детализации для решения данной задачи.</w:t>
      </w:r>
    </w:p>
    <w:p w:rsidR="009976C9" w:rsidRPr="009976C9" w:rsidRDefault="009976C9" w:rsidP="009976C9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9976C9">
        <w:rPr>
          <w:rFonts w:eastAsia="Times New Roman"/>
          <w:lang w:eastAsia="ru-RU" w:bidi="ar-SA"/>
        </w:rPr>
        <w:t xml:space="preserve">Для отображения зависимости между компонентами системы РДО и выделения среди них модернизируемых служит соответствующая диаграмма в нотации </w:t>
      </w:r>
      <w:r w:rsidRPr="009976C9">
        <w:rPr>
          <w:rFonts w:eastAsia="Times New Roman"/>
          <w:lang w:val="en-US" w:eastAsia="ru-RU" w:bidi="ar-SA"/>
        </w:rPr>
        <w:t>UML</w:t>
      </w:r>
      <w:r w:rsidRPr="009976C9">
        <w:rPr>
          <w:rFonts w:eastAsia="Times New Roman"/>
          <w:lang w:eastAsia="ru-RU" w:bidi="ar-SA"/>
        </w:rPr>
        <w:t>.</w:t>
      </w:r>
    </w:p>
    <w:p w:rsidR="009976C9" w:rsidRPr="009976C9" w:rsidRDefault="009976C9" w:rsidP="009976C9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r w:rsidRPr="009976C9">
        <w:rPr>
          <w:rFonts w:eastAsia="Times New Roman"/>
          <w:lang w:eastAsia="ru-RU" w:bidi="ar-SA"/>
        </w:rPr>
        <w:t>Базовый функционал представленных на диаграмме компонентов:</w:t>
      </w:r>
    </w:p>
    <w:p w:rsidR="009976C9" w:rsidRPr="009976C9" w:rsidRDefault="009976C9" w:rsidP="009976C9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proofErr w:type="spellStart"/>
      <w:proofErr w:type="gramStart"/>
      <w:r w:rsidRPr="009976C9">
        <w:rPr>
          <w:rFonts w:eastAsia="Times New Roman"/>
          <w:lang w:val="en-US" w:eastAsia="ru-RU" w:bidi="ar-SA"/>
        </w:rPr>
        <w:t>rdo</w:t>
      </w:r>
      <w:proofErr w:type="spellEnd"/>
      <w:r w:rsidRPr="009976C9">
        <w:rPr>
          <w:rFonts w:eastAsia="Times New Roman"/>
          <w:lang w:eastAsia="ru-RU" w:bidi="ar-SA"/>
        </w:rPr>
        <w:t>_</w:t>
      </w:r>
      <w:r w:rsidRPr="009976C9">
        <w:rPr>
          <w:rFonts w:eastAsia="Times New Roman"/>
          <w:lang w:val="en-US" w:eastAsia="ru-RU" w:bidi="ar-SA"/>
        </w:rPr>
        <w:t>kernel</w:t>
      </w:r>
      <w:proofErr w:type="gramEnd"/>
      <w:r w:rsidRPr="009976C9">
        <w:rPr>
          <w:rFonts w:eastAsia="Times New Roman"/>
          <w:lang w:eastAsia="ru-RU" w:bidi="ar-SA"/>
        </w:rPr>
        <w:t xml:space="preserve"> реализует ядровые функции системы. Не изменяется при разработке системы.</w:t>
      </w:r>
    </w:p>
    <w:p w:rsidR="009976C9" w:rsidRPr="009976C9" w:rsidRDefault="009976C9" w:rsidP="009976C9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proofErr w:type="gramStart"/>
      <w:r w:rsidRPr="009976C9">
        <w:rPr>
          <w:rFonts w:eastAsia="Times New Roman"/>
          <w:lang w:val="en-US" w:eastAsia="ru-RU" w:bidi="ar-SA"/>
        </w:rPr>
        <w:t>RAO</w:t>
      </w:r>
      <w:r w:rsidRPr="009976C9">
        <w:rPr>
          <w:rFonts w:eastAsia="Times New Roman"/>
          <w:lang w:eastAsia="ru-RU" w:bidi="ar-SA"/>
        </w:rPr>
        <w:t>-</w:t>
      </w:r>
      <w:r w:rsidRPr="009976C9">
        <w:rPr>
          <w:rFonts w:eastAsia="Times New Roman"/>
          <w:lang w:val="en-US" w:eastAsia="ru-RU" w:bidi="ar-SA"/>
        </w:rPr>
        <w:t>studio</w:t>
      </w:r>
      <w:r w:rsidRPr="009976C9">
        <w:rPr>
          <w:rFonts w:eastAsia="Times New Roman"/>
          <w:lang w:eastAsia="ru-RU" w:bidi="ar-SA"/>
        </w:rPr>
        <w:t>.</w:t>
      </w:r>
      <w:r w:rsidRPr="009976C9">
        <w:rPr>
          <w:rFonts w:eastAsia="Times New Roman"/>
          <w:lang w:val="en-US" w:eastAsia="ru-RU" w:bidi="ar-SA"/>
        </w:rPr>
        <w:t>exe</w:t>
      </w:r>
      <w:r w:rsidRPr="009976C9">
        <w:rPr>
          <w:rFonts w:eastAsia="Times New Roman"/>
          <w:lang w:eastAsia="ru-RU" w:bidi="ar-SA"/>
        </w:rPr>
        <w:t xml:space="preserve"> реализует графический интерфейс пользователя.</w:t>
      </w:r>
      <w:proofErr w:type="gramEnd"/>
      <w:r w:rsidRPr="009976C9">
        <w:rPr>
          <w:rFonts w:eastAsia="Times New Roman"/>
          <w:lang w:eastAsia="ru-RU" w:bidi="ar-SA"/>
        </w:rPr>
        <w:t xml:space="preserve"> Не изменяется </w:t>
      </w:r>
      <w:proofErr w:type="gramStart"/>
      <w:r w:rsidRPr="009976C9">
        <w:rPr>
          <w:rFonts w:eastAsia="Times New Roman"/>
          <w:lang w:eastAsia="ru-RU" w:bidi="ar-SA"/>
        </w:rPr>
        <w:t>при</w:t>
      </w:r>
      <w:proofErr w:type="gramEnd"/>
      <w:r w:rsidRPr="009976C9">
        <w:rPr>
          <w:rFonts w:eastAsia="Times New Roman"/>
          <w:lang w:eastAsia="ru-RU" w:bidi="ar-SA"/>
        </w:rPr>
        <w:t xml:space="preserve"> разработки системы.</w:t>
      </w:r>
    </w:p>
    <w:p w:rsidR="009976C9" w:rsidRPr="009976C9" w:rsidRDefault="009976C9" w:rsidP="009976C9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proofErr w:type="spellStart"/>
      <w:proofErr w:type="gramStart"/>
      <w:r w:rsidRPr="009976C9">
        <w:rPr>
          <w:rFonts w:eastAsia="Times New Roman"/>
          <w:lang w:val="en-US" w:eastAsia="ru-RU" w:bidi="ar-SA"/>
        </w:rPr>
        <w:t>rdo</w:t>
      </w:r>
      <w:proofErr w:type="spellEnd"/>
      <w:r w:rsidRPr="009976C9">
        <w:rPr>
          <w:rFonts w:eastAsia="Times New Roman"/>
          <w:lang w:eastAsia="ru-RU" w:bidi="ar-SA"/>
        </w:rPr>
        <w:t>_</w:t>
      </w:r>
      <w:r w:rsidRPr="009976C9">
        <w:rPr>
          <w:rFonts w:eastAsia="Times New Roman"/>
          <w:lang w:val="en-US" w:eastAsia="ru-RU" w:bidi="ar-SA"/>
        </w:rPr>
        <w:t>repository</w:t>
      </w:r>
      <w:proofErr w:type="gramEnd"/>
      <w:r w:rsidRPr="009976C9">
        <w:rPr>
          <w:rFonts w:eastAsia="Times New Roman"/>
          <w:lang w:eastAsia="ru-RU" w:bidi="ar-SA"/>
        </w:rPr>
        <w:t xml:space="preserve"> реализует управление потоками данных внутри системы и отвечает за хранение и получение информации о модели. Не изменяется при разработке системы.</w:t>
      </w:r>
    </w:p>
    <w:p w:rsidR="009976C9" w:rsidRPr="009976C9" w:rsidRDefault="009976C9" w:rsidP="009976C9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proofErr w:type="spellStart"/>
      <w:proofErr w:type="gramStart"/>
      <w:r w:rsidRPr="009976C9">
        <w:rPr>
          <w:rFonts w:eastAsia="Times New Roman"/>
          <w:lang w:val="en-US" w:eastAsia="ru-RU" w:bidi="ar-SA"/>
        </w:rPr>
        <w:t>rdo</w:t>
      </w:r>
      <w:proofErr w:type="spellEnd"/>
      <w:r w:rsidRPr="009976C9">
        <w:rPr>
          <w:rFonts w:eastAsia="Times New Roman"/>
          <w:lang w:eastAsia="ru-RU" w:bidi="ar-SA"/>
        </w:rPr>
        <w:t>_</w:t>
      </w:r>
      <w:proofErr w:type="spellStart"/>
      <w:r w:rsidRPr="009976C9">
        <w:rPr>
          <w:rFonts w:eastAsia="Times New Roman"/>
          <w:lang w:val="en-US" w:eastAsia="ru-RU" w:bidi="ar-SA"/>
        </w:rPr>
        <w:t>mbuilder</w:t>
      </w:r>
      <w:proofErr w:type="spellEnd"/>
      <w:proofErr w:type="gramEnd"/>
      <w:r w:rsidRPr="009976C9">
        <w:rPr>
          <w:rFonts w:eastAsia="Times New Roman"/>
          <w:lang w:eastAsia="ru-RU" w:bidi="ar-SA"/>
        </w:rPr>
        <w:t xml:space="preserve"> реализует функционал, используемый для программного управления типами ресурсов и ресурсами модели. Не изменяется при разработке системы.</w:t>
      </w:r>
    </w:p>
    <w:p w:rsidR="009976C9" w:rsidRPr="009976C9" w:rsidRDefault="009976C9" w:rsidP="009976C9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proofErr w:type="spellStart"/>
      <w:proofErr w:type="gramStart"/>
      <w:r w:rsidRPr="009976C9">
        <w:rPr>
          <w:rFonts w:eastAsia="Times New Roman"/>
          <w:lang w:val="en-US" w:eastAsia="ru-RU" w:bidi="ar-SA"/>
        </w:rPr>
        <w:t>rdo</w:t>
      </w:r>
      <w:proofErr w:type="spellEnd"/>
      <w:r w:rsidRPr="009976C9">
        <w:rPr>
          <w:rFonts w:eastAsia="Times New Roman"/>
          <w:lang w:eastAsia="ru-RU" w:bidi="ar-SA"/>
        </w:rPr>
        <w:t>_</w:t>
      </w:r>
      <w:r w:rsidRPr="009976C9">
        <w:rPr>
          <w:rFonts w:eastAsia="Times New Roman"/>
          <w:lang w:val="en-US" w:eastAsia="ru-RU" w:bidi="ar-SA"/>
        </w:rPr>
        <w:t>converter</w:t>
      </w:r>
      <w:proofErr w:type="gramEnd"/>
      <w:r w:rsidRPr="009976C9">
        <w:rPr>
          <w:rFonts w:eastAsia="Times New Roman"/>
          <w:lang w:eastAsia="ru-RU" w:bidi="ar-SA"/>
        </w:rPr>
        <w:t xml:space="preserve"> конвертирует модели созданные в старой версии РДО, производя резервное копирование файлов оригинальной модели. </w:t>
      </w:r>
      <w:r w:rsidRPr="009976C9">
        <w:rPr>
          <w:rFonts w:eastAsia="Times New Roman"/>
          <w:lang w:eastAsia="ru-RU" w:bidi="ar-SA"/>
        </w:rPr>
        <w:lastRenderedPageBreak/>
        <w:t xml:space="preserve">Благодаря </w:t>
      </w:r>
      <w:proofErr w:type="gramStart"/>
      <w:r w:rsidRPr="009976C9">
        <w:rPr>
          <w:rFonts w:eastAsia="Times New Roman"/>
          <w:lang w:eastAsia="ru-RU" w:bidi="ar-SA"/>
        </w:rPr>
        <w:t>нему</w:t>
      </w:r>
      <w:proofErr w:type="gramEnd"/>
      <w:r w:rsidRPr="009976C9">
        <w:rPr>
          <w:rFonts w:eastAsia="Times New Roman"/>
          <w:lang w:eastAsia="ru-RU" w:bidi="ar-SA"/>
        </w:rPr>
        <w:t xml:space="preserve"> обеспечивается обратная совместимость версий системы. Не изменяется при разработке системы.</w:t>
      </w:r>
    </w:p>
    <w:p w:rsidR="009976C9" w:rsidRPr="009976C9" w:rsidRDefault="009976C9" w:rsidP="009976C9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proofErr w:type="spellStart"/>
      <w:proofErr w:type="gramStart"/>
      <w:r w:rsidRPr="009976C9">
        <w:rPr>
          <w:rFonts w:eastAsia="Times New Roman"/>
          <w:lang w:val="en-US" w:eastAsia="ru-RU" w:bidi="ar-SA"/>
        </w:rPr>
        <w:t>rdo</w:t>
      </w:r>
      <w:proofErr w:type="spellEnd"/>
      <w:r w:rsidRPr="009976C9">
        <w:rPr>
          <w:rFonts w:eastAsia="Times New Roman"/>
          <w:lang w:eastAsia="ru-RU" w:bidi="ar-SA"/>
        </w:rPr>
        <w:t>_</w:t>
      </w:r>
      <w:r w:rsidRPr="009976C9">
        <w:rPr>
          <w:rFonts w:eastAsia="Times New Roman"/>
          <w:lang w:val="en-US" w:eastAsia="ru-RU" w:bidi="ar-SA"/>
        </w:rPr>
        <w:t>simulator</w:t>
      </w:r>
      <w:proofErr w:type="gramEnd"/>
      <w:r w:rsidRPr="009976C9">
        <w:rPr>
          <w:rFonts w:eastAsia="Times New Roman"/>
          <w:lang w:eastAsia="ru-RU" w:bidi="ar-SA"/>
        </w:rPr>
        <w:t xml:space="preserve"> управляет процессом моделирования на всех его этапах. Он осуществляет координацию и управление компонентами </w:t>
      </w:r>
      <w:proofErr w:type="spellStart"/>
      <w:r w:rsidRPr="009976C9">
        <w:rPr>
          <w:rFonts w:eastAsia="Times New Roman"/>
          <w:lang w:val="en-US" w:eastAsia="ru-RU" w:bidi="ar-SA"/>
        </w:rPr>
        <w:t>rdo</w:t>
      </w:r>
      <w:proofErr w:type="spellEnd"/>
      <w:r w:rsidRPr="009976C9">
        <w:rPr>
          <w:rFonts w:eastAsia="Times New Roman"/>
          <w:lang w:eastAsia="ru-RU" w:bidi="ar-SA"/>
        </w:rPr>
        <w:t>_</w:t>
      </w:r>
      <w:r w:rsidRPr="009976C9">
        <w:rPr>
          <w:rFonts w:eastAsia="Times New Roman"/>
          <w:lang w:val="en-US" w:eastAsia="ru-RU" w:bidi="ar-SA"/>
        </w:rPr>
        <w:t>runtime</w:t>
      </w:r>
      <w:r w:rsidRPr="009976C9">
        <w:rPr>
          <w:rFonts w:eastAsia="Times New Roman"/>
          <w:lang w:eastAsia="ru-RU" w:bidi="ar-SA"/>
        </w:rPr>
        <w:t xml:space="preserve"> и </w:t>
      </w:r>
      <w:proofErr w:type="spellStart"/>
      <w:r w:rsidRPr="009976C9">
        <w:rPr>
          <w:rFonts w:eastAsia="Times New Roman"/>
          <w:lang w:val="en-US" w:eastAsia="ru-RU" w:bidi="ar-SA"/>
        </w:rPr>
        <w:t>rdo</w:t>
      </w:r>
      <w:proofErr w:type="spellEnd"/>
      <w:r w:rsidRPr="009976C9">
        <w:rPr>
          <w:rFonts w:eastAsia="Times New Roman"/>
          <w:lang w:eastAsia="ru-RU" w:bidi="ar-SA"/>
        </w:rPr>
        <w:t>_</w:t>
      </w:r>
      <w:r w:rsidRPr="009976C9">
        <w:rPr>
          <w:rFonts w:eastAsia="Times New Roman"/>
          <w:lang w:val="en-US" w:eastAsia="ru-RU" w:bidi="ar-SA"/>
        </w:rPr>
        <w:t>parser</w:t>
      </w:r>
      <w:r w:rsidRPr="009976C9">
        <w:rPr>
          <w:rFonts w:eastAsia="Times New Roman"/>
          <w:lang w:eastAsia="ru-RU" w:bidi="ar-SA"/>
        </w:rPr>
        <w:t>. Не изменяется при разработке системы.</w:t>
      </w:r>
    </w:p>
    <w:p w:rsidR="009976C9" w:rsidRPr="009976C9" w:rsidRDefault="009976C9" w:rsidP="009976C9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proofErr w:type="spellStart"/>
      <w:proofErr w:type="gramStart"/>
      <w:r w:rsidRPr="009976C9">
        <w:rPr>
          <w:rFonts w:eastAsia="Times New Roman"/>
          <w:lang w:val="en-US" w:eastAsia="ru-RU" w:bidi="ar-SA"/>
        </w:rPr>
        <w:t>rdo</w:t>
      </w:r>
      <w:proofErr w:type="spellEnd"/>
      <w:r w:rsidRPr="009976C9">
        <w:rPr>
          <w:rFonts w:eastAsia="Times New Roman"/>
          <w:lang w:eastAsia="ru-RU" w:bidi="ar-SA"/>
        </w:rPr>
        <w:t>_</w:t>
      </w:r>
      <w:r w:rsidRPr="009976C9">
        <w:rPr>
          <w:rFonts w:eastAsia="Times New Roman"/>
          <w:lang w:val="en-US" w:eastAsia="ru-RU" w:bidi="ar-SA"/>
        </w:rPr>
        <w:t>parser</w:t>
      </w:r>
      <w:proofErr w:type="gramEnd"/>
      <w:r w:rsidRPr="009976C9">
        <w:rPr>
          <w:rFonts w:eastAsia="Times New Roman"/>
          <w:lang w:eastAsia="ru-RU" w:bidi="ar-SA"/>
        </w:rPr>
        <w:t xml:space="preserve"> производит лексический и синтаксический разбор исходных текстов модели, написанной на языке РДО. Модернизируется при разработке системы.</w:t>
      </w:r>
    </w:p>
    <w:p w:rsidR="009976C9" w:rsidRPr="009976C9" w:rsidRDefault="009976C9" w:rsidP="009976C9">
      <w:pPr>
        <w:autoSpaceDE w:val="0"/>
        <w:autoSpaceDN w:val="0"/>
        <w:adjustRightInd w:val="0"/>
        <w:spacing w:afterLines="0"/>
        <w:ind w:firstLine="720"/>
        <w:rPr>
          <w:rFonts w:eastAsia="Times New Roman"/>
          <w:lang w:eastAsia="ru-RU" w:bidi="ar-SA"/>
        </w:rPr>
      </w:pPr>
      <w:proofErr w:type="spellStart"/>
      <w:proofErr w:type="gramStart"/>
      <w:r w:rsidRPr="009976C9">
        <w:rPr>
          <w:rFonts w:eastAsia="Times New Roman"/>
          <w:lang w:val="en-US" w:eastAsia="ru-RU" w:bidi="ar-SA"/>
        </w:rPr>
        <w:t>rdo</w:t>
      </w:r>
      <w:proofErr w:type="spellEnd"/>
      <w:r w:rsidRPr="009976C9">
        <w:rPr>
          <w:rFonts w:eastAsia="Times New Roman"/>
          <w:lang w:eastAsia="ru-RU" w:bidi="ar-SA"/>
        </w:rPr>
        <w:t>_</w:t>
      </w:r>
      <w:r w:rsidRPr="009976C9">
        <w:rPr>
          <w:rFonts w:eastAsia="Times New Roman"/>
          <w:lang w:val="en-US" w:eastAsia="ru-RU" w:bidi="ar-SA"/>
        </w:rPr>
        <w:t>runtime</w:t>
      </w:r>
      <w:proofErr w:type="gramEnd"/>
      <w:r w:rsidRPr="009976C9">
        <w:rPr>
          <w:rFonts w:eastAsia="Times New Roman"/>
          <w:lang w:eastAsia="ru-RU" w:bidi="ar-SA"/>
        </w:rPr>
        <w:t xml:space="preserve"> отвечает за непосредственное выполнение модели, управление</w:t>
      </w:r>
      <w:r w:rsidR="005F3E56" w:rsidRPr="0013707A">
        <w:rPr>
          <w:rFonts w:eastAsia="Times New Roman"/>
          <w:lang w:eastAsia="ru-RU" w:bidi="ar-SA"/>
        </w:rPr>
        <w:t xml:space="preserve"> внутренней</w:t>
      </w:r>
      <w:r w:rsidRPr="009976C9">
        <w:rPr>
          <w:rFonts w:eastAsia="Times New Roman"/>
          <w:lang w:eastAsia="ru-RU" w:bidi="ar-SA"/>
        </w:rPr>
        <w:t xml:space="preserve"> базой данных, базой знаний, планирование и выполнение событий, и работу процессов. Модернизируется при разработке системы.</w:t>
      </w:r>
    </w:p>
    <w:p w:rsidR="009976C9" w:rsidRPr="009976C9" w:rsidRDefault="009976C9" w:rsidP="00DF77FD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9976C9">
        <w:rPr>
          <w:rFonts w:eastAsia="Times New Roman"/>
          <w:lang w:eastAsia="ru-RU" w:bidi="ar-SA"/>
        </w:rPr>
        <w:t xml:space="preserve">Таким </w:t>
      </w:r>
      <w:proofErr w:type="gramStart"/>
      <w:r w:rsidRPr="009976C9">
        <w:rPr>
          <w:rFonts w:eastAsia="Times New Roman"/>
          <w:lang w:eastAsia="ru-RU" w:bidi="ar-SA"/>
        </w:rPr>
        <w:t>образом</w:t>
      </w:r>
      <w:proofErr w:type="gramEnd"/>
      <w:r w:rsidRPr="009976C9">
        <w:rPr>
          <w:rFonts w:eastAsia="Times New Roman"/>
          <w:lang w:eastAsia="ru-RU" w:bidi="ar-SA"/>
        </w:rPr>
        <w:t xml:space="preserve"> основные изменения должны затронуть модули </w:t>
      </w:r>
      <w:proofErr w:type="spellStart"/>
      <w:r w:rsidRPr="009976C9">
        <w:rPr>
          <w:rFonts w:eastAsia="Times New Roman"/>
          <w:lang w:val="en-US" w:eastAsia="ru-RU" w:bidi="ar-SA"/>
        </w:rPr>
        <w:t>rdo</w:t>
      </w:r>
      <w:proofErr w:type="spellEnd"/>
      <w:r w:rsidRPr="009976C9">
        <w:rPr>
          <w:rFonts w:eastAsia="Times New Roman"/>
          <w:lang w:eastAsia="ru-RU" w:bidi="ar-SA"/>
        </w:rPr>
        <w:t>_</w:t>
      </w:r>
      <w:r w:rsidRPr="009976C9">
        <w:rPr>
          <w:rFonts w:eastAsia="Times New Roman"/>
          <w:lang w:val="en-US" w:eastAsia="ru-RU" w:bidi="ar-SA"/>
        </w:rPr>
        <w:t>parser</w:t>
      </w:r>
      <w:r w:rsidRPr="009976C9">
        <w:rPr>
          <w:rFonts w:eastAsia="Times New Roman"/>
          <w:lang w:eastAsia="ru-RU" w:bidi="ar-SA"/>
        </w:rPr>
        <w:t xml:space="preserve"> и </w:t>
      </w:r>
      <w:proofErr w:type="spellStart"/>
      <w:r w:rsidRPr="009976C9">
        <w:rPr>
          <w:rFonts w:eastAsia="Times New Roman"/>
          <w:lang w:val="en-US" w:eastAsia="ru-RU" w:bidi="ar-SA"/>
        </w:rPr>
        <w:t>rdo</w:t>
      </w:r>
      <w:proofErr w:type="spellEnd"/>
      <w:r w:rsidRPr="009976C9">
        <w:rPr>
          <w:rFonts w:eastAsia="Times New Roman"/>
          <w:lang w:eastAsia="ru-RU" w:bidi="ar-SA"/>
        </w:rPr>
        <w:t>_</w:t>
      </w:r>
      <w:r w:rsidRPr="009976C9">
        <w:rPr>
          <w:rFonts w:eastAsia="Times New Roman"/>
          <w:lang w:val="en-US" w:eastAsia="ru-RU" w:bidi="ar-SA"/>
        </w:rPr>
        <w:t>runtime</w:t>
      </w:r>
      <w:r w:rsidRPr="009976C9">
        <w:rPr>
          <w:rFonts w:eastAsia="Times New Roman"/>
          <w:lang w:eastAsia="ru-RU" w:bidi="ar-SA"/>
        </w:rPr>
        <w:t>.</w:t>
      </w:r>
    </w:p>
    <w:p w:rsidR="009976C9" w:rsidRDefault="009976C9" w:rsidP="00DF77FD">
      <w:pPr>
        <w:autoSpaceDE w:val="0"/>
        <w:autoSpaceDN w:val="0"/>
        <w:adjustRightInd w:val="0"/>
        <w:spacing w:afterLines="0" w:after="0"/>
        <w:ind w:firstLine="720"/>
        <w:rPr>
          <w:rFonts w:ascii="Times New Roman" w:eastAsia="Times New Roman" w:hAnsi="Times New Roman"/>
          <w:lang w:eastAsia="ru-RU" w:bidi="ar-SA"/>
        </w:rPr>
      </w:pPr>
    </w:p>
    <w:p w:rsidR="00957A85" w:rsidRDefault="00957A85" w:rsidP="00957A85">
      <w:pPr>
        <w:pStyle w:val="2"/>
      </w:pPr>
      <w:bookmarkStart w:id="70" w:name="_Toc359266063"/>
      <w:r>
        <w:t>База данных</w:t>
      </w:r>
      <w:bookmarkEnd w:id="70"/>
    </w:p>
    <w:p w:rsidR="006B24EE" w:rsidRDefault="006B24EE" w:rsidP="0099529C">
      <w:pPr>
        <w:pStyle w:val="3"/>
      </w:pPr>
      <w:bookmarkStart w:id="71" w:name="_Toc359266064"/>
      <w:r>
        <w:t>Структуры баз данных</w:t>
      </w:r>
      <w:bookmarkEnd w:id="71"/>
    </w:p>
    <w:p w:rsidR="005E6062" w:rsidRPr="00957A85" w:rsidRDefault="005E6062" w:rsidP="00957A85">
      <w:pPr>
        <w:pStyle w:val="4"/>
      </w:pPr>
      <w:bookmarkStart w:id="72" w:name="_Toc359266065"/>
      <w:r w:rsidRPr="00957A85">
        <w:t>Требования к структуре</w:t>
      </w:r>
      <w:bookmarkEnd w:id="72"/>
    </w:p>
    <w:p w:rsidR="008F708B" w:rsidRDefault="005C69A0" w:rsidP="00D90D87">
      <w:pPr>
        <w:spacing w:afterLines="0"/>
      </w:pPr>
      <w:r>
        <w:t xml:space="preserve">Структура базы данных должна обеспечить возможность </w:t>
      </w:r>
      <w:r w:rsidR="00FC05AA">
        <w:t>разработчику и РДО-студии хранить состояние модели</w:t>
      </w:r>
      <w:r w:rsidR="008F708B">
        <w:t>, а также хранить дополнительную информацию об изменениях в системе (модели), которые перевели систему из одного состояния в другое.</w:t>
      </w:r>
    </w:p>
    <w:p w:rsidR="00B73DC2" w:rsidRDefault="008F708B" w:rsidP="00D90D87">
      <w:pPr>
        <w:spacing w:afterLines="0"/>
      </w:pPr>
      <w:r>
        <w:t xml:space="preserve"> </w:t>
      </w:r>
      <w:r w:rsidR="00D90D87" w:rsidRPr="0080401F">
        <w:t xml:space="preserve">Непосредственно состояние </w:t>
      </w:r>
      <w:r w:rsidR="00FC05AA" w:rsidRPr="0080401F">
        <w:t>представляет собой состояние всех ресурсов и их параметров.</w:t>
      </w:r>
      <w:r w:rsidR="00D90D87" w:rsidRPr="0080401F">
        <w:t xml:space="preserve"> Но для того, чтобы сформировать запрос для получения конкретного ресурса, этой информации мало. Поэтому </w:t>
      </w:r>
      <w:r w:rsidR="00D90D87" w:rsidRPr="0080401F">
        <w:lastRenderedPageBreak/>
        <w:t>структура базы данных должна также содержать инф</w:t>
      </w:r>
      <w:r w:rsidR="006B3884">
        <w:t>ормацию и о типах ресурсов</w:t>
      </w:r>
      <w:r w:rsidR="00497A18" w:rsidRPr="0080401F">
        <w:t>.</w:t>
      </w:r>
    </w:p>
    <w:p w:rsidR="008F708B" w:rsidRDefault="008F708B" w:rsidP="00D90D87">
      <w:pPr>
        <w:spacing w:afterLines="0"/>
      </w:pPr>
      <w:r>
        <w:t xml:space="preserve">Информация об изменениях в </w:t>
      </w:r>
      <w:r w:rsidR="00884CD7">
        <w:t>системе представляют собой трассировку этих самых изменений.</w:t>
      </w:r>
      <w:r w:rsidR="00532D7C">
        <w:t xml:space="preserve"> На момент постановки задачи трассировка выводилась в один общий текстовый файл. Это сковывает пользователя перед автоматизацией обработки данных: перед этим  ему нужно разработать ПО, которое будет разбирать (</w:t>
      </w:r>
      <w:proofErr w:type="spellStart"/>
      <w:r w:rsidR="00532D7C">
        <w:t>парсить</w:t>
      </w:r>
      <w:proofErr w:type="spellEnd"/>
      <w:r w:rsidR="00532D7C">
        <w:t>) этот текстовый файл, а потом уже обрабатывать данные. Правильно организованная структура БД позволит группировать изменения в системе, что избавит</w:t>
      </w:r>
      <w:r w:rsidR="00A350CD">
        <w:t xml:space="preserve"> пользователя от необходимости разрабатывать </w:t>
      </w:r>
      <w:proofErr w:type="gramStart"/>
      <w:r w:rsidR="00A350CD">
        <w:t>ПО</w:t>
      </w:r>
      <w:proofErr w:type="gramEnd"/>
      <w:r w:rsidR="00A350CD">
        <w:t xml:space="preserve"> </w:t>
      </w:r>
      <w:proofErr w:type="gramStart"/>
      <w:r w:rsidR="00A350CD">
        <w:t>для</w:t>
      </w:r>
      <w:proofErr w:type="gramEnd"/>
      <w:r w:rsidR="00A350CD">
        <w:t xml:space="preserve"> работы с текстовым файлом трассировки.</w:t>
      </w:r>
    </w:p>
    <w:p w:rsidR="00BE2506" w:rsidRDefault="00BE2506" w:rsidP="00D90D87">
      <w:pPr>
        <w:spacing w:afterLines="0"/>
      </w:pPr>
      <w:r>
        <w:t xml:space="preserve">Каждый из блоков данных требует довольно обширную структуру: </w:t>
      </w:r>
    </w:p>
    <w:p w:rsidR="00A350CD" w:rsidRDefault="00BE2506" w:rsidP="00D90D87">
      <w:pPr>
        <w:spacing w:afterLines="0"/>
      </w:pPr>
      <w:r>
        <w:t>1) состояние ресурсов, их параметров, типов</w:t>
      </w:r>
      <w:r w:rsidR="00740874">
        <w:t xml:space="preserve"> (далее – работа с ресурсами)</w:t>
      </w:r>
      <w:r>
        <w:t>;</w:t>
      </w:r>
    </w:p>
    <w:p w:rsidR="00BE2506" w:rsidRDefault="00BE2506" w:rsidP="00D90D87">
      <w:pPr>
        <w:spacing w:afterLines="0"/>
      </w:pPr>
      <w:r>
        <w:t>2) трассировка.</w:t>
      </w:r>
    </w:p>
    <w:p w:rsidR="00712D66" w:rsidRDefault="00BE2506" w:rsidP="00DF77FD">
      <w:pPr>
        <w:spacing w:afterLines="0" w:after="0"/>
      </w:pPr>
      <w:r>
        <w:t>Поэтому каждый из блоков данных будет храниться в отдельной базе данных.</w:t>
      </w:r>
    </w:p>
    <w:p w:rsidR="00A058FC" w:rsidRDefault="00A058FC" w:rsidP="00DF77FD">
      <w:pPr>
        <w:spacing w:afterLines="0" w:after="0"/>
      </w:pPr>
    </w:p>
    <w:p w:rsidR="00A058FC" w:rsidRDefault="00A058FC" w:rsidP="00A058FC">
      <w:pPr>
        <w:pStyle w:val="a2"/>
        <w:spacing w:afterLines="0" w:after="0"/>
        <w:ind w:left="0"/>
        <w:contextualSpacing w:val="0"/>
      </w:pPr>
      <w:r>
        <w:t>База данных должна хранить необходимую и достаточную информацию о состоянии модели. Дефицит информации не позволит работать с имеющимися данными: не будет общей картины. Профицит информации увеличит объем обрабатываемых данных, что приведет к снижению производительности работы СУБД.</w:t>
      </w:r>
    </w:p>
    <w:p w:rsidR="00A058FC" w:rsidRDefault="00A058FC" w:rsidP="00A058FC">
      <w:pPr>
        <w:pStyle w:val="a2"/>
        <w:spacing w:afterLines="0" w:after="0"/>
        <w:ind w:left="0"/>
        <w:contextualSpacing w:val="0"/>
      </w:pPr>
      <w:r>
        <w:t>В этой простой концепции кроется дилемма: то, что необходимо для одной системы, может быть избыточно для другой. Вот пример:</w:t>
      </w:r>
    </w:p>
    <w:p w:rsidR="00A058FC" w:rsidRDefault="00A058FC" w:rsidP="00A058FC">
      <w:pPr>
        <w:pStyle w:val="a2"/>
        <w:spacing w:afterLines="0" w:after="0"/>
        <w:ind w:left="0"/>
        <w:contextualSpacing w:val="0"/>
      </w:pPr>
      <w:r>
        <w:lastRenderedPageBreak/>
        <w:t>РДО-студия знает о типах всех параметров всех ресурсов. Для получения значения для конкретного параметра ей достаточно обратиться к этому параметру</w:t>
      </w:r>
      <w:r w:rsidRPr="00651C1D">
        <w:t xml:space="preserve"> </w:t>
      </w:r>
      <w:r>
        <w:t xml:space="preserve">в памяти, принадлежащей процессу </w:t>
      </w:r>
      <w:r>
        <w:rPr>
          <w:lang w:val="en-US"/>
        </w:rPr>
        <w:t>RAO</w:t>
      </w:r>
      <w:r w:rsidRPr="00651C1D">
        <w:t>-</w:t>
      </w:r>
      <w:r>
        <w:rPr>
          <w:lang w:val="en-US"/>
        </w:rPr>
        <w:t>studio</w:t>
      </w:r>
      <w:r w:rsidRPr="00651C1D">
        <w:t>.</w:t>
      </w:r>
      <w:r>
        <w:rPr>
          <w:lang w:val="en-US"/>
        </w:rPr>
        <w:t>exe</w:t>
      </w:r>
      <w:r>
        <w:t xml:space="preserve">, и узнать его тип, а после этого обратиться через </w:t>
      </w:r>
      <w:r>
        <w:rPr>
          <w:lang w:val="en-US"/>
        </w:rPr>
        <w:t>SQL</w:t>
      </w:r>
      <w:r>
        <w:t>-запрос к соответствующей таблице через драйвер СУБД.</w:t>
      </w:r>
    </w:p>
    <w:p w:rsidR="00A058FC" w:rsidRDefault="00A058FC" w:rsidP="00A058FC">
      <w:pPr>
        <w:pStyle w:val="a2"/>
        <w:spacing w:afterLines="0" w:after="0"/>
        <w:ind w:left="0"/>
        <w:contextualSpacing w:val="0"/>
      </w:pPr>
      <w:r>
        <w:t>В свою очередь сторонняя система, например, система построения отчетов не имеет сведений о типах параметров, поэтому для нее нужно ввести необходимую для нее (но избыточную для РДО-студии) информацию о типах.</w:t>
      </w:r>
    </w:p>
    <w:p w:rsidR="00A058FC" w:rsidRDefault="00A058FC" w:rsidP="00A058FC">
      <w:pPr>
        <w:pStyle w:val="a2"/>
        <w:spacing w:afterLines="0" w:after="0"/>
        <w:ind w:left="0"/>
        <w:contextualSpacing w:val="0"/>
      </w:pPr>
      <w:r>
        <w:t>Эта дилемма решается просто: вся текущая работа ведется ради сторонних систем, а, значит, они должны иметь всю необходимую информацию.</w:t>
      </w:r>
    </w:p>
    <w:p w:rsidR="005E6062" w:rsidRDefault="005E6062" w:rsidP="00A058FC">
      <w:pPr>
        <w:pStyle w:val="a2"/>
        <w:spacing w:afterLines="0" w:after="0"/>
        <w:ind w:left="0"/>
        <w:contextualSpacing w:val="0"/>
      </w:pPr>
    </w:p>
    <w:p w:rsidR="006B24EE" w:rsidRDefault="006B24EE" w:rsidP="00957A85">
      <w:pPr>
        <w:pStyle w:val="4"/>
      </w:pPr>
      <w:bookmarkStart w:id="73" w:name="_Toc359266066"/>
      <w:r>
        <w:t>Описание структуры</w:t>
      </w:r>
      <w:bookmarkEnd w:id="73"/>
    </w:p>
    <w:p w:rsidR="00A058FC" w:rsidRPr="00957A85" w:rsidRDefault="00A058FC" w:rsidP="00957A85">
      <w:pPr>
        <w:pStyle w:val="5"/>
      </w:pPr>
      <w:bookmarkStart w:id="74" w:name="_Toc356426277"/>
      <w:r w:rsidRPr="00957A85">
        <w:t>База данных для хранения состояния ресурсов</w:t>
      </w:r>
      <w:bookmarkEnd w:id="74"/>
    </w:p>
    <w:p w:rsidR="00A058FC" w:rsidRDefault="00A058FC" w:rsidP="00A058FC">
      <w:pPr>
        <w:spacing w:afterLines="0" w:after="0"/>
      </w:pPr>
      <w:r>
        <w:t>Отношения, которые должны содержаться в структуре базы данных, удовлетворяющей описанной в пункте 4.1.1:</w:t>
      </w:r>
    </w:p>
    <w:p w:rsidR="00A058FC" w:rsidRDefault="00A058FC" w:rsidP="00A058FC">
      <w:pPr>
        <w:spacing w:afterLines="0" w:after="0"/>
      </w:pPr>
      <w:proofErr w:type="spellStart"/>
      <w:proofErr w:type="gramStart"/>
      <w:r>
        <w:rPr>
          <w:lang w:val="en-US"/>
        </w:rPr>
        <w:t>r</w:t>
      </w:r>
      <w:r w:rsidRPr="006E542A">
        <w:rPr>
          <w:lang w:val="en-US"/>
        </w:rPr>
        <w:t>tp</w:t>
      </w:r>
      <w:proofErr w:type="spellEnd"/>
      <w:proofErr w:type="gramEnd"/>
      <w:r w:rsidRPr="006E542A">
        <w:t xml:space="preserve"> – </w:t>
      </w:r>
      <w:r>
        <w:t>содержит перечень типов ресурсов, но не их параметров и типов параметров;</w:t>
      </w:r>
    </w:p>
    <w:p w:rsidR="00A058FC" w:rsidRDefault="00A058FC" w:rsidP="00A058FC">
      <w:pPr>
        <w:spacing w:afterLines="0" w:after="0"/>
      </w:pPr>
      <w:proofErr w:type="gramStart"/>
      <w:r>
        <w:rPr>
          <w:lang w:val="en-US"/>
        </w:rPr>
        <w:t>r</w:t>
      </w:r>
      <w:proofErr w:type="spellStart"/>
      <w:r w:rsidRPr="006E542A">
        <w:t>ss</w:t>
      </w:r>
      <w:proofErr w:type="spellEnd"/>
      <w:proofErr w:type="gramEnd"/>
      <w:r>
        <w:t xml:space="preserve"> – содержит перечень всех ресурсов, существующих в модели в каждый момент времени;</w:t>
      </w:r>
    </w:p>
    <w:p w:rsidR="00A058FC" w:rsidRDefault="00A058FC" w:rsidP="00A058FC">
      <w:pPr>
        <w:spacing w:afterLines="0" w:after="0"/>
      </w:pPr>
      <w:proofErr w:type="spellStart"/>
      <w:r w:rsidRPr="006E542A">
        <w:t>rss_param</w:t>
      </w:r>
      <w:proofErr w:type="spellEnd"/>
      <w:r>
        <w:t xml:space="preserve"> – содержит перечень всех параметров всех существующих ресурсов;</w:t>
      </w:r>
    </w:p>
    <w:p w:rsidR="00A058FC" w:rsidRDefault="00A058FC" w:rsidP="00A058FC">
      <w:pPr>
        <w:spacing w:afterLines="0" w:after="0"/>
      </w:pPr>
      <w:proofErr w:type="spellStart"/>
      <w:r w:rsidRPr="006E542A">
        <w:t>real_rv</w:t>
      </w:r>
      <w:proofErr w:type="spellEnd"/>
      <w:r>
        <w:t xml:space="preserve"> – перечень всех значений в модели типа </w:t>
      </w:r>
      <w:r>
        <w:rPr>
          <w:lang w:val="en-US"/>
        </w:rPr>
        <w:t>real</w:t>
      </w:r>
      <w:r>
        <w:t>;</w:t>
      </w:r>
    </w:p>
    <w:p w:rsidR="00A058FC" w:rsidRPr="006E542A" w:rsidRDefault="00A058FC" w:rsidP="00A058FC">
      <w:pPr>
        <w:spacing w:afterLines="0" w:after="0"/>
      </w:pPr>
      <w:proofErr w:type="spellStart"/>
      <w:r w:rsidRPr="006E542A">
        <w:t>int_rv</w:t>
      </w:r>
      <w:proofErr w:type="spellEnd"/>
      <w:r>
        <w:t xml:space="preserve"> – перечень всех значений в модели типа </w:t>
      </w:r>
      <w:proofErr w:type="spellStart"/>
      <w:r>
        <w:rPr>
          <w:lang w:val="en-US"/>
        </w:rPr>
        <w:t>int</w:t>
      </w:r>
      <w:proofErr w:type="spellEnd"/>
      <w:r w:rsidRPr="006E542A">
        <w:t>;</w:t>
      </w:r>
    </w:p>
    <w:p w:rsidR="00A058FC" w:rsidRPr="006E542A" w:rsidRDefault="00A058FC" w:rsidP="00A058FC">
      <w:pPr>
        <w:spacing w:afterLines="0" w:after="0"/>
      </w:pPr>
      <w:proofErr w:type="spellStart"/>
      <w:r w:rsidRPr="006E542A">
        <w:t>identificator_rv</w:t>
      </w:r>
      <w:proofErr w:type="spellEnd"/>
      <w:r w:rsidRPr="006E542A">
        <w:t xml:space="preserve"> </w:t>
      </w:r>
      <w:r>
        <w:t>– перечень всех значений в модели типа</w:t>
      </w:r>
      <w:r w:rsidRPr="006E542A">
        <w:t xml:space="preserve"> </w:t>
      </w:r>
      <w:proofErr w:type="spellStart"/>
      <w:r w:rsidRPr="006E542A">
        <w:t>identificator</w:t>
      </w:r>
      <w:proofErr w:type="spellEnd"/>
      <w:r w:rsidRPr="006E542A">
        <w:t>;</w:t>
      </w:r>
    </w:p>
    <w:p w:rsidR="00A058FC" w:rsidRPr="006E542A" w:rsidRDefault="00A058FC" w:rsidP="00A058FC">
      <w:pPr>
        <w:spacing w:afterLines="0" w:after="0"/>
      </w:pPr>
      <w:proofErr w:type="spellStart"/>
      <w:r w:rsidRPr="006E542A">
        <w:t>bool_rv</w:t>
      </w:r>
      <w:proofErr w:type="spellEnd"/>
      <w:r>
        <w:t xml:space="preserve"> –</w:t>
      </w:r>
      <w:r w:rsidRPr="006E542A">
        <w:t xml:space="preserve"> </w:t>
      </w:r>
      <w:r>
        <w:t>перечень всех значений в модели типа</w:t>
      </w:r>
      <w:r w:rsidRPr="006E542A">
        <w:t xml:space="preserve"> </w:t>
      </w:r>
      <w:proofErr w:type="spellStart"/>
      <w:r w:rsidRPr="006E542A">
        <w:t>bool</w:t>
      </w:r>
      <w:proofErr w:type="spellEnd"/>
      <w:r w:rsidRPr="006E542A">
        <w:t>;</w:t>
      </w:r>
    </w:p>
    <w:p w:rsidR="00A058FC" w:rsidRPr="006E542A" w:rsidRDefault="00A058FC" w:rsidP="00A058FC">
      <w:pPr>
        <w:spacing w:afterLines="0" w:after="0"/>
      </w:pPr>
      <w:proofErr w:type="spellStart"/>
      <w:r w:rsidRPr="006E542A">
        <w:lastRenderedPageBreak/>
        <w:t>string_rv</w:t>
      </w:r>
      <w:proofErr w:type="spellEnd"/>
      <w:r w:rsidRPr="006E542A">
        <w:t xml:space="preserve"> </w:t>
      </w:r>
      <w:r>
        <w:t>–</w:t>
      </w:r>
      <w:r w:rsidRPr="006E542A">
        <w:t xml:space="preserve"> </w:t>
      </w:r>
      <w:r>
        <w:t>перечень всех значений в модели типа</w:t>
      </w:r>
      <w:r w:rsidRPr="006E542A">
        <w:t xml:space="preserve"> </w:t>
      </w:r>
      <w:proofErr w:type="spellStart"/>
      <w:r w:rsidRPr="006E542A">
        <w:t>string</w:t>
      </w:r>
      <w:proofErr w:type="spellEnd"/>
      <w:r w:rsidRPr="006E542A">
        <w:t>;</w:t>
      </w:r>
    </w:p>
    <w:p w:rsidR="00A058FC" w:rsidRDefault="00A058FC" w:rsidP="00A058FC">
      <w:pPr>
        <w:spacing w:afterLines="0" w:after="0"/>
      </w:pPr>
      <w:proofErr w:type="spellStart"/>
      <w:r w:rsidRPr="006E542A">
        <w:t>enum_rv</w:t>
      </w:r>
      <w:proofErr w:type="spellEnd"/>
      <w:r w:rsidRPr="006E542A">
        <w:t xml:space="preserve"> </w:t>
      </w:r>
      <w:r>
        <w:t>–</w:t>
      </w:r>
      <w:r w:rsidRPr="006E542A">
        <w:t xml:space="preserve"> </w:t>
      </w:r>
      <w:r>
        <w:t xml:space="preserve">перечень всех значений в модели типа </w:t>
      </w:r>
      <w:proofErr w:type="spellStart"/>
      <w:r w:rsidRPr="006E542A">
        <w:t>enum</w:t>
      </w:r>
      <w:proofErr w:type="spellEnd"/>
      <w:r>
        <w:t>;</w:t>
      </w:r>
    </w:p>
    <w:p w:rsidR="00A058FC" w:rsidRDefault="00A058FC" w:rsidP="00A058FC">
      <w:pPr>
        <w:spacing w:afterLines="0" w:after="0"/>
      </w:pPr>
      <w:proofErr w:type="spellStart"/>
      <w:r w:rsidRPr="00DB46C2">
        <w:t>array_rv</w:t>
      </w:r>
      <w:proofErr w:type="spellEnd"/>
      <w:r>
        <w:t xml:space="preserve"> –</w:t>
      </w:r>
      <w:r w:rsidRPr="006E542A">
        <w:t xml:space="preserve"> </w:t>
      </w:r>
      <w:r>
        <w:t>перечень всех массивов в модели;</w:t>
      </w:r>
    </w:p>
    <w:p w:rsidR="00A058FC" w:rsidRDefault="00A058FC" w:rsidP="00A058FC">
      <w:pPr>
        <w:spacing w:afterLines="0" w:after="0"/>
      </w:pPr>
      <w:proofErr w:type="spellStart"/>
      <w:r w:rsidRPr="00DB46C2">
        <w:t>array_value</w:t>
      </w:r>
      <w:proofErr w:type="spellEnd"/>
      <w:r>
        <w:t xml:space="preserve"> – перечень всех идентификаторов значений массивов в модели;</w:t>
      </w:r>
    </w:p>
    <w:p w:rsidR="00A058FC" w:rsidRDefault="00A058FC" w:rsidP="00A058FC">
      <w:pPr>
        <w:spacing w:afterLines="0" w:after="0"/>
      </w:pPr>
      <w:proofErr w:type="spellStart"/>
      <w:r w:rsidRPr="001A0C9F">
        <w:t>rdo_value</w:t>
      </w:r>
      <w:proofErr w:type="spellEnd"/>
      <w:r>
        <w:t xml:space="preserve"> – перечень всех величин, которые могут быть присвоены как значение параметра. Это отношение представляет собой излишек данных, но оно необходимо для сторонних систем: иначе они не смогут, основываясь только на структуре базы данных, определить, в котором отношении (какого типа) каждый параметр каждого ресурса.</w:t>
      </w:r>
    </w:p>
    <w:p w:rsidR="00A058FC" w:rsidRDefault="00A058FC" w:rsidP="00A058FC">
      <w:pPr>
        <w:spacing w:afterLines="0" w:line="276" w:lineRule="auto"/>
      </w:pPr>
    </w:p>
    <w:p w:rsidR="00A058FC" w:rsidRPr="007F4280" w:rsidRDefault="00A058FC" w:rsidP="00957A85">
      <w:pPr>
        <w:pStyle w:val="5"/>
      </w:pPr>
      <w:bookmarkStart w:id="75" w:name="_Toc356426278"/>
      <w:r w:rsidRPr="007F4280">
        <w:t xml:space="preserve">База данных для </w:t>
      </w:r>
      <w:r>
        <w:t>хранения трассировки</w:t>
      </w:r>
      <w:bookmarkEnd w:id="75"/>
    </w:p>
    <w:p w:rsidR="00A058FC" w:rsidRDefault="00A058FC" w:rsidP="00A058FC">
      <w:pPr>
        <w:spacing w:afterLines="0" w:after="120"/>
      </w:pPr>
      <w:r>
        <w:t>Некоторая информация дублируется – уже была в базе данных для хранения состояния ресурсов - но это плата за правильно организованное хранение. Отношения для хранения трассировки:</w:t>
      </w:r>
    </w:p>
    <w:p w:rsidR="00A058FC" w:rsidRDefault="00A058FC" w:rsidP="00A058FC">
      <w:pPr>
        <w:spacing w:afterLines="0" w:after="120"/>
      </w:pPr>
      <w:proofErr w:type="spellStart"/>
      <w:r w:rsidRPr="00087121">
        <w:t>trc_resource_type</w:t>
      </w:r>
      <w:proofErr w:type="spellEnd"/>
      <w:r>
        <w:t xml:space="preserve"> – хранит перечень всех типов ресурсов в модели;</w:t>
      </w:r>
    </w:p>
    <w:p w:rsidR="00A058FC" w:rsidRDefault="00A058FC" w:rsidP="00A058FC">
      <w:pPr>
        <w:spacing w:afterLines="0" w:after="120"/>
      </w:pPr>
      <w:proofErr w:type="spellStart"/>
      <w:r w:rsidRPr="00087121">
        <w:t>trc_param</w:t>
      </w:r>
      <w:proofErr w:type="spellEnd"/>
      <w:r>
        <w:t xml:space="preserve"> – перечень всех параметров всех типов ресурсов;</w:t>
      </w:r>
    </w:p>
    <w:p w:rsidR="00A058FC" w:rsidRDefault="00A058FC" w:rsidP="00A058FC">
      <w:pPr>
        <w:spacing w:afterLines="0" w:after="120"/>
      </w:pPr>
      <w:proofErr w:type="spellStart"/>
      <w:r w:rsidRPr="003D5E9E">
        <w:t>trc_enum_vv</w:t>
      </w:r>
      <w:proofErr w:type="spellEnd"/>
      <w:r>
        <w:t xml:space="preserve"> – перечень всех возможных значений типа </w:t>
      </w:r>
      <w:proofErr w:type="spellStart"/>
      <w:r>
        <w:rPr>
          <w:lang w:val="en-US"/>
        </w:rPr>
        <w:t>enum</w:t>
      </w:r>
      <w:proofErr w:type="spellEnd"/>
      <w:r>
        <w:t>;</w:t>
      </w:r>
    </w:p>
    <w:p w:rsidR="00A058FC" w:rsidRDefault="00A058FC" w:rsidP="00A058FC">
      <w:pPr>
        <w:spacing w:afterLines="0" w:after="120"/>
      </w:pPr>
      <w:proofErr w:type="spellStart"/>
      <w:r w:rsidRPr="003D5E9E">
        <w:t>trc_resources</w:t>
      </w:r>
      <w:proofErr w:type="spellEnd"/>
      <w:r>
        <w:t xml:space="preserve"> – перечень всех ресурсов;</w:t>
      </w:r>
    </w:p>
    <w:p w:rsidR="00A058FC" w:rsidRDefault="00A058FC" w:rsidP="00A058FC">
      <w:pPr>
        <w:spacing w:afterLines="0" w:after="120"/>
      </w:pPr>
      <w:proofErr w:type="spellStart"/>
      <w:r w:rsidRPr="003D5E9E">
        <w:t>trc_patterns</w:t>
      </w:r>
      <w:proofErr w:type="spellEnd"/>
      <w:r>
        <w:t xml:space="preserve"> – перечень всех шаблонов модели;</w:t>
      </w:r>
    </w:p>
    <w:p w:rsidR="00A058FC" w:rsidRDefault="00A058FC" w:rsidP="00A058FC">
      <w:pPr>
        <w:spacing w:afterLines="0" w:after="120"/>
      </w:pPr>
      <w:proofErr w:type="spellStart"/>
      <w:r w:rsidRPr="00554C5D">
        <w:t>trc_pattern_relres</w:t>
      </w:r>
      <w:proofErr w:type="spellEnd"/>
      <w:r>
        <w:t xml:space="preserve"> – перечень всех типов ресурсов, которые нужны для всех шаблонов модели;</w:t>
      </w:r>
    </w:p>
    <w:p w:rsidR="00A058FC" w:rsidRDefault="00A058FC" w:rsidP="00A058FC">
      <w:pPr>
        <w:spacing w:afterLines="0" w:after="120"/>
      </w:pPr>
      <w:proofErr w:type="spellStart"/>
      <w:r w:rsidRPr="00554C5D">
        <w:t>trc_activities</w:t>
      </w:r>
      <w:proofErr w:type="spellEnd"/>
      <w:r>
        <w:t xml:space="preserve"> – перечень всех активностей, которые могут быть выполнены в модели;</w:t>
      </w:r>
    </w:p>
    <w:p w:rsidR="00A058FC" w:rsidRDefault="00A058FC" w:rsidP="00A058FC">
      <w:pPr>
        <w:spacing w:afterLines="0" w:after="120"/>
      </w:pPr>
      <w:proofErr w:type="spellStart"/>
      <w:r w:rsidRPr="00241F1F">
        <w:t>trc_watches</w:t>
      </w:r>
      <w:proofErr w:type="spellEnd"/>
      <w:r>
        <w:t xml:space="preserve"> – перечень всех точек сбора статистики показателей в модели.</w:t>
      </w:r>
    </w:p>
    <w:p w:rsidR="00A058FC" w:rsidRDefault="00A058FC" w:rsidP="00A058FC">
      <w:pPr>
        <w:spacing w:afterLines="0" w:after="120"/>
      </w:pPr>
    </w:p>
    <w:p w:rsidR="00A058FC" w:rsidRDefault="00A058FC" w:rsidP="00A058FC">
      <w:pPr>
        <w:spacing w:afterLines="0" w:after="120"/>
      </w:pPr>
      <w:r>
        <w:t>Все предыдущие отношения в базе данных для хранения трассировки необходимы для контроля целостности данных. Сама трассировка представлена списком изменений, которые происходят в модели.</w:t>
      </w:r>
    </w:p>
    <w:p w:rsidR="00A058FC" w:rsidRDefault="00A058FC" w:rsidP="00A058FC">
      <w:pPr>
        <w:spacing w:afterLines="0" w:after="120"/>
      </w:pPr>
      <w:proofErr w:type="spellStart"/>
      <w:r w:rsidRPr="00241F1F">
        <w:t>trc_time</w:t>
      </w:r>
      <w:proofErr w:type="spellEnd"/>
      <w:r>
        <w:t xml:space="preserve"> – перечень всех моментов модельного времени, в которых происходят изменения в модели;</w:t>
      </w:r>
    </w:p>
    <w:p w:rsidR="00A058FC" w:rsidRDefault="00A058FC" w:rsidP="00A058FC">
      <w:pPr>
        <w:spacing w:afterLines="0" w:after="120"/>
      </w:pPr>
      <w:proofErr w:type="spellStart"/>
      <w:r w:rsidRPr="007152AD">
        <w:t>trc_rows</w:t>
      </w:r>
      <w:proofErr w:type="spellEnd"/>
      <w:r>
        <w:t xml:space="preserve"> – перечень всех изменений в системе – обобщенный.</w:t>
      </w:r>
    </w:p>
    <w:p w:rsidR="00A058FC" w:rsidRDefault="00A058FC" w:rsidP="00A058FC">
      <w:pPr>
        <w:spacing w:afterLines="0" w:after="120"/>
      </w:pPr>
      <w:r>
        <w:t>Далее приведен набор отношений для описания событий в модели. Целый набор необходим из-за большой разнородности информации, которая описывает эти типы событий:</w:t>
      </w:r>
    </w:p>
    <w:p w:rsidR="00A058FC" w:rsidRDefault="00A058FC" w:rsidP="00A058FC">
      <w:pPr>
        <w:spacing w:afterLines="0" w:after="120"/>
      </w:pPr>
      <w:proofErr w:type="spellStart"/>
      <w:r w:rsidRPr="000C4546">
        <w:t>trc_es</w:t>
      </w:r>
      <w:proofErr w:type="spellEnd"/>
      <w:r>
        <w:t xml:space="preserve"> – перечень системных событий;</w:t>
      </w:r>
    </w:p>
    <w:p w:rsidR="00A058FC" w:rsidRDefault="00A058FC" w:rsidP="00A058FC">
      <w:pPr>
        <w:spacing w:afterLines="0" w:after="120"/>
      </w:pPr>
      <w:proofErr w:type="spellStart"/>
      <w:r w:rsidRPr="000C4546">
        <w:t>trc_eb_ef</w:t>
      </w:r>
      <w:proofErr w:type="spellEnd"/>
      <w:r>
        <w:t xml:space="preserve"> – перечень событий начала и конца действий в модели;</w:t>
      </w:r>
    </w:p>
    <w:p w:rsidR="00A058FC" w:rsidRDefault="00A058FC" w:rsidP="00A058FC">
      <w:pPr>
        <w:spacing w:afterLines="0" w:after="120"/>
      </w:pPr>
      <w:proofErr w:type="spellStart"/>
      <w:r w:rsidRPr="000C4546">
        <w:t>trc_e_res</w:t>
      </w:r>
      <w:proofErr w:type="spellEnd"/>
      <w:r>
        <w:t xml:space="preserve"> – перечень ресурсов, принимающих участие в действии в модели;</w:t>
      </w:r>
    </w:p>
    <w:p w:rsidR="00A058FC" w:rsidRDefault="00A058FC" w:rsidP="00A058FC">
      <w:pPr>
        <w:spacing w:afterLines="0" w:after="120"/>
      </w:pPr>
      <w:proofErr w:type="spellStart"/>
      <w:r w:rsidRPr="000C4546">
        <w:t>trc_ei</w:t>
      </w:r>
      <w:proofErr w:type="spellEnd"/>
      <w:r>
        <w:t xml:space="preserve"> – перечень нерегулярных событий в модели;</w:t>
      </w:r>
    </w:p>
    <w:p w:rsidR="00A058FC" w:rsidRDefault="00A058FC" w:rsidP="00A058FC">
      <w:pPr>
        <w:spacing w:afterLines="0" w:after="120"/>
      </w:pPr>
      <w:proofErr w:type="spellStart"/>
      <w:r w:rsidRPr="00EF5CCA">
        <w:t>trc_er</w:t>
      </w:r>
      <w:proofErr w:type="spellEnd"/>
      <w:r>
        <w:t xml:space="preserve"> – перечень продукционных правил в модели;</w:t>
      </w:r>
    </w:p>
    <w:p w:rsidR="00A058FC" w:rsidRDefault="00A058FC" w:rsidP="00A058FC">
      <w:pPr>
        <w:spacing w:afterLines="0" w:after="120"/>
      </w:pPr>
    </w:p>
    <w:p w:rsidR="00A058FC" w:rsidRDefault="00A058FC" w:rsidP="00A058FC">
      <w:pPr>
        <w:spacing w:afterLines="0" w:after="120"/>
      </w:pPr>
      <w:r>
        <w:t>Набор отношений для описания изменений состояния ресурса:</w:t>
      </w:r>
    </w:p>
    <w:p w:rsidR="00A058FC" w:rsidRDefault="00A058FC" w:rsidP="00A058FC">
      <w:pPr>
        <w:spacing w:afterLines="0" w:after="120"/>
      </w:pPr>
      <w:proofErr w:type="spellStart"/>
      <w:r w:rsidRPr="00EF5CCA">
        <w:t>trc_r</w:t>
      </w:r>
      <w:proofErr w:type="spellEnd"/>
      <w:r>
        <w:t xml:space="preserve"> – перечень всех изменений состояния ресурса;</w:t>
      </w:r>
    </w:p>
    <w:p w:rsidR="00A058FC" w:rsidRDefault="00A058FC" w:rsidP="00A058FC">
      <w:pPr>
        <w:spacing w:afterLines="0" w:after="120"/>
      </w:pPr>
      <w:proofErr w:type="spellStart"/>
      <w:r w:rsidRPr="00EF5CCA">
        <w:t>trc_value</w:t>
      </w:r>
      <w:proofErr w:type="spellEnd"/>
      <w:r>
        <w:t xml:space="preserve"> – перечень всех идентификаторов значений параметров ресурсов;</w:t>
      </w:r>
    </w:p>
    <w:p w:rsidR="00A058FC" w:rsidRDefault="00A058FC" w:rsidP="00A058FC">
      <w:pPr>
        <w:spacing w:afterLines="0" w:after="120"/>
      </w:pPr>
      <w:proofErr w:type="spellStart"/>
      <w:r w:rsidRPr="000755F2">
        <w:t>trc_r_param_value</w:t>
      </w:r>
      <w:proofErr w:type="spellEnd"/>
      <w:r>
        <w:t xml:space="preserve"> – перечень всех параметров ресурсов, которые подверглись изменению;</w:t>
      </w:r>
    </w:p>
    <w:p w:rsidR="00A058FC" w:rsidRPr="00A558C9" w:rsidRDefault="00A058FC" w:rsidP="00A058FC">
      <w:pPr>
        <w:spacing w:afterLines="0" w:after="120"/>
      </w:pPr>
      <w:proofErr w:type="spellStart"/>
      <w:r w:rsidRPr="00A558C9">
        <w:t>trc_value_int</w:t>
      </w:r>
      <w:proofErr w:type="spellEnd"/>
      <w:r>
        <w:t xml:space="preserve"> – перечень всех значений типа </w:t>
      </w:r>
      <w:proofErr w:type="spellStart"/>
      <w:r>
        <w:rPr>
          <w:lang w:val="en-US"/>
        </w:rPr>
        <w:t>int</w:t>
      </w:r>
      <w:proofErr w:type="spellEnd"/>
      <w:r w:rsidRPr="00A558C9">
        <w:t>;</w:t>
      </w:r>
    </w:p>
    <w:p w:rsidR="00A058FC" w:rsidRPr="00E11D8E" w:rsidRDefault="00A058FC" w:rsidP="00A058FC">
      <w:pPr>
        <w:spacing w:afterLines="0" w:after="120"/>
      </w:pPr>
      <w:proofErr w:type="spellStart"/>
      <w:r w:rsidRPr="00A558C9">
        <w:lastRenderedPageBreak/>
        <w:t>trc_value_real</w:t>
      </w:r>
      <w:proofErr w:type="spellEnd"/>
      <w:r>
        <w:t xml:space="preserve"> – перечень всех значений типа </w:t>
      </w:r>
      <w:r>
        <w:rPr>
          <w:lang w:val="en-US"/>
        </w:rPr>
        <w:t>real</w:t>
      </w:r>
      <w:r w:rsidRPr="00A558C9">
        <w:t>;</w:t>
      </w:r>
    </w:p>
    <w:p w:rsidR="00A058FC" w:rsidRPr="008A0249" w:rsidRDefault="00A058FC" w:rsidP="00A058FC">
      <w:pPr>
        <w:spacing w:afterLines="0" w:after="120"/>
      </w:pPr>
      <w:proofErr w:type="spellStart"/>
      <w:r w:rsidRPr="008A0249">
        <w:rPr>
          <w:lang w:val="en-US"/>
        </w:rPr>
        <w:t>trc</w:t>
      </w:r>
      <w:proofErr w:type="spellEnd"/>
      <w:r w:rsidRPr="008A0249">
        <w:t>_</w:t>
      </w:r>
      <w:r w:rsidRPr="008A0249">
        <w:rPr>
          <w:lang w:val="en-US"/>
        </w:rPr>
        <w:t>value</w:t>
      </w:r>
      <w:r w:rsidRPr="008A0249">
        <w:t>_</w:t>
      </w:r>
      <w:proofErr w:type="spellStart"/>
      <w:r w:rsidRPr="008A0249">
        <w:rPr>
          <w:lang w:val="en-US"/>
        </w:rPr>
        <w:t>bool</w:t>
      </w:r>
      <w:proofErr w:type="spellEnd"/>
      <w:r w:rsidRPr="008A0249">
        <w:t xml:space="preserve"> – </w:t>
      </w:r>
      <w:r>
        <w:t xml:space="preserve">перечень всех значений типа </w:t>
      </w:r>
      <w:proofErr w:type="spellStart"/>
      <w:r>
        <w:rPr>
          <w:lang w:val="en-US"/>
        </w:rPr>
        <w:t>bool</w:t>
      </w:r>
      <w:proofErr w:type="spellEnd"/>
      <w:r w:rsidRPr="008A0249">
        <w:t>;</w:t>
      </w:r>
    </w:p>
    <w:p w:rsidR="00A058FC" w:rsidRPr="008A0249" w:rsidRDefault="00A058FC" w:rsidP="00A058FC">
      <w:pPr>
        <w:spacing w:afterLines="0" w:after="120"/>
      </w:pPr>
      <w:proofErr w:type="spellStart"/>
      <w:r w:rsidRPr="008A0249">
        <w:t>trc_value_string</w:t>
      </w:r>
      <w:proofErr w:type="spellEnd"/>
      <w:r>
        <w:t xml:space="preserve"> – перечень всех значений типа </w:t>
      </w:r>
      <w:r>
        <w:rPr>
          <w:lang w:val="en-US"/>
        </w:rPr>
        <w:t>string</w:t>
      </w:r>
      <w:r w:rsidRPr="008A0249">
        <w:t>;</w:t>
      </w:r>
    </w:p>
    <w:p w:rsidR="00A058FC" w:rsidRDefault="00A058FC" w:rsidP="00A058FC">
      <w:pPr>
        <w:spacing w:afterLines="0" w:after="120"/>
      </w:pPr>
      <w:proofErr w:type="spellStart"/>
      <w:r w:rsidRPr="008A0249">
        <w:t>trc_value_array</w:t>
      </w:r>
      <w:proofErr w:type="spellEnd"/>
      <w:r>
        <w:t xml:space="preserve"> – перечень всех массивов в трассировке;</w:t>
      </w:r>
    </w:p>
    <w:p w:rsidR="00A058FC" w:rsidRDefault="00A058FC" w:rsidP="00A058FC">
      <w:pPr>
        <w:spacing w:afterLines="0" w:after="120"/>
      </w:pPr>
      <w:proofErr w:type="spellStart"/>
      <w:r w:rsidRPr="008A0249">
        <w:t>trc_value_array_vv</w:t>
      </w:r>
      <w:proofErr w:type="spellEnd"/>
      <w:r>
        <w:t xml:space="preserve"> – перечень всех идентификаторов значений в массивах.</w:t>
      </w:r>
    </w:p>
    <w:p w:rsidR="00A058FC" w:rsidRPr="008A0249" w:rsidRDefault="00A058FC" w:rsidP="00A058FC">
      <w:pPr>
        <w:spacing w:afterLines="0" w:after="120"/>
      </w:pPr>
    </w:p>
    <w:p w:rsidR="00A058FC" w:rsidRDefault="00A058FC" w:rsidP="00A058FC">
      <w:pPr>
        <w:spacing w:afterLines="0" w:after="120"/>
      </w:pPr>
      <w:r>
        <w:t>Набор отношений для описания поиска по графу:</w:t>
      </w:r>
    </w:p>
    <w:p w:rsidR="00A058FC" w:rsidRDefault="00A058FC" w:rsidP="00A058FC">
      <w:pPr>
        <w:spacing w:afterLines="0" w:after="120"/>
      </w:pPr>
      <w:proofErr w:type="spellStart"/>
      <w:r w:rsidRPr="008D46EB">
        <w:t>trc_sb</w:t>
      </w:r>
      <w:proofErr w:type="spellEnd"/>
      <w:r>
        <w:t xml:space="preserve"> – информация о начале поиска точки;</w:t>
      </w:r>
    </w:p>
    <w:p w:rsidR="00A058FC" w:rsidRDefault="00A058FC" w:rsidP="00A058FC">
      <w:pPr>
        <w:spacing w:afterLines="0" w:after="120"/>
      </w:pPr>
      <w:proofErr w:type="spellStart"/>
      <w:r w:rsidRPr="008D46EB">
        <w:t>trc_so</w:t>
      </w:r>
      <w:proofErr w:type="spellEnd"/>
      <w:r>
        <w:t xml:space="preserve"> – информация о раскрываемой вершине;</w:t>
      </w:r>
    </w:p>
    <w:p w:rsidR="00A058FC" w:rsidRDefault="00A058FC" w:rsidP="00A058FC">
      <w:pPr>
        <w:spacing w:afterLines="0" w:after="120"/>
      </w:pPr>
      <w:proofErr w:type="spellStart"/>
      <w:r w:rsidRPr="008D46EB">
        <w:t>trc_st</w:t>
      </w:r>
      <w:proofErr w:type="spellEnd"/>
      <w:r>
        <w:t xml:space="preserve"> – информация о преемнике раскрываемой вершины;</w:t>
      </w:r>
    </w:p>
    <w:p w:rsidR="00A058FC" w:rsidRDefault="00A058FC" w:rsidP="00A058FC">
      <w:pPr>
        <w:spacing w:afterLines="0" w:after="120"/>
      </w:pPr>
      <w:proofErr w:type="spellStart"/>
      <w:r w:rsidRPr="008D46EB">
        <w:t>trc_sd</w:t>
      </w:r>
      <w:proofErr w:type="spellEnd"/>
      <w:r>
        <w:t xml:space="preserve"> – информация о полученном решении поиска по графу;</w:t>
      </w:r>
    </w:p>
    <w:p w:rsidR="00A058FC" w:rsidRDefault="00A058FC" w:rsidP="00A058FC">
      <w:pPr>
        <w:spacing w:afterLines="0" w:after="120"/>
      </w:pPr>
      <w:proofErr w:type="spellStart"/>
      <w:r w:rsidRPr="008D46EB">
        <w:t>trc_se</w:t>
      </w:r>
      <w:proofErr w:type="spellEnd"/>
      <w:r>
        <w:t xml:space="preserve"> – информация о задействованных ресурсах для поиска по графу.</w:t>
      </w:r>
    </w:p>
    <w:p w:rsidR="00A058FC" w:rsidRDefault="00A058FC" w:rsidP="00A058FC">
      <w:pPr>
        <w:spacing w:afterLines="0" w:after="120"/>
      </w:pPr>
    </w:p>
    <w:p w:rsidR="00A058FC" w:rsidRDefault="00A058FC" w:rsidP="00A058FC">
      <w:pPr>
        <w:spacing w:afterLines="0" w:after="120"/>
      </w:pPr>
      <w:r>
        <w:t xml:space="preserve">Отношения, которые не требуют дополнительных отношений для описания своих сущностей: </w:t>
      </w:r>
    </w:p>
    <w:p w:rsidR="00A058FC" w:rsidRDefault="00A058FC" w:rsidP="00A058FC">
      <w:pPr>
        <w:spacing w:afterLines="0" w:after="120"/>
      </w:pPr>
      <w:proofErr w:type="spellStart"/>
      <w:r w:rsidRPr="008A0249">
        <w:t>trc_dps</w:t>
      </w:r>
      <w:proofErr w:type="spellEnd"/>
      <w:r>
        <w:t xml:space="preserve"> – перечень всей статистики по поиску на графе;</w:t>
      </w:r>
    </w:p>
    <w:p w:rsidR="00A058FC" w:rsidRDefault="00A058FC" w:rsidP="00A058FC">
      <w:pPr>
        <w:spacing w:afterLines="0" w:after="120"/>
      </w:pPr>
      <w:proofErr w:type="spellStart"/>
      <w:r w:rsidRPr="008A0249">
        <w:t>trc_v</w:t>
      </w:r>
      <w:proofErr w:type="spellEnd"/>
      <w:r>
        <w:t xml:space="preserve"> – перечень изменений точек сбора статистики показателей в модели.</w:t>
      </w:r>
    </w:p>
    <w:p w:rsidR="00A058FC" w:rsidRPr="0080401F" w:rsidRDefault="00A058FC" w:rsidP="00DF77FD">
      <w:pPr>
        <w:spacing w:afterLines="0" w:after="0"/>
      </w:pPr>
    </w:p>
    <w:p w:rsidR="00712D66" w:rsidRPr="0080401F" w:rsidRDefault="00712D66" w:rsidP="0099529C">
      <w:pPr>
        <w:pStyle w:val="3"/>
      </w:pPr>
      <w:bookmarkStart w:id="76" w:name="_Toc356426263"/>
      <w:bookmarkStart w:id="77" w:name="_Toc359266067"/>
      <w:r w:rsidRPr="0080401F">
        <w:t>Выбор СУБД</w:t>
      </w:r>
      <w:bookmarkEnd w:id="76"/>
      <w:bookmarkEnd w:id="77"/>
    </w:p>
    <w:p w:rsidR="00D90D87" w:rsidRPr="0080401F" w:rsidRDefault="00712D66" w:rsidP="003E0B40">
      <w:pPr>
        <w:spacing w:afterLines="0"/>
      </w:pPr>
      <w:r w:rsidRPr="0080401F">
        <w:t xml:space="preserve">В роли СУБД была выбрана </w:t>
      </w:r>
      <w:proofErr w:type="spellStart"/>
      <w:r w:rsidRPr="0080401F">
        <w:rPr>
          <w:lang w:val="en-US"/>
        </w:rPr>
        <w:t>PostgreSQL</w:t>
      </w:r>
      <w:proofErr w:type="spellEnd"/>
      <w:r w:rsidRPr="0080401F">
        <w:t>.</w:t>
      </w:r>
      <w:r w:rsidR="00166D3D" w:rsidRPr="0080401F">
        <w:t xml:space="preserve"> </w:t>
      </w:r>
      <w:r w:rsidR="004D167D" w:rsidRPr="0080401F">
        <w:t>Данная СУБД</w:t>
      </w:r>
      <w:r w:rsidR="000810A3">
        <w:t xml:space="preserve"> интенсивно развивается и</w:t>
      </w:r>
      <w:r w:rsidR="004D167D" w:rsidRPr="0080401F">
        <w:t xml:space="preserve"> обладает множеством достоинств [3]</w:t>
      </w:r>
      <w:r w:rsidR="00853FD8" w:rsidRPr="0080401F">
        <w:t>.</w:t>
      </w:r>
      <w:r w:rsidR="006A7231" w:rsidRPr="0080401F">
        <w:t xml:space="preserve"> Перечислю из них </w:t>
      </w:r>
      <w:r w:rsidR="006A7231" w:rsidRPr="0080401F">
        <w:lastRenderedPageBreak/>
        <w:t>те, что представляют интерес для меня как</w:t>
      </w:r>
      <w:r w:rsidR="00F67789" w:rsidRPr="0080401F">
        <w:t xml:space="preserve"> для</w:t>
      </w:r>
      <w:r w:rsidR="006A7231" w:rsidRPr="0080401F">
        <w:t xml:space="preserve"> разраб</w:t>
      </w:r>
      <w:r w:rsidR="001337E1" w:rsidRPr="0080401F">
        <w:t>отчика в рамках данного проекта:</w:t>
      </w:r>
    </w:p>
    <w:p w:rsidR="006A7231" w:rsidRPr="0080401F" w:rsidRDefault="001337E1" w:rsidP="002A14A7">
      <w:pPr>
        <w:pStyle w:val="a2"/>
        <w:numPr>
          <w:ilvl w:val="0"/>
          <w:numId w:val="5"/>
        </w:numPr>
        <w:spacing w:afterLines="0"/>
      </w:pPr>
      <w:r w:rsidRPr="0080401F">
        <w:t>п</w:t>
      </w:r>
      <w:r w:rsidR="005909EA" w:rsidRPr="0080401F">
        <w:t xml:space="preserve">олная </w:t>
      </w:r>
      <w:r w:rsidRPr="0080401F">
        <w:t>совместимость с</w:t>
      </w:r>
      <w:r w:rsidR="005909EA" w:rsidRPr="0080401F">
        <w:t xml:space="preserve"> </w:t>
      </w:r>
      <w:r w:rsidRPr="0080401F">
        <w:t xml:space="preserve">версией </w:t>
      </w:r>
      <w:r w:rsidR="005909EA" w:rsidRPr="0080401F">
        <w:t xml:space="preserve">языка </w:t>
      </w:r>
      <w:r w:rsidRPr="0080401F">
        <w:t>SQL:2008;</w:t>
      </w:r>
    </w:p>
    <w:p w:rsidR="001337E1" w:rsidRPr="0080401F" w:rsidRDefault="001337E1" w:rsidP="002A14A7">
      <w:pPr>
        <w:pStyle w:val="a2"/>
        <w:numPr>
          <w:ilvl w:val="0"/>
          <w:numId w:val="5"/>
        </w:numPr>
        <w:spacing w:afterLines="0"/>
      </w:pPr>
      <w:r w:rsidRPr="0080401F">
        <w:t>кроссплатформенность;</w:t>
      </w:r>
    </w:p>
    <w:p w:rsidR="001337E1" w:rsidRPr="0080401F" w:rsidRDefault="007B7CC5" w:rsidP="002A14A7">
      <w:pPr>
        <w:pStyle w:val="a2"/>
        <w:numPr>
          <w:ilvl w:val="0"/>
          <w:numId w:val="5"/>
        </w:numPr>
        <w:spacing w:afterLines="0"/>
      </w:pPr>
      <w:r w:rsidRPr="0080401F">
        <w:t xml:space="preserve">поддержка кодировки </w:t>
      </w:r>
      <w:r w:rsidRPr="0080401F">
        <w:rPr>
          <w:lang w:val="en-US"/>
        </w:rPr>
        <w:t>UNICODE</w:t>
      </w:r>
      <w:r w:rsidRPr="0080401F">
        <w:t>;</w:t>
      </w:r>
    </w:p>
    <w:p w:rsidR="007B7CC5" w:rsidRDefault="0015480F" w:rsidP="002A14A7">
      <w:pPr>
        <w:pStyle w:val="a2"/>
        <w:numPr>
          <w:ilvl w:val="0"/>
          <w:numId w:val="5"/>
        </w:numPr>
        <w:spacing w:afterLines="0"/>
      </w:pPr>
      <w:r w:rsidRPr="0080401F">
        <w:t xml:space="preserve">наличие </w:t>
      </w:r>
      <w:r w:rsidR="00DB0F2B">
        <w:t>определенных</w:t>
      </w:r>
      <w:r w:rsidRPr="0080401F">
        <w:t xml:space="preserve"> служебных </w:t>
      </w:r>
      <w:r w:rsidR="0080401F">
        <w:t>полей в отношениях базы данных</w:t>
      </w:r>
      <w:r w:rsidR="0080401F" w:rsidRPr="0080401F">
        <w:t>;</w:t>
      </w:r>
    </w:p>
    <w:p w:rsidR="0080401F" w:rsidRDefault="0080401F" w:rsidP="002A14A7">
      <w:pPr>
        <w:pStyle w:val="a2"/>
        <w:numPr>
          <w:ilvl w:val="0"/>
          <w:numId w:val="5"/>
        </w:numPr>
        <w:spacing w:afterLines="0"/>
      </w:pPr>
      <w:r>
        <w:t xml:space="preserve">имеет </w:t>
      </w:r>
      <w:r w:rsidRPr="0080401F">
        <w:t xml:space="preserve">интерфейс прикладного программирования </w:t>
      </w:r>
      <w:r>
        <w:t xml:space="preserve">для языка </w:t>
      </w:r>
      <w:r>
        <w:rPr>
          <w:lang w:val="en-US"/>
        </w:rPr>
        <w:t>C</w:t>
      </w:r>
      <w:r w:rsidRPr="00436525">
        <w:t>++</w:t>
      </w:r>
      <w:r w:rsidR="00520714">
        <w:t>;</w:t>
      </w:r>
    </w:p>
    <w:p w:rsidR="003E0B40" w:rsidRDefault="00520714" w:rsidP="003E0B40">
      <w:pPr>
        <w:pStyle w:val="a2"/>
        <w:numPr>
          <w:ilvl w:val="0"/>
          <w:numId w:val="5"/>
        </w:numPr>
        <w:spacing w:afterLines="0"/>
      </w:pPr>
      <w:r>
        <w:t>л</w:t>
      </w:r>
      <w:r w:rsidR="008C012C">
        <w:t xml:space="preserve">ицензия </w:t>
      </w:r>
      <w:r w:rsidR="008C012C" w:rsidRPr="00A03297">
        <w:rPr>
          <w:lang w:val="en-US"/>
        </w:rPr>
        <w:t>BSD.</w:t>
      </w:r>
    </w:p>
    <w:p w:rsidR="00A03297" w:rsidRDefault="00A03297" w:rsidP="00A03297">
      <w:pPr>
        <w:pStyle w:val="a2"/>
        <w:spacing w:afterLines="0"/>
        <w:ind w:left="927" w:firstLine="0"/>
      </w:pPr>
    </w:p>
    <w:p w:rsidR="00D07BD5" w:rsidRPr="00D07BD5" w:rsidRDefault="00D07BD5" w:rsidP="0099529C">
      <w:pPr>
        <w:pStyle w:val="3"/>
      </w:pPr>
      <w:bookmarkStart w:id="78" w:name="_Toc356426264"/>
      <w:bookmarkStart w:id="79" w:name="_Toc359266068"/>
      <w:r w:rsidRPr="00D07BD5">
        <w:t>Выбор драйвера работы с базой данных</w:t>
      </w:r>
      <w:bookmarkEnd w:id="78"/>
      <w:bookmarkEnd w:id="79"/>
    </w:p>
    <w:p w:rsidR="00D07BD5" w:rsidRDefault="00D07BD5" w:rsidP="00D07BD5">
      <w:pPr>
        <w:pStyle w:val="a2"/>
        <w:autoSpaceDE w:val="0"/>
        <w:autoSpaceDN w:val="0"/>
        <w:adjustRightInd w:val="0"/>
        <w:spacing w:afterLines="0"/>
        <w:ind w:left="0"/>
        <w:rPr>
          <w:rFonts w:eastAsia="Times New Roman"/>
          <w:lang w:eastAsia="ru-RU" w:bidi="ar-SA"/>
        </w:rPr>
      </w:pPr>
      <w:r w:rsidRPr="00490DEE">
        <w:rPr>
          <w:rFonts w:eastAsia="Times New Roman"/>
          <w:lang w:eastAsia="ru-RU" w:bidi="ar-SA"/>
        </w:rPr>
        <w:t xml:space="preserve">Принято решение </w:t>
      </w:r>
      <w:r>
        <w:rPr>
          <w:rFonts w:eastAsia="Times New Roman"/>
          <w:lang w:eastAsia="ru-RU" w:bidi="ar-SA"/>
        </w:rPr>
        <w:t xml:space="preserve">использовать в качестве драйвера работы с базой данных – драйвер </w:t>
      </w:r>
      <w:proofErr w:type="spellStart"/>
      <w:r>
        <w:rPr>
          <w:rFonts w:eastAsia="Times New Roman"/>
          <w:lang w:val="en-US" w:eastAsia="ru-RU" w:bidi="ar-SA"/>
        </w:rPr>
        <w:t>Qt</w:t>
      </w:r>
      <w:proofErr w:type="spellEnd"/>
      <w:r>
        <w:rPr>
          <w:rFonts w:eastAsia="Times New Roman"/>
          <w:lang w:eastAsia="ru-RU" w:bidi="ar-SA"/>
        </w:rPr>
        <w:t xml:space="preserve">. Выбор обусловлен тем, что </w:t>
      </w:r>
      <w:proofErr w:type="spellStart"/>
      <w:r>
        <w:rPr>
          <w:rFonts w:eastAsia="Times New Roman"/>
          <w:lang w:val="en-US" w:eastAsia="ru-RU" w:bidi="ar-SA"/>
        </w:rPr>
        <w:t>Qt</w:t>
      </w:r>
      <w:proofErr w:type="spellEnd"/>
      <w:r w:rsidRPr="00D07BD5">
        <w:rPr>
          <w:rFonts w:eastAsia="Times New Roman"/>
          <w:lang w:eastAsia="ru-RU" w:bidi="ar-SA"/>
        </w:rPr>
        <w:t xml:space="preserve"> </w:t>
      </w:r>
      <w:r>
        <w:rPr>
          <w:rFonts w:eastAsia="Times New Roman"/>
          <w:lang w:eastAsia="ru-RU" w:bidi="ar-SA"/>
        </w:rPr>
        <w:t xml:space="preserve">обеспечивает работу приложения с СУБД </w:t>
      </w:r>
      <w:proofErr w:type="spellStart"/>
      <w:r>
        <w:rPr>
          <w:rFonts w:eastAsia="Times New Roman"/>
          <w:lang w:val="en-US" w:eastAsia="ru-RU" w:bidi="ar-SA"/>
        </w:rPr>
        <w:t>PostgreSQL</w:t>
      </w:r>
      <w:proofErr w:type="spellEnd"/>
      <w:r>
        <w:rPr>
          <w:rFonts w:eastAsia="Times New Roman"/>
          <w:lang w:eastAsia="ru-RU" w:bidi="ar-SA"/>
        </w:rPr>
        <w:t xml:space="preserve">, к тому же РДО активно использует библиотеку </w:t>
      </w:r>
      <w:proofErr w:type="spellStart"/>
      <w:r>
        <w:rPr>
          <w:rFonts w:eastAsia="Times New Roman"/>
          <w:lang w:val="en-US" w:eastAsia="ru-RU" w:bidi="ar-SA"/>
        </w:rPr>
        <w:t>Qt</w:t>
      </w:r>
      <w:proofErr w:type="spellEnd"/>
      <w:r>
        <w:rPr>
          <w:rFonts w:eastAsia="Times New Roman"/>
          <w:lang w:eastAsia="ru-RU" w:bidi="ar-SA"/>
        </w:rPr>
        <w:t xml:space="preserve"> – чем меньше «швов» между компонентами, тем надежнее</w:t>
      </w:r>
      <w:r w:rsidR="00941024">
        <w:rPr>
          <w:rFonts w:eastAsia="Times New Roman"/>
          <w:lang w:eastAsia="ru-RU" w:bidi="ar-SA"/>
        </w:rPr>
        <w:t xml:space="preserve"> работает система</w:t>
      </w:r>
      <w:r>
        <w:rPr>
          <w:rFonts w:eastAsia="Times New Roman"/>
          <w:lang w:eastAsia="ru-RU" w:bidi="ar-SA"/>
        </w:rPr>
        <w:t>.</w:t>
      </w:r>
    </w:p>
    <w:p w:rsidR="00D07BD5" w:rsidRPr="0080401F" w:rsidRDefault="00D07BD5" w:rsidP="00D07BD5">
      <w:pPr>
        <w:pStyle w:val="a2"/>
        <w:autoSpaceDE w:val="0"/>
        <w:autoSpaceDN w:val="0"/>
        <w:adjustRightInd w:val="0"/>
        <w:spacing w:afterLines="0"/>
        <w:ind w:left="0"/>
      </w:pPr>
    </w:p>
    <w:p w:rsidR="003E0B40" w:rsidRPr="0080401F" w:rsidRDefault="00936B44" w:rsidP="0099529C">
      <w:pPr>
        <w:pStyle w:val="3"/>
      </w:pPr>
      <w:bookmarkStart w:id="80" w:name="_Toc356426265"/>
      <w:bookmarkStart w:id="81" w:name="_Toc359266069"/>
      <w:proofErr w:type="spellStart"/>
      <w:r w:rsidRPr="0080401F">
        <w:t>Сериализация</w:t>
      </w:r>
      <w:proofErr w:type="spellEnd"/>
      <w:r w:rsidRPr="0080401F">
        <w:t xml:space="preserve"> данных в базу данных</w:t>
      </w:r>
      <w:bookmarkEnd w:id="80"/>
      <w:bookmarkEnd w:id="81"/>
    </w:p>
    <w:p w:rsidR="000F0E4E" w:rsidRDefault="000F0E4E" w:rsidP="000F0E4E">
      <w:pPr>
        <w:spacing w:afterLines="0"/>
      </w:pPr>
      <w:r>
        <w:t>Данные представлены двумя блоками:</w:t>
      </w:r>
    </w:p>
    <w:p w:rsidR="0013707A" w:rsidRDefault="00497A18" w:rsidP="00F641CC">
      <w:pPr>
        <w:pStyle w:val="a2"/>
        <w:numPr>
          <w:ilvl w:val="0"/>
          <w:numId w:val="6"/>
        </w:numPr>
        <w:spacing w:afterLines="0" w:after="120"/>
        <w:ind w:left="924" w:hanging="357"/>
        <w:contextualSpacing w:val="0"/>
        <w:rPr>
          <w:rFonts w:eastAsia="Times New Roman"/>
          <w:lang w:eastAsia="ru-RU" w:bidi="ar-SA"/>
        </w:rPr>
      </w:pPr>
      <w:r w:rsidRPr="0080401F">
        <w:t xml:space="preserve">Данные о типах ресурсов содержатся в </w:t>
      </w:r>
      <w:proofErr w:type="spellStart"/>
      <w:r w:rsidRPr="000F0E4E">
        <w:rPr>
          <w:rFonts w:eastAsia="Times New Roman"/>
          <w:lang w:val="en-US" w:eastAsia="ru-RU" w:bidi="ar-SA"/>
        </w:rPr>
        <w:t>rdo</w:t>
      </w:r>
      <w:proofErr w:type="spellEnd"/>
      <w:r w:rsidRPr="000F0E4E">
        <w:rPr>
          <w:rFonts w:eastAsia="Times New Roman"/>
          <w:lang w:eastAsia="ru-RU" w:bidi="ar-SA"/>
        </w:rPr>
        <w:t>_</w:t>
      </w:r>
      <w:r w:rsidRPr="000F0E4E">
        <w:rPr>
          <w:rFonts w:eastAsia="Times New Roman"/>
          <w:lang w:val="en-US" w:eastAsia="ru-RU" w:bidi="ar-SA"/>
        </w:rPr>
        <w:t>parser</w:t>
      </w:r>
      <w:r w:rsidR="0080401F" w:rsidRPr="000F0E4E">
        <w:rPr>
          <w:rFonts w:eastAsia="Times New Roman"/>
          <w:lang w:eastAsia="ru-RU" w:bidi="ar-SA"/>
        </w:rPr>
        <w:t xml:space="preserve">. Поэтому и программный код </w:t>
      </w:r>
      <w:proofErr w:type="spellStart"/>
      <w:r w:rsidR="0080401F" w:rsidRPr="000F0E4E">
        <w:rPr>
          <w:rFonts w:eastAsia="Times New Roman"/>
          <w:lang w:eastAsia="ru-RU" w:bidi="ar-SA"/>
        </w:rPr>
        <w:t>сериализации</w:t>
      </w:r>
      <w:proofErr w:type="spellEnd"/>
      <w:r w:rsidR="0080401F" w:rsidRPr="000F0E4E">
        <w:rPr>
          <w:rFonts w:eastAsia="Times New Roman"/>
          <w:lang w:eastAsia="ru-RU" w:bidi="ar-SA"/>
        </w:rPr>
        <w:t xml:space="preserve"> этих данных должен быть расположен в этой компоненте.</w:t>
      </w:r>
      <w:r w:rsidR="000F0E4E" w:rsidRPr="000F0E4E">
        <w:rPr>
          <w:rFonts w:eastAsia="Times New Roman"/>
          <w:lang w:eastAsia="ru-RU" w:bidi="ar-SA"/>
        </w:rPr>
        <w:t xml:space="preserve"> </w:t>
      </w:r>
      <w:r w:rsidR="0013707A" w:rsidRPr="000F0E4E">
        <w:rPr>
          <w:rFonts w:eastAsia="Times New Roman"/>
          <w:lang w:eastAsia="ru-RU" w:bidi="ar-SA"/>
        </w:rPr>
        <w:t xml:space="preserve">Данные о самих ресурсах и их параметрах содержатся в компоненте </w:t>
      </w:r>
      <w:proofErr w:type="spellStart"/>
      <w:r w:rsidR="0013707A" w:rsidRPr="000F0E4E">
        <w:rPr>
          <w:rFonts w:eastAsia="Times New Roman"/>
          <w:lang w:val="en-US" w:eastAsia="ru-RU" w:bidi="ar-SA"/>
        </w:rPr>
        <w:t>rdo</w:t>
      </w:r>
      <w:proofErr w:type="spellEnd"/>
      <w:r w:rsidR="0013707A" w:rsidRPr="000F0E4E">
        <w:rPr>
          <w:rFonts w:eastAsia="Times New Roman"/>
          <w:lang w:eastAsia="ru-RU" w:bidi="ar-SA"/>
        </w:rPr>
        <w:t>_</w:t>
      </w:r>
      <w:r w:rsidR="0013707A" w:rsidRPr="000F0E4E">
        <w:rPr>
          <w:rFonts w:eastAsia="Times New Roman"/>
          <w:lang w:val="en-US" w:eastAsia="ru-RU" w:bidi="ar-SA"/>
        </w:rPr>
        <w:t>runtime</w:t>
      </w:r>
      <w:r w:rsidR="0013707A" w:rsidRPr="000F0E4E">
        <w:rPr>
          <w:rFonts w:eastAsia="Times New Roman"/>
          <w:lang w:eastAsia="ru-RU" w:bidi="ar-SA"/>
        </w:rPr>
        <w:t>. Здесь должен быть реализован механизм</w:t>
      </w:r>
      <w:r w:rsidR="00350799" w:rsidRPr="000F0E4E">
        <w:rPr>
          <w:rFonts w:eastAsia="Times New Roman"/>
          <w:lang w:eastAsia="ru-RU" w:bidi="ar-SA"/>
        </w:rPr>
        <w:t xml:space="preserve"> первичной</w:t>
      </w:r>
      <w:r w:rsidR="0013707A" w:rsidRPr="000F0E4E">
        <w:rPr>
          <w:rFonts w:eastAsia="Times New Roman"/>
          <w:lang w:eastAsia="ru-RU" w:bidi="ar-SA"/>
        </w:rPr>
        <w:t xml:space="preserve"> </w:t>
      </w:r>
      <w:proofErr w:type="spellStart"/>
      <w:r w:rsidR="0013707A" w:rsidRPr="000F0E4E">
        <w:rPr>
          <w:rFonts w:eastAsia="Times New Roman"/>
          <w:lang w:eastAsia="ru-RU" w:bidi="ar-SA"/>
        </w:rPr>
        <w:t>сериализации</w:t>
      </w:r>
      <w:proofErr w:type="spellEnd"/>
      <w:r w:rsidR="0013707A" w:rsidRPr="000F0E4E">
        <w:rPr>
          <w:rFonts w:eastAsia="Times New Roman"/>
          <w:lang w:eastAsia="ru-RU" w:bidi="ar-SA"/>
        </w:rPr>
        <w:t xml:space="preserve"> данных, </w:t>
      </w:r>
      <w:r w:rsidR="00AC093B" w:rsidRPr="000F0E4E">
        <w:rPr>
          <w:rFonts w:eastAsia="Times New Roman"/>
          <w:lang w:eastAsia="ru-RU" w:bidi="ar-SA"/>
        </w:rPr>
        <w:t>а также механизм обновления данных в базе.</w:t>
      </w:r>
    </w:p>
    <w:p w:rsidR="000F0E4E" w:rsidRDefault="000F0E4E" w:rsidP="002A14A7">
      <w:pPr>
        <w:pStyle w:val="a2"/>
        <w:numPr>
          <w:ilvl w:val="0"/>
          <w:numId w:val="6"/>
        </w:numPr>
        <w:spacing w:afterLines="0" w:after="480"/>
        <w:rPr>
          <w:rFonts w:eastAsia="Times New Roman"/>
          <w:lang w:eastAsia="ru-RU" w:bidi="ar-SA"/>
        </w:rPr>
      </w:pPr>
      <w:r>
        <w:rPr>
          <w:rFonts w:eastAsia="Times New Roman"/>
          <w:lang w:eastAsia="ru-RU" w:bidi="ar-SA"/>
        </w:rPr>
        <w:lastRenderedPageBreak/>
        <w:t xml:space="preserve">Данные трассировки формируются в </w:t>
      </w:r>
      <w:r w:rsidR="00380158">
        <w:rPr>
          <w:rFonts w:eastAsia="Times New Roman"/>
          <w:lang w:eastAsia="ru-RU" w:bidi="ar-SA"/>
        </w:rPr>
        <w:t>обоих компонентах:</w:t>
      </w:r>
      <w:r>
        <w:rPr>
          <w:rFonts w:eastAsia="Times New Roman"/>
          <w:lang w:eastAsia="ru-RU" w:bidi="ar-SA"/>
        </w:rPr>
        <w:t xml:space="preserve"> </w:t>
      </w:r>
      <w:proofErr w:type="spellStart"/>
      <w:r>
        <w:rPr>
          <w:rFonts w:eastAsia="Times New Roman"/>
          <w:lang w:val="en-US" w:eastAsia="ru-RU" w:bidi="ar-SA"/>
        </w:rPr>
        <w:t>rdo</w:t>
      </w:r>
      <w:proofErr w:type="spellEnd"/>
      <w:r w:rsidRPr="000F0E4E">
        <w:rPr>
          <w:rFonts w:eastAsia="Times New Roman"/>
          <w:lang w:eastAsia="ru-RU" w:bidi="ar-SA"/>
        </w:rPr>
        <w:t>_</w:t>
      </w:r>
      <w:r>
        <w:rPr>
          <w:rFonts w:eastAsia="Times New Roman"/>
          <w:lang w:val="en-US" w:eastAsia="ru-RU" w:bidi="ar-SA"/>
        </w:rPr>
        <w:t>runtime</w:t>
      </w:r>
      <w:r w:rsidR="00380158">
        <w:rPr>
          <w:rFonts w:eastAsia="Times New Roman"/>
          <w:lang w:eastAsia="ru-RU" w:bidi="ar-SA"/>
        </w:rPr>
        <w:t xml:space="preserve"> и</w:t>
      </w:r>
      <w:r w:rsidRPr="000F0E4E">
        <w:rPr>
          <w:rFonts w:eastAsia="Times New Roman"/>
          <w:lang w:eastAsia="ru-RU" w:bidi="ar-SA"/>
        </w:rPr>
        <w:t xml:space="preserve"> </w:t>
      </w:r>
      <w:proofErr w:type="spellStart"/>
      <w:r w:rsidRPr="000F0E4E">
        <w:rPr>
          <w:rFonts w:eastAsia="Times New Roman"/>
          <w:lang w:val="en-US" w:eastAsia="ru-RU" w:bidi="ar-SA"/>
        </w:rPr>
        <w:t>rdo</w:t>
      </w:r>
      <w:proofErr w:type="spellEnd"/>
      <w:r w:rsidRPr="000F0E4E">
        <w:rPr>
          <w:rFonts w:eastAsia="Times New Roman"/>
          <w:lang w:eastAsia="ru-RU" w:bidi="ar-SA"/>
        </w:rPr>
        <w:t>_</w:t>
      </w:r>
      <w:r w:rsidRPr="000F0E4E">
        <w:rPr>
          <w:rFonts w:eastAsia="Times New Roman"/>
          <w:lang w:val="en-US" w:eastAsia="ru-RU" w:bidi="ar-SA"/>
        </w:rPr>
        <w:t>parser</w:t>
      </w:r>
      <w:r w:rsidR="00380158">
        <w:rPr>
          <w:rFonts w:eastAsia="Times New Roman"/>
          <w:lang w:eastAsia="ru-RU" w:bidi="ar-SA"/>
        </w:rPr>
        <w:t>.</w:t>
      </w:r>
    </w:p>
    <w:p w:rsidR="00A03297" w:rsidRDefault="00A03297" w:rsidP="00A03297">
      <w:pPr>
        <w:pStyle w:val="a2"/>
        <w:spacing w:afterLines="0" w:after="480"/>
        <w:ind w:left="927" w:firstLine="0"/>
        <w:rPr>
          <w:rFonts w:eastAsia="Times New Roman"/>
          <w:lang w:eastAsia="ru-RU" w:bidi="ar-SA"/>
        </w:rPr>
      </w:pPr>
    </w:p>
    <w:p w:rsidR="0005348A" w:rsidRPr="00EE5D39" w:rsidRDefault="00EE5D39" w:rsidP="0099529C">
      <w:pPr>
        <w:pStyle w:val="3"/>
      </w:pPr>
      <w:bookmarkStart w:id="82" w:name="_Toc356426266"/>
      <w:bookmarkStart w:id="83" w:name="_Toc359266070"/>
      <w:r w:rsidRPr="00EE5D39">
        <w:t>Работа модели с данными из БД</w:t>
      </w:r>
      <w:bookmarkEnd w:id="82"/>
      <w:bookmarkEnd w:id="83"/>
    </w:p>
    <w:p w:rsidR="00EE5D39" w:rsidRDefault="00625B09" w:rsidP="007F2DF5">
      <w:pPr>
        <w:pStyle w:val="a2"/>
        <w:spacing w:afterLines="0"/>
        <w:ind w:left="0"/>
      </w:pPr>
      <w:r>
        <w:t xml:space="preserve">Алгоритм </w:t>
      </w:r>
      <w:r w:rsidR="007F2DF5">
        <w:t xml:space="preserve">поиска релевантного ресурса, удовлетворяющего условиям выбора, реализован через перебор всех ресурсов, существующих в модели. Ожидается, что СУБД работает более оптимально, и запрос к базе данных типа </w:t>
      </w:r>
      <w:r w:rsidR="007F2DF5" w:rsidRPr="007F2DF5">
        <w:t>“</w:t>
      </w:r>
      <w:r w:rsidR="007F2DF5">
        <w:rPr>
          <w:lang w:val="en-US"/>
        </w:rPr>
        <w:t>SELECT</w:t>
      </w:r>
      <w:r w:rsidR="007F2DF5" w:rsidRPr="007F2DF5">
        <w:t xml:space="preserve">” </w:t>
      </w:r>
      <w:r w:rsidR="007F2DF5">
        <w:t>продемонстрирует</w:t>
      </w:r>
      <w:r w:rsidR="009E3924">
        <w:t xml:space="preserve"> преимущество в скорости работы, не смотря на потерю быстродействия на </w:t>
      </w:r>
      <w:proofErr w:type="gramStart"/>
      <w:r w:rsidR="009E3924">
        <w:t>меж</w:t>
      </w:r>
      <w:proofErr w:type="gramEnd"/>
      <w:r w:rsidR="009E3924">
        <w:t xml:space="preserve"> процессное взаимодействие.</w:t>
      </w:r>
    </w:p>
    <w:p w:rsidR="00E67573" w:rsidRDefault="00E67573" w:rsidP="007F2DF5">
      <w:pPr>
        <w:pStyle w:val="a2"/>
        <w:spacing w:afterLines="0"/>
        <w:ind w:left="0"/>
      </w:pPr>
    </w:p>
    <w:p w:rsidR="00E67573" w:rsidRDefault="00E67573" w:rsidP="007F2DF5">
      <w:pPr>
        <w:pStyle w:val="a2"/>
        <w:spacing w:afterLines="0"/>
        <w:ind w:left="0"/>
      </w:pPr>
    </w:p>
    <w:p w:rsidR="007F2DF5" w:rsidRPr="007F2DF5" w:rsidRDefault="007F2DF5" w:rsidP="007F2DF5">
      <w:pPr>
        <w:pStyle w:val="a2"/>
        <w:spacing w:afterLines="0"/>
        <w:ind w:left="0"/>
      </w:pPr>
    </w:p>
    <w:p w:rsidR="00A11837" w:rsidRPr="00557567" w:rsidRDefault="00A11837">
      <w:pPr>
        <w:spacing w:afterLines="0" w:line="276" w:lineRule="auto"/>
        <w:ind w:firstLine="0"/>
      </w:pPr>
      <w:r>
        <w:br w:type="page"/>
      </w:r>
    </w:p>
    <w:p w:rsidR="00557567" w:rsidRDefault="00557567" w:rsidP="002B474A">
      <w:pPr>
        <w:pStyle w:val="10"/>
      </w:pPr>
      <w:bookmarkStart w:id="84" w:name="_Toc356426267"/>
      <w:bookmarkStart w:id="85" w:name="_Toc359266071"/>
      <w:r w:rsidRPr="00557567">
        <w:lastRenderedPageBreak/>
        <w:t>ТЕХНИЧЕСКОЕ ПРОЕКТИРОВАНИЕ</w:t>
      </w:r>
      <w:bookmarkEnd w:id="84"/>
      <w:bookmarkEnd w:id="85"/>
    </w:p>
    <w:p w:rsidR="005B5024" w:rsidRPr="005B5024" w:rsidRDefault="005B5024" w:rsidP="00704161">
      <w:pPr>
        <w:pStyle w:val="2"/>
      </w:pPr>
      <w:bookmarkStart w:id="86" w:name="_Toc356426270"/>
      <w:bookmarkStart w:id="87" w:name="_Toc359266072"/>
      <w:r w:rsidRPr="005B5024">
        <w:t>Инициализация структуры</w:t>
      </w:r>
      <w:bookmarkEnd w:id="86"/>
      <w:r w:rsidR="00704161">
        <w:t xml:space="preserve"> базы данных</w:t>
      </w:r>
      <w:bookmarkEnd w:id="87"/>
    </w:p>
    <w:p w:rsidR="000E69F4" w:rsidRDefault="005B5024" w:rsidP="00A72DD7">
      <w:pPr>
        <w:spacing w:afterLines="0" w:after="120"/>
      </w:pPr>
      <w:r>
        <w:t>Базы данных должны быть созданы в момент между окончанием компиляции модели и началом работы модели.</w:t>
      </w:r>
      <w:r w:rsidR="000E69F4">
        <w:t xml:space="preserve"> Выбор этого момента обусловлен тем, что после комп</w:t>
      </w:r>
      <w:r w:rsidR="008D5EA8">
        <w:t>иляции модели в памяти, принадлежащей РДО-студии, существуе</w:t>
      </w:r>
      <w:r w:rsidR="000E69F4">
        <w:t xml:space="preserve">т </w:t>
      </w:r>
      <w:r w:rsidR="008D5EA8">
        <w:t>структурированная модель, представленная экземплярами</w:t>
      </w:r>
      <w:r w:rsidR="000E69F4">
        <w:t xml:space="preserve"> классов</w:t>
      </w:r>
      <w:proofErr w:type="gramStart"/>
      <w:r w:rsidR="000E69F4">
        <w:t xml:space="preserve"> С</w:t>
      </w:r>
      <w:proofErr w:type="gramEnd"/>
      <w:r w:rsidR="000E69F4">
        <w:t>++</w:t>
      </w:r>
      <w:r w:rsidR="008D5EA8">
        <w:t>. А именно: тип ресурса, ресурсы.</w:t>
      </w:r>
    </w:p>
    <w:p w:rsidR="00542330" w:rsidRDefault="005B5024" w:rsidP="00A72DD7">
      <w:pPr>
        <w:spacing w:afterLines="0" w:after="120"/>
      </w:pPr>
      <w:r>
        <w:t xml:space="preserve"> Следом должны быть созданы структуры баз данных.</w:t>
      </w:r>
      <w:r w:rsidR="00542330">
        <w:t xml:space="preserve"> В ходе работы модели отношения базы данных наполняются – на этом этапе могут работать системы построения отчетов реального времени. После окончания работы модели работа с базами данных прекращается. Таким образом</w:t>
      </w:r>
      <w:r w:rsidR="008D5EA8">
        <w:t>,</w:t>
      </w:r>
      <w:r w:rsidR="00542330">
        <w:t xml:space="preserve"> системы построения отчетов, работающие не в режиме реального времени имеют возможность нормальной работы.</w:t>
      </w:r>
    </w:p>
    <w:p w:rsidR="00542330" w:rsidRDefault="00542330" w:rsidP="00A72DD7">
      <w:pPr>
        <w:spacing w:afterLines="0" w:after="120"/>
      </w:pPr>
      <w:r>
        <w:t>Этот сценарий подойдет только для первого запуска какой-либо модели РДО. В остальных случаях (в большинстве) надо перед выше описанной последовательностью событий выполнить очистку базы от данных предыдущих запусков моделей.</w:t>
      </w:r>
    </w:p>
    <w:p w:rsidR="00542330" w:rsidRDefault="00542330" w:rsidP="00A72DD7">
      <w:pPr>
        <w:spacing w:afterLines="0" w:after="120"/>
      </w:pPr>
      <w:r>
        <w:t>Таким образом, первым этапом работы с базами данных станет их удаление</w:t>
      </w:r>
      <w:r w:rsidR="00D2671B">
        <w:t>, если они существуют, и только затем их создание и т.д.</w:t>
      </w:r>
    </w:p>
    <w:p w:rsidR="005B5024" w:rsidRDefault="005B5024" w:rsidP="00D216D1">
      <w:pPr>
        <w:spacing w:afterLines="0" w:after="0" w:line="276" w:lineRule="auto"/>
      </w:pPr>
    </w:p>
    <w:p w:rsidR="002B3D41" w:rsidRPr="00FD292B" w:rsidRDefault="002B3D41" w:rsidP="002B474A">
      <w:pPr>
        <w:pStyle w:val="2"/>
      </w:pPr>
      <w:bookmarkStart w:id="88" w:name="_Toc356426271"/>
      <w:bookmarkStart w:id="89" w:name="_Toc359266073"/>
      <w:proofErr w:type="spellStart"/>
      <w:r w:rsidRPr="00177F5C">
        <w:t>Сериализация</w:t>
      </w:r>
      <w:proofErr w:type="spellEnd"/>
      <w:r w:rsidRPr="00177F5C">
        <w:t xml:space="preserve"> данных в базу данных</w:t>
      </w:r>
      <w:bookmarkEnd w:id="88"/>
      <w:bookmarkEnd w:id="89"/>
    </w:p>
    <w:p w:rsidR="00FD292B" w:rsidRPr="00FD292B" w:rsidRDefault="00FD292B" w:rsidP="0099529C">
      <w:pPr>
        <w:pStyle w:val="3"/>
      </w:pPr>
      <w:bookmarkStart w:id="90" w:name="_Toc356426272"/>
      <w:bookmarkStart w:id="91" w:name="_Ref356760340"/>
      <w:bookmarkStart w:id="92" w:name="_Toc359266074"/>
      <w:r w:rsidRPr="00FD292B">
        <w:t>Создание инструментов для работы с базой данных</w:t>
      </w:r>
      <w:bookmarkEnd w:id="90"/>
      <w:bookmarkEnd w:id="91"/>
      <w:bookmarkEnd w:id="92"/>
    </w:p>
    <w:p w:rsidR="002B3D41" w:rsidRDefault="00177F5C" w:rsidP="00A72DD7">
      <w:pPr>
        <w:spacing w:afterLines="0" w:after="120"/>
      </w:pPr>
      <w:r>
        <w:t xml:space="preserve">Для работы с базой данных необходим целый набор инструментов, которые помогут работать с ней удобно и быстро. Необходимый минимальный набор инструментов (атомарный) предоставляет драйвер </w:t>
      </w:r>
      <w:proofErr w:type="spellStart"/>
      <w:r>
        <w:rPr>
          <w:lang w:val="en-US"/>
        </w:rPr>
        <w:lastRenderedPageBreak/>
        <w:t>Qt</w:t>
      </w:r>
      <w:proofErr w:type="spellEnd"/>
      <w:r>
        <w:t xml:space="preserve">. </w:t>
      </w:r>
      <w:r w:rsidR="0065092F">
        <w:t>На их основе и должны появиться инструменты, необходимые в рамках данной задачи.</w:t>
      </w:r>
    </w:p>
    <w:p w:rsidR="004341AD" w:rsidRDefault="004341AD" w:rsidP="00A72DD7">
      <w:pPr>
        <w:spacing w:afterLines="0" w:after="120"/>
      </w:pPr>
    </w:p>
    <w:p w:rsidR="004341AD" w:rsidRDefault="004341AD" w:rsidP="004341AD">
      <w:pPr>
        <w:pStyle w:val="4"/>
      </w:pPr>
      <w:bookmarkStart w:id="93" w:name="_Toc359266075"/>
      <w:r>
        <w:t>Необходимые классы</w:t>
      </w:r>
      <w:bookmarkEnd w:id="93"/>
    </w:p>
    <w:p w:rsidR="0065092F" w:rsidRDefault="0065092F" w:rsidP="00A72DD7">
      <w:pPr>
        <w:spacing w:afterLines="0" w:after="120"/>
      </w:pPr>
      <w:r>
        <w:t>Для создания этих инструментов создан новый проект в рамках исходного кода РДО. В нем создано три новых класса:</w:t>
      </w:r>
    </w:p>
    <w:p w:rsidR="0065092F" w:rsidRDefault="0065092F" w:rsidP="00A72DD7">
      <w:pPr>
        <w:spacing w:afterLines="0" w:after="120"/>
      </w:pPr>
      <w:r>
        <w:t xml:space="preserve">- </w:t>
      </w:r>
      <w:r>
        <w:rPr>
          <w:lang w:val="en-US"/>
        </w:rPr>
        <w:t>IDB</w:t>
      </w:r>
      <w:r w:rsidRPr="0065092F">
        <w:t xml:space="preserve"> - </w:t>
      </w:r>
      <w:r>
        <w:t>класс-интерфейс, через который происходят обращения к созданному набору инструментов, нужен для ограничения доступа к методам из остальных классов исходного кода РДО;</w:t>
      </w:r>
    </w:p>
    <w:p w:rsidR="0065092F" w:rsidRDefault="0065092F" w:rsidP="00A72DD7">
      <w:pPr>
        <w:spacing w:afterLines="0" w:after="120"/>
      </w:pPr>
      <w:r>
        <w:t xml:space="preserve">-  </w:t>
      </w:r>
      <w:proofErr w:type="spellStart"/>
      <w:r>
        <w:rPr>
          <w:lang w:val="en-US"/>
        </w:rPr>
        <w:t>GeneralDB</w:t>
      </w:r>
      <w:proofErr w:type="spellEnd"/>
      <w:r w:rsidRPr="0065092F">
        <w:t xml:space="preserve"> </w:t>
      </w:r>
      <w:r>
        <w:t>–</w:t>
      </w:r>
      <w:r w:rsidRPr="0065092F">
        <w:t xml:space="preserve"> </w:t>
      </w:r>
      <w:r>
        <w:t xml:space="preserve">наследник </w:t>
      </w:r>
      <w:r>
        <w:rPr>
          <w:lang w:val="en-US"/>
        </w:rPr>
        <w:t>IDB</w:t>
      </w:r>
      <w:r w:rsidRPr="0065092F">
        <w:t xml:space="preserve"> - </w:t>
      </w:r>
      <w:r>
        <w:t>класс, который реализует методы этого интерфейса, и предоставляет набор инструментов для работы с существующей базой данных;</w:t>
      </w:r>
    </w:p>
    <w:p w:rsidR="0065092F" w:rsidRDefault="0065092F" w:rsidP="0078007F">
      <w:pPr>
        <w:spacing w:afterLines="0" w:after="0"/>
      </w:pPr>
      <w:r>
        <w:t xml:space="preserve">- </w:t>
      </w:r>
      <w:proofErr w:type="spellStart"/>
      <w:r>
        <w:rPr>
          <w:lang w:val="en-US"/>
        </w:rPr>
        <w:t>InitStructDB</w:t>
      </w:r>
      <w:proofErr w:type="spellEnd"/>
      <w:r w:rsidRPr="0065092F">
        <w:t xml:space="preserve"> – </w:t>
      </w:r>
      <w:r>
        <w:t xml:space="preserve">наследник </w:t>
      </w:r>
      <w:proofErr w:type="spellStart"/>
      <w:r>
        <w:rPr>
          <w:lang w:val="en-US"/>
        </w:rPr>
        <w:t>GeneralDB</w:t>
      </w:r>
      <w:proofErr w:type="spellEnd"/>
      <w:r w:rsidRPr="0065092F">
        <w:t xml:space="preserve"> – </w:t>
      </w:r>
      <w:r>
        <w:t>класс, который уничтожает старые базы данных, создает новые и инициализирует структуры новых баз данных.</w:t>
      </w:r>
    </w:p>
    <w:p w:rsidR="00D3039C" w:rsidRDefault="00D3039C" w:rsidP="0078007F">
      <w:pPr>
        <w:spacing w:afterLines="0" w:after="0"/>
      </w:pPr>
    </w:p>
    <w:p w:rsidR="00D3039C" w:rsidRPr="00FF41F8" w:rsidRDefault="00CE4C19" w:rsidP="00D3039C">
      <w:pPr>
        <w:pStyle w:val="4"/>
      </w:pPr>
      <w:bookmarkStart w:id="94" w:name="_Toc359266076"/>
      <w:r>
        <w:t>Описание интерфейсов компонентов классов</w:t>
      </w:r>
      <w:bookmarkEnd w:id="94"/>
    </w:p>
    <w:p w:rsidR="00D3039C" w:rsidRDefault="00D3039C" w:rsidP="00D3039C">
      <w:pPr>
        <w:pStyle w:val="a2"/>
        <w:spacing w:afterLines="0" w:after="0"/>
        <w:ind w:left="0"/>
        <w:contextualSpacing w:val="0"/>
      </w:pPr>
      <w:r>
        <w:t xml:space="preserve">В разделе </w:t>
      </w:r>
      <w:r>
        <w:fldChar w:fldCharType="begin"/>
      </w:r>
      <w:r>
        <w:instrText xml:space="preserve"> REF _Ref356760340 \r \h </w:instrText>
      </w:r>
      <w:r>
        <w:fldChar w:fldCharType="separate"/>
      </w:r>
      <w:r w:rsidR="007C4CB5">
        <w:t>4.2.1</w:t>
      </w:r>
      <w:r>
        <w:fldChar w:fldCharType="end"/>
      </w:r>
      <w:r>
        <w:t xml:space="preserve"> были перечислены классы, которые разработаны для работы с СУБД. Ниже представлено краткое описание методов и атрибутов этих классов.</w:t>
      </w:r>
    </w:p>
    <w:p w:rsidR="00D3039C" w:rsidRDefault="00D3039C" w:rsidP="00D3039C">
      <w:pPr>
        <w:pStyle w:val="a2"/>
        <w:spacing w:afterLines="0" w:after="0"/>
        <w:ind w:left="0"/>
        <w:contextualSpacing w:val="0"/>
      </w:pPr>
    </w:p>
    <w:p w:rsidR="00D3039C" w:rsidRPr="00EB28E9" w:rsidRDefault="00D3039C" w:rsidP="00D3039C">
      <w:pPr>
        <w:pStyle w:val="a2"/>
        <w:spacing w:afterLines="0" w:after="0"/>
        <w:ind w:left="0"/>
        <w:contextualSpacing w:val="0"/>
      </w:pPr>
      <w:r>
        <w:t xml:space="preserve">Класс </w:t>
      </w:r>
      <w:r>
        <w:rPr>
          <w:lang w:val="en-US"/>
        </w:rPr>
        <w:t>IDB</w:t>
      </w:r>
      <w:r>
        <w:t xml:space="preserve"> не имеет атрибутов.  Его методы</w:t>
      </w:r>
      <w:r w:rsidRPr="00EB28E9">
        <w:t>:</w:t>
      </w:r>
    </w:p>
    <w:p w:rsidR="00D3039C" w:rsidRPr="00671DF0" w:rsidRDefault="00D3039C" w:rsidP="00D3039C">
      <w:pPr>
        <w:pStyle w:val="a2"/>
        <w:numPr>
          <w:ilvl w:val="0"/>
          <w:numId w:val="35"/>
        </w:numPr>
        <w:spacing w:afterLines="0" w:after="0"/>
        <w:contextualSpacing w:val="0"/>
        <w:rPr>
          <w:lang w:val="en-US"/>
        </w:rPr>
      </w:pPr>
      <w:r w:rsidRPr="00950BE8">
        <w:rPr>
          <w:lang w:val="en-US"/>
        </w:rPr>
        <w:t>virtual</w:t>
      </w:r>
      <w:r w:rsidRPr="00671DF0">
        <w:rPr>
          <w:lang w:val="en-US"/>
        </w:rPr>
        <w:t xml:space="preserve"> </w:t>
      </w:r>
      <w:r w:rsidRPr="00950BE8">
        <w:rPr>
          <w:lang w:val="en-US"/>
        </w:rPr>
        <w:t>void</w:t>
      </w:r>
      <w:r w:rsidRPr="00671DF0">
        <w:rPr>
          <w:lang w:val="en-US"/>
        </w:rPr>
        <w:t xml:space="preserve"> </w:t>
      </w:r>
      <w:proofErr w:type="spellStart"/>
      <w:r w:rsidRPr="00950BE8">
        <w:rPr>
          <w:lang w:val="en-US"/>
        </w:rPr>
        <w:t>insertRow</w:t>
      </w:r>
      <w:proofErr w:type="spellEnd"/>
      <w:r w:rsidRPr="00671DF0">
        <w:rPr>
          <w:lang w:val="en-US"/>
        </w:rPr>
        <w:t xml:space="preserve"> (</w:t>
      </w:r>
      <w:proofErr w:type="spellStart"/>
      <w:r w:rsidRPr="00950BE8">
        <w:rPr>
          <w:lang w:val="en-US"/>
        </w:rPr>
        <w:t>const</w:t>
      </w:r>
      <w:proofErr w:type="spellEnd"/>
      <w:r w:rsidRPr="00671DF0">
        <w:rPr>
          <w:lang w:val="en-US"/>
        </w:rPr>
        <w:t xml:space="preserve"> </w:t>
      </w:r>
      <w:proofErr w:type="spellStart"/>
      <w:r w:rsidRPr="00950BE8">
        <w:rPr>
          <w:lang w:val="en-US"/>
        </w:rPr>
        <w:t>QString</w:t>
      </w:r>
      <w:proofErr w:type="spellEnd"/>
      <w:r w:rsidRPr="00671DF0">
        <w:rPr>
          <w:lang w:val="en-US"/>
        </w:rPr>
        <w:t xml:space="preserve">&amp; </w:t>
      </w:r>
      <w:proofErr w:type="spellStart"/>
      <w:r w:rsidRPr="00950BE8">
        <w:rPr>
          <w:lang w:val="en-US"/>
        </w:rPr>
        <w:t>tableName</w:t>
      </w:r>
      <w:proofErr w:type="spellEnd"/>
      <w:r w:rsidRPr="00671DF0">
        <w:rPr>
          <w:lang w:val="en-US"/>
        </w:rPr>
        <w:t xml:space="preserve">, </w:t>
      </w:r>
      <w:proofErr w:type="spellStart"/>
      <w:r w:rsidRPr="00950BE8">
        <w:rPr>
          <w:lang w:val="en-US"/>
        </w:rPr>
        <w:t>const</w:t>
      </w:r>
      <w:proofErr w:type="spellEnd"/>
      <w:r w:rsidRPr="00671DF0">
        <w:rPr>
          <w:lang w:val="en-US"/>
        </w:rPr>
        <w:t xml:space="preserve"> </w:t>
      </w:r>
      <w:proofErr w:type="spellStart"/>
      <w:r w:rsidRPr="00950BE8">
        <w:rPr>
          <w:lang w:val="en-US"/>
        </w:rPr>
        <w:t>QString</w:t>
      </w:r>
      <w:proofErr w:type="spellEnd"/>
      <w:r w:rsidRPr="00671DF0">
        <w:rPr>
          <w:lang w:val="en-US"/>
        </w:rPr>
        <w:t xml:space="preserve">&amp; </w:t>
      </w:r>
      <w:proofErr w:type="spellStart"/>
      <w:r w:rsidRPr="00950BE8">
        <w:rPr>
          <w:lang w:val="en-US"/>
        </w:rPr>
        <w:t>qRow</w:t>
      </w:r>
      <w:proofErr w:type="spellEnd"/>
      <w:r w:rsidRPr="00671DF0">
        <w:rPr>
          <w:lang w:val="en-US"/>
        </w:rPr>
        <w:t xml:space="preserve">) = 0; </w:t>
      </w:r>
    </w:p>
    <w:p w:rsidR="00D3039C" w:rsidRPr="00390017" w:rsidRDefault="00D3039C" w:rsidP="00D3039C">
      <w:pPr>
        <w:pStyle w:val="a2"/>
        <w:spacing w:afterLines="0" w:after="0"/>
        <w:ind w:left="1062" w:firstLine="0"/>
        <w:contextualSpacing w:val="0"/>
      </w:pPr>
      <w:r>
        <w:t>метод</w:t>
      </w:r>
      <w:r w:rsidRPr="00390017">
        <w:t xml:space="preserve"> </w:t>
      </w:r>
      <w:r>
        <w:t>вносит</w:t>
      </w:r>
      <w:r w:rsidRPr="00390017">
        <w:t xml:space="preserve"> </w:t>
      </w:r>
      <w:r>
        <w:t>новые</w:t>
      </w:r>
      <w:r w:rsidRPr="00390017">
        <w:t xml:space="preserve"> </w:t>
      </w:r>
      <w:r>
        <w:t>данные(</w:t>
      </w:r>
      <w:proofErr w:type="spellStart"/>
      <w:r w:rsidRPr="00950BE8">
        <w:rPr>
          <w:lang w:val="en-US"/>
        </w:rPr>
        <w:t>qRow</w:t>
      </w:r>
      <w:proofErr w:type="spellEnd"/>
      <w:r>
        <w:t>)</w:t>
      </w:r>
      <w:r w:rsidRPr="00390017">
        <w:t xml:space="preserve"> </w:t>
      </w:r>
      <w:r>
        <w:t>в</w:t>
      </w:r>
      <w:r w:rsidRPr="00390017">
        <w:t xml:space="preserve"> </w:t>
      </w:r>
      <w:r>
        <w:t>существующее</w:t>
      </w:r>
      <w:r w:rsidRPr="00390017">
        <w:t xml:space="preserve"> </w:t>
      </w:r>
      <w:r>
        <w:t>отношение (</w:t>
      </w:r>
      <w:proofErr w:type="spellStart"/>
      <w:r w:rsidRPr="00950BE8">
        <w:rPr>
          <w:lang w:val="en-US"/>
        </w:rPr>
        <w:t>tableName</w:t>
      </w:r>
      <w:proofErr w:type="spellEnd"/>
      <w:r>
        <w:t>)</w:t>
      </w:r>
      <w:r w:rsidRPr="00390017">
        <w:t>.</w:t>
      </w:r>
    </w:p>
    <w:p w:rsidR="00D3039C" w:rsidRPr="00390017" w:rsidRDefault="00D3039C" w:rsidP="00D3039C">
      <w:pPr>
        <w:pStyle w:val="a2"/>
        <w:numPr>
          <w:ilvl w:val="0"/>
          <w:numId w:val="35"/>
        </w:numPr>
        <w:spacing w:afterLines="0" w:after="0"/>
        <w:contextualSpacing w:val="0"/>
        <w:rPr>
          <w:lang w:val="en-US"/>
        </w:rPr>
      </w:pPr>
      <w:r w:rsidRPr="00950BE8">
        <w:rPr>
          <w:lang w:val="en-US"/>
        </w:rPr>
        <w:lastRenderedPageBreak/>
        <w:t>virtual</w:t>
      </w:r>
      <w:r w:rsidRPr="00390017">
        <w:rPr>
          <w:lang w:val="en-US"/>
        </w:rPr>
        <w:t xml:space="preserve"> </w:t>
      </w:r>
      <w:proofErr w:type="spellStart"/>
      <w:r w:rsidRPr="00950BE8">
        <w:rPr>
          <w:lang w:val="en-US"/>
        </w:rPr>
        <w:t>int</w:t>
      </w:r>
      <w:proofErr w:type="spellEnd"/>
      <w:r w:rsidRPr="00390017">
        <w:rPr>
          <w:lang w:val="en-US"/>
        </w:rPr>
        <w:t xml:space="preserve"> </w:t>
      </w:r>
      <w:proofErr w:type="spellStart"/>
      <w:r w:rsidRPr="00950BE8">
        <w:rPr>
          <w:lang w:val="en-US"/>
        </w:rPr>
        <w:t>insertRowInd</w:t>
      </w:r>
      <w:proofErr w:type="spellEnd"/>
      <w:r w:rsidRPr="00390017">
        <w:rPr>
          <w:lang w:val="en-US"/>
        </w:rPr>
        <w:t xml:space="preserve"> (</w:t>
      </w:r>
      <w:proofErr w:type="spellStart"/>
      <w:r w:rsidRPr="00950BE8">
        <w:rPr>
          <w:lang w:val="en-US"/>
        </w:rPr>
        <w:t>const</w:t>
      </w:r>
      <w:proofErr w:type="spellEnd"/>
      <w:r w:rsidRPr="00390017">
        <w:rPr>
          <w:lang w:val="en-US"/>
        </w:rPr>
        <w:t xml:space="preserve"> </w:t>
      </w:r>
      <w:proofErr w:type="spellStart"/>
      <w:r w:rsidRPr="00950BE8">
        <w:rPr>
          <w:lang w:val="en-US"/>
        </w:rPr>
        <w:t>QString</w:t>
      </w:r>
      <w:proofErr w:type="spellEnd"/>
      <w:r w:rsidRPr="00390017">
        <w:rPr>
          <w:lang w:val="en-US"/>
        </w:rPr>
        <w:t xml:space="preserve">&amp; </w:t>
      </w:r>
      <w:proofErr w:type="spellStart"/>
      <w:r w:rsidRPr="00950BE8">
        <w:rPr>
          <w:lang w:val="en-US"/>
        </w:rPr>
        <w:t>tableName</w:t>
      </w:r>
      <w:proofErr w:type="spellEnd"/>
      <w:r w:rsidRPr="00390017">
        <w:rPr>
          <w:lang w:val="en-US"/>
        </w:rPr>
        <w:t xml:space="preserve">, </w:t>
      </w:r>
      <w:proofErr w:type="spellStart"/>
      <w:r w:rsidRPr="00950BE8">
        <w:rPr>
          <w:lang w:val="en-US"/>
        </w:rPr>
        <w:t>const</w:t>
      </w:r>
      <w:proofErr w:type="spellEnd"/>
      <w:r w:rsidRPr="00390017">
        <w:rPr>
          <w:lang w:val="en-US"/>
        </w:rPr>
        <w:t xml:space="preserve"> </w:t>
      </w:r>
      <w:proofErr w:type="spellStart"/>
      <w:r w:rsidRPr="00950BE8">
        <w:rPr>
          <w:lang w:val="en-US"/>
        </w:rPr>
        <w:t>QString</w:t>
      </w:r>
      <w:proofErr w:type="spellEnd"/>
      <w:r w:rsidRPr="00390017">
        <w:rPr>
          <w:lang w:val="en-US"/>
        </w:rPr>
        <w:t xml:space="preserve">&amp; </w:t>
      </w:r>
      <w:proofErr w:type="spellStart"/>
      <w:r w:rsidRPr="00950BE8">
        <w:rPr>
          <w:lang w:val="en-US"/>
        </w:rPr>
        <w:t>qRow</w:t>
      </w:r>
      <w:proofErr w:type="spellEnd"/>
      <w:r w:rsidRPr="00390017">
        <w:rPr>
          <w:lang w:val="en-US"/>
        </w:rPr>
        <w:t>) = 0;</w:t>
      </w:r>
      <w:r>
        <w:rPr>
          <w:lang w:val="en-US"/>
        </w:rPr>
        <w:t xml:space="preserve"> </w:t>
      </w:r>
    </w:p>
    <w:p w:rsidR="00D3039C" w:rsidRPr="00390017" w:rsidRDefault="00D3039C" w:rsidP="00D3039C">
      <w:pPr>
        <w:pStyle w:val="a2"/>
        <w:spacing w:afterLines="0" w:after="0"/>
        <w:ind w:left="1062" w:firstLine="0"/>
        <w:contextualSpacing w:val="0"/>
      </w:pPr>
      <w:r>
        <w:t>метод</w:t>
      </w:r>
      <w:r w:rsidRPr="00390017">
        <w:t xml:space="preserve"> </w:t>
      </w:r>
      <w:r>
        <w:t>вносит</w:t>
      </w:r>
      <w:r w:rsidRPr="00390017">
        <w:t xml:space="preserve"> </w:t>
      </w:r>
      <w:r>
        <w:t>новые</w:t>
      </w:r>
      <w:r w:rsidRPr="00390017">
        <w:t xml:space="preserve"> </w:t>
      </w:r>
      <w:r>
        <w:t>данные (</w:t>
      </w:r>
      <w:proofErr w:type="spellStart"/>
      <w:r w:rsidRPr="00950BE8">
        <w:rPr>
          <w:lang w:val="en-US"/>
        </w:rPr>
        <w:t>qRow</w:t>
      </w:r>
      <w:proofErr w:type="spellEnd"/>
      <w:r>
        <w:t>)</w:t>
      </w:r>
      <w:r w:rsidRPr="00390017">
        <w:t xml:space="preserve"> </w:t>
      </w:r>
      <w:r>
        <w:t>в</w:t>
      </w:r>
      <w:r w:rsidRPr="00390017">
        <w:t xml:space="preserve"> </w:t>
      </w:r>
      <w:r>
        <w:t>существующее</w:t>
      </w:r>
      <w:r w:rsidRPr="00390017">
        <w:t xml:space="preserve"> </w:t>
      </w:r>
      <w:r>
        <w:t>отношение (</w:t>
      </w:r>
      <w:proofErr w:type="spellStart"/>
      <w:r w:rsidRPr="00950BE8">
        <w:rPr>
          <w:lang w:val="en-US"/>
        </w:rPr>
        <w:t>tableName</w:t>
      </w:r>
      <w:proofErr w:type="spellEnd"/>
      <w:r>
        <w:t>)</w:t>
      </w:r>
      <w:r w:rsidRPr="00390017">
        <w:t xml:space="preserve"> </w:t>
      </w:r>
      <w:r>
        <w:t>и</w:t>
      </w:r>
      <w:r w:rsidRPr="00390017">
        <w:t xml:space="preserve"> </w:t>
      </w:r>
      <w:r>
        <w:t>возвращает</w:t>
      </w:r>
      <w:r w:rsidRPr="00390017">
        <w:t xml:space="preserve"> </w:t>
      </w:r>
      <w:r>
        <w:t>индексный</w:t>
      </w:r>
      <w:r w:rsidRPr="00390017">
        <w:t xml:space="preserve"> </w:t>
      </w:r>
      <w:r>
        <w:t>номер</w:t>
      </w:r>
      <w:r w:rsidRPr="00390017">
        <w:t xml:space="preserve"> </w:t>
      </w:r>
      <w:r>
        <w:t>новых</w:t>
      </w:r>
      <w:r w:rsidRPr="00390017">
        <w:t xml:space="preserve"> </w:t>
      </w:r>
      <w:r>
        <w:t>данных (</w:t>
      </w:r>
      <w:proofErr w:type="spellStart"/>
      <w:r w:rsidRPr="00950BE8">
        <w:rPr>
          <w:lang w:val="en-US"/>
        </w:rPr>
        <w:t>int</w:t>
      </w:r>
      <w:proofErr w:type="spellEnd"/>
      <w:r>
        <w:t>)</w:t>
      </w:r>
      <w:r w:rsidRPr="00390017">
        <w:t>;</w:t>
      </w:r>
    </w:p>
    <w:p w:rsidR="00D3039C" w:rsidRPr="00390017" w:rsidRDefault="00D3039C" w:rsidP="00D3039C">
      <w:pPr>
        <w:pStyle w:val="a2"/>
        <w:numPr>
          <w:ilvl w:val="0"/>
          <w:numId w:val="35"/>
        </w:numPr>
        <w:spacing w:afterLines="0" w:after="0"/>
        <w:contextualSpacing w:val="0"/>
        <w:rPr>
          <w:lang w:val="en-US"/>
        </w:rPr>
      </w:pPr>
      <w:r w:rsidRPr="00950BE8">
        <w:rPr>
          <w:lang w:val="en-US"/>
        </w:rPr>
        <w:t xml:space="preserve">virtual void </w:t>
      </w:r>
      <w:proofErr w:type="spellStart"/>
      <w:r w:rsidRPr="00950BE8">
        <w:rPr>
          <w:lang w:val="en-US"/>
        </w:rPr>
        <w:t>queryExec</w:t>
      </w:r>
      <w:proofErr w:type="spellEnd"/>
      <w:r w:rsidRPr="00950BE8">
        <w:rPr>
          <w:lang w:val="en-US"/>
        </w:rPr>
        <w:t xml:space="preserve"> (</w:t>
      </w:r>
      <w:proofErr w:type="spellStart"/>
      <w:r w:rsidRPr="00950BE8">
        <w:rPr>
          <w:lang w:val="en-US"/>
        </w:rPr>
        <w:t>const</w:t>
      </w:r>
      <w:proofErr w:type="spellEnd"/>
      <w:r w:rsidRPr="00950BE8">
        <w:rPr>
          <w:lang w:val="en-US"/>
        </w:rPr>
        <w:t xml:space="preserve"> </w:t>
      </w:r>
      <w:proofErr w:type="spellStart"/>
      <w:r w:rsidRPr="00950BE8">
        <w:rPr>
          <w:lang w:val="en-US"/>
        </w:rPr>
        <w:t>QString</w:t>
      </w:r>
      <w:proofErr w:type="spellEnd"/>
      <w:r w:rsidRPr="00950BE8">
        <w:rPr>
          <w:lang w:val="en-US"/>
        </w:rPr>
        <w:t>&amp;   query) = 0;</w:t>
      </w:r>
    </w:p>
    <w:p w:rsidR="00D3039C" w:rsidRDefault="00D3039C" w:rsidP="00D3039C">
      <w:pPr>
        <w:pStyle w:val="a2"/>
        <w:spacing w:afterLines="0" w:after="0"/>
        <w:ind w:left="1062" w:firstLine="0"/>
        <w:contextualSpacing w:val="0"/>
      </w:pPr>
      <w:r>
        <w:t>метод выполняет произвольный запрос (</w:t>
      </w:r>
      <w:r w:rsidRPr="00950BE8">
        <w:rPr>
          <w:lang w:val="en-US"/>
        </w:rPr>
        <w:t>query</w:t>
      </w:r>
      <w:r>
        <w:t>) к СУБД;</w:t>
      </w:r>
    </w:p>
    <w:p w:rsidR="00D3039C" w:rsidRPr="00390017" w:rsidRDefault="00D3039C" w:rsidP="00D3039C">
      <w:pPr>
        <w:pStyle w:val="a2"/>
        <w:numPr>
          <w:ilvl w:val="0"/>
          <w:numId w:val="35"/>
        </w:numPr>
        <w:spacing w:afterLines="0" w:after="0"/>
        <w:contextualSpacing w:val="0"/>
        <w:rPr>
          <w:lang w:val="en-US"/>
        </w:rPr>
      </w:pPr>
      <w:r w:rsidRPr="00950BE8">
        <w:rPr>
          <w:lang w:val="en-US"/>
        </w:rPr>
        <w:t>virtual void</w:t>
      </w:r>
      <w:r>
        <w:rPr>
          <w:lang w:val="en-US"/>
        </w:rPr>
        <w:t xml:space="preserve"> </w:t>
      </w:r>
      <w:proofErr w:type="spellStart"/>
      <w:r w:rsidRPr="00950BE8">
        <w:rPr>
          <w:lang w:val="en-US"/>
        </w:rPr>
        <w:t>queryListPushBack</w:t>
      </w:r>
      <w:proofErr w:type="spellEnd"/>
      <w:r w:rsidRPr="00950BE8">
        <w:rPr>
          <w:lang w:val="en-US"/>
        </w:rPr>
        <w:t>(</w:t>
      </w:r>
      <w:proofErr w:type="spellStart"/>
      <w:r w:rsidRPr="00950BE8">
        <w:rPr>
          <w:lang w:val="en-US"/>
        </w:rPr>
        <w:t>const</w:t>
      </w:r>
      <w:proofErr w:type="spellEnd"/>
      <w:r w:rsidRPr="00950BE8">
        <w:rPr>
          <w:lang w:val="en-US"/>
        </w:rPr>
        <w:t xml:space="preserve"> </w:t>
      </w:r>
      <w:proofErr w:type="spellStart"/>
      <w:r w:rsidRPr="00950BE8">
        <w:rPr>
          <w:lang w:val="en-US"/>
        </w:rPr>
        <w:t>QString</w:t>
      </w:r>
      <w:proofErr w:type="spellEnd"/>
      <w:r w:rsidRPr="00950BE8">
        <w:rPr>
          <w:lang w:val="en-US"/>
        </w:rPr>
        <w:t>&amp;   query) = 0;</w:t>
      </w:r>
    </w:p>
    <w:p w:rsidR="00D3039C" w:rsidRPr="00390017" w:rsidRDefault="00D3039C" w:rsidP="00D3039C">
      <w:pPr>
        <w:pStyle w:val="a2"/>
        <w:spacing w:afterLines="0" w:after="0"/>
        <w:ind w:left="1062" w:firstLine="0"/>
        <w:contextualSpacing w:val="0"/>
      </w:pPr>
      <w:r>
        <w:t>метод добавляет запрос (</w:t>
      </w:r>
      <w:r w:rsidRPr="00950BE8">
        <w:rPr>
          <w:lang w:val="en-US"/>
        </w:rPr>
        <w:t>query</w:t>
      </w:r>
      <w:proofErr w:type="gramStart"/>
      <w:r>
        <w:t xml:space="preserve"> )</w:t>
      </w:r>
      <w:proofErr w:type="gramEnd"/>
      <w:r>
        <w:t xml:space="preserve"> в список отложенных запросов;</w:t>
      </w:r>
    </w:p>
    <w:p w:rsidR="00D3039C" w:rsidRPr="00390017" w:rsidRDefault="00D3039C" w:rsidP="00D3039C">
      <w:pPr>
        <w:pStyle w:val="a2"/>
        <w:numPr>
          <w:ilvl w:val="0"/>
          <w:numId w:val="35"/>
        </w:numPr>
        <w:spacing w:afterLines="0" w:after="0"/>
        <w:contextualSpacing w:val="0"/>
        <w:rPr>
          <w:lang w:val="en-US"/>
        </w:rPr>
      </w:pPr>
      <w:r w:rsidRPr="00950BE8">
        <w:rPr>
          <w:lang w:val="en-US"/>
        </w:rPr>
        <w:t>virtual void</w:t>
      </w:r>
      <w:r>
        <w:rPr>
          <w:lang w:val="en-US"/>
        </w:rPr>
        <w:t xml:space="preserve"> </w:t>
      </w:r>
      <w:proofErr w:type="spellStart"/>
      <w:r w:rsidRPr="00950BE8">
        <w:rPr>
          <w:lang w:val="en-US"/>
        </w:rPr>
        <w:t>queryListExec</w:t>
      </w:r>
      <w:proofErr w:type="spellEnd"/>
      <w:r w:rsidRPr="00950BE8">
        <w:rPr>
          <w:lang w:val="en-US"/>
        </w:rPr>
        <w:t xml:space="preserve"> () = 0;</w:t>
      </w:r>
    </w:p>
    <w:p w:rsidR="00D3039C" w:rsidRPr="00390017" w:rsidRDefault="00D3039C" w:rsidP="00D3039C">
      <w:pPr>
        <w:pStyle w:val="a2"/>
        <w:spacing w:afterLines="0" w:after="0"/>
        <w:ind w:left="1062" w:firstLine="0"/>
        <w:contextualSpacing w:val="0"/>
      </w:pPr>
      <w:r>
        <w:t>метод выполняет список отложенных запросов;</w:t>
      </w:r>
    </w:p>
    <w:p w:rsidR="00D3039C" w:rsidRPr="00390017" w:rsidRDefault="00D3039C" w:rsidP="00D3039C">
      <w:pPr>
        <w:pStyle w:val="a2"/>
        <w:numPr>
          <w:ilvl w:val="0"/>
          <w:numId w:val="35"/>
        </w:numPr>
        <w:spacing w:afterLines="0" w:after="0"/>
        <w:contextualSpacing w:val="0"/>
        <w:rPr>
          <w:lang w:val="en-US"/>
        </w:rPr>
      </w:pPr>
      <w:r w:rsidRPr="00950BE8">
        <w:rPr>
          <w:lang w:val="en-US"/>
        </w:rPr>
        <w:t xml:space="preserve">virtual </w:t>
      </w:r>
      <w:proofErr w:type="spellStart"/>
      <w:r w:rsidRPr="00950BE8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 w:rsidRPr="00950BE8">
        <w:rPr>
          <w:lang w:val="en-US"/>
        </w:rPr>
        <w:t>queryListExecInd</w:t>
      </w:r>
      <w:proofErr w:type="spellEnd"/>
      <w:r w:rsidRPr="00950BE8">
        <w:rPr>
          <w:lang w:val="en-US"/>
        </w:rPr>
        <w:t xml:space="preserve"> () = 0;</w:t>
      </w:r>
    </w:p>
    <w:p w:rsidR="00D3039C" w:rsidRPr="00F3440A" w:rsidRDefault="00D3039C" w:rsidP="00D3039C">
      <w:pPr>
        <w:pStyle w:val="a2"/>
        <w:spacing w:afterLines="0" w:after="0"/>
        <w:ind w:left="1062" w:firstLine="0"/>
        <w:contextualSpacing w:val="0"/>
      </w:pPr>
      <w:r>
        <w:t>метод выполняет список отложенных запросов и возвращает индексный номер (</w:t>
      </w:r>
      <w:proofErr w:type="spellStart"/>
      <w:r w:rsidRPr="00950BE8">
        <w:rPr>
          <w:lang w:val="en-US"/>
        </w:rPr>
        <w:t>int</w:t>
      </w:r>
      <w:proofErr w:type="spellEnd"/>
      <w:r>
        <w:t>) внесенных данных из последнего запроса;</w:t>
      </w:r>
    </w:p>
    <w:p w:rsidR="00D3039C" w:rsidRPr="00F3440A" w:rsidRDefault="00D3039C" w:rsidP="00D3039C">
      <w:pPr>
        <w:pStyle w:val="a2"/>
        <w:numPr>
          <w:ilvl w:val="0"/>
          <w:numId w:val="35"/>
        </w:numPr>
        <w:spacing w:afterLines="0" w:after="0"/>
        <w:contextualSpacing w:val="0"/>
        <w:rPr>
          <w:lang w:val="en-US"/>
        </w:rPr>
      </w:pPr>
      <w:r w:rsidRPr="00950BE8">
        <w:rPr>
          <w:lang w:val="en-US"/>
        </w:rPr>
        <w:t>virtual void</w:t>
      </w:r>
      <w:r>
        <w:rPr>
          <w:lang w:val="en-US"/>
        </w:rPr>
        <w:t xml:space="preserve"> </w:t>
      </w:r>
      <w:proofErr w:type="spellStart"/>
      <w:r w:rsidRPr="00950BE8">
        <w:rPr>
          <w:lang w:val="en-US"/>
        </w:rPr>
        <w:t>pushContxt</w:t>
      </w:r>
      <w:proofErr w:type="spellEnd"/>
      <w:r w:rsidRPr="00950BE8">
        <w:rPr>
          <w:lang w:val="en-US"/>
        </w:rPr>
        <w:t xml:space="preserve"> (CREF(</w:t>
      </w:r>
      <w:proofErr w:type="spellStart"/>
      <w:r w:rsidRPr="00950BE8">
        <w:rPr>
          <w:lang w:val="en-US"/>
        </w:rPr>
        <w:t>bany</w:t>
      </w:r>
      <w:proofErr w:type="spellEnd"/>
      <w:r w:rsidRPr="00950BE8">
        <w:rPr>
          <w:lang w:val="en-US"/>
        </w:rPr>
        <w:t>) context) = 0;</w:t>
      </w:r>
    </w:p>
    <w:p w:rsidR="00D3039C" w:rsidRDefault="00D3039C" w:rsidP="00D3039C">
      <w:pPr>
        <w:pStyle w:val="a2"/>
        <w:spacing w:afterLines="0" w:after="0"/>
        <w:ind w:left="1062" w:firstLine="0"/>
        <w:contextualSpacing w:val="0"/>
      </w:pPr>
      <w:r>
        <w:t>метод хранит произвольное значение (</w:t>
      </w:r>
      <w:r w:rsidRPr="00950BE8">
        <w:rPr>
          <w:lang w:val="en-US"/>
        </w:rPr>
        <w:t>context</w:t>
      </w:r>
      <w:r>
        <w:t>), сохраненное для дальнейших действий;</w:t>
      </w:r>
    </w:p>
    <w:p w:rsidR="00D3039C" w:rsidRPr="00F3440A" w:rsidRDefault="00D3039C" w:rsidP="00D3039C">
      <w:pPr>
        <w:pStyle w:val="a2"/>
        <w:numPr>
          <w:ilvl w:val="0"/>
          <w:numId w:val="35"/>
        </w:numPr>
        <w:spacing w:afterLines="0" w:after="0"/>
        <w:contextualSpacing w:val="0"/>
        <w:rPr>
          <w:lang w:val="en-US"/>
        </w:rPr>
      </w:pPr>
      <w:r w:rsidRPr="00950BE8">
        <w:rPr>
          <w:lang w:val="en-US"/>
        </w:rPr>
        <w:t>templa</w:t>
      </w:r>
      <w:r>
        <w:rPr>
          <w:lang w:val="en-US"/>
        </w:rPr>
        <w:t xml:space="preserve">te &lt;class T&gt; void </w:t>
      </w:r>
      <w:proofErr w:type="spellStart"/>
      <w:r>
        <w:rPr>
          <w:lang w:val="en-US"/>
        </w:rPr>
        <w:t>pushContext</w:t>
      </w:r>
      <w:proofErr w:type="spellEnd"/>
      <w:r>
        <w:rPr>
          <w:lang w:val="en-US"/>
        </w:rPr>
        <w:t xml:space="preserve">  </w:t>
      </w:r>
      <w:r w:rsidRPr="00950BE8">
        <w:rPr>
          <w:lang w:val="en-US"/>
        </w:rPr>
        <w:t>(T context);</w:t>
      </w:r>
    </w:p>
    <w:p w:rsidR="00D3039C" w:rsidRDefault="00D3039C" w:rsidP="00D3039C">
      <w:pPr>
        <w:pStyle w:val="a2"/>
        <w:spacing w:afterLines="0" w:after="0"/>
        <w:ind w:left="1062" w:firstLine="0"/>
        <w:contextualSpacing w:val="0"/>
      </w:pPr>
      <w:r>
        <w:t>то же, что и 7 – другая сигнатура метода, более удобная;</w:t>
      </w:r>
    </w:p>
    <w:p w:rsidR="00D3039C" w:rsidRPr="00F3440A" w:rsidRDefault="00D3039C" w:rsidP="00D3039C">
      <w:pPr>
        <w:pStyle w:val="a2"/>
        <w:numPr>
          <w:ilvl w:val="0"/>
          <w:numId w:val="35"/>
        </w:numPr>
        <w:spacing w:afterLines="0" w:after="0"/>
        <w:contextualSpacing w:val="0"/>
        <w:rPr>
          <w:lang w:val="en-US"/>
        </w:rPr>
      </w:pPr>
      <w:r w:rsidRPr="00950BE8">
        <w:rPr>
          <w:lang w:val="en-US"/>
        </w:rPr>
        <w:t xml:space="preserve">virtual </w:t>
      </w:r>
      <w:proofErr w:type="spellStart"/>
      <w:r w:rsidRPr="00950BE8">
        <w:rPr>
          <w:lang w:val="en-US"/>
        </w:rPr>
        <w:t>bany</w:t>
      </w:r>
      <w:proofErr w:type="spellEnd"/>
      <w:r>
        <w:rPr>
          <w:lang w:val="en-US"/>
        </w:rPr>
        <w:t xml:space="preserve"> </w:t>
      </w:r>
      <w:proofErr w:type="spellStart"/>
      <w:r w:rsidRPr="00950BE8">
        <w:rPr>
          <w:lang w:val="en-US"/>
        </w:rPr>
        <w:t>popContxt</w:t>
      </w:r>
      <w:proofErr w:type="spellEnd"/>
      <w:r w:rsidRPr="00950BE8">
        <w:rPr>
          <w:lang w:val="en-US"/>
        </w:rPr>
        <w:t xml:space="preserve"> () = 0;</w:t>
      </w:r>
    </w:p>
    <w:p w:rsidR="00D3039C" w:rsidRDefault="00D3039C" w:rsidP="00D3039C">
      <w:pPr>
        <w:pStyle w:val="a2"/>
        <w:spacing w:afterLines="0" w:after="0"/>
        <w:ind w:left="1062" w:firstLine="0"/>
        <w:contextualSpacing w:val="0"/>
      </w:pPr>
      <w:r>
        <w:t>метод, возвращающий значение, сохраненное для дальнейших действий;</w:t>
      </w:r>
    </w:p>
    <w:p w:rsidR="00D3039C" w:rsidRPr="00F3440A" w:rsidRDefault="00D3039C" w:rsidP="00D3039C">
      <w:pPr>
        <w:pStyle w:val="a2"/>
        <w:numPr>
          <w:ilvl w:val="0"/>
          <w:numId w:val="35"/>
        </w:numPr>
        <w:spacing w:afterLines="0" w:after="0"/>
        <w:ind w:left="639" w:firstLine="0"/>
        <w:contextualSpacing w:val="0"/>
        <w:rPr>
          <w:lang w:val="en-US"/>
        </w:rPr>
      </w:pPr>
      <w:r w:rsidRPr="00F3440A">
        <w:rPr>
          <w:lang w:val="en-US"/>
        </w:rPr>
        <w:t xml:space="preserve">template &lt;class T&gt; T </w:t>
      </w:r>
      <w:proofErr w:type="spellStart"/>
      <w:r w:rsidRPr="00F3440A">
        <w:rPr>
          <w:lang w:val="en-US"/>
        </w:rPr>
        <w:t>popContext</w:t>
      </w:r>
      <w:proofErr w:type="spellEnd"/>
      <w:r w:rsidRPr="00F3440A">
        <w:rPr>
          <w:lang w:val="en-US"/>
        </w:rPr>
        <w:t xml:space="preserve"> ();</w:t>
      </w:r>
    </w:p>
    <w:p w:rsidR="00D3039C" w:rsidRDefault="00D3039C" w:rsidP="00D3039C">
      <w:pPr>
        <w:pStyle w:val="a2"/>
        <w:spacing w:afterLines="0" w:after="0"/>
        <w:ind w:left="1134" w:firstLine="0"/>
        <w:contextualSpacing w:val="0"/>
      </w:pPr>
      <w:r>
        <w:t>то же, что и 9 – другая сигнатура метода, более удобная;</w:t>
      </w:r>
    </w:p>
    <w:p w:rsidR="00D3039C" w:rsidRPr="00F3440A" w:rsidRDefault="00D3039C" w:rsidP="00D3039C">
      <w:pPr>
        <w:pStyle w:val="a2"/>
        <w:numPr>
          <w:ilvl w:val="0"/>
          <w:numId w:val="35"/>
        </w:numPr>
        <w:spacing w:afterLines="0" w:after="0"/>
        <w:contextualSpacing w:val="0"/>
        <w:rPr>
          <w:lang w:val="en-US"/>
        </w:rPr>
      </w:pPr>
      <w:r w:rsidRPr="00950BE8">
        <w:rPr>
          <w:lang w:val="en-US"/>
        </w:rPr>
        <w:t xml:space="preserve">virtual </w:t>
      </w:r>
      <w:proofErr w:type="spellStart"/>
      <w:r w:rsidRPr="00950BE8"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isEmptyContext</w:t>
      </w:r>
      <w:proofErr w:type="spellEnd"/>
      <w:r>
        <w:rPr>
          <w:lang w:val="en-US"/>
        </w:rPr>
        <w:t xml:space="preserve"> </w:t>
      </w:r>
      <w:r w:rsidRPr="00950BE8">
        <w:rPr>
          <w:lang w:val="en-US"/>
        </w:rPr>
        <w:t>() = 0;</w:t>
      </w:r>
    </w:p>
    <w:p w:rsidR="00D3039C" w:rsidRPr="00F3440A" w:rsidRDefault="00D3039C" w:rsidP="00D3039C">
      <w:pPr>
        <w:pStyle w:val="a2"/>
        <w:spacing w:afterLines="0" w:after="0"/>
        <w:ind w:left="1062" w:firstLine="0"/>
        <w:contextualSpacing w:val="0"/>
      </w:pPr>
      <w:r>
        <w:t>метод проверяет, существует ли значение, отложенное для дальнейших действий;</w:t>
      </w:r>
    </w:p>
    <w:p w:rsidR="00D3039C" w:rsidRPr="00F3440A" w:rsidRDefault="00D3039C" w:rsidP="00D3039C">
      <w:pPr>
        <w:pStyle w:val="a2"/>
        <w:numPr>
          <w:ilvl w:val="0"/>
          <w:numId w:val="35"/>
        </w:numPr>
        <w:spacing w:afterLines="0" w:after="0"/>
        <w:contextualSpacing w:val="0"/>
        <w:rPr>
          <w:lang w:val="en-US"/>
        </w:rPr>
      </w:pPr>
      <w:r w:rsidRPr="00950BE8">
        <w:rPr>
          <w:lang w:val="en-US"/>
        </w:rPr>
        <w:t xml:space="preserve">virtual </w:t>
      </w:r>
      <w:proofErr w:type="spellStart"/>
      <w:r w:rsidRPr="00950BE8">
        <w:rPr>
          <w:lang w:val="en-US"/>
        </w:rPr>
        <w:t>QSqlDatabase</w:t>
      </w:r>
      <w:proofErr w:type="spellEnd"/>
      <w:r w:rsidRPr="00950BE8">
        <w:rPr>
          <w:lang w:val="en-US"/>
        </w:rPr>
        <w:t xml:space="preserve"> </w:t>
      </w:r>
      <w:proofErr w:type="spellStart"/>
      <w:r w:rsidRPr="00950BE8">
        <w:rPr>
          <w:lang w:val="en-US"/>
        </w:rPr>
        <w:t>getQtDB</w:t>
      </w:r>
      <w:proofErr w:type="spellEnd"/>
      <w:r w:rsidRPr="00950BE8">
        <w:rPr>
          <w:lang w:val="en-US"/>
        </w:rPr>
        <w:t xml:space="preserve"> () = 0;</w:t>
      </w:r>
    </w:p>
    <w:p w:rsidR="00D3039C" w:rsidRPr="00F3440A" w:rsidRDefault="00D3039C" w:rsidP="00D3039C">
      <w:pPr>
        <w:pStyle w:val="a2"/>
        <w:spacing w:afterLines="0" w:after="0"/>
        <w:ind w:left="1062" w:firstLine="0"/>
        <w:contextualSpacing w:val="0"/>
      </w:pPr>
      <w:r>
        <w:lastRenderedPageBreak/>
        <w:t xml:space="preserve">метод возвращает объект подключения </w:t>
      </w:r>
      <w:proofErr w:type="spellStart"/>
      <w:r>
        <w:rPr>
          <w:lang w:val="en-US"/>
        </w:rPr>
        <w:t>Qt</w:t>
      </w:r>
      <w:proofErr w:type="spellEnd"/>
      <w:r>
        <w:t xml:space="preserve"> (</w:t>
      </w:r>
      <w:proofErr w:type="spellStart"/>
      <w:r w:rsidRPr="00950BE8">
        <w:rPr>
          <w:lang w:val="en-US"/>
        </w:rPr>
        <w:t>QSqlDatabase</w:t>
      </w:r>
      <w:proofErr w:type="spellEnd"/>
      <w:r>
        <w:t>).</w:t>
      </w:r>
    </w:p>
    <w:p w:rsidR="00D3039C" w:rsidRPr="00F3440A" w:rsidRDefault="00D3039C" w:rsidP="00D3039C">
      <w:pPr>
        <w:pStyle w:val="a2"/>
        <w:spacing w:afterLines="0" w:after="0"/>
        <w:ind w:left="432" w:firstLine="0"/>
        <w:contextualSpacing w:val="0"/>
      </w:pPr>
      <w:r w:rsidRPr="00F3440A">
        <w:tab/>
      </w:r>
    </w:p>
    <w:p w:rsidR="00D3039C" w:rsidRDefault="00D3039C" w:rsidP="00D3039C">
      <w:pPr>
        <w:pStyle w:val="a2"/>
        <w:spacing w:afterLines="0" w:after="0"/>
        <w:ind w:left="0"/>
        <w:contextualSpacing w:val="0"/>
      </w:pPr>
      <w:r w:rsidRPr="00F3440A">
        <w:tab/>
      </w:r>
      <w:r>
        <w:t xml:space="preserve">Класс </w:t>
      </w:r>
      <w:proofErr w:type="spellStart"/>
      <w:r>
        <w:rPr>
          <w:lang w:val="en-US"/>
        </w:rPr>
        <w:t>GeneralDB</w:t>
      </w:r>
      <w:proofErr w:type="spellEnd"/>
      <w:r w:rsidRPr="00E559C3">
        <w:t xml:space="preserve"> </w:t>
      </w:r>
      <w:r>
        <w:t xml:space="preserve">реализует все методы класса </w:t>
      </w:r>
      <w:r>
        <w:rPr>
          <w:lang w:val="en-US"/>
        </w:rPr>
        <w:t>IDB</w:t>
      </w:r>
      <w:r>
        <w:t>, а также содержит атрибуты:</w:t>
      </w:r>
    </w:p>
    <w:p w:rsidR="00D3039C" w:rsidRPr="00D04E7A" w:rsidRDefault="00D3039C" w:rsidP="00D3039C">
      <w:pPr>
        <w:pStyle w:val="a2"/>
        <w:numPr>
          <w:ilvl w:val="0"/>
          <w:numId w:val="37"/>
        </w:numPr>
        <w:spacing w:afterLines="0" w:after="0"/>
        <w:contextualSpacing w:val="0"/>
      </w:pPr>
      <w:proofErr w:type="spellStart"/>
      <w:r w:rsidRPr="00D04E7A">
        <w:rPr>
          <w:lang w:val="en-US"/>
        </w:rPr>
        <w:t>QString</w:t>
      </w:r>
      <w:proofErr w:type="spellEnd"/>
      <w:r>
        <w:t xml:space="preserve"> </w:t>
      </w:r>
      <w:r w:rsidRPr="00D04E7A">
        <w:rPr>
          <w:lang w:val="en-US"/>
        </w:rPr>
        <w:t>m</w:t>
      </w:r>
      <w:r w:rsidRPr="00D04E7A">
        <w:t>_</w:t>
      </w:r>
      <w:proofErr w:type="spellStart"/>
      <w:r w:rsidRPr="00D04E7A">
        <w:rPr>
          <w:lang w:val="en-US"/>
        </w:rPr>
        <w:t>hostName</w:t>
      </w:r>
      <w:proofErr w:type="spellEnd"/>
      <w:r w:rsidRPr="00D04E7A">
        <w:t>;</w:t>
      </w:r>
      <w:r>
        <w:t xml:space="preserve"> - имя узла, на котором развернута СУБД;</w:t>
      </w:r>
    </w:p>
    <w:p w:rsidR="00D3039C" w:rsidRPr="00D04E7A" w:rsidRDefault="00D3039C" w:rsidP="00D3039C">
      <w:pPr>
        <w:pStyle w:val="a2"/>
        <w:numPr>
          <w:ilvl w:val="0"/>
          <w:numId w:val="37"/>
        </w:numPr>
        <w:spacing w:afterLines="0" w:after="0"/>
        <w:contextualSpacing w:val="0"/>
        <w:jc w:val="left"/>
      </w:pPr>
      <w:proofErr w:type="spellStart"/>
      <w:r w:rsidRPr="00D04E7A">
        <w:rPr>
          <w:lang w:val="en-US"/>
        </w:rPr>
        <w:t>QString</w:t>
      </w:r>
      <w:proofErr w:type="spellEnd"/>
      <w:r>
        <w:t xml:space="preserve"> </w:t>
      </w:r>
      <w:r w:rsidRPr="00D04E7A">
        <w:rPr>
          <w:lang w:val="en-US"/>
        </w:rPr>
        <w:t>m</w:t>
      </w:r>
      <w:r w:rsidRPr="00D04E7A">
        <w:t>_</w:t>
      </w:r>
      <w:proofErr w:type="spellStart"/>
      <w:r w:rsidRPr="00D04E7A">
        <w:rPr>
          <w:lang w:val="en-US"/>
        </w:rPr>
        <w:t>databaseName</w:t>
      </w:r>
      <w:proofErr w:type="spellEnd"/>
      <w:r w:rsidRPr="00D04E7A">
        <w:t>;</w:t>
      </w:r>
      <w:r>
        <w:t xml:space="preserve"> - имя базы данных, к которой будут адресованы запросы;</w:t>
      </w:r>
    </w:p>
    <w:p w:rsidR="00D3039C" w:rsidRPr="00D04E7A" w:rsidRDefault="00D3039C" w:rsidP="00D3039C">
      <w:pPr>
        <w:pStyle w:val="a2"/>
        <w:numPr>
          <w:ilvl w:val="0"/>
          <w:numId w:val="37"/>
        </w:numPr>
        <w:spacing w:afterLines="0" w:after="0"/>
        <w:contextualSpacing w:val="0"/>
        <w:jc w:val="left"/>
      </w:pPr>
      <w:proofErr w:type="spellStart"/>
      <w:r w:rsidRPr="00D04E7A">
        <w:rPr>
          <w:lang w:val="en-US"/>
        </w:rPr>
        <w:t>QString</w:t>
      </w:r>
      <w:proofErr w:type="spellEnd"/>
      <w:r w:rsidRPr="00D04E7A">
        <w:t xml:space="preserve"> </w:t>
      </w:r>
      <w:r w:rsidRPr="00D04E7A">
        <w:rPr>
          <w:lang w:val="en-US"/>
        </w:rPr>
        <w:t>m</w:t>
      </w:r>
      <w:r w:rsidRPr="00D04E7A">
        <w:t>_</w:t>
      </w:r>
      <w:proofErr w:type="spellStart"/>
      <w:r w:rsidRPr="00D04E7A">
        <w:rPr>
          <w:lang w:val="en-US"/>
        </w:rPr>
        <w:t>userName</w:t>
      </w:r>
      <w:proofErr w:type="spellEnd"/>
      <w:r w:rsidRPr="00D04E7A">
        <w:t>;</w:t>
      </w:r>
      <w:r>
        <w:t xml:space="preserve"> - имя пользователя, от имени которого отправляются запросы;</w:t>
      </w:r>
    </w:p>
    <w:p w:rsidR="00D3039C" w:rsidRPr="00D04E7A" w:rsidRDefault="00D3039C" w:rsidP="00D3039C">
      <w:pPr>
        <w:pStyle w:val="a2"/>
        <w:numPr>
          <w:ilvl w:val="0"/>
          <w:numId w:val="37"/>
        </w:numPr>
        <w:spacing w:afterLines="0" w:after="0"/>
        <w:contextualSpacing w:val="0"/>
        <w:jc w:val="left"/>
      </w:pPr>
      <w:proofErr w:type="spellStart"/>
      <w:r w:rsidRPr="00D04E7A">
        <w:rPr>
          <w:lang w:val="en-US"/>
        </w:rPr>
        <w:t>QString</w:t>
      </w:r>
      <w:proofErr w:type="spellEnd"/>
      <w:r w:rsidRPr="00D04E7A">
        <w:t xml:space="preserve"> </w:t>
      </w:r>
      <w:r w:rsidRPr="00D04E7A">
        <w:rPr>
          <w:lang w:val="en-US"/>
        </w:rPr>
        <w:t>m</w:t>
      </w:r>
      <w:r w:rsidRPr="00D04E7A">
        <w:t>_</w:t>
      </w:r>
      <w:r w:rsidRPr="00D04E7A">
        <w:rPr>
          <w:lang w:val="en-US"/>
        </w:rPr>
        <w:t>password</w:t>
      </w:r>
      <w:r w:rsidRPr="00D04E7A">
        <w:t>;</w:t>
      </w:r>
      <w:r>
        <w:t xml:space="preserve"> - пароль пользователя, от имени которого отправляются запросы;</w:t>
      </w:r>
    </w:p>
    <w:p w:rsidR="00D3039C" w:rsidRPr="00D04E7A" w:rsidRDefault="00D3039C" w:rsidP="00D3039C">
      <w:pPr>
        <w:pStyle w:val="a2"/>
        <w:numPr>
          <w:ilvl w:val="0"/>
          <w:numId w:val="37"/>
        </w:numPr>
        <w:spacing w:afterLines="0" w:after="0"/>
        <w:contextualSpacing w:val="0"/>
      </w:pPr>
      <w:proofErr w:type="spellStart"/>
      <w:r w:rsidRPr="00D04E7A">
        <w:rPr>
          <w:lang w:val="en-US"/>
        </w:rPr>
        <w:t>int</w:t>
      </w:r>
      <w:proofErr w:type="spellEnd"/>
      <w:r w:rsidRPr="00D04E7A">
        <w:t xml:space="preserve"> </w:t>
      </w:r>
      <w:r w:rsidRPr="00D04E7A">
        <w:rPr>
          <w:lang w:val="en-US"/>
        </w:rPr>
        <w:t>m</w:t>
      </w:r>
      <w:r w:rsidRPr="00D04E7A">
        <w:t>_</w:t>
      </w:r>
      <w:r w:rsidRPr="00D04E7A">
        <w:rPr>
          <w:lang w:val="en-US"/>
        </w:rPr>
        <w:t>port</w:t>
      </w:r>
      <w:r w:rsidRPr="00D04E7A">
        <w:t>;</w:t>
      </w:r>
      <w:r>
        <w:t xml:space="preserve"> - </w:t>
      </w:r>
      <w:r>
        <w:rPr>
          <w:lang w:val="en-US"/>
        </w:rPr>
        <w:t>TCP</w:t>
      </w:r>
      <w:r>
        <w:t xml:space="preserve"> порт, через который инициализируется подключение к СУБД;</w:t>
      </w:r>
    </w:p>
    <w:p w:rsidR="00D3039C" w:rsidRPr="00D04E7A" w:rsidRDefault="00D3039C" w:rsidP="00D3039C">
      <w:pPr>
        <w:pStyle w:val="a2"/>
        <w:numPr>
          <w:ilvl w:val="0"/>
          <w:numId w:val="37"/>
        </w:numPr>
        <w:spacing w:afterLines="0" w:after="0"/>
        <w:contextualSpacing w:val="0"/>
      </w:pPr>
      <w:proofErr w:type="spellStart"/>
      <w:r w:rsidRPr="00D04E7A">
        <w:rPr>
          <w:lang w:val="en-US"/>
        </w:rPr>
        <w:t>QSqlDatabase</w:t>
      </w:r>
      <w:proofErr w:type="spellEnd"/>
      <w:r w:rsidRPr="00D04E7A">
        <w:t xml:space="preserve"> </w:t>
      </w:r>
      <w:r w:rsidRPr="00D04E7A">
        <w:rPr>
          <w:lang w:val="en-US"/>
        </w:rPr>
        <w:t>m</w:t>
      </w:r>
      <w:r w:rsidRPr="00D04E7A">
        <w:t>_</w:t>
      </w:r>
      <w:proofErr w:type="spellStart"/>
      <w:r w:rsidRPr="00D04E7A">
        <w:rPr>
          <w:lang w:val="en-US"/>
        </w:rPr>
        <w:t>db</w:t>
      </w:r>
      <w:proofErr w:type="spellEnd"/>
      <w:r w:rsidRPr="00D04E7A">
        <w:t>;</w:t>
      </w:r>
      <w:r>
        <w:t xml:space="preserve"> - объект подключения </w:t>
      </w:r>
      <w:proofErr w:type="spellStart"/>
      <w:r>
        <w:rPr>
          <w:lang w:val="en-US"/>
        </w:rPr>
        <w:t>Qt</w:t>
      </w:r>
      <w:proofErr w:type="spellEnd"/>
      <w:r>
        <w:t>;</w:t>
      </w:r>
    </w:p>
    <w:p w:rsidR="00D3039C" w:rsidRDefault="00D3039C" w:rsidP="00D3039C">
      <w:pPr>
        <w:pStyle w:val="a2"/>
        <w:numPr>
          <w:ilvl w:val="0"/>
          <w:numId w:val="37"/>
        </w:numPr>
        <w:spacing w:afterLines="0" w:after="0"/>
        <w:contextualSpacing w:val="0"/>
      </w:pPr>
      <w:proofErr w:type="spellStart"/>
      <w:r>
        <w:t>QString</w:t>
      </w:r>
      <w:proofErr w:type="spellEnd"/>
      <w:r>
        <w:t xml:space="preserve"> </w:t>
      </w:r>
      <w:proofErr w:type="spellStart"/>
      <w:r>
        <w:t>m_queryList</w:t>
      </w:r>
      <w:proofErr w:type="spellEnd"/>
      <w:r>
        <w:t>; - список отложенных запросов;</w:t>
      </w:r>
    </w:p>
    <w:p w:rsidR="00D3039C" w:rsidRDefault="00D3039C" w:rsidP="00D3039C">
      <w:pPr>
        <w:pStyle w:val="a2"/>
        <w:numPr>
          <w:ilvl w:val="0"/>
          <w:numId w:val="37"/>
        </w:numPr>
        <w:spacing w:afterLines="0" w:after="0"/>
        <w:contextualSpacing w:val="0"/>
      </w:pPr>
      <w:proofErr w:type="spellStart"/>
      <w:r>
        <w:t>bany</w:t>
      </w:r>
      <w:proofErr w:type="spellEnd"/>
      <w:r>
        <w:t xml:space="preserve"> </w:t>
      </w:r>
      <w:proofErr w:type="spellStart"/>
      <w:r>
        <w:t>m_context</w:t>
      </w:r>
      <w:proofErr w:type="spellEnd"/>
      <w:r>
        <w:t>; - значение, отложенное для дальнейших действий;</w:t>
      </w:r>
    </w:p>
    <w:p w:rsidR="00D3039C" w:rsidRDefault="00D3039C" w:rsidP="00D3039C">
      <w:pPr>
        <w:pStyle w:val="a2"/>
        <w:spacing w:afterLines="0" w:after="0"/>
        <w:ind w:left="0" w:firstLine="720"/>
        <w:contextualSpacing w:val="0"/>
      </w:pPr>
    </w:p>
    <w:p w:rsidR="00D3039C" w:rsidRPr="00D04E7A" w:rsidRDefault="00D3039C" w:rsidP="00D3039C">
      <w:pPr>
        <w:pStyle w:val="a2"/>
        <w:spacing w:afterLines="0" w:after="0"/>
        <w:ind w:left="0"/>
        <w:contextualSpacing w:val="0"/>
      </w:pPr>
      <w:r>
        <w:t xml:space="preserve">Также класс </w:t>
      </w:r>
      <w:proofErr w:type="spellStart"/>
      <w:r>
        <w:rPr>
          <w:lang w:val="en-US"/>
        </w:rPr>
        <w:t>GeneralDB</w:t>
      </w:r>
      <w:proofErr w:type="spellEnd"/>
      <w:r>
        <w:t xml:space="preserve"> содержит дополнительные методы:</w:t>
      </w:r>
    </w:p>
    <w:p w:rsidR="00D3039C" w:rsidRPr="00427E93" w:rsidRDefault="00D3039C" w:rsidP="00D3039C">
      <w:pPr>
        <w:pStyle w:val="a2"/>
        <w:numPr>
          <w:ilvl w:val="0"/>
          <w:numId w:val="36"/>
        </w:numPr>
        <w:spacing w:afterLines="0" w:after="0"/>
        <w:ind w:left="709"/>
        <w:contextualSpacing w:val="0"/>
        <w:rPr>
          <w:lang w:val="en-US"/>
        </w:rPr>
      </w:pPr>
      <w:proofErr w:type="spellStart"/>
      <w:r w:rsidRPr="00427E93">
        <w:rPr>
          <w:lang w:val="en-US"/>
        </w:rPr>
        <w:t>GeneralDB</w:t>
      </w:r>
      <w:proofErr w:type="spellEnd"/>
      <w:r w:rsidRPr="00427E93">
        <w:rPr>
          <w:lang w:val="en-US"/>
        </w:rPr>
        <w:t>(</w:t>
      </w:r>
      <w:proofErr w:type="spellStart"/>
      <w:r w:rsidRPr="00427E93">
        <w:rPr>
          <w:lang w:val="en-US"/>
        </w:rPr>
        <w:t>const</w:t>
      </w:r>
      <w:proofErr w:type="spellEnd"/>
      <w:r w:rsidRPr="00427E93">
        <w:rPr>
          <w:lang w:val="en-US"/>
        </w:rPr>
        <w:t xml:space="preserve"> </w:t>
      </w:r>
      <w:proofErr w:type="spellStart"/>
      <w:r w:rsidRPr="00427E93">
        <w:rPr>
          <w:lang w:val="en-US"/>
        </w:rPr>
        <w:t>QString</w:t>
      </w:r>
      <w:proofErr w:type="spellEnd"/>
      <w:r w:rsidRPr="00427E93">
        <w:rPr>
          <w:lang w:val="en-US"/>
        </w:rPr>
        <w:t xml:space="preserve">&amp; </w:t>
      </w:r>
      <w:proofErr w:type="spellStart"/>
      <w:r w:rsidRPr="00427E93">
        <w:rPr>
          <w:lang w:val="en-US"/>
        </w:rPr>
        <w:t>hostName</w:t>
      </w:r>
      <w:proofErr w:type="spellEnd"/>
      <w:r w:rsidRPr="00427E93">
        <w:rPr>
          <w:lang w:val="en-US"/>
        </w:rPr>
        <w:t>,</w:t>
      </w:r>
      <w:r w:rsidRPr="00D04E7A">
        <w:rPr>
          <w:lang w:val="en-US"/>
        </w:rPr>
        <w:t xml:space="preserve"> </w:t>
      </w:r>
      <w:proofErr w:type="spellStart"/>
      <w:r w:rsidRPr="00427E93">
        <w:rPr>
          <w:lang w:val="en-US"/>
        </w:rPr>
        <w:t>const</w:t>
      </w:r>
      <w:proofErr w:type="spellEnd"/>
      <w:r w:rsidRPr="00427E93">
        <w:rPr>
          <w:lang w:val="en-US"/>
        </w:rPr>
        <w:t xml:space="preserve"> </w:t>
      </w:r>
      <w:proofErr w:type="spellStart"/>
      <w:r w:rsidRPr="00427E93">
        <w:rPr>
          <w:lang w:val="en-US"/>
        </w:rPr>
        <w:t>QString</w:t>
      </w:r>
      <w:proofErr w:type="spellEnd"/>
      <w:r w:rsidRPr="00427E93">
        <w:rPr>
          <w:lang w:val="en-US"/>
        </w:rPr>
        <w:t xml:space="preserve">&amp; </w:t>
      </w:r>
      <w:proofErr w:type="spellStart"/>
      <w:r w:rsidRPr="00427E93">
        <w:rPr>
          <w:lang w:val="en-US"/>
        </w:rPr>
        <w:t>databaseName</w:t>
      </w:r>
      <w:proofErr w:type="spellEnd"/>
      <w:r w:rsidRPr="00427E93">
        <w:rPr>
          <w:lang w:val="en-US"/>
        </w:rPr>
        <w:t>,</w:t>
      </w:r>
      <w:r w:rsidRPr="00D04E7A">
        <w:rPr>
          <w:lang w:val="en-US"/>
        </w:rPr>
        <w:t xml:space="preserve"> </w:t>
      </w:r>
      <w:proofErr w:type="spellStart"/>
      <w:r w:rsidRPr="00427E93">
        <w:rPr>
          <w:lang w:val="en-US"/>
        </w:rPr>
        <w:t>const</w:t>
      </w:r>
      <w:proofErr w:type="spellEnd"/>
      <w:r w:rsidRPr="00427E93">
        <w:rPr>
          <w:lang w:val="en-US"/>
        </w:rPr>
        <w:t xml:space="preserve"> </w:t>
      </w:r>
      <w:proofErr w:type="spellStart"/>
      <w:r w:rsidRPr="00427E93">
        <w:rPr>
          <w:lang w:val="en-US"/>
        </w:rPr>
        <w:t>QString</w:t>
      </w:r>
      <w:proofErr w:type="spellEnd"/>
      <w:r w:rsidRPr="00427E93">
        <w:rPr>
          <w:lang w:val="en-US"/>
        </w:rPr>
        <w:t xml:space="preserve">&amp; </w:t>
      </w:r>
      <w:proofErr w:type="spellStart"/>
      <w:r w:rsidRPr="00427E93">
        <w:rPr>
          <w:lang w:val="en-US"/>
        </w:rPr>
        <w:t>userName</w:t>
      </w:r>
      <w:proofErr w:type="spellEnd"/>
      <w:r w:rsidRPr="00427E93">
        <w:rPr>
          <w:lang w:val="en-US"/>
        </w:rPr>
        <w:t>,</w:t>
      </w:r>
      <w:r w:rsidRPr="00D04E7A">
        <w:rPr>
          <w:lang w:val="en-US"/>
        </w:rPr>
        <w:t xml:space="preserve"> </w:t>
      </w:r>
      <w:proofErr w:type="spellStart"/>
      <w:r w:rsidRPr="00427E93">
        <w:rPr>
          <w:lang w:val="en-US"/>
        </w:rPr>
        <w:t>const</w:t>
      </w:r>
      <w:proofErr w:type="spellEnd"/>
      <w:r w:rsidRPr="00427E93">
        <w:rPr>
          <w:lang w:val="en-US"/>
        </w:rPr>
        <w:t xml:space="preserve"> </w:t>
      </w:r>
      <w:proofErr w:type="spellStart"/>
      <w:r w:rsidRPr="00427E93">
        <w:rPr>
          <w:lang w:val="en-US"/>
        </w:rPr>
        <w:t>QString</w:t>
      </w:r>
      <w:proofErr w:type="spellEnd"/>
      <w:r w:rsidRPr="00427E93">
        <w:rPr>
          <w:lang w:val="en-US"/>
        </w:rPr>
        <w:t>&amp; password,</w:t>
      </w:r>
      <w:r w:rsidRPr="00D04E7A">
        <w:rPr>
          <w:lang w:val="en-US"/>
        </w:rPr>
        <w:t xml:space="preserve"> </w:t>
      </w:r>
      <w:proofErr w:type="spellStart"/>
      <w:r w:rsidRPr="00427E93">
        <w:rPr>
          <w:lang w:val="en-US"/>
        </w:rPr>
        <w:t>const</w:t>
      </w:r>
      <w:proofErr w:type="spellEnd"/>
      <w:r w:rsidRPr="00427E93">
        <w:rPr>
          <w:lang w:val="en-US"/>
        </w:rPr>
        <w:t xml:space="preserve"> </w:t>
      </w:r>
      <w:proofErr w:type="spellStart"/>
      <w:r w:rsidRPr="00427E93">
        <w:rPr>
          <w:lang w:val="en-US"/>
        </w:rPr>
        <w:t>int</w:t>
      </w:r>
      <w:proofErr w:type="spellEnd"/>
      <w:r w:rsidRPr="00427E93">
        <w:rPr>
          <w:lang w:val="en-US"/>
        </w:rPr>
        <w:t>&amp; port);</w:t>
      </w:r>
    </w:p>
    <w:p w:rsidR="00D3039C" w:rsidRPr="00D04E7A" w:rsidRDefault="00D3039C" w:rsidP="00D3039C">
      <w:pPr>
        <w:pStyle w:val="a2"/>
        <w:spacing w:afterLines="0" w:after="0"/>
        <w:ind w:left="709" w:firstLine="0"/>
        <w:contextualSpacing w:val="0"/>
      </w:pPr>
      <w:r>
        <w:t>конструктор класса, его параметры инициализируют значения атрибутов класса;</w:t>
      </w:r>
    </w:p>
    <w:p w:rsidR="00D3039C" w:rsidRDefault="00D3039C" w:rsidP="00D3039C">
      <w:pPr>
        <w:pStyle w:val="a2"/>
        <w:numPr>
          <w:ilvl w:val="0"/>
          <w:numId w:val="36"/>
        </w:numPr>
        <w:spacing w:afterLines="0" w:after="0"/>
        <w:ind w:left="709"/>
        <w:contextualSpacing w:val="0"/>
      </w:pPr>
      <w:r>
        <w:t>~</w:t>
      </w:r>
      <w:proofErr w:type="spellStart"/>
      <w:r>
        <w:t>GeneralDB</w:t>
      </w:r>
      <w:proofErr w:type="spellEnd"/>
      <w:r>
        <w:t>();</w:t>
      </w:r>
    </w:p>
    <w:p w:rsidR="00D3039C" w:rsidRDefault="00D3039C" w:rsidP="00D3039C">
      <w:pPr>
        <w:pStyle w:val="a2"/>
        <w:spacing w:afterLines="0" w:after="0"/>
        <w:ind w:left="709" w:firstLine="0"/>
        <w:contextualSpacing w:val="0"/>
      </w:pPr>
      <w:r>
        <w:t>деструктор класса;</w:t>
      </w:r>
    </w:p>
    <w:p w:rsidR="00D3039C" w:rsidRDefault="00D3039C" w:rsidP="00D3039C">
      <w:pPr>
        <w:pStyle w:val="a2"/>
        <w:numPr>
          <w:ilvl w:val="0"/>
          <w:numId w:val="36"/>
        </w:numPr>
        <w:spacing w:afterLines="0" w:after="0"/>
        <w:ind w:left="709"/>
        <w:contextualSpacing w:val="0"/>
      </w:pPr>
      <w:proofErr w:type="spellStart"/>
      <w:r w:rsidRPr="00CE5478">
        <w:t>void</w:t>
      </w:r>
      <w:proofErr w:type="spellEnd"/>
      <w:r w:rsidRPr="00CE5478">
        <w:t xml:space="preserve"> </w:t>
      </w:r>
      <w:proofErr w:type="spellStart"/>
      <w:r w:rsidRPr="00CE5478">
        <w:t>initDB</w:t>
      </w:r>
      <w:proofErr w:type="spellEnd"/>
      <w:r w:rsidRPr="00CE5478">
        <w:t>();</w:t>
      </w:r>
    </w:p>
    <w:p w:rsidR="00D3039C" w:rsidRDefault="00D3039C" w:rsidP="00D3039C">
      <w:pPr>
        <w:pStyle w:val="a2"/>
        <w:spacing w:afterLines="0" w:after="0"/>
        <w:ind w:left="709" w:firstLine="0"/>
        <w:contextualSpacing w:val="0"/>
      </w:pPr>
      <w:r>
        <w:t>метод создает подключение к указанной базе данных.</w:t>
      </w:r>
    </w:p>
    <w:p w:rsidR="00D3039C" w:rsidRDefault="00D3039C" w:rsidP="00D3039C">
      <w:pPr>
        <w:pStyle w:val="a2"/>
        <w:spacing w:afterLines="0" w:after="0"/>
        <w:ind w:left="792" w:firstLine="0"/>
        <w:contextualSpacing w:val="0"/>
      </w:pPr>
    </w:p>
    <w:p w:rsidR="00D3039C" w:rsidRDefault="00D3039C" w:rsidP="00D3039C">
      <w:pPr>
        <w:pStyle w:val="a2"/>
        <w:spacing w:afterLines="0" w:after="0"/>
        <w:ind w:left="0"/>
        <w:contextualSpacing w:val="0"/>
      </w:pPr>
      <w:r>
        <w:t xml:space="preserve">Класс </w:t>
      </w:r>
      <w:proofErr w:type="spellStart"/>
      <w:r w:rsidRPr="00EB28E9">
        <w:t>InitStructDB</w:t>
      </w:r>
      <w:proofErr w:type="spellEnd"/>
      <w:r>
        <w:t xml:space="preserve"> не имеет атрибутов. Его методы:</w:t>
      </w:r>
    </w:p>
    <w:p w:rsidR="00D3039C" w:rsidRDefault="00D3039C" w:rsidP="00D3039C">
      <w:pPr>
        <w:pStyle w:val="a2"/>
        <w:numPr>
          <w:ilvl w:val="0"/>
          <w:numId w:val="38"/>
        </w:numPr>
        <w:spacing w:afterLines="0" w:after="0"/>
        <w:ind w:left="567"/>
        <w:contextualSpacing w:val="0"/>
      </w:pPr>
      <w:proofErr w:type="spellStart"/>
      <w:r>
        <w:lastRenderedPageBreak/>
        <w:t>InitStructDB</w:t>
      </w:r>
      <w:proofErr w:type="spellEnd"/>
      <w:r>
        <w:t>(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nameDB</w:t>
      </w:r>
      <w:proofErr w:type="spellEnd"/>
      <w:r>
        <w:t>);</w:t>
      </w:r>
    </w:p>
    <w:p w:rsidR="00D3039C" w:rsidRDefault="00D3039C" w:rsidP="00D3039C">
      <w:pPr>
        <w:pStyle w:val="a2"/>
        <w:spacing w:afterLines="0" w:after="0"/>
        <w:ind w:left="567" w:firstLine="0"/>
        <w:contextualSpacing w:val="0"/>
      </w:pPr>
      <w:r>
        <w:t>конструктор класса, создает разные структуры базы данных в зависимости от имени базы данных (</w:t>
      </w:r>
      <w:proofErr w:type="spellStart"/>
      <w:r>
        <w:t>nameDB</w:t>
      </w:r>
      <w:proofErr w:type="spellEnd"/>
      <w:r>
        <w:t>);</w:t>
      </w:r>
    </w:p>
    <w:p w:rsidR="00D3039C" w:rsidRPr="00495E6B" w:rsidRDefault="00D3039C" w:rsidP="00D3039C">
      <w:pPr>
        <w:pStyle w:val="a2"/>
        <w:numPr>
          <w:ilvl w:val="0"/>
          <w:numId w:val="38"/>
        </w:numPr>
        <w:spacing w:afterLines="0" w:after="0"/>
        <w:ind w:left="567"/>
        <w:contextualSpacing w:val="0"/>
        <w:rPr>
          <w:lang w:val="en-US"/>
        </w:rPr>
      </w:pPr>
      <w:r w:rsidRPr="009876B2">
        <w:rPr>
          <w:lang w:val="en-US"/>
        </w:rPr>
        <w:t xml:space="preserve">static void </w:t>
      </w:r>
      <w:proofErr w:type="spellStart"/>
      <w:r w:rsidRPr="009876B2">
        <w:rPr>
          <w:lang w:val="en-US"/>
        </w:rPr>
        <w:t>dropDB</w:t>
      </w:r>
      <w:proofErr w:type="spellEnd"/>
      <w:r w:rsidRPr="009876B2">
        <w:rPr>
          <w:lang w:val="en-US"/>
        </w:rPr>
        <w:t>(</w:t>
      </w:r>
      <w:proofErr w:type="spellStart"/>
      <w:r w:rsidRPr="009876B2">
        <w:rPr>
          <w:lang w:val="en-US"/>
        </w:rPr>
        <w:t>QString</w:t>
      </w:r>
      <w:proofErr w:type="spellEnd"/>
      <w:r w:rsidRPr="009876B2">
        <w:rPr>
          <w:lang w:val="en-US"/>
        </w:rPr>
        <w:t xml:space="preserve"> </w:t>
      </w:r>
      <w:proofErr w:type="spellStart"/>
      <w:r w:rsidRPr="009876B2">
        <w:rPr>
          <w:lang w:val="en-US"/>
        </w:rPr>
        <w:t>db</w:t>
      </w:r>
      <w:proofErr w:type="spellEnd"/>
      <w:r w:rsidRPr="009876B2">
        <w:rPr>
          <w:lang w:val="en-US"/>
        </w:rPr>
        <w:t>);</w:t>
      </w:r>
    </w:p>
    <w:p w:rsidR="00D3039C" w:rsidRPr="007F1643" w:rsidRDefault="00D3039C" w:rsidP="00D3039C">
      <w:pPr>
        <w:pStyle w:val="a2"/>
        <w:spacing w:afterLines="0" w:after="0"/>
        <w:ind w:left="567" w:firstLine="0"/>
        <w:contextualSpacing w:val="0"/>
      </w:pPr>
      <w:r>
        <w:t xml:space="preserve">метод, удаляющий базу данных с именем </w:t>
      </w:r>
      <w:proofErr w:type="spellStart"/>
      <w:r>
        <w:rPr>
          <w:lang w:val="en-US"/>
        </w:rPr>
        <w:t>db</w:t>
      </w:r>
      <w:proofErr w:type="spellEnd"/>
      <w:r>
        <w:t>;</w:t>
      </w:r>
    </w:p>
    <w:p w:rsidR="00D3039C" w:rsidRDefault="00D3039C" w:rsidP="00D3039C">
      <w:pPr>
        <w:pStyle w:val="a2"/>
        <w:numPr>
          <w:ilvl w:val="0"/>
          <w:numId w:val="38"/>
        </w:numPr>
        <w:spacing w:afterLines="0" w:after="0"/>
        <w:ind w:left="567"/>
        <w:contextualSpacing w:val="0"/>
        <w:rPr>
          <w:lang w:val="en-US"/>
        </w:rPr>
      </w:pPr>
      <w:r w:rsidRPr="009876B2">
        <w:rPr>
          <w:lang w:val="en-US"/>
        </w:rPr>
        <w:t xml:space="preserve">static void </w:t>
      </w:r>
      <w:proofErr w:type="spellStart"/>
      <w:r w:rsidRPr="009876B2">
        <w:rPr>
          <w:lang w:val="en-US"/>
        </w:rPr>
        <w:t>createDB</w:t>
      </w:r>
      <w:proofErr w:type="spellEnd"/>
      <w:r w:rsidRPr="009876B2">
        <w:rPr>
          <w:lang w:val="en-US"/>
        </w:rPr>
        <w:t>(</w:t>
      </w:r>
      <w:proofErr w:type="spellStart"/>
      <w:r w:rsidRPr="009876B2">
        <w:rPr>
          <w:lang w:val="en-US"/>
        </w:rPr>
        <w:t>QString</w:t>
      </w:r>
      <w:proofErr w:type="spellEnd"/>
      <w:r w:rsidRPr="009876B2">
        <w:rPr>
          <w:lang w:val="en-US"/>
        </w:rPr>
        <w:t xml:space="preserve"> </w:t>
      </w:r>
      <w:proofErr w:type="spellStart"/>
      <w:r w:rsidRPr="009876B2">
        <w:rPr>
          <w:lang w:val="en-US"/>
        </w:rPr>
        <w:t>db</w:t>
      </w:r>
      <w:proofErr w:type="spellEnd"/>
      <w:r w:rsidRPr="009876B2">
        <w:rPr>
          <w:lang w:val="en-US"/>
        </w:rPr>
        <w:t>);</w:t>
      </w:r>
    </w:p>
    <w:p w:rsidR="00D3039C" w:rsidRPr="007F1643" w:rsidRDefault="00D3039C" w:rsidP="00D3039C">
      <w:pPr>
        <w:pStyle w:val="a2"/>
        <w:spacing w:afterLines="0" w:after="0"/>
        <w:ind w:left="567" w:firstLine="0"/>
        <w:contextualSpacing w:val="0"/>
      </w:pPr>
      <w:r>
        <w:t xml:space="preserve">метод, создающий базу данных с именем </w:t>
      </w:r>
      <w:proofErr w:type="spellStart"/>
      <w:r>
        <w:rPr>
          <w:lang w:val="en-US"/>
        </w:rPr>
        <w:t>db</w:t>
      </w:r>
      <w:proofErr w:type="spellEnd"/>
      <w:r>
        <w:t>;</w:t>
      </w:r>
    </w:p>
    <w:p w:rsidR="00D3039C" w:rsidRPr="007F1643" w:rsidRDefault="00D3039C" w:rsidP="00D3039C">
      <w:pPr>
        <w:pStyle w:val="a2"/>
        <w:numPr>
          <w:ilvl w:val="0"/>
          <w:numId w:val="38"/>
        </w:numPr>
        <w:spacing w:afterLines="0" w:after="0"/>
        <w:ind w:left="567"/>
        <w:contextualSpacing w:val="0"/>
        <w:rPr>
          <w:lang w:val="en-US"/>
        </w:rPr>
      </w:pPr>
      <w:r w:rsidRPr="009876B2">
        <w:rPr>
          <w:lang w:val="en-US"/>
        </w:rPr>
        <w:t xml:space="preserve">void </w:t>
      </w:r>
      <w:proofErr w:type="spellStart"/>
      <w:r w:rsidRPr="009876B2">
        <w:rPr>
          <w:lang w:val="en-US"/>
        </w:rPr>
        <w:t>rdoValueTable</w:t>
      </w:r>
      <w:proofErr w:type="spellEnd"/>
      <w:r w:rsidRPr="009876B2">
        <w:rPr>
          <w:lang w:val="en-US"/>
        </w:rPr>
        <w:t xml:space="preserve">        (</w:t>
      </w:r>
      <w:proofErr w:type="spellStart"/>
      <w:r w:rsidRPr="009876B2">
        <w:rPr>
          <w:lang w:val="en-US"/>
        </w:rPr>
        <w:t>QString</w:t>
      </w:r>
      <w:proofErr w:type="spellEnd"/>
      <w:r w:rsidRPr="009876B2">
        <w:rPr>
          <w:lang w:val="en-US"/>
        </w:rPr>
        <w:t xml:space="preserve"> </w:t>
      </w:r>
      <w:proofErr w:type="spellStart"/>
      <w:r w:rsidRPr="009876B2">
        <w:rPr>
          <w:lang w:val="en-US"/>
        </w:rPr>
        <w:t>tableName</w:t>
      </w:r>
      <w:proofErr w:type="spellEnd"/>
      <w:r w:rsidRPr="009876B2">
        <w:rPr>
          <w:lang w:val="en-US"/>
        </w:rPr>
        <w:t xml:space="preserve">, </w:t>
      </w:r>
      <w:proofErr w:type="spellStart"/>
      <w:r w:rsidRPr="009876B2">
        <w:rPr>
          <w:lang w:val="en-US"/>
        </w:rPr>
        <w:t>QString</w:t>
      </w:r>
      <w:proofErr w:type="spellEnd"/>
      <w:r w:rsidRPr="009876B2">
        <w:rPr>
          <w:lang w:val="en-US"/>
        </w:rPr>
        <w:t xml:space="preserve"> </w:t>
      </w:r>
      <w:proofErr w:type="spellStart"/>
      <w:r w:rsidRPr="009876B2">
        <w:rPr>
          <w:lang w:val="en-US"/>
        </w:rPr>
        <w:t>dataType</w:t>
      </w:r>
      <w:proofErr w:type="spellEnd"/>
      <w:r w:rsidRPr="009876B2">
        <w:rPr>
          <w:lang w:val="en-US"/>
        </w:rPr>
        <w:t>);</w:t>
      </w:r>
    </w:p>
    <w:p w:rsidR="00D3039C" w:rsidRPr="002879C6" w:rsidRDefault="00D3039C" w:rsidP="00D3039C">
      <w:pPr>
        <w:pStyle w:val="a2"/>
        <w:spacing w:afterLines="0" w:after="0"/>
        <w:ind w:left="567" w:firstLine="0"/>
        <w:contextualSpacing w:val="0"/>
      </w:pPr>
      <w:r>
        <w:t>метод создает отношение (</w:t>
      </w:r>
      <w:proofErr w:type="spellStart"/>
      <w:r w:rsidRPr="009876B2">
        <w:rPr>
          <w:lang w:val="en-US"/>
        </w:rPr>
        <w:t>tableName</w:t>
      </w:r>
      <w:proofErr w:type="spellEnd"/>
      <w:r>
        <w:t>), хранящее значение параметров ресурсов РДО (</w:t>
      </w:r>
      <w:proofErr w:type="spellStart"/>
      <w:r w:rsidRPr="009876B2">
        <w:rPr>
          <w:lang w:val="en-US"/>
        </w:rPr>
        <w:t>dataType</w:t>
      </w:r>
      <w:proofErr w:type="spellEnd"/>
      <w:r>
        <w:t>);</w:t>
      </w:r>
    </w:p>
    <w:p w:rsidR="00D3039C" w:rsidRPr="000679DF" w:rsidRDefault="00D3039C" w:rsidP="00D3039C">
      <w:pPr>
        <w:pStyle w:val="a2"/>
        <w:numPr>
          <w:ilvl w:val="0"/>
          <w:numId w:val="38"/>
        </w:numPr>
        <w:spacing w:afterLines="0" w:after="0"/>
        <w:ind w:left="567"/>
        <w:contextualSpacing w:val="0"/>
        <w:rPr>
          <w:lang w:val="en-US"/>
        </w:rPr>
      </w:pPr>
      <w:r w:rsidRPr="009876B2">
        <w:rPr>
          <w:lang w:val="en-US"/>
        </w:rPr>
        <w:t>void trigger              (</w:t>
      </w:r>
      <w:proofErr w:type="spellStart"/>
      <w:r w:rsidRPr="009876B2">
        <w:rPr>
          <w:lang w:val="en-US"/>
        </w:rPr>
        <w:t>QString</w:t>
      </w:r>
      <w:proofErr w:type="spellEnd"/>
      <w:r w:rsidRPr="009876B2">
        <w:rPr>
          <w:lang w:val="en-US"/>
        </w:rPr>
        <w:t xml:space="preserve"> </w:t>
      </w:r>
      <w:proofErr w:type="spellStart"/>
      <w:r w:rsidRPr="009876B2">
        <w:rPr>
          <w:lang w:val="en-US"/>
        </w:rPr>
        <w:t>tableName</w:t>
      </w:r>
      <w:proofErr w:type="spellEnd"/>
      <w:r w:rsidRPr="009876B2">
        <w:rPr>
          <w:lang w:val="en-US"/>
        </w:rPr>
        <w:t xml:space="preserve">, </w:t>
      </w:r>
      <w:proofErr w:type="spellStart"/>
      <w:r w:rsidRPr="009876B2">
        <w:rPr>
          <w:lang w:val="en-US"/>
        </w:rPr>
        <w:t>QString</w:t>
      </w:r>
      <w:proofErr w:type="spellEnd"/>
      <w:r w:rsidRPr="009876B2">
        <w:rPr>
          <w:lang w:val="en-US"/>
        </w:rPr>
        <w:t xml:space="preserve"> </w:t>
      </w:r>
      <w:proofErr w:type="spellStart"/>
      <w:r w:rsidRPr="009876B2">
        <w:rPr>
          <w:lang w:val="en-US"/>
        </w:rPr>
        <w:t>functionName</w:t>
      </w:r>
      <w:proofErr w:type="spellEnd"/>
      <w:r w:rsidRPr="009876B2">
        <w:rPr>
          <w:lang w:val="en-US"/>
        </w:rPr>
        <w:t>);</w:t>
      </w:r>
    </w:p>
    <w:p w:rsidR="00D3039C" w:rsidRPr="000679DF" w:rsidRDefault="00D3039C" w:rsidP="00D3039C">
      <w:pPr>
        <w:pStyle w:val="a2"/>
        <w:spacing w:afterLines="0" w:after="0"/>
        <w:ind w:left="567" w:firstLine="0"/>
        <w:contextualSpacing w:val="0"/>
      </w:pPr>
      <w:r>
        <w:t>метод, создает триггер для отношения (</w:t>
      </w:r>
      <w:proofErr w:type="spellStart"/>
      <w:r>
        <w:t>tableName</w:t>
      </w:r>
      <w:proofErr w:type="spellEnd"/>
      <w:r>
        <w:t>), вызывающий функцию (</w:t>
      </w:r>
      <w:proofErr w:type="spellStart"/>
      <w:r w:rsidRPr="009876B2">
        <w:rPr>
          <w:lang w:val="en-US"/>
        </w:rPr>
        <w:t>functionName</w:t>
      </w:r>
      <w:proofErr w:type="spellEnd"/>
      <w:r>
        <w:t>);</w:t>
      </w:r>
    </w:p>
    <w:p w:rsidR="00D3039C" w:rsidRDefault="00D3039C" w:rsidP="00D3039C">
      <w:pPr>
        <w:pStyle w:val="a2"/>
        <w:numPr>
          <w:ilvl w:val="0"/>
          <w:numId w:val="38"/>
        </w:numPr>
        <w:spacing w:afterLines="0" w:after="0"/>
        <w:ind w:left="567"/>
        <w:contextualSpacing w:val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generateCreateDBQuery</w:t>
      </w:r>
      <w:proofErr w:type="spellEnd"/>
      <w:r>
        <w:t>();</w:t>
      </w:r>
    </w:p>
    <w:p w:rsidR="00D3039C" w:rsidRDefault="00D3039C" w:rsidP="00D3039C">
      <w:pPr>
        <w:pStyle w:val="a2"/>
        <w:spacing w:afterLines="0" w:after="0"/>
        <w:ind w:left="567" w:firstLine="0"/>
        <w:contextualSpacing w:val="0"/>
      </w:pPr>
      <w:r>
        <w:t>метод, создает структуру базы данных для хранения типов ресурсов, ресурсов и их параметров;</w:t>
      </w:r>
    </w:p>
    <w:p w:rsidR="00D3039C" w:rsidRDefault="00D3039C" w:rsidP="00D3039C">
      <w:pPr>
        <w:pStyle w:val="a2"/>
        <w:numPr>
          <w:ilvl w:val="0"/>
          <w:numId w:val="38"/>
        </w:numPr>
        <w:spacing w:afterLines="0" w:after="0"/>
        <w:ind w:left="567"/>
        <w:contextualSpacing w:val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generateCreateTrcDBQuery</w:t>
      </w:r>
      <w:proofErr w:type="spellEnd"/>
      <w:r>
        <w:t>();</w:t>
      </w:r>
    </w:p>
    <w:p w:rsidR="00D3039C" w:rsidRDefault="00D3039C" w:rsidP="00D3039C">
      <w:pPr>
        <w:pStyle w:val="a2"/>
        <w:spacing w:afterLines="0" w:after="0"/>
        <w:ind w:left="567" w:firstLine="0"/>
        <w:contextualSpacing w:val="0"/>
      </w:pPr>
      <w:r>
        <w:t>метод, создает структуру базы данных для хранения трассировки.</w:t>
      </w:r>
    </w:p>
    <w:p w:rsidR="00810444" w:rsidRDefault="00476FC4" w:rsidP="00476FC4">
      <w:pPr>
        <w:tabs>
          <w:tab w:val="left" w:pos="5445"/>
        </w:tabs>
        <w:spacing w:afterLines="0" w:line="276" w:lineRule="auto"/>
      </w:pPr>
      <w:r>
        <w:tab/>
      </w:r>
    </w:p>
    <w:p w:rsidR="0065092F" w:rsidRPr="00810444" w:rsidRDefault="00810444" w:rsidP="0099529C">
      <w:pPr>
        <w:pStyle w:val="3"/>
      </w:pPr>
      <w:bookmarkStart w:id="95" w:name="_Toc356426273"/>
      <w:bookmarkStart w:id="96" w:name="_Toc359266077"/>
      <w:r w:rsidRPr="00810444">
        <w:t xml:space="preserve">Использование инструментов </w:t>
      </w:r>
      <w:r w:rsidR="008565CB">
        <w:t>д</w:t>
      </w:r>
      <w:r w:rsidRPr="00810444">
        <w:t>ля работы с базой данных</w:t>
      </w:r>
      <w:bookmarkEnd w:id="95"/>
      <w:bookmarkEnd w:id="96"/>
    </w:p>
    <w:p w:rsidR="00810444" w:rsidRDefault="00E11D8E" w:rsidP="00A72DD7">
      <w:pPr>
        <w:spacing w:afterLines="0" w:after="120"/>
      </w:pPr>
      <w:r>
        <w:t xml:space="preserve">В свете того, что наиболее полную информацию об объекте хранит сам объект, наиболее логично и рационально выполнять экспорт данных из этих объектов. Так </w:t>
      </w:r>
      <w:proofErr w:type="spellStart"/>
      <w:r>
        <w:t>сериализация</w:t>
      </w:r>
      <w:proofErr w:type="spellEnd"/>
      <w:r>
        <w:t xml:space="preserve"> в базу данных информации о типах ресурсов должна быть реализована как метод класса </w:t>
      </w:r>
      <w:proofErr w:type="spellStart"/>
      <w:r w:rsidRPr="00E11D8E">
        <w:t>RDORTPResType</w:t>
      </w:r>
      <w:proofErr w:type="spellEnd"/>
      <w:r>
        <w:t xml:space="preserve">, а </w:t>
      </w:r>
      <w:proofErr w:type="spellStart"/>
      <w:r>
        <w:t>сериализация</w:t>
      </w:r>
      <w:proofErr w:type="spellEnd"/>
      <w:r>
        <w:t xml:space="preserve"> данных о ресурсах должна быть расположена в </w:t>
      </w:r>
      <w:proofErr w:type="spellStart"/>
      <w:r w:rsidRPr="00E11D8E">
        <w:t>RDOResource</w:t>
      </w:r>
      <w:proofErr w:type="spellEnd"/>
      <w:r>
        <w:t>.</w:t>
      </w:r>
    </w:p>
    <w:p w:rsidR="006D7447" w:rsidRDefault="006D7447" w:rsidP="00A72DD7">
      <w:pPr>
        <w:spacing w:afterLines="0" w:after="120"/>
      </w:pPr>
      <w:r>
        <w:lastRenderedPageBreak/>
        <w:t>Исключение из этой концепции составят параметры ресурсов: для них в исходном коде РДО не заведено отдельных классов.</w:t>
      </w:r>
    </w:p>
    <w:p w:rsidR="00717CF4" w:rsidRDefault="00717CF4" w:rsidP="00A72DD7">
      <w:pPr>
        <w:spacing w:afterLines="0" w:after="120"/>
      </w:pPr>
    </w:p>
    <w:p w:rsidR="00715DDF" w:rsidRDefault="00715DDF" w:rsidP="002B474A">
      <w:pPr>
        <w:pStyle w:val="2"/>
      </w:pPr>
      <w:bookmarkStart w:id="97" w:name="_Toc356426274"/>
      <w:bookmarkStart w:id="98" w:name="_Toc359266078"/>
      <w:r w:rsidRPr="00715DDF">
        <w:t>Работа модели с данными из базы данных</w:t>
      </w:r>
      <w:bookmarkEnd w:id="97"/>
      <w:bookmarkEnd w:id="98"/>
    </w:p>
    <w:p w:rsidR="00714ACA" w:rsidRPr="00714ACA" w:rsidRDefault="00714ACA" w:rsidP="0099529C">
      <w:pPr>
        <w:pStyle w:val="3"/>
        <w:rPr>
          <w:lang w:eastAsia="ru-RU" w:bidi="ar-SA"/>
        </w:rPr>
      </w:pPr>
      <w:bookmarkStart w:id="99" w:name="_Toc359266079"/>
      <w:r>
        <w:rPr>
          <w:lang w:eastAsia="ru-RU" w:bidi="ar-SA"/>
        </w:rPr>
        <w:t>Выбор способа проверки работы</w:t>
      </w:r>
      <w:bookmarkEnd w:id="99"/>
    </w:p>
    <w:p w:rsidR="00715DDF" w:rsidRDefault="00C63A87" w:rsidP="00A72DD7">
      <w:pPr>
        <w:spacing w:afterLines="0" w:after="120"/>
      </w:pPr>
      <w:r>
        <w:t>Для того</w:t>
      </w:r>
      <w:proofErr w:type="gramStart"/>
      <w:r>
        <w:t>,</w:t>
      </w:r>
      <w:proofErr w:type="gramEnd"/>
      <w:r>
        <w:t xml:space="preserve"> чтобы проверить полноценную замену работы текущего алгоритма подбора релевантного ресурса на делегирование этого процесса подбора СУБД, необходимо разработать механизм генерации </w:t>
      </w:r>
      <w:r>
        <w:rPr>
          <w:lang w:val="en-US"/>
        </w:rPr>
        <w:t>SQL</w:t>
      </w:r>
      <w:r>
        <w:t xml:space="preserve">-запросов из синтаксических конструкций РДО. Это трудоемкая задача, которая может не иметь смысла: необходимо сначала проверить </w:t>
      </w:r>
      <w:r w:rsidR="00950BE8">
        <w:t xml:space="preserve">эффективность такой замены. Эту проверку можно провести </w:t>
      </w:r>
      <w:r w:rsidR="00E84DD7">
        <w:t xml:space="preserve">в частных случаях. </w:t>
      </w:r>
      <w:proofErr w:type="gramStart"/>
      <w:r w:rsidR="00E84DD7">
        <w:t xml:space="preserve">Т.е. ввести в синтаксические конструкции РДО возможность написать в теле модели конкретный </w:t>
      </w:r>
      <w:r w:rsidR="00E84DD7">
        <w:rPr>
          <w:lang w:val="en-US"/>
        </w:rPr>
        <w:t>SQL</w:t>
      </w:r>
      <w:r w:rsidR="00E84DD7">
        <w:t>-запрос вместо обычного (на данный момент) синтаксического выражения.</w:t>
      </w:r>
      <w:proofErr w:type="gramEnd"/>
    </w:p>
    <w:p w:rsidR="00E84DD7" w:rsidRDefault="00E84DD7" w:rsidP="00A72DD7">
      <w:pPr>
        <w:spacing w:afterLines="0" w:after="120"/>
      </w:pPr>
      <w:r>
        <w:t>Такое нововведение имеет временный характер: введено исключительно для проверки</w:t>
      </w:r>
      <w:r w:rsidR="0059441F">
        <w:t>.</w:t>
      </w:r>
    </w:p>
    <w:p w:rsidR="0059441F" w:rsidRDefault="0059441F" w:rsidP="00A72DD7">
      <w:pPr>
        <w:spacing w:afterLines="0" w:after="120"/>
      </w:pPr>
      <w:r>
        <w:t xml:space="preserve">Нельзя не заметить, что исключение из цепочки обработки модели генератора </w:t>
      </w:r>
      <w:r>
        <w:rPr>
          <w:lang w:val="en-US"/>
        </w:rPr>
        <w:t>SQ</w:t>
      </w:r>
      <w:r>
        <w:t>L-запросов исказит картину, т.е. сделает работу модели немного быстрее</w:t>
      </w:r>
      <w:r w:rsidR="00950BE8">
        <w:t xml:space="preserve"> полноценной замены</w:t>
      </w:r>
      <w:r>
        <w:t xml:space="preserve">. Но если даже такая вариация продемонстрирует падение быстродействия, то разработка генератора </w:t>
      </w:r>
      <w:r>
        <w:rPr>
          <w:lang w:val="en-US"/>
        </w:rPr>
        <w:t>SQL</w:t>
      </w:r>
      <w:r>
        <w:t>-запросов оказалась бы бессмысленной. В этом и заключается Исследовательская часть.</w:t>
      </w:r>
    </w:p>
    <w:p w:rsidR="00050BC7" w:rsidRDefault="00050BC7" w:rsidP="00A72DD7">
      <w:pPr>
        <w:spacing w:afterLines="0" w:after="120"/>
        <w:rPr>
          <w:lang w:val="en-US"/>
        </w:rPr>
      </w:pPr>
    </w:p>
    <w:p w:rsidR="003760DA" w:rsidRDefault="003760DA" w:rsidP="00A72DD7">
      <w:pPr>
        <w:spacing w:afterLines="0" w:after="120"/>
        <w:rPr>
          <w:lang w:val="en-US"/>
        </w:rPr>
      </w:pPr>
    </w:p>
    <w:p w:rsidR="003760DA" w:rsidRDefault="003760DA" w:rsidP="00A72DD7">
      <w:pPr>
        <w:spacing w:afterLines="0" w:after="120"/>
        <w:rPr>
          <w:lang w:val="en-US"/>
        </w:rPr>
      </w:pPr>
    </w:p>
    <w:p w:rsidR="003760DA" w:rsidRPr="003760DA" w:rsidRDefault="003760DA" w:rsidP="00A72DD7">
      <w:pPr>
        <w:spacing w:afterLines="0" w:after="120"/>
        <w:rPr>
          <w:lang w:val="en-US"/>
        </w:rPr>
      </w:pPr>
    </w:p>
    <w:p w:rsidR="00050BC7" w:rsidRDefault="00050BC7" w:rsidP="0099529C">
      <w:pPr>
        <w:pStyle w:val="3"/>
      </w:pPr>
      <w:bookmarkStart w:id="100" w:name="_Toc359266080"/>
      <w:r>
        <w:lastRenderedPageBreak/>
        <w:t xml:space="preserve">Синтаксические </w:t>
      </w:r>
      <w:proofErr w:type="spellStart"/>
      <w:r>
        <w:t>кострукции</w:t>
      </w:r>
      <w:bookmarkEnd w:id="100"/>
      <w:proofErr w:type="spellEnd"/>
    </w:p>
    <w:p w:rsidR="00050BC7" w:rsidRDefault="00050BC7" w:rsidP="00050BC7">
      <w:pPr>
        <w:pStyle w:val="a2"/>
        <w:spacing w:afterLines="0" w:after="0"/>
        <w:ind w:left="0"/>
        <w:contextualSpacing w:val="0"/>
      </w:pPr>
      <w:r>
        <w:t xml:space="preserve">Синтаксические конструкции РДО обрабатываются программным модулем </w:t>
      </w:r>
      <w:r>
        <w:rPr>
          <w:lang w:val="en-US"/>
        </w:rPr>
        <w:t>Bison</w:t>
      </w:r>
      <w:r w:rsidRPr="00C3313A">
        <w:t>.</w:t>
      </w:r>
    </w:p>
    <w:p w:rsidR="00050BC7" w:rsidRDefault="00050BC7" w:rsidP="00050BC7">
      <w:pPr>
        <w:pStyle w:val="a2"/>
        <w:spacing w:afterLines="0" w:after="0"/>
        <w:ind w:left="0"/>
        <w:contextualSpacing w:val="0"/>
      </w:pPr>
      <w:r>
        <w:t>На момент постановки задачи синтаксическая конструкция, выбирающая ресурс для шаблона моделирования, выглядела следующим образом:</w:t>
      </w:r>
    </w:p>
    <w:p w:rsidR="00050BC7" w:rsidRPr="00671DF0" w:rsidRDefault="00050BC7" w:rsidP="00050BC7">
      <w:pPr>
        <w:pStyle w:val="a2"/>
        <w:spacing w:afterLines="0" w:after="0"/>
        <w:ind w:left="0"/>
        <w:contextualSpacing w:val="0"/>
        <w:rPr>
          <w:b/>
        </w:rPr>
      </w:pPr>
      <w:r w:rsidRPr="00671DF0">
        <w:rPr>
          <w:b/>
        </w:rPr>
        <w:t>$</w:t>
      </w:r>
      <w:r w:rsidRPr="00CE39A4">
        <w:rPr>
          <w:b/>
          <w:lang w:val="en-US"/>
        </w:rPr>
        <w:t>Body</w:t>
      </w:r>
    </w:p>
    <w:p w:rsidR="00050BC7" w:rsidRDefault="00050BC7" w:rsidP="00050BC7">
      <w:pPr>
        <w:pStyle w:val="a2"/>
        <w:spacing w:afterLines="0" w:after="0"/>
        <w:ind w:left="0"/>
        <w:contextualSpacing w:val="0"/>
      </w:pPr>
      <w:r w:rsidRPr="00671DF0">
        <w:t>_</w:t>
      </w:r>
      <w:proofErr w:type="spellStart"/>
      <w:r>
        <w:t>Релевантный_ресурс</w:t>
      </w:r>
      <w:proofErr w:type="spellEnd"/>
    </w:p>
    <w:p w:rsidR="00050BC7" w:rsidRDefault="00050BC7" w:rsidP="00050BC7">
      <w:pPr>
        <w:pStyle w:val="a2"/>
        <w:spacing w:afterLines="0" w:after="0"/>
        <w:ind w:left="0"/>
        <w:contextualSpacing w:val="0"/>
      </w:pPr>
      <w:r w:rsidRPr="00CE39A4">
        <w:rPr>
          <w:b/>
          <w:lang w:val="en-US"/>
        </w:rPr>
        <w:t>Choice</w:t>
      </w:r>
      <w:r w:rsidRPr="00671DF0">
        <w:rPr>
          <w:b/>
        </w:rPr>
        <w:t xml:space="preserve"> </w:t>
      </w:r>
      <w:r w:rsidRPr="00CE39A4">
        <w:rPr>
          <w:b/>
          <w:lang w:val="en-US"/>
        </w:rPr>
        <w:t>from</w:t>
      </w:r>
      <w:r w:rsidRPr="00671DF0">
        <w:t xml:space="preserve"> &lt;</w:t>
      </w:r>
      <w:r>
        <w:t>логическое выражение</w:t>
      </w:r>
      <w:r w:rsidRPr="00671DF0">
        <w:t>&gt;</w:t>
      </w:r>
    </w:p>
    <w:p w:rsidR="00050BC7" w:rsidRDefault="00050BC7" w:rsidP="00050BC7">
      <w:pPr>
        <w:pStyle w:val="a2"/>
        <w:spacing w:afterLines="0" w:after="0"/>
        <w:ind w:left="0"/>
        <w:contextualSpacing w:val="0"/>
      </w:pPr>
      <w:r w:rsidRPr="00671DF0">
        <w:t>[&lt;</w:t>
      </w:r>
      <w:r>
        <w:t>способ выбора</w:t>
      </w:r>
      <w:r w:rsidRPr="00671DF0">
        <w:t>&gt;]</w:t>
      </w:r>
    </w:p>
    <w:p w:rsidR="00050BC7" w:rsidRDefault="00050BC7" w:rsidP="00050BC7">
      <w:pPr>
        <w:pStyle w:val="a2"/>
        <w:spacing w:afterLines="0" w:after="0"/>
        <w:ind w:left="0"/>
        <w:contextualSpacing w:val="0"/>
      </w:pPr>
    </w:p>
    <w:p w:rsidR="00050BC7" w:rsidRDefault="00050BC7" w:rsidP="00050BC7">
      <w:pPr>
        <w:pStyle w:val="a2"/>
        <w:spacing w:afterLines="0" w:after="0"/>
        <w:ind w:left="0"/>
        <w:contextualSpacing w:val="0"/>
      </w:pPr>
      <w:r>
        <w:t>Для решения поставленной задачи использована следующая синтаксическая конструкция:</w:t>
      </w:r>
    </w:p>
    <w:p w:rsidR="00050BC7" w:rsidRPr="003215D4" w:rsidRDefault="00050BC7" w:rsidP="00050BC7">
      <w:pPr>
        <w:pStyle w:val="a2"/>
        <w:spacing w:afterLines="0" w:after="0"/>
        <w:ind w:left="0"/>
        <w:contextualSpacing w:val="0"/>
        <w:rPr>
          <w:b/>
        </w:rPr>
      </w:pPr>
      <w:r w:rsidRPr="003215D4">
        <w:rPr>
          <w:b/>
        </w:rPr>
        <w:t>$</w:t>
      </w:r>
      <w:r w:rsidRPr="00CE39A4">
        <w:rPr>
          <w:b/>
          <w:lang w:val="en-US"/>
        </w:rPr>
        <w:t>Body</w:t>
      </w:r>
    </w:p>
    <w:p w:rsidR="00050BC7" w:rsidRDefault="00050BC7" w:rsidP="00050BC7">
      <w:pPr>
        <w:pStyle w:val="a2"/>
        <w:spacing w:afterLines="0" w:after="0"/>
        <w:ind w:left="0"/>
        <w:contextualSpacing w:val="0"/>
      </w:pPr>
      <w:r w:rsidRPr="003215D4">
        <w:t>_</w:t>
      </w:r>
      <w:proofErr w:type="spellStart"/>
      <w:r>
        <w:t>Релевантный_ресурс</w:t>
      </w:r>
      <w:proofErr w:type="spellEnd"/>
    </w:p>
    <w:p w:rsidR="00050BC7" w:rsidRDefault="00050BC7" w:rsidP="00050BC7">
      <w:pPr>
        <w:pStyle w:val="a2"/>
        <w:spacing w:afterLines="0" w:after="0"/>
        <w:ind w:left="0"/>
        <w:contextualSpacing w:val="0"/>
      </w:pPr>
      <w:proofErr w:type="spellStart"/>
      <w:r w:rsidRPr="00CE39A4">
        <w:rPr>
          <w:b/>
        </w:rPr>
        <w:t>sql_select</w:t>
      </w:r>
      <w:proofErr w:type="spellEnd"/>
      <w:r w:rsidRPr="00CE39A4">
        <w:rPr>
          <w:b/>
        </w:rPr>
        <w:t xml:space="preserve"> </w:t>
      </w:r>
      <w:r w:rsidRPr="003215D4">
        <w:t>‘&lt;</w:t>
      </w:r>
      <w:r>
        <w:rPr>
          <w:lang w:val="en-US"/>
        </w:rPr>
        <w:t>SQL</w:t>
      </w:r>
      <w:r>
        <w:t>-запрос</w:t>
      </w:r>
      <w:r w:rsidRPr="003215D4">
        <w:t>&gt;’</w:t>
      </w:r>
    </w:p>
    <w:p w:rsidR="00050BC7" w:rsidRDefault="00050BC7" w:rsidP="00050BC7">
      <w:pPr>
        <w:pStyle w:val="a2"/>
        <w:spacing w:afterLines="0" w:after="0"/>
        <w:ind w:left="0"/>
        <w:contextualSpacing w:val="0"/>
      </w:pPr>
    </w:p>
    <w:p w:rsidR="00050BC7" w:rsidRPr="003215D4" w:rsidRDefault="00050BC7" w:rsidP="00050BC7">
      <w:pPr>
        <w:pStyle w:val="a2"/>
        <w:spacing w:afterLines="0" w:after="0"/>
        <w:ind w:left="0"/>
        <w:contextualSpacing w:val="0"/>
      </w:pPr>
      <w:r>
        <w:t>Для обеспечения работоспособности данной конструкции были внесены соответствующие изменения в исходный код РДО.</w:t>
      </w:r>
    </w:p>
    <w:p w:rsidR="00050BC7" w:rsidRDefault="00050BC7">
      <w:pPr>
        <w:spacing w:afterLines="0" w:line="276" w:lineRule="auto"/>
        <w:ind w:firstLine="0"/>
      </w:pPr>
      <w:r>
        <w:br w:type="page"/>
      </w:r>
    </w:p>
    <w:p w:rsidR="000B5D68" w:rsidRDefault="000B5D68" w:rsidP="002B474A">
      <w:pPr>
        <w:pStyle w:val="10"/>
      </w:pPr>
      <w:bookmarkStart w:id="101" w:name="_Toc356426275"/>
      <w:bookmarkStart w:id="102" w:name="_Toc359266081"/>
      <w:r w:rsidRPr="000B5D68">
        <w:lastRenderedPageBreak/>
        <w:t>РАБОЧЕЕ ПРОЕКТИРОВАНИЕ</w:t>
      </w:r>
      <w:bookmarkEnd w:id="101"/>
      <w:bookmarkEnd w:id="102"/>
    </w:p>
    <w:p w:rsidR="00AD041E" w:rsidRPr="00C20DF7" w:rsidRDefault="00C20DF7" w:rsidP="00593D18">
      <w:pPr>
        <w:pStyle w:val="2"/>
      </w:pPr>
      <w:bookmarkStart w:id="103" w:name="_Toc359266082"/>
      <w:r>
        <w:t xml:space="preserve">Реализация </w:t>
      </w:r>
      <w:r w:rsidR="00593D18">
        <w:t>инструментов работы с базами данных</w:t>
      </w:r>
      <w:bookmarkEnd w:id="103"/>
    </w:p>
    <w:p w:rsidR="00AD041E" w:rsidRDefault="0099529C" w:rsidP="0099529C">
      <w:pPr>
        <w:pStyle w:val="3"/>
        <w:rPr>
          <w:lang w:val="en-US"/>
        </w:rPr>
      </w:pPr>
      <w:bookmarkStart w:id="104" w:name="_Toc359266083"/>
      <w:r w:rsidRPr="0099529C">
        <w:t xml:space="preserve">Класс </w:t>
      </w:r>
      <w:proofErr w:type="spellStart"/>
      <w:r w:rsidRPr="0099529C">
        <w:t>GeneralDB</w:t>
      </w:r>
      <w:bookmarkEnd w:id="104"/>
      <w:proofErr w:type="spellEnd"/>
    </w:p>
    <w:p w:rsidR="00FF2D27" w:rsidRPr="00FF2D27" w:rsidRDefault="00FF2D27" w:rsidP="00FF2D27">
      <w:pPr>
        <w:pStyle w:val="4"/>
        <w:rPr>
          <w:rFonts w:eastAsiaTheme="minorEastAsia"/>
        </w:rPr>
      </w:pPr>
      <w:bookmarkStart w:id="105" w:name="_Toc359266084"/>
      <w:r w:rsidRPr="00FF2D27">
        <w:rPr>
          <w:rFonts w:eastAsiaTheme="minorEastAsia"/>
        </w:rPr>
        <w:t xml:space="preserve">Метод </w:t>
      </w:r>
      <w:proofErr w:type="spellStart"/>
      <w:r w:rsidRPr="00FF2D27">
        <w:rPr>
          <w:rFonts w:eastAsiaTheme="minorEastAsia"/>
        </w:rPr>
        <w:t>queryExec</w:t>
      </w:r>
      <w:bookmarkEnd w:id="105"/>
      <w:proofErr w:type="spellEnd"/>
    </w:p>
    <w:p w:rsidR="00FF2D27" w:rsidRPr="004E7BBE" w:rsidRDefault="00FF2D27" w:rsidP="00FA53BA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void GeneralDB::queryExec(const QString&amp; query)</w:t>
      </w:r>
    </w:p>
    <w:p w:rsidR="00FF2D27" w:rsidRPr="004E7BBE" w:rsidRDefault="00FF2D27" w:rsidP="00FA53BA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FF2D27" w:rsidRPr="004E7BBE" w:rsidRDefault="00FF2D27" w:rsidP="00502D0D">
      <w:pPr>
        <w:pStyle w:val="a2"/>
        <w:numPr>
          <w:ilvl w:val="0"/>
          <w:numId w:val="43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std::cout &lt;&lt; query.toStdString() &lt;&lt; "..." &lt;&lt; std::endl;</w:t>
      </w:r>
    </w:p>
    <w:p w:rsidR="00FF2D27" w:rsidRPr="004E7BBE" w:rsidRDefault="00FF2D27" w:rsidP="00FA53BA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</w:p>
    <w:p w:rsidR="00FF2D27" w:rsidRPr="004E7BBE" w:rsidRDefault="00FF2D27" w:rsidP="00502D0D">
      <w:pPr>
        <w:pStyle w:val="a2"/>
        <w:numPr>
          <w:ilvl w:val="0"/>
          <w:numId w:val="43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m_db.exec(query);</w:t>
      </w:r>
    </w:p>
    <w:p w:rsidR="00FF2D27" w:rsidRPr="004E7BBE" w:rsidRDefault="00FF2D27" w:rsidP="00FA53BA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</w:p>
    <w:p w:rsidR="00FF2D27" w:rsidRPr="004E7BBE" w:rsidRDefault="00FF2D27" w:rsidP="00502D0D">
      <w:pPr>
        <w:pStyle w:val="a2"/>
        <w:numPr>
          <w:ilvl w:val="0"/>
          <w:numId w:val="43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QSqlError lastError = m_db.lastError();</w:t>
      </w:r>
    </w:p>
    <w:p w:rsidR="00FF2D27" w:rsidRPr="004E7BBE" w:rsidRDefault="00FF2D27" w:rsidP="00502D0D">
      <w:pPr>
        <w:pStyle w:val="a2"/>
        <w:numPr>
          <w:ilvl w:val="0"/>
          <w:numId w:val="43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switch (lastError.type())</w:t>
      </w:r>
    </w:p>
    <w:p w:rsidR="00FF2D27" w:rsidRPr="004E7BBE" w:rsidRDefault="00FF2D27" w:rsidP="00502D0D">
      <w:pPr>
        <w:pStyle w:val="a2"/>
        <w:numPr>
          <w:ilvl w:val="0"/>
          <w:numId w:val="43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FF2D27" w:rsidRPr="004E7BBE" w:rsidRDefault="00FF2D27" w:rsidP="00502D0D">
      <w:pPr>
        <w:pStyle w:val="a2"/>
        <w:numPr>
          <w:ilvl w:val="0"/>
          <w:numId w:val="43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case QSqlError::NoError:</w:t>
      </w:r>
    </w:p>
    <w:p w:rsidR="00FF2D27" w:rsidRPr="004E7BBE" w:rsidRDefault="00FF2D27" w:rsidP="00FA53BA">
      <w:pPr>
        <w:pStyle w:val="a2"/>
        <w:autoSpaceDE w:val="0"/>
        <w:autoSpaceDN w:val="0"/>
        <w:adjustRightInd w:val="0"/>
        <w:spacing w:afterLines="0" w:after="0" w:line="240" w:lineRule="auto"/>
        <w:ind w:left="2880"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std::cout &lt;&lt; query.toStdString() &lt;&lt; "... ok" &lt;&lt; std::endl;</w:t>
      </w:r>
    </w:p>
    <w:p w:rsidR="00FF2D27" w:rsidRPr="004E7BBE" w:rsidRDefault="00FF2D27" w:rsidP="00FA53BA">
      <w:pPr>
        <w:pStyle w:val="a2"/>
        <w:autoSpaceDE w:val="0"/>
        <w:autoSpaceDN w:val="0"/>
        <w:adjustRightInd w:val="0"/>
        <w:spacing w:afterLines="0" w:after="0" w:line="240" w:lineRule="auto"/>
        <w:ind w:left="2880"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break;</w:t>
      </w:r>
    </w:p>
    <w:p w:rsidR="00FF2D27" w:rsidRPr="004E7BBE" w:rsidRDefault="00FF2D27" w:rsidP="00FA53BA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</w:p>
    <w:p w:rsidR="00FF2D27" w:rsidRPr="004E7BBE" w:rsidRDefault="00FF2D27" w:rsidP="00502D0D">
      <w:pPr>
        <w:pStyle w:val="a2"/>
        <w:numPr>
          <w:ilvl w:val="0"/>
          <w:numId w:val="43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default:</w:t>
      </w:r>
    </w:p>
    <w:p w:rsidR="00FF2D27" w:rsidRPr="004E7BBE" w:rsidRDefault="00FF2D27" w:rsidP="00FA53BA">
      <w:pPr>
        <w:pStyle w:val="a2"/>
        <w:autoSpaceDE w:val="0"/>
        <w:autoSpaceDN w:val="0"/>
        <w:adjustRightInd w:val="0"/>
        <w:spacing w:afterLines="0" w:after="0" w:line="240" w:lineRule="auto"/>
        <w:ind w:left="2880"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std::cerr &lt;&lt; query.toStdString() &lt;&lt; "... failed: " &lt;&lt; lastError.text().toStdString() &lt;&lt; std::endl;</w:t>
      </w:r>
    </w:p>
    <w:p w:rsidR="00FF2D27" w:rsidRPr="004E7BBE" w:rsidRDefault="00FF2D27" w:rsidP="00FA53BA">
      <w:pPr>
        <w:pStyle w:val="a2"/>
        <w:autoSpaceDE w:val="0"/>
        <w:autoSpaceDN w:val="0"/>
        <w:adjustRightInd w:val="0"/>
        <w:spacing w:afterLines="0" w:after="0" w:line="240" w:lineRule="auto"/>
        <w:ind w:left="2880" w:firstLine="0"/>
        <w:jc w:val="left"/>
        <w:rPr>
          <w:rFonts w:ascii="Courier New" w:hAnsi="Courier New" w:cs="Courier New"/>
          <w:noProof/>
          <w:sz w:val="24"/>
          <w:szCs w:val="20"/>
          <w:lang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break;</w:t>
      </w:r>
    </w:p>
    <w:p w:rsidR="00FF2D27" w:rsidRPr="004E7BBE" w:rsidRDefault="00FF2D27" w:rsidP="00502D0D">
      <w:pPr>
        <w:pStyle w:val="a2"/>
        <w:numPr>
          <w:ilvl w:val="0"/>
          <w:numId w:val="43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}</w:t>
      </w:r>
    </w:p>
    <w:p w:rsidR="00FF2D27" w:rsidRPr="004E7BBE" w:rsidRDefault="00FF2D27" w:rsidP="00FA53BA">
      <w:pPr>
        <w:spacing w:after="480"/>
        <w:ind w:firstLine="0"/>
        <w:rPr>
          <w:sz w:val="36"/>
          <w:lang w:val="en-US" w:eastAsia="ru-RU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}</w:t>
      </w:r>
    </w:p>
    <w:p w:rsidR="00FF2D27" w:rsidRDefault="00F71DDD" w:rsidP="00FF2D27">
      <w:pPr>
        <w:pStyle w:val="a2"/>
        <w:spacing w:after="480"/>
        <w:ind w:left="0"/>
        <w:rPr>
          <w:lang w:eastAsia="ru-RU" w:bidi="ar-SA"/>
        </w:rPr>
      </w:pPr>
      <w:r w:rsidRPr="00F71DDD">
        <w:rPr>
          <w:lang w:eastAsia="ru-RU" w:bidi="ar-SA"/>
        </w:rPr>
        <w:t>В этом</w:t>
      </w:r>
      <w:r>
        <w:rPr>
          <w:lang w:eastAsia="ru-RU" w:bidi="ar-SA"/>
        </w:rPr>
        <w:t xml:space="preserve"> методе происхо</w:t>
      </w:r>
      <w:r w:rsidR="00FA53BA">
        <w:rPr>
          <w:lang w:eastAsia="ru-RU" w:bidi="ar-SA"/>
        </w:rPr>
        <w:t xml:space="preserve">дит выполнение </w:t>
      </w:r>
      <w:r w:rsidR="00F72F0A">
        <w:rPr>
          <w:lang w:eastAsia="ru-RU" w:bidi="ar-SA"/>
        </w:rPr>
        <w:t xml:space="preserve">произвольного </w:t>
      </w:r>
      <w:r w:rsidR="00FA53BA">
        <w:rPr>
          <w:lang w:eastAsia="ru-RU" w:bidi="ar-SA"/>
        </w:rPr>
        <w:t>запроса (строка 2</w:t>
      </w:r>
      <w:r>
        <w:rPr>
          <w:lang w:eastAsia="ru-RU" w:bidi="ar-SA"/>
        </w:rPr>
        <w:t>), а также происходит вывод в консоль работы с запросами</w:t>
      </w:r>
      <w:r w:rsidR="00FA53BA">
        <w:rPr>
          <w:lang w:eastAsia="ru-RU" w:bidi="ar-SA"/>
        </w:rPr>
        <w:t xml:space="preserve"> (все остальные строки тела метода)</w:t>
      </w:r>
      <w:r>
        <w:rPr>
          <w:lang w:eastAsia="ru-RU" w:bidi="ar-SA"/>
        </w:rPr>
        <w:t>. Очень полезная информация при поиске ошибок в исходном коде.</w:t>
      </w:r>
    </w:p>
    <w:p w:rsidR="004E7BBE" w:rsidRDefault="004E7BBE" w:rsidP="00FF2D27">
      <w:pPr>
        <w:pStyle w:val="a2"/>
        <w:spacing w:after="480"/>
        <w:ind w:left="0"/>
        <w:rPr>
          <w:lang w:eastAsia="ru-RU" w:bidi="ar-SA"/>
        </w:rPr>
      </w:pPr>
    </w:p>
    <w:p w:rsidR="004E7BBE" w:rsidRPr="00F71DDD" w:rsidRDefault="004E7BBE" w:rsidP="00FF2D27">
      <w:pPr>
        <w:pStyle w:val="a2"/>
        <w:spacing w:after="480"/>
        <w:ind w:left="0"/>
        <w:rPr>
          <w:lang w:eastAsia="ru-RU" w:bidi="ar-SA"/>
        </w:rPr>
      </w:pPr>
    </w:p>
    <w:p w:rsidR="00471B04" w:rsidRDefault="00471B04" w:rsidP="00FF2D27">
      <w:pPr>
        <w:pStyle w:val="4"/>
        <w:rPr>
          <w:lang w:val="en-US"/>
        </w:rPr>
      </w:pPr>
      <w:bookmarkStart w:id="106" w:name="_Ref356770094"/>
      <w:bookmarkStart w:id="107" w:name="_Toc359266085"/>
      <w:r>
        <w:lastRenderedPageBreak/>
        <w:t xml:space="preserve">Метод </w:t>
      </w:r>
      <w:proofErr w:type="spellStart"/>
      <w:r>
        <w:rPr>
          <w:lang w:val="en-US"/>
        </w:rPr>
        <w:t>insertRow</w:t>
      </w:r>
      <w:bookmarkEnd w:id="106"/>
      <w:bookmarkEnd w:id="107"/>
      <w:proofErr w:type="spellEnd"/>
    </w:p>
    <w:p w:rsidR="00471B04" w:rsidRPr="004E7BBE" w:rsidRDefault="00471B04" w:rsidP="00EA1A46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void GeneralDB::insertRow(const QString&amp; tableName, const QString&amp; qRow)</w:t>
      </w:r>
    </w:p>
    <w:p w:rsidR="00471B04" w:rsidRPr="004E7BBE" w:rsidRDefault="00471B04" w:rsidP="00EA1A46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471B04" w:rsidRPr="004E7BBE" w:rsidRDefault="00471B04" w:rsidP="00502D0D">
      <w:pPr>
        <w:pStyle w:val="a2"/>
        <w:numPr>
          <w:ilvl w:val="0"/>
          <w:numId w:val="44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queryExec(QString("INSERT INTO %1 VALUES(%2);")</w:t>
      </w:r>
    </w:p>
    <w:p w:rsidR="00471B04" w:rsidRPr="004E7BBE" w:rsidRDefault="00471B04" w:rsidP="00EA1A46">
      <w:pPr>
        <w:pStyle w:val="a2"/>
        <w:autoSpaceDE w:val="0"/>
        <w:autoSpaceDN w:val="0"/>
        <w:adjustRightInd w:val="0"/>
        <w:spacing w:afterLines="0" w:after="0" w:line="240" w:lineRule="auto"/>
        <w:ind w:left="2880" w:firstLine="0"/>
        <w:jc w:val="left"/>
        <w:rPr>
          <w:rFonts w:ascii="Courier New" w:hAnsi="Courier New" w:cs="Courier New"/>
          <w:noProof/>
          <w:sz w:val="24"/>
          <w:szCs w:val="20"/>
          <w:lang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.arg(tableName)</w:t>
      </w:r>
    </w:p>
    <w:p w:rsidR="00471B04" w:rsidRPr="004E7BBE" w:rsidRDefault="00471B04" w:rsidP="00EA1A46">
      <w:pPr>
        <w:pStyle w:val="a2"/>
        <w:autoSpaceDE w:val="0"/>
        <w:autoSpaceDN w:val="0"/>
        <w:adjustRightInd w:val="0"/>
        <w:spacing w:afterLines="0" w:after="0" w:line="240" w:lineRule="auto"/>
        <w:ind w:left="2880" w:firstLine="0"/>
        <w:jc w:val="left"/>
        <w:rPr>
          <w:rFonts w:ascii="Courier New" w:hAnsi="Courier New" w:cs="Courier New"/>
          <w:noProof/>
          <w:sz w:val="24"/>
          <w:szCs w:val="20"/>
          <w:lang w:bidi="ar-SA"/>
        </w:rPr>
      </w:pPr>
      <w:proofErr w:type="gramStart"/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.arg(qRow));</w:t>
      </w:r>
      <w:proofErr w:type="gramEnd"/>
    </w:p>
    <w:p w:rsidR="00471B04" w:rsidRPr="004E7BBE" w:rsidRDefault="00471B04" w:rsidP="004E7BBE">
      <w:pPr>
        <w:spacing w:afterLines="50" w:after="120"/>
        <w:ind w:firstLine="0"/>
        <w:rPr>
          <w:sz w:val="36"/>
        </w:rPr>
      </w:pPr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}</w:t>
      </w:r>
    </w:p>
    <w:p w:rsidR="00471B04" w:rsidRPr="005F5271" w:rsidRDefault="005F5271" w:rsidP="00471B04">
      <w:pPr>
        <w:pStyle w:val="a2"/>
        <w:spacing w:after="480"/>
        <w:ind w:left="0"/>
      </w:pPr>
      <w:r>
        <w:t xml:space="preserve">В этом методе происходит выполнение запроса типа  </w:t>
      </w:r>
      <w:r w:rsidRPr="005F5271">
        <w:t>“</w:t>
      </w:r>
      <w:r>
        <w:rPr>
          <w:lang w:val="en-US"/>
        </w:rPr>
        <w:t>INSERT</w:t>
      </w:r>
      <w:r w:rsidRPr="005F5271">
        <w:t>”</w:t>
      </w:r>
      <w:r>
        <w:t>. Метод упрощает работу разработчика, делает исходный код лучше читаемым.</w:t>
      </w:r>
    </w:p>
    <w:p w:rsidR="0099529C" w:rsidRDefault="0099529C" w:rsidP="0099529C">
      <w:pPr>
        <w:pStyle w:val="4"/>
      </w:pPr>
      <w:bookmarkStart w:id="108" w:name="_Ref356851297"/>
      <w:bookmarkStart w:id="109" w:name="_Toc359266086"/>
      <w:r>
        <w:t xml:space="preserve">Метод </w:t>
      </w:r>
      <w:proofErr w:type="spellStart"/>
      <w:r w:rsidRPr="0099529C">
        <w:t>insertRowInd</w:t>
      </w:r>
      <w:bookmarkEnd w:id="108"/>
      <w:bookmarkEnd w:id="109"/>
      <w:proofErr w:type="spellEnd"/>
    </w:p>
    <w:p w:rsidR="00AC2501" w:rsidRPr="004E7BBE" w:rsidRDefault="00AC2501" w:rsidP="00D959C7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int GeneralDB::insertRowInd(const QString&amp; tableName, const QString&amp; qRow)</w:t>
      </w:r>
    </w:p>
    <w:p w:rsidR="00AC2501" w:rsidRPr="004E7BBE" w:rsidRDefault="00AC2501" w:rsidP="00D959C7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AC2501" w:rsidRPr="004E7BBE" w:rsidRDefault="00AC2501" w:rsidP="00502D0D">
      <w:pPr>
        <w:pStyle w:val="a2"/>
        <w:numPr>
          <w:ilvl w:val="0"/>
          <w:numId w:val="45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QSqlQuery* query = new QSqlQuery(m_db);</w:t>
      </w:r>
    </w:p>
    <w:p w:rsidR="00AC2501" w:rsidRPr="004E7BBE" w:rsidRDefault="00AC2501" w:rsidP="00502D0D">
      <w:pPr>
        <w:pStyle w:val="a2"/>
        <w:numPr>
          <w:ilvl w:val="0"/>
          <w:numId w:val="45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query-&gt;exec(QString("INSERT INTO %1 VALUES(%2) RETURNING id;")</w:t>
      </w:r>
    </w:p>
    <w:p w:rsidR="00AC2501" w:rsidRPr="004E7BBE" w:rsidRDefault="00AC2501" w:rsidP="00D959C7">
      <w:pPr>
        <w:pStyle w:val="a2"/>
        <w:autoSpaceDE w:val="0"/>
        <w:autoSpaceDN w:val="0"/>
        <w:adjustRightInd w:val="0"/>
        <w:spacing w:afterLines="0" w:after="0" w:line="240" w:lineRule="auto"/>
        <w:ind w:left="2880"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.arg(tableName)</w:t>
      </w:r>
    </w:p>
    <w:p w:rsidR="00AC2501" w:rsidRPr="004E7BBE" w:rsidRDefault="00AC2501" w:rsidP="00D959C7">
      <w:pPr>
        <w:pStyle w:val="a2"/>
        <w:autoSpaceDE w:val="0"/>
        <w:autoSpaceDN w:val="0"/>
        <w:adjustRightInd w:val="0"/>
        <w:spacing w:afterLines="0" w:after="0" w:line="240" w:lineRule="auto"/>
        <w:ind w:left="2880"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.arg(qRow));</w:t>
      </w:r>
    </w:p>
    <w:p w:rsidR="00AC2501" w:rsidRPr="004E7BBE" w:rsidRDefault="00AC2501" w:rsidP="00502D0D">
      <w:pPr>
        <w:pStyle w:val="a2"/>
        <w:numPr>
          <w:ilvl w:val="0"/>
          <w:numId w:val="45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query-&gt;next();</w:t>
      </w:r>
    </w:p>
    <w:p w:rsidR="00AC2501" w:rsidRPr="004E7BBE" w:rsidRDefault="00AC2501" w:rsidP="00D959C7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</w:p>
    <w:p w:rsidR="00AC2501" w:rsidRPr="004E7BBE" w:rsidRDefault="00AC2501" w:rsidP="00502D0D">
      <w:pPr>
        <w:pStyle w:val="a2"/>
        <w:numPr>
          <w:ilvl w:val="0"/>
          <w:numId w:val="45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return query-&gt;value(query-&gt;record().indexOf("id")).toInt();</w:t>
      </w:r>
    </w:p>
    <w:p w:rsidR="0099529C" w:rsidRPr="004E7BBE" w:rsidRDefault="00AC2501" w:rsidP="00D959C7">
      <w:pPr>
        <w:spacing w:afterLines="0" w:after="120"/>
        <w:ind w:firstLine="0"/>
        <w:rPr>
          <w:rFonts w:ascii="Courier New" w:hAnsi="Courier New" w:cs="Courier New"/>
          <w:noProof/>
          <w:sz w:val="24"/>
          <w:szCs w:val="20"/>
          <w:lang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}</w:t>
      </w:r>
    </w:p>
    <w:p w:rsidR="005548BF" w:rsidRDefault="008064C3" w:rsidP="005548BF">
      <w:pPr>
        <w:spacing w:afterLines="0" w:after="0"/>
      </w:pPr>
      <w:r>
        <w:t xml:space="preserve">Метод аналогичен методу </w:t>
      </w:r>
      <w:proofErr w:type="spellStart"/>
      <w:r>
        <w:rPr>
          <w:lang w:val="en-US"/>
        </w:rPr>
        <w:t>insertRow</w:t>
      </w:r>
      <w:proofErr w:type="spellEnd"/>
      <w:r>
        <w:t xml:space="preserve"> из раздела </w:t>
      </w:r>
      <w:r>
        <w:fldChar w:fldCharType="begin"/>
      </w:r>
      <w:r>
        <w:instrText xml:space="preserve"> REF _Ref356770094 \r \h </w:instrText>
      </w:r>
      <w:r>
        <w:fldChar w:fldCharType="separate"/>
      </w:r>
      <w:r w:rsidR="007C4CB5">
        <w:t>5.1.1.2</w:t>
      </w:r>
      <w:r>
        <w:fldChar w:fldCharType="end"/>
      </w:r>
      <w:r>
        <w:t xml:space="preserve">. Отличие в том, что этот метод возвращает индексный номер вновь внесенных </w:t>
      </w:r>
      <w:proofErr w:type="gramStart"/>
      <w:r>
        <w:t>в отношение данных</w:t>
      </w:r>
      <w:proofErr w:type="gramEnd"/>
      <w:r>
        <w:t xml:space="preserve">. </w:t>
      </w:r>
    </w:p>
    <w:p w:rsidR="005548BF" w:rsidRDefault="005548BF" w:rsidP="005548BF">
      <w:pPr>
        <w:spacing w:afterLines="0" w:after="0"/>
      </w:pPr>
      <w:r>
        <w:t xml:space="preserve">В строке 1 происходит создание указателя на объект запроса, адресованного указанной базе данных. </w:t>
      </w:r>
    </w:p>
    <w:p w:rsidR="005548BF" w:rsidRDefault="005548BF" w:rsidP="005548BF">
      <w:pPr>
        <w:spacing w:afterLines="0" w:after="0"/>
      </w:pPr>
      <w:r>
        <w:t>Строка 2 формирует запрос и отправляет его СУБД.</w:t>
      </w:r>
    </w:p>
    <w:p w:rsidR="00AC2501" w:rsidRDefault="005548BF" w:rsidP="005548BF">
      <w:pPr>
        <w:spacing w:afterLines="0" w:after="0"/>
      </w:pPr>
      <w:r>
        <w:t>Строка 3 получает</w:t>
      </w:r>
      <w:r w:rsidR="00F52B24">
        <w:t xml:space="preserve"> от СУБД</w:t>
      </w:r>
      <w:r>
        <w:t xml:space="preserve"> результат</w:t>
      </w:r>
      <w:r w:rsidR="00A96457">
        <w:t>,</w:t>
      </w:r>
      <w:r>
        <w:t xml:space="preserve"> возвращенный выполненным запросом.</w:t>
      </w:r>
    </w:p>
    <w:p w:rsidR="0099529C" w:rsidRDefault="00D06736" w:rsidP="00A5038A">
      <w:pPr>
        <w:pStyle w:val="a2"/>
        <w:spacing w:afterLines="0" w:after="480"/>
        <w:ind w:left="0"/>
      </w:pPr>
      <w:r>
        <w:lastRenderedPageBreak/>
        <w:t xml:space="preserve">В строке 4 происходит извлечение данных из поля </w:t>
      </w:r>
      <w:r>
        <w:rPr>
          <w:lang w:val="en-US"/>
        </w:rPr>
        <w:t>id</w:t>
      </w:r>
      <w:r>
        <w:t xml:space="preserve">, приведение этого значения к </w:t>
      </w:r>
      <w:proofErr w:type="gramStart"/>
      <w:r>
        <w:t>целочисленному</w:t>
      </w:r>
      <w:proofErr w:type="gramEnd"/>
      <w:r>
        <w:t xml:space="preserve"> и возвращение итогового значения из метода. </w:t>
      </w:r>
    </w:p>
    <w:p w:rsidR="00EC69D1" w:rsidRDefault="00EC69D1" w:rsidP="00EC69D1">
      <w:pPr>
        <w:pStyle w:val="4"/>
      </w:pPr>
      <w:bookmarkStart w:id="110" w:name="_Toc359266087"/>
      <w:r>
        <w:t xml:space="preserve">Метод </w:t>
      </w:r>
      <w:proofErr w:type="spellStart"/>
      <w:r w:rsidRPr="00EC69D1">
        <w:rPr>
          <w:lang w:val="en-US"/>
        </w:rPr>
        <w:t>queryListPushBack</w:t>
      </w:r>
      <w:bookmarkEnd w:id="110"/>
      <w:proofErr w:type="spellEnd"/>
    </w:p>
    <w:p w:rsidR="00EC69D1" w:rsidRPr="004E7BBE" w:rsidRDefault="00EC69D1" w:rsidP="004E7BBE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void GeneralDB::queryListPushBack(const QString&amp; query)</w:t>
      </w:r>
    </w:p>
    <w:p w:rsidR="00EC69D1" w:rsidRPr="004E7BBE" w:rsidRDefault="00EC69D1" w:rsidP="004E7BBE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{</w:t>
      </w:r>
    </w:p>
    <w:p w:rsidR="00EC69D1" w:rsidRPr="004E7BBE" w:rsidRDefault="00EC69D1" w:rsidP="004E7BBE">
      <w:pPr>
        <w:pStyle w:val="a2"/>
        <w:numPr>
          <w:ilvl w:val="0"/>
          <w:numId w:val="46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bidi="ar-SA"/>
        </w:rPr>
      </w:pPr>
      <w:r w:rsidRPr="004E7BBE">
        <w:rPr>
          <w:rFonts w:ascii="Courier New" w:hAnsi="Courier New" w:cs="Courier New"/>
          <w:noProof/>
          <w:color w:val="040004"/>
          <w:sz w:val="24"/>
          <w:szCs w:val="20"/>
          <w:lang w:bidi="ar-SA"/>
        </w:rPr>
        <w:t>m_queryList</w:t>
      </w:r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.</w:t>
      </w:r>
      <w:r w:rsidRPr="004E7BBE">
        <w:rPr>
          <w:rFonts w:ascii="Courier New" w:hAnsi="Courier New" w:cs="Courier New"/>
          <w:noProof/>
          <w:color w:val="040004"/>
          <w:sz w:val="24"/>
          <w:szCs w:val="20"/>
          <w:lang w:bidi="ar-SA"/>
        </w:rPr>
        <w:t>append</w:t>
      </w:r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(</w:t>
      </w:r>
      <w:r w:rsidRPr="004E7BBE">
        <w:rPr>
          <w:rFonts w:ascii="Courier New" w:hAnsi="Courier New" w:cs="Courier New"/>
          <w:noProof/>
          <w:color w:val="040004"/>
          <w:sz w:val="24"/>
          <w:szCs w:val="20"/>
          <w:lang w:bidi="ar-SA"/>
        </w:rPr>
        <w:t>query</w:t>
      </w:r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);</w:t>
      </w:r>
    </w:p>
    <w:p w:rsidR="00EC69D1" w:rsidRPr="004E7BBE" w:rsidRDefault="00EC69D1" w:rsidP="004E7BBE">
      <w:pPr>
        <w:spacing w:afterLines="0" w:after="480" w:line="240" w:lineRule="auto"/>
        <w:ind w:firstLine="0"/>
        <w:rPr>
          <w:sz w:val="36"/>
        </w:rPr>
      </w:pPr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}</w:t>
      </w:r>
    </w:p>
    <w:p w:rsidR="0099529C" w:rsidRDefault="00547A0E" w:rsidP="00A5038A">
      <w:pPr>
        <w:pStyle w:val="a2"/>
        <w:spacing w:afterLines="0" w:after="480"/>
        <w:ind w:left="0"/>
      </w:pPr>
      <w:r>
        <w:t>В конец строки (атрибута класса) добавляется новый запрос или его часть.</w:t>
      </w:r>
    </w:p>
    <w:p w:rsidR="00547A0E" w:rsidRPr="00680487" w:rsidRDefault="00680487" w:rsidP="00680487">
      <w:pPr>
        <w:pStyle w:val="4"/>
        <w:rPr>
          <w:lang w:val="en-US"/>
        </w:rPr>
      </w:pPr>
      <w:bookmarkStart w:id="111" w:name="_Toc359266088"/>
      <w:r>
        <w:t>Метод</w:t>
      </w:r>
      <w:r w:rsidRPr="00680487">
        <w:rPr>
          <w:lang w:val="en-US"/>
        </w:rPr>
        <w:t xml:space="preserve"> </w:t>
      </w:r>
      <w:proofErr w:type="spellStart"/>
      <w:r w:rsidRPr="00680487">
        <w:rPr>
          <w:lang w:val="en-US"/>
        </w:rPr>
        <w:t>queryListExec</w:t>
      </w:r>
      <w:bookmarkEnd w:id="111"/>
      <w:proofErr w:type="spellEnd"/>
    </w:p>
    <w:p w:rsidR="00680487" w:rsidRPr="004E7BBE" w:rsidRDefault="00680487" w:rsidP="00680487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void GeneralDB::queryListExec()</w:t>
      </w:r>
    </w:p>
    <w:p w:rsidR="00680487" w:rsidRPr="004E7BBE" w:rsidRDefault="00680487" w:rsidP="00680487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680487" w:rsidRPr="004E7BBE" w:rsidRDefault="00680487" w:rsidP="00502D0D">
      <w:pPr>
        <w:pStyle w:val="a2"/>
        <w:numPr>
          <w:ilvl w:val="0"/>
          <w:numId w:val="47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color w:val="040004"/>
          <w:sz w:val="24"/>
          <w:szCs w:val="20"/>
          <w:lang w:val="en-US" w:bidi="ar-SA"/>
        </w:rPr>
        <w:t>queryExec</w:t>
      </w: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(</w:t>
      </w:r>
      <w:r w:rsidRPr="004E7BBE">
        <w:rPr>
          <w:rFonts w:ascii="Courier New" w:hAnsi="Courier New" w:cs="Courier New"/>
          <w:noProof/>
          <w:color w:val="040004"/>
          <w:sz w:val="24"/>
          <w:szCs w:val="20"/>
          <w:lang w:val="en-US" w:bidi="ar-SA"/>
        </w:rPr>
        <w:t>m_queryList</w:t>
      </w: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);</w:t>
      </w:r>
    </w:p>
    <w:p w:rsidR="00680487" w:rsidRPr="004E7BBE" w:rsidRDefault="00680487" w:rsidP="00502D0D">
      <w:pPr>
        <w:pStyle w:val="a2"/>
        <w:numPr>
          <w:ilvl w:val="0"/>
          <w:numId w:val="47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bidi="ar-SA"/>
        </w:rPr>
      </w:pPr>
      <w:r w:rsidRPr="004E7BBE">
        <w:rPr>
          <w:rFonts w:ascii="Courier New" w:hAnsi="Courier New" w:cs="Courier New"/>
          <w:noProof/>
          <w:color w:val="040004"/>
          <w:sz w:val="24"/>
          <w:szCs w:val="20"/>
          <w:lang w:bidi="ar-SA"/>
        </w:rPr>
        <w:t>m_queryList</w:t>
      </w:r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.</w:t>
      </w:r>
      <w:r w:rsidRPr="004E7BBE">
        <w:rPr>
          <w:rFonts w:ascii="Courier New" w:hAnsi="Courier New" w:cs="Courier New"/>
          <w:noProof/>
          <w:color w:val="040004"/>
          <w:sz w:val="24"/>
          <w:szCs w:val="20"/>
          <w:lang w:bidi="ar-SA"/>
        </w:rPr>
        <w:t>clear</w:t>
      </w:r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();</w:t>
      </w:r>
    </w:p>
    <w:p w:rsidR="00547A0E" w:rsidRPr="004E7BBE" w:rsidRDefault="00680487" w:rsidP="00680487">
      <w:pPr>
        <w:spacing w:afterLines="0" w:after="120"/>
        <w:ind w:firstLine="0"/>
        <w:rPr>
          <w:sz w:val="36"/>
        </w:rPr>
      </w:pPr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}</w:t>
      </w:r>
    </w:p>
    <w:p w:rsidR="00547A0E" w:rsidRDefault="00C37576" w:rsidP="00A5038A">
      <w:pPr>
        <w:pStyle w:val="a2"/>
        <w:spacing w:afterLines="0" w:after="480"/>
        <w:ind w:left="0"/>
      </w:pPr>
      <w:r>
        <w:t>Строка 1 отправляет СУБД запрос или несколько запросов, представленных одной строкой.</w:t>
      </w:r>
    </w:p>
    <w:p w:rsidR="00C37576" w:rsidRDefault="00C37576" w:rsidP="00A5038A">
      <w:pPr>
        <w:pStyle w:val="a2"/>
        <w:spacing w:afterLines="0" w:after="480"/>
        <w:ind w:left="0"/>
      </w:pPr>
      <w:r>
        <w:t>Строка  2 очищает атрибут класса от имеющего в нем значения. Только что отправленный запрос не имеет ценности для истории.</w:t>
      </w:r>
    </w:p>
    <w:p w:rsidR="00CA3D61" w:rsidRDefault="00CA3D61" w:rsidP="00A5038A">
      <w:pPr>
        <w:pStyle w:val="a2"/>
        <w:spacing w:afterLines="0" w:after="480"/>
        <w:ind w:left="0"/>
      </w:pPr>
    </w:p>
    <w:p w:rsidR="00CA3D61" w:rsidRDefault="00CA3D61" w:rsidP="00CA3D61">
      <w:pPr>
        <w:pStyle w:val="4"/>
        <w:rPr>
          <w:lang w:val="en-US"/>
        </w:rPr>
      </w:pPr>
      <w:bookmarkStart w:id="112" w:name="_Toc359266089"/>
      <w:r>
        <w:t>Метод</w:t>
      </w:r>
      <w:r w:rsidRPr="00CA3D61"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bookmarkEnd w:id="112"/>
      <w:proofErr w:type="spellEnd"/>
    </w:p>
    <w:p w:rsidR="00CA3D61" w:rsidRPr="004E7BBE" w:rsidRDefault="00C37576" w:rsidP="00CA3D61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sz w:val="36"/>
          <w:lang w:val="en-US"/>
        </w:rPr>
        <w:t xml:space="preserve"> </w:t>
      </w:r>
      <w:r w:rsidR="00CA3D61"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void GeneralDB::initDB()</w:t>
      </w:r>
    </w:p>
    <w:p w:rsidR="00CA3D61" w:rsidRPr="004E7BBE" w:rsidRDefault="00CA3D61" w:rsidP="00CA3D61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CA3D61" w:rsidRPr="004E7BBE" w:rsidRDefault="00CA3D61" w:rsidP="00502D0D">
      <w:pPr>
        <w:pStyle w:val="a2"/>
        <w:numPr>
          <w:ilvl w:val="0"/>
          <w:numId w:val="48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m_db = QSqlDatabase::addDatabase("QPSQL",m_databaseName);</w:t>
      </w:r>
    </w:p>
    <w:p w:rsidR="00CA3D61" w:rsidRPr="004E7BBE" w:rsidRDefault="00CA3D61" w:rsidP="00CA3D61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</w:p>
    <w:p w:rsidR="00CA3D61" w:rsidRPr="004E7BBE" w:rsidRDefault="00CA3D61" w:rsidP="00502D0D">
      <w:pPr>
        <w:pStyle w:val="a2"/>
        <w:numPr>
          <w:ilvl w:val="0"/>
          <w:numId w:val="48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m_db.setHostName    (m_hostName);</w:t>
      </w:r>
    </w:p>
    <w:p w:rsidR="00CA3D61" w:rsidRPr="004E7BBE" w:rsidRDefault="00CA3D61" w:rsidP="00502D0D">
      <w:pPr>
        <w:pStyle w:val="a2"/>
        <w:numPr>
          <w:ilvl w:val="0"/>
          <w:numId w:val="48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m_db.setDatabaseName(m_databaseName);</w:t>
      </w:r>
    </w:p>
    <w:p w:rsidR="00CA3D61" w:rsidRPr="004E7BBE" w:rsidRDefault="00CA3D61" w:rsidP="00502D0D">
      <w:pPr>
        <w:pStyle w:val="a2"/>
        <w:numPr>
          <w:ilvl w:val="0"/>
          <w:numId w:val="48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m_db.setUserName    (m_userName);</w:t>
      </w:r>
    </w:p>
    <w:p w:rsidR="00CA3D61" w:rsidRPr="004E7BBE" w:rsidRDefault="00CA3D61" w:rsidP="00502D0D">
      <w:pPr>
        <w:pStyle w:val="a2"/>
        <w:numPr>
          <w:ilvl w:val="0"/>
          <w:numId w:val="48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m_db.setPassword    (m_password);</w:t>
      </w:r>
    </w:p>
    <w:p w:rsidR="00CA3D61" w:rsidRPr="004E7BBE" w:rsidRDefault="00CA3D61" w:rsidP="00502D0D">
      <w:pPr>
        <w:pStyle w:val="a2"/>
        <w:numPr>
          <w:ilvl w:val="0"/>
          <w:numId w:val="48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lastRenderedPageBreak/>
        <w:t>m_db.setPort        (m_port);</w:t>
      </w:r>
    </w:p>
    <w:p w:rsidR="00CA3D61" w:rsidRPr="004E7BBE" w:rsidRDefault="00CA3D61" w:rsidP="00CA3D61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</w:p>
    <w:p w:rsidR="00CA3D61" w:rsidRPr="004E7BBE" w:rsidRDefault="00CA3D61" w:rsidP="00502D0D">
      <w:pPr>
        <w:pStyle w:val="a2"/>
        <w:numPr>
          <w:ilvl w:val="0"/>
          <w:numId w:val="48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if (!m_db.open())</w:t>
      </w:r>
    </w:p>
    <w:p w:rsidR="00CA3D61" w:rsidRPr="004E7BBE" w:rsidRDefault="00CA3D61" w:rsidP="00502D0D">
      <w:pPr>
        <w:pStyle w:val="a2"/>
        <w:numPr>
          <w:ilvl w:val="0"/>
          <w:numId w:val="48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CA3D61" w:rsidRPr="004E7BBE" w:rsidRDefault="00CA3D61" w:rsidP="00CA3D61">
      <w:pPr>
        <w:pStyle w:val="a2"/>
        <w:autoSpaceDE w:val="0"/>
        <w:autoSpaceDN w:val="0"/>
        <w:adjustRightInd w:val="0"/>
        <w:spacing w:afterLines="0" w:after="0" w:line="240" w:lineRule="auto"/>
        <w:ind w:left="2160"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std::cout &lt;&lt; "Connection to datebase failed! :(" &lt;&lt; std::endl;</w:t>
      </w:r>
    </w:p>
    <w:p w:rsidR="00CA3D61" w:rsidRPr="004E7BBE" w:rsidRDefault="00CA3D61" w:rsidP="00502D0D">
      <w:pPr>
        <w:pStyle w:val="a2"/>
        <w:numPr>
          <w:ilvl w:val="0"/>
          <w:numId w:val="48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}</w:t>
      </w:r>
    </w:p>
    <w:p w:rsidR="00C37576" w:rsidRPr="004E7BBE" w:rsidRDefault="00CA3D61" w:rsidP="00CA3D61">
      <w:pPr>
        <w:spacing w:afterLines="0" w:after="0"/>
        <w:ind w:firstLine="0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}</w:t>
      </w:r>
    </w:p>
    <w:p w:rsidR="00CA3D61" w:rsidRDefault="00CA3D61" w:rsidP="00CA3D61">
      <w:pPr>
        <w:spacing w:afterLines="0" w:after="0"/>
      </w:pPr>
      <w:r>
        <w:t xml:space="preserve">Строка 1 указывает библиотеке </w:t>
      </w:r>
      <w:proofErr w:type="spellStart"/>
      <w:proofErr w:type="gramStart"/>
      <w:r>
        <w:rPr>
          <w:lang w:val="en-US"/>
        </w:rPr>
        <w:t>Qt</w:t>
      </w:r>
      <w:proofErr w:type="spellEnd"/>
      <w:proofErr w:type="gramEnd"/>
      <w:r>
        <w:t xml:space="preserve"> каким именно драйвером подключаться к базе данных. </w:t>
      </w:r>
      <w:proofErr w:type="gramStart"/>
      <w:r>
        <w:rPr>
          <w:lang w:val="en-US"/>
        </w:rPr>
        <w:t>QPSQL</w:t>
      </w:r>
      <w:r>
        <w:t xml:space="preserve">  -</w:t>
      </w:r>
      <w:proofErr w:type="gramEnd"/>
      <w:r>
        <w:t xml:space="preserve"> драйвер для работы с СУБД </w:t>
      </w:r>
      <w:proofErr w:type="spellStart"/>
      <w:r>
        <w:rPr>
          <w:lang w:val="en-US"/>
        </w:rPr>
        <w:t>PostgreSQL</w:t>
      </w:r>
      <w:proofErr w:type="spellEnd"/>
      <w:r>
        <w:t>.</w:t>
      </w:r>
    </w:p>
    <w:p w:rsidR="00CA3D61" w:rsidRDefault="00CA3D61" w:rsidP="00CA3D61">
      <w:pPr>
        <w:spacing w:afterLines="0" w:after="0"/>
      </w:pPr>
      <w:r>
        <w:t>Строки 2 – 6 задают параметры подключения.</w:t>
      </w:r>
    </w:p>
    <w:p w:rsidR="00CA3D61" w:rsidRDefault="00CA3D61" w:rsidP="00CA3D61">
      <w:pPr>
        <w:spacing w:afterLines="0" w:after="0"/>
      </w:pPr>
      <w:r>
        <w:t xml:space="preserve">Строки 7 – 9 выполняют подключение к базе данных. Если подключение не удалось выполнить, в консоль выводится сообщение об ошибке. </w:t>
      </w:r>
    </w:p>
    <w:p w:rsidR="001C5BC8" w:rsidRPr="00CA3D61" w:rsidRDefault="001C5BC8" w:rsidP="00CA3D61">
      <w:pPr>
        <w:spacing w:afterLines="0" w:after="0"/>
      </w:pPr>
    </w:p>
    <w:p w:rsidR="001C5BC8" w:rsidRPr="0099529C" w:rsidRDefault="001C5BC8" w:rsidP="001C5BC8">
      <w:pPr>
        <w:pStyle w:val="3"/>
      </w:pPr>
      <w:bookmarkStart w:id="113" w:name="_Toc359266090"/>
      <w:r>
        <w:t xml:space="preserve">Класс </w:t>
      </w:r>
      <w:proofErr w:type="spellStart"/>
      <w:r w:rsidRPr="001C5BC8">
        <w:t>InitStructDB</w:t>
      </w:r>
      <w:bookmarkEnd w:id="113"/>
      <w:proofErr w:type="spellEnd"/>
    </w:p>
    <w:p w:rsidR="001C5BC8" w:rsidRDefault="004E7BBE" w:rsidP="004E7BBE">
      <w:pPr>
        <w:pStyle w:val="4"/>
      </w:pPr>
      <w:bookmarkStart w:id="114" w:name="_Toc359266091"/>
      <w:r>
        <w:t xml:space="preserve">Метод </w:t>
      </w:r>
      <w:proofErr w:type="spellStart"/>
      <w:r w:rsidRPr="004E7BBE">
        <w:rPr>
          <w:lang w:val="en-US" w:bidi="en-US"/>
        </w:rPr>
        <w:t>dropDB</w:t>
      </w:r>
      <w:bookmarkEnd w:id="114"/>
      <w:proofErr w:type="spellEnd"/>
    </w:p>
    <w:p w:rsidR="004E7BBE" w:rsidRPr="004E7BBE" w:rsidRDefault="004E7BBE" w:rsidP="004E7BBE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void InitStructDB::dropDB(QString db)</w:t>
      </w:r>
    </w:p>
    <w:p w:rsidR="004E7BBE" w:rsidRPr="004E7BBE" w:rsidRDefault="004E7BBE" w:rsidP="004E7BBE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E7BBE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4E7BBE" w:rsidRPr="002D7F36" w:rsidRDefault="004E7BBE" w:rsidP="002D7F36">
      <w:pPr>
        <w:pStyle w:val="a2"/>
        <w:numPr>
          <w:ilvl w:val="0"/>
          <w:numId w:val="49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2D7F36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4E7BBE" w:rsidRPr="002D7F36" w:rsidRDefault="004E7BBE" w:rsidP="002D7F36">
      <w:pPr>
        <w:pStyle w:val="a2"/>
        <w:numPr>
          <w:ilvl w:val="0"/>
          <w:numId w:val="49"/>
        </w:numPr>
        <w:autoSpaceDE w:val="0"/>
        <w:autoSpaceDN w:val="0"/>
        <w:adjustRightInd w:val="0"/>
        <w:spacing w:afterLines="0" w:after="0" w:line="240" w:lineRule="auto"/>
        <w:ind w:left="1068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2D7F36">
        <w:rPr>
          <w:rFonts w:ascii="Courier New" w:hAnsi="Courier New" w:cs="Courier New"/>
          <w:noProof/>
          <w:sz w:val="24"/>
          <w:szCs w:val="20"/>
          <w:lang w:val="en-US" w:bidi="ar-SA"/>
        </w:rPr>
        <w:t>GeneralDB dbTemp("localhost", "postgres", "postgres", "rdo", 5432);</w:t>
      </w:r>
    </w:p>
    <w:p w:rsidR="004E7BBE" w:rsidRPr="002D7F36" w:rsidRDefault="004E7BBE" w:rsidP="002D7F36">
      <w:pPr>
        <w:pStyle w:val="a2"/>
        <w:numPr>
          <w:ilvl w:val="0"/>
          <w:numId w:val="49"/>
        </w:numPr>
        <w:autoSpaceDE w:val="0"/>
        <w:autoSpaceDN w:val="0"/>
        <w:adjustRightInd w:val="0"/>
        <w:spacing w:afterLines="0" w:after="0" w:line="240" w:lineRule="auto"/>
        <w:ind w:left="1068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2D7F36">
        <w:rPr>
          <w:rFonts w:ascii="Courier New" w:hAnsi="Courier New" w:cs="Courier New"/>
          <w:noProof/>
          <w:sz w:val="24"/>
          <w:szCs w:val="20"/>
          <w:lang w:val="en-US" w:bidi="ar-SA"/>
        </w:rPr>
        <w:t>dbTemp.queryExec(QString("DROP DATABASE IF EXISTS %1;")</w:t>
      </w:r>
    </w:p>
    <w:p w:rsidR="004E7BBE" w:rsidRPr="002D7F36" w:rsidRDefault="004E7BBE" w:rsidP="002D7F36">
      <w:pPr>
        <w:pStyle w:val="a2"/>
        <w:autoSpaceDE w:val="0"/>
        <w:autoSpaceDN w:val="0"/>
        <w:adjustRightInd w:val="0"/>
        <w:spacing w:afterLines="0" w:after="0" w:line="240" w:lineRule="auto"/>
        <w:ind w:left="1788"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2D7F36">
        <w:rPr>
          <w:rFonts w:ascii="Courier New" w:hAnsi="Courier New" w:cs="Courier New"/>
          <w:noProof/>
          <w:sz w:val="24"/>
          <w:szCs w:val="20"/>
          <w:lang w:val="en-US" w:bidi="ar-SA"/>
        </w:rPr>
        <w:t>.arg(db));</w:t>
      </w:r>
    </w:p>
    <w:p w:rsidR="004E7BBE" w:rsidRPr="002D7F36" w:rsidRDefault="004E7BBE" w:rsidP="002D7F36">
      <w:pPr>
        <w:pStyle w:val="a2"/>
        <w:numPr>
          <w:ilvl w:val="0"/>
          <w:numId w:val="49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2D7F36">
        <w:rPr>
          <w:rFonts w:ascii="Courier New" w:hAnsi="Courier New" w:cs="Courier New"/>
          <w:noProof/>
          <w:sz w:val="24"/>
          <w:szCs w:val="20"/>
          <w:lang w:val="en-US" w:bidi="ar-SA"/>
        </w:rPr>
        <w:t>}</w:t>
      </w:r>
    </w:p>
    <w:p w:rsidR="004E7BBE" w:rsidRPr="002D7F36" w:rsidRDefault="004E7BBE" w:rsidP="002D7F36">
      <w:pPr>
        <w:pStyle w:val="a2"/>
        <w:numPr>
          <w:ilvl w:val="0"/>
          <w:numId w:val="49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2D7F36">
        <w:rPr>
          <w:rFonts w:ascii="Courier New" w:hAnsi="Courier New" w:cs="Courier New"/>
          <w:noProof/>
          <w:sz w:val="24"/>
          <w:szCs w:val="20"/>
          <w:lang w:val="en-US" w:bidi="ar-SA"/>
        </w:rPr>
        <w:t>QSqlDatabase::removeDatabase("postgres");</w:t>
      </w:r>
    </w:p>
    <w:p w:rsidR="004E7BBE" w:rsidRPr="004E7BBE" w:rsidRDefault="004E7BBE" w:rsidP="004268BE">
      <w:pPr>
        <w:spacing w:afterLines="0" w:after="120"/>
        <w:ind w:firstLine="0"/>
        <w:rPr>
          <w:sz w:val="36"/>
        </w:rPr>
      </w:pPr>
      <w:r w:rsidRPr="004E7BBE">
        <w:rPr>
          <w:rFonts w:ascii="Courier New" w:hAnsi="Courier New" w:cs="Courier New"/>
          <w:noProof/>
          <w:sz w:val="24"/>
          <w:szCs w:val="20"/>
          <w:lang w:bidi="ar-SA"/>
        </w:rPr>
        <w:t>}</w:t>
      </w:r>
    </w:p>
    <w:p w:rsidR="009B280A" w:rsidRDefault="002D7F36" w:rsidP="00A5038A">
      <w:pPr>
        <w:pStyle w:val="a2"/>
        <w:spacing w:afterLines="0" w:after="480"/>
        <w:ind w:left="0"/>
      </w:pPr>
      <w:r>
        <w:t>Строка 2 создает подключение к технологической базе данных.</w:t>
      </w:r>
    </w:p>
    <w:p w:rsidR="002D7F36" w:rsidRDefault="002D7F36" w:rsidP="00A5038A">
      <w:pPr>
        <w:pStyle w:val="a2"/>
        <w:spacing w:afterLines="0" w:after="480"/>
        <w:ind w:left="0"/>
      </w:pPr>
      <w:r>
        <w:t>Строка 3 адресует запрос удаления базы данных с указанным названием, если она существует, технологической базе данных.</w:t>
      </w:r>
    </w:p>
    <w:p w:rsidR="002D7F36" w:rsidRDefault="002D7F36" w:rsidP="00A5038A">
      <w:pPr>
        <w:pStyle w:val="a2"/>
        <w:spacing w:afterLines="0" w:after="480"/>
        <w:ind w:left="0"/>
      </w:pPr>
      <w:r>
        <w:t xml:space="preserve">Строка 5 удаляет сущность </w:t>
      </w:r>
      <w:proofErr w:type="spellStart"/>
      <w:r>
        <w:rPr>
          <w:lang w:val="en-US"/>
        </w:rPr>
        <w:t>Qt</w:t>
      </w:r>
      <w:proofErr w:type="spellEnd"/>
      <w:r>
        <w:t xml:space="preserve">, созданную для контакта с технологической базой данных. </w:t>
      </w:r>
    </w:p>
    <w:p w:rsidR="009B280A" w:rsidRDefault="009B280A" w:rsidP="00A5038A">
      <w:pPr>
        <w:pStyle w:val="a2"/>
        <w:spacing w:afterLines="0" w:after="480"/>
        <w:ind w:left="0"/>
      </w:pPr>
    </w:p>
    <w:p w:rsidR="004D2B7C" w:rsidRDefault="004D2B7C" w:rsidP="004D2B7C">
      <w:pPr>
        <w:pStyle w:val="4"/>
      </w:pPr>
      <w:bookmarkStart w:id="115" w:name="_Toc359266092"/>
      <w:r>
        <w:lastRenderedPageBreak/>
        <w:t xml:space="preserve">Метод </w:t>
      </w:r>
      <w:proofErr w:type="spellStart"/>
      <w:r w:rsidRPr="004D2B7C">
        <w:t>createDB</w:t>
      </w:r>
      <w:bookmarkEnd w:id="115"/>
      <w:proofErr w:type="spellEnd"/>
    </w:p>
    <w:p w:rsidR="004D2B7C" w:rsidRPr="004D2B7C" w:rsidRDefault="004D2B7C" w:rsidP="004D2B7C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D2B7C">
        <w:rPr>
          <w:rFonts w:ascii="Courier New" w:hAnsi="Courier New" w:cs="Courier New"/>
          <w:noProof/>
          <w:sz w:val="24"/>
          <w:szCs w:val="20"/>
          <w:lang w:val="en-US" w:bidi="ar-SA"/>
        </w:rPr>
        <w:t>void InitStructDB::createDB(QString db)</w:t>
      </w:r>
    </w:p>
    <w:p w:rsidR="004D2B7C" w:rsidRPr="004D2B7C" w:rsidRDefault="004D2B7C" w:rsidP="004D2B7C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D2B7C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4D2B7C" w:rsidRPr="004D2B7C" w:rsidRDefault="004D2B7C" w:rsidP="004D2B7C">
      <w:pPr>
        <w:pStyle w:val="a2"/>
        <w:numPr>
          <w:ilvl w:val="0"/>
          <w:numId w:val="50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D2B7C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4D2B7C" w:rsidRPr="004D2B7C" w:rsidRDefault="004D2B7C" w:rsidP="004D2B7C">
      <w:pPr>
        <w:pStyle w:val="a2"/>
        <w:numPr>
          <w:ilvl w:val="0"/>
          <w:numId w:val="50"/>
        </w:numPr>
        <w:autoSpaceDE w:val="0"/>
        <w:autoSpaceDN w:val="0"/>
        <w:adjustRightInd w:val="0"/>
        <w:spacing w:afterLines="0" w:after="0" w:line="240" w:lineRule="auto"/>
        <w:ind w:left="1276" w:hanging="283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D2B7C">
        <w:rPr>
          <w:rFonts w:ascii="Courier New" w:hAnsi="Courier New" w:cs="Courier New"/>
          <w:noProof/>
          <w:sz w:val="24"/>
          <w:szCs w:val="20"/>
          <w:lang w:val="en-US" w:bidi="ar-SA"/>
        </w:rPr>
        <w:t>GeneralDB dbTemp("localhost", "postgres", "postgres", "rdo", 5432);</w:t>
      </w:r>
    </w:p>
    <w:p w:rsidR="004D2B7C" w:rsidRPr="004D2B7C" w:rsidRDefault="004D2B7C" w:rsidP="004D2B7C">
      <w:pPr>
        <w:pStyle w:val="a2"/>
        <w:numPr>
          <w:ilvl w:val="0"/>
          <w:numId w:val="50"/>
        </w:numPr>
        <w:autoSpaceDE w:val="0"/>
        <w:autoSpaceDN w:val="0"/>
        <w:adjustRightInd w:val="0"/>
        <w:spacing w:afterLines="0" w:after="0" w:line="240" w:lineRule="auto"/>
        <w:ind w:firstLine="273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D2B7C">
        <w:rPr>
          <w:rFonts w:ascii="Courier New" w:hAnsi="Courier New" w:cs="Courier New"/>
          <w:noProof/>
          <w:sz w:val="24"/>
          <w:szCs w:val="20"/>
          <w:lang w:val="en-US" w:bidi="ar-SA"/>
        </w:rPr>
        <w:t>dbTemp.queryExec(QString("CREATE DATABASE %1;")</w:t>
      </w:r>
    </w:p>
    <w:p w:rsidR="004D2B7C" w:rsidRPr="004D2B7C" w:rsidRDefault="004D2B7C" w:rsidP="004D2B7C">
      <w:pPr>
        <w:pStyle w:val="a2"/>
        <w:autoSpaceDE w:val="0"/>
        <w:autoSpaceDN w:val="0"/>
        <w:adjustRightInd w:val="0"/>
        <w:spacing w:afterLines="0" w:after="0" w:line="240" w:lineRule="auto"/>
        <w:ind w:left="2160"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D2B7C">
        <w:rPr>
          <w:rFonts w:ascii="Courier New" w:hAnsi="Courier New" w:cs="Courier New"/>
          <w:noProof/>
          <w:sz w:val="24"/>
          <w:szCs w:val="20"/>
          <w:lang w:val="en-US" w:bidi="ar-SA"/>
        </w:rPr>
        <w:t>.arg(db));</w:t>
      </w:r>
    </w:p>
    <w:p w:rsidR="004D2B7C" w:rsidRPr="004D2B7C" w:rsidRDefault="004D2B7C" w:rsidP="004D2B7C">
      <w:pPr>
        <w:pStyle w:val="a2"/>
        <w:numPr>
          <w:ilvl w:val="0"/>
          <w:numId w:val="50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D2B7C">
        <w:rPr>
          <w:rFonts w:ascii="Courier New" w:hAnsi="Courier New" w:cs="Courier New"/>
          <w:noProof/>
          <w:sz w:val="24"/>
          <w:szCs w:val="20"/>
          <w:lang w:val="en-US" w:bidi="ar-SA"/>
        </w:rPr>
        <w:t>}</w:t>
      </w:r>
    </w:p>
    <w:p w:rsidR="004D2B7C" w:rsidRPr="004D2B7C" w:rsidRDefault="004D2B7C" w:rsidP="004D2B7C">
      <w:pPr>
        <w:pStyle w:val="a2"/>
        <w:numPr>
          <w:ilvl w:val="0"/>
          <w:numId w:val="50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4D2B7C">
        <w:rPr>
          <w:rFonts w:ascii="Courier New" w:hAnsi="Courier New" w:cs="Courier New"/>
          <w:noProof/>
          <w:sz w:val="24"/>
          <w:szCs w:val="20"/>
          <w:lang w:val="en-US" w:bidi="ar-SA"/>
        </w:rPr>
        <w:t>QSqlDatabase::removeDatabase("postgres");</w:t>
      </w:r>
    </w:p>
    <w:p w:rsidR="009B280A" w:rsidRPr="004D2B7C" w:rsidRDefault="004D2B7C" w:rsidP="004D2B7C">
      <w:pPr>
        <w:spacing w:afterLines="0" w:after="120"/>
        <w:ind w:firstLine="0"/>
        <w:rPr>
          <w:sz w:val="36"/>
        </w:rPr>
      </w:pPr>
      <w:r w:rsidRPr="004D2B7C">
        <w:rPr>
          <w:rFonts w:ascii="Courier New" w:hAnsi="Courier New" w:cs="Courier New"/>
          <w:noProof/>
          <w:sz w:val="24"/>
          <w:szCs w:val="20"/>
          <w:lang w:bidi="ar-SA"/>
        </w:rPr>
        <w:t>}</w:t>
      </w:r>
    </w:p>
    <w:p w:rsidR="0079065C" w:rsidRDefault="0079065C" w:rsidP="0079065C">
      <w:pPr>
        <w:pStyle w:val="a2"/>
        <w:spacing w:afterLines="0" w:after="480"/>
        <w:ind w:left="0"/>
      </w:pPr>
      <w:r>
        <w:t>Строка 2 создает подключение к технологической базе данных.</w:t>
      </w:r>
    </w:p>
    <w:p w:rsidR="0079065C" w:rsidRDefault="0079065C" w:rsidP="0079065C">
      <w:pPr>
        <w:pStyle w:val="a2"/>
        <w:spacing w:afterLines="0" w:after="480"/>
        <w:ind w:left="0"/>
      </w:pPr>
      <w:r>
        <w:t>Строка 3 адресует запрос создания базы данных с указанным названием технологической базе данных.</w:t>
      </w:r>
    </w:p>
    <w:p w:rsidR="0079065C" w:rsidRDefault="0079065C" w:rsidP="0079065C">
      <w:pPr>
        <w:pStyle w:val="a2"/>
        <w:spacing w:afterLines="0" w:after="480"/>
        <w:ind w:left="0"/>
      </w:pPr>
      <w:r>
        <w:t xml:space="preserve">Строка 5 удаляет сущность </w:t>
      </w:r>
      <w:proofErr w:type="spellStart"/>
      <w:r>
        <w:rPr>
          <w:lang w:val="en-US"/>
        </w:rPr>
        <w:t>Qt</w:t>
      </w:r>
      <w:proofErr w:type="spellEnd"/>
      <w:r>
        <w:t xml:space="preserve">, созданную для контакта с технологической базой данных. </w:t>
      </w:r>
    </w:p>
    <w:p w:rsidR="008A3307" w:rsidRPr="008A3307" w:rsidRDefault="00F660BD" w:rsidP="008A3307">
      <w:pPr>
        <w:pStyle w:val="4"/>
      </w:pPr>
      <w:bookmarkStart w:id="116" w:name="_Toc359266093"/>
      <w:r>
        <w:t>Конструктор класса</w:t>
      </w:r>
      <w:r w:rsidR="008A3307" w:rsidRPr="008A3307">
        <w:rPr>
          <w:lang w:val="en-US"/>
        </w:rPr>
        <w:t xml:space="preserve"> </w:t>
      </w:r>
      <w:proofErr w:type="spellStart"/>
      <w:r w:rsidR="008A3307">
        <w:rPr>
          <w:lang w:val="en-US"/>
        </w:rPr>
        <w:t>InitStructDB</w:t>
      </w:r>
      <w:bookmarkEnd w:id="116"/>
      <w:proofErr w:type="spellEnd"/>
    </w:p>
    <w:p w:rsidR="008A3307" w:rsidRPr="008A3307" w:rsidRDefault="008A3307" w:rsidP="008A3307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8A3307">
        <w:rPr>
          <w:rFonts w:ascii="Courier New" w:hAnsi="Courier New" w:cs="Courier New"/>
          <w:noProof/>
          <w:sz w:val="24"/>
          <w:szCs w:val="20"/>
          <w:lang w:val="en-US" w:bidi="ar-SA"/>
        </w:rPr>
        <w:t>InitStructDB::InitStructDB(QString nameDB)</w:t>
      </w:r>
    </w:p>
    <w:p w:rsidR="008A3307" w:rsidRPr="008A3307" w:rsidRDefault="008A3307" w:rsidP="008A3307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8A3307">
        <w:rPr>
          <w:rFonts w:ascii="Courier New" w:hAnsi="Courier New" w:cs="Courier New"/>
          <w:noProof/>
          <w:sz w:val="24"/>
          <w:szCs w:val="20"/>
          <w:lang w:val="en-US" w:bidi="ar-SA"/>
        </w:rPr>
        <w:tab/>
        <w:t>: GeneralDB("localhost", nameDB, "postgres", "rdo", 5432)</w:t>
      </w:r>
    </w:p>
    <w:p w:rsidR="008A3307" w:rsidRPr="008A3307" w:rsidRDefault="008A3307" w:rsidP="008A3307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8A3307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8A3307" w:rsidRPr="008A3307" w:rsidRDefault="008A3307" w:rsidP="008A3307">
      <w:pPr>
        <w:pStyle w:val="a2"/>
        <w:numPr>
          <w:ilvl w:val="0"/>
          <w:numId w:val="52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8A3307">
        <w:rPr>
          <w:rFonts w:ascii="Courier New" w:hAnsi="Courier New" w:cs="Courier New"/>
          <w:noProof/>
          <w:sz w:val="24"/>
          <w:szCs w:val="20"/>
          <w:lang w:val="en-US" w:bidi="ar-SA"/>
        </w:rPr>
        <w:t>if(nameDB == QString("rdo"))</w:t>
      </w:r>
    </w:p>
    <w:p w:rsidR="008A3307" w:rsidRPr="008A3307" w:rsidRDefault="008A3307" w:rsidP="008A3307">
      <w:pPr>
        <w:pStyle w:val="a2"/>
        <w:numPr>
          <w:ilvl w:val="0"/>
          <w:numId w:val="52"/>
        </w:numPr>
        <w:autoSpaceDE w:val="0"/>
        <w:autoSpaceDN w:val="0"/>
        <w:adjustRightInd w:val="0"/>
        <w:spacing w:afterLines="0" w:after="0" w:line="240" w:lineRule="auto"/>
        <w:ind w:firstLine="981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8A3307">
        <w:rPr>
          <w:rFonts w:ascii="Courier New" w:hAnsi="Courier New" w:cs="Courier New"/>
          <w:noProof/>
          <w:sz w:val="24"/>
          <w:szCs w:val="20"/>
          <w:lang w:val="en-US" w:bidi="ar-SA"/>
        </w:rPr>
        <w:t>generateCreateDBQuery   ();</w:t>
      </w:r>
    </w:p>
    <w:p w:rsidR="008A3307" w:rsidRPr="008A3307" w:rsidRDefault="008A3307" w:rsidP="008A3307">
      <w:pPr>
        <w:pStyle w:val="a2"/>
        <w:numPr>
          <w:ilvl w:val="0"/>
          <w:numId w:val="52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8A3307">
        <w:rPr>
          <w:rFonts w:ascii="Courier New" w:hAnsi="Courier New" w:cs="Courier New"/>
          <w:noProof/>
          <w:sz w:val="24"/>
          <w:szCs w:val="20"/>
          <w:lang w:val="en-US" w:bidi="ar-SA"/>
        </w:rPr>
        <w:t>if(nameDB == QString("trc"))</w:t>
      </w:r>
    </w:p>
    <w:p w:rsidR="008A3307" w:rsidRPr="008A3307" w:rsidRDefault="008A3307" w:rsidP="008A3307">
      <w:pPr>
        <w:pStyle w:val="a2"/>
        <w:numPr>
          <w:ilvl w:val="0"/>
          <w:numId w:val="52"/>
        </w:numPr>
        <w:autoSpaceDE w:val="0"/>
        <w:autoSpaceDN w:val="0"/>
        <w:adjustRightInd w:val="0"/>
        <w:spacing w:afterLines="0" w:after="0" w:line="240" w:lineRule="auto"/>
        <w:ind w:firstLine="981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8A3307">
        <w:rPr>
          <w:rFonts w:ascii="Courier New" w:hAnsi="Courier New" w:cs="Courier New"/>
          <w:noProof/>
          <w:sz w:val="24"/>
          <w:szCs w:val="20"/>
          <w:lang w:val="en-US" w:bidi="ar-SA"/>
        </w:rPr>
        <w:t>generateCreateTrcDBQuery();</w:t>
      </w:r>
    </w:p>
    <w:p w:rsidR="008A3307" w:rsidRPr="008A3307" w:rsidRDefault="008A3307" w:rsidP="008A3307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</w:p>
    <w:p w:rsidR="008A3307" w:rsidRPr="008A3307" w:rsidRDefault="008A3307" w:rsidP="008A3307">
      <w:pPr>
        <w:pStyle w:val="a2"/>
        <w:numPr>
          <w:ilvl w:val="0"/>
          <w:numId w:val="52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bidi="ar-SA"/>
        </w:rPr>
      </w:pPr>
      <w:r w:rsidRPr="008A3307">
        <w:rPr>
          <w:rFonts w:ascii="Courier New" w:hAnsi="Courier New" w:cs="Courier New"/>
          <w:noProof/>
          <w:sz w:val="24"/>
          <w:szCs w:val="20"/>
          <w:lang w:bidi="ar-SA"/>
        </w:rPr>
        <w:t>queryListExec();</w:t>
      </w:r>
    </w:p>
    <w:p w:rsidR="008A3307" w:rsidRPr="008A3307" w:rsidRDefault="008A3307" w:rsidP="008A3307">
      <w:pPr>
        <w:spacing w:afterLines="0" w:after="120"/>
        <w:ind w:firstLine="0"/>
        <w:rPr>
          <w:rFonts w:ascii="Courier New" w:hAnsi="Courier New" w:cs="Courier New"/>
          <w:noProof/>
          <w:sz w:val="24"/>
          <w:szCs w:val="20"/>
          <w:lang w:bidi="ar-SA"/>
        </w:rPr>
      </w:pPr>
      <w:r w:rsidRPr="008A3307">
        <w:rPr>
          <w:rFonts w:ascii="Courier New" w:hAnsi="Courier New" w:cs="Courier New"/>
          <w:noProof/>
          <w:sz w:val="24"/>
          <w:szCs w:val="20"/>
          <w:lang w:bidi="ar-SA"/>
        </w:rPr>
        <w:t>}</w:t>
      </w:r>
    </w:p>
    <w:p w:rsidR="009B280A" w:rsidRDefault="008A3307" w:rsidP="00A5038A">
      <w:pPr>
        <w:pStyle w:val="a2"/>
        <w:spacing w:afterLines="0" w:after="480"/>
        <w:ind w:left="0"/>
      </w:pPr>
      <w:r>
        <w:t>Строки 1 и 2 инициируют создание очереди отложенных запросов для создания структуры базы данных для работы с ресурсами.</w:t>
      </w:r>
    </w:p>
    <w:p w:rsidR="008A3307" w:rsidRDefault="008A3307" w:rsidP="00A5038A">
      <w:pPr>
        <w:pStyle w:val="a2"/>
        <w:spacing w:afterLines="0" w:after="480"/>
        <w:ind w:left="0"/>
      </w:pPr>
      <w:r>
        <w:t>Строки 3 и 4 инициируют создание очереди отложенных запросов для создания структуры базы данных для работы с трассировкой.</w:t>
      </w:r>
    </w:p>
    <w:p w:rsidR="00F660BD" w:rsidRDefault="00F660BD" w:rsidP="00A5038A">
      <w:pPr>
        <w:pStyle w:val="a2"/>
        <w:spacing w:afterLines="0" w:after="480"/>
        <w:ind w:left="0"/>
      </w:pPr>
      <w:r>
        <w:t xml:space="preserve">Строка 5 выполняет </w:t>
      </w:r>
      <w:r w:rsidR="0090638D">
        <w:t>отложенную очередь запросов.</w:t>
      </w:r>
    </w:p>
    <w:p w:rsidR="001C5BC8" w:rsidRDefault="001C5BC8" w:rsidP="00A5038A">
      <w:pPr>
        <w:pStyle w:val="a2"/>
        <w:spacing w:afterLines="0" w:after="480"/>
        <w:ind w:left="0"/>
      </w:pPr>
    </w:p>
    <w:p w:rsidR="001C5BC8" w:rsidRDefault="00F626DD" w:rsidP="00F626DD">
      <w:pPr>
        <w:pStyle w:val="2"/>
      </w:pPr>
      <w:bookmarkStart w:id="117" w:name="_Toc359266094"/>
      <w:r>
        <w:lastRenderedPageBreak/>
        <w:t xml:space="preserve">Использование созданных инструментов для </w:t>
      </w:r>
      <w:proofErr w:type="spellStart"/>
      <w:r>
        <w:t>сериализации</w:t>
      </w:r>
      <w:proofErr w:type="spellEnd"/>
      <w:r>
        <w:t xml:space="preserve"> модели в базу данных</w:t>
      </w:r>
      <w:bookmarkEnd w:id="117"/>
    </w:p>
    <w:p w:rsidR="00F626DD" w:rsidRDefault="002530C1" w:rsidP="002530C1">
      <w:pPr>
        <w:pStyle w:val="3"/>
      </w:pPr>
      <w:bookmarkStart w:id="118" w:name="_Toc359266095"/>
      <w:proofErr w:type="spellStart"/>
      <w:r>
        <w:t>Сериализация</w:t>
      </w:r>
      <w:proofErr w:type="spellEnd"/>
      <w:r>
        <w:t xml:space="preserve"> типов ресурсов</w:t>
      </w:r>
      <w:bookmarkEnd w:id="118"/>
    </w:p>
    <w:p w:rsidR="002530C1" w:rsidRPr="002530C1" w:rsidRDefault="002530C1" w:rsidP="002530C1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2530C1">
        <w:rPr>
          <w:rFonts w:ascii="Courier New" w:hAnsi="Courier New" w:cs="Courier New"/>
          <w:noProof/>
          <w:sz w:val="24"/>
          <w:szCs w:val="20"/>
          <w:lang w:val="en-US" w:bidi="ar-SA"/>
        </w:rPr>
        <w:t>void RDORTPResType::serializeInDB(REF(IDB) db) const</w:t>
      </w:r>
    </w:p>
    <w:p w:rsidR="002530C1" w:rsidRPr="002530C1" w:rsidRDefault="002530C1" w:rsidP="002530C1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2530C1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2530C1" w:rsidRPr="002530C1" w:rsidRDefault="005704D9" w:rsidP="002530C1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>
        <w:rPr>
          <w:rFonts w:ascii="Courier New" w:hAnsi="Courier New" w:cs="Courier New"/>
          <w:noProof/>
          <w:sz w:val="24"/>
          <w:szCs w:val="20"/>
          <w:lang w:val="en-US" w:bidi="ar-SA"/>
        </w:rPr>
        <w:tab/>
      </w:r>
      <w:r w:rsidR="002530C1" w:rsidRPr="002530C1">
        <w:rPr>
          <w:rFonts w:ascii="Courier New" w:hAnsi="Courier New" w:cs="Courier New"/>
          <w:noProof/>
          <w:sz w:val="24"/>
          <w:szCs w:val="20"/>
          <w:lang w:val="en-US" w:bidi="ar-SA"/>
        </w:rPr>
        <w:t>db.insertRowInd("rtp",QString("DEFAULT,'%1',%2")</w:t>
      </w:r>
    </w:p>
    <w:p w:rsidR="002530C1" w:rsidRPr="002530C1" w:rsidRDefault="005704D9" w:rsidP="002530C1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>
        <w:rPr>
          <w:rFonts w:ascii="Courier New" w:hAnsi="Courier New" w:cs="Courier New"/>
          <w:noProof/>
          <w:sz w:val="24"/>
          <w:szCs w:val="20"/>
          <w:lang w:val="en-US" w:bidi="ar-SA"/>
        </w:rPr>
        <w:tab/>
      </w:r>
      <w:r>
        <w:rPr>
          <w:rFonts w:ascii="Courier New" w:hAnsi="Courier New" w:cs="Courier New"/>
          <w:noProof/>
          <w:sz w:val="24"/>
          <w:szCs w:val="20"/>
          <w:lang w:val="en-US" w:bidi="ar-SA"/>
        </w:rPr>
        <w:tab/>
      </w:r>
      <w:r w:rsidR="002530C1" w:rsidRPr="002530C1">
        <w:rPr>
          <w:rFonts w:ascii="Courier New" w:hAnsi="Courier New" w:cs="Courier New"/>
          <w:noProof/>
          <w:sz w:val="24"/>
          <w:szCs w:val="20"/>
          <w:lang w:val="en-US" w:bidi="ar-SA"/>
        </w:rPr>
        <w:t>.arg(QString::fromStdString(name()))</w:t>
      </w:r>
    </w:p>
    <w:p w:rsidR="002530C1" w:rsidRPr="000E2C18" w:rsidRDefault="005704D9" w:rsidP="002530C1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bidi="ar-SA"/>
        </w:rPr>
      </w:pPr>
      <w:r>
        <w:rPr>
          <w:rFonts w:ascii="Courier New" w:hAnsi="Courier New" w:cs="Courier New"/>
          <w:noProof/>
          <w:sz w:val="24"/>
          <w:szCs w:val="20"/>
          <w:lang w:val="en-US" w:bidi="ar-SA"/>
        </w:rPr>
        <w:tab/>
      </w:r>
      <w:r>
        <w:rPr>
          <w:rFonts w:ascii="Courier New" w:hAnsi="Courier New" w:cs="Courier New"/>
          <w:noProof/>
          <w:sz w:val="24"/>
          <w:szCs w:val="20"/>
          <w:lang w:val="en-US" w:bidi="ar-SA"/>
        </w:rPr>
        <w:tab/>
      </w:r>
      <w:r w:rsidR="002530C1" w:rsidRPr="009342BE">
        <w:rPr>
          <w:rFonts w:ascii="Courier New" w:hAnsi="Courier New" w:cs="Courier New"/>
          <w:noProof/>
          <w:sz w:val="24"/>
          <w:szCs w:val="20"/>
          <w:lang w:val="en-US" w:bidi="ar-SA"/>
        </w:rPr>
        <w:t>.</w:t>
      </w:r>
      <w:r w:rsidR="002530C1" w:rsidRPr="002530C1">
        <w:rPr>
          <w:rFonts w:ascii="Courier New" w:hAnsi="Courier New" w:cs="Courier New"/>
          <w:noProof/>
          <w:sz w:val="24"/>
          <w:szCs w:val="20"/>
          <w:lang w:val="en-US" w:bidi="ar-SA"/>
        </w:rPr>
        <w:t>arg</w:t>
      </w:r>
      <w:r w:rsidR="002530C1" w:rsidRPr="009342BE">
        <w:rPr>
          <w:rFonts w:ascii="Courier New" w:hAnsi="Courier New" w:cs="Courier New"/>
          <w:noProof/>
          <w:sz w:val="24"/>
          <w:szCs w:val="20"/>
          <w:lang w:val="en-US" w:bidi="ar-SA"/>
        </w:rPr>
        <w:t>(</w:t>
      </w:r>
      <w:r w:rsidR="002530C1" w:rsidRPr="002530C1">
        <w:rPr>
          <w:rFonts w:ascii="Courier New" w:hAnsi="Courier New" w:cs="Courier New"/>
          <w:noProof/>
          <w:sz w:val="24"/>
          <w:szCs w:val="20"/>
          <w:lang w:val="en-US" w:bidi="ar-SA"/>
        </w:rPr>
        <w:t>m</w:t>
      </w:r>
      <w:r w:rsidR="002530C1" w:rsidRPr="009342BE">
        <w:rPr>
          <w:rFonts w:ascii="Courier New" w:hAnsi="Courier New" w:cs="Courier New"/>
          <w:noProof/>
          <w:sz w:val="24"/>
          <w:szCs w:val="20"/>
          <w:lang w:val="en-US" w:bidi="ar-SA"/>
        </w:rPr>
        <w:t>_</w:t>
      </w:r>
      <w:r w:rsidR="002530C1" w:rsidRPr="002530C1">
        <w:rPr>
          <w:rFonts w:ascii="Courier New" w:hAnsi="Courier New" w:cs="Courier New"/>
          <w:noProof/>
          <w:sz w:val="24"/>
          <w:szCs w:val="20"/>
          <w:lang w:val="en-US" w:bidi="ar-SA"/>
        </w:rPr>
        <w:t>permanent</w:t>
      </w:r>
      <w:r w:rsidR="002530C1" w:rsidRPr="009342BE">
        <w:rPr>
          <w:rFonts w:ascii="Courier New" w:hAnsi="Courier New" w:cs="Courier New"/>
          <w:noProof/>
          <w:sz w:val="24"/>
          <w:szCs w:val="20"/>
          <w:lang w:val="en-US" w:bidi="ar-SA"/>
        </w:rPr>
        <w:t xml:space="preserve"> ? </w:t>
      </w:r>
      <w:proofErr w:type="gramStart"/>
      <w:r w:rsidR="002530C1" w:rsidRPr="000E2C18">
        <w:rPr>
          <w:rFonts w:ascii="Courier New" w:hAnsi="Courier New" w:cs="Courier New"/>
          <w:noProof/>
          <w:sz w:val="24"/>
          <w:szCs w:val="20"/>
          <w:lang w:bidi="ar-SA"/>
        </w:rPr>
        <w:t>"</w:t>
      </w:r>
      <w:r w:rsidR="002530C1" w:rsidRPr="002530C1">
        <w:rPr>
          <w:rFonts w:ascii="Courier New" w:hAnsi="Courier New" w:cs="Courier New"/>
          <w:noProof/>
          <w:sz w:val="24"/>
          <w:szCs w:val="20"/>
          <w:lang w:val="en-US" w:bidi="ar-SA"/>
        </w:rPr>
        <w:t>true</w:t>
      </w:r>
      <w:r w:rsidR="002530C1" w:rsidRPr="000E2C18">
        <w:rPr>
          <w:rFonts w:ascii="Courier New" w:hAnsi="Courier New" w:cs="Courier New"/>
          <w:noProof/>
          <w:sz w:val="24"/>
          <w:szCs w:val="20"/>
          <w:lang w:bidi="ar-SA"/>
        </w:rPr>
        <w:t>" : "</w:t>
      </w:r>
      <w:r w:rsidR="002530C1" w:rsidRPr="002530C1">
        <w:rPr>
          <w:rFonts w:ascii="Courier New" w:hAnsi="Courier New" w:cs="Courier New"/>
          <w:noProof/>
          <w:sz w:val="24"/>
          <w:szCs w:val="20"/>
          <w:lang w:val="en-US" w:bidi="ar-SA"/>
        </w:rPr>
        <w:t>false</w:t>
      </w:r>
      <w:r w:rsidR="002530C1" w:rsidRPr="000E2C18">
        <w:rPr>
          <w:rFonts w:ascii="Courier New" w:hAnsi="Courier New" w:cs="Courier New"/>
          <w:noProof/>
          <w:sz w:val="24"/>
          <w:szCs w:val="20"/>
          <w:lang w:bidi="ar-SA"/>
        </w:rPr>
        <w:t>"));</w:t>
      </w:r>
      <w:proofErr w:type="gramEnd"/>
    </w:p>
    <w:p w:rsidR="002530C1" w:rsidRPr="002530C1" w:rsidRDefault="002530C1" w:rsidP="002530C1">
      <w:pPr>
        <w:spacing w:afterLines="0" w:after="120"/>
        <w:ind w:firstLine="0"/>
        <w:rPr>
          <w:sz w:val="36"/>
        </w:rPr>
      </w:pPr>
      <w:r w:rsidRPr="002530C1">
        <w:rPr>
          <w:rFonts w:ascii="Courier New" w:hAnsi="Courier New" w:cs="Courier New"/>
          <w:noProof/>
          <w:sz w:val="24"/>
          <w:szCs w:val="20"/>
          <w:lang w:bidi="ar-SA"/>
        </w:rPr>
        <w:t>}</w:t>
      </w:r>
    </w:p>
    <w:p w:rsidR="002530C1" w:rsidRDefault="00F922E6" w:rsidP="00A5038A">
      <w:pPr>
        <w:pStyle w:val="a2"/>
        <w:spacing w:afterLines="0" w:after="480"/>
        <w:ind w:left="0"/>
      </w:pPr>
      <w:r>
        <w:t xml:space="preserve">В этом методе используется инструмент </w:t>
      </w:r>
      <w:r>
        <w:fldChar w:fldCharType="begin"/>
      </w:r>
      <w:r>
        <w:instrText xml:space="preserve"> REF _Ref356851297 \r \h </w:instrText>
      </w:r>
      <w:r>
        <w:fldChar w:fldCharType="separate"/>
      </w:r>
      <w:r w:rsidR="007C4CB5">
        <w:t>5.1.1.3</w:t>
      </w:r>
      <w:r>
        <w:fldChar w:fldCharType="end"/>
      </w:r>
      <w:r>
        <w:t xml:space="preserve">. Таким образом, в отношение </w:t>
      </w:r>
      <w:proofErr w:type="spellStart"/>
      <w:r>
        <w:rPr>
          <w:lang w:val="en-US"/>
        </w:rPr>
        <w:t>rtp</w:t>
      </w:r>
      <w:proofErr w:type="spellEnd"/>
      <w:r>
        <w:t xml:space="preserve"> отправляется запрос на внесение данных об очередном типе данных: его имя и признак перманентности.</w:t>
      </w:r>
    </w:p>
    <w:p w:rsidR="004E0830" w:rsidRDefault="00E71DB6" w:rsidP="00E71DB6">
      <w:pPr>
        <w:pStyle w:val="3"/>
      </w:pPr>
      <w:bookmarkStart w:id="119" w:name="_Toc359266096"/>
      <w:proofErr w:type="spellStart"/>
      <w:r>
        <w:t>Сериализация</w:t>
      </w:r>
      <w:proofErr w:type="spellEnd"/>
      <w:r>
        <w:t xml:space="preserve"> ресурса</w:t>
      </w:r>
      <w:bookmarkEnd w:id="119"/>
    </w:p>
    <w:p w:rsidR="00E71DB6" w:rsidRPr="00E71DB6" w:rsidRDefault="00E71DB6" w:rsidP="00E71DB6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bidi="ar-SA"/>
        </w:rPr>
      </w:pPr>
      <w:r w:rsidRPr="00E71DB6">
        <w:rPr>
          <w:rFonts w:ascii="Courier New" w:hAnsi="Courier New" w:cs="Courier New"/>
          <w:noProof/>
          <w:sz w:val="24"/>
          <w:szCs w:val="20"/>
          <w:lang w:bidi="ar-SA"/>
        </w:rPr>
        <w:t>void RDOResource::serializeInDB() const</w:t>
      </w:r>
    </w:p>
    <w:p w:rsidR="00E71DB6" w:rsidRPr="00E71DB6" w:rsidRDefault="00E71DB6" w:rsidP="00E71DB6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bidi="ar-SA"/>
        </w:rPr>
      </w:pPr>
      <w:r w:rsidRPr="00E71DB6">
        <w:rPr>
          <w:rFonts w:ascii="Courier New" w:hAnsi="Courier New" w:cs="Courier New"/>
          <w:noProof/>
          <w:sz w:val="24"/>
          <w:szCs w:val="20"/>
          <w:lang w:bidi="ar-SA"/>
        </w:rPr>
        <w:t>{</w:t>
      </w:r>
    </w:p>
    <w:p w:rsidR="00E71DB6" w:rsidRPr="009F5037" w:rsidRDefault="00E71DB6" w:rsidP="009F5037">
      <w:pPr>
        <w:pStyle w:val="a2"/>
        <w:numPr>
          <w:ilvl w:val="0"/>
          <w:numId w:val="53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9F5037">
        <w:rPr>
          <w:rFonts w:ascii="Courier New" w:hAnsi="Courier New" w:cs="Courier New"/>
          <w:noProof/>
          <w:sz w:val="24"/>
          <w:szCs w:val="20"/>
          <w:lang w:val="en-US" w:bidi="ar-SA"/>
        </w:rPr>
        <w:t>int rss_id = m_db-&gt;insertRowInd("rss",QString("%1,%2,%3")</w:t>
      </w:r>
    </w:p>
    <w:p w:rsidR="00E71DB6" w:rsidRPr="009F5037" w:rsidRDefault="00E71DB6" w:rsidP="009F5037">
      <w:pPr>
        <w:pStyle w:val="a2"/>
        <w:autoSpaceDE w:val="0"/>
        <w:autoSpaceDN w:val="0"/>
        <w:adjustRightInd w:val="0"/>
        <w:spacing w:afterLines="0" w:after="0" w:line="240" w:lineRule="auto"/>
        <w:ind w:left="2160"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9F5037">
        <w:rPr>
          <w:rFonts w:ascii="Courier New" w:hAnsi="Courier New" w:cs="Courier New"/>
          <w:noProof/>
          <w:sz w:val="24"/>
          <w:szCs w:val="20"/>
          <w:lang w:val="en-US" w:bidi="ar-SA"/>
        </w:rPr>
        <w:t>.arg(getTraceID())</w:t>
      </w:r>
    </w:p>
    <w:p w:rsidR="00E71DB6" w:rsidRPr="009F5037" w:rsidRDefault="00E71DB6" w:rsidP="009F5037">
      <w:pPr>
        <w:pStyle w:val="a2"/>
        <w:autoSpaceDE w:val="0"/>
        <w:autoSpaceDN w:val="0"/>
        <w:adjustRightInd w:val="0"/>
        <w:spacing w:afterLines="0" w:after="0" w:line="240" w:lineRule="auto"/>
        <w:ind w:left="2160"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9F5037">
        <w:rPr>
          <w:rFonts w:ascii="Courier New" w:hAnsi="Courier New" w:cs="Courier New"/>
          <w:noProof/>
          <w:sz w:val="24"/>
          <w:szCs w:val="20"/>
          <w:lang w:val="en-US" w:bidi="ar-SA"/>
        </w:rPr>
        <w:t>.arg(boost::lexical_cast&lt;int&gt;(getTypeId()))</w:t>
      </w:r>
    </w:p>
    <w:p w:rsidR="00E71DB6" w:rsidRPr="009F5037" w:rsidRDefault="00E71DB6" w:rsidP="009F5037">
      <w:pPr>
        <w:autoSpaceDE w:val="0"/>
        <w:autoSpaceDN w:val="0"/>
        <w:adjustRightInd w:val="0"/>
        <w:spacing w:afterLines="0" w:after="0" w:line="240" w:lineRule="auto"/>
        <w:ind w:left="1416" w:firstLine="708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9F5037">
        <w:rPr>
          <w:rFonts w:ascii="Courier New" w:hAnsi="Courier New" w:cs="Courier New"/>
          <w:noProof/>
          <w:sz w:val="24"/>
          <w:szCs w:val="20"/>
          <w:lang w:val="en-US" w:bidi="ar-SA"/>
        </w:rPr>
        <w:t>.arg(traceable() ? "true" : "false"));</w:t>
      </w:r>
    </w:p>
    <w:p w:rsidR="00E71DB6" w:rsidRPr="009F5037" w:rsidRDefault="00E71DB6" w:rsidP="009F5037">
      <w:pPr>
        <w:pStyle w:val="a2"/>
        <w:numPr>
          <w:ilvl w:val="0"/>
          <w:numId w:val="53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9F5037">
        <w:rPr>
          <w:rFonts w:ascii="Courier New" w:hAnsi="Courier New" w:cs="Courier New"/>
          <w:noProof/>
          <w:sz w:val="24"/>
          <w:szCs w:val="20"/>
          <w:lang w:val="en-US" w:bidi="ar-SA"/>
        </w:rPr>
        <w:t>int param_id = -1;</w:t>
      </w:r>
    </w:p>
    <w:p w:rsidR="00E71DB6" w:rsidRPr="00E71DB6" w:rsidRDefault="00E71DB6" w:rsidP="00E71DB6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</w:p>
    <w:p w:rsidR="00E71DB6" w:rsidRPr="009F5037" w:rsidRDefault="00E71DB6" w:rsidP="009F5037">
      <w:pPr>
        <w:pStyle w:val="a2"/>
        <w:numPr>
          <w:ilvl w:val="0"/>
          <w:numId w:val="53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9F5037">
        <w:rPr>
          <w:rFonts w:ascii="Courier New" w:hAnsi="Courier New" w:cs="Courier New"/>
          <w:noProof/>
          <w:sz w:val="24"/>
          <w:szCs w:val="20"/>
          <w:lang w:val="en-US" w:bidi="ar-SA"/>
        </w:rPr>
        <w:t>BOOST_FOREACH(const RDOValue&amp; param, m_paramList)</w:t>
      </w:r>
    </w:p>
    <w:p w:rsidR="00E71DB6" w:rsidRPr="009F5037" w:rsidRDefault="00E71DB6" w:rsidP="009F5037">
      <w:pPr>
        <w:pStyle w:val="a2"/>
        <w:numPr>
          <w:ilvl w:val="0"/>
          <w:numId w:val="53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9F5037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E71DB6" w:rsidRPr="009F5037" w:rsidRDefault="00E71DB6" w:rsidP="007C72B6">
      <w:pPr>
        <w:pStyle w:val="a2"/>
        <w:numPr>
          <w:ilvl w:val="0"/>
          <w:numId w:val="53"/>
        </w:numPr>
        <w:autoSpaceDE w:val="0"/>
        <w:autoSpaceDN w:val="0"/>
        <w:adjustRightInd w:val="0"/>
        <w:spacing w:afterLines="0" w:after="0" w:line="240" w:lineRule="auto"/>
        <w:ind w:firstLine="981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9F5037">
        <w:rPr>
          <w:rFonts w:ascii="Courier New" w:hAnsi="Courier New" w:cs="Courier New"/>
          <w:noProof/>
          <w:sz w:val="24"/>
          <w:szCs w:val="20"/>
          <w:lang w:val="en-US" w:bidi="ar-SA"/>
        </w:rPr>
        <w:t>param.serializeInDB(*m_db);</w:t>
      </w:r>
    </w:p>
    <w:p w:rsidR="00E71DB6" w:rsidRPr="009F5037" w:rsidRDefault="00E71DB6" w:rsidP="007C72B6">
      <w:pPr>
        <w:pStyle w:val="a2"/>
        <w:numPr>
          <w:ilvl w:val="0"/>
          <w:numId w:val="53"/>
        </w:numPr>
        <w:autoSpaceDE w:val="0"/>
        <w:autoSpaceDN w:val="0"/>
        <w:adjustRightInd w:val="0"/>
        <w:spacing w:afterLines="0" w:after="0" w:line="240" w:lineRule="auto"/>
        <w:ind w:firstLine="981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9F5037">
        <w:rPr>
          <w:rFonts w:ascii="Courier New" w:hAnsi="Courier New" w:cs="Courier New"/>
          <w:noProof/>
          <w:sz w:val="24"/>
          <w:szCs w:val="20"/>
          <w:lang w:val="en-US" w:bidi="ar-SA"/>
        </w:rPr>
        <w:t>m_db-&gt;insertRow("rss_param",QString("%1,%2,%3")</w:t>
      </w:r>
    </w:p>
    <w:p w:rsidR="00E71DB6" w:rsidRPr="009F5037" w:rsidRDefault="00E71DB6" w:rsidP="009F5037">
      <w:pPr>
        <w:pStyle w:val="a2"/>
        <w:autoSpaceDE w:val="0"/>
        <w:autoSpaceDN w:val="0"/>
        <w:adjustRightInd w:val="0"/>
        <w:spacing w:afterLines="0" w:after="0" w:line="240" w:lineRule="auto"/>
        <w:ind w:left="2880"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9F5037">
        <w:rPr>
          <w:rFonts w:ascii="Courier New" w:hAnsi="Courier New" w:cs="Courier New"/>
          <w:noProof/>
          <w:sz w:val="24"/>
          <w:szCs w:val="20"/>
          <w:lang w:val="en-US" w:bidi="ar-SA"/>
        </w:rPr>
        <w:t>.arg(rss_id)</w:t>
      </w:r>
    </w:p>
    <w:p w:rsidR="00E71DB6" w:rsidRPr="009F5037" w:rsidRDefault="00E71DB6" w:rsidP="009F5037">
      <w:pPr>
        <w:pStyle w:val="a2"/>
        <w:autoSpaceDE w:val="0"/>
        <w:autoSpaceDN w:val="0"/>
        <w:adjustRightInd w:val="0"/>
        <w:spacing w:afterLines="0" w:after="0" w:line="240" w:lineRule="auto"/>
        <w:ind w:left="2880"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9F5037">
        <w:rPr>
          <w:rFonts w:ascii="Courier New" w:hAnsi="Courier New" w:cs="Courier New"/>
          <w:noProof/>
          <w:sz w:val="24"/>
          <w:szCs w:val="20"/>
          <w:lang w:val="en-US" w:bidi="ar-SA"/>
        </w:rPr>
        <w:t>.arg(++param_id)</w:t>
      </w:r>
    </w:p>
    <w:p w:rsidR="00E71DB6" w:rsidRPr="009F5037" w:rsidRDefault="00E71DB6" w:rsidP="009F5037">
      <w:pPr>
        <w:pStyle w:val="a2"/>
        <w:autoSpaceDE w:val="0"/>
        <w:autoSpaceDN w:val="0"/>
        <w:adjustRightInd w:val="0"/>
        <w:spacing w:afterLines="0" w:after="0" w:line="240" w:lineRule="auto"/>
        <w:ind w:left="2880"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9F5037">
        <w:rPr>
          <w:rFonts w:ascii="Courier New" w:hAnsi="Courier New" w:cs="Courier New"/>
          <w:noProof/>
          <w:sz w:val="24"/>
          <w:szCs w:val="20"/>
          <w:lang w:val="en-US" w:bidi="ar-SA"/>
        </w:rPr>
        <w:t>.arg(m_db-&gt;popContext&lt;int&gt;()));</w:t>
      </w:r>
    </w:p>
    <w:p w:rsidR="00E71DB6" w:rsidRPr="009F5037" w:rsidRDefault="00E71DB6" w:rsidP="009F5037">
      <w:pPr>
        <w:pStyle w:val="a2"/>
        <w:numPr>
          <w:ilvl w:val="0"/>
          <w:numId w:val="53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bidi="ar-SA"/>
        </w:rPr>
      </w:pPr>
      <w:r w:rsidRPr="009F5037">
        <w:rPr>
          <w:rFonts w:ascii="Courier New" w:hAnsi="Courier New" w:cs="Courier New"/>
          <w:noProof/>
          <w:sz w:val="24"/>
          <w:szCs w:val="20"/>
          <w:lang w:bidi="ar-SA"/>
        </w:rPr>
        <w:t>}</w:t>
      </w:r>
    </w:p>
    <w:p w:rsidR="00F626DD" w:rsidRPr="00E71DB6" w:rsidRDefault="00E71DB6" w:rsidP="00E71DB6">
      <w:pPr>
        <w:spacing w:afterLines="0" w:after="120"/>
        <w:ind w:firstLine="0"/>
        <w:rPr>
          <w:sz w:val="36"/>
        </w:rPr>
      </w:pPr>
      <w:r w:rsidRPr="00E71DB6">
        <w:rPr>
          <w:rFonts w:ascii="Courier New" w:hAnsi="Courier New" w:cs="Courier New"/>
          <w:noProof/>
          <w:sz w:val="24"/>
          <w:szCs w:val="20"/>
          <w:lang w:bidi="ar-SA"/>
        </w:rPr>
        <w:t>}</w:t>
      </w:r>
    </w:p>
    <w:p w:rsidR="00F626DD" w:rsidRDefault="007C72B6" w:rsidP="00A5038A">
      <w:pPr>
        <w:pStyle w:val="a2"/>
        <w:spacing w:afterLines="0" w:after="480"/>
        <w:ind w:left="0"/>
      </w:pPr>
      <w:r>
        <w:t xml:space="preserve">Строка 1 инициирует запись в отношение </w:t>
      </w:r>
      <w:proofErr w:type="spellStart"/>
      <w:r>
        <w:rPr>
          <w:lang w:val="en-US"/>
        </w:rPr>
        <w:t>rss</w:t>
      </w:r>
      <w:proofErr w:type="spellEnd"/>
      <w:r>
        <w:t xml:space="preserve"> данных об очередном ресурсе: его порядком номере, номере его типа и признаке трассировки.</w:t>
      </w:r>
    </w:p>
    <w:p w:rsidR="007C72B6" w:rsidRDefault="007C72B6" w:rsidP="00A5038A">
      <w:pPr>
        <w:pStyle w:val="a2"/>
        <w:spacing w:afterLines="0" w:after="480"/>
        <w:ind w:left="0"/>
      </w:pPr>
      <w:r>
        <w:t>Строка 2 создает целочисленный объект, который используется для задания порядковых номеров параметров.</w:t>
      </w:r>
    </w:p>
    <w:p w:rsidR="007C72B6" w:rsidRDefault="007C72B6" w:rsidP="00A5038A">
      <w:pPr>
        <w:pStyle w:val="a2"/>
        <w:spacing w:afterLines="0" w:after="480"/>
        <w:ind w:left="0"/>
      </w:pPr>
      <w:r>
        <w:t>Строка 5 инициирует метод записи объекта в базу данных.</w:t>
      </w:r>
    </w:p>
    <w:p w:rsidR="007C72B6" w:rsidRPr="007C72B6" w:rsidRDefault="007C72B6" w:rsidP="00A5038A">
      <w:pPr>
        <w:pStyle w:val="a2"/>
        <w:spacing w:afterLines="0" w:after="480"/>
        <w:ind w:left="0"/>
      </w:pPr>
      <w:r>
        <w:lastRenderedPageBreak/>
        <w:t xml:space="preserve">Строка 6 записывает в отношение </w:t>
      </w:r>
      <w:proofErr w:type="spellStart"/>
      <w:r>
        <w:rPr>
          <w:lang w:val="en-US"/>
        </w:rPr>
        <w:t>rss</w:t>
      </w:r>
      <w:proofErr w:type="spellEnd"/>
      <w:r w:rsidRPr="007C72B6">
        <w:t>_</w:t>
      </w:r>
      <w:proofErr w:type="spellStart"/>
      <w:r>
        <w:rPr>
          <w:lang w:val="en-US"/>
        </w:rPr>
        <w:t>param</w:t>
      </w:r>
      <w:proofErr w:type="spellEnd"/>
      <w:r>
        <w:t xml:space="preserve"> сведения о параметре ресурса.</w:t>
      </w:r>
    </w:p>
    <w:p w:rsidR="00F626DD" w:rsidRDefault="00F626DD" w:rsidP="00A5038A">
      <w:pPr>
        <w:pStyle w:val="a2"/>
        <w:spacing w:afterLines="0" w:after="480"/>
        <w:ind w:left="0"/>
      </w:pPr>
    </w:p>
    <w:p w:rsidR="00520327" w:rsidRDefault="00520327" w:rsidP="00520327">
      <w:pPr>
        <w:pStyle w:val="3"/>
      </w:pPr>
      <w:bookmarkStart w:id="120" w:name="_Toc359266097"/>
      <w:proofErr w:type="spellStart"/>
      <w:r>
        <w:t>Сериализация</w:t>
      </w:r>
      <w:proofErr w:type="spellEnd"/>
      <w:r>
        <w:t xml:space="preserve"> значений параметров ресурсов в базу данных</w:t>
      </w:r>
      <w:bookmarkEnd w:id="120"/>
    </w:p>
    <w:p w:rsidR="00520327" w:rsidRPr="00520327" w:rsidRDefault="00520327" w:rsidP="00520327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520327">
        <w:rPr>
          <w:rFonts w:ascii="Courier New" w:hAnsi="Courier New" w:cs="Courier New"/>
          <w:noProof/>
          <w:sz w:val="24"/>
          <w:szCs w:val="20"/>
          <w:lang w:val="en-US" w:bidi="ar-SA"/>
        </w:rPr>
        <w:t>void RDOValue::serializeInDB(REF(IDB) db) const</w:t>
      </w:r>
    </w:p>
    <w:p w:rsidR="00520327" w:rsidRPr="00520327" w:rsidRDefault="00520327" w:rsidP="00520327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520327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LPRDOArrayType pThisArrayType;</w:t>
      </w:r>
    </w:p>
    <w:p w:rsidR="00520327" w:rsidRPr="00520327" w:rsidRDefault="00520327" w:rsidP="00520327">
      <w:pPr>
        <w:autoSpaceDE w:val="0"/>
        <w:autoSpaceDN w:val="0"/>
        <w:adjustRightInd w:val="0"/>
        <w:spacing w:afterLines="0" w:after="0" w:line="240" w:lineRule="auto"/>
        <w:ind w:firstLine="0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QString connectionName = db.getQtDB().connectionName();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if (connectionName == "rdo")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switch (typeID())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case RDOType::t_unknow        : break;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case RDOType::t_int           : DEFINE_SERIALIZE_RDO_VALUE("int_rv", getInt</w:t>
      </w:r>
      <w:r w:rsidR="00BC2F12"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()</w:t>
      </w: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); break;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case RDOType::t_real          : DEFINE_SERIALIZE_RDO_VALUE("real_rv", getDouble</w:t>
      </w:r>
      <w:r w:rsidR="00BC2F12"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()</w:t>
      </w: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); break;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case RDOType::t_enum          : DEFINE_SERIALIZE_RDO_VALUE("enum_rv",QString("'%1'").arg(</w:t>
      </w:r>
      <w:r w:rsidR="004519E0">
        <w:rPr>
          <w:rFonts w:ascii="Courier New" w:hAnsi="Courier New" w:cs="Courier New"/>
          <w:noProof/>
          <w:sz w:val="24"/>
          <w:szCs w:val="20"/>
          <w:lang w:val="en-US" w:bidi="ar-SA"/>
        </w:rPr>
        <w:t xml:space="preserve"> </w:t>
      </w: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QString::fromStdString(getAsString())));</w:t>
      </w:r>
      <w:r w:rsidR="00BC2F12"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 xml:space="preserve"> b</w:t>
      </w: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reak;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case RDOType::t_bool          : DEFINE_SERIALIZE_RDO_VALUE("bool_rv",QString("'%1'").arg(</w:t>
      </w:r>
      <w:r w:rsidR="00BC2F12"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 xml:space="preserve"> </w:t>
      </w: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QString::fromStdString(getAsString())));break;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case RDOType::t_string        : DEFINE_SERIALIZE_RDO_VALUE("string_rv",QString("'%1'").arg(</w:t>
      </w:r>
      <w:r w:rsidR="00641826"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 xml:space="preserve"> </w:t>
      </w: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QString::fromStdString(getString  ())));break;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case RDOType::t_identificator : DEFINE_SERIALIZE_RDO_VALUE("identificator_rv",QString("'%1'")</w:t>
      </w:r>
      <w:r w:rsidR="004519E0">
        <w:rPr>
          <w:rFonts w:ascii="Courier New" w:hAnsi="Courier New" w:cs="Courier New"/>
          <w:noProof/>
          <w:sz w:val="24"/>
          <w:szCs w:val="20"/>
          <w:lang w:val="en-US" w:bidi="ar-SA"/>
        </w:rPr>
        <w:t xml:space="preserve"> </w:t>
      </w: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.arg(QString::fromStdString(getAsString()))); break;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case RDOType::t_pointer       : pThisArrayType = m_pType.object_dynamic_cast&lt;RDOArrayType&gt;(); if (pThisArrayType) getPointer&lt;RDOArrayValue&gt;()-&gt;</w:t>
      </w:r>
      <w:r w:rsidR="004519E0">
        <w:rPr>
          <w:rFonts w:ascii="Courier New" w:hAnsi="Courier New" w:cs="Courier New"/>
          <w:noProof/>
          <w:sz w:val="24"/>
          <w:szCs w:val="20"/>
          <w:lang w:val="en-US" w:bidi="ar-SA"/>
        </w:rPr>
        <w:t xml:space="preserve"> </w:t>
      </w: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serializeInDB(db); break;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bidi="ar-SA"/>
        </w:rPr>
        <w:t>default                       : throw RDOValueException("Данная величина не может быть записана в базу данных");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}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}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else if (connectionName == "trc")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switch (typeID())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{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case RDOType::t_int           :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lastRenderedPageBreak/>
        <w:t>case RDOType::t_enum          : db.pushContext&lt;int&gt;(db.insertRowInd("trc_value_int",QString(</w:t>
      </w:r>
      <w:r w:rsidR="004519E0">
        <w:rPr>
          <w:rFonts w:ascii="Courier New" w:hAnsi="Courier New" w:cs="Courier New"/>
          <w:noProof/>
          <w:sz w:val="24"/>
          <w:szCs w:val="20"/>
          <w:lang w:val="en-US" w:bidi="ar-SA"/>
        </w:rPr>
        <w:t xml:space="preserve"> </w:t>
      </w: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"DEFAULT, %1 ").arg(getInt())));break;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case RDOType::t_real          : db.pushContext&lt;int&gt;(db.insertRowInd("trc_value_real"  ,</w:t>
      </w:r>
      <w:r w:rsidR="004519E0">
        <w:rPr>
          <w:rFonts w:ascii="Courier New" w:hAnsi="Courier New" w:cs="Courier New"/>
          <w:noProof/>
          <w:sz w:val="24"/>
          <w:szCs w:val="20"/>
          <w:lang w:val="en-US" w:bidi="ar-SA"/>
        </w:rPr>
        <w:t xml:space="preserve"> </w:t>
      </w: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QString("DEFAULT, %1 ").arg</w:t>
      </w:r>
      <w:r w:rsidR="00E264F4"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(</w:t>
      </w: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getDouble())));break;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case RDOType::t_bool          : db.pushContext&lt;int&gt;(db.insertRowInd("trc_value_bool",QString(</w:t>
      </w:r>
      <w:r w:rsidR="004519E0">
        <w:rPr>
          <w:rFonts w:ascii="Courier New" w:hAnsi="Courier New" w:cs="Courier New"/>
          <w:noProof/>
          <w:sz w:val="24"/>
          <w:szCs w:val="20"/>
          <w:lang w:val="en-US" w:bidi="ar-SA"/>
        </w:rPr>
        <w:t xml:space="preserve"> </w:t>
      </w: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"DEFAULT, %1 ").arg(QString::fromStdString(getAsString</w:t>
      </w:r>
      <w:r w:rsidR="00E264F4"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 xml:space="preserve">())))); </w:t>
      </w: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break;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case RDOType::t_string        : db.pushContext&lt;int&gt;(db.insertRowInd("trc_value_string",QString(</w:t>
      </w:r>
      <w:r w:rsidR="004519E0">
        <w:rPr>
          <w:rFonts w:ascii="Courier New" w:hAnsi="Courier New" w:cs="Courier New"/>
          <w:noProof/>
          <w:sz w:val="24"/>
          <w:szCs w:val="20"/>
          <w:lang w:val="en-US" w:bidi="ar-SA"/>
        </w:rPr>
        <w:t xml:space="preserve"> </w:t>
      </w: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"DEFAULT,'%1'").arg(QString::fromStdString(getAsString</w:t>
      </w:r>
      <w:r w:rsidR="00E264F4"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()))));</w:t>
      </w: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 xml:space="preserve"> break;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case RDOType::t_pointer       : pThisArrayType = m_pType.object_dynamic_cast&lt;RDOArrayType&gt;(); if (pThisArrayType) getPointer&lt;RDOArrayValue&gt;()-&gt;</w:t>
      </w:r>
      <w:r w:rsidR="004519E0">
        <w:rPr>
          <w:rFonts w:ascii="Courier New" w:hAnsi="Courier New" w:cs="Courier New"/>
          <w:noProof/>
          <w:sz w:val="24"/>
          <w:szCs w:val="20"/>
          <w:lang w:val="en-US" w:bidi="ar-SA"/>
        </w:rPr>
        <w:t xml:space="preserve"> </w:t>
      </w: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serializeInDB(db); break;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case RDOType::t_identificator :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val="en-US"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val="en-US" w:bidi="ar-SA"/>
        </w:rPr>
        <w:t>case RDOType::t_unknow        :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bidi="ar-SA"/>
        </w:rPr>
        <w:t>default                       : throw RDOValueException("Трассировка данной величины не может быть записана в базу данных");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ind w:left="142" w:firstLine="567"/>
        <w:jc w:val="left"/>
        <w:rPr>
          <w:rFonts w:ascii="Courier New" w:hAnsi="Courier New" w:cs="Courier New"/>
          <w:noProof/>
          <w:sz w:val="24"/>
          <w:szCs w:val="20"/>
          <w:lang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bidi="ar-SA"/>
        </w:rPr>
        <w:t>}</w:t>
      </w:r>
    </w:p>
    <w:p w:rsidR="00520327" w:rsidRPr="001D02B6" w:rsidRDefault="00520327" w:rsidP="001D02B6">
      <w:pPr>
        <w:pStyle w:val="a2"/>
        <w:numPr>
          <w:ilvl w:val="0"/>
          <w:numId w:val="55"/>
        </w:numPr>
        <w:autoSpaceDE w:val="0"/>
        <w:autoSpaceDN w:val="0"/>
        <w:adjustRightInd w:val="0"/>
        <w:spacing w:afterLines="0" w:after="0" w:line="240" w:lineRule="auto"/>
        <w:jc w:val="left"/>
        <w:rPr>
          <w:rFonts w:ascii="Courier New" w:hAnsi="Courier New" w:cs="Courier New"/>
          <w:noProof/>
          <w:sz w:val="24"/>
          <w:szCs w:val="20"/>
          <w:lang w:bidi="ar-SA"/>
        </w:rPr>
      </w:pPr>
      <w:r w:rsidRPr="001D02B6">
        <w:rPr>
          <w:rFonts w:ascii="Courier New" w:hAnsi="Courier New" w:cs="Courier New"/>
          <w:noProof/>
          <w:sz w:val="24"/>
          <w:szCs w:val="20"/>
          <w:lang w:bidi="ar-SA"/>
        </w:rPr>
        <w:t>}</w:t>
      </w:r>
    </w:p>
    <w:p w:rsidR="00520327" w:rsidRPr="00520327" w:rsidRDefault="00520327" w:rsidP="00D42566">
      <w:pPr>
        <w:spacing w:afterLines="0" w:after="120"/>
        <w:ind w:firstLine="0"/>
        <w:rPr>
          <w:sz w:val="36"/>
        </w:rPr>
      </w:pPr>
      <w:r w:rsidRPr="00520327">
        <w:rPr>
          <w:rFonts w:ascii="Courier New" w:hAnsi="Courier New" w:cs="Courier New"/>
          <w:noProof/>
          <w:sz w:val="24"/>
          <w:szCs w:val="20"/>
          <w:lang w:bidi="ar-SA"/>
        </w:rPr>
        <w:t>}</w:t>
      </w:r>
    </w:p>
    <w:p w:rsidR="00557C31" w:rsidRDefault="00557C31" w:rsidP="00A5038A">
      <w:pPr>
        <w:pStyle w:val="a2"/>
        <w:spacing w:afterLines="0" w:after="480"/>
        <w:ind w:left="0"/>
      </w:pPr>
      <w:r>
        <w:t>Строка 1 создает пустой указатель на объект типа величины, которая может храниться в массиве. Указатель может быть не использован в методе.</w:t>
      </w:r>
    </w:p>
    <w:p w:rsidR="001E616A" w:rsidRDefault="001E616A" w:rsidP="00A5038A">
      <w:pPr>
        <w:pStyle w:val="a2"/>
        <w:spacing w:afterLines="0" w:after="480"/>
        <w:ind w:left="0"/>
      </w:pPr>
      <w:r>
        <w:t>Строка 2 определяет имя базы данных, в которую нужно внести данные.</w:t>
      </w:r>
    </w:p>
    <w:p w:rsidR="001E616A" w:rsidRDefault="001E616A" w:rsidP="00A5038A">
      <w:pPr>
        <w:pStyle w:val="a2"/>
        <w:spacing w:afterLines="0" w:after="480"/>
        <w:ind w:left="0"/>
      </w:pPr>
      <w:r>
        <w:t>Строки 3 – 16 инициируют запись в базу данных для хранения ресурсов.</w:t>
      </w:r>
    </w:p>
    <w:p w:rsidR="001E616A" w:rsidRDefault="001E616A" w:rsidP="00A5038A">
      <w:pPr>
        <w:pStyle w:val="a2"/>
        <w:spacing w:afterLines="0" w:after="480"/>
        <w:ind w:left="0"/>
      </w:pPr>
      <w:r>
        <w:t xml:space="preserve">Строки </w:t>
      </w:r>
      <w:r w:rsidR="004F3B0A">
        <w:t>18 – 31</w:t>
      </w:r>
      <w:r>
        <w:t xml:space="preserve"> инициируют запись в базу данных для хранения трассировки.</w:t>
      </w:r>
    </w:p>
    <w:p w:rsidR="001E616A" w:rsidRDefault="001E616A" w:rsidP="00A5038A">
      <w:pPr>
        <w:pStyle w:val="a2"/>
        <w:spacing w:afterLines="0" w:after="480"/>
        <w:ind w:left="0"/>
      </w:pPr>
    </w:p>
    <w:p w:rsidR="001E616A" w:rsidRDefault="001E616A" w:rsidP="00A5038A">
      <w:pPr>
        <w:pStyle w:val="a2"/>
        <w:spacing w:afterLines="0" w:after="480"/>
        <w:ind w:left="0"/>
      </w:pPr>
    </w:p>
    <w:p w:rsidR="000B5D68" w:rsidRDefault="000B5D68" w:rsidP="00A5038A">
      <w:pPr>
        <w:pStyle w:val="a2"/>
        <w:spacing w:afterLines="0" w:after="480"/>
        <w:ind w:left="0"/>
      </w:pPr>
      <w:r w:rsidRPr="00F3440A">
        <w:br w:type="page"/>
      </w:r>
    </w:p>
    <w:p w:rsidR="00671DF0" w:rsidRPr="00B47649" w:rsidRDefault="004B11A4" w:rsidP="002B474A">
      <w:pPr>
        <w:pStyle w:val="10"/>
      </w:pPr>
      <w:bookmarkStart w:id="121" w:name="_Toc356426281"/>
      <w:bookmarkStart w:id="122" w:name="_Ref358369360"/>
      <w:bookmarkStart w:id="123" w:name="_Ref358369368"/>
      <w:bookmarkStart w:id="124" w:name="_Toc359266098"/>
      <w:r w:rsidRPr="004B11A4">
        <w:lastRenderedPageBreak/>
        <w:t>ИССЛЕДОВАТЕЛЬСКАЯ ЧАСТЬ</w:t>
      </w:r>
      <w:bookmarkEnd w:id="121"/>
      <w:bookmarkEnd w:id="122"/>
      <w:bookmarkEnd w:id="123"/>
      <w:bookmarkEnd w:id="124"/>
    </w:p>
    <w:p w:rsidR="00E016E6" w:rsidRPr="00E016E6" w:rsidRDefault="00E016E6" w:rsidP="002B474A">
      <w:pPr>
        <w:pStyle w:val="2"/>
      </w:pPr>
      <w:bookmarkStart w:id="125" w:name="_Toc356426282"/>
      <w:bookmarkStart w:id="126" w:name="_Toc359266099"/>
      <w:r w:rsidRPr="00E016E6">
        <w:t>Планирование исследования</w:t>
      </w:r>
      <w:bookmarkEnd w:id="125"/>
      <w:bookmarkEnd w:id="126"/>
    </w:p>
    <w:p w:rsidR="00E016E6" w:rsidRDefault="00F74C25" w:rsidP="00F74C25">
      <w:pPr>
        <w:pStyle w:val="a2"/>
        <w:spacing w:afterLines="0" w:after="480"/>
        <w:ind w:left="0"/>
      </w:pPr>
      <w:r>
        <w:t xml:space="preserve">Исследование </w:t>
      </w:r>
      <w:r w:rsidR="0075599E">
        <w:t xml:space="preserve"> изменения </w:t>
      </w:r>
      <w:r>
        <w:t xml:space="preserve">быстродействия работы </w:t>
      </w:r>
      <w:r w:rsidR="00D43138">
        <w:t>программного обеспечения</w:t>
      </w:r>
      <w:r>
        <w:t xml:space="preserve"> можно проверить статистически</w:t>
      </w:r>
      <w:r w:rsidR="00226B9B">
        <w:t xml:space="preserve"> – сравнить время работы программного обеспечения</w:t>
      </w:r>
      <w:r w:rsidR="0075599E">
        <w:t xml:space="preserve"> в разных ситуациях</w:t>
      </w:r>
      <w:r>
        <w:t xml:space="preserve">. Меня, как разработчика, интересует влияние на быстродействие каждого из модулей разработанной мною </w:t>
      </w:r>
      <w:r w:rsidR="00462CD0">
        <w:t>подсистемы, а также влияние на быстродействие РДО-студии на определенных этапах ее работы.</w:t>
      </w:r>
    </w:p>
    <w:p w:rsidR="00F74C25" w:rsidRPr="00F74C25" w:rsidRDefault="00F74C25" w:rsidP="00E016E6">
      <w:pPr>
        <w:pStyle w:val="a2"/>
        <w:spacing w:afterLines="0" w:after="480" w:line="276" w:lineRule="auto"/>
        <w:ind w:left="576" w:firstLine="0"/>
      </w:pPr>
    </w:p>
    <w:p w:rsidR="00671DF0" w:rsidRPr="00B47DEE" w:rsidRDefault="0061296E" w:rsidP="0099529C">
      <w:pPr>
        <w:pStyle w:val="3"/>
        <w:rPr>
          <w:sz w:val="32"/>
        </w:rPr>
      </w:pPr>
      <w:bookmarkStart w:id="127" w:name="_Toc356426283"/>
      <w:bookmarkStart w:id="128" w:name="_Toc359266100"/>
      <w:r w:rsidRPr="00B47DEE">
        <w:t>Контроль версий РДО-студии</w:t>
      </w:r>
      <w:bookmarkEnd w:id="127"/>
      <w:bookmarkEnd w:id="128"/>
    </w:p>
    <w:p w:rsidR="000B0E79" w:rsidRDefault="000B0E79" w:rsidP="000B0E79">
      <w:pPr>
        <w:pStyle w:val="a2"/>
        <w:spacing w:afterLines="0" w:after="480"/>
        <w:ind w:left="0"/>
      </w:pPr>
      <w:r>
        <w:t>Для того чтобы выделить влияние каждого модуля, можно использовать набор версий РДО-студии, которые не будут предоставлены пользователям, но для исследования они могут быть использованы.</w:t>
      </w:r>
    </w:p>
    <w:p w:rsidR="0049555B" w:rsidRDefault="00A05096" w:rsidP="00D63DDB">
      <w:pPr>
        <w:pStyle w:val="a2"/>
        <w:spacing w:afterLines="0" w:after="480"/>
        <w:ind w:left="0"/>
      </w:pPr>
      <w:r>
        <w:t>В данном разделе дипломного проекта рассмотрено сравнение быстродействия РДО-студии</w:t>
      </w:r>
      <w:r w:rsidR="00671DF0" w:rsidRPr="00671DF0">
        <w:t xml:space="preserve"> </w:t>
      </w:r>
      <w:r w:rsidR="00671DF0">
        <w:t>нескольких версий:</w:t>
      </w:r>
    </w:p>
    <w:p w:rsidR="00671DF0" w:rsidRDefault="00671DF0" w:rsidP="004F7731">
      <w:pPr>
        <w:pStyle w:val="a2"/>
        <w:numPr>
          <w:ilvl w:val="0"/>
          <w:numId w:val="39"/>
        </w:numPr>
        <w:spacing w:afterLines="0" w:after="480"/>
      </w:pPr>
      <w:r>
        <w:t xml:space="preserve"> основная версия на текущий момент (без внедрения в исходный код каких-либо разработок данного дипломного проекта);</w:t>
      </w:r>
    </w:p>
    <w:p w:rsidR="00671DF0" w:rsidRDefault="00F0417A" w:rsidP="004F7731">
      <w:pPr>
        <w:pStyle w:val="a2"/>
        <w:numPr>
          <w:ilvl w:val="0"/>
          <w:numId w:val="39"/>
        </w:numPr>
        <w:spacing w:afterLines="0" w:after="480"/>
      </w:pPr>
      <w:r>
        <w:t xml:space="preserve">версия, в </w:t>
      </w:r>
      <w:r w:rsidR="00D63DDB">
        <w:t>исходный код которой внесены все приведенные выше разработки, но работа РДО-студии не включает какой-либо работы с СУБД;</w:t>
      </w:r>
    </w:p>
    <w:p w:rsidR="00DD2429" w:rsidRDefault="00DD2429" w:rsidP="004F7731">
      <w:pPr>
        <w:pStyle w:val="a2"/>
        <w:numPr>
          <w:ilvl w:val="0"/>
          <w:numId w:val="39"/>
        </w:numPr>
        <w:spacing w:afterLines="0" w:after="480"/>
      </w:pPr>
      <w:r>
        <w:t xml:space="preserve">версия, которая хранит в базе данных только </w:t>
      </w:r>
      <w:r w:rsidR="00A06E1D">
        <w:t>ресурсы</w:t>
      </w:r>
      <w:r>
        <w:t>;</w:t>
      </w:r>
    </w:p>
    <w:p w:rsidR="00D63DDB" w:rsidRDefault="00D63DDB" w:rsidP="004F7731">
      <w:pPr>
        <w:pStyle w:val="a2"/>
        <w:numPr>
          <w:ilvl w:val="0"/>
          <w:numId w:val="39"/>
        </w:numPr>
        <w:spacing w:afterLines="0" w:after="480"/>
      </w:pPr>
      <w:r>
        <w:t>версия, которая хранит в базе данных только трассировку событий;</w:t>
      </w:r>
    </w:p>
    <w:p w:rsidR="00D63DDB" w:rsidRDefault="00D63DDB" w:rsidP="004F7731">
      <w:pPr>
        <w:pStyle w:val="a2"/>
        <w:numPr>
          <w:ilvl w:val="0"/>
          <w:numId w:val="39"/>
        </w:numPr>
        <w:spacing w:afterLines="0" w:after="480"/>
      </w:pPr>
      <w:r>
        <w:t>версия, которая хранит в базах данных и ресурсы, и трассировку.</w:t>
      </w:r>
    </w:p>
    <w:p w:rsidR="00B47649" w:rsidRPr="00B47DEE" w:rsidRDefault="00B47649" w:rsidP="00B47649">
      <w:pPr>
        <w:pStyle w:val="a2"/>
        <w:spacing w:afterLines="0" w:after="480"/>
        <w:ind w:left="927" w:firstLine="0"/>
      </w:pPr>
    </w:p>
    <w:p w:rsidR="00B47DEE" w:rsidRPr="00B47DEE" w:rsidRDefault="00B47DEE" w:rsidP="0099529C">
      <w:pPr>
        <w:pStyle w:val="3"/>
      </w:pPr>
      <w:bookmarkStart w:id="129" w:name="_Toc356426284"/>
      <w:bookmarkStart w:id="130" w:name="_Toc359266101"/>
      <w:r w:rsidRPr="00B47DEE">
        <w:lastRenderedPageBreak/>
        <w:t>Контроль этапа инициализации модели</w:t>
      </w:r>
      <w:bookmarkEnd w:id="129"/>
      <w:bookmarkEnd w:id="130"/>
    </w:p>
    <w:p w:rsidR="003B2144" w:rsidRDefault="003B2144" w:rsidP="003B2144">
      <w:pPr>
        <w:pStyle w:val="a2"/>
        <w:spacing w:afterLines="0" w:after="480"/>
        <w:ind w:left="0"/>
      </w:pPr>
      <w:r>
        <w:t xml:space="preserve">Важен этап инициализации модели. До внедрения данной разработки он состоял только из </w:t>
      </w:r>
      <w:proofErr w:type="spellStart"/>
      <w:r>
        <w:t>подэтапа</w:t>
      </w:r>
      <w:proofErr w:type="spellEnd"/>
      <w:r>
        <w:t xml:space="preserve"> компиляции модели. Теперь к нему добавился </w:t>
      </w:r>
      <w:proofErr w:type="spellStart"/>
      <w:r>
        <w:t>подэтап</w:t>
      </w:r>
      <w:proofErr w:type="spellEnd"/>
      <w:r>
        <w:t xml:space="preserve"> </w:t>
      </w:r>
      <w:proofErr w:type="spellStart"/>
      <w:r>
        <w:t>сериализации</w:t>
      </w:r>
      <w:proofErr w:type="spellEnd"/>
      <w:r>
        <w:t xml:space="preserve"> структуры модели в базу данных.</w:t>
      </w:r>
    </w:p>
    <w:p w:rsidR="000B0E79" w:rsidRDefault="008D4BC9" w:rsidP="00866753">
      <w:pPr>
        <w:pStyle w:val="a2"/>
        <w:spacing w:afterLines="0" w:after="480"/>
        <w:ind w:left="0"/>
      </w:pPr>
      <w:r>
        <w:t>Предлагается собирать</w:t>
      </w:r>
      <w:r w:rsidR="000B0E79">
        <w:t xml:space="preserve"> статистику </w:t>
      </w:r>
      <w:r>
        <w:t>длительности</w:t>
      </w:r>
      <w:r w:rsidR="000B0E79">
        <w:t xml:space="preserve"> работы модели с этапом инициализации </w:t>
      </w:r>
      <w:r w:rsidR="00510F85">
        <w:t xml:space="preserve">и без </w:t>
      </w:r>
      <w:r w:rsidR="000B0E79">
        <w:t>него.</w:t>
      </w:r>
      <w:r w:rsidR="00866753">
        <w:t xml:space="preserve"> </w:t>
      </w:r>
      <w:r w:rsidR="00510F85">
        <w:t xml:space="preserve">Это необходимо сделать </w:t>
      </w:r>
      <w:r w:rsidR="000B0E79">
        <w:t>для каждой версии РДО-студии.</w:t>
      </w:r>
    </w:p>
    <w:p w:rsidR="00226B9B" w:rsidRDefault="00226B9B" w:rsidP="004B11A4">
      <w:pPr>
        <w:pStyle w:val="a2"/>
        <w:spacing w:afterLines="0" w:after="480" w:line="276" w:lineRule="auto"/>
        <w:ind w:left="435" w:firstLine="0"/>
      </w:pPr>
    </w:p>
    <w:p w:rsidR="00A05096" w:rsidRPr="00A616D5" w:rsidRDefault="00A616D5" w:rsidP="0099529C">
      <w:pPr>
        <w:pStyle w:val="3"/>
      </w:pPr>
      <w:bookmarkStart w:id="131" w:name="_Toc356426285"/>
      <w:bookmarkStart w:id="132" w:name="_Toc359266102"/>
      <w:r w:rsidRPr="00A616D5">
        <w:t xml:space="preserve">Контроль </w:t>
      </w:r>
      <w:r>
        <w:t>работы модели с данными из базы данных</w:t>
      </w:r>
      <w:bookmarkEnd w:id="131"/>
      <w:bookmarkEnd w:id="132"/>
      <w:r>
        <w:t xml:space="preserve"> </w:t>
      </w:r>
    </w:p>
    <w:p w:rsidR="0087147B" w:rsidRDefault="00ED4EA1" w:rsidP="00ED4EA1">
      <w:pPr>
        <w:pStyle w:val="a2"/>
        <w:spacing w:afterLines="0" w:after="480"/>
        <w:ind w:left="0"/>
      </w:pPr>
      <w:r>
        <w:t xml:space="preserve">Отнюдь не все версии РДО-студии, приведенные в пункте 6.1.1 могут работать с данными из базы данных. Для этой работы </w:t>
      </w:r>
      <w:proofErr w:type="gramStart"/>
      <w:r>
        <w:t>нужна</w:t>
      </w:r>
      <w:proofErr w:type="gramEnd"/>
      <w:r>
        <w:t xml:space="preserve"> </w:t>
      </w:r>
      <w:proofErr w:type="spellStart"/>
      <w:r>
        <w:t>сериализация</w:t>
      </w:r>
      <w:proofErr w:type="spellEnd"/>
      <w:r>
        <w:t xml:space="preserve"> ресурсов. Как видно, данную проверку можно провести только на версиях 3) и 5).</w:t>
      </w:r>
    </w:p>
    <w:p w:rsidR="00523C44" w:rsidRDefault="00523C44" w:rsidP="00ED4EA1">
      <w:pPr>
        <w:pStyle w:val="a2"/>
        <w:spacing w:afterLines="0" w:after="480"/>
        <w:ind w:left="0"/>
      </w:pPr>
      <w:r>
        <w:t>Значит, для версий 3) и 5) будет по две э</w:t>
      </w:r>
      <w:r w:rsidR="00510F85">
        <w:t>кспериментальные пл</w:t>
      </w:r>
      <w:r>
        <w:t>ощадки.</w:t>
      </w:r>
    </w:p>
    <w:p w:rsidR="00C96F9D" w:rsidRDefault="00C96F9D" w:rsidP="00ED4EA1">
      <w:pPr>
        <w:pStyle w:val="a2"/>
        <w:spacing w:afterLines="0" w:after="480"/>
        <w:ind w:left="0"/>
      </w:pPr>
    </w:p>
    <w:p w:rsidR="00C96F9D" w:rsidRPr="00DD6627" w:rsidRDefault="00C96F9D" w:rsidP="0099529C">
      <w:pPr>
        <w:pStyle w:val="3"/>
        <w:rPr>
          <w:sz w:val="24"/>
        </w:rPr>
      </w:pPr>
      <w:bookmarkStart w:id="133" w:name="_Toc356426286"/>
      <w:bookmarkStart w:id="134" w:name="_Toc359266103"/>
      <w:r w:rsidRPr="00DD6627">
        <w:t>Планирование экспериментов</w:t>
      </w:r>
      <w:bookmarkEnd w:id="133"/>
      <w:bookmarkEnd w:id="134"/>
    </w:p>
    <w:p w:rsidR="00C96F9D" w:rsidRDefault="00DD6627" w:rsidP="00ED4EA1">
      <w:pPr>
        <w:pStyle w:val="a2"/>
        <w:spacing w:afterLines="0" w:after="480"/>
        <w:ind w:left="0"/>
      </w:pPr>
      <w:r>
        <w:t>Таким образом, в рамках исследовательской части имеется 14 экспериментальных площадок: (одна для версий 1,2,4 + две для версий 3 и 5) х 2 варианта определения времени работы модели.</w:t>
      </w:r>
    </w:p>
    <w:p w:rsidR="00DD6627" w:rsidRDefault="00DD6627" w:rsidP="00ED4EA1">
      <w:pPr>
        <w:pStyle w:val="a2"/>
        <w:spacing w:afterLines="0" w:after="480"/>
        <w:ind w:left="0"/>
      </w:pPr>
      <w:r>
        <w:t>В рамках каждой площадки нужно обеспечить идентичные условия выполнения эксперимента для того, чтобы результаты были показательны. На каждой площадке должна отработать три модели с разным количеством ресурсов (именно они определяют</w:t>
      </w:r>
      <w:r w:rsidR="00103E29">
        <w:t xml:space="preserve"> объем обрабатываемых данных, а, значит, и ресурсоемкость каждой модели).</w:t>
      </w:r>
    </w:p>
    <w:p w:rsidR="00103E29" w:rsidRDefault="00103E29" w:rsidP="00ED4EA1">
      <w:pPr>
        <w:pStyle w:val="a2"/>
        <w:spacing w:afterLines="0" w:after="480"/>
        <w:ind w:left="0"/>
      </w:pPr>
      <w:r>
        <w:lastRenderedPageBreak/>
        <w:t xml:space="preserve">Малое количество ресурсов (около десятка или сотни) не </w:t>
      </w:r>
      <w:r w:rsidR="00BD5259">
        <w:t xml:space="preserve">станет причиной </w:t>
      </w:r>
      <w:r>
        <w:t>длительной работы РДО-студии: отработает модель за 3 секунды</w:t>
      </w:r>
      <w:r w:rsidR="00BD5259">
        <w:t xml:space="preserve"> (версия 1)</w:t>
      </w:r>
      <w:r>
        <w:t xml:space="preserve"> или за 1</w:t>
      </w:r>
      <w:r w:rsidR="00BD5259">
        <w:t>3 (версия 5)</w:t>
      </w:r>
      <w:r>
        <w:t xml:space="preserve"> – не так уж важно</w:t>
      </w:r>
      <w:r w:rsidR="00C01EB4">
        <w:t xml:space="preserve"> для пользователя, который запускает работу модели вручную и после этого разбирает результаты моделирования</w:t>
      </w:r>
      <w:r>
        <w:t>.</w:t>
      </w:r>
      <w:r w:rsidR="00C01EB4">
        <w:t xml:space="preserve"> Поэтому тесты должны быть нагрузочными: модели будут содержать 1000, 5000 и 10000 ресурсов.</w:t>
      </w:r>
    </w:p>
    <w:p w:rsidR="006F1298" w:rsidRDefault="006F1298" w:rsidP="00ED4EA1">
      <w:pPr>
        <w:pStyle w:val="a2"/>
        <w:spacing w:afterLines="0" w:after="480"/>
        <w:ind w:left="0"/>
      </w:pPr>
      <w:r>
        <w:t>Будет получено 42 длительности работы модели: (3 модели) х (14 площадок).</w:t>
      </w:r>
    </w:p>
    <w:p w:rsidR="00C01EB4" w:rsidRDefault="00C01EB4" w:rsidP="00ED4EA1">
      <w:pPr>
        <w:pStyle w:val="a2"/>
        <w:spacing w:afterLines="0" w:after="480"/>
        <w:ind w:left="0"/>
      </w:pPr>
      <w:r>
        <w:t>Каждый запуск модели сопровождается в некоторой степени случайными событиями: запуском других приложений или запуском каких-то процессов внутри этих приложений. В современном мире количество одновременно запущенных процессов на персональном компьютере может достигать сотни. Уследить за каждым из них невозможно, а зачастую невозможно контролировать их поведение.</w:t>
      </w:r>
    </w:p>
    <w:p w:rsidR="00D968BA" w:rsidRDefault="006F1298" w:rsidP="00ED4EA1">
      <w:pPr>
        <w:pStyle w:val="a2"/>
        <w:spacing w:afterLines="0" w:after="480"/>
        <w:ind w:left="0"/>
      </w:pPr>
      <w:r>
        <w:t>Для того</w:t>
      </w:r>
      <w:proofErr w:type="gramStart"/>
      <w:r>
        <w:t>,</w:t>
      </w:r>
      <w:proofErr w:type="gramEnd"/>
      <w:r>
        <w:t xml:space="preserve"> чтобы исключить случайность, нужно </w:t>
      </w:r>
      <w:r w:rsidR="00D968BA">
        <w:t xml:space="preserve">для каждой из 42 целей провести бесконечно большое число экспериментов и усреднить полученные значения. Этого, </w:t>
      </w:r>
      <w:proofErr w:type="gramStart"/>
      <w:r w:rsidR="00D968BA">
        <w:t>увы</w:t>
      </w:r>
      <w:proofErr w:type="gramEnd"/>
      <w:r w:rsidR="00D968BA">
        <w:t>, сделать не представляется возможным. Пробные эксперименты показали высокую «кучность» результатов, поэтому я, как исследователь, решил ограничить количество запусков модели для определения каждой длительности работы модели пятью запусками.</w:t>
      </w:r>
    </w:p>
    <w:p w:rsidR="006F1298" w:rsidRDefault="00D968BA" w:rsidP="00ED4EA1">
      <w:pPr>
        <w:pStyle w:val="a2"/>
        <w:spacing w:afterLines="0" w:after="480"/>
        <w:ind w:left="0"/>
      </w:pPr>
      <w:r>
        <w:t>Итого, будет проведено 210 запусков: (5 запусков) х (42 длительности работы модели).</w:t>
      </w:r>
    </w:p>
    <w:p w:rsidR="00B47649" w:rsidRPr="000E2C18" w:rsidRDefault="00B47649" w:rsidP="00ED4EA1">
      <w:pPr>
        <w:pStyle w:val="a2"/>
        <w:spacing w:afterLines="0" w:after="480"/>
        <w:ind w:left="0"/>
      </w:pPr>
    </w:p>
    <w:p w:rsidR="003760DA" w:rsidRPr="000E2C18" w:rsidRDefault="003760DA" w:rsidP="00ED4EA1">
      <w:pPr>
        <w:pStyle w:val="a2"/>
        <w:spacing w:afterLines="0" w:after="480"/>
        <w:ind w:left="0"/>
      </w:pPr>
    </w:p>
    <w:p w:rsidR="003760DA" w:rsidRPr="000E2C18" w:rsidRDefault="003760DA" w:rsidP="00ED4EA1">
      <w:pPr>
        <w:pStyle w:val="a2"/>
        <w:spacing w:afterLines="0" w:after="480"/>
        <w:ind w:left="0"/>
      </w:pPr>
    </w:p>
    <w:p w:rsidR="003760DA" w:rsidRPr="000E2C18" w:rsidRDefault="003760DA" w:rsidP="00ED4EA1">
      <w:pPr>
        <w:pStyle w:val="a2"/>
        <w:spacing w:afterLines="0" w:after="480"/>
        <w:ind w:left="0"/>
      </w:pPr>
    </w:p>
    <w:p w:rsidR="00E35A52" w:rsidRPr="00E35A52" w:rsidRDefault="00E35A52" w:rsidP="0099529C">
      <w:pPr>
        <w:pStyle w:val="3"/>
      </w:pPr>
      <w:bookmarkStart w:id="135" w:name="_Toc356426287"/>
      <w:bookmarkStart w:id="136" w:name="_Ref356854243"/>
      <w:bookmarkStart w:id="137" w:name="_Toc359266104"/>
      <w:r w:rsidRPr="00E35A52">
        <w:lastRenderedPageBreak/>
        <w:t>Бланк журнала экспериме</w:t>
      </w:r>
      <w:r w:rsidR="002A2430">
        <w:t>н</w:t>
      </w:r>
      <w:r w:rsidRPr="00E35A52">
        <w:t>тов</w:t>
      </w:r>
      <w:bookmarkEnd w:id="135"/>
      <w:bookmarkEnd w:id="136"/>
      <w:bookmarkEnd w:id="137"/>
    </w:p>
    <w:p w:rsidR="00D968BA" w:rsidRPr="00103E29" w:rsidRDefault="00D968BA" w:rsidP="00ED4EA1">
      <w:pPr>
        <w:pStyle w:val="a2"/>
        <w:spacing w:afterLines="0" w:after="480"/>
        <w:ind w:left="0"/>
      </w:pPr>
      <w:r>
        <w:t>Бланк журнала экспериментов представлен в Приложении 1.</w:t>
      </w:r>
    </w:p>
    <w:p w:rsidR="00C96F9D" w:rsidRDefault="00E35A52" w:rsidP="00ED4EA1">
      <w:pPr>
        <w:pStyle w:val="a2"/>
        <w:spacing w:afterLines="0" w:after="480"/>
        <w:ind w:left="0"/>
      </w:pPr>
      <w:r>
        <w:t>В этом разделе представлено его короткое описание.</w:t>
      </w:r>
    </w:p>
    <w:p w:rsidR="009B06C4" w:rsidRPr="00904069" w:rsidRDefault="009B06C4" w:rsidP="00904069">
      <w:pPr>
        <w:pStyle w:val="aff3"/>
      </w:pPr>
      <w:bookmarkStart w:id="138" w:name="_Ref356856441"/>
      <w:r w:rsidRPr="00904069">
        <w:t>Таблица</w:t>
      </w:r>
      <w:r w:rsidR="001A375A">
        <w:t xml:space="preserve"> </w:t>
      </w:r>
      <w:r w:rsidR="002A6F5D">
        <w:fldChar w:fldCharType="begin"/>
      </w:r>
      <w:r w:rsidR="002A6F5D">
        <w:instrText xml:space="preserve"> SEQ Таблица \* MERGEFORMAT </w:instrText>
      </w:r>
      <w:r w:rsidR="002A6F5D">
        <w:fldChar w:fldCharType="separate"/>
      </w:r>
      <w:r w:rsidR="007C4CB5">
        <w:rPr>
          <w:noProof/>
        </w:rPr>
        <w:t>1</w:t>
      </w:r>
      <w:r w:rsidR="002A6F5D">
        <w:rPr>
          <w:noProof/>
        </w:rPr>
        <w:fldChar w:fldCharType="end"/>
      </w:r>
      <w:bookmarkEnd w:id="138"/>
      <w:r w:rsidRPr="00904069">
        <w:t>. Пояснение к бланку журнала экспериментов.</w:t>
      </w:r>
    </w:p>
    <w:tbl>
      <w:tblPr>
        <w:tblStyle w:val="aff0"/>
        <w:tblW w:w="0" w:type="auto"/>
        <w:tblInd w:w="435" w:type="dxa"/>
        <w:tblLook w:val="04A0" w:firstRow="1" w:lastRow="0" w:firstColumn="1" w:lastColumn="0" w:noHBand="0" w:noVBand="1"/>
      </w:tblPr>
      <w:tblGrid>
        <w:gridCol w:w="527"/>
        <w:gridCol w:w="3187"/>
        <w:gridCol w:w="5318"/>
      </w:tblGrid>
      <w:tr w:rsidR="00076A32" w:rsidTr="0092696D">
        <w:trPr>
          <w:trHeight w:val="553"/>
        </w:trPr>
        <w:tc>
          <w:tcPr>
            <w:tcW w:w="524" w:type="dxa"/>
            <w:vAlign w:val="center"/>
          </w:tcPr>
          <w:p w:rsidR="00076A32" w:rsidRPr="00076A32" w:rsidRDefault="00076A32" w:rsidP="00DB5C8B">
            <w:pPr>
              <w:pStyle w:val="a2"/>
              <w:spacing w:afterLines="0"/>
              <w:ind w:left="0" w:firstLine="0"/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3187" w:type="dxa"/>
            <w:vAlign w:val="center"/>
          </w:tcPr>
          <w:p w:rsidR="00076A32" w:rsidRDefault="00076A32" w:rsidP="00DB5C8B">
            <w:pPr>
              <w:pStyle w:val="a2"/>
              <w:spacing w:afterLines="0"/>
              <w:ind w:left="0" w:firstLine="0"/>
              <w:jc w:val="center"/>
            </w:pPr>
            <w:r>
              <w:t>Условные обозначения</w:t>
            </w:r>
          </w:p>
        </w:tc>
        <w:tc>
          <w:tcPr>
            <w:tcW w:w="5318" w:type="dxa"/>
            <w:vAlign w:val="center"/>
          </w:tcPr>
          <w:p w:rsidR="00076A32" w:rsidRDefault="00076A32" w:rsidP="00DB5C8B">
            <w:pPr>
              <w:pStyle w:val="a2"/>
              <w:spacing w:afterLines="0"/>
              <w:ind w:left="0" w:firstLine="0"/>
              <w:jc w:val="center"/>
            </w:pPr>
            <w:r>
              <w:t>Пояснение</w:t>
            </w:r>
          </w:p>
        </w:tc>
      </w:tr>
      <w:tr w:rsidR="00076A32" w:rsidTr="0092696D">
        <w:tc>
          <w:tcPr>
            <w:tcW w:w="524" w:type="dxa"/>
            <w:vAlign w:val="center"/>
          </w:tcPr>
          <w:p w:rsidR="00076A32" w:rsidRDefault="00076A32" w:rsidP="00DB5C8B">
            <w:pPr>
              <w:pStyle w:val="a2"/>
              <w:spacing w:afterLines="0"/>
              <w:ind w:left="0" w:firstLine="0"/>
              <w:jc w:val="center"/>
            </w:pPr>
            <w:r>
              <w:t>1</w:t>
            </w:r>
          </w:p>
        </w:tc>
        <w:tc>
          <w:tcPr>
            <w:tcW w:w="3187" w:type="dxa"/>
            <w:vAlign w:val="center"/>
          </w:tcPr>
          <w:p w:rsidR="00076A32" w:rsidRDefault="00076A32" w:rsidP="00DB5C8B">
            <w:pPr>
              <w:pStyle w:val="a2"/>
              <w:spacing w:afterLines="0"/>
              <w:ind w:left="0" w:firstLine="0"/>
              <w:jc w:val="center"/>
            </w:pPr>
            <w:proofErr w:type="spellStart"/>
            <w:r w:rsidRPr="00E344AB">
              <w:t>trunk</w:t>
            </w:r>
            <w:proofErr w:type="spellEnd"/>
            <w:r w:rsidRPr="00E344AB">
              <w:t xml:space="preserve"> </w:t>
            </w:r>
            <w:r>
              <w:t xml:space="preserve"> </w:t>
            </w:r>
          </w:p>
        </w:tc>
        <w:tc>
          <w:tcPr>
            <w:tcW w:w="5318" w:type="dxa"/>
            <w:vAlign w:val="center"/>
          </w:tcPr>
          <w:p w:rsidR="00076A32" w:rsidRDefault="00EB071D" w:rsidP="00DB5C8B">
            <w:pPr>
              <w:pStyle w:val="a2"/>
              <w:spacing w:afterLines="0"/>
              <w:ind w:left="0" w:firstLine="0"/>
              <w:jc w:val="center"/>
            </w:pPr>
            <w:r>
              <w:t>версия РДО-студии 1</w:t>
            </w:r>
          </w:p>
        </w:tc>
      </w:tr>
      <w:tr w:rsidR="00076A32" w:rsidTr="0092696D">
        <w:tc>
          <w:tcPr>
            <w:tcW w:w="524" w:type="dxa"/>
            <w:vAlign w:val="center"/>
          </w:tcPr>
          <w:p w:rsidR="00076A32" w:rsidRDefault="00076A32" w:rsidP="00DB5C8B">
            <w:pPr>
              <w:pStyle w:val="a2"/>
              <w:spacing w:afterLines="0"/>
              <w:ind w:left="0" w:firstLine="0"/>
              <w:jc w:val="center"/>
            </w:pPr>
            <w:r>
              <w:t>2</w:t>
            </w:r>
          </w:p>
        </w:tc>
        <w:tc>
          <w:tcPr>
            <w:tcW w:w="3187" w:type="dxa"/>
            <w:vAlign w:val="center"/>
          </w:tcPr>
          <w:p w:rsidR="00076A32" w:rsidRDefault="00076A32" w:rsidP="00DB5C8B">
            <w:pPr>
              <w:pStyle w:val="a2"/>
              <w:spacing w:afterLines="0"/>
              <w:ind w:left="0" w:firstLine="0"/>
              <w:jc w:val="center"/>
            </w:pPr>
            <w:proofErr w:type="spellStart"/>
            <w:r w:rsidRPr="00AB0D30">
              <w:t>like</w:t>
            </w:r>
            <w:proofErr w:type="spellEnd"/>
            <w:r w:rsidRPr="00AB0D30">
              <w:t xml:space="preserve"> a </w:t>
            </w:r>
            <w:proofErr w:type="spellStart"/>
            <w:r w:rsidRPr="00AB0D30">
              <w:t>trunk</w:t>
            </w:r>
            <w:proofErr w:type="spellEnd"/>
            <w:r w:rsidRPr="00AB0D30">
              <w:t xml:space="preserve"> </w:t>
            </w:r>
            <w:r>
              <w:t xml:space="preserve"> </w:t>
            </w:r>
          </w:p>
        </w:tc>
        <w:tc>
          <w:tcPr>
            <w:tcW w:w="5318" w:type="dxa"/>
            <w:vAlign w:val="center"/>
          </w:tcPr>
          <w:p w:rsidR="00076A32" w:rsidRDefault="00EB071D" w:rsidP="00DB5C8B">
            <w:pPr>
              <w:pStyle w:val="a2"/>
              <w:spacing w:afterLines="0"/>
              <w:ind w:left="0" w:firstLine="0"/>
              <w:jc w:val="center"/>
            </w:pPr>
            <w:r>
              <w:t>версия РДО-студии 2</w:t>
            </w:r>
          </w:p>
        </w:tc>
      </w:tr>
      <w:tr w:rsidR="00076A32" w:rsidTr="0092696D">
        <w:tc>
          <w:tcPr>
            <w:tcW w:w="524" w:type="dxa"/>
            <w:vAlign w:val="center"/>
          </w:tcPr>
          <w:p w:rsidR="00076A32" w:rsidRDefault="00076A32" w:rsidP="00DB5C8B">
            <w:pPr>
              <w:pStyle w:val="a2"/>
              <w:spacing w:afterLines="0"/>
              <w:ind w:left="0" w:firstLine="0"/>
              <w:jc w:val="center"/>
            </w:pPr>
            <w:r>
              <w:t>3</w:t>
            </w:r>
          </w:p>
        </w:tc>
        <w:tc>
          <w:tcPr>
            <w:tcW w:w="3187" w:type="dxa"/>
            <w:vAlign w:val="center"/>
          </w:tcPr>
          <w:p w:rsidR="00076A32" w:rsidRDefault="00076A32" w:rsidP="00DB5C8B">
            <w:pPr>
              <w:pStyle w:val="a2"/>
              <w:spacing w:afterLines="0"/>
              <w:ind w:left="0" w:firstLine="0"/>
              <w:jc w:val="center"/>
            </w:pPr>
            <w:proofErr w:type="spellStart"/>
            <w:r w:rsidRPr="00776201">
              <w:t>dev_db</w:t>
            </w:r>
            <w:proofErr w:type="spellEnd"/>
            <w:r w:rsidRPr="00776201">
              <w:t xml:space="preserve"> (</w:t>
            </w:r>
            <w:proofErr w:type="spellStart"/>
            <w:r w:rsidRPr="00776201">
              <w:t>mainstream</w:t>
            </w:r>
            <w:proofErr w:type="spellEnd"/>
            <w:r w:rsidRPr="00776201">
              <w:t xml:space="preserve">) </w:t>
            </w:r>
            <w:r>
              <w:t xml:space="preserve"> </w:t>
            </w:r>
          </w:p>
        </w:tc>
        <w:tc>
          <w:tcPr>
            <w:tcW w:w="5318" w:type="dxa"/>
            <w:vAlign w:val="center"/>
          </w:tcPr>
          <w:p w:rsidR="00076A32" w:rsidRDefault="00EB071D" w:rsidP="00DB5C8B">
            <w:pPr>
              <w:pStyle w:val="a2"/>
              <w:spacing w:afterLines="0"/>
              <w:ind w:left="0" w:firstLine="0"/>
              <w:jc w:val="center"/>
            </w:pPr>
            <w:r>
              <w:t>версия РДО-студии 3 – без работы модели с данными из базы данных</w:t>
            </w:r>
          </w:p>
        </w:tc>
      </w:tr>
      <w:tr w:rsidR="00076A32" w:rsidTr="0092696D">
        <w:tc>
          <w:tcPr>
            <w:tcW w:w="524" w:type="dxa"/>
            <w:vAlign w:val="center"/>
          </w:tcPr>
          <w:p w:rsidR="00076A32" w:rsidRDefault="00076A32" w:rsidP="00DB5C8B">
            <w:pPr>
              <w:pStyle w:val="a2"/>
              <w:spacing w:afterLines="0"/>
              <w:ind w:left="0" w:firstLine="0"/>
              <w:jc w:val="center"/>
            </w:pPr>
            <w:r>
              <w:t>4</w:t>
            </w:r>
          </w:p>
        </w:tc>
        <w:tc>
          <w:tcPr>
            <w:tcW w:w="3187" w:type="dxa"/>
            <w:vAlign w:val="center"/>
          </w:tcPr>
          <w:p w:rsidR="00076A32" w:rsidRDefault="00076A32" w:rsidP="00DB5C8B">
            <w:pPr>
              <w:pStyle w:val="a2"/>
              <w:spacing w:afterLines="0"/>
              <w:ind w:left="0" w:firstLine="0"/>
              <w:jc w:val="center"/>
            </w:pPr>
            <w:proofErr w:type="spellStart"/>
            <w:r w:rsidRPr="00076A32">
              <w:t>dev_db</w:t>
            </w:r>
            <w:proofErr w:type="spellEnd"/>
            <w:r w:rsidRPr="00076A32">
              <w:t>(3+sql_query)</w:t>
            </w:r>
          </w:p>
        </w:tc>
        <w:tc>
          <w:tcPr>
            <w:tcW w:w="5318" w:type="dxa"/>
            <w:vAlign w:val="center"/>
          </w:tcPr>
          <w:p w:rsidR="00076A32" w:rsidRDefault="00EB071D" w:rsidP="00DB5C8B">
            <w:pPr>
              <w:pStyle w:val="a2"/>
              <w:spacing w:afterLines="0"/>
              <w:ind w:left="0" w:firstLine="0"/>
            </w:pPr>
            <w:r>
              <w:t>версия РДО-студии 3 – с работой модели с данными из базы данных</w:t>
            </w:r>
          </w:p>
        </w:tc>
      </w:tr>
      <w:tr w:rsidR="00076A32" w:rsidTr="0092696D">
        <w:tc>
          <w:tcPr>
            <w:tcW w:w="524" w:type="dxa"/>
            <w:vAlign w:val="center"/>
          </w:tcPr>
          <w:p w:rsidR="00076A32" w:rsidRDefault="00076A32" w:rsidP="00DB5C8B">
            <w:pPr>
              <w:pStyle w:val="a2"/>
              <w:spacing w:afterLines="0"/>
              <w:ind w:left="0" w:firstLine="0"/>
              <w:jc w:val="center"/>
            </w:pPr>
            <w:r>
              <w:t>5</w:t>
            </w:r>
          </w:p>
        </w:tc>
        <w:tc>
          <w:tcPr>
            <w:tcW w:w="3187" w:type="dxa"/>
            <w:vAlign w:val="center"/>
          </w:tcPr>
          <w:p w:rsidR="00076A32" w:rsidRDefault="00076A32" w:rsidP="00DB5C8B">
            <w:pPr>
              <w:pStyle w:val="a2"/>
              <w:spacing w:afterLines="0"/>
              <w:ind w:left="0" w:firstLine="0"/>
              <w:jc w:val="center"/>
            </w:pPr>
            <w:proofErr w:type="spellStart"/>
            <w:r w:rsidRPr="00076A32">
              <w:t>dev_db</w:t>
            </w:r>
            <w:proofErr w:type="spellEnd"/>
            <w:r w:rsidRPr="00076A32">
              <w:t>(</w:t>
            </w:r>
            <w:proofErr w:type="spellStart"/>
            <w:r w:rsidRPr="00076A32">
              <w:t>trc</w:t>
            </w:r>
            <w:proofErr w:type="spellEnd"/>
            <w:r w:rsidRPr="00076A32">
              <w:t>)</w:t>
            </w:r>
          </w:p>
        </w:tc>
        <w:tc>
          <w:tcPr>
            <w:tcW w:w="5318" w:type="dxa"/>
            <w:vAlign w:val="center"/>
          </w:tcPr>
          <w:p w:rsidR="00076A32" w:rsidRDefault="00EB071D" w:rsidP="00DB5C8B">
            <w:pPr>
              <w:pStyle w:val="a2"/>
              <w:spacing w:afterLines="0"/>
              <w:ind w:left="0" w:firstLine="0"/>
              <w:jc w:val="center"/>
            </w:pPr>
            <w:r>
              <w:t>версия РДО-студии 4</w:t>
            </w:r>
          </w:p>
        </w:tc>
      </w:tr>
      <w:tr w:rsidR="00076A32" w:rsidTr="0092696D">
        <w:tc>
          <w:tcPr>
            <w:tcW w:w="524" w:type="dxa"/>
            <w:vAlign w:val="center"/>
          </w:tcPr>
          <w:p w:rsidR="00076A32" w:rsidRDefault="00076A32" w:rsidP="00DB5C8B">
            <w:pPr>
              <w:pStyle w:val="a2"/>
              <w:spacing w:afterLines="0"/>
              <w:ind w:left="0" w:firstLine="0"/>
              <w:jc w:val="center"/>
            </w:pPr>
            <w:r>
              <w:t>6</w:t>
            </w:r>
          </w:p>
        </w:tc>
        <w:tc>
          <w:tcPr>
            <w:tcW w:w="3187" w:type="dxa"/>
            <w:vAlign w:val="center"/>
          </w:tcPr>
          <w:p w:rsidR="00076A32" w:rsidRDefault="00076A32" w:rsidP="00DB5C8B">
            <w:pPr>
              <w:pStyle w:val="a2"/>
              <w:spacing w:afterLines="0"/>
              <w:ind w:left="0" w:firstLine="0"/>
              <w:jc w:val="center"/>
            </w:pPr>
            <w:proofErr w:type="spellStart"/>
            <w:r w:rsidRPr="00076A32">
              <w:t>dev_db</w:t>
            </w:r>
            <w:proofErr w:type="spellEnd"/>
            <w:r w:rsidRPr="00076A32">
              <w:t>(3+trc)</w:t>
            </w:r>
          </w:p>
        </w:tc>
        <w:tc>
          <w:tcPr>
            <w:tcW w:w="5318" w:type="dxa"/>
            <w:vAlign w:val="center"/>
          </w:tcPr>
          <w:p w:rsidR="00076A32" w:rsidRDefault="00EB071D" w:rsidP="00DB5C8B">
            <w:pPr>
              <w:pStyle w:val="a2"/>
              <w:spacing w:afterLines="0"/>
              <w:ind w:left="0" w:firstLine="0"/>
              <w:jc w:val="center"/>
            </w:pPr>
            <w:r>
              <w:t>версия РДО-студии 5 - без работы модели с данными из базы данных</w:t>
            </w:r>
          </w:p>
        </w:tc>
      </w:tr>
      <w:tr w:rsidR="00076A32" w:rsidTr="0092696D">
        <w:tc>
          <w:tcPr>
            <w:tcW w:w="524" w:type="dxa"/>
            <w:vAlign w:val="center"/>
          </w:tcPr>
          <w:p w:rsidR="00076A32" w:rsidRDefault="00076A32" w:rsidP="00DB5C8B">
            <w:pPr>
              <w:pStyle w:val="a2"/>
              <w:spacing w:afterLines="0"/>
              <w:ind w:left="0" w:firstLine="0"/>
              <w:jc w:val="center"/>
            </w:pPr>
            <w:r>
              <w:t>7</w:t>
            </w:r>
          </w:p>
        </w:tc>
        <w:tc>
          <w:tcPr>
            <w:tcW w:w="3187" w:type="dxa"/>
            <w:vAlign w:val="center"/>
          </w:tcPr>
          <w:p w:rsidR="00076A32" w:rsidRDefault="00076A32" w:rsidP="00DB5C8B">
            <w:pPr>
              <w:pStyle w:val="a2"/>
              <w:spacing w:afterLines="0"/>
              <w:ind w:left="0" w:firstLine="0"/>
              <w:jc w:val="center"/>
            </w:pPr>
            <w:proofErr w:type="spellStart"/>
            <w:r w:rsidRPr="00076A32">
              <w:t>dev_db</w:t>
            </w:r>
            <w:proofErr w:type="spellEnd"/>
            <w:r w:rsidRPr="00076A32">
              <w:t>(4+trc)</w:t>
            </w:r>
          </w:p>
        </w:tc>
        <w:tc>
          <w:tcPr>
            <w:tcW w:w="5318" w:type="dxa"/>
            <w:vAlign w:val="center"/>
          </w:tcPr>
          <w:p w:rsidR="00076A32" w:rsidRDefault="00EB071D" w:rsidP="00DB5C8B">
            <w:pPr>
              <w:pStyle w:val="a2"/>
              <w:spacing w:afterLines="0"/>
              <w:ind w:left="0" w:firstLine="0"/>
              <w:jc w:val="center"/>
            </w:pPr>
            <w:r>
              <w:t>версия РДО-студии 5 - с работой модели с данными из базы данных</w:t>
            </w:r>
          </w:p>
        </w:tc>
      </w:tr>
      <w:tr w:rsidR="0092696D" w:rsidTr="0092696D">
        <w:tc>
          <w:tcPr>
            <w:tcW w:w="524" w:type="dxa"/>
            <w:vAlign w:val="center"/>
          </w:tcPr>
          <w:p w:rsidR="0092696D" w:rsidRPr="00C20DF7" w:rsidRDefault="00C20DF7" w:rsidP="00DB5C8B">
            <w:pPr>
              <w:pStyle w:val="a2"/>
              <w:spacing w:afterLines="0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87" w:type="dxa"/>
            <w:vAlign w:val="center"/>
          </w:tcPr>
          <w:p w:rsidR="0092696D" w:rsidRPr="00076A32" w:rsidRDefault="0092696D" w:rsidP="00DB5C8B">
            <w:pPr>
              <w:pStyle w:val="a2"/>
              <w:spacing w:afterLines="0"/>
              <w:ind w:left="0" w:firstLine="0"/>
              <w:jc w:val="center"/>
            </w:pPr>
            <w:r>
              <w:rPr>
                <w:lang w:val="en-US"/>
              </w:rPr>
              <w:t>default</w:t>
            </w:r>
          </w:p>
        </w:tc>
        <w:tc>
          <w:tcPr>
            <w:tcW w:w="5318" w:type="dxa"/>
            <w:vAlign w:val="center"/>
          </w:tcPr>
          <w:p w:rsidR="0092696D" w:rsidRDefault="0092696D" w:rsidP="00DB5C8B">
            <w:pPr>
              <w:pStyle w:val="a2"/>
              <w:spacing w:afterLines="0"/>
              <w:ind w:left="0" w:firstLine="0"/>
              <w:jc w:val="center"/>
            </w:pPr>
            <w:r>
              <w:t>время работы модели с этапом инициализации модели</w:t>
            </w:r>
          </w:p>
        </w:tc>
      </w:tr>
      <w:tr w:rsidR="0092696D" w:rsidTr="0092696D">
        <w:tc>
          <w:tcPr>
            <w:tcW w:w="524" w:type="dxa"/>
            <w:vAlign w:val="center"/>
          </w:tcPr>
          <w:p w:rsidR="0092696D" w:rsidRPr="00C20DF7" w:rsidRDefault="00C20DF7" w:rsidP="00DB5C8B">
            <w:pPr>
              <w:pStyle w:val="a2"/>
              <w:spacing w:afterLines="0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87" w:type="dxa"/>
            <w:vAlign w:val="center"/>
          </w:tcPr>
          <w:p w:rsidR="0092696D" w:rsidRDefault="0092696D" w:rsidP="00DB5C8B">
            <w:pPr>
              <w:pStyle w:val="a2"/>
              <w:spacing w:afterLines="0"/>
              <w:ind w:left="0" w:firstLine="0"/>
              <w:jc w:val="center"/>
              <w:rPr>
                <w:lang w:val="en-US"/>
              </w:rPr>
            </w:pPr>
            <w:proofErr w:type="spellStart"/>
            <w:r w:rsidRPr="00125DF0">
              <w:t>only_runtime</w:t>
            </w:r>
            <w:proofErr w:type="spellEnd"/>
          </w:p>
        </w:tc>
        <w:tc>
          <w:tcPr>
            <w:tcW w:w="5318" w:type="dxa"/>
            <w:vAlign w:val="center"/>
          </w:tcPr>
          <w:p w:rsidR="0092696D" w:rsidRDefault="0092696D" w:rsidP="00DB5C8B">
            <w:pPr>
              <w:pStyle w:val="a2"/>
              <w:spacing w:afterLines="0"/>
              <w:ind w:left="0" w:firstLine="0"/>
              <w:jc w:val="center"/>
            </w:pPr>
            <w:r>
              <w:t>время работы модели без этапа инициализации модели</w:t>
            </w:r>
          </w:p>
        </w:tc>
      </w:tr>
      <w:tr w:rsidR="00FB57C1" w:rsidTr="0092696D">
        <w:tc>
          <w:tcPr>
            <w:tcW w:w="524" w:type="dxa"/>
            <w:vAlign w:val="center"/>
          </w:tcPr>
          <w:p w:rsidR="00FB57C1" w:rsidRPr="00C20DF7" w:rsidRDefault="00C20DF7" w:rsidP="00DB5C8B">
            <w:pPr>
              <w:pStyle w:val="a2"/>
              <w:spacing w:afterLines="0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87" w:type="dxa"/>
            <w:vAlign w:val="center"/>
          </w:tcPr>
          <w:p w:rsidR="00FB57C1" w:rsidRPr="00125DF0" w:rsidRDefault="00FB57C1" w:rsidP="00DB5C8B">
            <w:pPr>
              <w:pStyle w:val="a2"/>
              <w:spacing w:afterLines="0"/>
              <w:ind w:left="0" w:firstLine="0"/>
              <w:jc w:val="center"/>
            </w:pPr>
            <w:proofErr w:type="spellStart"/>
            <w:r w:rsidRPr="00FB57C1">
              <w:t>init_time</w:t>
            </w:r>
            <w:proofErr w:type="spellEnd"/>
          </w:p>
        </w:tc>
        <w:tc>
          <w:tcPr>
            <w:tcW w:w="5318" w:type="dxa"/>
            <w:vAlign w:val="center"/>
          </w:tcPr>
          <w:p w:rsidR="00FB57C1" w:rsidRDefault="00FB57C1" w:rsidP="00FB57C1">
            <w:pPr>
              <w:pStyle w:val="a2"/>
              <w:spacing w:afterLines="0"/>
              <w:ind w:left="0" w:firstLine="0"/>
              <w:jc w:val="center"/>
            </w:pPr>
            <w:r>
              <w:t>время инициализации модели</w:t>
            </w:r>
          </w:p>
        </w:tc>
      </w:tr>
    </w:tbl>
    <w:p w:rsidR="005D0731" w:rsidRDefault="005D0731" w:rsidP="00A616D5">
      <w:pPr>
        <w:pStyle w:val="a2"/>
        <w:spacing w:afterLines="0" w:after="480"/>
        <w:ind w:left="435" w:firstLine="0"/>
      </w:pPr>
    </w:p>
    <w:p w:rsidR="005D0731" w:rsidRDefault="005D0731">
      <w:pPr>
        <w:spacing w:afterLines="0" w:line="276" w:lineRule="auto"/>
        <w:ind w:firstLine="0"/>
      </w:pPr>
      <w:r>
        <w:br w:type="page"/>
      </w:r>
    </w:p>
    <w:p w:rsidR="00827611" w:rsidRPr="005D0731" w:rsidRDefault="005D0731" w:rsidP="002B474A">
      <w:pPr>
        <w:pStyle w:val="2"/>
      </w:pPr>
      <w:bookmarkStart w:id="139" w:name="_Toc359266105"/>
      <w:r w:rsidRPr="005D0731">
        <w:lastRenderedPageBreak/>
        <w:t>Анализ проведенных экспериментов</w:t>
      </w:r>
      <w:bookmarkEnd w:id="139"/>
    </w:p>
    <w:p w:rsidR="005D0731" w:rsidRDefault="00D120FF" w:rsidP="00B64CC0">
      <w:pPr>
        <w:spacing w:afterLines="0" w:after="0"/>
      </w:pPr>
      <w:r>
        <w:t>Журнал проведенных экспериментов в рамках исследовательской части дипломного проекта приведен в приложении 2.</w:t>
      </w:r>
    </w:p>
    <w:p w:rsidR="00920085" w:rsidRDefault="00920085" w:rsidP="00B64CC0">
      <w:pPr>
        <w:spacing w:afterLines="0" w:after="0"/>
      </w:pPr>
    </w:p>
    <w:p w:rsidR="00920085" w:rsidRPr="00920085" w:rsidRDefault="00920085" w:rsidP="0099529C">
      <w:pPr>
        <w:pStyle w:val="3"/>
      </w:pPr>
      <w:bookmarkStart w:id="140" w:name="_Toc359266106"/>
      <w:r w:rsidRPr="00920085">
        <w:t>Общие выводы о работе системы</w:t>
      </w:r>
      <w:bookmarkEnd w:id="140"/>
    </w:p>
    <w:p w:rsidR="005D0731" w:rsidRDefault="00612877" w:rsidP="00612877">
      <w:pPr>
        <w:spacing w:afterLines="0" w:after="0"/>
      </w:pPr>
      <w:r>
        <w:t>На основе полученных данных можно сделать следующие выводы:</w:t>
      </w:r>
    </w:p>
    <w:p w:rsidR="00F2508D" w:rsidRDefault="00612877" w:rsidP="004F7731">
      <w:pPr>
        <w:pStyle w:val="a2"/>
        <w:numPr>
          <w:ilvl w:val="0"/>
          <w:numId w:val="40"/>
        </w:numPr>
        <w:spacing w:afterLines="0" w:after="0"/>
      </w:pPr>
      <w:r>
        <w:t xml:space="preserve">Версии РДО-студии 1) и 2) продемонстрировали ожидаемую идентичность результатов (в некотором приближении). </w:t>
      </w:r>
    </w:p>
    <w:p w:rsidR="00612877" w:rsidRDefault="00612877" w:rsidP="006B5657">
      <w:pPr>
        <w:pStyle w:val="a2"/>
        <w:spacing w:afterLines="0" w:after="120"/>
        <w:ind w:left="1287" w:firstLine="0"/>
        <w:contextualSpacing w:val="0"/>
      </w:pPr>
      <w:r>
        <w:t>Этот факт говорит о том, что внесенные изменения в систему не навредили работе всей системы в целом.</w:t>
      </w:r>
    </w:p>
    <w:p w:rsidR="00F2508D" w:rsidRDefault="00612877" w:rsidP="004F7731">
      <w:pPr>
        <w:pStyle w:val="a2"/>
        <w:numPr>
          <w:ilvl w:val="0"/>
          <w:numId w:val="40"/>
        </w:numPr>
        <w:spacing w:afterLines="0" w:after="0"/>
      </w:pPr>
      <w:r>
        <w:t xml:space="preserve">Модуль работы с базой </w:t>
      </w:r>
      <w:r w:rsidR="00B00E5C">
        <w:t xml:space="preserve">данных для хранения ресурсов создает </w:t>
      </w:r>
      <w:proofErr w:type="gramStart"/>
      <w:r w:rsidR="00B00E5C">
        <w:t>гораздо большую</w:t>
      </w:r>
      <w:proofErr w:type="gramEnd"/>
      <w:r w:rsidR="00B00E5C">
        <w:t xml:space="preserve"> нагрузку при инициализации модели, чем модуль работы с базой </w:t>
      </w:r>
      <w:r w:rsidR="0087042D">
        <w:t>данный для хранения трассировки</w:t>
      </w:r>
      <w:r w:rsidR="00F2508D">
        <w:t>.</w:t>
      </w:r>
    </w:p>
    <w:p w:rsidR="00612877" w:rsidRDefault="0087042D" w:rsidP="006B5657">
      <w:pPr>
        <w:pStyle w:val="a2"/>
        <w:spacing w:afterLines="0" w:after="120"/>
        <w:ind w:left="1287" w:firstLine="0"/>
        <w:contextualSpacing w:val="0"/>
      </w:pPr>
      <w:r>
        <w:t>Это выражается в более длительном ожидании начала работы модели.</w:t>
      </w:r>
    </w:p>
    <w:p w:rsidR="00F2508D" w:rsidRDefault="00011D79" w:rsidP="004F7731">
      <w:pPr>
        <w:pStyle w:val="a2"/>
        <w:numPr>
          <w:ilvl w:val="0"/>
          <w:numId w:val="40"/>
        </w:numPr>
        <w:spacing w:afterLines="0" w:after="0"/>
      </w:pPr>
      <w:r>
        <w:t xml:space="preserve">Как ни странно, но время инициализации модели почти не увеличивается при подключении к работе модуля работы с ресурсами еще </w:t>
      </w:r>
      <w:r w:rsidR="00F2508D">
        <w:t>и модуля работы с трассировкой.</w:t>
      </w:r>
    </w:p>
    <w:p w:rsidR="00925362" w:rsidRDefault="00011D79" w:rsidP="009F5255">
      <w:pPr>
        <w:pStyle w:val="a2"/>
        <w:spacing w:afterLines="0" w:after="120"/>
        <w:ind w:left="1287" w:firstLine="0"/>
        <w:contextualSpacing w:val="0"/>
      </w:pPr>
      <w:r>
        <w:t xml:space="preserve">Это неожиданный, но </w:t>
      </w:r>
      <w:r w:rsidR="003815A9">
        <w:t>положительный</w:t>
      </w:r>
      <w:r>
        <w:t xml:space="preserve"> факт.</w:t>
      </w:r>
      <w:r w:rsidR="00F2508D">
        <w:t xml:space="preserve"> Время ожидания пользователем не </w:t>
      </w:r>
      <w:r w:rsidR="00BA70F4">
        <w:t>увеличивается</w:t>
      </w:r>
      <w:r w:rsidR="00F2508D">
        <w:t>.</w:t>
      </w:r>
    </w:p>
    <w:p w:rsidR="00011D79" w:rsidRDefault="00BA70F4" w:rsidP="004F7731">
      <w:pPr>
        <w:pStyle w:val="a2"/>
        <w:numPr>
          <w:ilvl w:val="0"/>
          <w:numId w:val="40"/>
        </w:numPr>
        <w:spacing w:afterLines="0" w:after="0"/>
      </w:pPr>
      <w:r>
        <w:t>Модуль работы с трассировкой создает больше нагрузки во время работы модели, чем модуль работы с ресурсами.</w:t>
      </w:r>
    </w:p>
    <w:p w:rsidR="00BA70F4" w:rsidRDefault="00BA70F4" w:rsidP="00E74F5B">
      <w:pPr>
        <w:pStyle w:val="a2"/>
        <w:spacing w:afterLines="0" w:after="120"/>
        <w:ind w:left="1287" w:firstLine="0"/>
        <w:contextualSpacing w:val="0"/>
      </w:pPr>
      <w:r>
        <w:t>Это нейтральный факт. Тест проводился с максимально детализированной трассировкой изменений в модели. При уменьшении детализации, негативное влияние на производительность РДО-студии так же уменьшится.</w:t>
      </w:r>
    </w:p>
    <w:p w:rsidR="00C87E37" w:rsidRDefault="00C87E37" w:rsidP="004F7731">
      <w:pPr>
        <w:pStyle w:val="a2"/>
        <w:numPr>
          <w:ilvl w:val="0"/>
          <w:numId w:val="40"/>
        </w:numPr>
        <w:spacing w:afterLines="0" w:after="120"/>
        <w:contextualSpacing w:val="0"/>
      </w:pPr>
      <w:r>
        <w:lastRenderedPageBreak/>
        <w:t>Обнаружена большая потеря производительности работы РДО-студии при обращении к СУБД по сравнению с работой текущей версии РДО-студии.</w:t>
      </w:r>
      <w:r w:rsidR="00EE749C">
        <w:t xml:space="preserve"> </w:t>
      </w:r>
      <w:r w:rsidR="008828C5">
        <w:t>Потери большие: составляют от 3</w:t>
      </w:r>
      <w:r w:rsidR="008828C5" w:rsidRPr="008828C5">
        <w:t>5</w:t>
      </w:r>
      <w:r w:rsidR="00EE749C">
        <w:t>% до 180% для 10 000 ресурсов в модели и от 270% до 570% для  1000 ресурсов.</w:t>
      </w:r>
    </w:p>
    <w:p w:rsidR="00EE749C" w:rsidRDefault="00EE749C" w:rsidP="00EE749C">
      <w:pPr>
        <w:pStyle w:val="a2"/>
        <w:spacing w:afterLines="0" w:after="120"/>
        <w:ind w:left="1287" w:firstLine="0"/>
        <w:contextualSpacing w:val="0"/>
      </w:pPr>
      <w:r>
        <w:t xml:space="preserve">Несомненно, это недостаток </w:t>
      </w:r>
      <w:r w:rsidR="00A776FC">
        <w:t>под</w:t>
      </w:r>
      <w:r>
        <w:t>системы. В защиту разработанной системы можно озвучить несколько немаловажных фактов:</w:t>
      </w:r>
    </w:p>
    <w:p w:rsidR="00EE749C" w:rsidRDefault="00EE749C" w:rsidP="004F7731">
      <w:pPr>
        <w:pStyle w:val="a2"/>
        <w:numPr>
          <w:ilvl w:val="0"/>
          <w:numId w:val="41"/>
        </w:numPr>
        <w:spacing w:afterLines="0" w:after="120"/>
        <w:contextualSpacing w:val="0"/>
      </w:pPr>
      <w:r>
        <w:t xml:space="preserve"> </w:t>
      </w:r>
      <w:r w:rsidR="004D61E8">
        <w:t>Модели, содержащие 10 000 ресурсов – настоящая редкость. На памяти разработчиков РДО таких моделей еще не было. Разработка модели системы, для описания которой понадобилось бы столько ресурсов, будет и так сопряжена с большими временными затрат</w:t>
      </w:r>
      <w:r w:rsidR="00D2469E">
        <w:t>ами – время работы модели не будет «узким» местом процесса разработки.</w:t>
      </w:r>
    </w:p>
    <w:p w:rsidR="00D2469E" w:rsidRDefault="00A776FC" w:rsidP="004F7731">
      <w:pPr>
        <w:pStyle w:val="a2"/>
        <w:numPr>
          <w:ilvl w:val="0"/>
          <w:numId w:val="41"/>
        </w:numPr>
        <w:spacing w:afterLines="0" w:after="120"/>
        <w:contextualSpacing w:val="0"/>
      </w:pPr>
      <w:r>
        <w:t>Модели, содержащие 1 000 ресурсов, так же представляют нечастое явление. Но</w:t>
      </w:r>
      <w:r w:rsidR="00633351">
        <w:t>,</w:t>
      </w:r>
      <w:r>
        <w:t xml:space="preserve"> несмотря на </w:t>
      </w:r>
      <w:r w:rsidR="00633351">
        <w:t>большие относительные потери производительности, общее время работы не превышает 30 секунд. Это время не станет проблемой в процессе разработки модели.</w:t>
      </w:r>
    </w:p>
    <w:p w:rsidR="00C87E37" w:rsidRDefault="00C87E37" w:rsidP="00C87E37">
      <w:pPr>
        <w:pStyle w:val="a2"/>
        <w:spacing w:afterLines="0" w:after="120"/>
        <w:ind w:left="1287" w:firstLine="0"/>
        <w:contextualSpacing w:val="0"/>
      </w:pPr>
    </w:p>
    <w:p w:rsidR="00AC72F7" w:rsidRDefault="00AC72F7" w:rsidP="00C87E37">
      <w:pPr>
        <w:pStyle w:val="a2"/>
        <w:spacing w:afterLines="0" w:after="120"/>
        <w:ind w:left="1287" w:firstLine="0"/>
        <w:contextualSpacing w:val="0"/>
      </w:pPr>
    </w:p>
    <w:p w:rsidR="00AC72F7" w:rsidRDefault="00AC72F7" w:rsidP="00C87E37">
      <w:pPr>
        <w:pStyle w:val="a2"/>
        <w:spacing w:afterLines="0" w:after="120"/>
        <w:ind w:left="1287" w:firstLine="0"/>
        <w:contextualSpacing w:val="0"/>
      </w:pPr>
    </w:p>
    <w:p w:rsidR="00AC72F7" w:rsidRDefault="00AC72F7" w:rsidP="00C87E37">
      <w:pPr>
        <w:pStyle w:val="a2"/>
        <w:spacing w:afterLines="0" w:after="120"/>
        <w:ind w:left="1287" w:firstLine="0"/>
        <w:contextualSpacing w:val="0"/>
      </w:pPr>
    </w:p>
    <w:p w:rsidR="00AC72F7" w:rsidRDefault="00AC72F7" w:rsidP="00C87E37">
      <w:pPr>
        <w:pStyle w:val="a2"/>
        <w:spacing w:afterLines="0" w:after="120"/>
        <w:ind w:left="1287" w:firstLine="0"/>
        <w:contextualSpacing w:val="0"/>
      </w:pPr>
    </w:p>
    <w:p w:rsidR="00AC72F7" w:rsidRDefault="00AC72F7" w:rsidP="00C87E37">
      <w:pPr>
        <w:pStyle w:val="a2"/>
        <w:spacing w:afterLines="0" w:after="120"/>
        <w:ind w:left="1287" w:firstLine="0"/>
        <w:contextualSpacing w:val="0"/>
      </w:pPr>
    </w:p>
    <w:p w:rsidR="00BA70F4" w:rsidRPr="00377362" w:rsidRDefault="00377362" w:rsidP="0099529C">
      <w:pPr>
        <w:pStyle w:val="3"/>
      </w:pPr>
      <w:bookmarkStart w:id="141" w:name="_Toc359266107"/>
      <w:r w:rsidRPr="00377362">
        <w:lastRenderedPageBreak/>
        <w:t>Выводы о работе модели с данными из базы данных</w:t>
      </w:r>
      <w:bookmarkEnd w:id="141"/>
    </w:p>
    <w:p w:rsidR="00612877" w:rsidRDefault="00320432" w:rsidP="002B1A30">
      <w:pPr>
        <w:spacing w:afterLines="0" w:after="120"/>
      </w:pPr>
      <w:r>
        <w:t xml:space="preserve">К сожалению, испытания показали, что работа алгоритма по поиску релевантного ресурса, реализованная в текущей версии РДО-студии, гораздо более </w:t>
      </w:r>
      <w:r w:rsidR="0006621F">
        <w:t>эффективна</w:t>
      </w:r>
      <w:r>
        <w:t xml:space="preserve">, чем работа алгоритма, реализованная через делегирование этой функции СУБД. </w:t>
      </w:r>
      <w:r w:rsidR="0025783D">
        <w:t xml:space="preserve">Потеря производительности составляет </w:t>
      </w:r>
      <w:r w:rsidR="00282518">
        <w:t>около 25</w:t>
      </w:r>
      <w:r w:rsidR="0025783D">
        <w:t>%</w:t>
      </w:r>
      <w:r w:rsidR="00B517F0">
        <w:t xml:space="preserve"> при сравнении с работой РДО-студии с СУБД в версии 3) или 5).</w:t>
      </w:r>
    </w:p>
    <w:p w:rsidR="0025783D" w:rsidRDefault="00B517F0" w:rsidP="002B1A30">
      <w:pPr>
        <w:spacing w:afterLines="0" w:after="120"/>
      </w:pPr>
      <w:r>
        <w:t xml:space="preserve">Это говорит о том, что предложенный способ </w:t>
      </w:r>
      <w:proofErr w:type="gramStart"/>
      <w:r>
        <w:t>оптимизации работы алгоритма поиска релевантного ресурса</w:t>
      </w:r>
      <w:proofErr w:type="gramEnd"/>
      <w:r>
        <w:t xml:space="preserve"> неприемлем. </w:t>
      </w:r>
    </w:p>
    <w:p w:rsidR="00647D1E" w:rsidRDefault="00647D1E" w:rsidP="002B1A30">
      <w:pPr>
        <w:spacing w:afterLines="0" w:after="120"/>
      </w:pPr>
    </w:p>
    <w:p w:rsidR="00647D1E" w:rsidRPr="00647D1E" w:rsidRDefault="00647D1E" w:rsidP="0099529C">
      <w:pPr>
        <w:pStyle w:val="3"/>
      </w:pPr>
      <w:bookmarkStart w:id="142" w:name="_Toc359266108"/>
      <w:r w:rsidRPr="00647D1E">
        <w:t>Анализ причин обнаруженного поведения системы</w:t>
      </w:r>
      <w:bookmarkEnd w:id="142"/>
    </w:p>
    <w:p w:rsidR="00B00854" w:rsidRDefault="00B00854" w:rsidP="00467D83">
      <w:pPr>
        <w:spacing w:afterLines="0"/>
      </w:pPr>
      <w:r>
        <w:t>Такие большие потери производительности требуют подробного рассмотрения. Причины такого поведения системы:</w:t>
      </w:r>
    </w:p>
    <w:p w:rsidR="00B00854" w:rsidRDefault="00B00854" w:rsidP="004F7731">
      <w:pPr>
        <w:pStyle w:val="a2"/>
        <w:numPr>
          <w:ilvl w:val="0"/>
          <w:numId w:val="42"/>
        </w:numPr>
        <w:spacing w:afterLines="0" w:after="480"/>
      </w:pPr>
      <w:proofErr w:type="spellStart"/>
      <w:r>
        <w:t>Межпроцессное</w:t>
      </w:r>
      <w:proofErr w:type="spellEnd"/>
      <w:r>
        <w:t xml:space="preserve"> взаимодействие – на момент постановки задачи вс</w:t>
      </w:r>
      <w:r w:rsidR="0029532B">
        <w:t xml:space="preserve">е данные РДО-студии содержались в области оперативной памяти, принадлежащей процессу </w:t>
      </w:r>
      <w:r w:rsidR="0029532B">
        <w:rPr>
          <w:lang w:val="en-US"/>
        </w:rPr>
        <w:t>RAO</w:t>
      </w:r>
      <w:r w:rsidR="0029532B" w:rsidRPr="0029532B">
        <w:t>-</w:t>
      </w:r>
      <w:r w:rsidR="0029532B">
        <w:rPr>
          <w:lang w:val="en-US"/>
        </w:rPr>
        <w:t>studio</w:t>
      </w:r>
      <w:r w:rsidR="0029532B" w:rsidRPr="0029532B">
        <w:t>.</w:t>
      </w:r>
      <w:r w:rsidR="0029532B">
        <w:rPr>
          <w:lang w:val="en-US"/>
        </w:rPr>
        <w:t>exe</w:t>
      </w:r>
      <w:r w:rsidR="0029532B" w:rsidRPr="0029532B">
        <w:t>.</w:t>
      </w:r>
      <w:r w:rsidR="0029532B">
        <w:t xml:space="preserve"> Когда в работе РДО-студии появилась СУБД, то появилась необходимость в передаче информации между процессом </w:t>
      </w:r>
      <w:r w:rsidR="0029532B">
        <w:rPr>
          <w:lang w:val="en-US"/>
        </w:rPr>
        <w:t>RAO</w:t>
      </w:r>
      <w:r w:rsidR="0029532B" w:rsidRPr="0029532B">
        <w:t>-</w:t>
      </w:r>
      <w:r w:rsidR="0029532B">
        <w:rPr>
          <w:lang w:val="en-US"/>
        </w:rPr>
        <w:t>studio</w:t>
      </w:r>
      <w:r w:rsidR="0029532B" w:rsidRPr="0029532B">
        <w:t>.</w:t>
      </w:r>
      <w:r w:rsidR="0029532B">
        <w:rPr>
          <w:lang w:val="en-US"/>
        </w:rPr>
        <w:t>exe</w:t>
      </w:r>
      <w:r w:rsidR="0029532B" w:rsidRPr="0029532B">
        <w:t xml:space="preserve"> </w:t>
      </w:r>
      <w:r w:rsidR="0029532B">
        <w:t xml:space="preserve">и процессом </w:t>
      </w:r>
      <w:proofErr w:type="spellStart"/>
      <w:r w:rsidR="0029532B">
        <w:rPr>
          <w:lang w:val="en-US"/>
        </w:rPr>
        <w:t>postgres</w:t>
      </w:r>
      <w:proofErr w:type="spellEnd"/>
      <w:r w:rsidR="0029532B" w:rsidRPr="0029532B">
        <w:t>.</w:t>
      </w:r>
      <w:r w:rsidR="0029532B">
        <w:rPr>
          <w:lang w:val="en-US"/>
        </w:rPr>
        <w:t>exe</w:t>
      </w:r>
      <w:r w:rsidR="002A1F1E">
        <w:t>. Для этого требуется обращение к операционной системе. Таким образом, процесс моделирования, вовлекавший ранее только один проце</w:t>
      </w:r>
      <w:proofErr w:type="gramStart"/>
      <w:r w:rsidR="002A1F1E">
        <w:t>сс в пр</w:t>
      </w:r>
      <w:proofErr w:type="gramEnd"/>
      <w:r w:rsidR="002A1F1E">
        <w:t>еделах ОС, теперь вовлек в работу два процесса и ОС.</w:t>
      </w:r>
    </w:p>
    <w:p w:rsidR="0029532B" w:rsidRDefault="00627014" w:rsidP="004F7731">
      <w:pPr>
        <w:pStyle w:val="a2"/>
        <w:numPr>
          <w:ilvl w:val="0"/>
          <w:numId w:val="42"/>
        </w:numPr>
        <w:spacing w:afterLines="0" w:after="480"/>
      </w:pPr>
      <w:r>
        <w:t xml:space="preserve">Техническая необходимость отправки множества запросов вместо нескольких агрегированных. В процессе моделирования постоянно появляются новые объекты и для контроля целостности процесс контроля индексный номеров делегирован </w:t>
      </w:r>
      <w:r>
        <w:lastRenderedPageBreak/>
        <w:t>СУБД, что приводит к необходимости частой отправки запросов для получения этих номеров.</w:t>
      </w:r>
    </w:p>
    <w:p w:rsidR="00627014" w:rsidRDefault="00467D83" w:rsidP="004F7731">
      <w:pPr>
        <w:pStyle w:val="a2"/>
        <w:numPr>
          <w:ilvl w:val="0"/>
          <w:numId w:val="42"/>
        </w:numPr>
        <w:spacing w:afterLines="0" w:after="480"/>
        <w:ind w:left="924" w:hanging="357"/>
      </w:pPr>
      <w:r>
        <w:t xml:space="preserve">Стандарт </w:t>
      </w:r>
      <w:r>
        <w:rPr>
          <w:lang w:val="en-US"/>
        </w:rPr>
        <w:t>SQL</w:t>
      </w:r>
      <w:r>
        <w:t xml:space="preserve"> был </w:t>
      </w:r>
      <w:r w:rsidR="00DD5CE6">
        <w:t>разработан,</w:t>
      </w:r>
      <w:r>
        <w:t xml:space="preserve"> прежде всего</w:t>
      </w:r>
      <w:r w:rsidR="00DD5CE6">
        <w:t>,</w:t>
      </w:r>
      <w:r>
        <w:t xml:space="preserve"> для обеспечения возможности организованного и безопасного хранения данных, а так же удобства работы с ними. Это большие плюсы стандарта, которые не могли не вылиться в некоторые минусы. Известная проблема работы с СУБД – их производительность. Например, запросы к базам данных в рамках разработанной системы выполняются за 45-85 </w:t>
      </w:r>
      <w:proofErr w:type="spellStart"/>
      <w:r>
        <w:t>мс</w:t>
      </w:r>
      <w:proofErr w:type="spellEnd"/>
      <w:r>
        <w:t xml:space="preserve">  (время отличается на ПЭВМ разной мощности). По меркам СУБД – это прекрасное время обработки запросов. Но для данной задачи этого мало.</w:t>
      </w:r>
    </w:p>
    <w:p w:rsidR="004B11A4" w:rsidRPr="00F3440A" w:rsidRDefault="004B11A4" w:rsidP="004B11A4">
      <w:pPr>
        <w:spacing w:afterLines="0" w:line="276" w:lineRule="auto"/>
        <w:ind w:firstLine="0"/>
      </w:pPr>
      <w:r>
        <w:br w:type="page"/>
      </w:r>
    </w:p>
    <w:p w:rsidR="008E58A8" w:rsidRPr="008E58A8" w:rsidRDefault="008E58A8" w:rsidP="002B474A">
      <w:pPr>
        <w:pStyle w:val="10"/>
      </w:pPr>
      <w:bookmarkStart w:id="143" w:name="_Toc356426288"/>
      <w:bookmarkStart w:id="144" w:name="_Toc359266109"/>
      <w:r w:rsidRPr="008E58A8">
        <w:lastRenderedPageBreak/>
        <w:t>ОРГАНИЗАЦИОННО-ЭКОНОМИЧЕСКАЯ ЧАСТЬ</w:t>
      </w:r>
      <w:bookmarkEnd w:id="143"/>
      <w:bookmarkEnd w:id="144"/>
    </w:p>
    <w:p w:rsidR="001B3BC5" w:rsidRDefault="001B3BC5" w:rsidP="001B3BC5">
      <w:pPr>
        <w:pStyle w:val="simpleText"/>
        <w:spacing w:after="0"/>
        <w:ind w:firstLine="567"/>
        <w:rPr>
          <w:rFonts w:cs="Cambria"/>
          <w:lang w:val="ru-RU"/>
        </w:rPr>
      </w:pPr>
      <w:r>
        <w:rPr>
          <w:rFonts w:cs="Cambria"/>
          <w:lang w:val="ru-RU"/>
        </w:rPr>
        <w:t xml:space="preserve">В организационно-экономической части дипломного проекта выполнен расчет </w:t>
      </w:r>
      <w:proofErr w:type="gramStart"/>
      <w:r>
        <w:rPr>
          <w:rFonts w:cs="Cambria"/>
          <w:lang w:val="ru-RU"/>
        </w:rPr>
        <w:t>стоимости разработки подсистемы хранения состояния модели</w:t>
      </w:r>
      <w:proofErr w:type="gramEnd"/>
      <w:r>
        <w:rPr>
          <w:rFonts w:cs="Cambria"/>
          <w:lang w:val="ru-RU"/>
        </w:rPr>
        <w:t xml:space="preserve"> РДО на основе реляционной базы данных.</w:t>
      </w:r>
    </w:p>
    <w:p w:rsidR="001B3BC5" w:rsidRDefault="001B3BC5" w:rsidP="001B3BC5">
      <w:pPr>
        <w:pStyle w:val="simpleText"/>
        <w:spacing w:after="0"/>
        <w:ind w:firstLine="567"/>
        <w:rPr>
          <w:rFonts w:cs="Cambria"/>
          <w:lang w:val="ru-RU"/>
        </w:rPr>
      </w:pPr>
      <w:r>
        <w:rPr>
          <w:rFonts w:cs="Cambria"/>
          <w:lang w:val="ru-RU"/>
        </w:rPr>
        <w:t>Т.к. РДО-студия представляет собой программное обеспечение, которое можно использовать независимо от разработчиков на разных персональных компьютерах, удовлетворяющих требованиям, то РДО-студию можно определить как программный продукт (ПП).</w:t>
      </w:r>
    </w:p>
    <w:p w:rsidR="001B3BC5" w:rsidRDefault="001B3BC5" w:rsidP="001B3BC5">
      <w:pPr>
        <w:pStyle w:val="simpleText"/>
        <w:spacing w:after="0"/>
        <w:ind w:firstLine="567"/>
        <w:rPr>
          <w:rFonts w:cs="Cambria"/>
          <w:lang w:val="ru-RU"/>
        </w:rPr>
      </w:pPr>
      <w:r>
        <w:rPr>
          <w:rFonts w:cs="Cambria"/>
          <w:lang w:val="ru-RU"/>
        </w:rPr>
        <w:t>В организационно-экономическую часть данного дипломного проекта входят:</w:t>
      </w:r>
    </w:p>
    <w:p w:rsidR="001B3BC5" w:rsidRDefault="001B3BC5" w:rsidP="001B3BC5">
      <w:pPr>
        <w:pStyle w:val="simpleText"/>
        <w:spacing w:after="0"/>
        <w:ind w:firstLine="567"/>
        <w:rPr>
          <w:rFonts w:cs="Cambria"/>
          <w:lang w:val="ru-RU"/>
        </w:rPr>
      </w:pPr>
      <w:r>
        <w:rPr>
          <w:rFonts w:cs="Cambria"/>
          <w:lang w:val="ru-RU"/>
        </w:rPr>
        <w:t>1) организационная часть – расчет трудоемкости разработки ПП;</w:t>
      </w:r>
    </w:p>
    <w:p w:rsidR="001B3BC5" w:rsidRDefault="001B3BC5" w:rsidP="001B3BC5">
      <w:pPr>
        <w:pStyle w:val="simpleText"/>
        <w:spacing w:after="0"/>
        <w:ind w:firstLine="567"/>
        <w:rPr>
          <w:rFonts w:cs="Cambria"/>
          <w:lang w:val="ru-RU"/>
        </w:rPr>
      </w:pPr>
      <w:r>
        <w:rPr>
          <w:rFonts w:cs="Cambria"/>
          <w:lang w:val="ru-RU"/>
        </w:rPr>
        <w:t>2) экономическая часть – расчет себестоимости разработки ПП.</w:t>
      </w:r>
    </w:p>
    <w:p w:rsidR="001B3BC5" w:rsidRPr="001B3BC5" w:rsidRDefault="001B3BC5" w:rsidP="007A495B">
      <w:pPr>
        <w:pStyle w:val="simpleText"/>
        <w:spacing w:after="0"/>
        <w:rPr>
          <w:rFonts w:ascii="Cambria" w:hAnsi="Cambria"/>
          <w:lang w:val="ru-RU"/>
        </w:rPr>
      </w:pPr>
    </w:p>
    <w:p w:rsidR="007A495B" w:rsidRPr="002B474A" w:rsidRDefault="007A495B" w:rsidP="002B474A">
      <w:pPr>
        <w:pStyle w:val="2"/>
      </w:pPr>
      <w:bookmarkStart w:id="145" w:name="_Toc296931810"/>
      <w:bookmarkStart w:id="146" w:name="_Toc356426289"/>
      <w:bookmarkStart w:id="147" w:name="_Ref356854303"/>
      <w:bookmarkStart w:id="148" w:name="_Toc359266110"/>
      <w:r w:rsidRPr="002B474A">
        <w:t>Организация и планирование процесса разработки программного продукта</w:t>
      </w:r>
      <w:bookmarkEnd w:id="145"/>
      <w:bookmarkEnd w:id="146"/>
      <w:bookmarkEnd w:id="147"/>
      <w:bookmarkEnd w:id="148"/>
    </w:p>
    <w:p w:rsidR="007A495B" w:rsidRPr="001B3BC5" w:rsidRDefault="00AE2137" w:rsidP="007A495B">
      <w:pPr>
        <w:pStyle w:val="simpleText"/>
        <w:spacing w:after="0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Разработка подсистемы хранения состояния модели РДО на основе реляционной базы данных</w:t>
      </w:r>
      <w:r w:rsidRPr="007A495B">
        <w:rPr>
          <w:rFonts w:ascii="Cambria" w:hAnsi="Cambria"/>
          <w:lang w:val="ru-RU"/>
        </w:rPr>
        <w:t xml:space="preserve"> </w:t>
      </w:r>
      <w:r w:rsidR="007A495B" w:rsidRPr="007A495B">
        <w:rPr>
          <w:rFonts w:ascii="Cambria" w:hAnsi="Cambria"/>
          <w:lang w:val="ru-RU"/>
        </w:rPr>
        <w:t>– сложный и длительный процесс</w:t>
      </w:r>
      <w:r w:rsidR="001B3BC5">
        <w:rPr>
          <w:rFonts w:ascii="Cambria" w:hAnsi="Cambria"/>
          <w:lang w:val="ru-RU"/>
        </w:rPr>
        <w:t>.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Организация и планирование процесса разработки программного продукта или программного комплекса при традиционном методе планирования предусматривает выполнение следующих работ:</w:t>
      </w:r>
    </w:p>
    <w:p w:rsidR="007A495B" w:rsidRPr="007A495B" w:rsidRDefault="007A495B" w:rsidP="005A20B2">
      <w:pPr>
        <w:pStyle w:val="simpleText"/>
        <w:numPr>
          <w:ilvl w:val="0"/>
          <w:numId w:val="33"/>
        </w:numPr>
        <w:spacing w:after="0"/>
        <w:ind w:left="0" w:firstLine="567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формирование состава выполняемых работ и группировка их по стадиям разработки;</w:t>
      </w:r>
    </w:p>
    <w:p w:rsidR="007A495B" w:rsidRPr="007A495B" w:rsidRDefault="007A495B" w:rsidP="005A20B2">
      <w:pPr>
        <w:pStyle w:val="simpleText"/>
        <w:numPr>
          <w:ilvl w:val="0"/>
          <w:numId w:val="33"/>
        </w:numPr>
        <w:spacing w:after="0"/>
        <w:ind w:left="0" w:firstLine="567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расчет трудоемкости выполнения работ;</w:t>
      </w:r>
    </w:p>
    <w:p w:rsidR="007A495B" w:rsidRPr="007A495B" w:rsidRDefault="007A495B" w:rsidP="005A20B2">
      <w:pPr>
        <w:pStyle w:val="simpleText"/>
        <w:numPr>
          <w:ilvl w:val="0"/>
          <w:numId w:val="33"/>
        </w:numPr>
        <w:spacing w:after="0"/>
        <w:ind w:left="0" w:firstLine="567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установление профессионального состава и расчет количества исполнителей;</w:t>
      </w:r>
    </w:p>
    <w:p w:rsidR="007A495B" w:rsidRPr="007A495B" w:rsidRDefault="007A495B" w:rsidP="005A20B2">
      <w:pPr>
        <w:pStyle w:val="simpleText"/>
        <w:numPr>
          <w:ilvl w:val="0"/>
          <w:numId w:val="33"/>
        </w:numPr>
        <w:spacing w:after="0"/>
        <w:ind w:left="0" w:firstLine="567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определение продолжительности выполнения отдельных этапов разработки;</w:t>
      </w:r>
    </w:p>
    <w:p w:rsidR="007A495B" w:rsidRPr="007A495B" w:rsidRDefault="007A495B" w:rsidP="005A20B2">
      <w:pPr>
        <w:pStyle w:val="simpleText"/>
        <w:numPr>
          <w:ilvl w:val="0"/>
          <w:numId w:val="33"/>
        </w:numPr>
        <w:spacing w:after="0"/>
        <w:ind w:left="0" w:firstLine="567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построение календарного графика выполнения разработки;</w:t>
      </w:r>
    </w:p>
    <w:p w:rsidR="007A495B" w:rsidRPr="007A495B" w:rsidRDefault="007A495B" w:rsidP="005A20B2">
      <w:pPr>
        <w:pStyle w:val="simpleText"/>
        <w:numPr>
          <w:ilvl w:val="0"/>
          <w:numId w:val="33"/>
        </w:numPr>
        <w:spacing w:after="0"/>
        <w:ind w:left="0" w:firstLine="567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lastRenderedPageBreak/>
        <w:t>контроль выполнения календарного графика.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Ниже приведен перечень стадий и состава работ (</w:t>
      </w:r>
      <w:r w:rsidR="0030655E">
        <w:rPr>
          <w:rFonts w:ascii="Cambria" w:hAnsi="Cambria"/>
          <w:lang w:val="ru-RU"/>
        </w:rPr>
        <w:fldChar w:fldCharType="begin"/>
      </w:r>
      <w:r w:rsidR="0030655E">
        <w:rPr>
          <w:rFonts w:ascii="Cambria" w:hAnsi="Cambria"/>
          <w:lang w:val="ru-RU"/>
        </w:rPr>
        <w:instrText xml:space="preserve"> REF _Ref356855348 \h </w:instrText>
      </w:r>
      <w:r w:rsidR="0030655E">
        <w:rPr>
          <w:rFonts w:ascii="Cambria" w:hAnsi="Cambria"/>
          <w:lang w:val="ru-RU"/>
        </w:rPr>
      </w:r>
      <w:r w:rsidR="0030655E">
        <w:rPr>
          <w:rFonts w:ascii="Cambria" w:hAnsi="Cambria"/>
          <w:lang w:val="ru-RU"/>
        </w:rPr>
        <w:fldChar w:fldCharType="separate"/>
      </w:r>
      <w:r w:rsidR="007C4CB5" w:rsidRPr="007C4CB5">
        <w:rPr>
          <w:lang w:val="ru-RU"/>
        </w:rPr>
        <w:t xml:space="preserve">Таблица </w:t>
      </w:r>
      <w:r w:rsidR="007C4CB5" w:rsidRPr="007C4CB5">
        <w:rPr>
          <w:noProof/>
          <w:lang w:val="ru-RU"/>
        </w:rPr>
        <w:t>2</w:t>
      </w:r>
      <w:r w:rsidR="0030655E">
        <w:rPr>
          <w:rFonts w:ascii="Cambria" w:hAnsi="Cambria"/>
          <w:lang w:val="ru-RU"/>
        </w:rPr>
        <w:fldChar w:fldCharType="end"/>
      </w:r>
      <w:r w:rsidRPr="007A495B">
        <w:rPr>
          <w:rFonts w:ascii="Cambria" w:hAnsi="Cambria"/>
          <w:lang w:val="ru-RU"/>
        </w:rPr>
        <w:t>) при создании программного продукта.</w:t>
      </w:r>
    </w:p>
    <w:p w:rsidR="007A495B" w:rsidRPr="00904069" w:rsidRDefault="007A495B" w:rsidP="00904069">
      <w:pPr>
        <w:pStyle w:val="aff3"/>
      </w:pPr>
      <w:bookmarkStart w:id="149" w:name="_Ref296417649"/>
      <w:bookmarkStart w:id="150" w:name="_Ref356855348"/>
      <w:r w:rsidRPr="00904069">
        <w:t>Таблица</w:t>
      </w:r>
      <w:bookmarkEnd w:id="149"/>
      <w:r w:rsidR="001A375A">
        <w:t xml:space="preserve"> </w:t>
      </w:r>
      <w:r w:rsidR="002A6F5D">
        <w:fldChar w:fldCharType="begin"/>
      </w:r>
      <w:r w:rsidR="002A6F5D">
        <w:instrText xml:space="preserve"> SEQ Таблица \* MERGEFORMAT </w:instrText>
      </w:r>
      <w:r w:rsidR="002A6F5D">
        <w:fldChar w:fldCharType="separate"/>
      </w:r>
      <w:r w:rsidR="007C4CB5">
        <w:rPr>
          <w:noProof/>
        </w:rPr>
        <w:t>2</w:t>
      </w:r>
      <w:r w:rsidR="002A6F5D">
        <w:rPr>
          <w:noProof/>
        </w:rPr>
        <w:fldChar w:fldCharType="end"/>
      </w:r>
      <w:bookmarkEnd w:id="150"/>
      <w:r w:rsidRPr="00904069">
        <w:t>. Перечень стадий и состава работ.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76"/>
        <w:gridCol w:w="7295"/>
      </w:tblGrid>
      <w:tr w:rsidR="007A495B" w:rsidRPr="003760DA" w:rsidTr="00A345DA">
        <w:trPr>
          <w:tblHeader/>
          <w:jc w:val="center"/>
        </w:trPr>
        <w:tc>
          <w:tcPr>
            <w:tcW w:w="1189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A495B" w:rsidRPr="003760DA" w:rsidRDefault="007A495B" w:rsidP="003760DA">
            <w:pPr>
              <w:pStyle w:val="afff"/>
              <w:spacing w:before="0" w:after="0"/>
              <w:rPr>
                <w:rFonts w:ascii="Cambria" w:hAnsi="Cambria"/>
                <w:b w:val="0"/>
              </w:rPr>
            </w:pPr>
            <w:r w:rsidRPr="003760DA">
              <w:rPr>
                <w:rFonts w:ascii="Cambria" w:hAnsi="Cambria"/>
                <w:b w:val="0"/>
              </w:rPr>
              <w:t>Стадия разработки программного продукта</w:t>
            </w:r>
          </w:p>
        </w:tc>
        <w:tc>
          <w:tcPr>
            <w:tcW w:w="3811" w:type="pc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A495B" w:rsidRPr="003760DA" w:rsidRDefault="007A495B" w:rsidP="003760DA">
            <w:pPr>
              <w:pStyle w:val="afff"/>
              <w:spacing w:before="0" w:after="0"/>
              <w:rPr>
                <w:rFonts w:ascii="Cambria" w:hAnsi="Cambria"/>
                <w:b w:val="0"/>
              </w:rPr>
            </w:pPr>
            <w:r w:rsidRPr="003760DA">
              <w:rPr>
                <w:rFonts w:ascii="Cambria" w:hAnsi="Cambria"/>
                <w:b w:val="0"/>
              </w:rPr>
              <w:t>Состав выполняемых работ</w:t>
            </w:r>
          </w:p>
        </w:tc>
      </w:tr>
      <w:tr w:rsidR="007A495B" w:rsidRPr="003760DA" w:rsidTr="00A345DA">
        <w:trPr>
          <w:tblHeader/>
          <w:jc w:val="center"/>
        </w:trPr>
        <w:tc>
          <w:tcPr>
            <w:tcW w:w="1189" w:type="pct"/>
            <w:tcBorders>
              <w:top w:val="nil"/>
              <w:left w:val="single" w:sz="12" w:space="0" w:color="auto"/>
            </w:tcBorders>
            <w:vAlign w:val="center"/>
          </w:tcPr>
          <w:p w:rsidR="007A495B" w:rsidRPr="003760DA" w:rsidRDefault="007A495B" w:rsidP="003760DA">
            <w:pPr>
              <w:pStyle w:val="afff"/>
              <w:spacing w:before="0" w:after="0"/>
              <w:rPr>
                <w:rFonts w:ascii="Cambria" w:hAnsi="Cambria"/>
                <w:b w:val="0"/>
              </w:rPr>
            </w:pPr>
            <w:r w:rsidRPr="003760DA">
              <w:rPr>
                <w:rFonts w:ascii="Cambria" w:hAnsi="Cambria"/>
                <w:b w:val="0"/>
              </w:rPr>
              <w:t>Техническое задание</w:t>
            </w:r>
          </w:p>
        </w:tc>
        <w:tc>
          <w:tcPr>
            <w:tcW w:w="3811" w:type="pct"/>
            <w:tcBorders>
              <w:top w:val="nil"/>
              <w:right w:val="single" w:sz="12" w:space="0" w:color="auto"/>
            </w:tcBorders>
            <w:vAlign w:val="center"/>
          </w:tcPr>
          <w:p w:rsidR="007A495B" w:rsidRPr="003760DA" w:rsidRDefault="007A495B" w:rsidP="003760DA">
            <w:pPr>
              <w:pStyle w:val="afff"/>
              <w:spacing w:before="0" w:after="0"/>
              <w:rPr>
                <w:rFonts w:ascii="Cambria" w:hAnsi="Cambria"/>
                <w:b w:val="0"/>
              </w:rPr>
            </w:pPr>
            <w:r w:rsidRPr="003760DA">
              <w:rPr>
                <w:rFonts w:ascii="Cambria" w:hAnsi="Cambria"/>
                <w:b w:val="0"/>
              </w:rPr>
              <w:t>Постановка задач, выбор критериев эффективности. Разработка технико-экономического обоснования разработки. Определение состава пакета прикладных программ, состава и структуры информационной базы. Предварительный выбор методов выполнения работы. Разработка календарного плана выполнения работ.</w:t>
            </w:r>
          </w:p>
        </w:tc>
      </w:tr>
      <w:tr w:rsidR="007A495B" w:rsidRPr="003760DA" w:rsidTr="00A345DA">
        <w:trPr>
          <w:tblHeader/>
          <w:jc w:val="center"/>
        </w:trPr>
        <w:tc>
          <w:tcPr>
            <w:tcW w:w="1189" w:type="pct"/>
            <w:tcBorders>
              <w:left w:val="single" w:sz="12" w:space="0" w:color="auto"/>
            </w:tcBorders>
            <w:vAlign w:val="center"/>
          </w:tcPr>
          <w:p w:rsidR="007A495B" w:rsidRPr="003760DA" w:rsidRDefault="007A495B" w:rsidP="003760DA">
            <w:pPr>
              <w:pStyle w:val="afff"/>
              <w:spacing w:before="0" w:after="0"/>
              <w:rPr>
                <w:rFonts w:ascii="Cambria" w:hAnsi="Cambria"/>
                <w:b w:val="0"/>
              </w:rPr>
            </w:pPr>
            <w:r w:rsidRPr="003760DA">
              <w:rPr>
                <w:rFonts w:ascii="Cambria" w:hAnsi="Cambria"/>
                <w:b w:val="0"/>
              </w:rPr>
              <w:t>Эскизный проект</w:t>
            </w:r>
          </w:p>
        </w:tc>
        <w:tc>
          <w:tcPr>
            <w:tcW w:w="3811" w:type="pct"/>
            <w:tcBorders>
              <w:right w:val="single" w:sz="12" w:space="0" w:color="auto"/>
            </w:tcBorders>
            <w:vAlign w:val="center"/>
          </w:tcPr>
          <w:p w:rsidR="007A495B" w:rsidRPr="003760DA" w:rsidRDefault="007A495B" w:rsidP="003760DA">
            <w:pPr>
              <w:pStyle w:val="afff"/>
              <w:spacing w:before="0" w:after="0"/>
              <w:rPr>
                <w:rFonts w:ascii="Cambria" w:hAnsi="Cambria"/>
                <w:b w:val="0"/>
              </w:rPr>
            </w:pPr>
            <w:r w:rsidRPr="003760DA">
              <w:rPr>
                <w:rFonts w:ascii="Cambria" w:hAnsi="Cambria"/>
                <w:b w:val="0"/>
              </w:rPr>
              <w:t xml:space="preserve">Предварительная разработка структуры входных и выходных данных. Разработка общего </w:t>
            </w:r>
            <w:proofErr w:type="gramStart"/>
            <w:r w:rsidRPr="003760DA">
              <w:rPr>
                <w:rFonts w:ascii="Cambria" w:hAnsi="Cambria"/>
                <w:b w:val="0"/>
              </w:rPr>
              <w:t>описания алгоритмов реализации решения задач</w:t>
            </w:r>
            <w:proofErr w:type="gramEnd"/>
            <w:r w:rsidRPr="003760DA">
              <w:rPr>
                <w:rFonts w:ascii="Cambria" w:hAnsi="Cambria"/>
                <w:b w:val="0"/>
              </w:rPr>
              <w:t>. Разработка пояснительной записки. Консультации разработчиков постановки задач. Согласование и утверждение эскизного проекта.</w:t>
            </w:r>
          </w:p>
        </w:tc>
      </w:tr>
      <w:tr w:rsidR="007A495B" w:rsidRPr="003760DA" w:rsidTr="00A345DA">
        <w:trPr>
          <w:tblHeader/>
          <w:jc w:val="center"/>
        </w:trPr>
        <w:tc>
          <w:tcPr>
            <w:tcW w:w="1189" w:type="pct"/>
            <w:tcBorders>
              <w:left w:val="single" w:sz="12" w:space="0" w:color="auto"/>
            </w:tcBorders>
            <w:vAlign w:val="center"/>
          </w:tcPr>
          <w:p w:rsidR="007A495B" w:rsidRPr="003760DA" w:rsidRDefault="007A495B" w:rsidP="003760DA">
            <w:pPr>
              <w:pStyle w:val="afff"/>
              <w:spacing w:before="0" w:after="0"/>
              <w:rPr>
                <w:rFonts w:ascii="Cambria" w:hAnsi="Cambria"/>
                <w:b w:val="0"/>
              </w:rPr>
            </w:pPr>
            <w:r w:rsidRPr="003760DA">
              <w:rPr>
                <w:rFonts w:ascii="Cambria" w:hAnsi="Cambria"/>
                <w:b w:val="0"/>
              </w:rPr>
              <w:t>Технический проект</w:t>
            </w:r>
          </w:p>
        </w:tc>
        <w:tc>
          <w:tcPr>
            <w:tcW w:w="3811" w:type="pct"/>
            <w:tcBorders>
              <w:right w:val="single" w:sz="12" w:space="0" w:color="auto"/>
            </w:tcBorders>
            <w:vAlign w:val="center"/>
          </w:tcPr>
          <w:p w:rsidR="007A495B" w:rsidRPr="003760DA" w:rsidRDefault="007A495B" w:rsidP="003760DA">
            <w:pPr>
              <w:pStyle w:val="afff"/>
              <w:spacing w:before="0" w:after="0"/>
              <w:rPr>
                <w:rFonts w:ascii="Cambria" w:hAnsi="Cambria"/>
                <w:b w:val="0"/>
              </w:rPr>
            </w:pPr>
            <w:r w:rsidRPr="003760DA">
              <w:rPr>
                <w:rFonts w:ascii="Cambria" w:hAnsi="Cambria"/>
                <w:b w:val="0"/>
              </w:rPr>
              <w:t>Разработка алгоритмов решения задач. Разработка пояснительной записки. Согласование и утверждение технического проекта. Разработка структуры программы. Разработка программной документации и передача ее для включения в технический проект. Уточнение структуры, анализ и определение формы представления входных и выходных данных. Выбор конфигурации технических средств.</w:t>
            </w:r>
          </w:p>
        </w:tc>
      </w:tr>
      <w:tr w:rsidR="007A495B" w:rsidRPr="003760DA" w:rsidTr="00A345DA">
        <w:trPr>
          <w:tblHeader/>
          <w:jc w:val="center"/>
        </w:trPr>
        <w:tc>
          <w:tcPr>
            <w:tcW w:w="1189" w:type="pct"/>
            <w:tcBorders>
              <w:left w:val="single" w:sz="12" w:space="0" w:color="auto"/>
            </w:tcBorders>
            <w:vAlign w:val="center"/>
          </w:tcPr>
          <w:p w:rsidR="007A495B" w:rsidRPr="003760DA" w:rsidRDefault="007A495B" w:rsidP="003760DA">
            <w:pPr>
              <w:pStyle w:val="afff"/>
              <w:spacing w:before="0" w:after="0"/>
              <w:rPr>
                <w:rFonts w:ascii="Cambria" w:hAnsi="Cambria"/>
                <w:b w:val="0"/>
              </w:rPr>
            </w:pPr>
            <w:r w:rsidRPr="003760DA">
              <w:rPr>
                <w:rFonts w:ascii="Cambria" w:hAnsi="Cambria"/>
                <w:b w:val="0"/>
              </w:rPr>
              <w:t>Рабочий проект</w:t>
            </w:r>
          </w:p>
        </w:tc>
        <w:tc>
          <w:tcPr>
            <w:tcW w:w="3811" w:type="pct"/>
            <w:tcBorders>
              <w:right w:val="single" w:sz="12" w:space="0" w:color="auto"/>
            </w:tcBorders>
            <w:vAlign w:val="center"/>
          </w:tcPr>
          <w:p w:rsidR="007A495B" w:rsidRPr="003760DA" w:rsidRDefault="007A495B" w:rsidP="003760DA">
            <w:pPr>
              <w:pStyle w:val="afff"/>
              <w:spacing w:before="0" w:after="0"/>
              <w:rPr>
                <w:rFonts w:ascii="Cambria" w:hAnsi="Cambria"/>
                <w:b w:val="0"/>
              </w:rPr>
            </w:pPr>
            <w:r w:rsidRPr="003760DA">
              <w:rPr>
                <w:rFonts w:ascii="Cambria" w:hAnsi="Cambria"/>
                <w:b w:val="0"/>
              </w:rPr>
              <w:t>Комплексная отладка задач и сдача в опытную эксплуатацию. Разработка проектной документации. Программирование и отладка программ. Описание контрольного примера. Разработка программной документации. Разработка, согласование программы и методики испытаний. Предварительное проведение всех видов испытаний.</w:t>
            </w:r>
          </w:p>
        </w:tc>
      </w:tr>
      <w:tr w:rsidR="007A495B" w:rsidRPr="003760DA" w:rsidTr="00A345DA">
        <w:trPr>
          <w:tblHeader/>
          <w:jc w:val="center"/>
        </w:trPr>
        <w:tc>
          <w:tcPr>
            <w:tcW w:w="1189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A495B" w:rsidRPr="003760DA" w:rsidRDefault="007A495B" w:rsidP="003760DA">
            <w:pPr>
              <w:pStyle w:val="afff"/>
              <w:spacing w:before="0" w:after="0"/>
              <w:rPr>
                <w:rFonts w:ascii="Cambria" w:hAnsi="Cambria"/>
                <w:b w:val="0"/>
              </w:rPr>
            </w:pPr>
            <w:r w:rsidRPr="003760DA">
              <w:rPr>
                <w:rFonts w:ascii="Cambria" w:hAnsi="Cambria"/>
                <w:b w:val="0"/>
              </w:rPr>
              <w:lastRenderedPageBreak/>
              <w:t>Внедрение</w:t>
            </w:r>
          </w:p>
        </w:tc>
        <w:tc>
          <w:tcPr>
            <w:tcW w:w="38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A495B" w:rsidRPr="003760DA" w:rsidRDefault="007A495B" w:rsidP="003760DA">
            <w:pPr>
              <w:pStyle w:val="afff"/>
              <w:spacing w:before="0" w:after="0"/>
              <w:rPr>
                <w:rFonts w:ascii="Cambria" w:hAnsi="Cambria"/>
                <w:b w:val="0"/>
              </w:rPr>
            </w:pPr>
            <w:r w:rsidRPr="003760DA">
              <w:rPr>
                <w:rFonts w:ascii="Cambria" w:hAnsi="Cambria"/>
                <w:b w:val="0"/>
              </w:rPr>
              <w:t>Подготовка и передача программной документации для сопровождения с оформлением соответствующего Акта приема-сдачи работ. Проверка алгоритмов и программ решения задач, корректировка документации после опытной эксплуатации программного продукта.</w:t>
            </w:r>
          </w:p>
        </w:tc>
      </w:tr>
    </w:tbl>
    <w:p w:rsidR="00963627" w:rsidRDefault="00963627" w:rsidP="007A495B">
      <w:pPr>
        <w:pStyle w:val="simpleText"/>
        <w:spacing w:after="0"/>
        <w:rPr>
          <w:rFonts w:ascii="Cambria" w:hAnsi="Cambria"/>
          <w:lang w:val="ru-RU"/>
        </w:rPr>
      </w:pP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Трудоемкость разработки программной продукции зависит от ряда факторов, основными из которых являются следующие: степень новизны разрабатываемого программного комплекса, сложность алгоритма его функционирования, объем используемой информации, вид ее представления и способ обработки, а также уровень используемого алгоритмического языка программирования.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По степени новизны разрабатываемый программный продукт может быть отнесен к группе новизны «Б» (разработка ПП, не имеющей аналогов, в том числе разработка </w:t>
      </w:r>
      <w:r w:rsidR="00AA5BAD">
        <w:rPr>
          <w:rFonts w:ascii="Cambria" w:hAnsi="Cambria"/>
          <w:lang w:val="ru-RU"/>
        </w:rPr>
        <w:t>пакетов прикладных программ</w:t>
      </w:r>
      <w:r w:rsidRPr="007A495B">
        <w:rPr>
          <w:rFonts w:ascii="Cambria" w:hAnsi="Cambria"/>
          <w:lang w:val="ru-RU"/>
        </w:rPr>
        <w:t>).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По степени сложности алгоритма функционирования – к 1 группе сложности (реализующие оптимизационные и моделирующие алгоритмы).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По виду представления исходной информации ПП относится к группе 11 – исходная информация представлена в форме документов, имеющих различный формат и структуру. Требуется учитывать взаимовлияние показателей в различных документах.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По структуре выходной информации относим программный проду</w:t>
      </w:r>
      <w:proofErr w:type="gramStart"/>
      <w:r w:rsidRPr="007A495B">
        <w:rPr>
          <w:rFonts w:ascii="Cambria" w:hAnsi="Cambria"/>
          <w:lang w:val="ru-RU"/>
        </w:rPr>
        <w:t>кт к гр</w:t>
      </w:r>
      <w:proofErr w:type="gramEnd"/>
      <w:r w:rsidRPr="007A495B">
        <w:rPr>
          <w:rFonts w:ascii="Cambria" w:hAnsi="Cambria"/>
          <w:lang w:val="ru-RU"/>
        </w:rPr>
        <w:t>уппе 22 – требуется вывод на печать одинаковых документов, вывод информационных носителей на машинные носители.</w:t>
      </w:r>
    </w:p>
    <w:p w:rsidR="007A495B" w:rsidRPr="007A495B" w:rsidRDefault="008A1A74" w:rsidP="007A495B">
      <w:pPr>
        <w:pStyle w:val="simpleText"/>
        <w:spacing w:after="0"/>
        <w:rPr>
          <w:rFonts w:ascii="Cambria" w:hAnsi="Cambria"/>
          <w:lang w:val="ru-RU"/>
        </w:rPr>
      </w:pPr>
      <w:proofErr w:type="gramStart"/>
      <w:r>
        <w:rPr>
          <w:rFonts w:ascii="Cambria" w:hAnsi="Cambria"/>
        </w:rPr>
        <w:t>t</w:t>
      </w:r>
      <w:proofErr w:type="spellStart"/>
      <w:r>
        <w:rPr>
          <w:rFonts w:ascii="Cambria" w:hAnsi="Cambria"/>
          <w:vertAlign w:val="subscript"/>
          <w:lang w:val="ru-RU"/>
        </w:rPr>
        <w:t>пп</w:t>
      </w:r>
      <w:proofErr w:type="spellEnd"/>
      <w:proofErr w:type="gramEnd"/>
      <w:r>
        <w:rPr>
          <w:rFonts w:ascii="Cambria" w:hAnsi="Cambria"/>
          <w:lang w:val="ru-RU"/>
        </w:rPr>
        <w:t xml:space="preserve"> </w:t>
      </w:r>
      <w:r w:rsidR="007A495B" w:rsidRPr="007A495B">
        <w:rPr>
          <w:rFonts w:ascii="Cambria" w:hAnsi="Cambria"/>
          <w:lang w:val="ru-RU"/>
        </w:rPr>
        <w:t>- трудоемкость разработки программного продукта определяется как сумма величин трудоемкости выполнения отдельных стадий разработки. Формула для определения трудоемкости разработки ПП имеет вид: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33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20.25pt" o:ole="" fillcolor="window">
            <v:imagedata r:id="rId16" o:title=""/>
          </v:shape>
          <o:OLEObject Type="Embed" ProgID="Equation.DSMT4" ShapeID="_x0000_i1025" DrawAspect="Content" ObjectID="_1433009111" r:id="rId17"/>
        </w:object>
      </w:r>
      <w:r w:rsidRPr="007A495B">
        <w:rPr>
          <w:rFonts w:ascii="Cambria" w:hAnsi="Cambria"/>
          <w:lang w:val="ru-RU"/>
        </w:rPr>
        <w:t>,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где </w:t>
      </w:r>
      <w:proofErr w:type="gramStart"/>
      <w:r w:rsidR="00242176">
        <w:rPr>
          <w:rFonts w:ascii="Cambria" w:hAnsi="Cambria"/>
        </w:rPr>
        <w:t>t</w:t>
      </w:r>
      <w:proofErr w:type="gramEnd"/>
      <w:r w:rsidR="00242176">
        <w:rPr>
          <w:rFonts w:ascii="Cambria" w:hAnsi="Cambria"/>
          <w:vertAlign w:val="subscript"/>
          <w:lang w:val="ru-RU"/>
        </w:rPr>
        <w:t>ТЗ</w:t>
      </w:r>
      <w:r w:rsidRPr="007A495B">
        <w:rPr>
          <w:rFonts w:ascii="Cambria" w:hAnsi="Cambria"/>
          <w:lang w:val="ru-RU"/>
        </w:rPr>
        <w:t xml:space="preserve"> - трудоемкость разработки технического задания на ПП;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400" w:dyaOrig="380">
          <v:shape id="_x0000_i1026" type="#_x0000_t75" style="width:21pt;height:18.75pt" o:ole="" fillcolor="window">
            <v:imagedata r:id="rId18" o:title=""/>
          </v:shape>
          <o:OLEObject Type="Embed" ProgID="Equation.DSMT4" ShapeID="_x0000_i1026" DrawAspect="Content" ObjectID="_1433009112" r:id="rId19"/>
        </w:object>
      </w:r>
      <w:r w:rsidRPr="007A495B">
        <w:rPr>
          <w:rFonts w:ascii="Cambria" w:hAnsi="Cambria"/>
          <w:lang w:val="ru-RU"/>
        </w:rPr>
        <w:t>- трудоемкость разработки эскизного проекта ПП;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400" w:dyaOrig="380">
          <v:shape id="_x0000_i1027" type="#_x0000_t75" style="width:20.25pt;height:18.75pt" o:ole="" fillcolor="window">
            <v:imagedata r:id="rId20" o:title=""/>
          </v:shape>
          <o:OLEObject Type="Embed" ProgID="Equation.DSMT4" ShapeID="_x0000_i1027" DrawAspect="Content" ObjectID="_1433009113" r:id="rId21"/>
        </w:object>
      </w:r>
      <w:r w:rsidRPr="007A495B">
        <w:rPr>
          <w:rFonts w:ascii="Cambria" w:hAnsi="Cambria"/>
          <w:lang w:val="ru-RU"/>
        </w:rPr>
        <w:t xml:space="preserve"> - трудоемкость разработки технического проекта ПП;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400" w:dyaOrig="380">
          <v:shape id="_x0000_i1028" type="#_x0000_t75" style="width:20.25pt;height:18.75pt" o:ole="" fillcolor="window">
            <v:imagedata r:id="rId22" o:title=""/>
          </v:shape>
          <o:OLEObject Type="Embed" ProgID="Equation.DSMT4" ShapeID="_x0000_i1028" DrawAspect="Content" ObjectID="_1433009114" r:id="rId23"/>
        </w:object>
      </w:r>
      <w:r w:rsidRPr="007A495B">
        <w:rPr>
          <w:rFonts w:ascii="Cambria" w:hAnsi="Cambria"/>
          <w:lang w:val="ru-RU"/>
        </w:rPr>
        <w:t>- трудоемкость разработки рабочего проекта ПП;</w:t>
      </w:r>
    </w:p>
    <w:p w:rsid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279" w:dyaOrig="380">
          <v:shape id="_x0000_i1029" type="#_x0000_t75" style="width:14.25pt;height:18.75pt" o:ole="" fillcolor="window">
            <v:imagedata r:id="rId24" o:title=""/>
          </v:shape>
          <o:OLEObject Type="Embed" ProgID="Equation.DSMT4" ShapeID="_x0000_i1029" DrawAspect="Content" ObjectID="_1433009115" r:id="rId25"/>
        </w:object>
      </w:r>
      <w:r w:rsidRPr="007A495B">
        <w:rPr>
          <w:rFonts w:ascii="Cambria" w:hAnsi="Cambria"/>
          <w:lang w:val="ru-RU"/>
        </w:rPr>
        <w:t xml:space="preserve"> - трудоемкость внедрения разработанного ПП.</w:t>
      </w:r>
    </w:p>
    <w:p w:rsidR="00A12EB1" w:rsidRDefault="00A12EB1" w:rsidP="007A495B">
      <w:pPr>
        <w:pStyle w:val="simpleText"/>
        <w:spacing w:after="0"/>
        <w:rPr>
          <w:rFonts w:ascii="Cambria" w:hAnsi="Cambria"/>
          <w:lang w:val="ru-RU"/>
        </w:rPr>
      </w:pPr>
    </w:p>
    <w:p w:rsidR="007A495B" w:rsidRPr="002B474A" w:rsidRDefault="007A495B" w:rsidP="0099529C">
      <w:pPr>
        <w:pStyle w:val="3"/>
      </w:pPr>
      <w:bookmarkStart w:id="151" w:name="_Toc296931811"/>
      <w:bookmarkStart w:id="152" w:name="_Toc356426290"/>
      <w:bookmarkStart w:id="153" w:name="_Toc359266111"/>
      <w:r w:rsidRPr="002B474A">
        <w:t>Расчет трудоемкости разработки технического задания</w:t>
      </w:r>
      <w:bookmarkEnd w:id="151"/>
      <w:bookmarkEnd w:id="152"/>
      <w:bookmarkEnd w:id="153"/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Трудоемкость разработки технического задания  рассчитывается по формуле: </w:t>
      </w:r>
      <w:r w:rsidRPr="007A495B">
        <w:rPr>
          <w:rFonts w:ascii="Cambria" w:hAnsi="Cambria"/>
        </w:rPr>
        <w:object w:dxaOrig="1640" w:dyaOrig="400">
          <v:shape id="_x0000_i1030" type="#_x0000_t75" style="width:81.75pt;height:20.25pt" o:ole="" fillcolor="window">
            <v:imagedata r:id="rId26" o:title=""/>
          </v:shape>
          <o:OLEObject Type="Embed" ProgID="Equation.DSMT4" ShapeID="_x0000_i1030" DrawAspect="Content" ObjectID="_1433009116" r:id="rId27"/>
        </w:object>
      </w:r>
      <w:r w:rsidRPr="007A495B">
        <w:rPr>
          <w:rFonts w:ascii="Cambria" w:hAnsi="Cambria"/>
          <w:lang w:val="ru-RU"/>
        </w:rPr>
        <w:t>,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где </w:t>
      </w:r>
      <w:r w:rsidRPr="007A495B">
        <w:rPr>
          <w:rFonts w:ascii="Cambria" w:hAnsi="Cambria"/>
        </w:rPr>
        <w:object w:dxaOrig="400" w:dyaOrig="400">
          <v:shape id="_x0000_i1031" type="#_x0000_t75" style="width:20.25pt;height:20.25pt" o:ole="" fillcolor="window">
            <v:imagedata r:id="rId28" o:title=""/>
          </v:shape>
          <o:OLEObject Type="Embed" ProgID="Equation.DSMT4" ShapeID="_x0000_i1031" DrawAspect="Content" ObjectID="_1433009117" r:id="rId29"/>
        </w:object>
      </w:r>
      <w:r w:rsidRPr="007A495B">
        <w:rPr>
          <w:rFonts w:ascii="Cambria" w:hAnsi="Cambria"/>
          <w:lang w:val="ru-RU"/>
        </w:rPr>
        <w:t>- затраты времени разработчика постановки задачи на разработку ТЗ, чел.-</w:t>
      </w:r>
      <w:proofErr w:type="spellStart"/>
      <w:r w:rsidRPr="007A495B">
        <w:rPr>
          <w:rFonts w:ascii="Cambria" w:hAnsi="Cambria"/>
          <w:lang w:val="ru-RU"/>
        </w:rPr>
        <w:t>дн</w:t>
      </w:r>
      <w:proofErr w:type="spellEnd"/>
      <w:r w:rsidRPr="007A495B">
        <w:rPr>
          <w:rFonts w:ascii="Cambria" w:hAnsi="Cambria"/>
          <w:lang w:val="ru-RU"/>
        </w:rPr>
        <w:t>.;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400" w:dyaOrig="380">
          <v:shape id="_x0000_i1032" type="#_x0000_t75" style="width:22.5pt;height:21pt" o:ole="" fillcolor="window">
            <v:imagedata r:id="rId30" o:title=""/>
          </v:shape>
          <o:OLEObject Type="Embed" ProgID="Equation.DSMT4" ShapeID="_x0000_i1032" DrawAspect="Content" ObjectID="_1433009118" r:id="rId31"/>
        </w:object>
      </w:r>
      <w:r w:rsidRPr="007A495B">
        <w:rPr>
          <w:rFonts w:ascii="Cambria" w:hAnsi="Cambria"/>
          <w:lang w:val="ru-RU"/>
        </w:rPr>
        <w:t xml:space="preserve"> - затраты времени разработчика ПП на разработку ТЗ, чел.-</w:t>
      </w:r>
      <w:proofErr w:type="spellStart"/>
      <w:r w:rsidRPr="007A495B">
        <w:rPr>
          <w:rFonts w:ascii="Cambria" w:hAnsi="Cambria"/>
          <w:lang w:val="ru-RU"/>
        </w:rPr>
        <w:t>дн</w:t>
      </w:r>
      <w:proofErr w:type="spellEnd"/>
      <w:r w:rsidRPr="007A495B">
        <w:rPr>
          <w:rFonts w:ascii="Cambria" w:hAnsi="Cambria"/>
          <w:lang w:val="ru-RU"/>
        </w:rPr>
        <w:t>.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1500" w:dyaOrig="859">
          <v:shape id="_x0000_i1033" type="#_x0000_t75" style="width:78pt;height:42.75pt" o:ole="" fillcolor="window">
            <v:imagedata r:id="rId32" o:title=""/>
          </v:shape>
          <o:OLEObject Type="Embed" ProgID="Equation.DSMT4" ShapeID="_x0000_i1033" DrawAspect="Content" ObjectID="_1433009119" r:id="rId33"/>
        </w:object>
      </w:r>
      <w:r w:rsidRPr="007A495B">
        <w:rPr>
          <w:rFonts w:ascii="Cambria" w:hAnsi="Cambria"/>
          <w:lang w:val="ru-RU"/>
        </w:rPr>
        <w:t>,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где </w:t>
      </w:r>
      <w:r w:rsidRPr="007A495B">
        <w:rPr>
          <w:rFonts w:ascii="Cambria" w:hAnsi="Cambria"/>
        </w:rPr>
        <w:object w:dxaOrig="260" w:dyaOrig="380">
          <v:shape id="_x0000_i1034" type="#_x0000_t75" style="width:13.5pt;height:18.75pt" o:ole="" fillcolor="window">
            <v:imagedata r:id="rId34" o:title=""/>
          </v:shape>
          <o:OLEObject Type="Embed" ProgID="Equation.DSMT4" ShapeID="_x0000_i1034" DrawAspect="Content" ObjectID="_1433009120" r:id="rId35"/>
        </w:object>
      </w:r>
      <w:r w:rsidRPr="007A495B">
        <w:rPr>
          <w:rFonts w:ascii="Cambria" w:hAnsi="Cambria"/>
          <w:lang w:val="ru-RU"/>
        </w:rPr>
        <w:t>- норма времени на разработку ТЗ на ПП, чел.-</w:t>
      </w:r>
      <w:proofErr w:type="spellStart"/>
      <w:r w:rsidRPr="007A495B">
        <w:rPr>
          <w:rFonts w:ascii="Cambria" w:hAnsi="Cambria"/>
          <w:lang w:val="ru-RU"/>
        </w:rPr>
        <w:t>дн</w:t>
      </w:r>
      <w:proofErr w:type="spellEnd"/>
      <w:r w:rsidRPr="007A495B">
        <w:rPr>
          <w:rFonts w:ascii="Cambria" w:hAnsi="Cambria"/>
          <w:lang w:val="ru-RU"/>
        </w:rPr>
        <w:t>.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Исходя из рекомендаций </w:t>
      </w:r>
      <w:sdt>
        <w:sdtPr>
          <w:rPr>
            <w:rFonts w:ascii="Cambria" w:hAnsi="Cambria"/>
            <w:lang w:val="ru-RU"/>
          </w:rPr>
          <w:id w:val="-1583673245"/>
          <w:citation/>
        </w:sdtPr>
        <w:sdtEndPr/>
        <w:sdtContent>
          <w:r w:rsidRPr="007A495B">
            <w:rPr>
              <w:rFonts w:ascii="Cambria" w:hAnsi="Cambria"/>
              <w:lang w:val="ru-RU"/>
            </w:rPr>
            <w:fldChar w:fldCharType="begin"/>
          </w:r>
          <w:r w:rsidRPr="007A495B">
            <w:rPr>
              <w:rFonts w:ascii="Cambria" w:hAnsi="Cambria"/>
              <w:lang w:val="ru-RU"/>
            </w:rPr>
            <w:instrText xml:space="preserve"> </w:instrText>
          </w:r>
          <w:r w:rsidRPr="007A495B">
            <w:rPr>
              <w:rFonts w:ascii="Cambria" w:hAnsi="Cambria"/>
            </w:rPr>
            <w:instrText>CITATION</w:instrText>
          </w:r>
          <w:r w:rsidRPr="007A495B">
            <w:rPr>
              <w:rFonts w:ascii="Cambria" w:hAnsi="Cambria"/>
              <w:lang w:val="ru-RU"/>
            </w:rPr>
            <w:instrText xml:space="preserve"> Арс94 \</w:instrText>
          </w:r>
          <w:r w:rsidRPr="007A495B">
            <w:rPr>
              <w:rFonts w:ascii="Cambria" w:hAnsi="Cambria"/>
            </w:rPr>
            <w:instrText>l</w:instrText>
          </w:r>
          <w:r w:rsidRPr="007A495B">
            <w:rPr>
              <w:rFonts w:ascii="Cambria" w:hAnsi="Cambria"/>
              <w:lang w:val="ru-RU"/>
            </w:rPr>
            <w:instrText xml:space="preserve"> 1033 </w:instrText>
          </w:r>
          <w:r w:rsidRPr="007A495B">
            <w:rPr>
              <w:rFonts w:ascii="Cambria" w:hAnsi="Cambria"/>
              <w:lang w:val="ru-RU"/>
            </w:rPr>
            <w:fldChar w:fldCharType="separate"/>
          </w:r>
          <w:r w:rsidRPr="007A495B">
            <w:rPr>
              <w:rFonts w:ascii="Cambria" w:hAnsi="Cambria"/>
              <w:noProof/>
              <w:lang w:val="ru-RU"/>
            </w:rPr>
            <w:t>(3)</w:t>
          </w:r>
          <w:r w:rsidRPr="007A495B">
            <w:rPr>
              <w:rFonts w:ascii="Cambria" w:hAnsi="Cambria"/>
              <w:lang w:val="ru-RU"/>
            </w:rPr>
            <w:fldChar w:fldCharType="end"/>
          </w:r>
        </w:sdtContent>
      </w:sdt>
      <w:r w:rsidRPr="007A495B">
        <w:rPr>
          <w:rFonts w:ascii="Cambria" w:hAnsi="Cambria"/>
          <w:lang w:val="ru-RU"/>
        </w:rPr>
        <w:t xml:space="preserve"> </w:t>
      </w:r>
      <w:r w:rsidR="00694BCA">
        <w:rPr>
          <w:rFonts w:ascii="Cambria" w:hAnsi="Cambria"/>
          <w:lang w:val="ru-RU"/>
        </w:rPr>
        <w:t>в данном случае</w:t>
      </w:r>
      <w:r w:rsidR="00694BCA" w:rsidRPr="00694BCA">
        <w:rPr>
          <w:rFonts w:ascii="Cambria" w:hAnsi="Cambria"/>
          <w:lang w:val="ru-RU"/>
        </w:rPr>
        <w:t xml:space="preserve"> </w:t>
      </w:r>
      <w:proofErr w:type="gramStart"/>
      <w:r w:rsidR="00694BCA" w:rsidRPr="00694BCA">
        <w:rPr>
          <w:rFonts w:ascii="Cambria" w:hAnsi="Cambria"/>
        </w:rPr>
        <w:t>t</w:t>
      </w:r>
      <w:proofErr w:type="gramEnd"/>
      <w:r w:rsidR="00694BCA" w:rsidRPr="00694BCA">
        <w:rPr>
          <w:rFonts w:ascii="Cambria" w:hAnsi="Cambria"/>
          <w:vertAlign w:val="subscript"/>
          <w:lang w:val="ru-RU"/>
        </w:rPr>
        <w:t>З</w:t>
      </w:r>
      <w:r w:rsidR="00694BCA">
        <w:rPr>
          <w:rFonts w:ascii="Cambria" w:hAnsi="Cambria"/>
          <w:lang w:val="ru-RU"/>
        </w:rPr>
        <w:t xml:space="preserve"> =</w:t>
      </w:r>
      <w:r w:rsidR="002928CC">
        <w:rPr>
          <w:rFonts w:ascii="Cambria" w:hAnsi="Cambria"/>
          <w:lang w:val="ru-RU"/>
        </w:rPr>
        <w:t xml:space="preserve"> </w:t>
      </w:r>
      <w:r w:rsidR="002928CC" w:rsidRPr="00F96A3F">
        <w:rPr>
          <w:rFonts w:ascii="Cambria" w:hAnsi="Cambria"/>
          <w:lang w:val="ru-RU"/>
        </w:rPr>
        <w:t>47</w:t>
      </w:r>
      <w:r w:rsidR="00694BCA" w:rsidRPr="00F96A3F">
        <w:rPr>
          <w:rFonts w:ascii="Cambria" w:hAnsi="Cambria"/>
          <w:lang w:val="ru-RU"/>
        </w:rPr>
        <w:t xml:space="preserve">  </w:t>
      </w:r>
      <w:r w:rsidRPr="00F96A3F">
        <w:rPr>
          <w:rFonts w:ascii="Cambria" w:hAnsi="Cambria"/>
          <w:lang w:val="ru-RU"/>
        </w:rPr>
        <w:t>чел.-</w:t>
      </w:r>
      <w:proofErr w:type="spellStart"/>
      <w:r w:rsidRPr="00F96A3F">
        <w:rPr>
          <w:rFonts w:ascii="Cambria" w:hAnsi="Cambria"/>
          <w:lang w:val="ru-RU"/>
        </w:rPr>
        <w:t>дн</w:t>
      </w:r>
      <w:proofErr w:type="spellEnd"/>
      <w:r w:rsidRPr="00F96A3F">
        <w:rPr>
          <w:rFonts w:ascii="Cambria" w:hAnsi="Cambria"/>
          <w:lang w:val="ru-RU"/>
        </w:rPr>
        <w:t xml:space="preserve">. (Группа новизны ПП - Б; функциональное назначение ПП – </w:t>
      </w:r>
      <w:r w:rsidR="002928CC" w:rsidRPr="00F96A3F">
        <w:rPr>
          <w:rFonts w:ascii="Cambria" w:hAnsi="Cambria"/>
          <w:lang w:val="ru-RU"/>
        </w:rPr>
        <w:t>техническая подготовка производства</w:t>
      </w:r>
      <w:r w:rsidRPr="00F96A3F">
        <w:rPr>
          <w:rFonts w:ascii="Cambria" w:hAnsi="Cambria"/>
          <w:lang w:val="ru-RU"/>
        </w:rPr>
        <w:t>);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460" w:dyaOrig="380">
          <v:shape id="_x0000_i1035" type="#_x0000_t75" style="width:24.75pt;height:19.5pt" o:ole="" fillcolor="window">
            <v:imagedata r:id="rId36" o:title=""/>
          </v:shape>
          <o:OLEObject Type="Embed" ProgID="Equation.DSMT4" ShapeID="_x0000_i1035" DrawAspect="Content" ObjectID="_1433009121" r:id="rId37"/>
        </w:object>
      </w:r>
      <w:r w:rsidRPr="007A495B">
        <w:rPr>
          <w:rFonts w:ascii="Cambria" w:hAnsi="Cambria"/>
          <w:lang w:val="ru-RU"/>
        </w:rPr>
        <w:t xml:space="preserve"> - коэффициент, учитывающий удельный вес трудоёмкости работ, выполняемых разработчиком постановки задачи на стадии ТЗ. В случае совместной с разработчиком ПО разработки</w:t>
      </w:r>
      <w:proofErr w:type="gramStart"/>
      <w:r w:rsidRPr="007A495B">
        <w:rPr>
          <w:rFonts w:ascii="Cambria" w:hAnsi="Cambria"/>
          <w:lang w:val="ru-RU"/>
        </w:rPr>
        <w:t xml:space="preserve">: </w:t>
      </w:r>
      <w:r w:rsidRPr="007A495B">
        <w:rPr>
          <w:rFonts w:ascii="Cambria" w:hAnsi="Cambria"/>
        </w:rPr>
        <w:object w:dxaOrig="1240" w:dyaOrig="380">
          <v:shape id="_x0000_i1036" type="#_x0000_t75" style="width:66pt;height:18.75pt" o:ole="" fillcolor="window">
            <v:imagedata r:id="rId38" o:title=""/>
          </v:shape>
          <o:OLEObject Type="Embed" ProgID="Equation.DSMT4" ShapeID="_x0000_i1036" DrawAspect="Content" ObjectID="_1433009122" r:id="rId39"/>
        </w:object>
      </w:r>
      <w:r w:rsidRPr="007A495B">
        <w:rPr>
          <w:rFonts w:ascii="Cambria" w:hAnsi="Cambria"/>
          <w:lang w:val="ru-RU"/>
        </w:rPr>
        <w:t>;</w:t>
      </w:r>
    </w:p>
    <w:proofErr w:type="gramEnd"/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520" w:dyaOrig="380">
          <v:shape id="_x0000_i1037" type="#_x0000_t75" style="width:27pt;height:18.75pt" o:ole="" fillcolor="window">
            <v:imagedata r:id="rId40" o:title=""/>
          </v:shape>
          <o:OLEObject Type="Embed" ProgID="Equation.DSMT4" ShapeID="_x0000_i1037" DrawAspect="Content" ObjectID="_1433009123" r:id="rId41"/>
        </w:object>
      </w:r>
      <w:r w:rsidRPr="007A495B">
        <w:rPr>
          <w:rFonts w:ascii="Cambria" w:hAnsi="Cambria"/>
          <w:lang w:val="ru-RU"/>
        </w:rPr>
        <w:t xml:space="preserve"> - коэффициент, учитывающий удельный вес трудоемкости работ, выполняемых разработчиком ПП на стадии ТЗ. </w:t>
      </w:r>
      <w:proofErr w:type="gramStart"/>
      <w:r w:rsidRPr="007A495B">
        <w:rPr>
          <w:rFonts w:ascii="Cambria" w:hAnsi="Cambria"/>
          <w:lang w:val="ru-RU"/>
        </w:rPr>
        <w:t xml:space="preserve">В случае совместной с разработчиком ПО разработки: </w:t>
      </w:r>
      <w:r w:rsidRPr="007A495B">
        <w:rPr>
          <w:rFonts w:ascii="Cambria" w:hAnsi="Cambria"/>
        </w:rPr>
        <w:object w:dxaOrig="1280" w:dyaOrig="380">
          <v:shape id="_x0000_i1038" type="#_x0000_t75" style="width:65.25pt;height:18.75pt" o:ole="" fillcolor="window">
            <v:imagedata r:id="rId42" o:title=""/>
          </v:shape>
          <o:OLEObject Type="Embed" ProgID="Equation.DSMT4" ShapeID="_x0000_i1038" DrawAspect="Content" ObjectID="_1433009124" r:id="rId43"/>
        </w:object>
      </w:r>
      <w:r w:rsidRPr="007A495B">
        <w:rPr>
          <w:rFonts w:ascii="Cambria" w:hAnsi="Cambria"/>
          <w:lang w:val="ru-RU"/>
        </w:rPr>
        <w:t>.</w:t>
      </w:r>
      <w:proofErr w:type="gramEnd"/>
    </w:p>
    <w:p w:rsidR="00694BCA" w:rsidRDefault="002A6F5D" w:rsidP="0078571A">
      <w:pPr>
        <w:pStyle w:val="a2"/>
        <w:spacing w:afterLines="0" w:after="480" w:line="276" w:lineRule="auto"/>
        <w:ind w:left="432"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=47∙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0,65+0,35</m:t>
            </m:r>
          </m:e>
        </m:d>
        <m:r>
          <w:rPr>
            <w:rFonts w:ascii="Cambria Math" w:hAnsi="Cambria Math"/>
          </w:rPr>
          <m:t>=47</m:t>
        </m:r>
      </m:oMath>
      <w:r w:rsidR="0078571A" w:rsidRPr="0078571A">
        <w:t xml:space="preserve"> </w:t>
      </w:r>
      <w:r w:rsidR="0078571A" w:rsidRPr="007A495B">
        <w:t>чел.-</w:t>
      </w:r>
      <w:proofErr w:type="spellStart"/>
      <w:r w:rsidR="0078571A" w:rsidRPr="007A495B">
        <w:t>дн</w:t>
      </w:r>
      <w:proofErr w:type="spellEnd"/>
      <w:r w:rsidR="0078571A" w:rsidRPr="007A495B">
        <w:t>.</w:t>
      </w:r>
    </w:p>
    <w:p w:rsidR="00A12EB1" w:rsidRPr="00A12EB1" w:rsidRDefault="00A12EB1" w:rsidP="00A12EB1">
      <w:pPr>
        <w:pStyle w:val="a2"/>
        <w:spacing w:afterLines="0" w:after="0"/>
        <w:ind w:left="431" w:firstLine="0"/>
        <w:contextualSpacing w:val="0"/>
        <w:rPr>
          <w:i/>
        </w:rPr>
      </w:pPr>
    </w:p>
    <w:p w:rsidR="007A495B" w:rsidRPr="00694BCA" w:rsidRDefault="007A495B" w:rsidP="0099529C">
      <w:pPr>
        <w:pStyle w:val="3"/>
        <w:rPr>
          <w:smallCaps/>
        </w:rPr>
      </w:pPr>
      <w:bookmarkStart w:id="154" w:name="_Toc296931812"/>
      <w:bookmarkStart w:id="155" w:name="_Toc356426291"/>
      <w:bookmarkStart w:id="156" w:name="_Toc359266112"/>
      <w:r w:rsidRPr="00694BCA">
        <w:t>Расчет трудоемкости выполнения эскизного проекта</w:t>
      </w:r>
      <w:bookmarkEnd w:id="154"/>
      <w:bookmarkEnd w:id="155"/>
      <w:bookmarkEnd w:id="156"/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Трудоемкость разработки эскизного проекта </w:t>
      </w:r>
      <w:r w:rsidRPr="007A495B">
        <w:rPr>
          <w:rFonts w:ascii="Cambria" w:hAnsi="Cambria"/>
        </w:rPr>
        <w:object w:dxaOrig="420" w:dyaOrig="420">
          <v:shape id="_x0000_i1039" type="#_x0000_t75" style="width:22.5pt;height:22.5pt" o:ole="" fillcolor="window">
            <v:imagedata r:id="rId44" o:title=""/>
          </v:shape>
          <o:OLEObject Type="Embed" ProgID="Equation.DSMT4" ShapeID="_x0000_i1039" DrawAspect="Content" ObjectID="_1433009125" r:id="rId45"/>
        </w:object>
      </w:r>
      <w:r w:rsidRPr="007A495B">
        <w:rPr>
          <w:rFonts w:ascii="Cambria" w:hAnsi="Cambria"/>
          <w:lang w:val="ru-RU"/>
        </w:rPr>
        <w:t xml:space="preserve"> рассчитывают по формуле: </w:t>
      </w:r>
      <w:r w:rsidRPr="007A495B">
        <w:rPr>
          <w:rFonts w:ascii="Cambria" w:hAnsi="Cambria"/>
        </w:rPr>
        <w:object w:dxaOrig="1600" w:dyaOrig="420">
          <v:shape id="_x0000_i1040" type="#_x0000_t75" style="width:81pt;height:21pt" o:ole="" fillcolor="window">
            <v:imagedata r:id="rId46" o:title=""/>
          </v:shape>
          <o:OLEObject Type="Embed" ProgID="Equation.DSMT4" ShapeID="_x0000_i1040" DrawAspect="Content" ObjectID="_1433009126" r:id="rId47"/>
        </w:object>
      </w:r>
      <w:r w:rsidRPr="007A495B">
        <w:rPr>
          <w:rFonts w:ascii="Cambria" w:hAnsi="Cambria"/>
          <w:lang w:val="ru-RU"/>
        </w:rPr>
        <w:t>,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где </w:t>
      </w:r>
      <w:r w:rsidRPr="007A495B">
        <w:rPr>
          <w:rFonts w:ascii="Cambria" w:hAnsi="Cambria"/>
        </w:rPr>
        <w:object w:dxaOrig="360" w:dyaOrig="380">
          <v:shape id="_x0000_i1041" type="#_x0000_t75" style="width:18.75pt;height:18.75pt" o:ole="" fillcolor="window">
            <v:imagedata r:id="rId48" o:title=""/>
          </v:shape>
          <o:OLEObject Type="Embed" ProgID="Equation.DSMT4" ShapeID="_x0000_i1041" DrawAspect="Content" ObjectID="_1433009127" r:id="rId49"/>
        </w:object>
      </w:r>
      <w:r w:rsidRPr="007A495B">
        <w:rPr>
          <w:rFonts w:ascii="Cambria" w:hAnsi="Cambria"/>
          <w:lang w:val="ru-RU"/>
        </w:rPr>
        <w:t xml:space="preserve"> - затраты времени разработчика постановки задач на разработку ЭП, чел.-</w:t>
      </w:r>
      <w:proofErr w:type="spellStart"/>
      <w:r w:rsidRPr="007A495B">
        <w:rPr>
          <w:rFonts w:ascii="Cambria" w:hAnsi="Cambria"/>
          <w:lang w:val="ru-RU"/>
        </w:rPr>
        <w:t>дн</w:t>
      </w:r>
      <w:proofErr w:type="spellEnd"/>
      <w:r w:rsidRPr="007A495B">
        <w:rPr>
          <w:rFonts w:ascii="Cambria" w:hAnsi="Cambria"/>
          <w:lang w:val="ru-RU"/>
        </w:rPr>
        <w:t>.;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400" w:dyaOrig="380">
          <v:shape id="_x0000_i1042" type="#_x0000_t75" style="width:20.25pt;height:18.75pt" o:ole="" fillcolor="window">
            <v:imagedata r:id="rId50" o:title=""/>
          </v:shape>
          <o:OLEObject Type="Embed" ProgID="Equation.DSMT4" ShapeID="_x0000_i1042" DrawAspect="Content" ObjectID="_1433009128" r:id="rId51"/>
        </w:object>
      </w:r>
      <w:r w:rsidRPr="007A495B">
        <w:rPr>
          <w:rFonts w:ascii="Cambria" w:hAnsi="Cambria"/>
          <w:lang w:val="ru-RU"/>
        </w:rPr>
        <w:t xml:space="preserve"> - затраты времени разработчика ПП на разработку ЭП, чел.-</w:t>
      </w:r>
      <w:proofErr w:type="spellStart"/>
      <w:r w:rsidRPr="007A495B">
        <w:rPr>
          <w:rFonts w:ascii="Cambria" w:hAnsi="Cambria"/>
          <w:lang w:val="ru-RU"/>
        </w:rPr>
        <w:t>дн</w:t>
      </w:r>
      <w:proofErr w:type="spellEnd"/>
      <w:r w:rsidRPr="007A495B">
        <w:rPr>
          <w:rFonts w:ascii="Cambria" w:hAnsi="Cambria"/>
          <w:lang w:val="ru-RU"/>
        </w:rPr>
        <w:t>.;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1520" w:dyaOrig="820">
          <v:shape id="_x0000_i1043" type="#_x0000_t75" style="width:79.5pt;height:41.25pt" o:ole="" fillcolor="window">
            <v:imagedata r:id="rId52" o:title=""/>
          </v:shape>
          <o:OLEObject Type="Embed" ProgID="Equation.DSMT4" ShapeID="_x0000_i1043" DrawAspect="Content" ObjectID="_1433009129" r:id="rId53"/>
        </w:object>
      </w:r>
      <w:r w:rsidRPr="007A495B">
        <w:rPr>
          <w:rFonts w:ascii="Cambria" w:hAnsi="Cambria"/>
          <w:lang w:val="ru-RU"/>
        </w:rPr>
        <w:t>,</w:t>
      </w:r>
    </w:p>
    <w:p w:rsidR="007A495B" w:rsidRPr="00651C1D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где </w:t>
      </w:r>
      <w:r w:rsidRPr="007A495B">
        <w:rPr>
          <w:rFonts w:ascii="Cambria" w:hAnsi="Cambria"/>
        </w:rPr>
        <w:object w:dxaOrig="279" w:dyaOrig="380">
          <v:shape id="_x0000_i1044" type="#_x0000_t75" style="width:14.25pt;height:18.75pt" o:ole="" fillcolor="window">
            <v:imagedata r:id="rId54" o:title=""/>
          </v:shape>
          <o:OLEObject Type="Embed" ProgID="Equation.DSMT4" ShapeID="_x0000_i1044" DrawAspect="Content" ObjectID="_1433009130" r:id="rId55"/>
        </w:object>
      </w:r>
      <w:r w:rsidRPr="007A495B">
        <w:rPr>
          <w:rFonts w:ascii="Cambria" w:hAnsi="Cambria"/>
          <w:lang w:val="ru-RU"/>
        </w:rPr>
        <w:t xml:space="preserve"> - норма времени на разработку ЭП программного продукта, чел.-</w:t>
      </w:r>
      <w:proofErr w:type="spellStart"/>
      <w:r w:rsidRPr="007A495B">
        <w:rPr>
          <w:rFonts w:ascii="Cambria" w:hAnsi="Cambria"/>
          <w:lang w:val="ru-RU"/>
        </w:rPr>
        <w:t>дн</w:t>
      </w:r>
      <w:proofErr w:type="spellEnd"/>
      <w:r w:rsidRPr="007A495B">
        <w:rPr>
          <w:rFonts w:ascii="Cambria" w:hAnsi="Cambria"/>
          <w:lang w:val="ru-RU"/>
        </w:rPr>
        <w:t>.</w:t>
      </w:r>
    </w:p>
    <w:p w:rsidR="007A495B" w:rsidRPr="007A495B" w:rsidRDefault="002B5AA9" w:rsidP="007A495B">
      <w:pPr>
        <w:pStyle w:val="simpleText"/>
        <w:spacing w:after="0"/>
        <w:rPr>
          <w:rFonts w:ascii="Cambria" w:hAnsi="Cambria"/>
          <w:lang w:val="ru-RU"/>
        </w:rPr>
      </w:pPr>
      <w:proofErr w:type="gramStart"/>
      <w:r>
        <w:rPr>
          <w:rFonts w:ascii="Cambria" w:hAnsi="Cambria"/>
        </w:rPr>
        <w:t>t</w:t>
      </w:r>
      <w:r>
        <w:rPr>
          <w:rFonts w:ascii="Cambria" w:hAnsi="Cambria"/>
          <w:vertAlign w:val="subscript"/>
          <w:lang w:val="ru-RU"/>
        </w:rPr>
        <w:t>Э</w:t>
      </w:r>
      <w:proofErr w:type="gramEnd"/>
      <w:r>
        <w:rPr>
          <w:rFonts w:ascii="Cambria" w:hAnsi="Cambria"/>
          <w:lang w:val="ru-RU"/>
        </w:rPr>
        <w:t xml:space="preserve"> = </w:t>
      </w:r>
      <w:r w:rsidRPr="00F96A3F">
        <w:rPr>
          <w:rFonts w:ascii="Cambria" w:hAnsi="Cambria"/>
          <w:lang w:val="ru-RU"/>
        </w:rPr>
        <w:t xml:space="preserve">99 </w:t>
      </w:r>
      <w:r w:rsidR="007A495B" w:rsidRPr="00F96A3F">
        <w:rPr>
          <w:rFonts w:ascii="Cambria" w:hAnsi="Cambria"/>
          <w:lang w:val="ru-RU"/>
        </w:rPr>
        <w:t>ч</w:t>
      </w:r>
      <w:r w:rsidR="007A495B" w:rsidRPr="007A495B">
        <w:rPr>
          <w:rFonts w:ascii="Cambria" w:hAnsi="Cambria"/>
          <w:lang w:val="ru-RU"/>
        </w:rPr>
        <w:t>ел.-</w:t>
      </w:r>
      <w:proofErr w:type="spellStart"/>
      <w:r w:rsidR="007A495B" w:rsidRPr="007A495B">
        <w:rPr>
          <w:rFonts w:ascii="Cambria" w:hAnsi="Cambria"/>
          <w:lang w:val="ru-RU"/>
        </w:rPr>
        <w:t>дн</w:t>
      </w:r>
      <w:proofErr w:type="spellEnd"/>
      <w:r w:rsidR="007A495B" w:rsidRPr="007A495B">
        <w:rPr>
          <w:rFonts w:ascii="Cambria" w:hAnsi="Cambria"/>
          <w:lang w:val="ru-RU"/>
        </w:rPr>
        <w:t>.;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460" w:dyaOrig="380">
          <v:shape id="_x0000_i1045" type="#_x0000_t75" style="width:24pt;height:18.75pt" o:ole="" fillcolor="window">
            <v:imagedata r:id="rId56" o:title=""/>
          </v:shape>
          <o:OLEObject Type="Embed" ProgID="Equation.DSMT4" ShapeID="_x0000_i1045" DrawAspect="Content" ObjectID="_1433009131" r:id="rId57"/>
        </w:object>
      </w:r>
      <w:r w:rsidRPr="007A495B">
        <w:rPr>
          <w:rFonts w:ascii="Cambria" w:hAnsi="Cambria"/>
          <w:lang w:val="ru-RU"/>
        </w:rPr>
        <w:t xml:space="preserve"> - коэффициент, учитывающий удельный вес трудоемкости работ, выполняемых разработчиком постановки задачи на стадии ЭП. В случае совместной с разработчиком ПО разработки ЭП</w:t>
      </w:r>
      <w:proofErr w:type="gramStart"/>
      <w:r w:rsidRPr="007A495B">
        <w:rPr>
          <w:rFonts w:ascii="Cambria" w:hAnsi="Cambria"/>
          <w:lang w:val="ru-RU"/>
        </w:rPr>
        <w:t xml:space="preserve">: </w:t>
      </w:r>
      <w:r w:rsidRPr="007A495B">
        <w:rPr>
          <w:rFonts w:ascii="Cambria" w:hAnsi="Cambria"/>
        </w:rPr>
        <w:object w:dxaOrig="1120" w:dyaOrig="380">
          <v:shape id="_x0000_i1046" type="#_x0000_t75" style="width:58.5pt;height:18.75pt" o:ole="" fillcolor="window">
            <v:imagedata r:id="rId58" o:title=""/>
          </v:shape>
          <o:OLEObject Type="Embed" ProgID="Equation.DSMT4" ShapeID="_x0000_i1046" DrawAspect="Content" ObjectID="_1433009132" r:id="rId59"/>
        </w:object>
      </w:r>
      <w:r w:rsidRPr="007A495B">
        <w:rPr>
          <w:rFonts w:ascii="Cambria" w:hAnsi="Cambria"/>
          <w:lang w:val="ru-RU"/>
        </w:rPr>
        <w:t>;</w:t>
      </w:r>
    </w:p>
    <w:proofErr w:type="gramEnd"/>
    <w:p w:rsid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520" w:dyaOrig="380">
          <v:shape id="_x0000_i1047" type="#_x0000_t75" style="width:27pt;height:18.75pt" o:ole="" fillcolor="window">
            <v:imagedata r:id="rId60" o:title=""/>
          </v:shape>
          <o:OLEObject Type="Embed" ProgID="Equation.DSMT4" ShapeID="_x0000_i1047" DrawAspect="Content" ObjectID="_1433009133" r:id="rId61"/>
        </w:object>
      </w:r>
      <w:r w:rsidRPr="007A495B">
        <w:rPr>
          <w:rFonts w:ascii="Cambria" w:hAnsi="Cambria"/>
          <w:lang w:val="ru-RU"/>
        </w:rPr>
        <w:t xml:space="preserve"> - коэффициент, учитывающий удельный вес трудоемкости работ, выполняемых разработчиком ПП на стадии ЭП. В случае совместной с разработчиком постановки задач разработки ЭП: </w:t>
      </w:r>
      <w:r w:rsidRPr="007A495B">
        <w:rPr>
          <w:rFonts w:ascii="Cambria" w:hAnsi="Cambria"/>
        </w:rPr>
        <w:object w:dxaOrig="1140" w:dyaOrig="380">
          <v:shape id="_x0000_i1048" type="#_x0000_t75" style="width:58.5pt;height:18.75pt" o:ole="" fillcolor="window">
            <v:imagedata r:id="rId62" o:title=""/>
          </v:shape>
          <o:OLEObject Type="Embed" ProgID="Equation.DSMT4" ShapeID="_x0000_i1048" DrawAspect="Content" ObjectID="_1433009134" r:id="rId63"/>
        </w:object>
      </w:r>
      <w:r w:rsidRPr="007A495B">
        <w:rPr>
          <w:rFonts w:ascii="Cambria" w:hAnsi="Cambria"/>
          <w:lang w:val="ru-RU"/>
        </w:rPr>
        <w:t>;</w:t>
      </w:r>
    </w:p>
    <w:p w:rsidR="00245D32" w:rsidRDefault="002A6F5D" w:rsidP="007A495B">
      <w:pPr>
        <w:pStyle w:val="simpleText"/>
        <w:spacing w:after="0"/>
        <w:rPr>
          <w:rFonts w:ascii="Cambria" w:hAnsi="Cambr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en-US" w:bidi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ЭП</m:t>
            </m:r>
          </m:sub>
        </m:sSub>
        <m:r>
          <w:rPr>
            <w:rFonts w:ascii="Cambria Math" w:hAnsi="Cambria Math"/>
            <w:lang w:val="ru-RU"/>
          </w:rPr>
          <m:t>=99∙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0,7+0,3</m:t>
            </m:r>
          </m:e>
        </m:d>
        <m:r>
          <w:rPr>
            <w:rFonts w:ascii="Cambria Math" w:hAnsi="Cambria Math"/>
            <w:lang w:val="ru-RU"/>
          </w:rPr>
          <m:t>=99</m:t>
        </m:r>
      </m:oMath>
      <w:r w:rsidR="00245D32" w:rsidRPr="00245D32">
        <w:rPr>
          <w:rFonts w:ascii="Cambria" w:hAnsi="Cambria"/>
          <w:lang w:val="ru-RU"/>
        </w:rPr>
        <w:t xml:space="preserve"> </w:t>
      </w:r>
      <w:r w:rsidR="00245D32">
        <w:rPr>
          <w:rFonts w:ascii="Cambria" w:hAnsi="Cambria"/>
          <w:lang w:val="ru-RU"/>
        </w:rPr>
        <w:t xml:space="preserve"> </w:t>
      </w:r>
      <w:r w:rsidR="00245D32" w:rsidRPr="007A495B">
        <w:rPr>
          <w:rFonts w:ascii="Cambria" w:hAnsi="Cambria"/>
          <w:lang w:val="ru-RU"/>
        </w:rPr>
        <w:t>чел</w:t>
      </w:r>
      <w:proofErr w:type="gramStart"/>
      <w:r w:rsidR="00245D32" w:rsidRPr="007A495B">
        <w:rPr>
          <w:rFonts w:ascii="Cambria" w:hAnsi="Cambria"/>
          <w:lang w:val="ru-RU"/>
        </w:rPr>
        <w:t>.-</w:t>
      </w:r>
      <w:proofErr w:type="spellStart"/>
      <w:proofErr w:type="gramEnd"/>
      <w:r w:rsidR="00245D32" w:rsidRPr="007A495B">
        <w:rPr>
          <w:rFonts w:ascii="Cambria" w:hAnsi="Cambria"/>
          <w:lang w:val="ru-RU"/>
        </w:rPr>
        <w:t>дн</w:t>
      </w:r>
      <w:proofErr w:type="spellEnd"/>
    </w:p>
    <w:p w:rsidR="001A375A" w:rsidRPr="000E2C18" w:rsidRDefault="001A375A" w:rsidP="007A495B">
      <w:pPr>
        <w:pStyle w:val="simpleText"/>
        <w:spacing w:after="0"/>
        <w:rPr>
          <w:rFonts w:ascii="Cambria" w:hAnsi="Cambria"/>
          <w:lang w:val="ru-RU"/>
        </w:rPr>
      </w:pPr>
    </w:p>
    <w:p w:rsidR="003760DA" w:rsidRPr="000E2C18" w:rsidRDefault="003760DA" w:rsidP="007A495B">
      <w:pPr>
        <w:pStyle w:val="simpleText"/>
        <w:spacing w:after="0"/>
        <w:rPr>
          <w:rFonts w:ascii="Cambria" w:hAnsi="Cambria"/>
          <w:lang w:val="ru-RU"/>
        </w:rPr>
      </w:pPr>
    </w:p>
    <w:p w:rsidR="007A495B" w:rsidRPr="00591EB1" w:rsidRDefault="007A495B" w:rsidP="0099529C">
      <w:pPr>
        <w:pStyle w:val="3"/>
        <w:rPr>
          <w:smallCaps/>
        </w:rPr>
      </w:pPr>
      <w:bookmarkStart w:id="157" w:name="_Toc296931813"/>
      <w:bookmarkStart w:id="158" w:name="_Toc356426292"/>
      <w:bookmarkStart w:id="159" w:name="_Toc359266113"/>
      <w:r w:rsidRPr="00591EB1">
        <w:lastRenderedPageBreak/>
        <w:t>Расчет трудоемкости выполнения технического проекта</w:t>
      </w:r>
      <w:bookmarkEnd w:id="157"/>
      <w:bookmarkEnd w:id="158"/>
      <w:bookmarkEnd w:id="159"/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Трудоемкость разработки технического проекта зависит от функционального назначения ПП, количества разновидностей форм входной и выходной информации и определяется как сумма времени, затраченного разработчиком постановки задач и разработчиком ПП, и определяется по формуле: </w:t>
      </w:r>
      <w:r w:rsidRPr="007A495B">
        <w:rPr>
          <w:rFonts w:ascii="Cambria" w:hAnsi="Cambria"/>
        </w:rPr>
        <w:object w:dxaOrig="2799" w:dyaOrig="440">
          <v:shape id="_x0000_i1049" type="#_x0000_t75" style="width:145.5pt;height:21.75pt" o:ole="" fillcolor="window">
            <v:imagedata r:id="rId64" o:title=""/>
          </v:shape>
          <o:OLEObject Type="Embed" ProgID="Equation.DSMT4" ShapeID="_x0000_i1049" DrawAspect="Content" ObjectID="_1433009135" r:id="rId65"/>
        </w:object>
      </w:r>
      <w:r w:rsidRPr="007A495B">
        <w:rPr>
          <w:rFonts w:ascii="Cambria" w:hAnsi="Cambria"/>
          <w:lang w:val="ru-RU"/>
        </w:rPr>
        <w:t>,</w:t>
      </w:r>
    </w:p>
    <w:p w:rsidR="007A495B" w:rsidRPr="00F96A3F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где </w:t>
      </w:r>
      <w:r w:rsidRPr="007A495B">
        <w:rPr>
          <w:rFonts w:ascii="Cambria" w:hAnsi="Cambria"/>
        </w:rPr>
        <w:object w:dxaOrig="1020" w:dyaOrig="380">
          <v:shape id="_x0000_i1050" type="#_x0000_t75" style="width:51.75pt;height:18.75pt" o:ole="" fillcolor="window">
            <v:imagedata r:id="rId66" o:title=""/>
          </v:shape>
          <o:OLEObject Type="Embed" ProgID="Equation.DSMT4" ShapeID="_x0000_i1050" DrawAspect="Content" ObjectID="_1433009136" r:id="rId67"/>
        </w:object>
      </w:r>
      <w:r w:rsidRPr="007A495B">
        <w:rPr>
          <w:rFonts w:ascii="Cambria" w:hAnsi="Cambria"/>
          <w:lang w:val="ru-RU"/>
        </w:rPr>
        <w:t xml:space="preserve"> – норма времени, затрачиваемого на разработку ТП разработчиком постановки задач и разработчиком </w:t>
      </w:r>
      <w:proofErr w:type="gramStart"/>
      <w:r w:rsidRPr="007A495B">
        <w:rPr>
          <w:rFonts w:ascii="Cambria" w:hAnsi="Cambria"/>
          <w:lang w:val="ru-RU"/>
        </w:rPr>
        <w:t>ПО</w:t>
      </w:r>
      <w:proofErr w:type="gramEnd"/>
      <w:r w:rsidR="00A345DA" w:rsidRPr="00A345DA">
        <w:rPr>
          <w:rFonts w:ascii="Cambria" w:hAnsi="Cambria"/>
          <w:lang w:val="ru-RU"/>
        </w:rPr>
        <w:t xml:space="preserve"> (</w:t>
      </w:r>
      <w:proofErr w:type="gramStart"/>
      <w:r w:rsidR="00A345DA" w:rsidRPr="00F96A3F">
        <w:rPr>
          <w:rFonts w:ascii="Cambria" w:hAnsi="Cambria"/>
          <w:lang w:val="ru-RU"/>
        </w:rPr>
        <w:t>одна</w:t>
      </w:r>
      <w:proofErr w:type="gramEnd"/>
      <w:r w:rsidR="00A345DA" w:rsidRPr="00F96A3F">
        <w:rPr>
          <w:rFonts w:ascii="Cambria" w:hAnsi="Cambria"/>
          <w:lang w:val="ru-RU"/>
        </w:rPr>
        <w:t xml:space="preserve"> форма входной информации и две формы выходной)</w:t>
      </w:r>
      <w:r w:rsidRPr="00F96A3F">
        <w:rPr>
          <w:rFonts w:ascii="Cambria" w:hAnsi="Cambria"/>
          <w:lang w:val="ru-RU"/>
        </w:rPr>
        <w:t>:</w:t>
      </w:r>
    </w:p>
    <w:p w:rsidR="00A345DA" w:rsidRPr="00F96A3F" w:rsidRDefault="00A345DA" w:rsidP="007A495B">
      <w:pPr>
        <w:pStyle w:val="simpleText"/>
        <w:spacing w:after="0"/>
        <w:rPr>
          <w:rFonts w:ascii="Cambria" w:hAnsi="Cambria"/>
          <w:lang w:val="ru-RU"/>
        </w:rPr>
      </w:pPr>
      <w:proofErr w:type="gramStart"/>
      <w:r w:rsidRPr="00F96A3F">
        <w:rPr>
          <w:rFonts w:ascii="Cambria" w:hAnsi="Cambria"/>
        </w:rPr>
        <w:t>t</w:t>
      </w:r>
      <w:r w:rsidRPr="00F96A3F">
        <w:rPr>
          <w:rFonts w:ascii="Cambria" w:hAnsi="Cambria"/>
          <w:vertAlign w:val="subscript"/>
          <w:lang w:val="ru-RU"/>
        </w:rPr>
        <w:t>РЗ</w:t>
      </w:r>
      <w:proofErr w:type="gramEnd"/>
      <w:r w:rsidRPr="00F96A3F">
        <w:rPr>
          <w:rFonts w:ascii="Cambria" w:hAnsi="Cambria"/>
          <w:lang w:val="ru-RU"/>
        </w:rPr>
        <w:t xml:space="preserve"> = 43 ч.,</w:t>
      </w:r>
    </w:p>
    <w:p w:rsidR="00A345DA" w:rsidRPr="00A345DA" w:rsidRDefault="00A345DA" w:rsidP="007A495B">
      <w:pPr>
        <w:pStyle w:val="simpleText"/>
        <w:spacing w:after="0"/>
        <w:rPr>
          <w:rFonts w:ascii="Cambria" w:hAnsi="Cambria"/>
          <w:lang w:val="ru-RU"/>
        </w:rPr>
      </w:pPr>
      <w:proofErr w:type="gramStart"/>
      <w:r w:rsidRPr="00F96A3F">
        <w:rPr>
          <w:rFonts w:ascii="Cambria" w:hAnsi="Cambria"/>
        </w:rPr>
        <w:t>t</w:t>
      </w:r>
      <w:r w:rsidRPr="00F96A3F">
        <w:rPr>
          <w:rFonts w:ascii="Cambria" w:hAnsi="Cambria"/>
          <w:vertAlign w:val="subscript"/>
          <w:lang w:val="ru-RU"/>
        </w:rPr>
        <w:t>РП</w:t>
      </w:r>
      <w:proofErr w:type="gramEnd"/>
      <w:r w:rsidRPr="00F96A3F">
        <w:rPr>
          <w:rFonts w:ascii="Cambria" w:hAnsi="Cambria"/>
          <w:lang w:val="ru-RU"/>
        </w:rPr>
        <w:t xml:space="preserve"> = 13 ч.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400" w:dyaOrig="380">
          <v:shape id="_x0000_i1051" type="#_x0000_t75" style="width:20.25pt;height:18.75pt" o:ole="" fillcolor="window">
            <v:imagedata r:id="rId68" o:title=""/>
          </v:shape>
          <o:OLEObject Type="Embed" ProgID="Equation.DSMT4" ShapeID="_x0000_i1051" DrawAspect="Content" ObjectID="_1433009137" r:id="rId69"/>
        </w:object>
      </w:r>
      <w:r w:rsidRPr="007A495B">
        <w:rPr>
          <w:rFonts w:ascii="Cambria" w:hAnsi="Cambria"/>
          <w:lang w:val="ru-RU"/>
        </w:rPr>
        <w:t xml:space="preserve"> - коэффициент учёта режима обработки информации: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</w:rPr>
      </w:pPr>
      <w:r w:rsidRPr="007A495B">
        <w:rPr>
          <w:rFonts w:ascii="Cambria" w:hAnsi="Cambria"/>
        </w:rPr>
        <w:object w:dxaOrig="1140" w:dyaOrig="380">
          <v:shape id="_x0000_i1052" type="#_x0000_t75" style="width:58.5pt;height:18.75pt" o:ole="" fillcolor="window">
            <v:imagedata r:id="rId70" o:title=""/>
          </v:shape>
          <o:OLEObject Type="Embed" ProgID="Equation.DSMT4" ShapeID="_x0000_i1052" DrawAspect="Content" ObjectID="_1433009138" r:id="rId71"/>
        </w:objec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400" w:dyaOrig="380">
          <v:shape id="_x0000_i1053" type="#_x0000_t75" style="width:20.25pt;height:18.75pt" o:ole="" fillcolor="window">
            <v:imagedata r:id="rId72" o:title=""/>
          </v:shape>
          <o:OLEObject Type="Embed" ProgID="Equation.DSMT4" ShapeID="_x0000_i1053" DrawAspect="Content" ObjectID="_1433009139" r:id="rId73"/>
        </w:object>
      </w:r>
      <w:r w:rsidRPr="007A495B">
        <w:rPr>
          <w:rFonts w:ascii="Cambria" w:hAnsi="Cambria"/>
          <w:lang w:val="ru-RU"/>
        </w:rPr>
        <w:t xml:space="preserve"> - коэффициент учёта вида используемой информации, определяется из выражения: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4099" w:dyaOrig="780">
          <v:shape id="_x0000_i1054" type="#_x0000_t75" style="width:213.75pt;height:39pt" o:ole="" fillcolor="window">
            <v:imagedata r:id="rId74" o:title=""/>
          </v:shape>
          <o:OLEObject Type="Embed" ProgID="Equation.DSMT4" ShapeID="_x0000_i1054" DrawAspect="Content" ObjectID="_1433009140" r:id="rId75"/>
        </w:object>
      </w:r>
      <w:r w:rsidRPr="007A495B">
        <w:rPr>
          <w:rFonts w:ascii="Cambria" w:hAnsi="Cambria"/>
          <w:lang w:val="ru-RU"/>
        </w:rPr>
        <w:t>,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где </w:t>
      </w:r>
      <w:r w:rsidRPr="007A495B">
        <w:rPr>
          <w:rFonts w:ascii="Cambria" w:hAnsi="Cambria"/>
        </w:rPr>
        <w:object w:dxaOrig="1920" w:dyaOrig="380">
          <v:shape id="_x0000_i1055" type="#_x0000_t75" style="width:100.5pt;height:18.75pt" o:ole="" fillcolor="window">
            <v:imagedata r:id="rId76" o:title=""/>
          </v:shape>
          <o:OLEObject Type="Embed" ProgID="Equation.DSMT4" ShapeID="_x0000_i1055" DrawAspect="Content" ObjectID="_1433009141" r:id="rId77"/>
        </w:object>
      </w:r>
      <w:r w:rsidRPr="007A495B">
        <w:rPr>
          <w:rFonts w:ascii="Cambria" w:hAnsi="Cambria"/>
          <w:lang w:val="ru-RU"/>
        </w:rPr>
        <w:t xml:space="preserve"> - значения коэффициентов учёта вида используемой информации для переменной, нормативно-справочной информации и баз данных соответственно;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1939" w:dyaOrig="380">
          <v:shape id="_x0000_i1056" type="#_x0000_t75" style="width:99.75pt;height:18.75pt" o:ole="" fillcolor="window">
            <v:imagedata r:id="rId78" o:title=""/>
          </v:shape>
          <o:OLEObject Type="Embed" ProgID="Equation.DSMT4" ShapeID="_x0000_i1056" DrawAspect="Content" ObjectID="_1433009142" r:id="rId79"/>
        </w:object>
      </w:r>
      <w:r w:rsidRPr="007A495B">
        <w:rPr>
          <w:rFonts w:ascii="Cambria" w:hAnsi="Cambria"/>
          <w:lang w:val="ru-RU"/>
        </w:rPr>
        <w:t xml:space="preserve"> – количество наборов данных для переменной, нормативно-справочной информации и баз данных соответственно.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Для группы новизны</w:t>
      </w:r>
      <w:proofErr w:type="gramStart"/>
      <w:r w:rsidRPr="007A495B">
        <w:rPr>
          <w:rFonts w:ascii="Cambria" w:hAnsi="Cambria"/>
          <w:lang w:val="ru-RU"/>
        </w:rPr>
        <w:t xml:space="preserve"> Б</w:t>
      </w:r>
      <w:proofErr w:type="gramEnd"/>
      <w:r w:rsidRPr="007A495B">
        <w:rPr>
          <w:rFonts w:ascii="Cambria" w:hAnsi="Cambria"/>
          <w:lang w:val="ru-RU"/>
        </w:rPr>
        <w:t>:</w:t>
      </w:r>
    </w:p>
    <w:p w:rsidR="007A495B" w:rsidRPr="00F96A3F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F96A3F">
        <w:rPr>
          <w:rFonts w:ascii="Cambria" w:hAnsi="Cambria"/>
        </w:rPr>
        <w:object w:dxaOrig="1040" w:dyaOrig="380">
          <v:shape id="_x0000_i1057" type="#_x0000_t75" style="width:51.75pt;height:18.75pt" o:ole="" fillcolor="window">
            <v:imagedata r:id="rId80" o:title=""/>
          </v:shape>
          <o:OLEObject Type="Embed" ProgID="Equation.DSMT4" ShapeID="_x0000_i1057" DrawAspect="Content" ObjectID="_1433009143" r:id="rId81"/>
        </w:object>
      </w:r>
      <w:r w:rsidRPr="00F96A3F">
        <w:rPr>
          <w:rFonts w:ascii="Cambria" w:hAnsi="Cambria"/>
          <w:lang w:val="ru-RU"/>
        </w:rPr>
        <w:t xml:space="preserve">            </w:t>
      </w:r>
      <w:r w:rsidR="00DB2AB2" w:rsidRPr="00F96A3F">
        <w:rPr>
          <w:rFonts w:ascii="Cambria" w:hAnsi="Cambria"/>
        </w:rPr>
        <w:t>N</w:t>
      </w:r>
      <w:r w:rsidR="00DB2AB2" w:rsidRPr="00F96A3F">
        <w:rPr>
          <w:rFonts w:ascii="Cambria" w:hAnsi="Cambria"/>
          <w:vertAlign w:val="subscript"/>
          <w:lang w:val="ru-RU"/>
        </w:rPr>
        <w:t>П</w:t>
      </w:r>
      <w:r w:rsidR="00DB2AB2" w:rsidRPr="00F96A3F">
        <w:rPr>
          <w:rFonts w:ascii="Cambria" w:hAnsi="Cambria"/>
          <w:lang w:val="ru-RU"/>
        </w:rPr>
        <w:t xml:space="preserve"> = 2</w:t>
      </w:r>
    </w:p>
    <w:p w:rsidR="007A495B" w:rsidRPr="00F96A3F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F96A3F">
        <w:rPr>
          <w:rFonts w:ascii="Cambria" w:hAnsi="Cambria"/>
        </w:rPr>
        <w:object w:dxaOrig="1280" w:dyaOrig="380">
          <v:shape id="_x0000_i1058" type="#_x0000_t75" style="width:65.25pt;height:18.75pt" o:ole="" fillcolor="window">
            <v:imagedata r:id="rId82" o:title=""/>
          </v:shape>
          <o:OLEObject Type="Embed" ProgID="Equation.DSMT4" ShapeID="_x0000_i1058" DrawAspect="Content" ObjectID="_1433009144" r:id="rId83"/>
        </w:object>
      </w:r>
      <w:r w:rsidRPr="00F96A3F">
        <w:rPr>
          <w:rFonts w:ascii="Cambria" w:hAnsi="Cambria"/>
          <w:lang w:val="ru-RU"/>
        </w:rPr>
        <w:tab/>
        <w:t xml:space="preserve">      </w:t>
      </w:r>
      <w:r w:rsidR="00DB2AB2" w:rsidRPr="00F96A3F">
        <w:rPr>
          <w:rFonts w:ascii="Cambria" w:hAnsi="Cambria"/>
        </w:rPr>
        <w:t>N</w:t>
      </w:r>
      <w:r w:rsidR="00DB2AB2" w:rsidRPr="00F96A3F">
        <w:rPr>
          <w:rFonts w:ascii="Cambria" w:hAnsi="Cambria"/>
          <w:vertAlign w:val="subscript"/>
          <w:lang w:val="ru-RU"/>
        </w:rPr>
        <w:t>НС</w:t>
      </w:r>
      <w:r w:rsidR="00DB2AB2" w:rsidRPr="00F96A3F">
        <w:rPr>
          <w:rFonts w:ascii="Cambria" w:hAnsi="Cambria"/>
          <w:lang w:val="ru-RU"/>
        </w:rPr>
        <w:t xml:space="preserve"> = 0</w:t>
      </w:r>
    </w:p>
    <w:p w:rsidR="007A495B" w:rsidRPr="00DB2AB2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F96A3F">
        <w:rPr>
          <w:rFonts w:ascii="Cambria" w:hAnsi="Cambria"/>
        </w:rPr>
        <w:object w:dxaOrig="1160" w:dyaOrig="380">
          <v:shape id="_x0000_i1059" type="#_x0000_t75" style="width:59.25pt;height:18.75pt" o:ole="" fillcolor="window">
            <v:imagedata r:id="rId84" o:title=""/>
          </v:shape>
          <o:OLEObject Type="Embed" ProgID="Equation.DSMT4" ShapeID="_x0000_i1059" DrawAspect="Content" ObjectID="_1433009145" r:id="rId85"/>
        </w:object>
      </w:r>
      <w:r w:rsidRPr="00F96A3F">
        <w:rPr>
          <w:rFonts w:ascii="Cambria" w:hAnsi="Cambria"/>
          <w:lang w:val="ru-RU"/>
        </w:rPr>
        <w:tab/>
        <w:t xml:space="preserve">      </w:t>
      </w:r>
      <w:r w:rsidR="00A345DA" w:rsidRPr="00F96A3F">
        <w:rPr>
          <w:rFonts w:ascii="Cambria" w:hAnsi="Cambria"/>
        </w:rPr>
        <w:t>N</w:t>
      </w:r>
      <w:r w:rsidR="00A345DA" w:rsidRPr="00F96A3F">
        <w:rPr>
          <w:rFonts w:ascii="Cambria" w:hAnsi="Cambria"/>
          <w:vertAlign w:val="subscript"/>
          <w:lang w:val="ru-RU"/>
        </w:rPr>
        <w:t>Б</w:t>
      </w:r>
      <w:r w:rsidR="00A345DA" w:rsidRPr="00F96A3F">
        <w:rPr>
          <w:rFonts w:ascii="Cambria" w:hAnsi="Cambria"/>
          <w:lang w:val="ru-RU"/>
        </w:rPr>
        <w:t xml:space="preserve"> = 1</w:t>
      </w:r>
    </w:p>
    <w:p w:rsidR="00DB2AB2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Таким образом,</w:t>
      </w:r>
      <w:r w:rsidR="00DB2AB2">
        <w:rPr>
          <w:rFonts w:ascii="Cambria" w:hAnsi="Cambr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w:proofErr w:type="gramStart"/>
            <m:r>
              <w:rPr>
                <w:rFonts w:ascii="Cambria Math" w:hAnsi="Cambria Math"/>
                <w:lang w:val="ru-RU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  <w:lang w:val="ru-RU"/>
              </w:rPr>
              <m:t>В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1,2∙2+1,08∙0+3,12∙1</m:t>
            </m:r>
          </m:num>
          <m:den>
            <m:r>
              <w:rPr>
                <w:rFonts w:ascii="Cambria Math" w:hAnsi="Cambria Math"/>
                <w:lang w:val="ru-RU"/>
              </w:rPr>
              <m:t>2+0+1</m:t>
            </m:r>
          </m:den>
        </m:f>
        <m:r>
          <w:rPr>
            <w:rFonts w:ascii="Cambria Math" w:hAnsi="Cambria Math"/>
            <w:lang w:val="ru-RU"/>
          </w:rPr>
          <m:t>=1,84</m:t>
        </m:r>
      </m:oMath>
    </w:p>
    <w:p w:rsidR="007A495B" w:rsidRDefault="002A6F5D" w:rsidP="001D02BA">
      <w:pPr>
        <w:pStyle w:val="simpleText"/>
        <w:spacing w:after="0"/>
        <w:rPr>
          <w:rFonts w:ascii="Cambria" w:hAnsi="Cambr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ТП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43+13</m:t>
            </m:r>
          </m:e>
        </m:d>
        <m:r>
          <w:rPr>
            <w:rFonts w:ascii="Cambria Math" w:hAnsi="Cambria Math"/>
            <w:lang w:val="ru-RU"/>
          </w:rPr>
          <m:t>∙1,84∙1,45=149</m:t>
        </m:r>
      </m:oMath>
      <w:r w:rsidR="001D02BA">
        <w:rPr>
          <w:rFonts w:ascii="Cambria" w:hAnsi="Cambria"/>
          <w:lang w:val="ru-RU"/>
        </w:rPr>
        <w:t xml:space="preserve"> </w:t>
      </w:r>
      <w:r w:rsidR="007A495B" w:rsidRPr="007A495B">
        <w:rPr>
          <w:rFonts w:ascii="Cambria" w:hAnsi="Cambria"/>
          <w:lang w:val="ru-RU"/>
        </w:rPr>
        <w:t xml:space="preserve"> чел.-</w:t>
      </w:r>
      <w:proofErr w:type="spellStart"/>
      <w:r w:rsidR="007A495B" w:rsidRPr="007A495B">
        <w:rPr>
          <w:rFonts w:ascii="Cambria" w:hAnsi="Cambria"/>
          <w:lang w:val="ru-RU"/>
        </w:rPr>
        <w:t>дн</w:t>
      </w:r>
      <w:proofErr w:type="spellEnd"/>
      <w:r w:rsidR="007A495B" w:rsidRPr="007A495B">
        <w:rPr>
          <w:rFonts w:ascii="Cambria" w:hAnsi="Cambria"/>
          <w:lang w:val="ru-RU"/>
        </w:rPr>
        <w:t>.</w:t>
      </w:r>
    </w:p>
    <w:p w:rsidR="007A4CCC" w:rsidRPr="007A495B" w:rsidRDefault="007A4CCC" w:rsidP="001D02BA">
      <w:pPr>
        <w:pStyle w:val="simpleText"/>
        <w:spacing w:after="0"/>
        <w:rPr>
          <w:rFonts w:ascii="Cambria" w:hAnsi="Cambria"/>
          <w:lang w:val="ru-RU"/>
        </w:rPr>
      </w:pPr>
    </w:p>
    <w:p w:rsidR="007A495B" w:rsidRPr="00F84723" w:rsidRDefault="007A495B" w:rsidP="0099529C">
      <w:pPr>
        <w:pStyle w:val="3"/>
        <w:rPr>
          <w:smallCaps/>
        </w:rPr>
      </w:pPr>
      <w:bookmarkStart w:id="160" w:name="_Toc296931814"/>
      <w:bookmarkStart w:id="161" w:name="_Toc356426293"/>
      <w:bookmarkStart w:id="162" w:name="_Toc359266114"/>
      <w:r w:rsidRPr="00F84723">
        <w:t>Расчет трудоемкости разработки рабочего проекта</w:t>
      </w:r>
      <w:bookmarkEnd w:id="160"/>
      <w:bookmarkEnd w:id="161"/>
      <w:bookmarkEnd w:id="162"/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Трудоёмкость разработки рабочего проекта зависит от функционального назначения ПП, количества разновидностей форм входной и выходной информации, сложности алгоритма функционирования, сложности контроля информации, степени использования готовых программных модулей, уровня алгоритмического языка программирования и определяется по формуле: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4459" w:dyaOrig="440">
          <v:shape id="_x0000_i1060" type="#_x0000_t75" style="width:224.25pt;height:22.5pt" o:ole="">
            <v:imagedata r:id="rId86" o:title=""/>
          </v:shape>
          <o:OLEObject Type="Embed" ProgID="Equation.DSMT4" ShapeID="_x0000_i1060" DrawAspect="Content" ObjectID="_1433009146" r:id="rId87"/>
        </w:object>
      </w:r>
      <w:r w:rsidRPr="007A495B">
        <w:rPr>
          <w:rFonts w:ascii="Cambria" w:hAnsi="Cambria"/>
          <w:lang w:val="ru-RU"/>
        </w:rPr>
        <w:t>,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где </w:t>
      </w:r>
      <w:r w:rsidRPr="007A495B">
        <w:rPr>
          <w:rFonts w:ascii="Cambria" w:hAnsi="Cambria"/>
        </w:rPr>
        <w:object w:dxaOrig="400" w:dyaOrig="380">
          <v:shape id="_x0000_i1061" type="#_x0000_t75" style="width:21pt;height:18.75pt" o:ole="">
            <v:imagedata r:id="rId88" o:title=""/>
          </v:shape>
          <o:OLEObject Type="Embed" ProgID="Equation.DSMT4" ShapeID="_x0000_i1061" DrawAspect="Content" ObjectID="_1433009147" r:id="rId89"/>
        </w:object>
      </w:r>
      <w:r w:rsidRPr="007A495B">
        <w:rPr>
          <w:rFonts w:ascii="Cambria" w:hAnsi="Cambria"/>
          <w:lang w:val="ru-RU"/>
        </w:rPr>
        <w:t>- коэффициент учёта режима обработки информации = 1.45;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420" w:dyaOrig="380">
          <v:shape id="_x0000_i1062" type="#_x0000_t75" style="width:21.75pt;height:19.5pt" o:ole="">
            <v:imagedata r:id="rId90" o:title=""/>
          </v:shape>
          <o:OLEObject Type="Embed" ProgID="Equation.DSMT4" ShapeID="_x0000_i1062" DrawAspect="Content" ObjectID="_1433009148" r:id="rId91"/>
        </w:object>
      </w:r>
      <w:r w:rsidRPr="007A495B">
        <w:rPr>
          <w:rFonts w:ascii="Cambria" w:hAnsi="Cambria"/>
          <w:lang w:val="ru-RU"/>
        </w:rPr>
        <w:t>- коэффициент учёта сло</w:t>
      </w:r>
      <w:r w:rsidR="00397E0F">
        <w:rPr>
          <w:rFonts w:ascii="Cambria" w:hAnsi="Cambria"/>
          <w:lang w:val="ru-RU"/>
        </w:rPr>
        <w:t>жности контроля информации = 1,07</w:t>
      </w:r>
      <w:r w:rsidRPr="007A495B">
        <w:rPr>
          <w:rFonts w:ascii="Cambria" w:hAnsi="Cambria"/>
          <w:lang w:val="ru-RU"/>
        </w:rPr>
        <w:t>;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420" w:dyaOrig="380">
          <v:shape id="_x0000_i1063" type="#_x0000_t75" style="width:21.75pt;height:19.5pt" o:ole="">
            <v:imagedata r:id="rId92" o:title=""/>
          </v:shape>
          <o:OLEObject Type="Embed" ProgID="Equation.DSMT4" ShapeID="_x0000_i1063" DrawAspect="Content" ObjectID="_1433009149" r:id="rId93"/>
        </w:object>
      </w:r>
      <w:r w:rsidRPr="007A495B">
        <w:rPr>
          <w:rFonts w:ascii="Cambria" w:hAnsi="Cambria"/>
          <w:lang w:val="ru-RU"/>
        </w:rPr>
        <w:t xml:space="preserve"> - коэффициент учёта уровня алгоритмического языка программирования = 1.0 </w:t>
      </w:r>
      <w:r w:rsidR="00397E0F">
        <w:rPr>
          <w:rFonts w:ascii="Cambria" w:hAnsi="Cambria"/>
          <w:lang w:val="ru-RU"/>
        </w:rPr>
        <w:t>алгоритмический язык высокого уровня</w:t>
      </w:r>
      <w:r w:rsidRPr="007A495B">
        <w:rPr>
          <w:rFonts w:ascii="Cambria" w:hAnsi="Cambria"/>
          <w:lang w:val="ru-RU"/>
        </w:rPr>
        <w:t>);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380" w:dyaOrig="380">
          <v:shape id="_x0000_i1064" type="#_x0000_t75" style="width:19.5pt;height:19.5pt" o:ole="" fillcolor="window">
            <v:imagedata r:id="rId94" o:title=""/>
          </v:shape>
          <o:OLEObject Type="Embed" ProgID="Equation.DSMT4" ShapeID="_x0000_i1064" DrawAspect="Content" ObjectID="_1433009150" r:id="rId95"/>
        </w:object>
      </w:r>
      <w:r w:rsidRPr="007A495B">
        <w:rPr>
          <w:rFonts w:ascii="Cambria" w:hAnsi="Cambria"/>
          <w:lang w:val="ru-RU"/>
        </w:rPr>
        <w:t xml:space="preserve"> - коэффициент учёта степени использования готовых программных модулей – 0.8;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proofErr w:type="gramStart"/>
      <w:r w:rsidRPr="007A495B">
        <w:rPr>
          <w:rFonts w:ascii="Cambria" w:hAnsi="Cambria"/>
          <w:lang w:val="ru-RU"/>
        </w:rPr>
        <w:t xml:space="preserve">(на 20 - 25% использования готовых </w:t>
      </w:r>
      <w:proofErr w:type="spellStart"/>
      <w:r w:rsidRPr="007A495B">
        <w:rPr>
          <w:rFonts w:ascii="Cambria" w:hAnsi="Cambria"/>
          <w:lang w:val="ru-RU"/>
        </w:rPr>
        <w:t>прогр</w:t>
      </w:r>
      <w:proofErr w:type="spellEnd"/>
      <w:r w:rsidRPr="007A495B">
        <w:rPr>
          <w:rFonts w:ascii="Cambria" w:hAnsi="Cambria"/>
          <w:lang w:val="ru-RU"/>
        </w:rPr>
        <w:t>.</w:t>
      </w:r>
      <w:proofErr w:type="gramEnd"/>
      <w:r w:rsidRPr="007A495B">
        <w:rPr>
          <w:rFonts w:ascii="Cambria" w:hAnsi="Cambria"/>
          <w:lang w:val="ru-RU"/>
        </w:rPr>
        <w:t xml:space="preserve"> </w:t>
      </w:r>
      <w:proofErr w:type="gramStart"/>
      <w:r w:rsidRPr="007A495B">
        <w:rPr>
          <w:rFonts w:ascii="Cambria" w:hAnsi="Cambria"/>
          <w:lang w:val="ru-RU"/>
        </w:rPr>
        <w:t>Модулей);</w:t>
      </w:r>
      <w:proofErr w:type="gramEnd"/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560" w:dyaOrig="420">
          <v:shape id="_x0000_i1065" type="#_x0000_t75" style="width:28.5pt;height:21pt" o:ole="">
            <v:imagedata r:id="rId96" o:title=""/>
          </v:shape>
          <o:OLEObject Type="Embed" ProgID="Equation.DSMT4" ShapeID="_x0000_i1065" DrawAspect="Content" ObjectID="_1433009151" r:id="rId97"/>
        </w:object>
      </w:r>
      <w:r w:rsidRPr="007A495B">
        <w:rPr>
          <w:rFonts w:ascii="Cambria" w:hAnsi="Cambria"/>
          <w:lang w:val="ru-RU"/>
        </w:rPr>
        <w:t xml:space="preserve"> - коэффициент учёта вида используемой информации  и сложности алгоритма ПП.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Значение коэффициента </w:t>
      </w:r>
      <w:r w:rsidRPr="007A495B">
        <w:rPr>
          <w:rFonts w:ascii="Cambria" w:hAnsi="Cambria"/>
        </w:rPr>
        <w:object w:dxaOrig="480" w:dyaOrig="380">
          <v:shape id="_x0000_i1066" type="#_x0000_t75" style="width:33pt;height:26.25pt" o:ole="">
            <v:imagedata r:id="rId98" o:title=""/>
          </v:shape>
          <o:OLEObject Type="Embed" ProgID="Equation.3" ShapeID="_x0000_i1066" DrawAspect="Content" ObjectID="_1433009152" r:id="rId99"/>
        </w:object>
      </w:r>
      <w:r w:rsidRPr="007A495B">
        <w:rPr>
          <w:rFonts w:ascii="Cambria" w:hAnsi="Cambria"/>
          <w:lang w:val="ru-RU"/>
        </w:rPr>
        <w:t xml:space="preserve"> определяют из выражения: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4280" w:dyaOrig="820">
          <v:shape id="_x0000_i1067" type="#_x0000_t75" style="width:220.5pt;height:40.5pt" o:ole="">
            <v:imagedata r:id="rId100" o:title=""/>
          </v:shape>
          <o:OLEObject Type="Embed" ProgID="Equation.DSMT4" ShapeID="_x0000_i1067" DrawAspect="Content" ObjectID="_1433009153" r:id="rId101"/>
        </w:object>
      </w:r>
      <w:r w:rsidRPr="007A495B">
        <w:rPr>
          <w:rFonts w:ascii="Cambria" w:hAnsi="Cambria"/>
          <w:lang w:val="ru-RU"/>
        </w:rPr>
        <w:t>,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lastRenderedPageBreak/>
        <w:t xml:space="preserve">где </w:t>
      </w:r>
      <w:r w:rsidRPr="007A495B">
        <w:rPr>
          <w:rFonts w:ascii="Cambria" w:hAnsi="Cambria"/>
        </w:rPr>
        <w:object w:dxaOrig="1200" w:dyaOrig="380">
          <v:shape id="_x0000_i1068" type="#_x0000_t75" style="width:60.75pt;height:19.5pt" o:ole="" fillcolor="window">
            <v:imagedata r:id="rId102" o:title=""/>
          </v:shape>
          <o:OLEObject Type="Embed" ProgID="Equation.3" ShapeID="_x0000_i1068" DrawAspect="Content" ObjectID="_1433009154" r:id="rId103"/>
        </w:object>
      </w:r>
      <w:r w:rsidRPr="007A495B">
        <w:rPr>
          <w:rFonts w:ascii="Cambria" w:hAnsi="Cambria"/>
          <w:lang w:val="ru-RU"/>
        </w:rPr>
        <w:t>- значения коэффициентов учёта сложности алгоритма ПП и вида используемой информации для переменной, нормативно-справочной информации и баз данных соответственно.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В нашем случае присутствует только один вид используемой информации – переменной; соответствующее группе новизны</w:t>
      </w:r>
      <w:proofErr w:type="gramStart"/>
      <w:r w:rsidRPr="007A495B">
        <w:rPr>
          <w:rFonts w:ascii="Cambria" w:hAnsi="Cambria"/>
          <w:lang w:val="ru-RU"/>
        </w:rPr>
        <w:t xml:space="preserve"> Б</w:t>
      </w:r>
      <w:proofErr w:type="gramEnd"/>
      <w:r w:rsidRPr="007A495B">
        <w:rPr>
          <w:rFonts w:ascii="Cambria" w:hAnsi="Cambria"/>
          <w:lang w:val="ru-RU"/>
        </w:rPr>
        <w:t xml:space="preserve"> значение коэффициента </w:t>
      </w:r>
      <w:r w:rsidRPr="007A495B">
        <w:rPr>
          <w:rFonts w:ascii="Cambria" w:hAnsi="Cambria"/>
        </w:rPr>
        <w:object w:dxaOrig="1180" w:dyaOrig="420">
          <v:shape id="_x0000_i1069" type="#_x0000_t75" style="width:60.75pt;height:21pt" o:ole="" fillcolor="window">
            <v:imagedata r:id="rId104" o:title=""/>
          </v:shape>
          <o:OLEObject Type="Embed" ProgID="Equation.DSMT4" ShapeID="_x0000_i1069" DrawAspect="Content" ObjectID="_1433009155" r:id="rId105"/>
        </w:object>
      </w:r>
      <w:r w:rsidRPr="007A495B">
        <w:rPr>
          <w:rFonts w:ascii="Cambria" w:hAnsi="Cambria"/>
          <w:lang w:val="ru-RU"/>
        </w:rPr>
        <w:t xml:space="preserve"> </w:t>
      </w:r>
      <w:r w:rsidRPr="007A495B">
        <w:rPr>
          <w:rFonts w:ascii="Cambria" w:hAnsi="Cambria"/>
        </w:rPr>
        <w:object w:dxaOrig="1320" w:dyaOrig="380">
          <v:shape id="_x0000_i1070" type="#_x0000_t75" style="width:67.5pt;height:18.75pt" o:ole="" fillcolor="window">
            <v:imagedata r:id="rId106" o:title=""/>
          </v:shape>
          <o:OLEObject Type="Embed" ProgID="Equation.DSMT4" ShapeID="_x0000_i1070" DrawAspect="Content" ObjectID="_1433009156" r:id="rId107"/>
        </w:object>
      </w:r>
      <w:r w:rsidRPr="007A495B">
        <w:rPr>
          <w:rFonts w:ascii="Cambria" w:hAnsi="Cambria"/>
        </w:rPr>
        <w:object w:dxaOrig="1160" w:dyaOrig="420">
          <v:shape id="_x0000_i1071" type="#_x0000_t75" style="width:60.75pt;height:21pt" o:ole="" fillcolor="window">
            <v:imagedata r:id="rId108" o:title=""/>
          </v:shape>
          <o:OLEObject Type="Embed" ProgID="Equation.DSMT4" ShapeID="_x0000_i1071" DrawAspect="Content" ObjectID="_1433009157" r:id="rId109"/>
        </w:object>
      </w:r>
    </w:p>
    <w:p w:rsid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t>(</w:t>
      </w:r>
      <w:proofErr w:type="spellStart"/>
      <w:proofErr w:type="gramStart"/>
      <w:r w:rsidRPr="007A495B">
        <w:rPr>
          <w:rFonts w:ascii="Cambria" w:hAnsi="Cambria"/>
        </w:rPr>
        <w:t>группa</w:t>
      </w:r>
      <w:proofErr w:type="spellEnd"/>
      <w:proofErr w:type="gramEnd"/>
      <w:r w:rsidRPr="007A495B">
        <w:rPr>
          <w:rFonts w:ascii="Cambria" w:hAnsi="Cambria"/>
        </w:rPr>
        <w:t xml:space="preserve"> </w:t>
      </w:r>
      <w:proofErr w:type="spellStart"/>
      <w:r w:rsidRPr="007A495B">
        <w:rPr>
          <w:rFonts w:ascii="Cambria" w:hAnsi="Cambria"/>
        </w:rPr>
        <w:t>новизны</w:t>
      </w:r>
      <w:proofErr w:type="spellEnd"/>
      <w:r w:rsidRPr="007A495B">
        <w:rPr>
          <w:rFonts w:ascii="Cambria" w:hAnsi="Cambria"/>
        </w:rPr>
        <w:t xml:space="preserve"> - Б)</w:t>
      </w:r>
    </w:p>
    <w:p w:rsidR="00B145F5" w:rsidRPr="00B145F5" w:rsidRDefault="002A6F5D" w:rsidP="007A495B">
      <w:pPr>
        <w:pStyle w:val="simpleText"/>
        <w:spacing w:after="0"/>
        <w:rPr>
          <w:rFonts w:ascii="Cambria" w:hAnsi="Cambr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К</m:t>
              </m:r>
            </m:e>
            <m:sub>
              <m:r>
                <w:rPr>
                  <w:rFonts w:ascii="Cambria Math" w:hAnsi="Cambria Math"/>
                  <w:lang w:val="ru-RU"/>
                </w:rPr>
                <m:t>В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1,62∙2+0,97∙0+0,81∙1</m:t>
              </m:r>
            </m:num>
            <m:den>
              <m:r>
                <w:rPr>
                  <w:rFonts w:ascii="Cambria Math" w:hAnsi="Cambria Math"/>
                  <w:lang w:val="ru-RU"/>
                </w:rPr>
                <m:t>2+0+1</m:t>
              </m:r>
            </m:den>
          </m:f>
          <m:r>
            <w:rPr>
              <w:rFonts w:ascii="Cambria Math" w:hAnsi="Cambria Math"/>
              <w:lang w:val="ru-RU"/>
            </w:rPr>
            <m:t>=1,35</m:t>
          </m:r>
        </m:oMath>
      </m:oMathPara>
    </w:p>
    <w:p w:rsid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1020" w:dyaOrig="380">
          <v:shape id="_x0000_i1072" type="#_x0000_t75" style="width:52.5pt;height:19.5pt" o:ole="" fillcolor="window">
            <v:imagedata r:id="rId110" o:title=""/>
          </v:shape>
          <o:OLEObject Type="Embed" ProgID="Equation.DSMT4" ShapeID="_x0000_i1072" DrawAspect="Content" ObjectID="_1433009158" r:id="rId111"/>
        </w:object>
      </w:r>
      <w:r w:rsidRPr="007A495B">
        <w:rPr>
          <w:rFonts w:ascii="Cambria" w:hAnsi="Cambria"/>
          <w:lang w:val="ru-RU"/>
        </w:rPr>
        <w:t>- норма времени, затраченного на разработку РП на алгоритмическом языке высокого уровня разработчиком постановки задач и разработчиком ПП.</w:t>
      </w:r>
    </w:p>
    <w:p w:rsidR="00B16535" w:rsidRPr="00F96A3F" w:rsidRDefault="00B16535" w:rsidP="00B16535">
      <w:pPr>
        <w:pStyle w:val="simpleText"/>
        <w:spacing w:after="0"/>
        <w:rPr>
          <w:rFonts w:ascii="Cambria" w:hAnsi="Cambria"/>
          <w:lang w:val="ru-RU"/>
        </w:rPr>
      </w:pPr>
      <w:proofErr w:type="gramStart"/>
      <w:r w:rsidRPr="00F96A3F">
        <w:rPr>
          <w:rFonts w:ascii="Cambria" w:hAnsi="Cambria"/>
        </w:rPr>
        <w:t>t</w:t>
      </w:r>
      <w:r w:rsidRPr="00F96A3F">
        <w:rPr>
          <w:rFonts w:ascii="Cambria" w:hAnsi="Cambria"/>
          <w:vertAlign w:val="subscript"/>
          <w:lang w:val="ru-RU"/>
        </w:rPr>
        <w:t>РЗ</w:t>
      </w:r>
      <w:proofErr w:type="gramEnd"/>
      <w:r w:rsidRPr="00F96A3F">
        <w:rPr>
          <w:rFonts w:ascii="Cambria" w:hAnsi="Cambria"/>
          <w:lang w:val="ru-RU"/>
        </w:rPr>
        <w:t xml:space="preserve"> = 17 ч.,</w:t>
      </w:r>
    </w:p>
    <w:p w:rsidR="00B16535" w:rsidRPr="00A345DA" w:rsidRDefault="00B16535" w:rsidP="00B16535">
      <w:pPr>
        <w:pStyle w:val="simpleText"/>
        <w:spacing w:after="0"/>
        <w:rPr>
          <w:rFonts w:ascii="Cambria" w:hAnsi="Cambria"/>
          <w:lang w:val="ru-RU"/>
        </w:rPr>
      </w:pPr>
      <w:proofErr w:type="gramStart"/>
      <w:r w:rsidRPr="00F96A3F">
        <w:rPr>
          <w:rFonts w:ascii="Cambria" w:hAnsi="Cambria"/>
        </w:rPr>
        <w:t>t</w:t>
      </w:r>
      <w:r w:rsidRPr="00F96A3F">
        <w:rPr>
          <w:rFonts w:ascii="Cambria" w:hAnsi="Cambria"/>
          <w:vertAlign w:val="subscript"/>
          <w:lang w:val="ru-RU"/>
        </w:rPr>
        <w:t>РП</w:t>
      </w:r>
      <w:proofErr w:type="gramEnd"/>
      <w:r w:rsidRPr="00F96A3F">
        <w:rPr>
          <w:rFonts w:ascii="Cambria" w:hAnsi="Cambria"/>
          <w:lang w:val="ru-RU"/>
        </w:rPr>
        <w:t xml:space="preserve"> = 80 ч.</w:t>
      </w:r>
    </w:p>
    <w:p w:rsidR="007A495B" w:rsidRDefault="002A6F5D" w:rsidP="00F55612">
      <w:pPr>
        <w:pStyle w:val="simpleText"/>
        <w:spacing w:after="0"/>
        <w:rPr>
          <w:rFonts w:ascii="Cambria" w:hAnsi="Cambr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РП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17+80</m:t>
            </m:r>
          </m:e>
        </m:d>
        <m:r>
          <w:rPr>
            <w:rFonts w:ascii="Cambria Math" w:hAnsi="Cambria Math"/>
            <w:lang w:val="ru-RU"/>
          </w:rPr>
          <m:t>∙1,07∙1,45∙1,0∙0,8=121</m:t>
        </m:r>
      </m:oMath>
      <w:r w:rsidR="00F55612">
        <w:rPr>
          <w:rFonts w:ascii="Cambria" w:hAnsi="Cambria"/>
          <w:lang w:val="ru-RU"/>
        </w:rPr>
        <w:t xml:space="preserve"> </w:t>
      </w:r>
      <w:r w:rsidR="007A495B" w:rsidRPr="007A495B">
        <w:rPr>
          <w:rFonts w:ascii="Cambria" w:hAnsi="Cambria"/>
          <w:lang w:val="ru-RU"/>
        </w:rPr>
        <w:t>чел.-</w:t>
      </w:r>
      <w:proofErr w:type="spellStart"/>
      <w:r w:rsidR="007A495B" w:rsidRPr="007A495B">
        <w:rPr>
          <w:rFonts w:ascii="Cambria" w:hAnsi="Cambria"/>
          <w:lang w:val="ru-RU"/>
        </w:rPr>
        <w:t>дн</w:t>
      </w:r>
      <w:proofErr w:type="spellEnd"/>
      <w:r w:rsidR="007A495B" w:rsidRPr="007A495B">
        <w:rPr>
          <w:rFonts w:ascii="Cambria" w:hAnsi="Cambria"/>
          <w:lang w:val="ru-RU"/>
        </w:rPr>
        <w:t>.</w:t>
      </w:r>
    </w:p>
    <w:p w:rsidR="00F55612" w:rsidRPr="007A495B" w:rsidRDefault="00F55612" w:rsidP="00F55612">
      <w:pPr>
        <w:pStyle w:val="simpleText"/>
        <w:spacing w:after="0"/>
        <w:rPr>
          <w:rFonts w:ascii="Cambria" w:hAnsi="Cambria"/>
          <w:lang w:val="ru-RU"/>
        </w:rPr>
      </w:pPr>
    </w:p>
    <w:p w:rsidR="007A495B" w:rsidRPr="00AB311A" w:rsidRDefault="007A495B" w:rsidP="0099529C">
      <w:pPr>
        <w:pStyle w:val="3"/>
        <w:rPr>
          <w:smallCaps/>
        </w:rPr>
      </w:pPr>
      <w:bookmarkStart w:id="163" w:name="_Toc296931815"/>
      <w:bookmarkStart w:id="164" w:name="_Toc356426294"/>
      <w:bookmarkStart w:id="165" w:name="_Toc359266115"/>
      <w:r w:rsidRPr="00AB311A">
        <w:t>Расчет трудоемкости выполнения внедрения</w:t>
      </w:r>
      <w:bookmarkEnd w:id="163"/>
      <w:bookmarkEnd w:id="164"/>
      <w:bookmarkEnd w:id="165"/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Трудоёмкость выполнения стадии внедрения может быть рассчитана по формуле: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3120" w:dyaOrig="420">
          <v:shape id="_x0000_i1073" type="#_x0000_t75" style="width:157.5pt;height:21pt" o:ole="" fillcolor="window">
            <v:imagedata r:id="rId112" o:title=""/>
          </v:shape>
          <o:OLEObject Type="Embed" ProgID="Equation.DSMT4" ShapeID="_x0000_i1073" DrawAspect="Content" ObjectID="_1433009159" r:id="rId113"/>
        </w:object>
      </w:r>
      <w:r w:rsidRPr="007A495B">
        <w:rPr>
          <w:rFonts w:ascii="Cambria" w:hAnsi="Cambria"/>
          <w:lang w:val="ru-RU"/>
        </w:rPr>
        <w:t>,</w:t>
      </w:r>
    </w:p>
    <w:p w:rsid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где </w:t>
      </w:r>
      <w:r w:rsidRPr="007A495B">
        <w:rPr>
          <w:rFonts w:ascii="Cambria" w:hAnsi="Cambria"/>
        </w:rPr>
        <w:object w:dxaOrig="1020" w:dyaOrig="380">
          <v:shape id="_x0000_i1074" type="#_x0000_t75" style="width:67.5pt;height:24.75pt" o:ole="" fillcolor="window">
            <v:imagedata r:id="rId114" o:title=""/>
          </v:shape>
          <o:OLEObject Type="Embed" ProgID="Equation.DSMT4" ShapeID="_x0000_i1074" DrawAspect="Content" ObjectID="_1433009160" r:id="rId115"/>
        </w:object>
      </w:r>
      <w:r w:rsidRPr="007A495B">
        <w:rPr>
          <w:rFonts w:ascii="Cambria" w:hAnsi="Cambria"/>
          <w:lang w:val="ru-RU"/>
        </w:rPr>
        <w:t xml:space="preserve">- норма времени, затраченного разработчиком постановки задач и разработчиком </w:t>
      </w:r>
      <w:proofErr w:type="gramStart"/>
      <w:r w:rsidRPr="007A495B">
        <w:rPr>
          <w:rFonts w:ascii="Cambria" w:hAnsi="Cambria"/>
          <w:lang w:val="ru-RU"/>
        </w:rPr>
        <w:t>ПО</w:t>
      </w:r>
      <w:proofErr w:type="gramEnd"/>
      <w:r w:rsidRPr="007A495B">
        <w:rPr>
          <w:rFonts w:ascii="Cambria" w:hAnsi="Cambria"/>
          <w:lang w:val="ru-RU"/>
        </w:rPr>
        <w:t xml:space="preserve"> </w:t>
      </w:r>
      <w:proofErr w:type="gramStart"/>
      <w:r w:rsidRPr="007A495B">
        <w:rPr>
          <w:rFonts w:ascii="Cambria" w:hAnsi="Cambria"/>
          <w:lang w:val="ru-RU"/>
        </w:rPr>
        <w:t>на</w:t>
      </w:r>
      <w:proofErr w:type="gramEnd"/>
      <w:r w:rsidRPr="007A495B">
        <w:rPr>
          <w:rFonts w:ascii="Cambria" w:hAnsi="Cambria"/>
          <w:lang w:val="ru-RU"/>
        </w:rPr>
        <w:t xml:space="preserve"> выполнение процедур внедрения ПП.</w:t>
      </w:r>
    </w:p>
    <w:p w:rsidR="004D7DDC" w:rsidRPr="00F96A3F" w:rsidRDefault="004D7DDC" w:rsidP="004D7DDC">
      <w:pPr>
        <w:pStyle w:val="simpleText"/>
        <w:spacing w:after="0"/>
        <w:rPr>
          <w:rFonts w:ascii="Cambria" w:hAnsi="Cambria"/>
          <w:lang w:val="ru-RU"/>
        </w:rPr>
      </w:pPr>
      <w:proofErr w:type="gramStart"/>
      <w:r w:rsidRPr="00F96A3F">
        <w:rPr>
          <w:rFonts w:ascii="Cambria" w:hAnsi="Cambria"/>
        </w:rPr>
        <w:t>t</w:t>
      </w:r>
      <w:r w:rsidRPr="00F96A3F">
        <w:rPr>
          <w:rFonts w:ascii="Cambria" w:hAnsi="Cambria"/>
          <w:vertAlign w:val="subscript"/>
          <w:lang w:val="ru-RU"/>
        </w:rPr>
        <w:t>РЗ</w:t>
      </w:r>
      <w:proofErr w:type="gramEnd"/>
      <w:r w:rsidRPr="00F96A3F">
        <w:rPr>
          <w:rFonts w:ascii="Cambria" w:hAnsi="Cambria"/>
          <w:lang w:val="ru-RU"/>
        </w:rPr>
        <w:t xml:space="preserve"> = 10 ч.,</w:t>
      </w:r>
    </w:p>
    <w:p w:rsidR="004D7DDC" w:rsidRPr="00A345DA" w:rsidRDefault="004D7DDC" w:rsidP="004D7DDC">
      <w:pPr>
        <w:pStyle w:val="simpleText"/>
        <w:spacing w:after="0"/>
        <w:rPr>
          <w:rFonts w:ascii="Cambria" w:hAnsi="Cambria"/>
          <w:lang w:val="ru-RU"/>
        </w:rPr>
      </w:pPr>
      <w:proofErr w:type="gramStart"/>
      <w:r w:rsidRPr="00F96A3F">
        <w:rPr>
          <w:rFonts w:ascii="Cambria" w:hAnsi="Cambria"/>
        </w:rPr>
        <w:t>t</w:t>
      </w:r>
      <w:r w:rsidRPr="00F96A3F">
        <w:rPr>
          <w:rFonts w:ascii="Cambria" w:hAnsi="Cambria"/>
          <w:vertAlign w:val="subscript"/>
          <w:lang w:val="ru-RU"/>
        </w:rPr>
        <w:t>РП</w:t>
      </w:r>
      <w:proofErr w:type="gramEnd"/>
      <w:r w:rsidRPr="00F96A3F">
        <w:rPr>
          <w:rFonts w:ascii="Cambria" w:hAnsi="Cambria"/>
          <w:lang w:val="ru-RU"/>
        </w:rPr>
        <w:t xml:space="preserve"> = 16 ч.</w:t>
      </w:r>
    </w:p>
    <w:p w:rsidR="007A495B" w:rsidRDefault="002A6F5D" w:rsidP="00710D0A">
      <w:pPr>
        <w:pStyle w:val="simpleText"/>
        <w:spacing w:after="0"/>
        <w:rPr>
          <w:rFonts w:ascii="Cambria" w:hAnsi="Cambr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РП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10+16</m:t>
            </m:r>
          </m:e>
        </m:d>
        <m:r>
          <w:rPr>
            <w:rFonts w:ascii="Cambria Math" w:hAnsi="Cambria Math"/>
            <w:lang w:val="ru-RU"/>
          </w:rPr>
          <m:t>∙1,07∙1,45∙0,8=33</m:t>
        </m:r>
      </m:oMath>
      <w:r w:rsidR="00710D0A">
        <w:rPr>
          <w:rFonts w:ascii="Cambria" w:hAnsi="Cambria"/>
          <w:lang w:val="ru-RU"/>
        </w:rPr>
        <w:t xml:space="preserve"> </w:t>
      </w:r>
      <w:r w:rsidR="007A495B" w:rsidRPr="007A495B">
        <w:rPr>
          <w:rFonts w:ascii="Cambria" w:hAnsi="Cambria"/>
          <w:lang w:val="ru-RU"/>
        </w:rPr>
        <w:t>чел.-</w:t>
      </w:r>
      <w:proofErr w:type="spellStart"/>
      <w:r w:rsidR="007A495B" w:rsidRPr="007A495B">
        <w:rPr>
          <w:rFonts w:ascii="Cambria" w:hAnsi="Cambria"/>
          <w:lang w:val="ru-RU"/>
        </w:rPr>
        <w:t>дн</w:t>
      </w:r>
      <w:proofErr w:type="spellEnd"/>
      <w:r w:rsidR="007A495B" w:rsidRPr="007A495B">
        <w:rPr>
          <w:rFonts w:ascii="Cambria" w:hAnsi="Cambria"/>
          <w:lang w:val="ru-RU"/>
        </w:rPr>
        <w:t>.</w:t>
      </w:r>
    </w:p>
    <w:p w:rsidR="007A495B" w:rsidRPr="007F636C" w:rsidRDefault="007A495B" w:rsidP="0099529C">
      <w:pPr>
        <w:pStyle w:val="3"/>
        <w:rPr>
          <w:smallCaps/>
        </w:rPr>
      </w:pPr>
      <w:bookmarkStart w:id="166" w:name="_Toc296931816"/>
      <w:bookmarkStart w:id="167" w:name="_Toc356426295"/>
      <w:bookmarkStart w:id="168" w:name="_Ref356854500"/>
      <w:bookmarkStart w:id="169" w:name="_Ref356854505"/>
      <w:bookmarkStart w:id="170" w:name="_Toc359266116"/>
      <w:r w:rsidRPr="007F636C">
        <w:lastRenderedPageBreak/>
        <w:t>Расчет суммарной трудоемкости</w:t>
      </w:r>
      <w:bookmarkEnd w:id="166"/>
      <w:bookmarkEnd w:id="167"/>
      <w:bookmarkEnd w:id="168"/>
      <w:bookmarkEnd w:id="169"/>
      <w:bookmarkEnd w:id="170"/>
    </w:p>
    <w:p w:rsid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Таким образом, суммарная трудоемкость разработки программной продукции:</w:t>
      </w:r>
    </w:p>
    <w:p w:rsidR="007A495B" w:rsidRPr="007A495B" w:rsidRDefault="002A6F5D" w:rsidP="00C533B0">
      <w:pPr>
        <w:pStyle w:val="simpleText"/>
        <w:spacing w:after="0"/>
        <w:rPr>
          <w:rFonts w:ascii="Cambria" w:hAnsi="Cambr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РП</m:t>
            </m:r>
          </m:sub>
        </m:sSub>
        <m:r>
          <w:rPr>
            <w:rFonts w:ascii="Cambria Math" w:hAnsi="Cambria Math"/>
            <w:lang w:val="ru-RU"/>
          </w:rPr>
          <m:t>=47+99+149+121+33=449</m:t>
        </m:r>
      </m:oMath>
      <w:r w:rsidR="00C533B0">
        <w:rPr>
          <w:rFonts w:ascii="Cambria" w:hAnsi="Cambria"/>
          <w:lang w:val="ru-RU"/>
        </w:rPr>
        <w:t xml:space="preserve"> </w:t>
      </w:r>
      <w:r w:rsidR="007A495B" w:rsidRPr="007A495B">
        <w:rPr>
          <w:rFonts w:ascii="Cambria" w:hAnsi="Cambria"/>
          <w:lang w:val="ru-RU"/>
        </w:rPr>
        <w:t>чел.-</w:t>
      </w:r>
      <w:proofErr w:type="spellStart"/>
      <w:r w:rsidR="007A495B" w:rsidRPr="007A495B">
        <w:rPr>
          <w:rFonts w:ascii="Cambria" w:hAnsi="Cambria"/>
          <w:lang w:val="ru-RU"/>
        </w:rPr>
        <w:t>дн</w:t>
      </w:r>
      <w:proofErr w:type="spellEnd"/>
      <w:r w:rsidR="007A495B" w:rsidRPr="007A495B">
        <w:rPr>
          <w:rFonts w:ascii="Cambria" w:hAnsi="Cambria"/>
          <w:lang w:val="ru-RU"/>
        </w:rPr>
        <w:t>.</w:t>
      </w:r>
    </w:p>
    <w:p w:rsidR="007A495B" w:rsidRDefault="007A495B" w:rsidP="007A495B">
      <w:pPr>
        <w:pStyle w:val="simpleText"/>
        <w:spacing w:after="0"/>
        <w:rPr>
          <w:rFonts w:ascii="Cambria" w:hAnsi="Cambria"/>
          <w:color w:val="FF0000"/>
          <w:lang w:val="ru-RU"/>
        </w:rPr>
      </w:pPr>
      <w:r w:rsidRPr="007A495B">
        <w:rPr>
          <w:rFonts w:ascii="Cambria" w:hAnsi="Cambria"/>
          <w:lang w:val="ru-RU"/>
        </w:rPr>
        <w:t xml:space="preserve">Трудоемкость всех этапов разработки программного продукта представлена </w:t>
      </w:r>
      <w:proofErr w:type="spellStart"/>
      <w:r w:rsidRPr="007A495B">
        <w:rPr>
          <w:rFonts w:ascii="Cambria" w:hAnsi="Cambria"/>
          <w:lang w:val="ru-RU"/>
        </w:rPr>
        <w:t>наже</w:t>
      </w:r>
      <w:proofErr w:type="spellEnd"/>
      <w:r w:rsidRPr="007A495B">
        <w:rPr>
          <w:rFonts w:ascii="Cambria" w:hAnsi="Cambria"/>
          <w:lang w:val="ru-RU"/>
        </w:rPr>
        <w:t xml:space="preserve"> (см.</w:t>
      </w:r>
      <w:r w:rsidR="0030655E">
        <w:rPr>
          <w:rFonts w:ascii="Cambria" w:hAnsi="Cambria"/>
          <w:lang w:val="ru-RU"/>
        </w:rPr>
        <w:fldChar w:fldCharType="begin"/>
      </w:r>
      <w:r w:rsidR="0030655E">
        <w:rPr>
          <w:rFonts w:ascii="Cambria" w:hAnsi="Cambria"/>
          <w:lang w:val="ru-RU"/>
        </w:rPr>
        <w:instrText xml:space="preserve"> REF _Ref356855402 \h </w:instrText>
      </w:r>
      <w:r w:rsidR="0030655E">
        <w:rPr>
          <w:rFonts w:ascii="Cambria" w:hAnsi="Cambria"/>
          <w:lang w:val="ru-RU"/>
        </w:rPr>
      </w:r>
      <w:r w:rsidR="0030655E">
        <w:rPr>
          <w:rFonts w:ascii="Cambria" w:hAnsi="Cambria"/>
          <w:lang w:val="ru-RU"/>
        </w:rPr>
        <w:fldChar w:fldCharType="separate"/>
      </w:r>
      <w:proofErr w:type="spellStart"/>
      <w:r w:rsidR="007C4CB5" w:rsidRPr="001A375A">
        <w:t>Таблица</w:t>
      </w:r>
      <w:proofErr w:type="spellEnd"/>
      <w:r w:rsidR="007C4CB5" w:rsidRPr="001A375A">
        <w:t xml:space="preserve"> </w:t>
      </w:r>
      <w:r w:rsidR="007C4CB5">
        <w:rPr>
          <w:noProof/>
        </w:rPr>
        <w:t>3</w:t>
      </w:r>
      <w:r w:rsidR="0030655E">
        <w:rPr>
          <w:rFonts w:ascii="Cambria" w:hAnsi="Cambria"/>
          <w:lang w:val="ru-RU"/>
        </w:rPr>
        <w:fldChar w:fldCharType="end"/>
      </w:r>
      <w:r w:rsidRPr="0030655E">
        <w:rPr>
          <w:rFonts w:ascii="Cambria" w:hAnsi="Cambria"/>
          <w:lang w:val="ru-RU"/>
        </w:rPr>
        <w:t>).</w:t>
      </w:r>
    </w:p>
    <w:p w:rsidR="007A495B" w:rsidRPr="001A375A" w:rsidRDefault="007A495B" w:rsidP="001A375A">
      <w:pPr>
        <w:pStyle w:val="aff3"/>
      </w:pPr>
      <w:bookmarkStart w:id="171" w:name="_Ref296421440"/>
      <w:bookmarkStart w:id="172" w:name="_Ref356855402"/>
      <w:r w:rsidRPr="001A375A">
        <w:t xml:space="preserve">Таблица </w:t>
      </w:r>
      <w:bookmarkEnd w:id="171"/>
      <w:r w:rsidR="0030655E">
        <w:fldChar w:fldCharType="begin"/>
      </w:r>
      <w:r w:rsidR="0030655E">
        <w:instrText xml:space="preserve"> SEQ Таблица \* MERGEFORMAT </w:instrText>
      </w:r>
      <w:r w:rsidR="0030655E">
        <w:fldChar w:fldCharType="separate"/>
      </w:r>
      <w:r w:rsidR="007C4CB5">
        <w:rPr>
          <w:noProof/>
        </w:rPr>
        <w:t>3</w:t>
      </w:r>
      <w:r w:rsidR="0030655E">
        <w:fldChar w:fldCharType="end"/>
      </w:r>
      <w:bookmarkEnd w:id="172"/>
      <w:r w:rsidRPr="001A375A">
        <w:t>. Трудоемкость этапов разработки ПП.</w:t>
      </w:r>
    </w:p>
    <w:tbl>
      <w:tblPr>
        <w:tblStyle w:val="aff0"/>
        <w:tblW w:w="5000" w:type="pct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7A495B" w:rsidRPr="007A495B" w:rsidTr="00A345DA">
        <w:trPr>
          <w:tblHeader/>
          <w:jc w:val="center"/>
        </w:trPr>
        <w:tc>
          <w:tcPr>
            <w:tcW w:w="2500" w:type="pct"/>
            <w:vAlign w:val="center"/>
          </w:tcPr>
          <w:p w:rsidR="007A495B" w:rsidRPr="007A495B" w:rsidRDefault="007A495B" w:rsidP="007A495B">
            <w:pPr>
              <w:pStyle w:val="simpleText"/>
              <w:ind w:firstLine="0"/>
              <w:rPr>
                <w:rFonts w:ascii="Cambria" w:hAnsi="Cambria"/>
                <w:b/>
                <w:lang w:val="ru-RU"/>
              </w:rPr>
            </w:pPr>
            <w:r w:rsidRPr="007A495B">
              <w:rPr>
                <w:rFonts w:ascii="Cambria" w:hAnsi="Cambria"/>
                <w:b/>
                <w:lang w:val="ru-RU"/>
              </w:rPr>
              <w:t>Стадия разработки</w:t>
            </w:r>
          </w:p>
        </w:tc>
        <w:tc>
          <w:tcPr>
            <w:tcW w:w="2500" w:type="pct"/>
            <w:vAlign w:val="center"/>
          </w:tcPr>
          <w:p w:rsidR="007A495B" w:rsidRPr="007A495B" w:rsidRDefault="007A495B" w:rsidP="007A495B">
            <w:pPr>
              <w:pStyle w:val="simpleText"/>
              <w:ind w:firstLine="0"/>
              <w:rPr>
                <w:rFonts w:ascii="Cambria" w:hAnsi="Cambria"/>
                <w:b/>
                <w:lang w:val="ru-RU"/>
              </w:rPr>
            </w:pPr>
            <w:r w:rsidRPr="007A495B">
              <w:rPr>
                <w:rFonts w:ascii="Cambria" w:hAnsi="Cambria"/>
                <w:b/>
                <w:lang w:val="ru-RU"/>
              </w:rPr>
              <w:t>Трудоемкость чел.-</w:t>
            </w:r>
            <w:proofErr w:type="spellStart"/>
            <w:r w:rsidRPr="007A495B">
              <w:rPr>
                <w:rFonts w:ascii="Cambria" w:hAnsi="Cambria"/>
                <w:b/>
                <w:lang w:val="ru-RU"/>
              </w:rPr>
              <w:t>дн</w:t>
            </w:r>
            <w:proofErr w:type="spellEnd"/>
            <w:r w:rsidRPr="007A495B">
              <w:rPr>
                <w:rFonts w:ascii="Cambria" w:hAnsi="Cambria"/>
                <w:b/>
                <w:lang w:val="ru-RU"/>
              </w:rPr>
              <w:t>.</w:t>
            </w:r>
          </w:p>
        </w:tc>
      </w:tr>
      <w:tr w:rsidR="007A495B" w:rsidRPr="007A495B" w:rsidTr="00A345DA">
        <w:trPr>
          <w:tblHeader/>
          <w:jc w:val="center"/>
        </w:trPr>
        <w:tc>
          <w:tcPr>
            <w:tcW w:w="2500" w:type="pct"/>
            <w:vAlign w:val="center"/>
          </w:tcPr>
          <w:p w:rsidR="007A495B" w:rsidRPr="00F96A3F" w:rsidRDefault="007A495B" w:rsidP="007A495B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r w:rsidRPr="00F96A3F">
              <w:rPr>
                <w:rFonts w:ascii="Cambria" w:hAnsi="Cambria"/>
                <w:lang w:val="ru-RU"/>
              </w:rPr>
              <w:t>Техническое задание</w:t>
            </w:r>
          </w:p>
        </w:tc>
        <w:tc>
          <w:tcPr>
            <w:tcW w:w="2500" w:type="pct"/>
            <w:vAlign w:val="center"/>
          </w:tcPr>
          <w:p w:rsidR="007A495B" w:rsidRPr="00F96A3F" w:rsidRDefault="00C533B0" w:rsidP="007A495B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r w:rsidRPr="00F96A3F">
              <w:rPr>
                <w:rFonts w:ascii="Cambria" w:hAnsi="Cambria"/>
                <w:lang w:val="ru-RU"/>
              </w:rPr>
              <w:t>47</w:t>
            </w:r>
          </w:p>
        </w:tc>
      </w:tr>
      <w:tr w:rsidR="007A495B" w:rsidRPr="007A495B" w:rsidTr="00A345DA">
        <w:trPr>
          <w:tblHeader/>
          <w:jc w:val="center"/>
        </w:trPr>
        <w:tc>
          <w:tcPr>
            <w:tcW w:w="2500" w:type="pct"/>
            <w:vAlign w:val="center"/>
          </w:tcPr>
          <w:p w:rsidR="007A495B" w:rsidRPr="00F96A3F" w:rsidRDefault="007A495B" w:rsidP="007A495B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r w:rsidRPr="00F96A3F">
              <w:rPr>
                <w:rFonts w:ascii="Cambria" w:hAnsi="Cambria"/>
                <w:lang w:val="ru-RU"/>
              </w:rPr>
              <w:t>Эскизный проект</w:t>
            </w:r>
          </w:p>
        </w:tc>
        <w:tc>
          <w:tcPr>
            <w:tcW w:w="2500" w:type="pct"/>
            <w:vAlign w:val="center"/>
          </w:tcPr>
          <w:p w:rsidR="007A495B" w:rsidRPr="00F96A3F" w:rsidRDefault="00C533B0" w:rsidP="007A495B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r w:rsidRPr="00F96A3F">
              <w:rPr>
                <w:rFonts w:ascii="Cambria" w:hAnsi="Cambria"/>
                <w:lang w:val="ru-RU"/>
              </w:rPr>
              <w:t>99</w:t>
            </w:r>
          </w:p>
        </w:tc>
      </w:tr>
      <w:tr w:rsidR="007A495B" w:rsidRPr="007A495B" w:rsidTr="00A345DA">
        <w:trPr>
          <w:tblHeader/>
          <w:jc w:val="center"/>
        </w:trPr>
        <w:tc>
          <w:tcPr>
            <w:tcW w:w="2500" w:type="pct"/>
            <w:vAlign w:val="center"/>
          </w:tcPr>
          <w:p w:rsidR="007A495B" w:rsidRPr="00F96A3F" w:rsidRDefault="007A495B" w:rsidP="007A495B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r w:rsidRPr="00F96A3F">
              <w:rPr>
                <w:rFonts w:ascii="Cambria" w:hAnsi="Cambria"/>
                <w:lang w:val="ru-RU"/>
              </w:rPr>
              <w:t>Технический проект</w:t>
            </w:r>
          </w:p>
        </w:tc>
        <w:tc>
          <w:tcPr>
            <w:tcW w:w="2500" w:type="pct"/>
            <w:vAlign w:val="center"/>
          </w:tcPr>
          <w:p w:rsidR="007A495B" w:rsidRPr="00F96A3F" w:rsidRDefault="00C533B0" w:rsidP="007A495B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r w:rsidRPr="00F96A3F">
              <w:rPr>
                <w:rFonts w:ascii="Cambria" w:hAnsi="Cambria"/>
                <w:lang w:val="ru-RU"/>
              </w:rPr>
              <w:t>149</w:t>
            </w:r>
          </w:p>
        </w:tc>
      </w:tr>
      <w:tr w:rsidR="007A495B" w:rsidRPr="007A495B" w:rsidTr="00A345DA">
        <w:trPr>
          <w:tblHeader/>
          <w:jc w:val="center"/>
        </w:trPr>
        <w:tc>
          <w:tcPr>
            <w:tcW w:w="2500" w:type="pct"/>
            <w:vAlign w:val="center"/>
          </w:tcPr>
          <w:p w:rsidR="007A495B" w:rsidRPr="00F96A3F" w:rsidRDefault="007A495B" w:rsidP="007A495B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r w:rsidRPr="00F96A3F">
              <w:rPr>
                <w:rFonts w:ascii="Cambria" w:hAnsi="Cambria"/>
                <w:lang w:val="ru-RU"/>
              </w:rPr>
              <w:t>Рабочий проект</w:t>
            </w:r>
          </w:p>
        </w:tc>
        <w:tc>
          <w:tcPr>
            <w:tcW w:w="2500" w:type="pct"/>
            <w:vAlign w:val="center"/>
          </w:tcPr>
          <w:p w:rsidR="007A495B" w:rsidRPr="00F96A3F" w:rsidRDefault="00C533B0" w:rsidP="007A495B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r w:rsidRPr="00F96A3F">
              <w:rPr>
                <w:rFonts w:ascii="Cambria" w:hAnsi="Cambria"/>
                <w:lang w:val="ru-RU"/>
              </w:rPr>
              <w:t>121</w:t>
            </w:r>
          </w:p>
        </w:tc>
      </w:tr>
      <w:tr w:rsidR="007A495B" w:rsidRPr="007A495B" w:rsidTr="00A345DA">
        <w:trPr>
          <w:tblHeader/>
          <w:jc w:val="center"/>
        </w:trPr>
        <w:tc>
          <w:tcPr>
            <w:tcW w:w="2500" w:type="pct"/>
            <w:vAlign w:val="center"/>
          </w:tcPr>
          <w:p w:rsidR="007A495B" w:rsidRPr="00F96A3F" w:rsidRDefault="007A495B" w:rsidP="007A495B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r w:rsidRPr="00F96A3F">
              <w:rPr>
                <w:rFonts w:ascii="Cambria" w:hAnsi="Cambria"/>
                <w:lang w:val="ru-RU"/>
              </w:rPr>
              <w:t>Внедрение</w:t>
            </w:r>
          </w:p>
        </w:tc>
        <w:tc>
          <w:tcPr>
            <w:tcW w:w="2500" w:type="pct"/>
            <w:vAlign w:val="center"/>
          </w:tcPr>
          <w:p w:rsidR="007A495B" w:rsidRPr="00F96A3F" w:rsidRDefault="00C533B0" w:rsidP="007A495B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r w:rsidRPr="00F96A3F">
              <w:rPr>
                <w:rFonts w:ascii="Cambria" w:hAnsi="Cambria"/>
                <w:lang w:val="ru-RU"/>
              </w:rPr>
              <w:t>33</w:t>
            </w:r>
          </w:p>
        </w:tc>
      </w:tr>
    </w:tbl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Для целей контроля и планирования выполнения работ в данном случае используем ленточный график, потому что разработку осуществляет небольшой, стабильный по составу коллектив исполнителей. Для построения ленточного графика необходимо знать срок начала работ, срок окончания работ и количество работников, участвующих на каждом этапе разработки.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Продолжительность выполнения всех работ по этапам разработки программного продукта определяется из выражения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1120" w:dyaOrig="680">
          <v:shape id="_x0000_i1075" type="#_x0000_t75" style="width:58.5pt;height:34.5pt" o:ole="" fillcolor="window">
            <v:imagedata r:id="rId116" o:title=""/>
          </v:shape>
          <o:OLEObject Type="Embed" ProgID="Equation.3" ShapeID="_x0000_i1075" DrawAspect="Content" ObjectID="_1433009161" r:id="rId117"/>
        </w:object>
      </w:r>
      <w:r w:rsidRPr="007A495B">
        <w:rPr>
          <w:rFonts w:ascii="Cambria" w:hAnsi="Cambria"/>
          <w:lang w:val="ru-RU"/>
        </w:rPr>
        <w:t>,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где </w:t>
      </w:r>
      <w:r w:rsidRPr="007A495B">
        <w:rPr>
          <w:rFonts w:ascii="Cambria" w:hAnsi="Cambria"/>
        </w:rPr>
        <w:sym w:font="Symbol" w:char="0074"/>
      </w:r>
      <w:r w:rsidRPr="007A495B">
        <w:rPr>
          <w:rFonts w:ascii="Cambria" w:hAnsi="Cambria"/>
          <w:vertAlign w:val="subscript"/>
        </w:rPr>
        <w:t>i</w:t>
      </w:r>
      <w:r w:rsidRPr="007A495B">
        <w:rPr>
          <w:rFonts w:ascii="Cambria" w:hAnsi="Cambria"/>
          <w:lang w:val="ru-RU"/>
        </w:rPr>
        <w:t xml:space="preserve"> - трудоемкость </w:t>
      </w:r>
      <w:r w:rsidRPr="007A495B">
        <w:rPr>
          <w:rFonts w:ascii="Cambria" w:hAnsi="Cambria"/>
        </w:rPr>
        <w:t>i</w:t>
      </w:r>
      <w:r w:rsidRPr="007A495B">
        <w:rPr>
          <w:rFonts w:ascii="Cambria" w:hAnsi="Cambria"/>
          <w:lang w:val="ru-RU"/>
        </w:rPr>
        <w:t>-й работы, чел.-</w:t>
      </w:r>
      <w:proofErr w:type="spellStart"/>
      <w:r w:rsidRPr="007A495B">
        <w:rPr>
          <w:rFonts w:ascii="Cambria" w:hAnsi="Cambria"/>
          <w:lang w:val="ru-RU"/>
        </w:rPr>
        <w:t>дн</w:t>
      </w:r>
      <w:proofErr w:type="spellEnd"/>
      <w:r w:rsidRPr="007A495B">
        <w:rPr>
          <w:rFonts w:ascii="Cambria" w:hAnsi="Cambria"/>
          <w:lang w:val="ru-RU"/>
        </w:rPr>
        <w:t>.;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t>Q</w:t>
      </w:r>
      <w:r w:rsidRPr="007A495B">
        <w:rPr>
          <w:rFonts w:ascii="Cambria" w:hAnsi="Cambria"/>
          <w:lang w:val="ru-RU"/>
        </w:rPr>
        <w:t xml:space="preserve"> - </w:t>
      </w:r>
      <w:proofErr w:type="gramStart"/>
      <w:r w:rsidRPr="007A495B">
        <w:rPr>
          <w:rFonts w:ascii="Cambria" w:hAnsi="Cambria"/>
          <w:lang w:val="ru-RU"/>
        </w:rPr>
        <w:t>трудоемкость</w:t>
      </w:r>
      <w:proofErr w:type="gramEnd"/>
      <w:r w:rsidRPr="007A495B">
        <w:rPr>
          <w:rFonts w:ascii="Cambria" w:hAnsi="Cambria"/>
          <w:lang w:val="ru-RU"/>
        </w:rPr>
        <w:t xml:space="preserve"> дополнительных работ, выполняемых исполнителем, чел.-</w:t>
      </w:r>
      <w:proofErr w:type="spellStart"/>
      <w:r w:rsidRPr="007A495B">
        <w:rPr>
          <w:rFonts w:ascii="Cambria" w:hAnsi="Cambria"/>
          <w:lang w:val="ru-RU"/>
        </w:rPr>
        <w:t>дн</w:t>
      </w:r>
      <w:proofErr w:type="spellEnd"/>
      <w:r w:rsidRPr="007A495B">
        <w:rPr>
          <w:rFonts w:ascii="Cambria" w:hAnsi="Cambria"/>
          <w:lang w:val="ru-RU"/>
        </w:rPr>
        <w:t>.;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proofErr w:type="spellStart"/>
      <w:proofErr w:type="gramStart"/>
      <w:r w:rsidRPr="007A495B">
        <w:rPr>
          <w:rFonts w:ascii="Cambria" w:hAnsi="Cambria"/>
        </w:rPr>
        <w:t>n</w:t>
      </w:r>
      <w:r w:rsidRPr="007A495B">
        <w:rPr>
          <w:rFonts w:ascii="Cambria" w:hAnsi="Cambria"/>
          <w:vertAlign w:val="subscript"/>
        </w:rPr>
        <w:t>i</w:t>
      </w:r>
      <w:proofErr w:type="spellEnd"/>
      <w:proofErr w:type="gramEnd"/>
      <w:r w:rsidRPr="007A495B">
        <w:rPr>
          <w:rFonts w:ascii="Cambria" w:hAnsi="Cambria"/>
          <w:lang w:val="ru-RU"/>
        </w:rPr>
        <w:t xml:space="preserve"> - количество исполнителей, выполняющих </w:t>
      </w:r>
      <w:r w:rsidRPr="007A495B">
        <w:rPr>
          <w:rFonts w:ascii="Cambria" w:hAnsi="Cambria"/>
        </w:rPr>
        <w:t>i</w:t>
      </w:r>
      <w:r w:rsidRPr="007A495B">
        <w:rPr>
          <w:rFonts w:ascii="Cambria" w:hAnsi="Cambria"/>
          <w:lang w:val="ru-RU"/>
        </w:rPr>
        <w:t>-ю работу, чел.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lastRenderedPageBreak/>
        <w:t>Пусть разработка системы ведется одним специалистом, не привлекаемым к дополнительным работам, то продолжительность разработки программного продукта: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t>T</w:t>
      </w:r>
      <w:r w:rsidRPr="007A495B">
        <w:rPr>
          <w:rFonts w:ascii="Cambria" w:hAnsi="Cambria"/>
          <w:lang w:val="ru-RU"/>
        </w:rPr>
        <w:t>=</w:t>
      </w:r>
      <w:r w:rsidR="00C921AD">
        <w:rPr>
          <w:rFonts w:ascii="Cambria" w:hAnsi="Cambria"/>
          <w:lang w:val="ru-RU"/>
        </w:rPr>
        <w:t>449</w:t>
      </w:r>
      <w:r w:rsidR="00083976">
        <w:rPr>
          <w:rFonts w:ascii="Cambria" w:hAnsi="Cambria"/>
          <w:lang w:val="ru-RU"/>
        </w:rPr>
        <w:t>/</w:t>
      </w:r>
      <w:r w:rsidR="00751CD0" w:rsidRPr="00F96A3F">
        <w:rPr>
          <w:rFonts w:ascii="Cambria" w:hAnsi="Cambria"/>
          <w:lang w:val="ru-RU"/>
        </w:rPr>
        <w:t>2</w:t>
      </w:r>
      <w:r w:rsidRPr="00F96A3F">
        <w:rPr>
          <w:rFonts w:ascii="Cambria" w:hAnsi="Cambria"/>
          <w:lang w:val="ru-RU"/>
        </w:rPr>
        <w:t xml:space="preserve"> = </w:t>
      </w:r>
      <w:r w:rsidR="00083976" w:rsidRPr="00F96A3F">
        <w:rPr>
          <w:rFonts w:ascii="Cambria" w:hAnsi="Cambria"/>
          <w:lang w:val="ru-RU"/>
        </w:rPr>
        <w:t>22</w:t>
      </w:r>
      <w:r w:rsidR="00175119" w:rsidRPr="00087951">
        <w:rPr>
          <w:rFonts w:ascii="Cambria" w:hAnsi="Cambria"/>
          <w:lang w:val="ru-RU"/>
        </w:rPr>
        <w:t>4</w:t>
      </w:r>
      <w:proofErr w:type="gramStart"/>
      <w:r w:rsidR="00175119" w:rsidRPr="00087951">
        <w:rPr>
          <w:rFonts w:ascii="Cambria" w:hAnsi="Cambria"/>
          <w:lang w:val="ru-RU"/>
        </w:rPr>
        <w:t>,</w:t>
      </w:r>
      <w:r w:rsidR="00083976" w:rsidRPr="00F96A3F">
        <w:rPr>
          <w:rFonts w:ascii="Cambria" w:hAnsi="Cambria"/>
          <w:lang w:val="ru-RU"/>
        </w:rPr>
        <w:t>5</w:t>
      </w:r>
      <w:proofErr w:type="gramEnd"/>
      <w:r w:rsidR="00175119" w:rsidRPr="00087951">
        <w:rPr>
          <w:rFonts w:ascii="Cambria" w:hAnsi="Cambria"/>
          <w:lang w:val="ru-RU"/>
        </w:rPr>
        <w:t xml:space="preserve"> ≈ 225</w:t>
      </w:r>
      <w:r w:rsidR="00931AD0" w:rsidRPr="00F96A3F">
        <w:rPr>
          <w:rFonts w:ascii="Cambria" w:hAnsi="Cambria"/>
          <w:lang w:val="ru-RU"/>
        </w:rPr>
        <w:t xml:space="preserve"> </w:t>
      </w:r>
      <w:proofErr w:type="spellStart"/>
      <w:r w:rsidR="00931AD0" w:rsidRPr="00F96A3F">
        <w:rPr>
          <w:rFonts w:ascii="Cambria" w:hAnsi="Cambria"/>
          <w:lang w:val="ru-RU"/>
        </w:rPr>
        <w:t>раб.дней</w:t>
      </w:r>
      <w:proofErr w:type="spellEnd"/>
      <w:r w:rsidRPr="00F96A3F">
        <w:rPr>
          <w:rFonts w:ascii="Cambria" w:hAnsi="Cambria"/>
          <w:lang w:val="ru-RU"/>
        </w:rPr>
        <w:t>.</w:t>
      </w:r>
    </w:p>
    <w:p w:rsid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Для построения календарного плана необходимо перевести рабочие дни </w:t>
      </w:r>
      <w:proofErr w:type="gramStart"/>
      <w:r w:rsidRPr="007A495B">
        <w:rPr>
          <w:rFonts w:ascii="Cambria" w:hAnsi="Cambria"/>
          <w:lang w:val="ru-RU"/>
        </w:rPr>
        <w:t>в</w:t>
      </w:r>
      <w:proofErr w:type="gramEnd"/>
      <w:r w:rsidRPr="007A495B">
        <w:rPr>
          <w:rFonts w:ascii="Cambria" w:hAnsi="Cambria"/>
          <w:lang w:val="ru-RU"/>
        </w:rPr>
        <w:t xml:space="preserve"> календарные. Для этого длительность каждого этапа нужно разделить на поправочный коэффициент</w:t>
      </w:r>
      <w:proofErr w:type="gramStart"/>
      <w:r w:rsidRPr="007A495B">
        <w:rPr>
          <w:rFonts w:ascii="Cambria" w:hAnsi="Cambria"/>
          <w:lang w:val="ru-RU"/>
        </w:rPr>
        <w:t xml:space="preserve"> К</w:t>
      </w:r>
      <w:proofErr w:type="gramEnd"/>
      <w:r w:rsidR="00E30DED" w:rsidRPr="00E30DED">
        <w:rPr>
          <w:rFonts w:ascii="Cambria" w:hAnsi="Cambria"/>
          <w:lang w:val="ru-RU"/>
        </w:rPr>
        <w:t xml:space="preserve"> </w:t>
      </w:r>
      <w:r w:rsidRPr="007A495B">
        <w:rPr>
          <w:rFonts w:ascii="Cambria" w:hAnsi="Cambria"/>
          <w:lang w:val="ru-RU"/>
        </w:rPr>
        <w:t>=</w:t>
      </w:r>
      <w:r w:rsidR="00E30DED" w:rsidRPr="00E30DED">
        <w:rPr>
          <w:rFonts w:ascii="Cambria" w:hAnsi="Cambria"/>
          <w:lang w:val="ru-RU"/>
        </w:rPr>
        <w:t xml:space="preserve"> </w:t>
      </w:r>
      <w:r w:rsidRPr="007A495B">
        <w:rPr>
          <w:rFonts w:ascii="Cambria" w:hAnsi="Cambria"/>
          <w:lang w:val="ru-RU"/>
        </w:rPr>
        <w:t>0.7. В результате получим:</w:t>
      </w:r>
    </w:p>
    <w:p w:rsidR="007A495B" w:rsidRPr="007A495B" w:rsidRDefault="00083976" w:rsidP="00D95D25">
      <w:pPr>
        <w:pStyle w:val="simpleText"/>
        <w:spacing w:after="0"/>
        <w:rPr>
          <w:rFonts w:ascii="Cambria" w:hAnsi="Cambria"/>
          <w:lang w:val="ru-RU"/>
        </w:rPr>
      </w:pPr>
      <m:oMath>
        <m:r>
          <w:rPr>
            <w:rFonts w:ascii="Cambria Math" w:hAnsi="Cambria Math"/>
            <w:lang w:val="ru-RU"/>
          </w:rPr>
          <m:t>T=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225</m:t>
            </m:r>
          </m:num>
          <m:den>
            <m:r>
              <w:rPr>
                <w:rFonts w:ascii="Cambria Math" w:hAnsi="Cambria Math"/>
                <w:lang w:val="ru-RU"/>
              </w:rPr>
              <m:t>0,7</m:t>
            </m:r>
          </m:den>
        </m:f>
        <m:r>
          <w:rPr>
            <w:rFonts w:ascii="Cambria Math" w:hAnsi="Cambria Math"/>
            <w:lang w:val="ru-RU"/>
          </w:rPr>
          <m:t>=322</m:t>
        </m:r>
      </m:oMath>
      <w:r w:rsidR="00D95D25">
        <w:rPr>
          <w:rFonts w:ascii="Cambria" w:hAnsi="Cambria"/>
          <w:lang w:val="ru-RU"/>
        </w:rPr>
        <w:t xml:space="preserve"> </w:t>
      </w:r>
      <w:proofErr w:type="spellStart"/>
      <w:r w:rsidR="007A495B" w:rsidRPr="007A495B">
        <w:rPr>
          <w:rFonts w:ascii="Cambria" w:hAnsi="Cambria"/>
          <w:lang w:val="ru-RU"/>
        </w:rPr>
        <w:t>кал</w:t>
      </w:r>
      <w:proofErr w:type="gramStart"/>
      <w:r w:rsidR="007A495B" w:rsidRPr="007A495B">
        <w:rPr>
          <w:rFonts w:ascii="Cambria" w:hAnsi="Cambria"/>
          <w:lang w:val="ru-RU"/>
        </w:rPr>
        <w:t>.д</w:t>
      </w:r>
      <w:proofErr w:type="gramEnd"/>
      <w:r w:rsidR="007A495B" w:rsidRPr="007A495B">
        <w:rPr>
          <w:rFonts w:ascii="Cambria" w:hAnsi="Cambria"/>
          <w:lang w:val="ru-RU"/>
        </w:rPr>
        <w:t>н</w:t>
      </w:r>
      <w:proofErr w:type="spellEnd"/>
    </w:p>
    <w:p w:rsidR="007A495B" w:rsidRPr="007A495B" w:rsidRDefault="002A6F5D" w:rsidP="007A495B">
      <w:pPr>
        <w:pStyle w:val="simpleText"/>
        <w:spacing w:after="0"/>
        <w:rPr>
          <w:rFonts w:ascii="Cambria" w:hAnsi="Cambr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ТЗ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23,5</m:t>
            </m:r>
          </m:num>
          <m:den>
            <m:r>
              <w:rPr>
                <w:rFonts w:ascii="Cambria Math" w:hAnsi="Cambria Math"/>
                <w:lang w:val="ru-RU"/>
              </w:rPr>
              <m:t>0,7</m:t>
            </m:r>
          </m:den>
        </m:f>
        <m:r>
          <w:rPr>
            <w:rFonts w:ascii="Cambria Math" w:hAnsi="Cambria Math"/>
            <w:lang w:val="ru-RU"/>
          </w:rPr>
          <m:t>=34</m:t>
        </m:r>
      </m:oMath>
      <w:r w:rsidR="007A495B" w:rsidRPr="007A495B">
        <w:rPr>
          <w:rFonts w:ascii="Cambria" w:hAnsi="Cambria"/>
          <w:lang w:val="ru-RU"/>
        </w:rPr>
        <w:t xml:space="preserve"> кал</w:t>
      </w:r>
      <w:proofErr w:type="gramStart"/>
      <w:r w:rsidR="007A495B" w:rsidRPr="007A495B">
        <w:rPr>
          <w:rFonts w:ascii="Cambria" w:hAnsi="Cambria"/>
          <w:lang w:val="ru-RU"/>
        </w:rPr>
        <w:t>.д</w:t>
      </w:r>
      <w:proofErr w:type="gramEnd"/>
      <w:r w:rsidR="007A495B" w:rsidRPr="007A495B">
        <w:rPr>
          <w:rFonts w:ascii="Cambria" w:hAnsi="Cambria"/>
          <w:lang w:val="ru-RU"/>
        </w:rPr>
        <w:t>н</w:t>
      </w:r>
    </w:p>
    <w:p w:rsidR="007A495B" w:rsidRPr="007A495B" w:rsidRDefault="002A6F5D" w:rsidP="007A495B">
      <w:pPr>
        <w:pStyle w:val="simpleText"/>
        <w:spacing w:after="0"/>
        <w:rPr>
          <w:rFonts w:ascii="Cambria" w:hAnsi="Cambr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ЭП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49,5</m:t>
            </m:r>
          </m:num>
          <m:den>
            <m:r>
              <w:rPr>
                <w:rFonts w:ascii="Cambria Math" w:hAnsi="Cambria Math"/>
                <w:lang w:val="ru-RU"/>
              </w:rPr>
              <m:t>0,7</m:t>
            </m:r>
          </m:den>
        </m:f>
        <m:r>
          <w:rPr>
            <w:rFonts w:ascii="Cambria Math" w:hAnsi="Cambria Math"/>
            <w:lang w:val="ru-RU"/>
          </w:rPr>
          <m:t>=71</m:t>
        </m:r>
      </m:oMath>
      <w:r w:rsidR="007A495B" w:rsidRPr="007A495B">
        <w:rPr>
          <w:rFonts w:ascii="Cambria" w:hAnsi="Cambria"/>
          <w:lang w:val="ru-RU"/>
        </w:rPr>
        <w:t xml:space="preserve"> кал</w:t>
      </w:r>
      <w:proofErr w:type="gramStart"/>
      <w:r w:rsidR="007A495B" w:rsidRPr="007A495B">
        <w:rPr>
          <w:rFonts w:ascii="Cambria" w:hAnsi="Cambria"/>
          <w:lang w:val="ru-RU"/>
        </w:rPr>
        <w:t>.д</w:t>
      </w:r>
      <w:proofErr w:type="gramEnd"/>
      <w:r w:rsidR="007A495B" w:rsidRPr="007A495B">
        <w:rPr>
          <w:rFonts w:ascii="Cambria" w:hAnsi="Cambria"/>
          <w:lang w:val="ru-RU"/>
        </w:rPr>
        <w:t>н</w:t>
      </w:r>
    </w:p>
    <w:p w:rsidR="007A495B" w:rsidRPr="007A495B" w:rsidRDefault="002A6F5D" w:rsidP="007A495B">
      <w:pPr>
        <w:pStyle w:val="simpleText"/>
        <w:spacing w:after="0"/>
        <w:rPr>
          <w:rFonts w:ascii="Cambria" w:hAnsi="Cambr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ТП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74,5</m:t>
            </m:r>
          </m:num>
          <m:den>
            <m:r>
              <w:rPr>
                <w:rFonts w:ascii="Cambria Math" w:hAnsi="Cambria Math"/>
                <w:lang w:val="ru-RU"/>
              </w:rPr>
              <m:t>0,7</m:t>
            </m:r>
          </m:den>
        </m:f>
        <m:r>
          <w:rPr>
            <w:rFonts w:ascii="Cambria Math" w:hAnsi="Cambria Math"/>
            <w:lang w:val="ru-RU"/>
          </w:rPr>
          <m:t>=107</m:t>
        </m:r>
      </m:oMath>
      <w:r w:rsidR="007A495B" w:rsidRPr="007A495B">
        <w:rPr>
          <w:rFonts w:ascii="Cambria" w:hAnsi="Cambria"/>
          <w:lang w:val="ru-RU"/>
        </w:rPr>
        <w:t xml:space="preserve"> кал</w:t>
      </w:r>
      <w:proofErr w:type="gramStart"/>
      <w:r w:rsidR="007A495B" w:rsidRPr="007A495B">
        <w:rPr>
          <w:rFonts w:ascii="Cambria" w:hAnsi="Cambria"/>
          <w:lang w:val="ru-RU"/>
        </w:rPr>
        <w:t>.д</w:t>
      </w:r>
      <w:proofErr w:type="gramEnd"/>
      <w:r w:rsidR="007A495B" w:rsidRPr="007A495B">
        <w:rPr>
          <w:rFonts w:ascii="Cambria" w:hAnsi="Cambria"/>
          <w:lang w:val="ru-RU"/>
        </w:rPr>
        <w:t>н</w:t>
      </w:r>
    </w:p>
    <w:p w:rsidR="007A495B" w:rsidRPr="007A495B" w:rsidRDefault="002A6F5D" w:rsidP="007A495B">
      <w:pPr>
        <w:pStyle w:val="simpleText"/>
        <w:spacing w:after="0"/>
        <w:rPr>
          <w:rFonts w:ascii="Cambria" w:hAnsi="Cambr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РП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60,5</m:t>
            </m:r>
          </m:num>
          <m:den>
            <m:r>
              <w:rPr>
                <w:rFonts w:ascii="Cambria Math" w:hAnsi="Cambria Math"/>
                <w:lang w:val="ru-RU"/>
              </w:rPr>
              <m:t>0,7</m:t>
            </m:r>
          </m:den>
        </m:f>
        <m:r>
          <w:rPr>
            <w:rFonts w:ascii="Cambria Math" w:hAnsi="Cambria Math"/>
            <w:lang w:val="ru-RU"/>
          </w:rPr>
          <m:t>=87</m:t>
        </m:r>
      </m:oMath>
      <w:r w:rsidR="007A495B" w:rsidRPr="007A495B">
        <w:rPr>
          <w:rFonts w:ascii="Cambria" w:hAnsi="Cambria"/>
          <w:lang w:val="ru-RU"/>
        </w:rPr>
        <w:t xml:space="preserve"> кал</w:t>
      </w:r>
      <w:proofErr w:type="gramStart"/>
      <w:r w:rsidR="007A495B" w:rsidRPr="007A495B">
        <w:rPr>
          <w:rFonts w:ascii="Cambria" w:hAnsi="Cambria"/>
          <w:lang w:val="ru-RU"/>
        </w:rPr>
        <w:t>.д</w:t>
      </w:r>
      <w:proofErr w:type="gramEnd"/>
      <w:r w:rsidR="007A495B" w:rsidRPr="007A495B">
        <w:rPr>
          <w:rFonts w:ascii="Cambria" w:hAnsi="Cambria"/>
          <w:lang w:val="ru-RU"/>
        </w:rPr>
        <w:t>н</w:t>
      </w:r>
    </w:p>
    <w:p w:rsidR="007A495B" w:rsidRDefault="002A6F5D" w:rsidP="007A495B">
      <w:pPr>
        <w:pStyle w:val="simpleText"/>
        <w:spacing w:after="0"/>
        <w:rPr>
          <w:rFonts w:ascii="Cambria" w:hAnsi="Cambr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В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16,5</m:t>
            </m:r>
          </m:num>
          <m:den>
            <m:r>
              <w:rPr>
                <w:rFonts w:ascii="Cambria Math" w:hAnsi="Cambria Math"/>
                <w:lang w:val="ru-RU"/>
              </w:rPr>
              <m:t>0,7</m:t>
            </m:r>
          </m:den>
        </m:f>
        <m:r>
          <w:rPr>
            <w:rFonts w:ascii="Cambria Math" w:hAnsi="Cambria Math"/>
            <w:lang w:val="ru-RU"/>
          </w:rPr>
          <m:t>=24</m:t>
        </m:r>
      </m:oMath>
      <w:r w:rsidR="007A495B" w:rsidRPr="007A495B">
        <w:rPr>
          <w:rFonts w:ascii="Cambria" w:hAnsi="Cambria"/>
          <w:lang w:val="ru-RU"/>
        </w:rPr>
        <w:t xml:space="preserve"> кал</w:t>
      </w:r>
      <w:proofErr w:type="gramStart"/>
      <w:r w:rsidR="007A495B" w:rsidRPr="007A495B">
        <w:rPr>
          <w:rFonts w:ascii="Cambria" w:hAnsi="Cambria"/>
          <w:lang w:val="ru-RU"/>
        </w:rPr>
        <w:t>.д</w:t>
      </w:r>
      <w:proofErr w:type="gramEnd"/>
      <w:r w:rsidR="007A495B" w:rsidRPr="007A495B">
        <w:rPr>
          <w:rFonts w:ascii="Cambria" w:hAnsi="Cambria"/>
          <w:lang w:val="ru-RU"/>
        </w:rPr>
        <w:t>н</w:t>
      </w:r>
    </w:p>
    <w:p w:rsidR="00355F91" w:rsidRPr="007A495B" w:rsidRDefault="00355F91" w:rsidP="007A495B">
      <w:pPr>
        <w:pStyle w:val="simpleText"/>
        <w:spacing w:after="0"/>
        <w:rPr>
          <w:rFonts w:ascii="Cambria" w:hAnsi="Cambria"/>
          <w:lang w:val="ru-RU"/>
        </w:rPr>
      </w:pPr>
    </w:p>
    <w:p w:rsidR="007A495B" w:rsidRPr="004C7934" w:rsidRDefault="007A495B" w:rsidP="00314DBD">
      <w:pPr>
        <w:pStyle w:val="2"/>
        <w:rPr>
          <w:smallCaps/>
        </w:rPr>
      </w:pPr>
      <w:bookmarkStart w:id="173" w:name="_Toc296386208"/>
      <w:bookmarkStart w:id="174" w:name="_Toc296931817"/>
      <w:bookmarkStart w:id="175" w:name="_Toc356426296"/>
      <w:bookmarkStart w:id="176" w:name="_Toc359266117"/>
      <w:r w:rsidRPr="004C7934">
        <w:t>Определение стоимости разработки ПП</w:t>
      </w:r>
      <w:bookmarkEnd w:id="173"/>
      <w:bookmarkEnd w:id="174"/>
      <w:bookmarkEnd w:id="175"/>
      <w:bookmarkEnd w:id="176"/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Для определения стоимости работ, необходимо на основании плановых сроков выполнения работ и численности исполнителей, рассчитать общую сумму затрат на разработку программного продукта.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Себестоимость ПП представляет собой стоимостную оценку используемых в процессе производства продукции работ, услуг, природных ресурсов, сырья материалов, топлива, энергии, основных фондов, трудовых ресурсов, а также других затрат на ее производство и реализацию.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lastRenderedPageBreak/>
        <w:t>Затраты, образующие себестоимость ПП, группируются в соответствии с их экономическим содержанием по следующим элементам:</w:t>
      </w:r>
    </w:p>
    <w:p w:rsidR="00F96A3F" w:rsidRDefault="00F96A3F" w:rsidP="00F96A3F">
      <w:pPr>
        <w:pStyle w:val="simpleText"/>
        <w:numPr>
          <w:ilvl w:val="0"/>
          <w:numId w:val="27"/>
        </w:numPr>
        <w:spacing w:after="0"/>
        <w:ind w:left="1434" w:hanging="357"/>
        <w:rPr>
          <w:rFonts w:cs="Cambria"/>
          <w:lang w:val="ru-RU"/>
        </w:rPr>
      </w:pPr>
      <w:r>
        <w:rPr>
          <w:rFonts w:cs="Cambria"/>
          <w:lang w:val="ru-RU"/>
        </w:rPr>
        <w:t>Расчёт основной заработной платы;</w:t>
      </w:r>
    </w:p>
    <w:p w:rsidR="00F96A3F" w:rsidRDefault="00F96A3F" w:rsidP="00F96A3F">
      <w:pPr>
        <w:pStyle w:val="simpleText"/>
        <w:numPr>
          <w:ilvl w:val="0"/>
          <w:numId w:val="27"/>
        </w:numPr>
        <w:spacing w:after="0"/>
        <w:ind w:left="1434" w:hanging="357"/>
        <w:rPr>
          <w:rFonts w:cs="Cambria"/>
          <w:lang w:val="ru-RU"/>
        </w:rPr>
      </w:pPr>
      <w:r>
        <w:rPr>
          <w:rFonts w:cs="Cambria"/>
          <w:lang w:val="ru-RU"/>
        </w:rPr>
        <w:t>Расчёт дополнительной заработной платы;</w:t>
      </w:r>
    </w:p>
    <w:p w:rsidR="00F96A3F" w:rsidRDefault="00F96A3F" w:rsidP="00F96A3F">
      <w:pPr>
        <w:pStyle w:val="simpleText"/>
        <w:numPr>
          <w:ilvl w:val="0"/>
          <w:numId w:val="27"/>
        </w:numPr>
        <w:spacing w:after="0"/>
        <w:ind w:left="1434" w:hanging="357"/>
        <w:rPr>
          <w:rFonts w:cs="Cambria"/>
          <w:lang w:val="ru-RU"/>
        </w:rPr>
      </w:pPr>
      <w:r>
        <w:rPr>
          <w:rFonts w:cs="Cambria"/>
          <w:lang w:val="ru-RU"/>
        </w:rPr>
        <w:t>Отчисления в социальные фонды;</w:t>
      </w:r>
    </w:p>
    <w:p w:rsidR="00F96A3F" w:rsidRDefault="00F96A3F" w:rsidP="00F96A3F">
      <w:pPr>
        <w:pStyle w:val="simpleText"/>
        <w:numPr>
          <w:ilvl w:val="0"/>
          <w:numId w:val="27"/>
        </w:numPr>
        <w:spacing w:after="0"/>
        <w:ind w:left="1434" w:hanging="357"/>
        <w:rPr>
          <w:rFonts w:cs="Cambria"/>
          <w:lang w:val="ru-RU"/>
        </w:rPr>
      </w:pPr>
      <w:r>
        <w:rPr>
          <w:rFonts w:cs="Cambria"/>
          <w:lang w:val="ru-RU"/>
        </w:rPr>
        <w:t>Накладные расходы;</w:t>
      </w:r>
    </w:p>
    <w:p w:rsidR="007A495B" w:rsidRPr="003760DA" w:rsidRDefault="00F96A3F" w:rsidP="00F96A3F">
      <w:pPr>
        <w:pStyle w:val="simpleText"/>
        <w:numPr>
          <w:ilvl w:val="0"/>
          <w:numId w:val="27"/>
        </w:numPr>
        <w:spacing w:after="0"/>
        <w:ind w:left="1434" w:hanging="357"/>
        <w:rPr>
          <w:rFonts w:cs="Cambria"/>
          <w:lang w:val="ru-RU"/>
        </w:rPr>
      </w:pPr>
      <w:r>
        <w:rPr>
          <w:rFonts w:cs="Cambria"/>
          <w:lang w:val="ru-RU"/>
        </w:rPr>
        <w:t>Расчет расходов на амортизацию оборудования.</w:t>
      </w:r>
    </w:p>
    <w:p w:rsidR="003760DA" w:rsidRPr="00F96A3F" w:rsidRDefault="003760DA" w:rsidP="003760DA">
      <w:pPr>
        <w:pStyle w:val="simpleText"/>
        <w:spacing w:after="0"/>
        <w:ind w:left="1434" w:firstLine="0"/>
        <w:rPr>
          <w:rFonts w:cs="Cambria"/>
          <w:lang w:val="ru-RU"/>
        </w:rPr>
      </w:pPr>
    </w:p>
    <w:p w:rsidR="007A495B" w:rsidRPr="00153BFE" w:rsidRDefault="007A495B" w:rsidP="0099529C">
      <w:pPr>
        <w:pStyle w:val="3"/>
        <w:rPr>
          <w:smallCaps/>
        </w:rPr>
      </w:pPr>
      <w:bookmarkStart w:id="177" w:name="_Toc296386209"/>
      <w:bookmarkStart w:id="178" w:name="_Toc296931818"/>
      <w:bookmarkStart w:id="179" w:name="_Toc356426297"/>
      <w:bookmarkStart w:id="180" w:name="_Toc359266118"/>
      <w:r w:rsidRPr="00153BFE">
        <w:t>Расчёт основной заработной платы</w:t>
      </w:r>
      <w:bookmarkEnd w:id="177"/>
      <w:bookmarkEnd w:id="178"/>
      <w:bookmarkEnd w:id="179"/>
      <w:bookmarkEnd w:id="180"/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В статью включается основная заработная плата всех исполнителей, непосредственно занятых разработкой данного ПП, с учётом их должностного оклада и времени участия в разработке. Расчёт ведётся по формуле: </w:t>
      </w:r>
      <w:r w:rsidRPr="007A495B">
        <w:rPr>
          <w:rFonts w:ascii="Cambria" w:hAnsi="Cambria"/>
        </w:rPr>
        <w:object w:dxaOrig="1600" w:dyaOrig="760">
          <v:shape id="_x0000_i1076" type="#_x0000_t75" style="width:80.25pt;height:37.5pt" o:ole="">
            <v:imagedata r:id="rId118" o:title=""/>
          </v:shape>
          <o:OLEObject Type="Embed" ProgID="Equation.DSMT4" ShapeID="_x0000_i1076" DrawAspect="Content" ObjectID="_1433009162" r:id="rId119"/>
        </w:object>
      </w:r>
      <w:r w:rsidRPr="007A495B">
        <w:rPr>
          <w:rFonts w:ascii="Cambria" w:hAnsi="Cambria"/>
          <w:lang w:val="ru-RU"/>
        </w:rPr>
        <w:t>,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где </w:t>
      </w:r>
      <w:r w:rsidRPr="007A495B">
        <w:rPr>
          <w:rFonts w:ascii="Cambria" w:hAnsi="Cambria"/>
        </w:rPr>
        <w:object w:dxaOrig="260" w:dyaOrig="380">
          <v:shape id="_x0000_i1077" type="#_x0000_t75" style="width:13.5pt;height:19.5pt" o:ole="">
            <v:imagedata r:id="rId120" o:title=""/>
          </v:shape>
          <o:OLEObject Type="Embed" ProgID="Equation.DSMT4" ShapeID="_x0000_i1077" DrawAspect="Content" ObjectID="_1433009163" r:id="rId121"/>
        </w:object>
      </w:r>
      <w:r w:rsidRPr="007A495B">
        <w:rPr>
          <w:rFonts w:ascii="Cambria" w:hAnsi="Cambria"/>
          <w:lang w:val="ru-RU"/>
        </w:rPr>
        <w:t xml:space="preserve"> - среднемесячный оклад </w:t>
      </w:r>
      <w:r w:rsidRPr="007A495B">
        <w:rPr>
          <w:rFonts w:ascii="Cambria" w:hAnsi="Cambria"/>
        </w:rPr>
        <w:t>i</w:t>
      </w:r>
      <w:r w:rsidRPr="007A495B">
        <w:rPr>
          <w:rFonts w:ascii="Cambria" w:hAnsi="Cambria"/>
          <w:lang w:val="ru-RU"/>
        </w:rPr>
        <w:t>-го исполнителя, руб.;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t>d</w:t>
      </w:r>
      <w:r w:rsidRPr="007A495B">
        <w:rPr>
          <w:rFonts w:ascii="Cambria" w:hAnsi="Cambria"/>
          <w:lang w:val="ru-RU"/>
        </w:rPr>
        <w:t xml:space="preserve"> – </w:t>
      </w:r>
      <w:proofErr w:type="gramStart"/>
      <w:r w:rsidRPr="007A495B">
        <w:rPr>
          <w:rFonts w:ascii="Cambria" w:hAnsi="Cambria"/>
          <w:lang w:val="ru-RU"/>
        </w:rPr>
        <w:t>среднее</w:t>
      </w:r>
      <w:proofErr w:type="gramEnd"/>
      <w:r w:rsidRPr="007A495B">
        <w:rPr>
          <w:rFonts w:ascii="Cambria" w:hAnsi="Cambria"/>
          <w:lang w:val="ru-RU"/>
        </w:rPr>
        <w:t xml:space="preserve"> количество рабочих дней в месяце;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240" w:dyaOrig="380">
          <v:shape id="_x0000_i1078" type="#_x0000_t75" style="width:12pt;height:19.5pt" o:ole="">
            <v:imagedata r:id="rId122" o:title=""/>
          </v:shape>
          <o:OLEObject Type="Embed" ProgID="Equation.DSMT4" ShapeID="_x0000_i1078" DrawAspect="Content" ObjectID="_1433009164" r:id="rId123"/>
        </w:object>
      </w:r>
      <w:r w:rsidRPr="007A495B">
        <w:rPr>
          <w:rFonts w:ascii="Cambria" w:hAnsi="Cambria"/>
          <w:lang w:val="ru-RU"/>
        </w:rPr>
        <w:t xml:space="preserve"> - трудоемкость работ, выполняемых </w:t>
      </w:r>
      <w:r w:rsidRPr="007A495B">
        <w:rPr>
          <w:rFonts w:ascii="Cambria" w:hAnsi="Cambria"/>
        </w:rPr>
        <w:t>i</w:t>
      </w:r>
      <w:r w:rsidRPr="007A495B">
        <w:rPr>
          <w:rFonts w:ascii="Cambria" w:hAnsi="Cambria"/>
          <w:lang w:val="ru-RU"/>
        </w:rPr>
        <w:t>-м исполнителем, чел.-</w:t>
      </w:r>
      <w:proofErr w:type="spellStart"/>
      <w:r w:rsidRPr="007A495B">
        <w:rPr>
          <w:rFonts w:ascii="Cambria" w:hAnsi="Cambria"/>
          <w:lang w:val="ru-RU"/>
        </w:rPr>
        <w:t>дн</w:t>
      </w:r>
      <w:proofErr w:type="spellEnd"/>
      <w:r w:rsidRPr="007A495B">
        <w:rPr>
          <w:rFonts w:ascii="Cambria" w:hAnsi="Cambria"/>
          <w:lang w:val="ru-RU"/>
        </w:rPr>
        <w:t>. (определяется из календарного плана-графика).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position w:val="-12"/>
        </w:rPr>
        <w:object w:dxaOrig="1260" w:dyaOrig="380">
          <v:shape id="_x0000_i1079" type="#_x0000_t75" style="width:63pt;height:19.5pt" o:ole="">
            <v:imagedata r:id="rId124" o:title=""/>
          </v:shape>
          <o:OLEObject Type="Embed" ProgID="Equation.DSMT4" ShapeID="_x0000_i1079" DrawAspect="Content" ObjectID="_1433009165" r:id="rId125"/>
        </w:object>
      </w:r>
      <w:r w:rsidRPr="007A495B">
        <w:rPr>
          <w:rFonts w:ascii="Cambria" w:hAnsi="Cambria"/>
          <w:lang w:val="ru-RU"/>
        </w:rPr>
        <w:t xml:space="preserve"> </w:t>
      </w:r>
      <w:proofErr w:type="spellStart"/>
      <w:r w:rsidRPr="007A495B">
        <w:rPr>
          <w:rFonts w:ascii="Cambria" w:hAnsi="Cambria"/>
          <w:lang w:val="ru-RU"/>
        </w:rPr>
        <w:t>руб</w:t>
      </w:r>
      <w:proofErr w:type="spellEnd"/>
      <w:r w:rsidRPr="007A495B">
        <w:rPr>
          <w:rFonts w:ascii="Cambria" w:hAnsi="Cambria"/>
          <w:lang w:val="ru-RU"/>
        </w:rPr>
        <w:t>;</w:t>
      </w:r>
    </w:p>
    <w:p w:rsidR="007A495B" w:rsidRPr="007A495B" w:rsidRDefault="00B14769" w:rsidP="007A495B">
      <w:pPr>
        <w:pStyle w:val="simpleText"/>
        <w:spacing w:after="0"/>
        <w:rPr>
          <w:rFonts w:ascii="Cambria" w:hAnsi="Cambria"/>
          <w:lang w:val="ru-RU"/>
        </w:rPr>
      </w:pPr>
      <w:r>
        <w:rPr>
          <w:rFonts w:ascii="Cambria" w:hAnsi="Cambria"/>
        </w:rPr>
        <w:t>d</w:t>
      </w:r>
      <w:r w:rsidRPr="00651C1D">
        <w:rPr>
          <w:rFonts w:ascii="Cambria" w:hAnsi="Cambria"/>
          <w:lang w:val="ru-RU"/>
        </w:rPr>
        <w:t xml:space="preserve"> = 24</w:t>
      </w:r>
      <w:r w:rsidR="007A495B" w:rsidRPr="007A495B">
        <w:rPr>
          <w:rFonts w:ascii="Cambria" w:hAnsi="Cambria"/>
          <w:lang w:val="ru-RU"/>
        </w:rPr>
        <w:t>;</w:t>
      </w:r>
    </w:p>
    <w:p w:rsidR="007A495B" w:rsidRPr="00651C1D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position w:val="-12"/>
        </w:rPr>
        <w:object w:dxaOrig="1320" w:dyaOrig="380">
          <v:shape id="_x0000_i1080" type="#_x0000_t75" style="width:66pt;height:19.5pt" o:ole="">
            <v:imagedata r:id="rId126" o:title=""/>
          </v:shape>
          <o:OLEObject Type="Embed" ProgID="Equation.DSMT4" ShapeID="_x0000_i1080" DrawAspect="Content" ObjectID="_1433009166" r:id="rId127"/>
        </w:object>
      </w:r>
      <w:r w:rsidRPr="007A495B">
        <w:rPr>
          <w:rFonts w:ascii="Cambria" w:hAnsi="Cambria"/>
          <w:lang w:val="ru-RU"/>
        </w:rPr>
        <w:t>;</w:t>
      </w:r>
    </w:p>
    <w:p w:rsidR="007A495B" w:rsidRDefault="002A6F5D" w:rsidP="00B45843">
      <w:pPr>
        <w:pStyle w:val="simpleText"/>
        <w:spacing w:after="0"/>
        <w:rPr>
          <w:rFonts w:ascii="Cambria" w:hAnsi="Cambr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ЗО</m:t>
            </m:r>
          </m:sub>
        </m:sSub>
        <m:r>
          <w:rPr>
            <w:rFonts w:ascii="Cambria Math" w:hAnsi="Cambria Math"/>
            <w:lang w:val="ru-RU"/>
          </w:rPr>
          <m:t>=2∙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25000</m:t>
            </m:r>
          </m:num>
          <m:den>
            <m:r>
              <w:rPr>
                <w:rFonts w:ascii="Cambria Math" w:hAnsi="Cambria Math"/>
                <w:lang w:val="ru-RU"/>
              </w:rPr>
              <m:t>24</m:t>
            </m:r>
          </m:den>
        </m:f>
        <m:r>
          <w:rPr>
            <w:rFonts w:ascii="Cambria Math" w:hAnsi="Cambria Math"/>
            <w:lang w:val="ru-RU"/>
          </w:rPr>
          <m:t>∙225=468750</m:t>
        </m:r>
      </m:oMath>
      <w:r w:rsidR="00B45843">
        <w:rPr>
          <w:rFonts w:ascii="Cambria" w:hAnsi="Cambria"/>
          <w:lang w:val="ru-RU"/>
        </w:rPr>
        <w:t xml:space="preserve"> </w:t>
      </w:r>
      <w:r w:rsidR="007A495B" w:rsidRPr="007A495B">
        <w:rPr>
          <w:rFonts w:ascii="Cambria" w:hAnsi="Cambria"/>
          <w:lang w:val="ru-RU"/>
        </w:rPr>
        <w:t>руб.</w:t>
      </w:r>
    </w:p>
    <w:p w:rsidR="002B474A" w:rsidRPr="00232CCF" w:rsidRDefault="002B474A" w:rsidP="00B45843">
      <w:pPr>
        <w:pStyle w:val="simpleText"/>
        <w:spacing w:after="0"/>
        <w:rPr>
          <w:rFonts w:ascii="Cambria" w:hAnsi="Cambria"/>
          <w:lang w:val="ru-RU"/>
        </w:rPr>
      </w:pPr>
    </w:p>
    <w:p w:rsidR="0021582F" w:rsidRPr="00232CCF" w:rsidRDefault="0021582F" w:rsidP="00B45843">
      <w:pPr>
        <w:pStyle w:val="simpleText"/>
        <w:spacing w:after="0"/>
        <w:rPr>
          <w:rFonts w:ascii="Cambria" w:hAnsi="Cambria"/>
          <w:lang w:val="ru-RU"/>
        </w:rPr>
      </w:pPr>
    </w:p>
    <w:p w:rsidR="0021582F" w:rsidRPr="00232CCF" w:rsidRDefault="0021582F" w:rsidP="00B45843">
      <w:pPr>
        <w:pStyle w:val="simpleText"/>
        <w:spacing w:after="0"/>
        <w:rPr>
          <w:rFonts w:ascii="Cambria" w:hAnsi="Cambria"/>
          <w:lang w:val="ru-RU"/>
        </w:rPr>
      </w:pPr>
      <w:bookmarkStart w:id="181" w:name="_GoBack"/>
      <w:bookmarkEnd w:id="181"/>
    </w:p>
    <w:p w:rsidR="0021582F" w:rsidRPr="00232CCF" w:rsidRDefault="0021582F" w:rsidP="00B45843">
      <w:pPr>
        <w:pStyle w:val="simpleText"/>
        <w:spacing w:after="0"/>
        <w:rPr>
          <w:rFonts w:ascii="Cambria" w:hAnsi="Cambria"/>
          <w:lang w:val="ru-RU"/>
        </w:rPr>
      </w:pPr>
    </w:p>
    <w:p w:rsidR="007A495B" w:rsidRPr="00B45843" w:rsidRDefault="007A495B" w:rsidP="0099529C">
      <w:pPr>
        <w:pStyle w:val="3"/>
        <w:rPr>
          <w:smallCaps/>
        </w:rPr>
      </w:pPr>
      <w:bookmarkStart w:id="182" w:name="_Toc296386210"/>
      <w:bookmarkStart w:id="183" w:name="_Toc296931819"/>
      <w:bookmarkStart w:id="184" w:name="_Toc356426298"/>
      <w:bookmarkStart w:id="185" w:name="_Toc359266119"/>
      <w:r w:rsidRPr="00B45843">
        <w:lastRenderedPageBreak/>
        <w:t>Расчёт дополнительной заработной платы</w:t>
      </w:r>
      <w:bookmarkEnd w:id="182"/>
      <w:bookmarkEnd w:id="183"/>
      <w:bookmarkEnd w:id="184"/>
      <w:bookmarkEnd w:id="185"/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В статье учитываются все выплаты непосредственным исполнителям за время (установленное законодательством), непроработанное на производстве, в том числе: оплата очередных отпусков, компенсация за неиспользованный отпуск, оплата льготных часов подросткам и др. Расчет ведётся по формуле: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1480" w:dyaOrig="380">
          <v:shape id="_x0000_i1081" type="#_x0000_t75" style="width:74.25pt;height:19.5pt" o:ole="">
            <v:imagedata r:id="rId128" o:title=""/>
          </v:shape>
          <o:OLEObject Type="Embed" ProgID="Equation.DSMT4" ShapeID="_x0000_i1081" DrawAspect="Content" ObjectID="_1433009167" r:id="rId129"/>
        </w:object>
      </w:r>
      <w:r w:rsidRPr="007A495B">
        <w:rPr>
          <w:rFonts w:ascii="Cambria" w:hAnsi="Cambria"/>
          <w:lang w:val="ru-RU"/>
        </w:rPr>
        <w:t>,</w:t>
      </w: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где </w:t>
      </w:r>
      <w:r w:rsidRPr="007A495B">
        <w:rPr>
          <w:rFonts w:ascii="Cambria" w:hAnsi="Cambria"/>
        </w:rPr>
        <w:object w:dxaOrig="340" w:dyaOrig="380">
          <v:shape id="_x0000_i1082" type="#_x0000_t75" style="width:17.25pt;height:19.5pt" o:ole="">
            <v:imagedata r:id="rId130" o:title=""/>
          </v:shape>
          <o:OLEObject Type="Embed" ProgID="Equation.DSMT4" ShapeID="_x0000_i1082" DrawAspect="Content" ObjectID="_1433009168" r:id="rId131"/>
        </w:object>
      </w:r>
      <w:r w:rsidRPr="007A495B">
        <w:rPr>
          <w:rFonts w:ascii="Cambria" w:hAnsi="Cambria"/>
          <w:lang w:val="ru-RU"/>
        </w:rPr>
        <w:t>- коэффициент на дополнительную заработную плату.</w:t>
      </w:r>
    </w:p>
    <w:p w:rsidR="007A495B" w:rsidRDefault="007A495B" w:rsidP="007A495B">
      <w:pPr>
        <w:pStyle w:val="simpleText"/>
        <w:spacing w:after="0"/>
        <w:rPr>
          <w:rFonts w:ascii="Cambria" w:hAnsi="Cambria"/>
          <w:position w:val="-12"/>
          <w:lang w:val="ru-RU"/>
        </w:rPr>
      </w:pPr>
      <w:r w:rsidRPr="007A495B">
        <w:rPr>
          <w:rFonts w:ascii="Cambria" w:hAnsi="Cambria"/>
          <w:position w:val="-12"/>
        </w:rPr>
        <w:object w:dxaOrig="999" w:dyaOrig="380">
          <v:shape id="_x0000_i1083" type="#_x0000_t75" style="width:49.5pt;height:19.5pt" o:ole="">
            <v:imagedata r:id="rId132" o:title=""/>
          </v:shape>
          <o:OLEObject Type="Embed" ProgID="Equation.DSMT4" ShapeID="_x0000_i1083" DrawAspect="Content" ObjectID="_1433009169" r:id="rId133"/>
        </w:object>
      </w:r>
    </w:p>
    <w:p w:rsidR="007A495B" w:rsidRDefault="002A6F5D" w:rsidP="00C036EB">
      <w:pPr>
        <w:pStyle w:val="simpleText"/>
        <w:spacing w:after="0"/>
        <w:rPr>
          <w:rFonts w:ascii="Cambria" w:hAnsi="Cambr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ЗД</m:t>
            </m:r>
          </m:sub>
        </m:sSub>
        <m:r>
          <w:rPr>
            <w:rFonts w:ascii="Cambria Math" w:hAnsi="Cambria Math"/>
            <w:lang w:val="ru-RU"/>
          </w:rPr>
          <m:t>=468750∙0,2=93750</m:t>
        </m:r>
      </m:oMath>
      <w:r w:rsidR="00F96A3F">
        <w:rPr>
          <w:rFonts w:ascii="Cambria" w:hAnsi="Cambria"/>
          <w:lang w:val="ru-RU"/>
        </w:rPr>
        <w:t xml:space="preserve"> </w:t>
      </w:r>
      <w:r w:rsidR="007A495B" w:rsidRPr="007A495B">
        <w:rPr>
          <w:rFonts w:ascii="Cambria" w:hAnsi="Cambria"/>
          <w:lang w:val="ru-RU"/>
        </w:rPr>
        <w:t>руб.</w:t>
      </w:r>
    </w:p>
    <w:p w:rsidR="00C036EB" w:rsidRPr="007A495B" w:rsidRDefault="00C036EB" w:rsidP="00C036EB">
      <w:pPr>
        <w:pStyle w:val="simpleText"/>
        <w:spacing w:after="0"/>
        <w:rPr>
          <w:rFonts w:ascii="Cambria" w:hAnsi="Cambria"/>
          <w:lang w:val="ru-RU"/>
        </w:rPr>
      </w:pPr>
    </w:p>
    <w:p w:rsidR="007A495B" w:rsidRPr="00752C7A" w:rsidRDefault="007A495B" w:rsidP="0099529C">
      <w:pPr>
        <w:pStyle w:val="3"/>
        <w:rPr>
          <w:smallCaps/>
        </w:rPr>
      </w:pPr>
      <w:bookmarkStart w:id="186" w:name="_Toc296386211"/>
      <w:bookmarkStart w:id="187" w:name="_Toc296931820"/>
      <w:bookmarkStart w:id="188" w:name="_Toc356426299"/>
      <w:bookmarkStart w:id="189" w:name="_Toc359266120"/>
      <w:r w:rsidRPr="00752C7A">
        <w:t xml:space="preserve">Отчисления </w:t>
      </w:r>
      <w:bookmarkEnd w:id="186"/>
      <w:bookmarkEnd w:id="187"/>
      <w:r w:rsidR="00397FED" w:rsidRPr="00397FED">
        <w:rPr>
          <w:rFonts w:eastAsia="Times New Roman"/>
        </w:rPr>
        <w:t>в социальные фонды</w:t>
      </w:r>
      <w:bookmarkEnd w:id="188"/>
      <w:bookmarkEnd w:id="189"/>
    </w:p>
    <w:p w:rsidR="007A495B" w:rsidRPr="005D2F5A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5D2F5A">
        <w:rPr>
          <w:rFonts w:ascii="Cambria" w:hAnsi="Cambria"/>
          <w:lang w:val="ru-RU"/>
        </w:rPr>
        <w:t>В статье учитываются отчисления в бюджет социального страхования по установленному законодательному тарифу от суммы основной и дополнительной заработной платы, т.е.</w:t>
      </w:r>
    </w:p>
    <w:p w:rsidR="007A495B" w:rsidRPr="005D2F5A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5D2F5A">
        <w:rPr>
          <w:rFonts w:ascii="Cambria" w:hAnsi="Cambria"/>
        </w:rPr>
        <w:object w:dxaOrig="2360" w:dyaOrig="380">
          <v:shape id="_x0000_i1084" type="#_x0000_t75" style="width:117.75pt;height:19.5pt" o:ole="">
            <v:imagedata r:id="rId134" o:title=""/>
          </v:shape>
          <o:OLEObject Type="Embed" ProgID="Equation.DSMT4" ShapeID="_x0000_i1084" DrawAspect="Content" ObjectID="_1433009170" r:id="rId135"/>
        </w:object>
      </w:r>
      <w:r w:rsidRPr="005D2F5A">
        <w:rPr>
          <w:rFonts w:ascii="Cambria" w:hAnsi="Cambria"/>
          <w:lang w:val="ru-RU"/>
        </w:rPr>
        <w:t>;</w:t>
      </w:r>
    </w:p>
    <w:p w:rsidR="007A495B" w:rsidRPr="005D2F5A" w:rsidRDefault="002A6F5D" w:rsidP="007A495B">
      <w:pPr>
        <w:pStyle w:val="simpleText"/>
        <w:spacing w:after="0"/>
        <w:rPr>
          <w:rFonts w:ascii="Cambria" w:hAnsi="Cambr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cc</m:t>
            </m:r>
          </m:sub>
        </m:sSub>
        <m:r>
          <w:rPr>
            <w:rFonts w:ascii="Cambria Math" w:hAnsi="Cambria Math"/>
            <w:lang w:val="ru-RU"/>
          </w:rPr>
          <m:t>= 0,3+ 0,01</m:t>
        </m:r>
      </m:oMath>
      <w:r w:rsidR="007A495B" w:rsidRPr="005D2F5A">
        <w:rPr>
          <w:rFonts w:ascii="Cambria" w:hAnsi="Cambria"/>
          <w:lang w:val="ru-RU"/>
        </w:rPr>
        <w:t>;</w:t>
      </w:r>
    </w:p>
    <w:p w:rsidR="00397FED" w:rsidRPr="005D2F5A" w:rsidRDefault="00397FED" w:rsidP="007A495B">
      <w:pPr>
        <w:pStyle w:val="simpleText"/>
        <w:spacing w:after="0"/>
        <w:rPr>
          <w:rFonts w:ascii="Cambria" w:hAnsi="Cambria"/>
          <w:lang w:val="ru-RU"/>
        </w:rPr>
      </w:pPr>
      <w:r w:rsidRPr="005D2F5A">
        <w:rPr>
          <w:rFonts w:ascii="Cambria" w:hAnsi="Cambria"/>
          <w:lang w:val="ru-RU"/>
        </w:rPr>
        <w:t xml:space="preserve">где </w:t>
      </w:r>
    </w:p>
    <w:p w:rsidR="00397FED" w:rsidRPr="005D2F5A" w:rsidRDefault="00397FED" w:rsidP="007A495B">
      <w:pPr>
        <w:pStyle w:val="simpleText"/>
        <w:spacing w:after="0"/>
        <w:rPr>
          <w:rFonts w:ascii="Cambria" w:hAnsi="Cambria"/>
          <w:lang w:val="ru-RU"/>
        </w:rPr>
      </w:pPr>
      <w:r w:rsidRPr="005D2F5A">
        <w:rPr>
          <w:rFonts w:ascii="Cambria" w:hAnsi="Cambria"/>
          <w:lang w:val="ru-RU"/>
        </w:rPr>
        <w:t xml:space="preserve">0,3 </w:t>
      </w:r>
      <w:r w:rsidR="002A4435" w:rsidRPr="005D2F5A">
        <w:rPr>
          <w:rFonts w:ascii="Cambria" w:hAnsi="Cambria"/>
          <w:lang w:val="ru-RU"/>
        </w:rPr>
        <w:t>–</w:t>
      </w:r>
      <w:r w:rsidRPr="005D2F5A">
        <w:rPr>
          <w:rFonts w:ascii="Cambria" w:hAnsi="Cambria"/>
          <w:lang w:val="ru-RU"/>
        </w:rPr>
        <w:t xml:space="preserve"> </w:t>
      </w:r>
      <w:r w:rsidR="002A4435" w:rsidRPr="005D2F5A">
        <w:rPr>
          <w:rFonts w:ascii="Cambria" w:hAnsi="Cambria"/>
          <w:lang w:val="ru-RU"/>
        </w:rPr>
        <w:t>отчисления в социальные фонды;</w:t>
      </w:r>
    </w:p>
    <w:p w:rsidR="002A4435" w:rsidRPr="005D2F5A" w:rsidRDefault="002A4435" w:rsidP="007A495B">
      <w:pPr>
        <w:pStyle w:val="simpleText"/>
        <w:spacing w:after="0"/>
        <w:rPr>
          <w:rFonts w:ascii="Cambria" w:hAnsi="Cambria"/>
          <w:lang w:val="ru-RU"/>
        </w:rPr>
      </w:pPr>
      <w:r w:rsidRPr="005D2F5A">
        <w:rPr>
          <w:rFonts w:ascii="Cambria" w:hAnsi="Cambria"/>
          <w:lang w:val="ru-RU"/>
        </w:rPr>
        <w:t>0,01 – страхование от несчастных случаев.</w:t>
      </w:r>
    </w:p>
    <w:p w:rsidR="007A495B" w:rsidRDefault="002A6F5D" w:rsidP="004A2853">
      <w:pPr>
        <w:pStyle w:val="simpleText"/>
        <w:spacing w:after="0"/>
        <w:rPr>
          <w:rFonts w:ascii="Cambria" w:hAnsi="Cambr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СС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468750+93750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</m:e>
        </m:d>
        <m:r>
          <w:rPr>
            <w:rFonts w:ascii="Cambria Math" w:hAnsi="Cambria Math"/>
            <w:lang w:val="ru-RU"/>
          </w:rPr>
          <m:t>∙0,31=174375</m:t>
        </m:r>
      </m:oMath>
      <w:r w:rsidR="004A2853">
        <w:rPr>
          <w:rFonts w:ascii="Cambria" w:hAnsi="Cambria"/>
          <w:lang w:val="ru-RU"/>
        </w:rPr>
        <w:t xml:space="preserve"> руб</w:t>
      </w:r>
      <w:r w:rsidR="007A495B" w:rsidRPr="007A495B">
        <w:rPr>
          <w:rFonts w:ascii="Cambria" w:hAnsi="Cambria"/>
          <w:lang w:val="ru-RU"/>
        </w:rPr>
        <w:t>.</w:t>
      </w:r>
    </w:p>
    <w:p w:rsidR="004A2853" w:rsidRPr="007A495B" w:rsidRDefault="004A2853" w:rsidP="007A495B">
      <w:pPr>
        <w:pStyle w:val="simpleText"/>
        <w:spacing w:after="0"/>
        <w:rPr>
          <w:rFonts w:ascii="Cambria" w:hAnsi="Cambria"/>
          <w:lang w:val="ru-RU"/>
        </w:rPr>
      </w:pPr>
    </w:p>
    <w:p w:rsidR="007A495B" w:rsidRPr="00C67958" w:rsidRDefault="007A495B" w:rsidP="0099529C">
      <w:pPr>
        <w:pStyle w:val="3"/>
        <w:rPr>
          <w:smallCaps/>
        </w:rPr>
      </w:pPr>
      <w:bookmarkStart w:id="190" w:name="_Toc296386212"/>
      <w:bookmarkStart w:id="191" w:name="_Toc296931821"/>
      <w:bookmarkStart w:id="192" w:name="_Toc356426300"/>
      <w:bookmarkStart w:id="193" w:name="_Toc359266121"/>
      <w:r w:rsidRPr="00C67958">
        <w:t>Накладные расходы</w:t>
      </w:r>
      <w:bookmarkEnd w:id="190"/>
      <w:bookmarkEnd w:id="191"/>
      <w:bookmarkEnd w:id="192"/>
      <w:bookmarkEnd w:id="193"/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BB753B">
        <w:rPr>
          <w:rFonts w:ascii="Cambria" w:hAnsi="Cambria"/>
          <w:lang w:val="ru-RU"/>
        </w:rPr>
        <w:t xml:space="preserve">В статье учитываются </w:t>
      </w:r>
      <w:r w:rsidR="005D2F5A" w:rsidRPr="00BB753B">
        <w:rPr>
          <w:rFonts w:ascii="Cambria" w:hAnsi="Cambria"/>
          <w:lang w:val="ru-RU"/>
        </w:rPr>
        <w:t xml:space="preserve">другие </w:t>
      </w:r>
      <w:r w:rsidRPr="00BB753B">
        <w:rPr>
          <w:rFonts w:ascii="Cambria" w:hAnsi="Cambria"/>
          <w:lang w:val="ru-RU"/>
        </w:rPr>
        <w:t>затраты</w:t>
      </w:r>
      <w:r w:rsidR="005D2F5A" w:rsidRPr="00BB753B">
        <w:rPr>
          <w:rFonts w:ascii="Cambria" w:hAnsi="Cambria"/>
          <w:lang w:val="ru-RU"/>
        </w:rPr>
        <w:t>,</w:t>
      </w:r>
      <w:r w:rsidRPr="00BB753B">
        <w:rPr>
          <w:rFonts w:ascii="Cambria" w:hAnsi="Cambria"/>
          <w:lang w:val="ru-RU"/>
        </w:rPr>
        <w:t xml:space="preserve"> </w:t>
      </w:r>
      <w:r w:rsidR="005D2F5A" w:rsidRPr="00BB753B">
        <w:rPr>
          <w:rFonts w:ascii="Cambria" w:hAnsi="Cambria"/>
          <w:lang w:val="ru-RU"/>
        </w:rPr>
        <w:t xml:space="preserve">входящие в состав себестоимости продукции, но не относящиеся к ранее перечисленным элементам затрат. Сюда можно отнести такие виды затрат: ежемесячная </w:t>
      </w:r>
      <w:r w:rsidR="005D2F5A" w:rsidRPr="00BB753B">
        <w:rPr>
          <w:rFonts w:ascii="Cambria" w:hAnsi="Cambria"/>
          <w:lang w:val="ru-RU"/>
        </w:rPr>
        <w:lastRenderedPageBreak/>
        <w:t>арендная плата за помещение, оплата электроэнергии, оплата отопления, оплата телефона и других услуг</w:t>
      </w:r>
      <w:r w:rsidR="005D2F5A">
        <w:rPr>
          <w:rFonts w:ascii="Cambria" w:hAnsi="Cambria"/>
          <w:lang w:val="ru-RU"/>
        </w:rPr>
        <w:t xml:space="preserve"> связи и т.д</w:t>
      </w:r>
      <w:proofErr w:type="gramStart"/>
      <w:r w:rsidR="005D2F5A">
        <w:rPr>
          <w:rFonts w:ascii="Cambria" w:hAnsi="Cambria"/>
          <w:lang w:val="ru-RU"/>
        </w:rPr>
        <w:t>.</w:t>
      </w:r>
      <w:proofErr w:type="gramEnd"/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</w:rPr>
        <w:object w:dxaOrig="1400" w:dyaOrig="380">
          <v:shape id="_x0000_i1085" type="#_x0000_t75" style="width:69.75pt;height:19.5pt" o:ole="">
            <v:imagedata r:id="rId136" o:title=""/>
          </v:shape>
          <o:OLEObject Type="Embed" ProgID="Equation.DSMT4" ShapeID="_x0000_i1085" DrawAspect="Content" ObjectID="_1433009171" r:id="rId137"/>
        </w:object>
      </w:r>
      <w:r w:rsidRPr="005D2F5A">
        <w:rPr>
          <w:rFonts w:ascii="Cambria" w:hAnsi="Cambria"/>
          <w:lang w:val="ru-RU"/>
        </w:rPr>
        <w:t>;</w:t>
      </w:r>
    </w:p>
    <w:p w:rsidR="007A495B" w:rsidRPr="007A495B" w:rsidRDefault="002A6F5D" w:rsidP="007A495B">
      <w:pPr>
        <w:pStyle w:val="simpleText"/>
        <w:spacing w:after="0"/>
        <w:rPr>
          <w:rFonts w:ascii="Cambria" w:hAnsi="Cambr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  <m:r>
          <w:rPr>
            <w:rFonts w:ascii="Cambria Math" w:hAnsi="Cambria Math"/>
            <w:lang w:val="ru-RU"/>
          </w:rPr>
          <m:t>=2</m:t>
        </m:r>
      </m:oMath>
      <w:r w:rsidR="00B77BE2">
        <w:rPr>
          <w:rFonts w:ascii="Cambria" w:hAnsi="Cambria"/>
          <w:lang w:val="ru-RU"/>
        </w:rPr>
        <w:t xml:space="preserve"> – коэффициент накладных расходов</w:t>
      </w:r>
      <w:r w:rsidR="007A495B" w:rsidRPr="007A495B">
        <w:rPr>
          <w:rFonts w:ascii="Cambria" w:hAnsi="Cambria"/>
          <w:lang w:val="ru-RU"/>
        </w:rPr>
        <w:t>;</w:t>
      </w:r>
    </w:p>
    <w:p w:rsidR="007A495B" w:rsidRDefault="002A6F5D" w:rsidP="007A495B">
      <w:pPr>
        <w:pStyle w:val="simpleText"/>
        <w:spacing w:after="0"/>
        <w:rPr>
          <w:rFonts w:ascii="Cambria" w:hAnsi="Cambr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  <m:r>
          <w:rPr>
            <w:rFonts w:ascii="Cambria Math" w:hAnsi="Cambria Math"/>
            <w:lang w:val="ru-RU"/>
          </w:rPr>
          <m:t xml:space="preserve">=468750∙2=937500 </m:t>
        </m:r>
      </m:oMath>
      <w:r w:rsidR="007A495B" w:rsidRPr="007A495B">
        <w:rPr>
          <w:rFonts w:ascii="Cambria" w:hAnsi="Cambria"/>
          <w:lang w:val="ru-RU"/>
        </w:rPr>
        <w:t>руб.</w:t>
      </w:r>
    </w:p>
    <w:p w:rsidR="00855DD6" w:rsidRDefault="00855DD6" w:rsidP="007A495B">
      <w:pPr>
        <w:pStyle w:val="simpleText"/>
        <w:spacing w:after="0"/>
        <w:rPr>
          <w:rFonts w:ascii="Cambria" w:hAnsi="Cambria"/>
          <w:lang w:val="ru-RU"/>
        </w:rPr>
      </w:pPr>
    </w:p>
    <w:p w:rsidR="007A495B" w:rsidRPr="00F77376" w:rsidRDefault="007A495B" w:rsidP="0099529C">
      <w:pPr>
        <w:pStyle w:val="3"/>
        <w:rPr>
          <w:smallCaps/>
        </w:rPr>
      </w:pPr>
      <w:bookmarkStart w:id="194" w:name="_Toc296386213"/>
      <w:bookmarkStart w:id="195" w:name="_Toc296931822"/>
      <w:bookmarkStart w:id="196" w:name="_Toc356426301"/>
      <w:bookmarkStart w:id="197" w:name="_Toc359266122"/>
      <w:r w:rsidRPr="00F77376">
        <w:t>Расходы на амортизацию оборудовани</w:t>
      </w:r>
      <w:bookmarkEnd w:id="194"/>
      <w:r w:rsidRPr="00F77376">
        <w:t>я</w:t>
      </w:r>
      <w:bookmarkEnd w:id="195"/>
      <w:bookmarkEnd w:id="196"/>
      <w:bookmarkEnd w:id="197"/>
    </w:p>
    <w:p w:rsidR="008D4D3B" w:rsidRDefault="001350F7" w:rsidP="008D4D3B">
      <w:pPr>
        <w:pStyle w:val="simpleText"/>
        <w:spacing w:after="0"/>
        <w:rPr>
          <w:rFonts w:ascii="Cambria" w:hAnsi="Cambria"/>
          <w:lang w:val="ru-RU"/>
        </w:rPr>
      </w:pPr>
      <w:bookmarkStart w:id="198" w:name="_Toc296386214"/>
      <w:bookmarkStart w:id="199" w:name="_Toc296931823"/>
      <w:r>
        <w:rPr>
          <w:rFonts w:ascii="Cambria" w:hAnsi="Cambria"/>
          <w:lang w:val="ru-RU"/>
        </w:rPr>
        <w:t>Расчет определяет суммарные затраты на приобретение специального оборудования:</w:t>
      </w:r>
    </w:p>
    <w:p w:rsidR="001350F7" w:rsidRPr="00E12F9C" w:rsidRDefault="002A6F5D" w:rsidP="00E12F9C">
      <w:pPr>
        <w:pStyle w:val="simpleText"/>
        <w:spacing w:after="0"/>
        <w:ind w:left="709"/>
        <w:rPr>
          <w:rFonts w:ascii="Cambria" w:hAnsi="Cambr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СО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Б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∙100</m:t>
              </m:r>
            </m:den>
          </m:f>
        </m:oMath>
      </m:oMathPara>
    </w:p>
    <w:p w:rsidR="00E12F9C" w:rsidRDefault="00E12F9C" w:rsidP="00E12F9C">
      <w:pPr>
        <w:pStyle w:val="simpleText"/>
        <w:spacing w:after="0"/>
        <w:ind w:left="709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где:</w:t>
      </w:r>
    </w:p>
    <w:p w:rsidR="00E12F9C" w:rsidRDefault="00E12F9C" w:rsidP="00E12F9C">
      <w:pPr>
        <w:pStyle w:val="simpleText"/>
        <w:spacing w:after="0"/>
        <w:ind w:left="709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Ц</w:t>
      </w:r>
      <w:r>
        <w:rPr>
          <w:rFonts w:ascii="Cambria" w:hAnsi="Cambria"/>
          <w:vertAlign w:val="subscript"/>
          <w:lang w:val="ru-RU"/>
        </w:rPr>
        <w:t>Б</w:t>
      </w:r>
      <w:proofErr w:type="gramStart"/>
      <w:r>
        <w:rPr>
          <w:rFonts w:ascii="Cambria" w:hAnsi="Cambria"/>
          <w:vertAlign w:val="subscript"/>
        </w:rPr>
        <w:t>i</w:t>
      </w:r>
      <w:proofErr w:type="gramEnd"/>
      <w:r w:rsidRPr="00E12F9C">
        <w:rPr>
          <w:rFonts w:ascii="Cambria" w:hAnsi="Cambria"/>
          <w:lang w:val="ru-RU"/>
        </w:rPr>
        <w:t xml:space="preserve"> – </w:t>
      </w:r>
      <w:r>
        <w:rPr>
          <w:rFonts w:ascii="Cambria" w:hAnsi="Cambria"/>
          <w:lang w:val="ru-RU"/>
        </w:rPr>
        <w:t xml:space="preserve">балансовая цена </w:t>
      </w:r>
      <w:r>
        <w:rPr>
          <w:rFonts w:ascii="Cambria" w:hAnsi="Cambria"/>
        </w:rPr>
        <w:t>i</w:t>
      </w:r>
      <w:r w:rsidRPr="00E12F9C">
        <w:rPr>
          <w:rFonts w:ascii="Cambria" w:hAnsi="Cambria"/>
          <w:lang w:val="ru-RU"/>
        </w:rPr>
        <w:t>-</w:t>
      </w:r>
      <w:r>
        <w:rPr>
          <w:rFonts w:ascii="Cambria" w:hAnsi="Cambria"/>
          <w:lang w:val="ru-RU"/>
        </w:rPr>
        <w:t xml:space="preserve">го вида оборудования, </w:t>
      </w:r>
      <w:proofErr w:type="spellStart"/>
      <w:r>
        <w:rPr>
          <w:rFonts w:ascii="Cambria" w:hAnsi="Cambria"/>
          <w:lang w:val="ru-RU"/>
        </w:rPr>
        <w:t>руб</w:t>
      </w:r>
      <w:proofErr w:type="spellEnd"/>
      <w:r>
        <w:rPr>
          <w:rFonts w:ascii="Cambria" w:hAnsi="Cambria"/>
          <w:lang w:val="ru-RU"/>
        </w:rPr>
        <w:t>;</w:t>
      </w:r>
    </w:p>
    <w:p w:rsidR="00E12F9C" w:rsidRDefault="00E12F9C" w:rsidP="00E12F9C">
      <w:pPr>
        <w:pStyle w:val="simpleText"/>
        <w:spacing w:after="0"/>
        <w:ind w:left="709"/>
        <w:rPr>
          <w:rFonts w:ascii="Cambria" w:hAnsi="Cambria"/>
          <w:lang w:val="ru-RU"/>
        </w:rPr>
      </w:pPr>
      <w:proofErr w:type="gramStart"/>
      <w:r>
        <w:rPr>
          <w:rFonts w:ascii="Cambria" w:hAnsi="Cambria"/>
        </w:rPr>
        <w:t>α</w:t>
      </w:r>
      <w:r>
        <w:rPr>
          <w:rFonts w:ascii="Cambria" w:hAnsi="Cambria"/>
          <w:vertAlign w:val="subscript"/>
        </w:rPr>
        <w:t>i</w:t>
      </w:r>
      <w:proofErr w:type="gramEnd"/>
      <w:r w:rsidRPr="00E12F9C">
        <w:rPr>
          <w:rFonts w:ascii="Cambria" w:hAnsi="Cambria"/>
          <w:lang w:val="ru-RU"/>
        </w:rPr>
        <w:t xml:space="preserve"> – норма г</w:t>
      </w:r>
      <w:r>
        <w:rPr>
          <w:rFonts w:ascii="Cambria" w:hAnsi="Cambria"/>
          <w:lang w:val="ru-RU"/>
        </w:rPr>
        <w:t xml:space="preserve">одовых амортизационных отчислений для оборудования </w:t>
      </w:r>
      <w:r>
        <w:rPr>
          <w:rFonts w:ascii="Cambria" w:hAnsi="Cambria"/>
        </w:rPr>
        <w:t>i</w:t>
      </w:r>
      <w:r>
        <w:rPr>
          <w:rFonts w:ascii="Cambria" w:hAnsi="Cambria"/>
          <w:lang w:val="ru-RU"/>
        </w:rPr>
        <w:t>-го вида, %;</w:t>
      </w:r>
    </w:p>
    <w:p w:rsidR="00E12F9C" w:rsidRDefault="00E12F9C" w:rsidP="00E12F9C">
      <w:pPr>
        <w:pStyle w:val="simpleText"/>
        <w:spacing w:after="0"/>
        <w:ind w:left="709"/>
        <w:rPr>
          <w:rFonts w:ascii="Cambria" w:hAnsi="Cambria"/>
          <w:lang w:val="ru-RU"/>
        </w:rPr>
      </w:pPr>
      <w:proofErr w:type="spellStart"/>
      <w:proofErr w:type="gramStart"/>
      <w:r>
        <w:rPr>
          <w:rFonts w:ascii="Cambria" w:hAnsi="Cambria"/>
        </w:rPr>
        <w:t>t</w:t>
      </w:r>
      <w:r>
        <w:rPr>
          <w:rFonts w:ascii="Cambria" w:hAnsi="Cambria"/>
          <w:vertAlign w:val="subscript"/>
        </w:rPr>
        <w:t>i</w:t>
      </w:r>
      <w:proofErr w:type="spellEnd"/>
      <w:proofErr w:type="gramEnd"/>
      <w:r w:rsidRPr="00E12F9C">
        <w:rPr>
          <w:rFonts w:ascii="Cambria" w:hAnsi="Cambria"/>
          <w:lang w:val="ru-RU"/>
        </w:rPr>
        <w:t xml:space="preserve"> – </w:t>
      </w:r>
      <w:r>
        <w:rPr>
          <w:rFonts w:ascii="Cambria" w:hAnsi="Cambria"/>
          <w:lang w:val="ru-RU"/>
        </w:rPr>
        <w:t xml:space="preserve">время использования </w:t>
      </w:r>
      <w:r>
        <w:rPr>
          <w:rFonts w:ascii="Cambria" w:hAnsi="Cambria"/>
        </w:rPr>
        <w:t>i</w:t>
      </w:r>
      <w:r w:rsidRPr="00E12F9C">
        <w:rPr>
          <w:rFonts w:ascii="Cambria" w:hAnsi="Cambria"/>
          <w:lang w:val="ru-RU"/>
        </w:rPr>
        <w:t>-</w:t>
      </w:r>
      <w:r>
        <w:rPr>
          <w:rFonts w:ascii="Cambria" w:hAnsi="Cambria"/>
          <w:lang w:val="ru-RU"/>
        </w:rPr>
        <w:t>го вида оборудования при выполнении данной разработки, ч;</w:t>
      </w:r>
    </w:p>
    <w:p w:rsidR="00E12F9C" w:rsidRDefault="00E12F9C" w:rsidP="00E12F9C">
      <w:pPr>
        <w:pStyle w:val="simpleText"/>
        <w:spacing w:after="0"/>
        <w:ind w:left="709"/>
        <w:rPr>
          <w:rFonts w:ascii="Cambria" w:hAnsi="Cambria"/>
          <w:lang w:val="ru-RU"/>
        </w:rPr>
      </w:pPr>
      <w:proofErr w:type="gramStart"/>
      <w:r>
        <w:rPr>
          <w:rFonts w:ascii="Cambria" w:hAnsi="Cambria"/>
        </w:rPr>
        <w:t>F</w:t>
      </w:r>
      <w:r>
        <w:rPr>
          <w:rFonts w:ascii="Cambria" w:hAnsi="Cambria"/>
          <w:vertAlign w:val="subscript"/>
          <w:lang w:val="ru-RU"/>
        </w:rPr>
        <w:t>Д</w:t>
      </w:r>
      <w:r>
        <w:rPr>
          <w:rFonts w:ascii="Cambria" w:hAnsi="Cambria"/>
          <w:lang w:val="ru-RU"/>
        </w:rPr>
        <w:t xml:space="preserve"> – действительный годовой фонд рабочего времени сотрудника, ч (пятидневная неделя, восьмичасовой рабочий день – 2080 ч.).</w:t>
      </w:r>
      <w:proofErr w:type="gramEnd"/>
    </w:p>
    <w:p w:rsidR="00E12F9C" w:rsidRDefault="00631ABF" w:rsidP="00631ABF">
      <w:pPr>
        <w:pStyle w:val="aff3"/>
      </w:pPr>
      <w:r>
        <w:t xml:space="preserve">Таблица </w:t>
      </w:r>
      <w:r w:rsidR="002A6F5D">
        <w:fldChar w:fldCharType="begin"/>
      </w:r>
      <w:r w:rsidR="002A6F5D">
        <w:instrText xml:space="preserve"> SEQ Таблица \* MERGEFORMAT </w:instrText>
      </w:r>
      <w:r w:rsidR="002A6F5D">
        <w:fldChar w:fldCharType="separate"/>
      </w:r>
      <w:r w:rsidR="007C4CB5">
        <w:rPr>
          <w:noProof/>
        </w:rPr>
        <w:t>4</w:t>
      </w:r>
      <w:r w:rsidR="002A6F5D">
        <w:rPr>
          <w:noProof/>
        </w:rPr>
        <w:fldChar w:fldCharType="end"/>
      </w:r>
      <w:r>
        <w:t xml:space="preserve">. Специальное оборудование и </w:t>
      </w:r>
      <w:proofErr w:type="gramStart"/>
      <w:r>
        <w:t>ПО</w:t>
      </w:r>
      <w:proofErr w:type="gramEnd"/>
      <w:r>
        <w:t>, используемое при разработке</w:t>
      </w:r>
    </w:p>
    <w:tbl>
      <w:tblPr>
        <w:tblStyle w:val="aff0"/>
        <w:tblW w:w="9765" w:type="dxa"/>
        <w:tblInd w:w="-18" w:type="dxa"/>
        <w:tblLook w:val="04A0" w:firstRow="1" w:lastRow="0" w:firstColumn="1" w:lastColumn="0" w:noHBand="0" w:noVBand="1"/>
      </w:tblPr>
      <w:tblGrid>
        <w:gridCol w:w="770"/>
        <w:gridCol w:w="2128"/>
        <w:gridCol w:w="1680"/>
        <w:gridCol w:w="1721"/>
        <w:gridCol w:w="2030"/>
        <w:gridCol w:w="1436"/>
      </w:tblGrid>
      <w:tr w:rsidR="00BE7217" w:rsidTr="00750ACD">
        <w:tc>
          <w:tcPr>
            <w:tcW w:w="770" w:type="dxa"/>
            <w:vAlign w:val="center"/>
          </w:tcPr>
          <w:p w:rsidR="00BE7217" w:rsidRPr="00BE7217" w:rsidRDefault="00BE7217" w:rsidP="00750ACD">
            <w:pPr>
              <w:pStyle w:val="simpleText"/>
              <w:ind w:firstLine="0"/>
              <w:jc w:val="center"/>
              <w:rPr>
                <w:rFonts w:ascii="Cambria" w:hAnsi="Cambria"/>
                <w:lang w:val="ru-RU"/>
              </w:rPr>
            </w:pPr>
            <w:r>
              <w:rPr>
                <w:rFonts w:ascii="Cambria" w:hAnsi="Cambria"/>
                <w:lang w:val="ru-RU"/>
              </w:rPr>
              <w:t xml:space="preserve">№ </w:t>
            </w:r>
            <w:proofErr w:type="gramStart"/>
            <w:r>
              <w:rPr>
                <w:rFonts w:ascii="Cambria" w:hAnsi="Cambria"/>
                <w:lang w:val="ru-RU"/>
              </w:rPr>
              <w:t>п</w:t>
            </w:r>
            <w:proofErr w:type="gramEnd"/>
            <w:r>
              <w:rPr>
                <w:rFonts w:ascii="Cambria" w:hAnsi="Cambria"/>
              </w:rPr>
              <w:t>/</w:t>
            </w:r>
            <w:r>
              <w:rPr>
                <w:rFonts w:ascii="Cambria" w:hAnsi="Cambria"/>
                <w:lang w:val="ru-RU"/>
              </w:rPr>
              <w:t>п</w:t>
            </w:r>
          </w:p>
        </w:tc>
        <w:tc>
          <w:tcPr>
            <w:tcW w:w="2128" w:type="dxa"/>
            <w:vAlign w:val="center"/>
          </w:tcPr>
          <w:p w:rsidR="00BE7217" w:rsidRDefault="00BE7217" w:rsidP="00750ACD">
            <w:pPr>
              <w:pStyle w:val="simpleText"/>
              <w:ind w:firstLine="0"/>
              <w:jc w:val="center"/>
              <w:rPr>
                <w:rFonts w:ascii="Cambria" w:hAnsi="Cambria"/>
                <w:lang w:val="ru-RU"/>
              </w:rPr>
            </w:pPr>
            <w:r>
              <w:rPr>
                <w:rFonts w:ascii="Cambria" w:hAnsi="Cambria"/>
                <w:lang w:val="ru-RU"/>
              </w:rPr>
              <w:t>Наименование</w:t>
            </w:r>
          </w:p>
        </w:tc>
        <w:tc>
          <w:tcPr>
            <w:tcW w:w="1680" w:type="dxa"/>
            <w:vAlign w:val="center"/>
          </w:tcPr>
          <w:p w:rsidR="00BE7217" w:rsidRDefault="00BE7217" w:rsidP="00750ACD">
            <w:pPr>
              <w:pStyle w:val="simpleText"/>
              <w:ind w:firstLine="0"/>
              <w:jc w:val="center"/>
              <w:rPr>
                <w:rFonts w:ascii="Cambria" w:hAnsi="Cambria"/>
                <w:lang w:val="ru-RU"/>
              </w:rPr>
            </w:pPr>
            <w:r>
              <w:rPr>
                <w:rFonts w:ascii="Cambria" w:hAnsi="Cambria"/>
                <w:lang w:val="ru-RU"/>
              </w:rPr>
              <w:t>Единица измерения</w:t>
            </w:r>
          </w:p>
        </w:tc>
        <w:tc>
          <w:tcPr>
            <w:tcW w:w="1721" w:type="dxa"/>
            <w:vAlign w:val="center"/>
          </w:tcPr>
          <w:p w:rsidR="00BE7217" w:rsidRDefault="00BE7217" w:rsidP="00750ACD">
            <w:pPr>
              <w:pStyle w:val="simpleText"/>
              <w:ind w:firstLine="0"/>
              <w:jc w:val="center"/>
              <w:rPr>
                <w:rFonts w:ascii="Cambria" w:hAnsi="Cambria"/>
                <w:lang w:val="ru-RU"/>
              </w:rPr>
            </w:pPr>
            <w:r>
              <w:rPr>
                <w:rFonts w:ascii="Cambria" w:hAnsi="Cambria"/>
                <w:lang w:val="ru-RU"/>
              </w:rPr>
              <w:t>Количество</w:t>
            </w:r>
          </w:p>
        </w:tc>
        <w:tc>
          <w:tcPr>
            <w:tcW w:w="2030" w:type="dxa"/>
            <w:vAlign w:val="center"/>
          </w:tcPr>
          <w:p w:rsidR="00BE7217" w:rsidRDefault="00BE7217" w:rsidP="00750ACD">
            <w:pPr>
              <w:pStyle w:val="simpleText"/>
              <w:ind w:firstLine="0"/>
              <w:jc w:val="center"/>
              <w:rPr>
                <w:rFonts w:ascii="Cambria" w:hAnsi="Cambria"/>
                <w:lang w:val="ru-RU"/>
              </w:rPr>
            </w:pPr>
            <w:r>
              <w:rPr>
                <w:rFonts w:ascii="Cambria" w:hAnsi="Cambria"/>
                <w:lang w:val="ru-RU"/>
              </w:rPr>
              <w:t xml:space="preserve">Цена за единицу, </w:t>
            </w:r>
            <w:proofErr w:type="spellStart"/>
            <w:r>
              <w:rPr>
                <w:rFonts w:ascii="Cambria" w:hAnsi="Cambria"/>
                <w:lang w:val="ru-RU"/>
              </w:rPr>
              <w:t>руб</w:t>
            </w:r>
            <w:proofErr w:type="spellEnd"/>
          </w:p>
        </w:tc>
        <w:tc>
          <w:tcPr>
            <w:tcW w:w="1436" w:type="dxa"/>
            <w:vAlign w:val="center"/>
          </w:tcPr>
          <w:p w:rsidR="00BE7217" w:rsidRDefault="00BE7217" w:rsidP="00750ACD">
            <w:pPr>
              <w:pStyle w:val="simpleText"/>
              <w:ind w:firstLine="0"/>
              <w:jc w:val="center"/>
              <w:rPr>
                <w:rFonts w:ascii="Cambria" w:hAnsi="Cambria"/>
                <w:lang w:val="ru-RU"/>
              </w:rPr>
            </w:pPr>
            <w:r>
              <w:rPr>
                <w:rFonts w:ascii="Cambria" w:hAnsi="Cambria"/>
                <w:lang w:val="ru-RU"/>
              </w:rPr>
              <w:t xml:space="preserve">Сумма, </w:t>
            </w:r>
            <w:proofErr w:type="spellStart"/>
            <w:r>
              <w:rPr>
                <w:rFonts w:ascii="Cambria" w:hAnsi="Cambria"/>
                <w:lang w:val="ru-RU"/>
              </w:rPr>
              <w:t>руб</w:t>
            </w:r>
            <w:proofErr w:type="spellEnd"/>
          </w:p>
        </w:tc>
      </w:tr>
      <w:tr w:rsidR="00BE7217" w:rsidTr="00750ACD">
        <w:tc>
          <w:tcPr>
            <w:tcW w:w="770" w:type="dxa"/>
            <w:vAlign w:val="center"/>
          </w:tcPr>
          <w:p w:rsidR="00BE7217" w:rsidRDefault="00BE7217" w:rsidP="00750ACD">
            <w:pPr>
              <w:pStyle w:val="simpleText"/>
              <w:ind w:firstLine="0"/>
              <w:jc w:val="center"/>
              <w:rPr>
                <w:rFonts w:ascii="Cambria" w:hAnsi="Cambria"/>
                <w:lang w:val="ru-RU"/>
              </w:rPr>
            </w:pPr>
            <w:r>
              <w:rPr>
                <w:rFonts w:ascii="Cambria" w:hAnsi="Cambria"/>
                <w:lang w:val="ru-RU"/>
              </w:rPr>
              <w:t>1</w:t>
            </w:r>
          </w:p>
        </w:tc>
        <w:tc>
          <w:tcPr>
            <w:tcW w:w="2128" w:type="dxa"/>
            <w:vAlign w:val="center"/>
          </w:tcPr>
          <w:p w:rsidR="00BE7217" w:rsidRDefault="00BE7217" w:rsidP="00750ACD">
            <w:pPr>
              <w:pStyle w:val="simpleText"/>
              <w:ind w:firstLine="0"/>
              <w:jc w:val="center"/>
              <w:rPr>
                <w:rFonts w:ascii="Cambria" w:hAnsi="Cambria"/>
                <w:lang w:val="ru-RU"/>
              </w:rPr>
            </w:pPr>
            <w:r>
              <w:rPr>
                <w:rFonts w:ascii="Cambria" w:hAnsi="Cambria"/>
                <w:lang w:val="ru-RU"/>
              </w:rPr>
              <w:t>ПЭВМ</w:t>
            </w:r>
          </w:p>
        </w:tc>
        <w:tc>
          <w:tcPr>
            <w:tcW w:w="1680" w:type="dxa"/>
            <w:vAlign w:val="center"/>
          </w:tcPr>
          <w:p w:rsidR="00BE7217" w:rsidRDefault="00BE7217" w:rsidP="00750ACD">
            <w:pPr>
              <w:pStyle w:val="simpleText"/>
              <w:ind w:firstLine="0"/>
              <w:jc w:val="center"/>
              <w:rPr>
                <w:rFonts w:ascii="Cambria" w:hAnsi="Cambria"/>
                <w:lang w:val="ru-RU"/>
              </w:rPr>
            </w:pPr>
            <w:proofErr w:type="spellStart"/>
            <w:proofErr w:type="gramStart"/>
            <w:r>
              <w:rPr>
                <w:rFonts w:ascii="Cambria" w:hAnsi="Cambria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1721" w:type="dxa"/>
            <w:vAlign w:val="center"/>
          </w:tcPr>
          <w:p w:rsidR="00BE7217" w:rsidRDefault="00BE7217" w:rsidP="00750ACD">
            <w:pPr>
              <w:pStyle w:val="simpleText"/>
              <w:ind w:firstLine="0"/>
              <w:jc w:val="center"/>
              <w:rPr>
                <w:rFonts w:ascii="Cambria" w:hAnsi="Cambria"/>
                <w:lang w:val="ru-RU"/>
              </w:rPr>
            </w:pPr>
            <w:r>
              <w:rPr>
                <w:rFonts w:ascii="Cambria" w:hAnsi="Cambria"/>
                <w:lang w:val="ru-RU"/>
              </w:rPr>
              <w:t>2</w:t>
            </w:r>
          </w:p>
        </w:tc>
        <w:tc>
          <w:tcPr>
            <w:tcW w:w="2030" w:type="dxa"/>
            <w:vAlign w:val="center"/>
          </w:tcPr>
          <w:p w:rsidR="00BE7217" w:rsidRDefault="00BE7217" w:rsidP="00750ACD">
            <w:pPr>
              <w:pStyle w:val="simpleText"/>
              <w:ind w:firstLine="0"/>
              <w:jc w:val="center"/>
              <w:rPr>
                <w:rFonts w:ascii="Cambria" w:hAnsi="Cambria"/>
                <w:lang w:val="ru-RU"/>
              </w:rPr>
            </w:pPr>
            <w:r>
              <w:rPr>
                <w:rFonts w:ascii="Cambria" w:hAnsi="Cambria"/>
                <w:lang w:val="ru-RU"/>
              </w:rPr>
              <w:t>25000</w:t>
            </w:r>
          </w:p>
        </w:tc>
        <w:tc>
          <w:tcPr>
            <w:tcW w:w="1436" w:type="dxa"/>
            <w:vAlign w:val="center"/>
          </w:tcPr>
          <w:p w:rsidR="00BE7217" w:rsidRDefault="00BE7217" w:rsidP="00750ACD">
            <w:pPr>
              <w:pStyle w:val="simpleText"/>
              <w:ind w:firstLine="0"/>
              <w:jc w:val="center"/>
              <w:rPr>
                <w:rFonts w:ascii="Cambria" w:hAnsi="Cambria"/>
                <w:lang w:val="ru-RU"/>
              </w:rPr>
            </w:pPr>
            <w:r>
              <w:rPr>
                <w:rFonts w:ascii="Cambria" w:hAnsi="Cambria"/>
                <w:lang w:val="ru-RU"/>
              </w:rPr>
              <w:t>50000</w:t>
            </w:r>
          </w:p>
        </w:tc>
      </w:tr>
    </w:tbl>
    <w:p w:rsidR="00631ABF" w:rsidRDefault="00631ABF" w:rsidP="00E12F9C">
      <w:pPr>
        <w:pStyle w:val="simpleText"/>
        <w:spacing w:after="0"/>
        <w:ind w:left="709"/>
        <w:rPr>
          <w:rFonts w:ascii="Cambria" w:hAnsi="Cambria"/>
          <w:lang w:val="ru-RU"/>
        </w:rPr>
      </w:pPr>
    </w:p>
    <w:p w:rsidR="00383732" w:rsidRDefault="00383732" w:rsidP="00383732">
      <w:pPr>
        <w:pStyle w:val="simpleText"/>
        <w:spacing w:after="0"/>
        <w:ind w:firstLine="567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Затраты на амортизацию оборудования (ПЭВМ):</w:t>
      </w:r>
    </w:p>
    <w:p w:rsidR="00383732" w:rsidRPr="005330E8" w:rsidRDefault="002A6F5D" w:rsidP="00383732">
      <w:pPr>
        <w:pStyle w:val="simpleText"/>
        <w:spacing w:after="0"/>
        <w:ind w:firstLine="567"/>
        <w:rPr>
          <w:rFonts w:ascii="Cambria" w:hAnsi="Cambr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СО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50000∙20∙225∙8</m:t>
            </m:r>
          </m:num>
          <m:den>
            <m:r>
              <w:rPr>
                <w:rFonts w:ascii="Cambria Math" w:hAnsi="Cambria Math"/>
                <w:lang w:val="ru-RU"/>
              </w:rPr>
              <m:t>2080∙100</m:t>
            </m:r>
          </m:den>
        </m:f>
        <m:r>
          <w:rPr>
            <w:rFonts w:ascii="Cambria Math" w:hAnsi="Cambria Math"/>
            <w:lang w:val="ru-RU"/>
          </w:rPr>
          <m:t>=8653,85</m:t>
        </m:r>
      </m:oMath>
      <w:r w:rsidR="005330E8">
        <w:rPr>
          <w:rFonts w:ascii="Cambria" w:hAnsi="Cambria"/>
          <w:lang w:val="ru-RU"/>
        </w:rPr>
        <w:t xml:space="preserve"> руб.</w:t>
      </w:r>
    </w:p>
    <w:p w:rsidR="007A495B" w:rsidRPr="00042D8B" w:rsidRDefault="007A495B" w:rsidP="00314DBD">
      <w:pPr>
        <w:pStyle w:val="2"/>
        <w:rPr>
          <w:smallCaps/>
        </w:rPr>
      </w:pPr>
      <w:bookmarkStart w:id="200" w:name="_Toc296931824"/>
      <w:bookmarkStart w:id="201" w:name="_Toc356426302"/>
      <w:bookmarkStart w:id="202" w:name="_Toc359266123"/>
      <w:bookmarkEnd w:id="198"/>
      <w:bookmarkEnd w:id="199"/>
      <w:r w:rsidRPr="00042D8B">
        <w:lastRenderedPageBreak/>
        <w:t>Определение стоимости разработки системы</w:t>
      </w:r>
      <w:bookmarkEnd w:id="200"/>
      <w:bookmarkEnd w:id="201"/>
      <w:bookmarkEnd w:id="202"/>
    </w:p>
    <w:p w:rsidR="001A172E" w:rsidRPr="008D4D3B" w:rsidRDefault="001A172E" w:rsidP="001A172E">
      <w:pPr>
        <w:pStyle w:val="simpleText"/>
        <w:spacing w:after="0"/>
        <w:ind w:firstLine="567"/>
        <w:rPr>
          <w:rStyle w:val="simpleTextChar"/>
          <w:rFonts w:ascii="Cambria" w:hAnsi="Cambria"/>
          <w:sz w:val="32"/>
          <w:szCs w:val="20"/>
          <w:lang w:val="ru-RU"/>
        </w:rPr>
      </w:pPr>
      <w:r w:rsidRPr="008D4D3B">
        <w:rPr>
          <w:lang w:val="ru-RU"/>
        </w:rPr>
        <w:t xml:space="preserve">Результаты расчетов затрат на разработку программного </w:t>
      </w:r>
      <w:r w:rsidRPr="008D4D3B">
        <w:rPr>
          <w:rStyle w:val="simpleTextChar"/>
          <w:rFonts w:ascii="Cambria" w:eastAsiaTheme="minorEastAsia" w:hAnsi="Cambria"/>
          <w:sz w:val="32"/>
          <w:szCs w:val="20"/>
          <w:lang w:val="ru-RU"/>
        </w:rPr>
        <w:t>продукта.</w:t>
      </w:r>
    </w:p>
    <w:p w:rsidR="001A172E" w:rsidRPr="007A495B" w:rsidRDefault="001A172E" w:rsidP="001A172E">
      <w:pPr>
        <w:pStyle w:val="simpleText"/>
        <w:spacing w:after="0"/>
        <w:ind w:firstLine="567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Результаты расчетов приведены ниже (см. </w:t>
      </w:r>
      <w:r w:rsidR="00684418">
        <w:rPr>
          <w:rFonts w:ascii="Cambria" w:hAnsi="Cambria"/>
          <w:color w:val="FF0000"/>
          <w:lang w:val="ru-RU"/>
        </w:rPr>
        <w:fldChar w:fldCharType="begin"/>
      </w:r>
      <w:r w:rsidR="00684418">
        <w:rPr>
          <w:rFonts w:ascii="Cambria" w:hAnsi="Cambria"/>
          <w:lang w:val="ru-RU"/>
        </w:rPr>
        <w:instrText xml:space="preserve"> REF _Ref356855460 \h </w:instrText>
      </w:r>
      <w:r w:rsidR="00684418">
        <w:rPr>
          <w:rFonts w:ascii="Cambria" w:hAnsi="Cambria"/>
          <w:color w:val="FF0000"/>
          <w:lang w:val="ru-RU"/>
        </w:rPr>
      </w:r>
      <w:r w:rsidR="00684418">
        <w:rPr>
          <w:rFonts w:ascii="Cambria" w:hAnsi="Cambria"/>
          <w:color w:val="FF0000"/>
          <w:lang w:val="ru-RU"/>
        </w:rPr>
        <w:fldChar w:fldCharType="separate"/>
      </w:r>
      <w:proofErr w:type="spellStart"/>
      <w:r w:rsidR="007C4CB5" w:rsidRPr="007A495B">
        <w:t>Таблица</w:t>
      </w:r>
      <w:proofErr w:type="spellEnd"/>
      <w:r w:rsidR="007C4CB5" w:rsidRPr="007A495B">
        <w:t xml:space="preserve"> </w:t>
      </w:r>
      <w:r w:rsidR="007C4CB5">
        <w:rPr>
          <w:noProof/>
        </w:rPr>
        <w:t>5</w:t>
      </w:r>
      <w:r w:rsidR="00684418">
        <w:rPr>
          <w:rFonts w:ascii="Cambria" w:hAnsi="Cambria"/>
          <w:color w:val="FF0000"/>
          <w:lang w:val="ru-RU"/>
        </w:rPr>
        <w:fldChar w:fldCharType="end"/>
      </w:r>
      <w:r w:rsidRPr="00684418">
        <w:rPr>
          <w:rFonts w:ascii="Cambria" w:hAnsi="Cambria"/>
          <w:lang w:val="ru-RU"/>
        </w:rPr>
        <w:t>).</w:t>
      </w:r>
    </w:p>
    <w:p w:rsidR="001A172E" w:rsidRPr="007A495B" w:rsidRDefault="001A172E" w:rsidP="00684418">
      <w:pPr>
        <w:pStyle w:val="aff3"/>
      </w:pPr>
      <w:bookmarkStart w:id="203" w:name="_Ref296422022"/>
      <w:bookmarkStart w:id="204" w:name="_Ref356855460"/>
      <w:r w:rsidRPr="007A495B">
        <w:t xml:space="preserve">Таблица </w:t>
      </w:r>
      <w:bookmarkEnd w:id="203"/>
      <w:r w:rsidR="00684418">
        <w:fldChar w:fldCharType="begin"/>
      </w:r>
      <w:r w:rsidR="00684418">
        <w:instrText xml:space="preserve"> SEQ Таблица \* MERGEFORMAT </w:instrText>
      </w:r>
      <w:r w:rsidR="00684418">
        <w:fldChar w:fldCharType="separate"/>
      </w:r>
      <w:r w:rsidR="007C4CB5">
        <w:rPr>
          <w:noProof/>
        </w:rPr>
        <w:t>5</w:t>
      </w:r>
      <w:r w:rsidR="00684418">
        <w:fldChar w:fldCharType="end"/>
      </w:r>
      <w:bookmarkEnd w:id="204"/>
      <w:r w:rsidRPr="007A495B">
        <w:t xml:space="preserve">. Стоимость работ на каждом этапе разработки </w:t>
      </w:r>
      <w:r w:rsidR="00684418" w:rsidRPr="007A495B">
        <w:t>ПП</w:t>
      </w:r>
      <w:r w:rsidRPr="007A495B">
        <w:t>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1A172E" w:rsidRPr="007A495B" w:rsidTr="00F0417A">
        <w:tc>
          <w:tcPr>
            <w:tcW w:w="4643" w:type="dxa"/>
          </w:tcPr>
          <w:p w:rsidR="001A172E" w:rsidRPr="007A495B" w:rsidRDefault="001A172E" w:rsidP="00F0417A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r w:rsidRPr="007A495B">
              <w:rPr>
                <w:rFonts w:ascii="Cambria" w:hAnsi="Cambria"/>
                <w:lang w:val="ru-RU"/>
              </w:rPr>
              <w:t>Наименование статьи</w:t>
            </w:r>
          </w:p>
        </w:tc>
        <w:tc>
          <w:tcPr>
            <w:tcW w:w="4643" w:type="dxa"/>
          </w:tcPr>
          <w:p w:rsidR="001A172E" w:rsidRPr="007A495B" w:rsidRDefault="001A172E" w:rsidP="00F0417A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r w:rsidRPr="007A495B">
              <w:rPr>
                <w:rFonts w:ascii="Cambria" w:hAnsi="Cambria"/>
                <w:lang w:val="ru-RU"/>
              </w:rPr>
              <w:t xml:space="preserve">Сметная стоимость, </w:t>
            </w:r>
            <w:proofErr w:type="spellStart"/>
            <w:r w:rsidRPr="007A495B">
              <w:rPr>
                <w:rFonts w:ascii="Cambria" w:hAnsi="Cambria"/>
                <w:lang w:val="ru-RU"/>
              </w:rPr>
              <w:t>руб</w:t>
            </w:r>
            <w:proofErr w:type="spellEnd"/>
          </w:p>
        </w:tc>
      </w:tr>
      <w:tr w:rsidR="001A172E" w:rsidRPr="007A495B" w:rsidTr="00F0417A">
        <w:tc>
          <w:tcPr>
            <w:tcW w:w="4643" w:type="dxa"/>
          </w:tcPr>
          <w:p w:rsidR="001A172E" w:rsidRPr="007A495B" w:rsidRDefault="001A172E" w:rsidP="00F0417A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r w:rsidRPr="007A495B">
              <w:rPr>
                <w:rFonts w:ascii="Cambria" w:hAnsi="Cambria"/>
                <w:lang w:val="ru-RU"/>
              </w:rPr>
              <w:t>Основная заработная плата</w:t>
            </w:r>
          </w:p>
        </w:tc>
        <w:tc>
          <w:tcPr>
            <w:tcW w:w="4643" w:type="dxa"/>
          </w:tcPr>
          <w:p w:rsidR="001A172E" w:rsidRPr="001A172E" w:rsidRDefault="00087951" w:rsidP="00F0417A">
            <w:pPr>
              <w:pStyle w:val="simpleText"/>
              <w:ind w:firstLine="0"/>
              <w:rPr>
                <w:rFonts w:ascii="Cambria" w:hAnsi="Cambria"/>
                <w:highlight w:val="yellow"/>
                <w:lang w:val="ru-RU"/>
              </w:rPr>
            </w:pPr>
            <w:r w:rsidRPr="00087951">
              <w:rPr>
                <w:rFonts w:ascii="Cambria" w:hAnsi="Cambria"/>
                <w:lang w:val="ru-RU"/>
              </w:rPr>
              <w:t>468750</w:t>
            </w:r>
          </w:p>
        </w:tc>
      </w:tr>
      <w:tr w:rsidR="001A172E" w:rsidRPr="007A495B" w:rsidTr="00F0417A">
        <w:tc>
          <w:tcPr>
            <w:tcW w:w="4643" w:type="dxa"/>
          </w:tcPr>
          <w:p w:rsidR="001A172E" w:rsidRPr="007A495B" w:rsidRDefault="001A172E" w:rsidP="00F0417A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proofErr w:type="spellStart"/>
            <w:r w:rsidRPr="007A495B">
              <w:rPr>
                <w:rFonts w:ascii="Cambria" w:hAnsi="Cambria"/>
              </w:rPr>
              <w:t>Дополнительная</w:t>
            </w:r>
            <w:proofErr w:type="spellEnd"/>
            <w:r w:rsidRPr="007A495B">
              <w:rPr>
                <w:rFonts w:ascii="Cambria" w:hAnsi="Cambria"/>
              </w:rPr>
              <w:t xml:space="preserve"> </w:t>
            </w:r>
            <w:proofErr w:type="spellStart"/>
            <w:r w:rsidRPr="007A495B">
              <w:rPr>
                <w:rFonts w:ascii="Cambria" w:hAnsi="Cambria"/>
              </w:rPr>
              <w:t>заработная</w:t>
            </w:r>
            <w:proofErr w:type="spellEnd"/>
            <w:r w:rsidRPr="007A495B">
              <w:rPr>
                <w:rFonts w:ascii="Cambria" w:hAnsi="Cambria"/>
              </w:rPr>
              <w:t xml:space="preserve"> </w:t>
            </w:r>
            <w:proofErr w:type="spellStart"/>
            <w:r w:rsidRPr="007A495B">
              <w:rPr>
                <w:rFonts w:ascii="Cambria" w:hAnsi="Cambria"/>
              </w:rPr>
              <w:t>плата</w:t>
            </w:r>
            <w:proofErr w:type="spellEnd"/>
          </w:p>
        </w:tc>
        <w:tc>
          <w:tcPr>
            <w:tcW w:w="4643" w:type="dxa"/>
          </w:tcPr>
          <w:p w:rsidR="001A172E" w:rsidRPr="001A172E" w:rsidRDefault="00087951" w:rsidP="00F0417A">
            <w:pPr>
              <w:pStyle w:val="simpleText"/>
              <w:ind w:firstLine="0"/>
              <w:rPr>
                <w:rFonts w:ascii="Cambria" w:hAnsi="Cambria"/>
                <w:highlight w:val="yellow"/>
                <w:lang w:val="ru-RU"/>
              </w:rPr>
            </w:pPr>
            <w:r w:rsidRPr="00087951">
              <w:rPr>
                <w:rFonts w:ascii="Cambria" w:hAnsi="Cambria"/>
                <w:lang w:val="ru-RU"/>
              </w:rPr>
              <w:t>93750</w:t>
            </w:r>
          </w:p>
        </w:tc>
      </w:tr>
      <w:tr w:rsidR="001A172E" w:rsidRPr="007A495B" w:rsidTr="00F0417A">
        <w:tc>
          <w:tcPr>
            <w:tcW w:w="4643" w:type="dxa"/>
          </w:tcPr>
          <w:p w:rsidR="001A172E" w:rsidRPr="001A172E" w:rsidRDefault="001A172E" w:rsidP="001A172E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proofErr w:type="spellStart"/>
            <w:r w:rsidRPr="007A495B">
              <w:rPr>
                <w:rFonts w:ascii="Cambria" w:hAnsi="Cambria"/>
              </w:rPr>
              <w:t>Отчисления</w:t>
            </w:r>
            <w:proofErr w:type="spellEnd"/>
            <w:r w:rsidRPr="007A495B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lang w:val="ru-RU"/>
              </w:rPr>
              <w:t>в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социальн</w:t>
            </w:r>
            <w:proofErr w:type="spellEnd"/>
            <w:r>
              <w:rPr>
                <w:rFonts w:ascii="Cambria" w:hAnsi="Cambria"/>
                <w:lang w:val="ru-RU"/>
              </w:rPr>
              <w:t>ы</w:t>
            </w:r>
            <w:r w:rsidRPr="007A495B">
              <w:rPr>
                <w:rFonts w:ascii="Cambria" w:hAnsi="Cambria"/>
              </w:rPr>
              <w:t xml:space="preserve">е </w:t>
            </w:r>
            <w:r>
              <w:rPr>
                <w:rFonts w:ascii="Cambria" w:hAnsi="Cambria"/>
                <w:lang w:val="ru-RU"/>
              </w:rPr>
              <w:t>фонды</w:t>
            </w:r>
          </w:p>
        </w:tc>
        <w:tc>
          <w:tcPr>
            <w:tcW w:w="4643" w:type="dxa"/>
          </w:tcPr>
          <w:p w:rsidR="001A172E" w:rsidRPr="001A172E" w:rsidRDefault="00087951" w:rsidP="00F0417A">
            <w:pPr>
              <w:pStyle w:val="simpleText"/>
              <w:ind w:firstLine="0"/>
              <w:rPr>
                <w:rFonts w:ascii="Cambria" w:hAnsi="Cambria"/>
                <w:highlight w:val="yellow"/>
                <w:lang w:val="ru-RU"/>
              </w:rPr>
            </w:pPr>
            <w:r w:rsidRPr="00087951">
              <w:rPr>
                <w:rFonts w:ascii="Cambria" w:hAnsi="Cambria"/>
                <w:lang w:val="ru-RU"/>
              </w:rPr>
              <w:t>174375</w:t>
            </w:r>
          </w:p>
        </w:tc>
      </w:tr>
      <w:tr w:rsidR="001A172E" w:rsidRPr="007A495B" w:rsidTr="00F0417A">
        <w:tc>
          <w:tcPr>
            <w:tcW w:w="4643" w:type="dxa"/>
          </w:tcPr>
          <w:p w:rsidR="001A172E" w:rsidRPr="007A495B" w:rsidRDefault="001A172E" w:rsidP="00F0417A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proofErr w:type="spellStart"/>
            <w:r w:rsidRPr="007A495B">
              <w:rPr>
                <w:rFonts w:ascii="Cambria" w:hAnsi="Cambria"/>
              </w:rPr>
              <w:t>Накладные</w:t>
            </w:r>
            <w:proofErr w:type="spellEnd"/>
            <w:r w:rsidRPr="007A495B">
              <w:rPr>
                <w:rFonts w:ascii="Cambria" w:hAnsi="Cambria"/>
              </w:rPr>
              <w:t xml:space="preserve"> </w:t>
            </w:r>
            <w:proofErr w:type="spellStart"/>
            <w:r w:rsidRPr="007A495B">
              <w:rPr>
                <w:rFonts w:ascii="Cambria" w:hAnsi="Cambria"/>
              </w:rPr>
              <w:t>расходы</w:t>
            </w:r>
            <w:proofErr w:type="spellEnd"/>
          </w:p>
        </w:tc>
        <w:tc>
          <w:tcPr>
            <w:tcW w:w="4643" w:type="dxa"/>
          </w:tcPr>
          <w:p w:rsidR="001A172E" w:rsidRPr="001A172E" w:rsidRDefault="00087951" w:rsidP="00F0417A">
            <w:pPr>
              <w:pStyle w:val="simpleText"/>
              <w:ind w:firstLine="0"/>
              <w:rPr>
                <w:rFonts w:ascii="Cambria" w:hAnsi="Cambria"/>
                <w:highlight w:val="yellow"/>
                <w:lang w:val="ru-RU"/>
              </w:rPr>
            </w:pPr>
            <w:r w:rsidRPr="00087951">
              <w:rPr>
                <w:rFonts w:ascii="Cambria" w:hAnsi="Cambria"/>
                <w:lang w:val="ru-RU"/>
              </w:rPr>
              <w:t>937500</w:t>
            </w:r>
          </w:p>
        </w:tc>
      </w:tr>
      <w:tr w:rsidR="001A172E" w:rsidRPr="007A495B" w:rsidTr="00F0417A">
        <w:tc>
          <w:tcPr>
            <w:tcW w:w="4643" w:type="dxa"/>
          </w:tcPr>
          <w:p w:rsidR="001A172E" w:rsidRPr="007A495B" w:rsidRDefault="001A172E" w:rsidP="00F0417A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proofErr w:type="spellStart"/>
            <w:r w:rsidRPr="007A495B">
              <w:rPr>
                <w:rFonts w:ascii="Cambria" w:hAnsi="Cambria"/>
              </w:rPr>
              <w:t>Расходы</w:t>
            </w:r>
            <w:proofErr w:type="spellEnd"/>
            <w:r w:rsidRPr="007A495B">
              <w:rPr>
                <w:rFonts w:ascii="Cambria" w:hAnsi="Cambria"/>
              </w:rPr>
              <w:t xml:space="preserve"> </w:t>
            </w:r>
            <w:proofErr w:type="spellStart"/>
            <w:r w:rsidRPr="007A495B">
              <w:rPr>
                <w:rFonts w:ascii="Cambria" w:hAnsi="Cambria"/>
              </w:rPr>
              <w:t>на</w:t>
            </w:r>
            <w:proofErr w:type="spellEnd"/>
            <w:r w:rsidRPr="007A495B">
              <w:rPr>
                <w:rFonts w:ascii="Cambria" w:hAnsi="Cambria"/>
              </w:rPr>
              <w:t xml:space="preserve"> </w:t>
            </w:r>
            <w:r w:rsidRPr="007A495B">
              <w:rPr>
                <w:rFonts w:ascii="Cambria" w:hAnsi="Cambria"/>
                <w:lang w:val="ru-RU"/>
              </w:rPr>
              <w:t xml:space="preserve">амортизацию </w:t>
            </w:r>
            <w:proofErr w:type="spellStart"/>
            <w:r w:rsidRPr="007A495B">
              <w:rPr>
                <w:rFonts w:ascii="Cambria" w:hAnsi="Cambria"/>
              </w:rPr>
              <w:t>оборудовани</w:t>
            </w:r>
            <w:proofErr w:type="spellEnd"/>
            <w:r w:rsidRPr="007A495B">
              <w:rPr>
                <w:rFonts w:ascii="Cambria" w:hAnsi="Cambria"/>
                <w:lang w:val="ru-RU"/>
              </w:rPr>
              <w:t>я</w:t>
            </w:r>
          </w:p>
        </w:tc>
        <w:tc>
          <w:tcPr>
            <w:tcW w:w="4643" w:type="dxa"/>
          </w:tcPr>
          <w:p w:rsidR="001A172E" w:rsidRPr="001A172E" w:rsidRDefault="00087951" w:rsidP="00F0417A">
            <w:pPr>
              <w:pStyle w:val="simpleText"/>
              <w:ind w:firstLine="0"/>
              <w:rPr>
                <w:rFonts w:ascii="Cambria" w:hAnsi="Cambria"/>
                <w:highlight w:val="yellow"/>
                <w:lang w:val="ru-RU"/>
              </w:rPr>
            </w:pPr>
            <w:r w:rsidRPr="00087951">
              <w:rPr>
                <w:rFonts w:ascii="Cambria" w:hAnsi="Cambria"/>
              </w:rPr>
              <w:t>8653,85</w:t>
            </w:r>
          </w:p>
        </w:tc>
      </w:tr>
      <w:tr w:rsidR="001A172E" w:rsidRPr="007A495B" w:rsidTr="00F0417A">
        <w:tc>
          <w:tcPr>
            <w:tcW w:w="4643" w:type="dxa"/>
          </w:tcPr>
          <w:p w:rsidR="001A172E" w:rsidRPr="007A495B" w:rsidRDefault="001A172E" w:rsidP="00F0417A">
            <w:pPr>
              <w:pStyle w:val="simpleText"/>
              <w:ind w:firstLine="0"/>
              <w:rPr>
                <w:rFonts w:ascii="Cambria" w:hAnsi="Cambria"/>
                <w:lang w:val="ru-RU"/>
              </w:rPr>
            </w:pPr>
            <w:proofErr w:type="spellStart"/>
            <w:r w:rsidRPr="007A495B">
              <w:rPr>
                <w:rFonts w:ascii="Cambria" w:hAnsi="Cambria"/>
              </w:rPr>
              <w:t>Итого</w:t>
            </w:r>
            <w:proofErr w:type="spellEnd"/>
          </w:p>
        </w:tc>
        <w:tc>
          <w:tcPr>
            <w:tcW w:w="4643" w:type="dxa"/>
          </w:tcPr>
          <w:p w:rsidR="001A172E" w:rsidRPr="001A172E" w:rsidRDefault="00087951" w:rsidP="00F0417A">
            <w:pPr>
              <w:pStyle w:val="simpleText"/>
              <w:ind w:firstLine="0"/>
              <w:rPr>
                <w:rFonts w:ascii="Cambria" w:hAnsi="Cambria"/>
                <w:highlight w:val="yellow"/>
                <w:lang w:val="ru-RU"/>
              </w:rPr>
            </w:pPr>
            <w:r w:rsidRPr="00087951">
              <w:rPr>
                <w:rFonts w:ascii="Cambria" w:hAnsi="Cambria"/>
                <w:lang w:val="ru-RU"/>
              </w:rPr>
              <w:t>1683028,85</w:t>
            </w:r>
          </w:p>
        </w:tc>
      </w:tr>
    </w:tbl>
    <w:p w:rsidR="001A172E" w:rsidRDefault="001A172E" w:rsidP="007A495B">
      <w:pPr>
        <w:pStyle w:val="simpleText"/>
        <w:spacing w:after="0"/>
        <w:rPr>
          <w:rFonts w:ascii="Cambria" w:hAnsi="Cambria"/>
          <w:lang w:val="ru-RU"/>
        </w:rPr>
      </w:pPr>
    </w:p>
    <w:p w:rsidR="007A495B" w:rsidRPr="007A495B" w:rsidRDefault="007A495B" w:rsidP="007A495B">
      <w:pPr>
        <w:pStyle w:val="simpleText"/>
        <w:spacing w:after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Произведенный расчет показал:</w:t>
      </w:r>
    </w:p>
    <w:p w:rsidR="007A495B" w:rsidRPr="007A495B" w:rsidRDefault="007A495B" w:rsidP="005A20B2">
      <w:pPr>
        <w:pStyle w:val="simpleText"/>
        <w:numPr>
          <w:ilvl w:val="0"/>
          <w:numId w:val="28"/>
        </w:numPr>
        <w:spacing w:after="0"/>
        <w:ind w:left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>Суммарная труд</w:t>
      </w:r>
      <w:r w:rsidR="00DB17FF">
        <w:rPr>
          <w:rFonts w:ascii="Cambria" w:hAnsi="Cambria"/>
          <w:lang w:val="ru-RU"/>
        </w:rPr>
        <w:t xml:space="preserve">оемкость продукта составляет </w:t>
      </w:r>
      <w:r w:rsidR="00DB17FF" w:rsidRPr="0056337F">
        <w:rPr>
          <w:rFonts w:ascii="Cambria" w:hAnsi="Cambria"/>
          <w:lang w:val="ru-RU"/>
        </w:rPr>
        <w:t>449</w:t>
      </w:r>
      <w:r w:rsidRPr="007A495B">
        <w:rPr>
          <w:rFonts w:ascii="Cambria" w:hAnsi="Cambria"/>
          <w:lang w:val="ru-RU"/>
        </w:rPr>
        <w:t xml:space="preserve"> </w:t>
      </w:r>
      <w:proofErr w:type="spellStart"/>
      <w:r w:rsidRPr="007A495B">
        <w:rPr>
          <w:rFonts w:ascii="Cambria" w:hAnsi="Cambria"/>
          <w:lang w:val="ru-RU"/>
        </w:rPr>
        <w:t>чел</w:t>
      </w:r>
      <w:proofErr w:type="gramStart"/>
      <w:r w:rsidRPr="007A495B">
        <w:rPr>
          <w:rFonts w:ascii="Cambria" w:hAnsi="Cambria"/>
          <w:lang w:val="ru-RU"/>
        </w:rPr>
        <w:t>.д</w:t>
      </w:r>
      <w:proofErr w:type="gramEnd"/>
      <w:r w:rsidRPr="007A495B">
        <w:rPr>
          <w:rFonts w:ascii="Cambria" w:hAnsi="Cambria"/>
          <w:lang w:val="ru-RU"/>
        </w:rPr>
        <w:t>ней</w:t>
      </w:r>
      <w:proofErr w:type="spellEnd"/>
      <w:r w:rsidRPr="007A495B">
        <w:rPr>
          <w:rFonts w:ascii="Cambria" w:hAnsi="Cambria"/>
          <w:lang w:val="ru-RU"/>
        </w:rPr>
        <w:t>. Поэтому на каждом этапе необходимо привлечение нескольких специалистов.</w:t>
      </w:r>
    </w:p>
    <w:p w:rsidR="007A495B" w:rsidRPr="007A495B" w:rsidRDefault="007A495B" w:rsidP="005A20B2">
      <w:pPr>
        <w:pStyle w:val="simpleText"/>
        <w:numPr>
          <w:ilvl w:val="0"/>
          <w:numId w:val="28"/>
        </w:numPr>
        <w:spacing w:after="0"/>
        <w:ind w:left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Длительность разработки программного продукта составляет </w:t>
      </w:r>
      <w:r w:rsidR="00DB17FF">
        <w:rPr>
          <w:rFonts w:ascii="Cambria" w:hAnsi="Cambria"/>
          <w:lang w:val="ru-RU"/>
        </w:rPr>
        <w:t>322</w:t>
      </w:r>
      <w:r w:rsidRPr="007A495B">
        <w:rPr>
          <w:rFonts w:ascii="Cambria" w:hAnsi="Cambria"/>
          <w:lang w:val="ru-RU"/>
        </w:rPr>
        <w:t xml:space="preserve"> календарный день.</w:t>
      </w:r>
    </w:p>
    <w:p w:rsidR="007A495B" w:rsidRPr="007A495B" w:rsidRDefault="007A495B" w:rsidP="0056337F">
      <w:pPr>
        <w:pStyle w:val="simpleText"/>
        <w:numPr>
          <w:ilvl w:val="0"/>
          <w:numId w:val="28"/>
        </w:numPr>
        <w:spacing w:after="0"/>
        <w:ind w:left="0"/>
        <w:rPr>
          <w:rFonts w:ascii="Cambria" w:hAnsi="Cambria"/>
          <w:lang w:val="ru-RU"/>
        </w:rPr>
      </w:pPr>
      <w:r w:rsidRPr="007A495B">
        <w:rPr>
          <w:rFonts w:ascii="Cambria" w:hAnsi="Cambria"/>
          <w:lang w:val="ru-RU"/>
        </w:rPr>
        <w:t xml:space="preserve">Себестоимость программного продукта составляет </w:t>
      </w:r>
      <w:r w:rsidR="0056337F" w:rsidRPr="0056337F">
        <w:rPr>
          <w:rFonts w:ascii="Cambria" w:hAnsi="Cambria"/>
          <w:lang w:val="ru-RU"/>
        </w:rPr>
        <w:t>1683028,85</w:t>
      </w:r>
      <w:r w:rsidR="0056337F">
        <w:rPr>
          <w:rFonts w:ascii="Cambria" w:hAnsi="Cambria"/>
          <w:lang w:val="ru-RU"/>
        </w:rPr>
        <w:t xml:space="preserve"> </w:t>
      </w:r>
      <w:r w:rsidRPr="007A495B">
        <w:rPr>
          <w:rFonts w:ascii="Cambria" w:hAnsi="Cambria"/>
          <w:lang w:val="ru-RU"/>
        </w:rPr>
        <w:t>руб.</w:t>
      </w:r>
    </w:p>
    <w:p w:rsidR="00195F11" w:rsidRPr="007A495B" w:rsidRDefault="00195F11" w:rsidP="00195F11">
      <w:pPr>
        <w:pStyle w:val="a2"/>
        <w:spacing w:afterLines="0" w:after="0"/>
        <w:ind w:left="0"/>
        <w:jc w:val="left"/>
      </w:pPr>
    </w:p>
    <w:p w:rsidR="008E58A8" w:rsidRPr="008E58A8" w:rsidRDefault="008E58A8">
      <w:pPr>
        <w:spacing w:afterLines="0" w:line="276" w:lineRule="auto"/>
        <w:ind w:firstLine="0"/>
      </w:pPr>
      <w:r w:rsidRPr="008E58A8">
        <w:br w:type="page"/>
      </w:r>
    </w:p>
    <w:p w:rsidR="00A11837" w:rsidRPr="005F6536" w:rsidRDefault="00A11837" w:rsidP="002B474A">
      <w:pPr>
        <w:pStyle w:val="10"/>
        <w:rPr>
          <w:rFonts w:eastAsiaTheme="majorEastAsia"/>
          <w:lang w:bidi="ar-SA"/>
        </w:rPr>
      </w:pPr>
      <w:bookmarkStart w:id="205" w:name="_Toc296931825"/>
      <w:bookmarkStart w:id="206" w:name="_Toc356426303"/>
      <w:bookmarkStart w:id="207" w:name="_Toc359266124"/>
      <w:r w:rsidRPr="005F6536">
        <w:rPr>
          <w:rFonts w:eastAsiaTheme="majorEastAsia"/>
          <w:lang w:bidi="ar-SA"/>
        </w:rPr>
        <w:lastRenderedPageBreak/>
        <w:t>МЕРОПРИЯТИЯ ПО ОХРАНЕ ТРУДА И ТЕХНИКЕ БЕЗОПАСНОСТИ</w:t>
      </w:r>
      <w:bookmarkEnd w:id="205"/>
      <w:bookmarkEnd w:id="206"/>
      <w:bookmarkEnd w:id="207"/>
    </w:p>
    <w:p w:rsidR="00A11837" w:rsidRPr="005F6536" w:rsidRDefault="00A11837" w:rsidP="002B474A">
      <w:pPr>
        <w:pStyle w:val="2"/>
        <w:rPr>
          <w:rFonts w:eastAsiaTheme="majorEastAsia"/>
        </w:rPr>
      </w:pPr>
      <w:bookmarkStart w:id="208" w:name="_Toc296931826"/>
      <w:bookmarkStart w:id="209" w:name="_Toc356426304"/>
      <w:bookmarkStart w:id="210" w:name="_Toc359266125"/>
      <w:r w:rsidRPr="005F6536">
        <w:rPr>
          <w:rFonts w:eastAsiaTheme="majorEastAsia"/>
        </w:rPr>
        <w:t>Опасные и вредные факторы</w:t>
      </w:r>
      <w:bookmarkEnd w:id="208"/>
      <w:bookmarkEnd w:id="209"/>
      <w:bookmarkEnd w:id="210"/>
    </w:p>
    <w:p w:rsidR="00A11837" w:rsidRPr="005F6536" w:rsidRDefault="00A11837" w:rsidP="0099529C">
      <w:pPr>
        <w:pStyle w:val="3"/>
        <w:rPr>
          <w:rFonts w:eastAsia="Times New Roman"/>
          <w:sz w:val="32"/>
          <w:lang w:eastAsia="ru-RU" w:bidi="ar-SA"/>
        </w:rPr>
      </w:pPr>
      <w:bookmarkStart w:id="211" w:name="_Toc356426305"/>
      <w:bookmarkStart w:id="212" w:name="_Toc359266126"/>
      <w:r w:rsidRPr="005F6536">
        <w:rPr>
          <w:rFonts w:eastAsia="Times New Roman"/>
          <w:lang w:eastAsia="ru-RU" w:bidi="ar-SA"/>
        </w:rPr>
        <w:t>Опасные факторы</w:t>
      </w:r>
      <w:r w:rsidRPr="005F6536">
        <w:rPr>
          <w:rFonts w:eastAsia="Times New Roman"/>
          <w:sz w:val="32"/>
          <w:lang w:eastAsia="ru-RU" w:bidi="ar-SA"/>
        </w:rPr>
        <w:t>:</w:t>
      </w:r>
      <w:bookmarkEnd w:id="211"/>
      <w:bookmarkEnd w:id="212"/>
    </w:p>
    <w:p w:rsidR="00A11837" w:rsidRPr="005F6536" w:rsidRDefault="00A11837" w:rsidP="002A14A7">
      <w:pPr>
        <w:pStyle w:val="a2"/>
        <w:numPr>
          <w:ilvl w:val="0"/>
          <w:numId w:val="23"/>
        </w:numPr>
        <w:autoSpaceDE w:val="0"/>
        <w:autoSpaceDN w:val="0"/>
        <w:adjustRightInd w:val="0"/>
        <w:spacing w:afterLines="0" w:after="240"/>
        <w:ind w:left="1418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пожарная опасность, обусловленная наличием на рабочем месте мощного источника энергии;</w:t>
      </w:r>
    </w:p>
    <w:p w:rsidR="00A11837" w:rsidRPr="00DB2084" w:rsidRDefault="00A11837" w:rsidP="002A14A7">
      <w:pPr>
        <w:pStyle w:val="a2"/>
        <w:numPr>
          <w:ilvl w:val="0"/>
          <w:numId w:val="23"/>
        </w:numPr>
        <w:autoSpaceDE w:val="0"/>
        <w:autoSpaceDN w:val="0"/>
        <w:adjustRightInd w:val="0"/>
        <w:spacing w:afterLines="0" w:after="240"/>
        <w:ind w:left="1418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повышенное значение напряжения в электрической цепи, замыкание которой может произойти через тело человека.</w:t>
      </w:r>
    </w:p>
    <w:p w:rsidR="00DB2084" w:rsidRPr="005F6536" w:rsidRDefault="00DB2084" w:rsidP="00DB2084">
      <w:pPr>
        <w:pStyle w:val="a2"/>
        <w:autoSpaceDE w:val="0"/>
        <w:autoSpaceDN w:val="0"/>
        <w:adjustRightInd w:val="0"/>
        <w:spacing w:afterLines="0" w:after="240"/>
        <w:ind w:left="1797" w:firstLine="0"/>
        <w:jc w:val="left"/>
        <w:rPr>
          <w:rFonts w:eastAsia="Times New Roman"/>
          <w:lang w:eastAsia="ru-RU" w:bidi="ar-SA"/>
        </w:rPr>
      </w:pPr>
    </w:p>
    <w:p w:rsidR="00A11837" w:rsidRPr="005F6536" w:rsidRDefault="00A11837" w:rsidP="0099529C">
      <w:pPr>
        <w:pStyle w:val="3"/>
        <w:rPr>
          <w:rFonts w:eastAsia="Times New Roman"/>
          <w:sz w:val="32"/>
          <w:lang w:eastAsia="ru-RU" w:bidi="ar-SA"/>
        </w:rPr>
      </w:pPr>
      <w:bookmarkStart w:id="213" w:name="_Toc356426306"/>
      <w:bookmarkStart w:id="214" w:name="_Toc359266127"/>
      <w:r w:rsidRPr="005F6536">
        <w:rPr>
          <w:rFonts w:eastAsia="Times New Roman"/>
          <w:lang w:eastAsia="ru-RU" w:bidi="ar-SA"/>
        </w:rPr>
        <w:t>Вредные факторы</w:t>
      </w:r>
      <w:r w:rsidRPr="005F6536">
        <w:rPr>
          <w:rFonts w:eastAsia="Times New Roman"/>
          <w:sz w:val="32"/>
          <w:lang w:eastAsia="ru-RU" w:bidi="ar-SA"/>
        </w:rPr>
        <w:t>:</w:t>
      </w:r>
      <w:bookmarkEnd w:id="213"/>
      <w:bookmarkEnd w:id="214"/>
    </w:p>
    <w:p w:rsidR="00A11837" w:rsidRPr="005F6536" w:rsidRDefault="00A11837" w:rsidP="00715DDF">
      <w:pPr>
        <w:spacing w:afterLines="0" w:after="240"/>
        <w:rPr>
          <w:rFonts w:eastAsia="Times New Roman"/>
          <w:b/>
          <w:i/>
          <w:szCs w:val="20"/>
          <w:lang w:eastAsia="ru-RU" w:bidi="ar-SA"/>
        </w:rPr>
      </w:pPr>
      <w:bookmarkStart w:id="215" w:name="_Toc296931827"/>
      <w:r w:rsidRPr="005F6536">
        <w:rPr>
          <w:rFonts w:eastAsia="Times New Roman"/>
          <w:b/>
          <w:i/>
          <w:szCs w:val="20"/>
          <w:lang w:eastAsia="ru-RU" w:bidi="ar-SA"/>
        </w:rPr>
        <w:t>Физические</w:t>
      </w:r>
      <w:bookmarkEnd w:id="215"/>
    </w:p>
    <w:p w:rsidR="00A11837" w:rsidRPr="005F6536" w:rsidRDefault="00A11837" w:rsidP="002A14A7">
      <w:pPr>
        <w:pStyle w:val="a2"/>
        <w:numPr>
          <w:ilvl w:val="0"/>
          <w:numId w:val="24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повышенные уровни электромагнитного излучения;</w:t>
      </w:r>
    </w:p>
    <w:p w:rsidR="00A11837" w:rsidRPr="005F6536" w:rsidRDefault="00A11837" w:rsidP="002A14A7">
      <w:pPr>
        <w:pStyle w:val="a2"/>
        <w:numPr>
          <w:ilvl w:val="0"/>
          <w:numId w:val="24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повышенный уровень статического электричества;</w:t>
      </w:r>
    </w:p>
    <w:p w:rsidR="00A11837" w:rsidRPr="005F6536" w:rsidRDefault="00A11837" w:rsidP="002A14A7">
      <w:pPr>
        <w:pStyle w:val="a2"/>
        <w:numPr>
          <w:ilvl w:val="0"/>
          <w:numId w:val="24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повышенные уровни запыленности воздуха рабочей зоны;</w:t>
      </w:r>
    </w:p>
    <w:p w:rsidR="00A11837" w:rsidRPr="005F6536" w:rsidRDefault="00A11837" w:rsidP="002A14A7">
      <w:pPr>
        <w:pStyle w:val="a2"/>
        <w:numPr>
          <w:ilvl w:val="0"/>
          <w:numId w:val="24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пониженная или повышенная влажность воздуха рабочей зоны;</w:t>
      </w:r>
    </w:p>
    <w:p w:rsidR="00A11837" w:rsidRPr="005F6536" w:rsidRDefault="00A11837" w:rsidP="002A14A7">
      <w:pPr>
        <w:pStyle w:val="a2"/>
        <w:numPr>
          <w:ilvl w:val="0"/>
          <w:numId w:val="24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пониженная или повышенная подвижность воздуха рабочей зоны;</w:t>
      </w:r>
    </w:p>
    <w:p w:rsidR="00A11837" w:rsidRPr="005F6536" w:rsidRDefault="00A11837" w:rsidP="002A14A7">
      <w:pPr>
        <w:pStyle w:val="a2"/>
        <w:numPr>
          <w:ilvl w:val="0"/>
          <w:numId w:val="24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повышенный или пониженный уровень освещенности;</w:t>
      </w:r>
    </w:p>
    <w:p w:rsidR="00A11837" w:rsidRPr="005F6536" w:rsidRDefault="00A11837" w:rsidP="002A14A7">
      <w:pPr>
        <w:pStyle w:val="a2"/>
        <w:numPr>
          <w:ilvl w:val="0"/>
          <w:numId w:val="24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повышенный уровень прямой </w:t>
      </w:r>
      <w:proofErr w:type="spellStart"/>
      <w:r w:rsidRPr="005F6536">
        <w:rPr>
          <w:rFonts w:eastAsia="Times New Roman"/>
          <w:lang w:eastAsia="ru-RU" w:bidi="ar-SA"/>
        </w:rPr>
        <w:t>блесткости</w:t>
      </w:r>
      <w:proofErr w:type="spellEnd"/>
      <w:r w:rsidRPr="005F6536">
        <w:rPr>
          <w:rFonts w:eastAsia="Times New Roman"/>
          <w:lang w:eastAsia="ru-RU" w:bidi="ar-SA"/>
        </w:rPr>
        <w:t>;</w:t>
      </w:r>
    </w:p>
    <w:p w:rsidR="00A11837" w:rsidRPr="005F6536" w:rsidRDefault="00A11837" w:rsidP="002A14A7">
      <w:pPr>
        <w:pStyle w:val="a2"/>
        <w:numPr>
          <w:ilvl w:val="0"/>
          <w:numId w:val="24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повышенный уровень </w:t>
      </w:r>
      <w:proofErr w:type="gramStart"/>
      <w:r w:rsidRPr="005F6536">
        <w:rPr>
          <w:rFonts w:eastAsia="Times New Roman"/>
          <w:lang w:eastAsia="ru-RU" w:bidi="ar-SA"/>
        </w:rPr>
        <w:t>отраженной</w:t>
      </w:r>
      <w:proofErr w:type="gramEnd"/>
      <w:r w:rsidRPr="005F6536">
        <w:rPr>
          <w:rFonts w:eastAsia="Times New Roman"/>
          <w:lang w:eastAsia="ru-RU" w:bidi="ar-SA"/>
        </w:rPr>
        <w:t xml:space="preserve"> </w:t>
      </w:r>
      <w:proofErr w:type="spellStart"/>
      <w:r w:rsidRPr="005F6536">
        <w:rPr>
          <w:rFonts w:eastAsia="Times New Roman"/>
          <w:lang w:eastAsia="ru-RU" w:bidi="ar-SA"/>
        </w:rPr>
        <w:t>блесткости</w:t>
      </w:r>
      <w:proofErr w:type="spellEnd"/>
      <w:r w:rsidRPr="005F6536">
        <w:rPr>
          <w:rFonts w:eastAsia="Times New Roman"/>
          <w:lang w:eastAsia="ru-RU" w:bidi="ar-SA"/>
        </w:rPr>
        <w:t>;</w:t>
      </w:r>
    </w:p>
    <w:p w:rsidR="00A11837" w:rsidRPr="005F6536" w:rsidRDefault="00A11837" w:rsidP="002A14A7">
      <w:pPr>
        <w:pStyle w:val="a2"/>
        <w:numPr>
          <w:ilvl w:val="0"/>
          <w:numId w:val="24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неравномерность распределения яркости в поле зрения;</w:t>
      </w:r>
    </w:p>
    <w:p w:rsidR="00A11837" w:rsidRPr="005F6536" w:rsidRDefault="00A11837" w:rsidP="002A14A7">
      <w:pPr>
        <w:pStyle w:val="a2"/>
        <w:numPr>
          <w:ilvl w:val="0"/>
          <w:numId w:val="24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повышенная яркость светового изображения;</w:t>
      </w:r>
    </w:p>
    <w:p w:rsidR="00A11837" w:rsidRDefault="00A11837" w:rsidP="002A14A7">
      <w:pPr>
        <w:pStyle w:val="a2"/>
        <w:numPr>
          <w:ilvl w:val="0"/>
          <w:numId w:val="24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повышенный уровень пульсации светового потока;</w:t>
      </w:r>
    </w:p>
    <w:p w:rsidR="00A11837" w:rsidRPr="005F6536" w:rsidRDefault="00A11837" w:rsidP="00715DDF">
      <w:pPr>
        <w:spacing w:afterLines="0" w:after="240"/>
        <w:rPr>
          <w:rFonts w:eastAsia="Times New Roman"/>
          <w:b/>
          <w:i/>
          <w:szCs w:val="20"/>
          <w:lang w:eastAsia="ru-RU" w:bidi="ar-SA"/>
        </w:rPr>
      </w:pPr>
      <w:bookmarkStart w:id="216" w:name="_Toc296931828"/>
      <w:r w:rsidRPr="005F6536">
        <w:rPr>
          <w:rFonts w:eastAsia="Times New Roman"/>
          <w:b/>
          <w:i/>
          <w:szCs w:val="20"/>
          <w:lang w:eastAsia="ru-RU" w:bidi="ar-SA"/>
        </w:rPr>
        <w:lastRenderedPageBreak/>
        <w:t>Химические</w:t>
      </w:r>
      <w:bookmarkEnd w:id="216"/>
    </w:p>
    <w:p w:rsidR="00A11837" w:rsidRPr="005F6536" w:rsidRDefault="00A11837" w:rsidP="002A14A7">
      <w:pPr>
        <w:pStyle w:val="a2"/>
        <w:numPr>
          <w:ilvl w:val="0"/>
          <w:numId w:val="25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i/>
          <w:lang w:eastAsia="ru-RU" w:bidi="ar-SA"/>
        </w:rPr>
      </w:pPr>
      <w:r w:rsidRPr="005F6536">
        <w:rPr>
          <w:rFonts w:eastAsia="Times New Roman"/>
          <w:lang w:eastAsia="ru-RU" w:bidi="ar-SA"/>
        </w:rPr>
        <w:t>повышенное содержание в воздухе рабочей зоны двуокиси углерода, вредных выхлопов;</w:t>
      </w:r>
    </w:p>
    <w:p w:rsidR="00A11837" w:rsidRPr="005F6536" w:rsidRDefault="00A11837" w:rsidP="00715DDF">
      <w:pPr>
        <w:spacing w:afterLines="0" w:after="240"/>
        <w:rPr>
          <w:rFonts w:eastAsia="Times New Roman"/>
          <w:b/>
          <w:i/>
          <w:szCs w:val="20"/>
          <w:lang w:eastAsia="ru-RU" w:bidi="ar-SA"/>
        </w:rPr>
      </w:pPr>
      <w:bookmarkStart w:id="217" w:name="_Toc296931829"/>
      <w:r w:rsidRPr="005F6536">
        <w:rPr>
          <w:rFonts w:eastAsia="Times New Roman"/>
          <w:b/>
          <w:i/>
          <w:szCs w:val="20"/>
          <w:lang w:eastAsia="ru-RU" w:bidi="ar-SA"/>
        </w:rPr>
        <w:t>Психофизиологические</w:t>
      </w:r>
      <w:bookmarkEnd w:id="217"/>
    </w:p>
    <w:p w:rsidR="00A11837" w:rsidRPr="005F6536" w:rsidRDefault="00A11837" w:rsidP="002A14A7">
      <w:pPr>
        <w:pStyle w:val="a2"/>
        <w:numPr>
          <w:ilvl w:val="0"/>
          <w:numId w:val="25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напряжение зрения;</w:t>
      </w:r>
    </w:p>
    <w:p w:rsidR="00A11837" w:rsidRPr="005F6536" w:rsidRDefault="00A11837" w:rsidP="002A14A7">
      <w:pPr>
        <w:pStyle w:val="a2"/>
        <w:numPr>
          <w:ilvl w:val="0"/>
          <w:numId w:val="25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напряжение внимания;</w:t>
      </w:r>
    </w:p>
    <w:p w:rsidR="00A11837" w:rsidRPr="005F6536" w:rsidRDefault="00A11837" w:rsidP="002A14A7">
      <w:pPr>
        <w:pStyle w:val="a2"/>
        <w:numPr>
          <w:ilvl w:val="0"/>
          <w:numId w:val="25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интеллектуальные нагрузки;</w:t>
      </w:r>
    </w:p>
    <w:p w:rsidR="00A11837" w:rsidRPr="005F6536" w:rsidRDefault="00A11837" w:rsidP="002A14A7">
      <w:pPr>
        <w:pStyle w:val="a2"/>
        <w:numPr>
          <w:ilvl w:val="0"/>
          <w:numId w:val="25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эмоциональные нагрузки;</w:t>
      </w:r>
    </w:p>
    <w:p w:rsidR="00A11837" w:rsidRPr="005F6536" w:rsidRDefault="00A11837" w:rsidP="002A14A7">
      <w:pPr>
        <w:pStyle w:val="a2"/>
        <w:numPr>
          <w:ilvl w:val="0"/>
          <w:numId w:val="25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длительные статические нагрузки;</w:t>
      </w:r>
    </w:p>
    <w:p w:rsidR="00A11837" w:rsidRPr="005F6536" w:rsidRDefault="00A11837" w:rsidP="002A14A7">
      <w:pPr>
        <w:pStyle w:val="a2"/>
        <w:numPr>
          <w:ilvl w:val="0"/>
          <w:numId w:val="25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монотонность труда;</w:t>
      </w:r>
    </w:p>
    <w:p w:rsidR="00A11837" w:rsidRPr="005F6536" w:rsidRDefault="00A11837" w:rsidP="002A14A7">
      <w:pPr>
        <w:pStyle w:val="a2"/>
        <w:numPr>
          <w:ilvl w:val="0"/>
          <w:numId w:val="25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большой объем информации обрабатываемой в единицу времени;</w:t>
      </w:r>
    </w:p>
    <w:p w:rsidR="00A11837" w:rsidRPr="005F6536" w:rsidRDefault="00A11837" w:rsidP="002A14A7">
      <w:pPr>
        <w:pStyle w:val="a2"/>
        <w:numPr>
          <w:ilvl w:val="0"/>
          <w:numId w:val="25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нерациональная организация рабочего места.</w:t>
      </w:r>
    </w:p>
    <w:p w:rsidR="00A11837" w:rsidRPr="005F6536" w:rsidRDefault="00A11837" w:rsidP="00715DDF">
      <w:pPr>
        <w:spacing w:afterLines="0" w:after="240"/>
        <w:rPr>
          <w:rFonts w:eastAsia="Times New Roman"/>
          <w:b/>
          <w:i/>
          <w:szCs w:val="20"/>
          <w:lang w:eastAsia="ru-RU" w:bidi="ar-SA"/>
        </w:rPr>
      </w:pPr>
      <w:bookmarkStart w:id="218" w:name="_Toc296931830"/>
      <w:r w:rsidRPr="005F6536">
        <w:rPr>
          <w:rFonts w:eastAsia="Times New Roman"/>
          <w:b/>
          <w:i/>
          <w:szCs w:val="20"/>
          <w:lang w:eastAsia="ru-RU" w:bidi="ar-SA"/>
        </w:rPr>
        <w:t>Биологические</w:t>
      </w:r>
      <w:bookmarkEnd w:id="218"/>
    </w:p>
    <w:p w:rsidR="00A11837" w:rsidRPr="005F6536" w:rsidRDefault="00A11837" w:rsidP="002A14A7">
      <w:pPr>
        <w:pStyle w:val="a2"/>
        <w:numPr>
          <w:ilvl w:val="0"/>
          <w:numId w:val="26"/>
        </w:numPr>
        <w:autoSpaceDE w:val="0"/>
        <w:autoSpaceDN w:val="0"/>
        <w:adjustRightInd w:val="0"/>
        <w:spacing w:afterLines="0" w:after="240"/>
        <w:ind w:left="1434" w:hanging="357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повышенное содержание в воздухе рабочей зоны микроорганизмов.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2B474A">
      <w:pPr>
        <w:pStyle w:val="2"/>
        <w:rPr>
          <w:rFonts w:eastAsiaTheme="majorEastAsia"/>
        </w:rPr>
      </w:pPr>
      <w:bookmarkStart w:id="219" w:name="_Toc169439009"/>
      <w:bookmarkStart w:id="220" w:name="_Toc170483010"/>
      <w:bookmarkStart w:id="221" w:name="_Toc296931831"/>
      <w:bookmarkStart w:id="222" w:name="_Toc356426307"/>
      <w:bookmarkStart w:id="223" w:name="_Toc359266128"/>
      <w:r w:rsidRPr="005F6536">
        <w:rPr>
          <w:rFonts w:eastAsiaTheme="majorEastAsia"/>
        </w:rPr>
        <w:t>Требования к помещениям для работы с ПЭВМ</w:t>
      </w:r>
      <w:bookmarkEnd w:id="219"/>
      <w:bookmarkEnd w:id="220"/>
      <w:bookmarkEnd w:id="221"/>
      <w:bookmarkEnd w:id="222"/>
      <w:bookmarkEnd w:id="223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b/>
          <w:lang w:eastAsia="ru-RU" w:bidi="ar-SA"/>
        </w:rPr>
      </w:pPr>
      <w:r w:rsidRPr="005F6536">
        <w:rPr>
          <w:rFonts w:eastAsia="Times New Roman"/>
          <w:lang w:eastAsia="ru-RU" w:bidi="ar-SA"/>
        </w:rPr>
        <w:t>Помещения для эксплуатации ПЭВМ должны иметь естественное и искусственное освещение. Эксплуатация ПЭВМ в помещениях без естественного освещения допускается только при соответствующем обосновании и наличии положительного санитарно-эпидемиологического заключения, выданного в установленном порядке.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>Естественное и искусственное освещение должно соответствовать требованиям действующей нормативной документации. Окна в помещениях, где эксплуатируется вычислительная техника, преимущественно должны быть ориентированы на север и северо-восток. Оконные проемы должны быть оборудованы регулируемыми устройствами типа: жалюзи, занавесей, внешних козырьков и др.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Площадь на одно рабочее место пользователей ПЭВМ с ВДТ на базе электроннолучевой трубки (ЭЛТ) должна составлять не менее </w:t>
      </w:r>
      <w:smartTag w:uri="urn:schemas-microsoft-com:office:smarttags" w:element="metricconverter">
        <w:smartTagPr>
          <w:attr w:name="ProductID" w:val="6 м2"/>
        </w:smartTagPr>
        <w:r w:rsidRPr="005F6536">
          <w:rPr>
            <w:rFonts w:eastAsia="Times New Roman"/>
            <w:lang w:eastAsia="ru-RU" w:bidi="ar-SA"/>
          </w:rPr>
          <w:t>6 м</w:t>
        </w:r>
        <w:proofErr w:type="gramStart"/>
        <w:r w:rsidRPr="005F6536">
          <w:rPr>
            <w:rFonts w:eastAsia="Times New Roman"/>
            <w:lang w:eastAsia="ru-RU" w:bidi="ar-SA"/>
          </w:rPr>
          <w:t>2</w:t>
        </w:r>
      </w:smartTag>
      <w:proofErr w:type="gramEnd"/>
      <w:r w:rsidRPr="005F6536">
        <w:rPr>
          <w:rFonts w:eastAsia="Times New Roman"/>
          <w:lang w:eastAsia="ru-RU" w:bidi="ar-SA"/>
        </w:rPr>
        <w:t xml:space="preserve">, в помещениях культурно-развлекательных учреждений и с ВДТ на базе плоских дискретных экранов (жидкокристаллические, плазменные) - </w:t>
      </w:r>
      <w:smartTag w:uri="urn:schemas-microsoft-com:office:smarttags" w:element="metricconverter">
        <w:smartTagPr>
          <w:attr w:name="ProductID" w:val="4,5 м2"/>
        </w:smartTagPr>
        <w:r w:rsidRPr="005F6536">
          <w:rPr>
            <w:rFonts w:eastAsia="Times New Roman"/>
            <w:lang w:eastAsia="ru-RU" w:bidi="ar-SA"/>
          </w:rPr>
          <w:t>4,5 м2</w:t>
        </w:r>
      </w:smartTag>
      <w:r w:rsidRPr="005F6536">
        <w:rPr>
          <w:rFonts w:eastAsia="Times New Roman"/>
          <w:lang w:eastAsia="ru-RU" w:bidi="ar-SA"/>
        </w:rPr>
        <w:t xml:space="preserve">. При использовании ПВЭМ с ВДТ на базе ЭЛТ (без вспомогательных устройств - принтер, сканер и др.), отвечающих требованиям международных стандартов безопасности компьютеров, с продолжительностью работы менее 4-х часов в день допускается минимальная площадь </w:t>
      </w:r>
      <w:smartTag w:uri="urn:schemas-microsoft-com:office:smarttags" w:element="metricconverter">
        <w:smartTagPr>
          <w:attr w:name="ProductID" w:val="4,5 м2"/>
        </w:smartTagPr>
        <w:r w:rsidRPr="005F6536">
          <w:rPr>
            <w:rFonts w:eastAsia="Times New Roman"/>
            <w:lang w:eastAsia="ru-RU" w:bidi="ar-SA"/>
          </w:rPr>
          <w:t>4,5 м</w:t>
        </w:r>
        <w:proofErr w:type="gramStart"/>
        <w:r w:rsidRPr="005F6536">
          <w:rPr>
            <w:rFonts w:eastAsia="Times New Roman"/>
            <w:lang w:eastAsia="ru-RU" w:bidi="ar-SA"/>
          </w:rPr>
          <w:t>2</w:t>
        </w:r>
      </w:smartTag>
      <w:proofErr w:type="gramEnd"/>
      <w:r w:rsidRPr="005F6536">
        <w:rPr>
          <w:rFonts w:eastAsia="Times New Roman"/>
          <w:lang w:eastAsia="ru-RU" w:bidi="ar-SA"/>
        </w:rPr>
        <w:t xml:space="preserve"> на одно рабочее место пользователя (взрослого и учащегося высшего профессионального образования).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Для внутренней отделки интерьера помещений, где расположены ПЭВМ, должны использоваться диффузно-отражающие материалы с коэффициентом отражения для потолка - 0,7 - 0,8; для стен - 0,5 - 0,6; для пола - 0,3 - 0,5.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Полимерные материалы используются для внутренней отделки интерьера помещений с ПЭВМ при наличии санитарно-эпидемиологического заключения.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Помещения, где размещаются рабочие места с ПЭВМ, должны быть оборудованы защитным заземлением (</w:t>
      </w:r>
      <w:proofErr w:type="spellStart"/>
      <w:r w:rsidRPr="005F6536">
        <w:rPr>
          <w:rFonts w:eastAsia="Times New Roman"/>
          <w:lang w:eastAsia="ru-RU" w:bidi="ar-SA"/>
        </w:rPr>
        <w:t>занулением</w:t>
      </w:r>
      <w:proofErr w:type="spellEnd"/>
      <w:r w:rsidRPr="005F6536">
        <w:rPr>
          <w:rFonts w:eastAsia="Times New Roman"/>
          <w:lang w:eastAsia="ru-RU" w:bidi="ar-SA"/>
        </w:rPr>
        <w:t>) в соответствии с техническими требованиями по эксплуатации.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>Не следует размещать рабочие места с ПЭВМ вблизи силовых кабелей и вводов, высоковольтных трансформаторов, технологического оборудования, создающего помехи в работе ПЭВМ.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99529C">
      <w:pPr>
        <w:pStyle w:val="3"/>
        <w:rPr>
          <w:rFonts w:eastAsia="Times New Roman"/>
          <w:lang w:eastAsia="ru-RU" w:bidi="ar-SA"/>
        </w:rPr>
      </w:pPr>
      <w:bookmarkStart w:id="224" w:name="_Toc169439010"/>
      <w:bookmarkStart w:id="225" w:name="_Toc296931832"/>
      <w:bookmarkStart w:id="226" w:name="_Toc356426308"/>
      <w:bookmarkStart w:id="227" w:name="_Toc359266129"/>
      <w:r w:rsidRPr="005F6536">
        <w:rPr>
          <w:rFonts w:eastAsia="Times New Roman"/>
          <w:lang w:eastAsia="ru-RU" w:bidi="ar-SA"/>
        </w:rPr>
        <w:t>Требования к микроклимату, содержанию вредных химических веществ в воздухе на рабочих местах, оборудованных ПЭВМ</w:t>
      </w:r>
      <w:bookmarkEnd w:id="224"/>
      <w:bookmarkEnd w:id="225"/>
      <w:bookmarkEnd w:id="226"/>
      <w:bookmarkEnd w:id="227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В производственных помещениях, в которых работа с использованием ПЭВМ является основной и связана с нервно-эмоциональным напряжением, должны обеспечиваться оптимальные параметры микроклимата для категории работ 1а в соответствии с действующими санитарно-эпидемиологическими нормативами микроклимата производственных помещений. На других рабочих местах следует поддерживать параметры микроклимата на допустимом уровне, соответствующем требованиям указанных выше нормативов.</w:t>
      </w:r>
    </w:p>
    <w:p w:rsidR="00A11837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color w:val="FF0000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В производственных помещениях, в которых работа с использованием ПЭВМ является основной, величины показателей микроклимата на рабочих местах должны соответствовать действующим санитарным нормам (СанПиН 2.2.4.548-96 Гигиенические требования к микроклимату производственных помещений). При использовании данной подсистемы характер труда оператора ПЭВМ относиться к категории 1а, т.к. работы производятся сидя и не требуют физического напряжения, расход энергии составляет до 120 ккал/ч, следовательно, величины показателей микроклимата на рабочих местах в ПЭО должны соответствовать оптимальным величинам показателей для категории работ 1а </w:t>
      </w:r>
      <w:r w:rsidRPr="00147CF4">
        <w:rPr>
          <w:rFonts w:eastAsia="Times New Roman"/>
          <w:lang w:eastAsia="ru-RU" w:bidi="ar-SA"/>
        </w:rPr>
        <w:t xml:space="preserve">(см. </w:t>
      </w:r>
      <w:r w:rsidR="00147CF4" w:rsidRPr="00147CF4">
        <w:rPr>
          <w:rFonts w:eastAsia="Times New Roman"/>
          <w:lang w:eastAsia="ru-RU" w:bidi="ar-SA"/>
        </w:rPr>
        <w:fldChar w:fldCharType="begin"/>
      </w:r>
      <w:r w:rsidR="00147CF4" w:rsidRPr="00147CF4">
        <w:rPr>
          <w:rFonts w:eastAsia="Times New Roman"/>
          <w:lang w:eastAsia="ru-RU" w:bidi="ar-SA"/>
        </w:rPr>
        <w:instrText xml:space="preserve"> REF _Ref356855518 \h </w:instrText>
      </w:r>
      <w:r w:rsidR="00147CF4">
        <w:rPr>
          <w:rFonts w:eastAsia="Times New Roman"/>
          <w:lang w:eastAsia="ru-RU" w:bidi="ar-SA"/>
        </w:rPr>
        <w:instrText xml:space="preserve"> \* MERGEFORMAT </w:instrText>
      </w:r>
      <w:r w:rsidR="00147CF4" w:rsidRPr="00147CF4">
        <w:rPr>
          <w:rFonts w:eastAsia="Times New Roman"/>
          <w:lang w:eastAsia="ru-RU" w:bidi="ar-SA"/>
        </w:rPr>
      </w:r>
      <w:r w:rsidR="00147CF4" w:rsidRPr="00147CF4">
        <w:rPr>
          <w:rFonts w:eastAsia="Times New Roman"/>
          <w:lang w:eastAsia="ru-RU" w:bidi="ar-SA"/>
        </w:rPr>
        <w:fldChar w:fldCharType="separate"/>
      </w:r>
      <w:r w:rsidR="007C4CB5" w:rsidRPr="00147CF4">
        <w:rPr>
          <w:rFonts w:eastAsia="Times New Roman"/>
          <w:lang w:eastAsia="ru-RU" w:bidi="ar-SA"/>
        </w:rPr>
        <w:t xml:space="preserve">Таблица </w:t>
      </w:r>
      <w:r w:rsidR="007C4CB5">
        <w:rPr>
          <w:rFonts w:eastAsia="Times New Roman"/>
          <w:noProof/>
          <w:lang w:eastAsia="ru-RU" w:bidi="ar-SA"/>
        </w:rPr>
        <w:t>6</w:t>
      </w:r>
      <w:r w:rsidR="00147CF4" w:rsidRPr="00147CF4">
        <w:rPr>
          <w:rFonts w:eastAsia="Times New Roman"/>
          <w:lang w:eastAsia="ru-RU" w:bidi="ar-SA"/>
        </w:rPr>
        <w:fldChar w:fldCharType="end"/>
      </w:r>
      <w:r w:rsidRPr="00147CF4">
        <w:rPr>
          <w:rFonts w:eastAsia="Times New Roman"/>
          <w:lang w:eastAsia="ru-RU" w:bidi="ar-SA"/>
        </w:rPr>
        <w:t>).</w:t>
      </w:r>
    </w:p>
    <w:p w:rsidR="00147CF4" w:rsidRDefault="00147CF4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color w:val="FF0000"/>
          <w:lang w:eastAsia="ru-RU" w:bidi="ar-SA"/>
        </w:rPr>
      </w:pPr>
    </w:p>
    <w:p w:rsidR="00147CF4" w:rsidRPr="005F6536" w:rsidRDefault="00147CF4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147CF4">
      <w:pPr>
        <w:pStyle w:val="aff3"/>
        <w:rPr>
          <w:rFonts w:eastAsia="Times New Roman"/>
          <w:lang w:eastAsia="ru-RU" w:bidi="ar-SA"/>
        </w:rPr>
      </w:pPr>
      <w:bookmarkStart w:id="228" w:name="_Ref167896112"/>
      <w:bookmarkStart w:id="229" w:name="_Ref356855518"/>
      <w:r w:rsidRPr="00147CF4">
        <w:rPr>
          <w:rFonts w:eastAsia="Times New Roman"/>
          <w:lang w:eastAsia="ru-RU" w:bidi="ar-SA"/>
        </w:rPr>
        <w:lastRenderedPageBreak/>
        <w:t xml:space="preserve">Таблица </w:t>
      </w:r>
      <w:bookmarkEnd w:id="228"/>
      <w:r w:rsidR="00147CF4" w:rsidRPr="00147CF4">
        <w:rPr>
          <w:rFonts w:eastAsia="Times New Roman"/>
          <w:lang w:eastAsia="ru-RU" w:bidi="ar-SA"/>
        </w:rPr>
        <w:fldChar w:fldCharType="begin"/>
      </w:r>
      <w:r w:rsidR="00147CF4" w:rsidRPr="00147CF4">
        <w:rPr>
          <w:rFonts w:eastAsia="Times New Roman"/>
          <w:lang w:eastAsia="ru-RU" w:bidi="ar-SA"/>
        </w:rPr>
        <w:instrText xml:space="preserve"> SEQ Таблица \* MERGEFORMAT </w:instrText>
      </w:r>
      <w:r w:rsidR="00147CF4" w:rsidRPr="00147CF4">
        <w:rPr>
          <w:rFonts w:eastAsia="Times New Roman"/>
          <w:lang w:eastAsia="ru-RU" w:bidi="ar-SA"/>
        </w:rPr>
        <w:fldChar w:fldCharType="separate"/>
      </w:r>
      <w:r w:rsidR="007C4CB5">
        <w:rPr>
          <w:rFonts w:eastAsia="Times New Roman"/>
          <w:noProof/>
          <w:lang w:eastAsia="ru-RU" w:bidi="ar-SA"/>
        </w:rPr>
        <w:t>6</w:t>
      </w:r>
      <w:r w:rsidR="00147CF4" w:rsidRPr="00147CF4">
        <w:rPr>
          <w:rFonts w:eastAsia="Times New Roman"/>
          <w:lang w:eastAsia="ru-RU" w:bidi="ar-SA"/>
        </w:rPr>
        <w:fldChar w:fldCharType="end"/>
      </w:r>
      <w:bookmarkEnd w:id="229"/>
      <w:r w:rsidRPr="00147CF4">
        <w:rPr>
          <w:rFonts w:eastAsia="Times New Roman"/>
          <w:lang w:eastAsia="ru-RU" w:bidi="ar-SA"/>
        </w:rPr>
        <w:t xml:space="preserve">. </w:t>
      </w:r>
      <w:r w:rsidRPr="005F6536">
        <w:rPr>
          <w:rFonts w:eastAsia="Times New Roman"/>
          <w:lang w:eastAsia="ru-RU" w:bidi="ar-SA"/>
        </w:rPr>
        <w:t>Оптимальные величины показателей микроклимата.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056"/>
        <w:gridCol w:w="1892"/>
        <w:gridCol w:w="1892"/>
        <w:gridCol w:w="1900"/>
      </w:tblGrid>
      <w:tr w:rsidR="00A11837" w:rsidRPr="005F6536" w:rsidTr="00A11837">
        <w:trPr>
          <w:cantSplit/>
          <w:trHeight w:val="234"/>
        </w:trPr>
        <w:tc>
          <w:tcPr>
            <w:tcW w:w="1620" w:type="dxa"/>
            <w:shd w:val="clear" w:color="auto" w:fill="D9D9D9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Период года</w:t>
            </w:r>
          </w:p>
        </w:tc>
        <w:tc>
          <w:tcPr>
            <w:tcW w:w="2056" w:type="dxa"/>
            <w:shd w:val="clear" w:color="auto" w:fill="D9D9D9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Категория работ</w:t>
            </w:r>
          </w:p>
        </w:tc>
        <w:tc>
          <w:tcPr>
            <w:tcW w:w="1892" w:type="dxa"/>
            <w:shd w:val="clear" w:color="auto" w:fill="D9D9D9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 xml:space="preserve">Температура воздуха, </w:t>
            </w: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° C</w:t>
            </w: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 xml:space="preserve"> не более</w:t>
            </w:r>
          </w:p>
        </w:tc>
        <w:tc>
          <w:tcPr>
            <w:tcW w:w="1892" w:type="dxa"/>
            <w:shd w:val="clear" w:color="auto" w:fill="D9D9D9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Относительная влажность воздуха, %</w:t>
            </w:r>
          </w:p>
        </w:tc>
        <w:tc>
          <w:tcPr>
            <w:tcW w:w="1900" w:type="dxa"/>
            <w:shd w:val="clear" w:color="auto" w:fill="D9D9D9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Скорость движения воздуха, м/</w:t>
            </w:r>
            <w:proofErr w:type="gramStart"/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с</w:t>
            </w:r>
            <w:proofErr w:type="gramEnd"/>
          </w:p>
        </w:tc>
      </w:tr>
      <w:tr w:rsidR="00A11837" w:rsidRPr="005F6536" w:rsidTr="00A11837">
        <w:trPr>
          <w:trHeight w:val="117"/>
        </w:trPr>
        <w:tc>
          <w:tcPr>
            <w:tcW w:w="162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180"/>
              <w:jc w:val="left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Холодный</w:t>
            </w:r>
          </w:p>
        </w:tc>
        <w:tc>
          <w:tcPr>
            <w:tcW w:w="2056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 xml:space="preserve">Легкая – </w:t>
            </w:r>
            <w:proofErr w:type="spellStart"/>
            <w:proofErr w:type="gramStart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I</w:t>
            </w:r>
            <w:proofErr w:type="gramEnd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а</w:t>
            </w:r>
            <w:proofErr w:type="spellEnd"/>
          </w:p>
        </w:tc>
        <w:tc>
          <w:tcPr>
            <w:tcW w:w="1892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22-24</w:t>
            </w:r>
          </w:p>
        </w:tc>
        <w:tc>
          <w:tcPr>
            <w:tcW w:w="1892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40-60</w:t>
            </w:r>
          </w:p>
        </w:tc>
        <w:tc>
          <w:tcPr>
            <w:tcW w:w="190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0,1</w:t>
            </w:r>
          </w:p>
        </w:tc>
      </w:tr>
      <w:tr w:rsidR="00A11837" w:rsidRPr="005F6536" w:rsidTr="00A11837">
        <w:trPr>
          <w:trHeight w:val="117"/>
        </w:trPr>
        <w:tc>
          <w:tcPr>
            <w:tcW w:w="162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180"/>
              <w:jc w:val="left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Теплый</w:t>
            </w:r>
          </w:p>
        </w:tc>
        <w:tc>
          <w:tcPr>
            <w:tcW w:w="2056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 xml:space="preserve">Легкая – </w:t>
            </w:r>
            <w:proofErr w:type="spellStart"/>
            <w:proofErr w:type="gramStart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I</w:t>
            </w:r>
            <w:proofErr w:type="gramEnd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а</w:t>
            </w:r>
            <w:proofErr w:type="spellEnd"/>
          </w:p>
        </w:tc>
        <w:tc>
          <w:tcPr>
            <w:tcW w:w="1892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23-25</w:t>
            </w:r>
          </w:p>
        </w:tc>
        <w:tc>
          <w:tcPr>
            <w:tcW w:w="1892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40-60</w:t>
            </w:r>
          </w:p>
        </w:tc>
        <w:tc>
          <w:tcPr>
            <w:tcW w:w="190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0,1</w:t>
            </w:r>
          </w:p>
        </w:tc>
      </w:tr>
    </w:tbl>
    <w:p w:rsidR="00DB2084" w:rsidRDefault="00DB2084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val="en-US" w:eastAsia="ru-RU" w:bidi="ar-SA"/>
        </w:rPr>
      </w:pP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Содержание вредных химических веществ в воздухе производственных помещений, в которых работа с использованием ПЭВМ является основной, не должно превышать предельно допустимых концентраций вредных веществ в воздухе рабочей зоны в соответствии с действующими гигиеническими нормативами (</w:t>
      </w:r>
      <w:r w:rsidRPr="005F6536">
        <w:rPr>
          <w:rFonts w:eastAsia="Times New Roman"/>
          <w:iCs/>
          <w:lang w:eastAsia="ru-RU" w:bidi="ar-SA"/>
        </w:rPr>
        <w:t>Гигиенические нормативы ГН 2.</w:t>
      </w:r>
      <w:smartTag w:uri="urn:schemas-microsoft-com:office:smarttags" w:element="date">
        <w:smartTagPr>
          <w:attr w:name="ls" w:val="trans"/>
          <w:attr w:name="Month" w:val="6"/>
          <w:attr w:name="Day" w:val="1"/>
          <w:attr w:name="Year" w:val="13"/>
        </w:smartTagPr>
        <w:r w:rsidRPr="005F6536">
          <w:rPr>
            <w:rFonts w:eastAsia="Times New Roman"/>
            <w:iCs/>
            <w:lang w:eastAsia="ru-RU" w:bidi="ar-SA"/>
          </w:rPr>
          <w:t>1.6.13</w:t>
        </w:r>
      </w:smartTag>
      <w:r w:rsidRPr="005F6536">
        <w:rPr>
          <w:rFonts w:eastAsia="Times New Roman"/>
          <w:iCs/>
          <w:lang w:eastAsia="ru-RU" w:bidi="ar-SA"/>
        </w:rPr>
        <w:t xml:space="preserve"> 1338-03</w:t>
      </w:r>
      <w:r w:rsidRPr="005F6536">
        <w:rPr>
          <w:rFonts w:eastAsia="Times New Roman"/>
          <w:lang w:eastAsia="ru-RU" w:bidi="ar-SA"/>
        </w:rPr>
        <w:t xml:space="preserve"> </w:t>
      </w:r>
      <w:r w:rsidRPr="005F6536">
        <w:rPr>
          <w:rFonts w:eastAsia="Times New Roman"/>
          <w:bCs/>
          <w:lang w:eastAsia="ru-RU" w:bidi="ar-SA"/>
        </w:rPr>
        <w:t>Предельно допустимые концентрации (ПДК) загрязняющих веществ в атмосферном воздухе населенных мест</w:t>
      </w:r>
      <w:r w:rsidRPr="005F6536">
        <w:rPr>
          <w:rFonts w:eastAsia="Times New Roman"/>
          <w:lang w:eastAsia="ru-RU" w:bidi="ar-SA"/>
        </w:rPr>
        <w:t>). ПДК среднесуточная: окись углерода – 3,0 мг/м</w:t>
      </w:r>
      <w:r w:rsidRPr="005F6536">
        <w:rPr>
          <w:rFonts w:eastAsia="Times New Roman"/>
          <w:vertAlign w:val="superscript"/>
          <w:lang w:eastAsia="ru-RU" w:bidi="ar-SA"/>
        </w:rPr>
        <w:t>3</w:t>
      </w:r>
      <w:r w:rsidRPr="005F6536">
        <w:rPr>
          <w:rFonts w:eastAsia="Times New Roman"/>
          <w:lang w:eastAsia="ru-RU" w:bidi="ar-SA"/>
        </w:rPr>
        <w:t>, окислы азота – 0,04 мг/м</w:t>
      </w:r>
      <w:r w:rsidRPr="005F6536">
        <w:rPr>
          <w:rFonts w:eastAsia="Times New Roman"/>
          <w:vertAlign w:val="superscript"/>
          <w:lang w:eastAsia="ru-RU" w:bidi="ar-SA"/>
        </w:rPr>
        <w:t>3</w:t>
      </w:r>
      <w:r w:rsidRPr="005F6536">
        <w:rPr>
          <w:rFonts w:eastAsia="Times New Roman"/>
          <w:lang w:eastAsia="ru-RU" w:bidi="ar-SA"/>
        </w:rPr>
        <w:t>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Данный микроклимат может обеспечиваться системой </w:t>
      </w:r>
      <w:proofErr w:type="spellStart"/>
      <w:r w:rsidRPr="005F6536">
        <w:rPr>
          <w:rFonts w:eastAsia="Times New Roman"/>
          <w:lang w:eastAsia="ru-RU" w:bidi="ar-SA"/>
        </w:rPr>
        <w:t>общеобменной</w:t>
      </w:r>
      <w:proofErr w:type="spellEnd"/>
      <w:r w:rsidRPr="005F6536">
        <w:rPr>
          <w:rFonts w:eastAsia="Times New Roman"/>
          <w:lang w:eastAsia="ru-RU" w:bidi="ar-SA"/>
        </w:rPr>
        <w:t xml:space="preserve"> приточно-вытяжной вентиляции. В приточной ветви нужно предусмотреть использование фильтров очистки воздуха, для удаления из воздуха вредных веществ перед его подачей на рабочие места. Для повышения влажности воздуха в помещениях с ВДТ и ПЭВМ следует применять увлажнители воздуха, заправляемые ежедневно дистиллированной или прокипяченной питьевой водой. Также в помещениях, оборудованных ПЭВМ, должна проводиться ежедневная влажная уборка и систематическое проветривание после каждого часа работы на ПЭВМ.</w:t>
      </w:r>
    </w:p>
    <w:p w:rsidR="00A11837" w:rsidRPr="00E2381A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07246C" w:rsidRPr="00E2381A" w:rsidRDefault="0007246C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99529C">
      <w:pPr>
        <w:pStyle w:val="3"/>
        <w:rPr>
          <w:rFonts w:eastAsia="Times New Roman"/>
          <w:lang w:eastAsia="ru-RU" w:bidi="ar-SA"/>
        </w:rPr>
      </w:pPr>
      <w:bookmarkStart w:id="230" w:name="_Toc169439011"/>
      <w:bookmarkStart w:id="231" w:name="_Toc296931833"/>
      <w:bookmarkStart w:id="232" w:name="_Toc356426309"/>
      <w:bookmarkStart w:id="233" w:name="_Toc359266130"/>
      <w:r w:rsidRPr="005F6536">
        <w:rPr>
          <w:rFonts w:eastAsia="Times New Roman"/>
          <w:lang w:eastAsia="ru-RU" w:bidi="ar-SA"/>
        </w:rPr>
        <w:lastRenderedPageBreak/>
        <w:t>Требования к уровням шума и вибрации на рабочих местах, оборудованных ПЭВМ</w:t>
      </w:r>
      <w:bookmarkEnd w:id="230"/>
      <w:bookmarkEnd w:id="231"/>
      <w:bookmarkEnd w:id="232"/>
      <w:bookmarkEnd w:id="233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значений, установленных для данных видов работ в соответствии с действующими санитарно-эпидемиологическими нормативами (</w:t>
      </w:r>
      <w:r w:rsidRPr="005F6536">
        <w:rPr>
          <w:rFonts w:eastAsia="Times New Roman"/>
          <w:i/>
          <w:lang w:eastAsia="ru-RU" w:bidi="ar-SA"/>
        </w:rPr>
        <w:t>СанПиН 2.2.2/2.4.1340-03</w:t>
      </w:r>
      <w:r w:rsidRPr="005F6536">
        <w:rPr>
          <w:rFonts w:eastAsia="Times New Roman"/>
          <w:lang w:eastAsia="ru-RU" w:bidi="ar-SA"/>
        </w:rPr>
        <w:t xml:space="preserve"> </w:t>
      </w:r>
      <w:r w:rsidRPr="005F6536">
        <w:rPr>
          <w:rFonts w:eastAsia="Times New Roman"/>
          <w:b/>
          <w:lang w:eastAsia="ru-RU" w:bidi="ar-SA"/>
        </w:rPr>
        <w:t>Гигиенические требования к персональным электронно-вычислительным машинам и организации работы</w:t>
      </w:r>
      <w:r w:rsidRPr="005F6536">
        <w:rPr>
          <w:rFonts w:eastAsia="Times New Roman"/>
          <w:lang w:eastAsia="ru-RU" w:bidi="ar-SA"/>
        </w:rPr>
        <w:t>) (</w:t>
      </w:r>
      <w:proofErr w:type="spellStart"/>
      <w:r w:rsidRPr="009342BE">
        <w:rPr>
          <w:rFonts w:eastAsia="Times New Roman"/>
          <w:lang w:eastAsia="ru-RU" w:bidi="ar-SA"/>
        </w:rPr>
        <w:t>см.</w:t>
      </w:r>
      <w:r w:rsidR="009342BE">
        <w:rPr>
          <w:rFonts w:eastAsia="Times New Roman"/>
          <w:lang w:eastAsia="ru-RU" w:bidi="ar-SA"/>
        </w:rPr>
        <w:fldChar w:fldCharType="begin"/>
      </w:r>
      <w:r w:rsidR="009342BE">
        <w:rPr>
          <w:rFonts w:eastAsia="Times New Roman"/>
          <w:lang w:eastAsia="ru-RU" w:bidi="ar-SA"/>
        </w:rPr>
        <w:instrText xml:space="preserve"> REF _Ref356856223 \h </w:instrText>
      </w:r>
      <w:r w:rsidR="009342BE">
        <w:rPr>
          <w:rFonts w:eastAsia="Times New Roman"/>
          <w:lang w:eastAsia="ru-RU" w:bidi="ar-SA"/>
        </w:rPr>
      </w:r>
      <w:r w:rsidR="009342BE">
        <w:rPr>
          <w:rFonts w:eastAsia="Times New Roman"/>
          <w:lang w:eastAsia="ru-RU" w:bidi="ar-SA"/>
        </w:rPr>
        <w:fldChar w:fldCharType="separate"/>
      </w:r>
      <w:r w:rsidR="007C4CB5" w:rsidRPr="005F6536">
        <w:rPr>
          <w:rFonts w:eastAsia="Times New Roman"/>
          <w:lang w:eastAsia="ru-RU" w:bidi="ar-SA"/>
        </w:rPr>
        <w:t>Таблица</w:t>
      </w:r>
      <w:proofErr w:type="spellEnd"/>
      <w:r w:rsidR="007C4CB5" w:rsidRPr="005F6536">
        <w:rPr>
          <w:rFonts w:eastAsia="Times New Roman"/>
          <w:lang w:eastAsia="ru-RU" w:bidi="ar-SA"/>
        </w:rPr>
        <w:t xml:space="preserve"> </w:t>
      </w:r>
      <w:r w:rsidR="007C4CB5">
        <w:rPr>
          <w:rFonts w:eastAsia="Times New Roman"/>
          <w:noProof/>
          <w:lang w:val="en-US" w:eastAsia="ru-RU" w:bidi="ar-SA"/>
        </w:rPr>
        <w:t>7</w:t>
      </w:r>
      <w:r w:rsidR="009342BE">
        <w:rPr>
          <w:rFonts w:eastAsia="Times New Roman"/>
          <w:lang w:eastAsia="ru-RU" w:bidi="ar-SA"/>
        </w:rPr>
        <w:fldChar w:fldCharType="end"/>
      </w:r>
      <w:r w:rsidRPr="009342BE">
        <w:rPr>
          <w:rFonts w:eastAsia="Times New Roman"/>
          <w:lang w:eastAsia="ru-RU" w:bidi="ar-SA"/>
        </w:rPr>
        <w:t>).</w:t>
      </w:r>
    </w:p>
    <w:p w:rsidR="00A11837" w:rsidRPr="005F6536" w:rsidRDefault="00A11837" w:rsidP="009342BE">
      <w:pPr>
        <w:pStyle w:val="aff3"/>
        <w:rPr>
          <w:rFonts w:eastAsia="Times New Roman"/>
          <w:lang w:eastAsia="ru-RU" w:bidi="ar-SA"/>
        </w:rPr>
      </w:pPr>
      <w:bookmarkStart w:id="234" w:name="_Ref167896451"/>
      <w:bookmarkStart w:id="235" w:name="_Ref356856223"/>
      <w:bookmarkStart w:id="236" w:name="_Ref356856218"/>
      <w:r w:rsidRPr="005F6536">
        <w:rPr>
          <w:rFonts w:eastAsia="Times New Roman"/>
          <w:lang w:eastAsia="ru-RU" w:bidi="ar-SA"/>
        </w:rPr>
        <w:t xml:space="preserve">Таблица </w:t>
      </w:r>
      <w:bookmarkEnd w:id="234"/>
      <w:r w:rsidR="009342BE">
        <w:rPr>
          <w:rFonts w:eastAsia="Times New Roman"/>
          <w:lang w:val="en-US" w:eastAsia="ru-RU" w:bidi="ar-SA"/>
        </w:rPr>
        <w:fldChar w:fldCharType="begin"/>
      </w:r>
      <w:r w:rsidR="009342BE">
        <w:rPr>
          <w:rFonts w:eastAsia="Times New Roman"/>
          <w:lang w:val="en-US" w:eastAsia="ru-RU" w:bidi="ar-SA"/>
        </w:rPr>
        <w:instrText xml:space="preserve"> SEQ Таблица \* MERGEFORMAT </w:instrText>
      </w:r>
      <w:r w:rsidR="009342BE">
        <w:rPr>
          <w:rFonts w:eastAsia="Times New Roman"/>
          <w:lang w:val="en-US" w:eastAsia="ru-RU" w:bidi="ar-SA"/>
        </w:rPr>
        <w:fldChar w:fldCharType="separate"/>
      </w:r>
      <w:r w:rsidR="007C4CB5">
        <w:rPr>
          <w:rFonts w:eastAsia="Times New Roman"/>
          <w:noProof/>
          <w:lang w:val="en-US" w:eastAsia="ru-RU" w:bidi="ar-SA"/>
        </w:rPr>
        <w:t>7</w:t>
      </w:r>
      <w:r w:rsidR="009342BE">
        <w:rPr>
          <w:rFonts w:eastAsia="Times New Roman"/>
          <w:lang w:val="en-US" w:eastAsia="ru-RU" w:bidi="ar-SA"/>
        </w:rPr>
        <w:fldChar w:fldCharType="end"/>
      </w:r>
      <w:bookmarkEnd w:id="235"/>
      <w:r w:rsidRPr="005F6536">
        <w:rPr>
          <w:rFonts w:eastAsia="Times New Roman"/>
          <w:lang w:eastAsia="ru-RU" w:bidi="ar-SA"/>
        </w:rPr>
        <w:t>. Допустимые значения уровней шума.</w:t>
      </w:r>
      <w:bookmarkEnd w:id="23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3"/>
        <w:gridCol w:w="567"/>
        <w:gridCol w:w="709"/>
        <w:gridCol w:w="709"/>
        <w:gridCol w:w="709"/>
        <w:gridCol w:w="850"/>
        <w:gridCol w:w="851"/>
        <w:gridCol w:w="850"/>
        <w:gridCol w:w="851"/>
        <w:gridCol w:w="1864"/>
      </w:tblGrid>
      <w:tr w:rsidR="00A11837" w:rsidRPr="005F6536" w:rsidTr="003C0A08">
        <w:trPr>
          <w:cantSplit/>
          <w:jc w:val="center"/>
        </w:trPr>
        <w:tc>
          <w:tcPr>
            <w:tcW w:w="69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Уровни звукового давления, дБ, в октавных полосах со среднегеометрическими частотами, Гц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 xml:space="preserve">Уровни звука в </w:t>
            </w:r>
            <w:proofErr w:type="spellStart"/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дБА</w:t>
            </w:r>
            <w:proofErr w:type="spellEnd"/>
          </w:p>
        </w:tc>
      </w:tr>
      <w:tr w:rsidR="003C0A08" w:rsidRPr="005F6536" w:rsidTr="003C0A08">
        <w:trPr>
          <w:cantSplit/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31,5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63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125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250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500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1000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2000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4000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8000</w:t>
            </w: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</w:p>
        </w:tc>
      </w:tr>
      <w:tr w:rsidR="003C0A08" w:rsidRPr="005F6536" w:rsidTr="003C0A08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86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71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61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54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38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837" w:rsidRPr="005F6536" w:rsidRDefault="00A11837" w:rsidP="00DB2084">
            <w:pPr>
              <w:tabs>
                <w:tab w:val="num" w:pos="989"/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  <w:r w:rsidRPr="005F6536"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  <w:t>50</w:t>
            </w:r>
          </w:p>
        </w:tc>
      </w:tr>
    </w:tbl>
    <w:p w:rsidR="0040111C" w:rsidRPr="005F6536" w:rsidRDefault="0040111C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val="en-US" w:eastAsia="ru-RU" w:bidi="ar-SA"/>
        </w:rPr>
      </w:pP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Снизить уровень шума в помещениях с ВДТ и ПЭВМ можно использованием подвесных акустических звукопоглощающих панелей с максимальными коэффициентами звукопоглощения в области частот 250-1000 Гц (источниками шума являются операторы ПЭВМ). Дополнительным звукопоглощением служат однотонные занавеси из плотной ткани, гармонирующие с окраской стен и подвешенные в складку на расстоянии 15 - </w:t>
      </w:r>
      <w:smartTag w:uri="urn:schemas-microsoft-com:office:smarttags" w:element="metricconverter">
        <w:smartTagPr>
          <w:attr w:name="ProductID" w:val="20 см"/>
        </w:smartTagPr>
        <w:r w:rsidRPr="005F6536">
          <w:rPr>
            <w:rFonts w:eastAsia="Times New Roman"/>
            <w:lang w:eastAsia="ru-RU" w:bidi="ar-SA"/>
          </w:rPr>
          <w:t>20 см</w:t>
        </w:r>
      </w:smartTag>
      <w:r w:rsidRPr="005F6536">
        <w:rPr>
          <w:rFonts w:eastAsia="Times New Roman"/>
          <w:lang w:eastAsia="ru-RU" w:bidi="ar-SA"/>
        </w:rPr>
        <w:t xml:space="preserve"> от ограждения. Ширина занавеси должна быть </w:t>
      </w:r>
      <w:smartTag w:uri="urn:schemas-microsoft-com:office:smarttags" w:element="time">
        <w:smartTagPr>
          <w:attr w:name="Minute" w:val="0"/>
          <w:attr w:name="Hour" w:val="14"/>
        </w:smartTagPr>
        <w:r w:rsidRPr="005F6536">
          <w:rPr>
            <w:rFonts w:eastAsia="Times New Roman"/>
            <w:lang w:eastAsia="ru-RU" w:bidi="ar-SA"/>
          </w:rPr>
          <w:t>в 2</w:t>
        </w:r>
      </w:smartTag>
      <w:r w:rsidRPr="005F6536">
        <w:rPr>
          <w:rFonts w:eastAsia="Times New Roman"/>
          <w:lang w:eastAsia="ru-RU" w:bidi="ar-SA"/>
        </w:rPr>
        <w:t xml:space="preserve"> раза больше ширины окна.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Шумящее оборудование (печатающие устройства, серверы и т.п.), уровни шума которого превышают нормативные, должно размещаться вне помещений с ПЭВМ.</w:t>
      </w:r>
    </w:p>
    <w:p w:rsidR="00A11837" w:rsidRPr="009B657F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b/>
          <w:bCs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>В помещениях, в которых работа с ПЭВМ является основной, уровень вибрации на рабочих местах не должен превышать допустимых значений для жилых и общественных зданий в соответствии с действующими санитарно-эпидемиологическими нормативами (Санитарные нормы СН 2.2.4/2.1.8.566-96 Производственная вибрация, вибрация в помещениях жилых и общественных зданий</w:t>
      </w:r>
      <w:r w:rsidRPr="009B657F">
        <w:rPr>
          <w:rFonts w:eastAsia="Times New Roman"/>
          <w:lang w:eastAsia="ru-RU" w:bidi="ar-SA"/>
        </w:rPr>
        <w:t>) (см.</w:t>
      </w:r>
      <w:r w:rsidR="009B657F" w:rsidRPr="009B657F">
        <w:rPr>
          <w:rFonts w:eastAsia="Times New Roman"/>
          <w:lang w:eastAsia="ru-RU" w:bidi="ar-SA"/>
        </w:rPr>
        <w:t xml:space="preserve"> </w:t>
      </w:r>
      <w:r w:rsidR="009B657F" w:rsidRPr="009B657F">
        <w:rPr>
          <w:rFonts w:eastAsia="Times New Roman"/>
          <w:sz w:val="32"/>
          <w:lang w:eastAsia="ru-RU" w:bidi="ar-SA"/>
        </w:rPr>
        <w:fldChar w:fldCharType="begin"/>
      </w:r>
      <w:r w:rsidR="009B657F" w:rsidRPr="009B657F">
        <w:rPr>
          <w:rFonts w:eastAsia="Times New Roman"/>
          <w:sz w:val="32"/>
          <w:lang w:eastAsia="ru-RU" w:bidi="ar-SA"/>
        </w:rPr>
        <w:instrText xml:space="preserve"> REF _Ref356856445 \h </w:instrText>
      </w:r>
      <w:r w:rsidR="009B657F">
        <w:rPr>
          <w:rFonts w:eastAsia="Times New Roman"/>
          <w:sz w:val="32"/>
          <w:lang w:eastAsia="ru-RU" w:bidi="ar-SA"/>
        </w:rPr>
        <w:instrText xml:space="preserve"> \* MERGEFORMAT </w:instrText>
      </w:r>
      <w:r w:rsidR="009B657F" w:rsidRPr="009B657F">
        <w:rPr>
          <w:rFonts w:eastAsia="Times New Roman"/>
          <w:sz w:val="32"/>
          <w:lang w:eastAsia="ru-RU" w:bidi="ar-SA"/>
        </w:rPr>
      </w:r>
      <w:r w:rsidR="009B657F" w:rsidRPr="009B657F">
        <w:rPr>
          <w:rFonts w:eastAsia="Times New Roman"/>
          <w:sz w:val="32"/>
          <w:lang w:eastAsia="ru-RU" w:bidi="ar-SA"/>
        </w:rPr>
        <w:fldChar w:fldCharType="separate"/>
      </w:r>
      <w:r w:rsidR="007C4CB5" w:rsidRPr="007C4CB5">
        <w:rPr>
          <w:rStyle w:val="aff4"/>
          <w:sz w:val="28"/>
        </w:rPr>
        <w:t>Таблица 8</w:t>
      </w:r>
      <w:r w:rsidR="009B657F" w:rsidRPr="009B657F">
        <w:rPr>
          <w:rFonts w:eastAsia="Times New Roman"/>
          <w:sz w:val="32"/>
          <w:lang w:eastAsia="ru-RU" w:bidi="ar-SA"/>
        </w:rPr>
        <w:fldChar w:fldCharType="end"/>
      </w:r>
      <w:r w:rsidRPr="009B657F">
        <w:rPr>
          <w:rFonts w:eastAsia="Times New Roman"/>
          <w:lang w:eastAsia="ru-RU" w:bidi="ar-SA"/>
        </w:rPr>
        <w:t>).</w:t>
      </w:r>
    </w:p>
    <w:p w:rsidR="00A11837" w:rsidRPr="005F6536" w:rsidRDefault="00A11837" w:rsidP="009B657F">
      <w:pPr>
        <w:pStyle w:val="aff3"/>
        <w:rPr>
          <w:rFonts w:eastAsia="Times New Roman"/>
          <w:b/>
          <w:bCs/>
          <w:szCs w:val="24"/>
          <w:lang w:eastAsia="ru-RU" w:bidi="ar-SA"/>
        </w:rPr>
      </w:pPr>
      <w:bookmarkStart w:id="237" w:name="_Ref167896619"/>
      <w:bookmarkStart w:id="238" w:name="_Ref356856445"/>
      <w:r w:rsidRPr="009B657F">
        <w:rPr>
          <w:rStyle w:val="aff4"/>
        </w:rPr>
        <w:t xml:space="preserve">Таблица </w:t>
      </w:r>
      <w:bookmarkEnd w:id="237"/>
      <w:r w:rsidR="009B657F" w:rsidRPr="009B657F">
        <w:rPr>
          <w:rStyle w:val="aff4"/>
        </w:rPr>
        <w:fldChar w:fldCharType="begin"/>
      </w:r>
      <w:r w:rsidR="009B657F" w:rsidRPr="009B657F">
        <w:rPr>
          <w:rStyle w:val="aff4"/>
        </w:rPr>
        <w:instrText xml:space="preserve"> SEQ Таблица \* MERGEFORMAT </w:instrText>
      </w:r>
      <w:r w:rsidR="009B657F" w:rsidRPr="009B657F">
        <w:rPr>
          <w:rStyle w:val="aff4"/>
        </w:rPr>
        <w:fldChar w:fldCharType="separate"/>
      </w:r>
      <w:r w:rsidR="007C4CB5">
        <w:rPr>
          <w:rStyle w:val="aff4"/>
          <w:noProof/>
        </w:rPr>
        <w:t>8</w:t>
      </w:r>
      <w:r w:rsidR="009B657F" w:rsidRPr="009B657F">
        <w:rPr>
          <w:rStyle w:val="aff4"/>
        </w:rPr>
        <w:fldChar w:fldCharType="end"/>
      </w:r>
      <w:bookmarkEnd w:id="238"/>
      <w:r w:rsidRPr="009B657F">
        <w:rPr>
          <w:rStyle w:val="aff4"/>
        </w:rPr>
        <w:t>. Допустимые значения уровней вибрации</w:t>
      </w:r>
      <w:r w:rsidRPr="005F6536">
        <w:rPr>
          <w:rFonts w:eastAsia="Times New Roman"/>
          <w:b/>
          <w:bCs/>
          <w:szCs w:val="24"/>
          <w:lang w:eastAsia="ru-RU" w:bidi="ar-SA"/>
        </w:rPr>
        <w:t>.</w:t>
      </w:r>
    </w:p>
    <w:tbl>
      <w:tblPr>
        <w:tblW w:w="0" w:type="auto"/>
        <w:jc w:val="center"/>
        <w:tblInd w:w="-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23"/>
        <w:gridCol w:w="1456"/>
        <w:gridCol w:w="671"/>
        <w:gridCol w:w="1175"/>
        <w:gridCol w:w="726"/>
      </w:tblGrid>
      <w:tr w:rsidR="00A11837" w:rsidRPr="005F6536" w:rsidTr="00A11837">
        <w:trPr>
          <w:cantSplit/>
          <w:trHeight w:val="365"/>
          <w:jc w:val="center"/>
        </w:trPr>
        <w:tc>
          <w:tcPr>
            <w:tcW w:w="5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Среднегеометрические частоты октавных полос, </w:t>
            </w:r>
            <w:proofErr w:type="gramStart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Гц</w:t>
            </w:r>
            <w:proofErr w:type="gramEnd"/>
          </w:p>
        </w:tc>
        <w:tc>
          <w:tcPr>
            <w:tcW w:w="40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Допустимые значения оси X, Y</w:t>
            </w:r>
          </w:p>
        </w:tc>
      </w:tr>
      <w:tr w:rsidR="00A11837" w:rsidRPr="005F6536" w:rsidTr="00A11837">
        <w:trPr>
          <w:cantSplit/>
          <w:trHeight w:val="357"/>
          <w:jc w:val="center"/>
        </w:trPr>
        <w:tc>
          <w:tcPr>
            <w:tcW w:w="5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rPr>
                <w:rFonts w:eastAsia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по </w:t>
            </w:r>
            <w:proofErr w:type="spellStart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виброускорению</w:t>
            </w:r>
            <w:proofErr w:type="spellEnd"/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по </w:t>
            </w:r>
            <w:proofErr w:type="spellStart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виброскорости</w:t>
            </w:r>
            <w:proofErr w:type="spellEnd"/>
          </w:p>
        </w:tc>
      </w:tr>
      <w:tr w:rsidR="00A11837" w:rsidRPr="005F6536" w:rsidTr="00A11837">
        <w:trPr>
          <w:cantSplit/>
          <w:trHeight w:hRule="exact" w:val="340"/>
          <w:jc w:val="center"/>
        </w:trPr>
        <w:tc>
          <w:tcPr>
            <w:tcW w:w="5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rPr>
                <w:rFonts w:eastAsia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м/с</w:t>
            </w:r>
            <w:proofErr w:type="gramStart"/>
            <w:r w:rsidRPr="005F6536">
              <w:rPr>
                <w:rFonts w:eastAsia="Times New Roman"/>
                <w:sz w:val="24"/>
                <w:szCs w:val="24"/>
                <w:vertAlign w:val="superscript"/>
                <w:lang w:eastAsia="ru-RU" w:bidi="ar-SA"/>
              </w:rPr>
              <w:t>2</w:t>
            </w:r>
            <w:proofErr w:type="gramEnd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 × 10</w:t>
            </w:r>
            <w:r w:rsidRPr="005F6536">
              <w:rPr>
                <w:rFonts w:eastAsia="Times New Roman"/>
                <w:sz w:val="24"/>
                <w:szCs w:val="24"/>
                <w:vertAlign w:val="superscript"/>
                <w:lang w:eastAsia="ru-RU" w:bidi="ar-SA"/>
              </w:rPr>
              <w:t>-3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дБ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proofErr w:type="gramStart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м</w:t>
            </w:r>
            <w:proofErr w:type="gramEnd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/с × 10</w:t>
            </w:r>
            <w:r w:rsidRPr="005F6536">
              <w:rPr>
                <w:rFonts w:eastAsia="Times New Roman"/>
                <w:sz w:val="24"/>
                <w:szCs w:val="24"/>
                <w:vertAlign w:val="superscript"/>
                <w:lang w:eastAsia="ru-RU" w:bidi="ar-SA"/>
              </w:rPr>
              <w:t>-3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дБ</w:t>
            </w:r>
          </w:p>
        </w:tc>
      </w:tr>
      <w:tr w:rsidR="00A11837" w:rsidRPr="005F6536" w:rsidTr="00A11837">
        <w:trPr>
          <w:trHeight w:hRule="exact" w:val="340"/>
          <w:jc w:val="center"/>
        </w:trPr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10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80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0,79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84</w:t>
            </w:r>
          </w:p>
        </w:tc>
      </w:tr>
      <w:tr w:rsidR="00A11837" w:rsidRPr="005F6536" w:rsidTr="00A11837">
        <w:trPr>
          <w:trHeight w:hRule="exact" w:val="340"/>
          <w:jc w:val="center"/>
        </w:trPr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2970"/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11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81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0,45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79</w:t>
            </w:r>
          </w:p>
        </w:tc>
      </w:tr>
      <w:tr w:rsidR="00A11837" w:rsidRPr="005F6536" w:rsidTr="00A11837">
        <w:trPr>
          <w:trHeight w:hRule="exact" w:val="340"/>
          <w:jc w:val="center"/>
        </w:trPr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14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83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0,28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75</w:t>
            </w:r>
          </w:p>
        </w:tc>
      </w:tr>
      <w:tr w:rsidR="00A11837" w:rsidRPr="005F6536" w:rsidTr="00A11837">
        <w:trPr>
          <w:trHeight w:hRule="exact" w:val="340"/>
          <w:jc w:val="center"/>
        </w:trPr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16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28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89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0,28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75</w:t>
            </w:r>
          </w:p>
        </w:tc>
      </w:tr>
      <w:tr w:rsidR="00A11837" w:rsidRPr="005F6536" w:rsidTr="00A11837">
        <w:trPr>
          <w:trHeight w:hRule="exact" w:val="340"/>
          <w:jc w:val="center"/>
        </w:trPr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31,5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56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95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0,28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75</w:t>
            </w:r>
          </w:p>
        </w:tc>
      </w:tr>
      <w:tr w:rsidR="00A11837" w:rsidRPr="005F6536" w:rsidTr="00A11837">
        <w:trPr>
          <w:trHeight w:hRule="exact" w:val="340"/>
          <w:jc w:val="center"/>
        </w:trPr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63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110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101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0,28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75</w:t>
            </w:r>
          </w:p>
        </w:tc>
      </w:tr>
      <w:tr w:rsidR="00A11837" w:rsidRPr="005F6536" w:rsidTr="00A11837">
        <w:trPr>
          <w:trHeight w:hRule="exact" w:val="340"/>
          <w:jc w:val="center"/>
        </w:trPr>
        <w:tc>
          <w:tcPr>
            <w:tcW w:w="5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Корректированные значения и их уровни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10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80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0,28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75</w:t>
            </w:r>
          </w:p>
        </w:tc>
      </w:tr>
    </w:tbl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Для снижения  вибрации в помещениях оборудование, аппараты и приборы, являющиеся источниками вибрации, необходимо устанавливать на амортизирующие прокладки. Также могут быть использованы средства индивидуальной защиты.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99529C">
      <w:pPr>
        <w:pStyle w:val="3"/>
        <w:rPr>
          <w:rFonts w:eastAsia="Times New Roman"/>
          <w:lang w:eastAsia="ru-RU" w:bidi="ar-SA"/>
        </w:rPr>
      </w:pPr>
      <w:bookmarkStart w:id="239" w:name="_Toc169439012"/>
      <w:bookmarkStart w:id="240" w:name="_Toc296931834"/>
      <w:bookmarkStart w:id="241" w:name="_Toc356426310"/>
      <w:bookmarkStart w:id="242" w:name="_Toc359266131"/>
      <w:r w:rsidRPr="005F6536">
        <w:rPr>
          <w:rFonts w:eastAsia="Times New Roman"/>
          <w:lang w:eastAsia="ru-RU" w:bidi="ar-SA"/>
        </w:rPr>
        <w:t>Требования к освещению на рабочих местах, оборудованных ПЭВМ</w:t>
      </w:r>
      <w:bookmarkEnd w:id="239"/>
      <w:bookmarkEnd w:id="240"/>
      <w:bookmarkEnd w:id="241"/>
      <w:bookmarkEnd w:id="242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Рабочие столы следует размещать таким образом, чтобы </w:t>
      </w:r>
      <w:proofErr w:type="spellStart"/>
      <w:r w:rsidRPr="005F6536">
        <w:rPr>
          <w:rFonts w:eastAsia="Times New Roman"/>
          <w:lang w:eastAsia="ru-RU" w:bidi="ar-SA"/>
        </w:rPr>
        <w:t>видеодисплейные</w:t>
      </w:r>
      <w:proofErr w:type="spellEnd"/>
      <w:r w:rsidRPr="005F6536">
        <w:rPr>
          <w:rFonts w:eastAsia="Times New Roman"/>
          <w:lang w:eastAsia="ru-RU" w:bidi="ar-SA"/>
        </w:rPr>
        <w:t xml:space="preserve"> терминалы были ориентированы боковой стороной к световым проемам, и естественный свет падал преимущественно слева.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Искусственное освещение в помещениях для эксплуатации ПЭВМ должно осуществляться системой общего равномерного освещения. В </w:t>
      </w:r>
      <w:r w:rsidRPr="005F6536">
        <w:rPr>
          <w:rFonts w:eastAsia="Times New Roman"/>
          <w:lang w:eastAsia="ru-RU" w:bidi="ar-SA"/>
        </w:rPr>
        <w:lastRenderedPageBreak/>
        <w:t>помещениях, в случаях преимущественной работы с документами, следует применять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Освещенность на поверхности стола в зоне размещения рабочего документа должна быть 300 - 500 </w:t>
      </w:r>
      <w:proofErr w:type="spellStart"/>
      <w:r w:rsidRPr="005F6536">
        <w:rPr>
          <w:rFonts w:eastAsia="Times New Roman"/>
          <w:lang w:eastAsia="ru-RU" w:bidi="ar-SA"/>
        </w:rPr>
        <w:t>лк</w:t>
      </w:r>
      <w:proofErr w:type="spellEnd"/>
      <w:r w:rsidRPr="005F6536">
        <w:rPr>
          <w:rFonts w:eastAsia="Times New Roman"/>
          <w:lang w:eastAsia="ru-RU" w:bidi="ar-SA"/>
        </w:rPr>
        <w:t xml:space="preserve">. Освещение не должно создавать бликов на поверхности экрана. Освещенность поверхности экрана не должна быть более 300 </w:t>
      </w:r>
      <w:proofErr w:type="spellStart"/>
      <w:r w:rsidRPr="005F6536">
        <w:rPr>
          <w:rFonts w:eastAsia="Times New Roman"/>
          <w:lang w:eastAsia="ru-RU" w:bidi="ar-SA"/>
        </w:rPr>
        <w:t>лк</w:t>
      </w:r>
      <w:proofErr w:type="spellEnd"/>
      <w:r w:rsidRPr="005F6536">
        <w:rPr>
          <w:rFonts w:eastAsia="Times New Roman"/>
          <w:lang w:eastAsia="ru-RU" w:bidi="ar-SA"/>
        </w:rPr>
        <w:t>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Следует ограничивать прямую </w:t>
      </w:r>
      <w:proofErr w:type="spellStart"/>
      <w:r w:rsidRPr="005F6536">
        <w:rPr>
          <w:rFonts w:eastAsia="Times New Roman"/>
          <w:lang w:eastAsia="ru-RU" w:bidi="ar-SA"/>
        </w:rPr>
        <w:t>блесткость</w:t>
      </w:r>
      <w:proofErr w:type="spellEnd"/>
      <w:r w:rsidRPr="005F6536">
        <w:rPr>
          <w:rFonts w:eastAsia="Times New Roman"/>
          <w:lang w:eastAsia="ru-RU" w:bidi="ar-SA"/>
        </w:rPr>
        <w:t xml:space="preserve"> от источников освещения, при этом яркость светящихся поверхностей (окна, светильники и др.), находящихся в поле зрения, должна быть не более 200 кд/м</w:t>
      </w:r>
      <w:proofErr w:type="gramStart"/>
      <w:r w:rsidRPr="005F6536">
        <w:rPr>
          <w:rFonts w:eastAsia="Times New Roman"/>
          <w:vertAlign w:val="superscript"/>
          <w:lang w:eastAsia="ru-RU" w:bidi="ar-SA"/>
        </w:rPr>
        <w:t>2</w:t>
      </w:r>
      <w:proofErr w:type="gramEnd"/>
      <w:r w:rsidRPr="005F6536">
        <w:rPr>
          <w:rFonts w:eastAsia="Times New Roman"/>
          <w:lang w:eastAsia="ru-RU" w:bidi="ar-SA"/>
        </w:rPr>
        <w:t>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Следует ограничивать отраженную </w:t>
      </w:r>
      <w:proofErr w:type="spellStart"/>
      <w:r w:rsidRPr="005F6536">
        <w:rPr>
          <w:rFonts w:eastAsia="Times New Roman"/>
          <w:lang w:eastAsia="ru-RU" w:bidi="ar-SA"/>
        </w:rPr>
        <w:t>блесткость</w:t>
      </w:r>
      <w:proofErr w:type="spellEnd"/>
      <w:r w:rsidRPr="005F6536">
        <w:rPr>
          <w:rFonts w:eastAsia="Times New Roman"/>
          <w:lang w:eastAsia="ru-RU" w:bidi="ar-SA"/>
        </w:rPr>
        <w:t xml:space="preserve"> на рабочих поверхностях (экран, стол, клавиатура и др.) за счет правильного выбора типов светильников и расположения рабочих мест по отношению к источникам естественного и искусственного освещения, при этом яркость бликов на экране ПЭВМ не должна превышать 40 кд/м</w:t>
      </w:r>
      <w:proofErr w:type="gramStart"/>
      <w:r w:rsidRPr="005F6536">
        <w:rPr>
          <w:rFonts w:eastAsia="Times New Roman"/>
          <w:vertAlign w:val="superscript"/>
          <w:lang w:eastAsia="ru-RU" w:bidi="ar-SA"/>
        </w:rPr>
        <w:t>2</w:t>
      </w:r>
      <w:proofErr w:type="gramEnd"/>
      <w:r w:rsidRPr="005F6536">
        <w:rPr>
          <w:rFonts w:eastAsia="Times New Roman"/>
          <w:lang w:eastAsia="ru-RU" w:bidi="ar-SA"/>
        </w:rPr>
        <w:t xml:space="preserve"> и яркость потолка не должна превышать 200 кд/м</w:t>
      </w:r>
      <w:r w:rsidRPr="005F6536">
        <w:rPr>
          <w:rFonts w:eastAsia="Times New Roman"/>
          <w:vertAlign w:val="superscript"/>
          <w:lang w:eastAsia="ru-RU" w:bidi="ar-SA"/>
        </w:rPr>
        <w:t>2</w:t>
      </w:r>
      <w:r w:rsidRPr="005F6536">
        <w:rPr>
          <w:rFonts w:eastAsia="Times New Roman"/>
          <w:lang w:eastAsia="ru-RU" w:bidi="ar-SA"/>
        </w:rPr>
        <w:t>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Показатель дискомфорта в помещениях – не более 15.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Яркость светильников общего освещения в зоне углов излучения от 50 до 90 градусов с вертикалью в продольной и поперечной плоскостях должна составлять не более 200 кд/м</w:t>
      </w:r>
      <w:proofErr w:type="gramStart"/>
      <w:r w:rsidRPr="005F6536">
        <w:rPr>
          <w:rFonts w:eastAsia="Times New Roman"/>
          <w:vertAlign w:val="superscript"/>
          <w:lang w:eastAsia="ru-RU" w:bidi="ar-SA"/>
        </w:rPr>
        <w:t>2</w:t>
      </w:r>
      <w:proofErr w:type="gramEnd"/>
      <w:r w:rsidRPr="005F6536">
        <w:rPr>
          <w:rFonts w:eastAsia="Times New Roman"/>
          <w:lang w:eastAsia="ru-RU" w:bidi="ar-SA"/>
        </w:rPr>
        <w:t>, защитный угол светильников должен быть не менее 40 градусов.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Светильники местного освещения должны иметь не просвечивающий отражатель с защитным углом не менее 40 градусов.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Следует ограничивать неравномерность распределения яркости в поле зрения пользователя ПЭВМ, при этом соотношение яркости между </w:t>
      </w:r>
      <w:r w:rsidRPr="005F6536">
        <w:rPr>
          <w:rFonts w:eastAsia="Times New Roman"/>
          <w:lang w:eastAsia="ru-RU" w:bidi="ar-SA"/>
        </w:rPr>
        <w:lastRenderedPageBreak/>
        <w:t>рабочими поверхностями не должно превышать 3:1 - 5:1, а между рабочими поверхностями и поверхностями стен и оборудования – 10:1.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В качестве источников света при искусственном освещении следует применять преимущественно люминесцентные лампы типа ЛБ и компактные люминесцентные лампы (КЛЛ). В светильниках местного освещения допускается применение ламп накаливания, в том числе галогенных.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Для освещения помещений с ПЭВМ следует применять светильники с зеркальными параболическими решетками, укомплектованными электронными пускорегулирующими аппаратами (ЭПРА). Допускается использование многоламповых светильников с электромагнитными пускорегулирующими аппаратами (ЭПРА), состоящими из равного числа опережающих и отстающих ветвей.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Применение светильников без </w:t>
      </w:r>
      <w:proofErr w:type="spellStart"/>
      <w:r w:rsidRPr="005F6536">
        <w:rPr>
          <w:rFonts w:eastAsia="Times New Roman"/>
          <w:lang w:eastAsia="ru-RU" w:bidi="ar-SA"/>
        </w:rPr>
        <w:t>рассеивателей</w:t>
      </w:r>
      <w:proofErr w:type="spellEnd"/>
      <w:r w:rsidRPr="005F6536">
        <w:rPr>
          <w:rFonts w:eastAsia="Times New Roman"/>
          <w:lang w:eastAsia="ru-RU" w:bidi="ar-SA"/>
        </w:rPr>
        <w:t xml:space="preserve"> и экранирующих решеток не допускается.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трехфазной сети.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Общее освещение при использовании люминесцентных светильников следует выполнять в виде сплошных или прерывистых линий светильников, расположенных сбоку от рабочих мест, параллельно линии зрения пользователя при рядном расположении </w:t>
      </w:r>
      <w:proofErr w:type="spellStart"/>
      <w:r w:rsidRPr="005F6536">
        <w:rPr>
          <w:rFonts w:eastAsia="Times New Roman"/>
          <w:lang w:eastAsia="ru-RU" w:bidi="ar-SA"/>
        </w:rPr>
        <w:t>видеодисплейных</w:t>
      </w:r>
      <w:proofErr w:type="spellEnd"/>
      <w:r w:rsidRPr="005F6536">
        <w:rPr>
          <w:rFonts w:eastAsia="Times New Roman"/>
          <w:lang w:eastAsia="ru-RU" w:bidi="ar-SA"/>
        </w:rPr>
        <w:t xml:space="preserve"> терминалов. При </w:t>
      </w:r>
      <w:proofErr w:type="spellStart"/>
      <w:r w:rsidRPr="005F6536">
        <w:rPr>
          <w:rFonts w:eastAsia="Times New Roman"/>
          <w:lang w:eastAsia="ru-RU" w:bidi="ar-SA"/>
        </w:rPr>
        <w:t>периметральном</w:t>
      </w:r>
      <w:proofErr w:type="spellEnd"/>
      <w:r w:rsidRPr="005F6536">
        <w:rPr>
          <w:rFonts w:eastAsia="Times New Roman"/>
          <w:lang w:eastAsia="ru-RU" w:bidi="ar-SA"/>
        </w:rPr>
        <w:t xml:space="preserve"> расположении компьютеров линии светильников должны располагаться локализовано над рабочим столом ближе к его переднему краю, обращенному к оператору.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Коэффициент запаса (</w:t>
      </w:r>
      <w:proofErr w:type="spellStart"/>
      <w:proofErr w:type="gramStart"/>
      <w:r w:rsidRPr="005F6536">
        <w:rPr>
          <w:rFonts w:eastAsia="Times New Roman"/>
          <w:lang w:eastAsia="ru-RU" w:bidi="ar-SA"/>
        </w:rPr>
        <w:t>Кз</w:t>
      </w:r>
      <w:proofErr w:type="spellEnd"/>
      <w:proofErr w:type="gramEnd"/>
      <w:r w:rsidRPr="005F6536">
        <w:rPr>
          <w:rFonts w:eastAsia="Times New Roman"/>
          <w:lang w:eastAsia="ru-RU" w:bidi="ar-SA"/>
        </w:rPr>
        <w:t>) для осветительных установок общего освещения должен приниматься равным 1,4.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>Коэффициент пульсации не должен превышать 5%.</w:t>
      </w:r>
    </w:p>
    <w:p w:rsidR="00A11837" w:rsidRPr="00252B0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ламп.</w:t>
      </w:r>
    </w:p>
    <w:p w:rsidR="0040111C" w:rsidRPr="00252B06" w:rsidRDefault="0040111C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99529C">
      <w:pPr>
        <w:pStyle w:val="3"/>
        <w:rPr>
          <w:rFonts w:eastAsia="Times New Roman"/>
          <w:lang w:eastAsia="ru-RU" w:bidi="ar-SA"/>
        </w:rPr>
      </w:pPr>
      <w:bookmarkStart w:id="243" w:name="_Toc169439013"/>
      <w:bookmarkStart w:id="244" w:name="_Toc296931835"/>
      <w:bookmarkStart w:id="245" w:name="_Toc356426311"/>
      <w:bookmarkStart w:id="246" w:name="_Toc359266132"/>
      <w:r w:rsidRPr="005F6536">
        <w:rPr>
          <w:rFonts w:eastAsia="Times New Roman"/>
          <w:lang w:eastAsia="ru-RU" w:bidi="ar-SA"/>
        </w:rPr>
        <w:t>Требования к уровням электромагнитных полей на рабочих местах, оборудованных ПЭВМ</w:t>
      </w:r>
      <w:bookmarkEnd w:id="243"/>
      <w:bookmarkEnd w:id="244"/>
      <w:bookmarkEnd w:id="245"/>
      <w:bookmarkEnd w:id="246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Временные допустимые уровни ЭМП, создаваемых ПЭВМ на рабочих местах пользователей, представлены ниже </w:t>
      </w:r>
      <w:r w:rsidRPr="009B657F">
        <w:rPr>
          <w:rFonts w:eastAsia="Times New Roman"/>
          <w:lang w:eastAsia="ru-RU" w:bidi="ar-SA"/>
        </w:rPr>
        <w:t>(см.</w:t>
      </w:r>
      <w:r w:rsidR="009B657F" w:rsidRPr="009B657F">
        <w:rPr>
          <w:rFonts w:eastAsia="Times New Roman"/>
          <w:lang w:eastAsia="ru-RU" w:bidi="ar-SA"/>
        </w:rPr>
        <w:t xml:space="preserve"> </w:t>
      </w:r>
      <w:r w:rsidR="009B657F" w:rsidRPr="009B657F">
        <w:rPr>
          <w:rFonts w:eastAsia="Times New Roman"/>
          <w:lang w:eastAsia="ru-RU" w:bidi="ar-SA"/>
        </w:rPr>
        <w:fldChar w:fldCharType="begin"/>
      </w:r>
      <w:r w:rsidR="009B657F" w:rsidRPr="009B657F">
        <w:rPr>
          <w:rFonts w:eastAsia="Times New Roman"/>
          <w:lang w:eastAsia="ru-RU" w:bidi="ar-SA"/>
        </w:rPr>
        <w:instrText xml:space="preserve"> REF _Ref356856664 \h </w:instrText>
      </w:r>
      <w:r w:rsidR="009B657F">
        <w:rPr>
          <w:rFonts w:eastAsia="Times New Roman"/>
          <w:lang w:eastAsia="ru-RU" w:bidi="ar-SA"/>
        </w:rPr>
        <w:instrText xml:space="preserve"> \* MERGEFORMAT </w:instrText>
      </w:r>
      <w:r w:rsidR="009B657F" w:rsidRPr="009B657F">
        <w:rPr>
          <w:rFonts w:eastAsia="Times New Roman"/>
          <w:lang w:eastAsia="ru-RU" w:bidi="ar-SA"/>
        </w:rPr>
      </w:r>
      <w:r w:rsidR="009B657F" w:rsidRPr="009B657F">
        <w:rPr>
          <w:rFonts w:eastAsia="Times New Roman"/>
          <w:lang w:eastAsia="ru-RU" w:bidi="ar-SA"/>
        </w:rPr>
        <w:fldChar w:fldCharType="separate"/>
      </w:r>
      <w:r w:rsidR="007C4CB5" w:rsidRPr="005F6536">
        <w:rPr>
          <w:rFonts w:eastAsia="Times New Roman"/>
          <w:lang w:eastAsia="ru-RU" w:bidi="ar-SA"/>
        </w:rPr>
        <w:t xml:space="preserve">Таблица </w:t>
      </w:r>
      <w:r w:rsidR="007C4CB5">
        <w:rPr>
          <w:rFonts w:eastAsia="Times New Roman"/>
          <w:noProof/>
          <w:lang w:eastAsia="ru-RU" w:bidi="ar-SA"/>
        </w:rPr>
        <w:t>9</w:t>
      </w:r>
      <w:r w:rsidR="009B657F" w:rsidRPr="009B657F">
        <w:rPr>
          <w:rFonts w:eastAsia="Times New Roman"/>
          <w:lang w:eastAsia="ru-RU" w:bidi="ar-SA"/>
        </w:rPr>
        <w:fldChar w:fldCharType="end"/>
      </w:r>
      <w:r w:rsidRPr="009B657F">
        <w:rPr>
          <w:rFonts w:eastAsia="Times New Roman"/>
          <w:lang w:eastAsia="ru-RU" w:bidi="ar-SA"/>
        </w:rPr>
        <w:t>).</w:t>
      </w:r>
      <w:bookmarkStart w:id="247" w:name="текст"/>
      <w:bookmarkEnd w:id="247"/>
    </w:p>
    <w:p w:rsidR="00A11837" w:rsidRPr="005F6536" w:rsidRDefault="00A11837" w:rsidP="009B657F">
      <w:pPr>
        <w:pStyle w:val="aff3"/>
        <w:rPr>
          <w:rFonts w:eastAsia="Times New Roman"/>
          <w:lang w:eastAsia="ru-RU" w:bidi="ar-SA"/>
        </w:rPr>
      </w:pPr>
      <w:bookmarkStart w:id="248" w:name="_Ref104474847"/>
      <w:bookmarkStart w:id="249" w:name="_Ref356856664"/>
      <w:r w:rsidRPr="005F6536">
        <w:rPr>
          <w:rFonts w:eastAsia="Times New Roman"/>
          <w:lang w:eastAsia="ru-RU" w:bidi="ar-SA"/>
        </w:rPr>
        <w:t xml:space="preserve">Таблица </w:t>
      </w:r>
      <w:bookmarkEnd w:id="248"/>
      <w:r w:rsidR="009B657F">
        <w:rPr>
          <w:rFonts w:eastAsia="Times New Roman"/>
          <w:lang w:eastAsia="ru-RU" w:bidi="ar-SA"/>
        </w:rPr>
        <w:fldChar w:fldCharType="begin"/>
      </w:r>
      <w:r w:rsidR="009B657F">
        <w:rPr>
          <w:rFonts w:eastAsia="Times New Roman"/>
          <w:lang w:eastAsia="ru-RU" w:bidi="ar-SA"/>
        </w:rPr>
        <w:instrText xml:space="preserve"> SEQ Таблица \* MERGEFORMAT </w:instrText>
      </w:r>
      <w:r w:rsidR="009B657F">
        <w:rPr>
          <w:rFonts w:eastAsia="Times New Roman"/>
          <w:lang w:eastAsia="ru-RU" w:bidi="ar-SA"/>
        </w:rPr>
        <w:fldChar w:fldCharType="separate"/>
      </w:r>
      <w:r w:rsidR="007C4CB5">
        <w:rPr>
          <w:rFonts w:eastAsia="Times New Roman"/>
          <w:noProof/>
          <w:lang w:eastAsia="ru-RU" w:bidi="ar-SA"/>
        </w:rPr>
        <w:t>9</w:t>
      </w:r>
      <w:r w:rsidR="009B657F">
        <w:rPr>
          <w:rFonts w:eastAsia="Times New Roman"/>
          <w:lang w:eastAsia="ru-RU" w:bidi="ar-SA"/>
        </w:rPr>
        <w:fldChar w:fldCharType="end"/>
      </w:r>
      <w:bookmarkEnd w:id="249"/>
      <w:r w:rsidRPr="005F6536">
        <w:rPr>
          <w:rFonts w:eastAsia="Times New Roman"/>
          <w:lang w:eastAsia="ru-RU" w:bidi="ar-SA"/>
        </w:rPr>
        <w:t>.</w:t>
      </w:r>
      <w:r w:rsidR="009B657F" w:rsidRPr="009B657F">
        <w:rPr>
          <w:rFonts w:eastAsia="Times New Roman"/>
          <w:lang w:eastAsia="ru-RU" w:bidi="ar-SA"/>
        </w:rPr>
        <w:t xml:space="preserve"> </w:t>
      </w:r>
      <w:r w:rsidRPr="005F6536">
        <w:rPr>
          <w:rFonts w:eastAsia="Times New Roman"/>
          <w:lang w:eastAsia="ru-RU" w:bidi="ar-SA"/>
        </w:rPr>
        <w:t>Временные допустимые уровни ЭМП, создаваемых ПЭВМ на рабочих местах.</w:t>
      </w:r>
    </w:p>
    <w:tbl>
      <w:tblPr>
        <w:tblW w:w="0" w:type="auto"/>
        <w:jc w:val="center"/>
        <w:tblInd w:w="-4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1"/>
        <w:gridCol w:w="4525"/>
        <w:gridCol w:w="1350"/>
      </w:tblGrid>
      <w:tr w:rsidR="00A11837" w:rsidRPr="005F6536" w:rsidTr="00A11837">
        <w:trPr>
          <w:trHeight w:val="240"/>
          <w:jc w:val="center"/>
        </w:trPr>
        <w:tc>
          <w:tcPr>
            <w:tcW w:w="7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Наименование параметров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ВДУ</w:t>
            </w:r>
          </w:p>
        </w:tc>
      </w:tr>
      <w:tr w:rsidR="00A11837" w:rsidRPr="005F6536" w:rsidTr="00A11837">
        <w:trPr>
          <w:cantSplit/>
          <w:trHeight w:val="240"/>
          <w:jc w:val="center"/>
        </w:trPr>
        <w:tc>
          <w:tcPr>
            <w:tcW w:w="336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Напряженность электрического поля </w:t>
            </w: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в диапазоне частот 5 Гц - 2 кГц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25</w:t>
            </w:r>
            <w:proofErr w:type="gramStart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 В</w:t>
            </w:r>
            <w:proofErr w:type="gramEnd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/м </w:t>
            </w:r>
          </w:p>
        </w:tc>
      </w:tr>
      <w:tr w:rsidR="00A11837" w:rsidRPr="005F6536" w:rsidTr="00A11837">
        <w:trPr>
          <w:cantSplit/>
          <w:trHeight w:val="240"/>
          <w:jc w:val="center"/>
        </w:trPr>
        <w:tc>
          <w:tcPr>
            <w:tcW w:w="336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в диапазоне частот 2 кГц - 400 кГц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2,5</w:t>
            </w:r>
            <w:proofErr w:type="gramStart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 В</w:t>
            </w:r>
            <w:proofErr w:type="gramEnd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/м </w:t>
            </w:r>
          </w:p>
        </w:tc>
      </w:tr>
      <w:tr w:rsidR="00A11837" w:rsidRPr="005F6536" w:rsidTr="00A11837">
        <w:trPr>
          <w:cantSplit/>
          <w:trHeight w:val="240"/>
          <w:jc w:val="center"/>
        </w:trPr>
        <w:tc>
          <w:tcPr>
            <w:tcW w:w="336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Плотность магнитного потока</w:t>
            </w: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в диапазоне частот 5 Гц - 2 кГц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250 </w:t>
            </w:r>
            <w:proofErr w:type="spellStart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нТл</w:t>
            </w:r>
            <w:proofErr w:type="spellEnd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 </w:t>
            </w:r>
          </w:p>
        </w:tc>
      </w:tr>
      <w:tr w:rsidR="00A11837" w:rsidRPr="005F6536" w:rsidTr="00A11837">
        <w:trPr>
          <w:cantSplit/>
          <w:trHeight w:val="240"/>
          <w:jc w:val="center"/>
        </w:trPr>
        <w:tc>
          <w:tcPr>
            <w:tcW w:w="3361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в диапазоне частот 2 кГц - 400 кГц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25 </w:t>
            </w:r>
            <w:proofErr w:type="spellStart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нТл</w:t>
            </w:r>
            <w:proofErr w:type="spellEnd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 </w:t>
            </w:r>
          </w:p>
        </w:tc>
      </w:tr>
      <w:tr w:rsidR="00A11837" w:rsidRPr="005F6536" w:rsidTr="00A11837">
        <w:trPr>
          <w:trHeight w:val="240"/>
          <w:jc w:val="center"/>
        </w:trPr>
        <w:tc>
          <w:tcPr>
            <w:tcW w:w="788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Напряженность электростатического поля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15 </w:t>
            </w:r>
            <w:proofErr w:type="spellStart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кВ</w:t>
            </w:r>
            <w:proofErr w:type="spellEnd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/м </w:t>
            </w:r>
          </w:p>
        </w:tc>
      </w:tr>
    </w:tbl>
    <w:p w:rsidR="0040111C" w:rsidRPr="005F6536" w:rsidRDefault="0040111C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val="en-US" w:eastAsia="ru-RU" w:bidi="ar-SA"/>
        </w:rPr>
      </w:pP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Основным источником электромагнитного излучения на рабочем месте оператора компьютера является монитор. Величина излучения монитора во-многом зависит от его модели, среди наиболее </w:t>
      </w:r>
      <w:proofErr w:type="gramStart"/>
      <w:r w:rsidRPr="005F6536">
        <w:rPr>
          <w:rFonts w:eastAsia="Times New Roman"/>
          <w:lang w:eastAsia="ru-RU" w:bidi="ar-SA"/>
        </w:rPr>
        <w:t>безопасных</w:t>
      </w:r>
      <w:proofErr w:type="gramEnd"/>
      <w:r w:rsidRPr="005F6536">
        <w:rPr>
          <w:rFonts w:eastAsia="Times New Roman"/>
          <w:lang w:eastAsia="ru-RU" w:bidi="ar-SA"/>
        </w:rPr>
        <w:t xml:space="preserve"> необходимо выделить мониторы с маркировкой “</w:t>
      </w:r>
      <w:r w:rsidRPr="005F6536">
        <w:rPr>
          <w:rFonts w:eastAsia="Times New Roman"/>
          <w:lang w:val="en-US" w:eastAsia="ru-RU" w:bidi="ar-SA"/>
        </w:rPr>
        <w:t>Low</w:t>
      </w:r>
      <w:r w:rsidRPr="005F6536">
        <w:rPr>
          <w:rFonts w:eastAsia="Times New Roman"/>
          <w:lang w:eastAsia="ru-RU" w:bidi="ar-SA"/>
        </w:rPr>
        <w:t xml:space="preserve"> </w:t>
      </w:r>
      <w:r w:rsidRPr="005F6536">
        <w:rPr>
          <w:rFonts w:eastAsia="Times New Roman"/>
          <w:lang w:val="en-US" w:eastAsia="ru-RU" w:bidi="ar-SA"/>
        </w:rPr>
        <w:t>Radiation</w:t>
      </w:r>
      <w:r w:rsidRPr="005F6536">
        <w:rPr>
          <w:rFonts w:eastAsia="Times New Roman"/>
          <w:lang w:eastAsia="ru-RU" w:bidi="ar-SA"/>
        </w:rPr>
        <w:t>”, компьютеры с жидко-кристаллическим экраном и самые безопасные – мониторы с установленной защитой по методу замкнутого металлического экрана. Рекомендуется использовать подобные видеотерминалы.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>В случае использования видеотерминалов с ЭЛТ для уменьшения воздействия электромагнитных полей на человека устанавливаются поглощающие или отражающие экраны перед видеомонитором. Современный качественный защитный экран позволяет уменьшить уровень электромагнитного излучения и электростатического поля в 10-15 раз и более. Кроме того, существуют специальные очки для защиты глаз от электромагнитного излучения.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40111C" w:rsidRPr="00C26732" w:rsidRDefault="00A11837" w:rsidP="0099529C">
      <w:pPr>
        <w:pStyle w:val="3"/>
        <w:rPr>
          <w:rFonts w:eastAsia="Times New Roman"/>
          <w:lang w:eastAsia="ru-RU" w:bidi="ar-SA"/>
        </w:rPr>
      </w:pPr>
      <w:bookmarkStart w:id="250" w:name="_Toc169439014"/>
      <w:bookmarkStart w:id="251" w:name="_Toc296931836"/>
      <w:bookmarkStart w:id="252" w:name="_Toc356426312"/>
      <w:bookmarkStart w:id="253" w:name="_Toc359266133"/>
      <w:r w:rsidRPr="005F6536">
        <w:rPr>
          <w:rFonts w:eastAsia="Times New Roman"/>
          <w:lang w:eastAsia="ru-RU" w:bidi="ar-SA"/>
        </w:rPr>
        <w:t>Требования к визуальным параметрам ВДТ, контролируемым на рабочих местах</w:t>
      </w:r>
      <w:bookmarkEnd w:id="250"/>
      <w:bookmarkEnd w:id="251"/>
      <w:bookmarkEnd w:id="252"/>
      <w:bookmarkEnd w:id="253"/>
    </w:p>
    <w:p w:rsidR="00A11837" w:rsidRPr="00963BDE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Предельно допустимые значения визуальных параметров ВДТ, контролируемые на рабочих местах, представлены </w:t>
      </w:r>
      <w:proofErr w:type="gramStart"/>
      <w:r w:rsidRPr="005F6536">
        <w:rPr>
          <w:rFonts w:eastAsia="Times New Roman"/>
          <w:lang w:eastAsia="ru-RU" w:bidi="ar-SA"/>
        </w:rPr>
        <w:t>в</w:t>
      </w:r>
      <w:proofErr w:type="gramEnd"/>
      <w:r w:rsidRPr="005F6536">
        <w:rPr>
          <w:rFonts w:eastAsia="Times New Roman"/>
          <w:lang w:eastAsia="ru-RU" w:bidi="ar-SA"/>
        </w:rPr>
        <w:t xml:space="preserve"> </w:t>
      </w:r>
      <w:r w:rsidR="00963BDE">
        <w:rPr>
          <w:rFonts w:eastAsia="Times New Roman"/>
          <w:lang w:eastAsia="ru-RU" w:bidi="ar-SA"/>
        </w:rPr>
        <w:fldChar w:fldCharType="begin"/>
      </w:r>
      <w:r w:rsidR="00963BDE">
        <w:rPr>
          <w:rFonts w:eastAsia="Times New Roman"/>
          <w:lang w:eastAsia="ru-RU" w:bidi="ar-SA"/>
        </w:rPr>
        <w:instrText xml:space="preserve"> REF _Ref356856778 \h </w:instrText>
      </w:r>
      <w:r w:rsidR="00963BDE">
        <w:rPr>
          <w:rFonts w:eastAsia="Times New Roman"/>
          <w:lang w:eastAsia="ru-RU" w:bidi="ar-SA"/>
        </w:rPr>
      </w:r>
      <w:r w:rsidR="00963BDE">
        <w:rPr>
          <w:rFonts w:eastAsia="Times New Roman"/>
          <w:lang w:eastAsia="ru-RU" w:bidi="ar-SA"/>
        </w:rPr>
        <w:fldChar w:fldCharType="separate"/>
      </w:r>
      <w:r w:rsidR="007C4CB5" w:rsidRPr="005F6536">
        <w:rPr>
          <w:rFonts w:eastAsia="Times New Roman"/>
          <w:lang w:eastAsia="ru-RU" w:bidi="ar-SA"/>
        </w:rPr>
        <w:t>Таблица</w:t>
      </w:r>
      <w:r w:rsidR="007C4CB5" w:rsidRPr="00A06BF8">
        <w:rPr>
          <w:rFonts w:eastAsia="Times New Roman"/>
          <w:lang w:eastAsia="ru-RU" w:bidi="ar-SA"/>
        </w:rPr>
        <w:t xml:space="preserve"> </w:t>
      </w:r>
      <w:r w:rsidR="007C4CB5" w:rsidRPr="007C4CB5">
        <w:rPr>
          <w:rFonts w:eastAsia="Times New Roman"/>
          <w:noProof/>
          <w:lang w:eastAsia="ru-RU" w:bidi="ar-SA"/>
        </w:rPr>
        <w:t>10</w:t>
      </w:r>
      <w:r w:rsidR="00963BDE">
        <w:rPr>
          <w:rFonts w:eastAsia="Times New Roman"/>
          <w:lang w:eastAsia="ru-RU" w:bidi="ar-SA"/>
        </w:rPr>
        <w:fldChar w:fldCharType="end"/>
      </w:r>
      <w:r w:rsidR="00963BDE" w:rsidRPr="00963BDE">
        <w:rPr>
          <w:rFonts w:eastAsia="Times New Roman"/>
          <w:lang w:eastAsia="ru-RU" w:bidi="ar-SA"/>
        </w:rPr>
        <w:t>.</w:t>
      </w:r>
    </w:p>
    <w:p w:rsidR="00A11837" w:rsidRPr="00A06BF8" w:rsidRDefault="00A11837" w:rsidP="00963BDE">
      <w:pPr>
        <w:pStyle w:val="aff3"/>
        <w:rPr>
          <w:rFonts w:eastAsia="Times New Roman"/>
          <w:lang w:eastAsia="ru-RU" w:bidi="ar-SA"/>
        </w:rPr>
      </w:pPr>
      <w:bookmarkStart w:id="254" w:name="_Ref166693851"/>
      <w:bookmarkStart w:id="255" w:name="_Ref356856778"/>
      <w:r w:rsidRPr="005F6536">
        <w:rPr>
          <w:rFonts w:eastAsia="Times New Roman"/>
          <w:lang w:eastAsia="ru-RU" w:bidi="ar-SA"/>
        </w:rPr>
        <w:t>Таблица</w:t>
      </w:r>
      <w:r w:rsidRPr="00A06BF8">
        <w:rPr>
          <w:rFonts w:eastAsia="Times New Roman"/>
          <w:lang w:eastAsia="ru-RU" w:bidi="ar-SA"/>
        </w:rPr>
        <w:t xml:space="preserve"> </w:t>
      </w:r>
      <w:bookmarkEnd w:id="254"/>
      <w:r w:rsidR="00A06BF8">
        <w:rPr>
          <w:rFonts w:eastAsia="Times New Roman"/>
          <w:lang w:val="en-US" w:eastAsia="ru-RU" w:bidi="ar-SA"/>
        </w:rPr>
        <w:fldChar w:fldCharType="begin"/>
      </w:r>
      <w:r w:rsidR="00A06BF8" w:rsidRPr="00A06BF8">
        <w:rPr>
          <w:rFonts w:eastAsia="Times New Roman"/>
          <w:lang w:eastAsia="ru-RU" w:bidi="ar-SA"/>
        </w:rPr>
        <w:instrText xml:space="preserve"> </w:instrText>
      </w:r>
      <w:r w:rsidR="00A06BF8">
        <w:rPr>
          <w:rFonts w:eastAsia="Times New Roman"/>
          <w:lang w:val="en-US" w:eastAsia="ru-RU" w:bidi="ar-SA"/>
        </w:rPr>
        <w:instrText>SEQ</w:instrText>
      </w:r>
      <w:r w:rsidR="00A06BF8" w:rsidRPr="00A06BF8">
        <w:rPr>
          <w:rFonts w:eastAsia="Times New Roman"/>
          <w:lang w:eastAsia="ru-RU" w:bidi="ar-SA"/>
        </w:rPr>
        <w:instrText xml:space="preserve"> Таблица \* </w:instrText>
      </w:r>
      <w:r w:rsidR="00A06BF8">
        <w:rPr>
          <w:rFonts w:eastAsia="Times New Roman"/>
          <w:lang w:val="en-US" w:eastAsia="ru-RU" w:bidi="ar-SA"/>
        </w:rPr>
        <w:instrText>MERGEFORMAT</w:instrText>
      </w:r>
      <w:r w:rsidR="00A06BF8" w:rsidRPr="00A06BF8">
        <w:rPr>
          <w:rFonts w:eastAsia="Times New Roman"/>
          <w:lang w:eastAsia="ru-RU" w:bidi="ar-SA"/>
        </w:rPr>
        <w:instrText xml:space="preserve"> </w:instrText>
      </w:r>
      <w:r w:rsidR="00A06BF8">
        <w:rPr>
          <w:rFonts w:eastAsia="Times New Roman"/>
          <w:lang w:val="en-US" w:eastAsia="ru-RU" w:bidi="ar-SA"/>
        </w:rPr>
        <w:fldChar w:fldCharType="separate"/>
      </w:r>
      <w:r w:rsidR="007C4CB5" w:rsidRPr="007C4CB5">
        <w:rPr>
          <w:rFonts w:eastAsia="Times New Roman"/>
          <w:noProof/>
          <w:lang w:eastAsia="ru-RU" w:bidi="ar-SA"/>
        </w:rPr>
        <w:t>10</w:t>
      </w:r>
      <w:r w:rsidR="00A06BF8">
        <w:rPr>
          <w:rFonts w:eastAsia="Times New Roman"/>
          <w:lang w:val="en-US" w:eastAsia="ru-RU" w:bidi="ar-SA"/>
        </w:rPr>
        <w:fldChar w:fldCharType="end"/>
      </w:r>
      <w:bookmarkEnd w:id="255"/>
      <w:r w:rsidRPr="005F6536">
        <w:rPr>
          <w:rFonts w:eastAsia="Times New Roman"/>
          <w:lang w:eastAsia="ru-RU" w:bidi="ar-SA"/>
        </w:rPr>
        <w:t>.</w:t>
      </w:r>
      <w:r w:rsidR="00A06BF8" w:rsidRPr="00A06BF8">
        <w:rPr>
          <w:rFonts w:eastAsia="Times New Roman"/>
          <w:lang w:eastAsia="ru-RU" w:bidi="ar-SA"/>
        </w:rPr>
        <w:t xml:space="preserve"> </w:t>
      </w:r>
      <w:r w:rsidR="00501B29">
        <w:rPr>
          <w:rFonts w:eastAsia="Times New Roman"/>
          <w:lang w:eastAsia="ru-RU" w:bidi="ar-SA"/>
        </w:rPr>
        <w:t>Допустимые параметры ВДТ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780"/>
        <w:gridCol w:w="5040"/>
      </w:tblGrid>
      <w:tr w:rsidR="00A11837" w:rsidRPr="005F6536" w:rsidTr="00A11837">
        <w:trPr>
          <w:trHeight w:val="234"/>
        </w:trPr>
        <w:tc>
          <w:tcPr>
            <w:tcW w:w="540" w:type="dxa"/>
            <w:shd w:val="clear" w:color="auto" w:fill="D9D9D9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N</w:t>
            </w:r>
          </w:p>
        </w:tc>
        <w:tc>
          <w:tcPr>
            <w:tcW w:w="3780" w:type="dxa"/>
            <w:shd w:val="clear" w:color="auto" w:fill="D9D9D9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Параметры</w:t>
            </w:r>
          </w:p>
        </w:tc>
        <w:tc>
          <w:tcPr>
            <w:tcW w:w="5040" w:type="dxa"/>
            <w:shd w:val="clear" w:color="auto" w:fill="D9D9D9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Допустимые значения</w:t>
            </w:r>
          </w:p>
        </w:tc>
      </w:tr>
      <w:tr w:rsidR="00A11837" w:rsidRPr="005F6536" w:rsidTr="00A11837">
        <w:trPr>
          <w:trHeight w:val="117"/>
        </w:trPr>
        <w:tc>
          <w:tcPr>
            <w:tcW w:w="54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378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Яркость белого поля</w:t>
            </w:r>
          </w:p>
        </w:tc>
        <w:tc>
          <w:tcPr>
            <w:tcW w:w="504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Не менее 35 кд/</w:t>
            </w:r>
            <w:proofErr w:type="spellStart"/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кв</w:t>
            </w:r>
            <w:proofErr w:type="gramStart"/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.м</w:t>
            </w:r>
            <w:proofErr w:type="spellEnd"/>
            <w:proofErr w:type="gramEnd"/>
          </w:p>
        </w:tc>
      </w:tr>
      <w:tr w:rsidR="00A11837" w:rsidRPr="005F6536" w:rsidTr="00A11837">
        <w:trPr>
          <w:trHeight w:val="117"/>
        </w:trPr>
        <w:tc>
          <w:tcPr>
            <w:tcW w:w="54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2</w:t>
            </w:r>
          </w:p>
        </w:tc>
        <w:tc>
          <w:tcPr>
            <w:tcW w:w="378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Неравномерность яркости рабочего поля</w:t>
            </w:r>
          </w:p>
        </w:tc>
        <w:tc>
          <w:tcPr>
            <w:tcW w:w="504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Не более +-20%</w:t>
            </w:r>
          </w:p>
        </w:tc>
      </w:tr>
      <w:tr w:rsidR="00A11837" w:rsidRPr="005F6536" w:rsidTr="00A11837">
        <w:trPr>
          <w:trHeight w:val="117"/>
        </w:trPr>
        <w:tc>
          <w:tcPr>
            <w:tcW w:w="54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378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Контрастность (для монохромного режима)</w:t>
            </w:r>
          </w:p>
        </w:tc>
        <w:tc>
          <w:tcPr>
            <w:tcW w:w="504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Не менее 3:1</w:t>
            </w:r>
          </w:p>
        </w:tc>
      </w:tr>
      <w:tr w:rsidR="00A11837" w:rsidRPr="005F6536" w:rsidTr="00A11837">
        <w:trPr>
          <w:trHeight w:val="117"/>
        </w:trPr>
        <w:tc>
          <w:tcPr>
            <w:tcW w:w="54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378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Временная нестабильность изображения (мелькания)</w:t>
            </w:r>
          </w:p>
        </w:tc>
        <w:tc>
          <w:tcPr>
            <w:tcW w:w="504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Не должна фиксироваться</w:t>
            </w:r>
          </w:p>
        </w:tc>
      </w:tr>
      <w:tr w:rsidR="00A11837" w:rsidRPr="005F6536" w:rsidTr="00A11837">
        <w:trPr>
          <w:trHeight w:val="117"/>
        </w:trPr>
        <w:tc>
          <w:tcPr>
            <w:tcW w:w="54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3780" w:type="dxa"/>
          </w:tcPr>
          <w:p w:rsidR="00A11837" w:rsidRPr="005F6536" w:rsidRDefault="00A11837" w:rsidP="00DB2084">
            <w:pPr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Пространственная нестабильность изображения (дрожание)</w:t>
            </w:r>
          </w:p>
        </w:tc>
        <w:tc>
          <w:tcPr>
            <w:tcW w:w="5040" w:type="dxa"/>
          </w:tcPr>
          <w:p w:rsidR="00A11837" w:rsidRPr="005F6536" w:rsidRDefault="00A11837" w:rsidP="00DB2084">
            <w:pPr>
              <w:keepNext/>
              <w:tabs>
                <w:tab w:val="left" w:pos="9540"/>
              </w:tabs>
              <w:spacing w:afterLines="0" w:after="0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 xml:space="preserve">Не более 2 х 10(-4L), где L - проектное расстояние наблюдения, </w:t>
            </w:r>
            <w:proofErr w:type="gramStart"/>
            <w:r w:rsidRPr="005F6536">
              <w:rPr>
                <w:rFonts w:eastAsia="Times New Roman"/>
                <w:snapToGrid w:val="0"/>
                <w:sz w:val="24"/>
                <w:szCs w:val="24"/>
                <w:lang w:eastAsia="ru-RU" w:bidi="ar-SA"/>
              </w:rPr>
              <w:t>мм</w:t>
            </w:r>
            <w:proofErr w:type="gramEnd"/>
          </w:p>
        </w:tc>
      </w:tr>
    </w:tbl>
    <w:p w:rsidR="0040111C" w:rsidRPr="00252B06" w:rsidRDefault="0040111C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Для дисплеев на ЭЛТ частота обновления изображения должна быть не менее 75 Гц при всех режимах разрешения экрана, гарантируемых нормативной документацией на конкретный тип </w:t>
      </w:r>
      <w:r w:rsidRPr="005F6536">
        <w:rPr>
          <w:rFonts w:eastAsia="Times New Roman"/>
          <w:lang w:eastAsia="ru-RU" w:bidi="ar-SA"/>
        </w:rPr>
        <w:lastRenderedPageBreak/>
        <w:t>дисплея, и не менее 60 Гц для дисплеев на плоских дискретных экранах (жидкокристаллических, плазменных и т.п.).</w:t>
      </w:r>
    </w:p>
    <w:p w:rsidR="00A11837" w:rsidRPr="00252B0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Обеспечить </w:t>
      </w:r>
      <w:proofErr w:type="gramStart"/>
      <w:r w:rsidRPr="005F6536">
        <w:rPr>
          <w:rFonts w:eastAsia="Times New Roman"/>
          <w:lang w:eastAsia="ru-RU" w:bidi="ar-SA"/>
        </w:rPr>
        <w:t>выполнение этих требований можно соответствующим образом выбирая</w:t>
      </w:r>
      <w:proofErr w:type="gramEnd"/>
      <w:r w:rsidRPr="005F6536">
        <w:rPr>
          <w:rFonts w:eastAsia="Times New Roman"/>
          <w:lang w:eastAsia="ru-RU" w:bidi="ar-SA"/>
        </w:rPr>
        <w:t xml:space="preserve"> компьютерную технику, а также используя различные защитные экраны.</w:t>
      </w:r>
    </w:p>
    <w:p w:rsidR="00C26732" w:rsidRPr="00252B06" w:rsidRDefault="00C26732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99529C">
      <w:pPr>
        <w:pStyle w:val="3"/>
        <w:rPr>
          <w:rFonts w:eastAsia="Times New Roman"/>
          <w:lang w:eastAsia="ru-RU" w:bidi="ar-SA"/>
        </w:rPr>
      </w:pPr>
      <w:bookmarkStart w:id="256" w:name="_Toc169439015"/>
      <w:bookmarkStart w:id="257" w:name="_Toc296931837"/>
      <w:bookmarkStart w:id="258" w:name="_Toc356426313"/>
      <w:bookmarkStart w:id="259" w:name="_Toc359266134"/>
      <w:r w:rsidRPr="005F6536">
        <w:rPr>
          <w:rFonts w:eastAsia="Times New Roman"/>
          <w:lang w:eastAsia="ru-RU" w:bidi="ar-SA"/>
        </w:rPr>
        <w:t>Общие требования к организации рабочих мест пользователей ПЭВМ</w:t>
      </w:r>
      <w:bookmarkEnd w:id="256"/>
      <w:bookmarkEnd w:id="257"/>
      <w:bookmarkEnd w:id="258"/>
      <w:bookmarkEnd w:id="259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При размещении рабочих мест с ПЭВМ расстояние между рабочими столами с видеомониторами (в направлении тыла поверхности одного видеомонитора и экрана другого видеомонитора) должно быть не менее </w:t>
      </w:r>
      <w:smartTag w:uri="urn:schemas-microsoft-com:office:smarttags" w:element="metricconverter">
        <w:smartTagPr>
          <w:attr w:name="ProductID" w:val="2,0 м"/>
        </w:smartTagPr>
        <w:r w:rsidRPr="005F6536">
          <w:rPr>
            <w:rFonts w:eastAsia="Times New Roman"/>
            <w:lang w:eastAsia="ru-RU" w:bidi="ar-SA"/>
          </w:rPr>
          <w:t>2,0 м</w:t>
        </w:r>
      </w:smartTag>
      <w:r w:rsidRPr="005F6536">
        <w:rPr>
          <w:rFonts w:eastAsia="Times New Roman"/>
          <w:lang w:eastAsia="ru-RU" w:bidi="ar-SA"/>
        </w:rPr>
        <w:t xml:space="preserve">, а расстояние между боковыми поверхностями видеомониторов - не менее </w:t>
      </w:r>
      <w:smartTag w:uri="urn:schemas-microsoft-com:office:smarttags" w:element="metricconverter">
        <w:smartTagPr>
          <w:attr w:name="ProductID" w:val="1,2 м"/>
        </w:smartTagPr>
        <w:r w:rsidRPr="005F6536">
          <w:rPr>
            <w:rFonts w:eastAsia="Times New Roman"/>
            <w:lang w:eastAsia="ru-RU" w:bidi="ar-SA"/>
          </w:rPr>
          <w:t>1,2 м</w:t>
        </w:r>
      </w:smartTag>
      <w:r w:rsidRPr="005F6536">
        <w:rPr>
          <w:rFonts w:eastAsia="Times New Roman"/>
          <w:lang w:eastAsia="ru-RU" w:bidi="ar-SA"/>
        </w:rPr>
        <w:t>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Рабочие места с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высотой 1,5 - </w:t>
      </w:r>
      <w:smartTag w:uri="urn:schemas-microsoft-com:office:smarttags" w:element="metricconverter">
        <w:smartTagPr>
          <w:attr w:name="ProductID" w:val="2,0 м"/>
        </w:smartTagPr>
        <w:r w:rsidRPr="005F6536">
          <w:rPr>
            <w:rFonts w:eastAsia="Times New Roman"/>
            <w:lang w:eastAsia="ru-RU" w:bidi="ar-SA"/>
          </w:rPr>
          <w:t>2,0 м</w:t>
        </w:r>
      </w:smartTag>
      <w:r w:rsidRPr="005F6536">
        <w:rPr>
          <w:rFonts w:eastAsia="Times New Roman"/>
          <w:lang w:eastAsia="ru-RU" w:bidi="ar-SA"/>
        </w:rPr>
        <w:t>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Экран видеомонитора должен находиться от глаз пользователя на расстоянии 600 - </w:t>
      </w:r>
      <w:smartTag w:uri="urn:schemas-microsoft-com:office:smarttags" w:element="metricconverter">
        <w:smartTagPr>
          <w:attr w:name="ProductID" w:val="700 мм"/>
        </w:smartTagPr>
        <w:r w:rsidRPr="005F6536">
          <w:rPr>
            <w:rFonts w:eastAsia="Times New Roman"/>
            <w:lang w:eastAsia="ru-RU" w:bidi="ar-SA"/>
          </w:rPr>
          <w:t>700 мм</w:t>
        </w:r>
      </w:smartTag>
      <w:r w:rsidRPr="005F6536">
        <w:rPr>
          <w:rFonts w:eastAsia="Times New Roman"/>
          <w:lang w:eastAsia="ru-RU" w:bidi="ar-SA"/>
        </w:rPr>
        <w:t xml:space="preserve">, но не ближе </w:t>
      </w:r>
      <w:smartTag w:uri="urn:schemas-microsoft-com:office:smarttags" w:element="metricconverter">
        <w:smartTagPr>
          <w:attr w:name="ProductID" w:val="500 мм"/>
        </w:smartTagPr>
        <w:r w:rsidRPr="005F6536">
          <w:rPr>
            <w:rFonts w:eastAsia="Times New Roman"/>
            <w:lang w:eastAsia="ru-RU" w:bidi="ar-SA"/>
          </w:rPr>
          <w:t>500 мм</w:t>
        </w:r>
      </w:smartTag>
      <w:r w:rsidRPr="005F6536">
        <w:rPr>
          <w:rFonts w:eastAsia="Times New Roman"/>
          <w:lang w:eastAsia="ru-RU" w:bidi="ar-SA"/>
        </w:rPr>
        <w:t xml:space="preserve"> с учетом размеров алфавитно-цифровых знаков и символов.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Поверхность рабочего стола должна иметь коэффициент отражения 0,5 - 0,7.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>Конструкция рабочего стула (кресла) должна обеспечивать поддержание рациональной рабочей позы при работе на ПЭВМ, позволять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следует выбирать с учетом роста пользователя, характера и продолжительности работы с ПЭВМ.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Поверхность сиденья, спинки и других элементов стула (кресла) должна быть полумягкой, с нескользящим, слабо электризующимся и воздухопроницаемым покрытием, обеспечивающим легкую очистку от загрязнений.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99529C">
      <w:pPr>
        <w:pStyle w:val="3"/>
        <w:rPr>
          <w:rFonts w:eastAsia="Times New Roman"/>
          <w:lang w:eastAsia="ru-RU" w:bidi="ar-SA"/>
        </w:rPr>
      </w:pPr>
      <w:bookmarkStart w:id="260" w:name="_Toc169439016"/>
      <w:bookmarkStart w:id="261" w:name="_Toc296931838"/>
      <w:bookmarkStart w:id="262" w:name="_Toc356426314"/>
      <w:bookmarkStart w:id="263" w:name="_Toc359266135"/>
      <w:r w:rsidRPr="005F6536">
        <w:rPr>
          <w:rFonts w:eastAsia="Times New Roman"/>
          <w:lang w:eastAsia="ru-RU" w:bidi="ar-SA"/>
        </w:rPr>
        <w:t>Требования к организации и оборудованию рабочих мест с ПЭВМ для взрослых пользователей</w:t>
      </w:r>
      <w:bookmarkEnd w:id="260"/>
      <w:bookmarkEnd w:id="261"/>
      <w:bookmarkEnd w:id="262"/>
      <w:bookmarkEnd w:id="263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Высота рабочей поверхности стола для взрослых пользователей должна регулироваться в пределах 680 - </w:t>
      </w:r>
      <w:smartTag w:uri="urn:schemas-microsoft-com:office:smarttags" w:element="metricconverter">
        <w:smartTagPr>
          <w:attr w:name="ProductID" w:val="800 мм"/>
        </w:smartTagPr>
        <w:r w:rsidRPr="005F6536">
          <w:rPr>
            <w:rFonts w:eastAsia="Times New Roman"/>
            <w:lang w:eastAsia="ru-RU" w:bidi="ar-SA"/>
          </w:rPr>
          <w:t>800 мм</w:t>
        </w:r>
      </w:smartTag>
      <w:r w:rsidRPr="005F6536">
        <w:rPr>
          <w:rFonts w:eastAsia="Times New Roman"/>
          <w:lang w:eastAsia="ru-RU" w:bidi="ar-SA"/>
        </w:rPr>
        <w:t xml:space="preserve">; при отсутствии такой возможности высота рабочей поверхности стола должна составлять </w:t>
      </w:r>
      <w:smartTag w:uri="urn:schemas-microsoft-com:office:smarttags" w:element="metricconverter">
        <w:smartTagPr>
          <w:attr w:name="ProductID" w:val="725 мм"/>
        </w:smartTagPr>
        <w:r w:rsidRPr="005F6536">
          <w:rPr>
            <w:rFonts w:eastAsia="Times New Roman"/>
            <w:lang w:eastAsia="ru-RU" w:bidi="ar-SA"/>
          </w:rPr>
          <w:t>725 мм</w:t>
        </w:r>
      </w:smartTag>
      <w:r w:rsidRPr="005F6536">
        <w:rPr>
          <w:rFonts w:eastAsia="Times New Roman"/>
          <w:lang w:eastAsia="ru-RU" w:bidi="ar-SA"/>
        </w:rPr>
        <w:t>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Модульными размерами рабочей поверхности стола для ПЭВМ, на основании которых должны рассчитываться конструктивные размеры, следует считать: ширину 800, 1000, 1200 и </w:t>
      </w:r>
      <w:smartTag w:uri="urn:schemas-microsoft-com:office:smarttags" w:element="metricconverter">
        <w:smartTagPr>
          <w:attr w:name="ProductID" w:val="1400 мм"/>
        </w:smartTagPr>
        <w:r w:rsidRPr="005F6536">
          <w:rPr>
            <w:rFonts w:eastAsia="Times New Roman"/>
            <w:lang w:eastAsia="ru-RU" w:bidi="ar-SA"/>
          </w:rPr>
          <w:t>1400 мм</w:t>
        </w:r>
      </w:smartTag>
      <w:r w:rsidRPr="005F6536">
        <w:rPr>
          <w:rFonts w:eastAsia="Times New Roman"/>
          <w:lang w:eastAsia="ru-RU" w:bidi="ar-SA"/>
        </w:rPr>
        <w:t xml:space="preserve">, глубину 800 и </w:t>
      </w:r>
      <w:smartTag w:uri="urn:schemas-microsoft-com:office:smarttags" w:element="metricconverter">
        <w:smartTagPr>
          <w:attr w:name="ProductID" w:val="1000 мм"/>
        </w:smartTagPr>
        <w:r w:rsidRPr="005F6536">
          <w:rPr>
            <w:rFonts w:eastAsia="Times New Roman"/>
            <w:lang w:eastAsia="ru-RU" w:bidi="ar-SA"/>
          </w:rPr>
          <w:t>1000 мм</w:t>
        </w:r>
      </w:smartTag>
      <w:r w:rsidRPr="005F6536">
        <w:rPr>
          <w:rFonts w:eastAsia="Times New Roman"/>
          <w:lang w:eastAsia="ru-RU" w:bidi="ar-SA"/>
        </w:rPr>
        <w:t xml:space="preserve"> при нерегулируемой его высоте, равной </w:t>
      </w:r>
      <w:smartTag w:uri="urn:schemas-microsoft-com:office:smarttags" w:element="metricconverter">
        <w:smartTagPr>
          <w:attr w:name="ProductID" w:val="725 мм"/>
        </w:smartTagPr>
        <w:r w:rsidRPr="005F6536">
          <w:rPr>
            <w:rFonts w:eastAsia="Times New Roman"/>
            <w:lang w:eastAsia="ru-RU" w:bidi="ar-SA"/>
          </w:rPr>
          <w:t>725 мм</w:t>
        </w:r>
      </w:smartTag>
      <w:r w:rsidRPr="005F6536">
        <w:rPr>
          <w:rFonts w:eastAsia="Times New Roman"/>
          <w:lang w:eastAsia="ru-RU" w:bidi="ar-SA"/>
        </w:rPr>
        <w:t>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 xml:space="preserve">Рабочий стол должен иметь пространство для ног высотой не менее </w:t>
      </w:r>
      <w:smartTag w:uri="urn:schemas-microsoft-com:office:smarttags" w:element="metricconverter">
        <w:smartTagPr>
          <w:attr w:name="ProductID" w:val="600 мм"/>
        </w:smartTagPr>
        <w:r w:rsidRPr="005F6536">
          <w:rPr>
            <w:rFonts w:eastAsia="Times New Roman"/>
            <w:lang w:eastAsia="ru-RU" w:bidi="ar-SA"/>
          </w:rPr>
          <w:t>600 мм</w:t>
        </w:r>
      </w:smartTag>
      <w:r w:rsidRPr="005F6536">
        <w:rPr>
          <w:rFonts w:eastAsia="Times New Roman"/>
          <w:lang w:eastAsia="ru-RU" w:bidi="ar-SA"/>
        </w:rPr>
        <w:t xml:space="preserve">, шириной - не менее </w:t>
      </w:r>
      <w:smartTag w:uri="urn:schemas-microsoft-com:office:smarttags" w:element="metricconverter">
        <w:smartTagPr>
          <w:attr w:name="ProductID" w:val="500 мм"/>
        </w:smartTagPr>
        <w:r w:rsidRPr="005F6536">
          <w:rPr>
            <w:rFonts w:eastAsia="Times New Roman"/>
            <w:lang w:eastAsia="ru-RU" w:bidi="ar-SA"/>
          </w:rPr>
          <w:t>500 мм</w:t>
        </w:r>
      </w:smartTag>
      <w:r w:rsidRPr="005F6536">
        <w:rPr>
          <w:rFonts w:eastAsia="Times New Roman"/>
          <w:lang w:eastAsia="ru-RU" w:bidi="ar-SA"/>
        </w:rPr>
        <w:t xml:space="preserve">, глубиной на уровне колен - не менее </w:t>
      </w:r>
      <w:smartTag w:uri="urn:schemas-microsoft-com:office:smarttags" w:element="metricconverter">
        <w:smartTagPr>
          <w:attr w:name="ProductID" w:val="450 мм"/>
        </w:smartTagPr>
        <w:r w:rsidRPr="005F6536">
          <w:rPr>
            <w:rFonts w:eastAsia="Times New Roman"/>
            <w:lang w:eastAsia="ru-RU" w:bidi="ar-SA"/>
          </w:rPr>
          <w:t>450 мм</w:t>
        </w:r>
      </w:smartTag>
      <w:r w:rsidRPr="005F6536">
        <w:rPr>
          <w:rFonts w:eastAsia="Times New Roman"/>
          <w:lang w:eastAsia="ru-RU" w:bidi="ar-SA"/>
        </w:rPr>
        <w:t xml:space="preserve"> и на уровне вытянутых ног - не менее </w:t>
      </w:r>
      <w:smartTag w:uri="urn:schemas-microsoft-com:office:smarttags" w:element="metricconverter">
        <w:smartTagPr>
          <w:attr w:name="ProductID" w:val="650 мм"/>
        </w:smartTagPr>
        <w:r w:rsidRPr="005F6536">
          <w:rPr>
            <w:rFonts w:eastAsia="Times New Roman"/>
            <w:lang w:eastAsia="ru-RU" w:bidi="ar-SA"/>
          </w:rPr>
          <w:t>650 мм</w:t>
        </w:r>
      </w:smartTag>
      <w:r w:rsidRPr="005F6536">
        <w:rPr>
          <w:rFonts w:eastAsia="Times New Roman"/>
          <w:lang w:eastAsia="ru-RU" w:bidi="ar-SA"/>
        </w:rPr>
        <w:t>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Конструкция рабочего стула должна обеспечивать:</w:t>
      </w:r>
    </w:p>
    <w:p w:rsidR="00A11837" w:rsidRPr="005F6536" w:rsidRDefault="00A11837" w:rsidP="002A14A7">
      <w:pPr>
        <w:numPr>
          <w:ilvl w:val="0"/>
          <w:numId w:val="19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ширину и глубину поверхности сиденья не менее </w:t>
      </w:r>
      <w:smartTag w:uri="urn:schemas-microsoft-com:office:smarttags" w:element="metricconverter">
        <w:smartTagPr>
          <w:attr w:name="ProductID" w:val="400 мм"/>
        </w:smartTagPr>
        <w:r w:rsidRPr="005F6536">
          <w:rPr>
            <w:rFonts w:eastAsia="Times New Roman"/>
            <w:lang w:eastAsia="ru-RU" w:bidi="ar-SA"/>
          </w:rPr>
          <w:t>400 мм</w:t>
        </w:r>
      </w:smartTag>
      <w:r w:rsidRPr="005F6536">
        <w:rPr>
          <w:rFonts w:eastAsia="Times New Roman"/>
          <w:lang w:eastAsia="ru-RU" w:bidi="ar-SA"/>
        </w:rPr>
        <w:t>;</w:t>
      </w:r>
    </w:p>
    <w:p w:rsidR="00A11837" w:rsidRPr="005F6536" w:rsidRDefault="00A11837" w:rsidP="002A14A7">
      <w:pPr>
        <w:numPr>
          <w:ilvl w:val="0"/>
          <w:numId w:val="19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поверхность сиденья с закругленным передним краем;</w:t>
      </w:r>
    </w:p>
    <w:p w:rsidR="00A11837" w:rsidRPr="005F6536" w:rsidRDefault="00A11837" w:rsidP="002A14A7">
      <w:pPr>
        <w:numPr>
          <w:ilvl w:val="0"/>
          <w:numId w:val="19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регулировку высоты поверхности сиденья в пределах 400 - </w:t>
      </w:r>
      <w:smartTag w:uri="urn:schemas-microsoft-com:office:smarttags" w:element="metricconverter">
        <w:smartTagPr>
          <w:attr w:name="ProductID" w:val="550 мм"/>
        </w:smartTagPr>
        <w:r w:rsidRPr="005F6536">
          <w:rPr>
            <w:rFonts w:eastAsia="Times New Roman"/>
            <w:lang w:eastAsia="ru-RU" w:bidi="ar-SA"/>
          </w:rPr>
          <w:t>550 мм</w:t>
        </w:r>
      </w:smartTag>
      <w:r w:rsidRPr="005F6536">
        <w:rPr>
          <w:rFonts w:eastAsia="Times New Roman"/>
          <w:lang w:eastAsia="ru-RU" w:bidi="ar-SA"/>
        </w:rPr>
        <w:t xml:space="preserve"> и углам наклона вперед до 15 град, и назад до 5 град.;</w:t>
      </w:r>
    </w:p>
    <w:p w:rsidR="00A11837" w:rsidRPr="005F6536" w:rsidRDefault="00A11837" w:rsidP="002A14A7">
      <w:pPr>
        <w:numPr>
          <w:ilvl w:val="0"/>
          <w:numId w:val="19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высоту опорной поверхности спинки 300 +-</w:t>
      </w:r>
      <w:smartTag w:uri="urn:schemas-microsoft-com:office:smarttags" w:element="metricconverter">
        <w:smartTagPr>
          <w:attr w:name="ProductID" w:val="20 мм"/>
        </w:smartTagPr>
        <w:r w:rsidRPr="005F6536">
          <w:rPr>
            <w:rFonts w:eastAsia="Times New Roman"/>
            <w:lang w:eastAsia="ru-RU" w:bidi="ar-SA"/>
          </w:rPr>
          <w:t>20 мм</w:t>
        </w:r>
      </w:smartTag>
      <w:r w:rsidRPr="005F6536">
        <w:rPr>
          <w:rFonts w:eastAsia="Times New Roman"/>
          <w:lang w:eastAsia="ru-RU" w:bidi="ar-SA"/>
        </w:rPr>
        <w:t xml:space="preserve">, ширину - не менее </w:t>
      </w:r>
      <w:smartTag w:uri="urn:schemas-microsoft-com:office:smarttags" w:element="metricconverter">
        <w:smartTagPr>
          <w:attr w:name="ProductID" w:val="380 мм"/>
        </w:smartTagPr>
        <w:r w:rsidRPr="005F6536">
          <w:rPr>
            <w:rFonts w:eastAsia="Times New Roman"/>
            <w:lang w:eastAsia="ru-RU" w:bidi="ar-SA"/>
          </w:rPr>
          <w:t>380 мм</w:t>
        </w:r>
      </w:smartTag>
      <w:r w:rsidRPr="005F6536">
        <w:rPr>
          <w:rFonts w:eastAsia="Times New Roman"/>
          <w:lang w:eastAsia="ru-RU" w:bidi="ar-SA"/>
        </w:rPr>
        <w:t xml:space="preserve"> и радиус кривизны горизонтальной плоскости - </w:t>
      </w:r>
      <w:smartTag w:uri="urn:schemas-microsoft-com:office:smarttags" w:element="metricconverter">
        <w:smartTagPr>
          <w:attr w:name="ProductID" w:val="400 мм"/>
        </w:smartTagPr>
        <w:r w:rsidRPr="005F6536">
          <w:rPr>
            <w:rFonts w:eastAsia="Times New Roman"/>
            <w:lang w:eastAsia="ru-RU" w:bidi="ar-SA"/>
          </w:rPr>
          <w:t>400 мм</w:t>
        </w:r>
      </w:smartTag>
      <w:r w:rsidRPr="005F6536">
        <w:rPr>
          <w:rFonts w:eastAsia="Times New Roman"/>
          <w:lang w:eastAsia="ru-RU" w:bidi="ar-SA"/>
        </w:rPr>
        <w:t>;</w:t>
      </w:r>
    </w:p>
    <w:p w:rsidR="00A11837" w:rsidRPr="005F6536" w:rsidRDefault="00A11837" w:rsidP="002A14A7">
      <w:pPr>
        <w:numPr>
          <w:ilvl w:val="0"/>
          <w:numId w:val="19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угол наклона спинки в вертикальной плоскости в пределах +-30 градусов;</w:t>
      </w:r>
    </w:p>
    <w:p w:rsidR="00A11837" w:rsidRPr="005F6536" w:rsidRDefault="00A11837" w:rsidP="002A14A7">
      <w:pPr>
        <w:numPr>
          <w:ilvl w:val="0"/>
          <w:numId w:val="19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регулировку расстояния спинки от переднего края сиденья в пределах 260 - </w:t>
      </w:r>
      <w:smartTag w:uri="urn:schemas-microsoft-com:office:smarttags" w:element="metricconverter">
        <w:smartTagPr>
          <w:attr w:name="ProductID" w:val="400 мм"/>
        </w:smartTagPr>
        <w:r w:rsidRPr="005F6536">
          <w:rPr>
            <w:rFonts w:eastAsia="Times New Roman"/>
            <w:lang w:eastAsia="ru-RU" w:bidi="ar-SA"/>
          </w:rPr>
          <w:t>400 мм</w:t>
        </w:r>
      </w:smartTag>
      <w:r w:rsidRPr="005F6536">
        <w:rPr>
          <w:rFonts w:eastAsia="Times New Roman"/>
          <w:lang w:eastAsia="ru-RU" w:bidi="ar-SA"/>
        </w:rPr>
        <w:t>;</w:t>
      </w:r>
    </w:p>
    <w:p w:rsidR="00A11837" w:rsidRPr="005F6536" w:rsidRDefault="00A11837" w:rsidP="002A14A7">
      <w:pPr>
        <w:numPr>
          <w:ilvl w:val="0"/>
          <w:numId w:val="19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стационарные или съемные подлокотники длиной не менее </w:t>
      </w:r>
      <w:smartTag w:uri="urn:schemas-microsoft-com:office:smarttags" w:element="metricconverter">
        <w:smartTagPr>
          <w:attr w:name="ProductID" w:val="250 мм"/>
        </w:smartTagPr>
        <w:r w:rsidRPr="005F6536">
          <w:rPr>
            <w:rFonts w:eastAsia="Times New Roman"/>
            <w:lang w:eastAsia="ru-RU" w:bidi="ar-SA"/>
          </w:rPr>
          <w:t>250 мм</w:t>
        </w:r>
      </w:smartTag>
      <w:r w:rsidRPr="005F6536">
        <w:rPr>
          <w:rFonts w:eastAsia="Times New Roman"/>
          <w:lang w:eastAsia="ru-RU" w:bidi="ar-SA"/>
        </w:rPr>
        <w:t xml:space="preserve"> и шириной - 50 - </w:t>
      </w:r>
      <w:smartTag w:uri="urn:schemas-microsoft-com:office:smarttags" w:element="metricconverter">
        <w:smartTagPr>
          <w:attr w:name="ProductID" w:val="70 мм"/>
        </w:smartTagPr>
        <w:r w:rsidRPr="005F6536">
          <w:rPr>
            <w:rFonts w:eastAsia="Times New Roman"/>
            <w:lang w:eastAsia="ru-RU" w:bidi="ar-SA"/>
          </w:rPr>
          <w:t>70 мм</w:t>
        </w:r>
      </w:smartTag>
      <w:r w:rsidRPr="005F6536">
        <w:rPr>
          <w:rFonts w:eastAsia="Times New Roman"/>
          <w:lang w:eastAsia="ru-RU" w:bidi="ar-SA"/>
        </w:rPr>
        <w:t>;</w:t>
      </w:r>
    </w:p>
    <w:p w:rsidR="00A11837" w:rsidRPr="005F6536" w:rsidRDefault="00A11837" w:rsidP="002A14A7">
      <w:pPr>
        <w:numPr>
          <w:ilvl w:val="0"/>
          <w:numId w:val="19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регулировку подлокотников по высоте над сиденьем в пределах 230 +-</w:t>
      </w:r>
      <w:smartTag w:uri="urn:schemas-microsoft-com:office:smarttags" w:element="metricconverter">
        <w:smartTagPr>
          <w:attr w:name="ProductID" w:val="30 мм"/>
        </w:smartTagPr>
        <w:r w:rsidRPr="005F6536">
          <w:rPr>
            <w:rFonts w:eastAsia="Times New Roman"/>
            <w:lang w:eastAsia="ru-RU" w:bidi="ar-SA"/>
          </w:rPr>
          <w:t>30 мм</w:t>
        </w:r>
      </w:smartTag>
      <w:r w:rsidRPr="005F6536">
        <w:rPr>
          <w:rFonts w:eastAsia="Times New Roman"/>
          <w:lang w:eastAsia="ru-RU" w:bidi="ar-SA"/>
        </w:rPr>
        <w:t xml:space="preserve"> и внутреннего расстояния между подлокотниками в пределах 350 - </w:t>
      </w:r>
      <w:smartTag w:uri="urn:schemas-microsoft-com:office:smarttags" w:element="metricconverter">
        <w:smartTagPr>
          <w:attr w:name="ProductID" w:val="500 мм"/>
        </w:smartTagPr>
        <w:r w:rsidRPr="005F6536">
          <w:rPr>
            <w:rFonts w:eastAsia="Times New Roman"/>
            <w:lang w:eastAsia="ru-RU" w:bidi="ar-SA"/>
          </w:rPr>
          <w:t>500 мм</w:t>
        </w:r>
      </w:smartTag>
      <w:r w:rsidRPr="005F6536">
        <w:rPr>
          <w:rFonts w:eastAsia="Times New Roman"/>
          <w:lang w:eastAsia="ru-RU" w:bidi="ar-SA"/>
        </w:rPr>
        <w:t>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proofErr w:type="gramStart"/>
      <w:r w:rsidRPr="005F6536">
        <w:rPr>
          <w:rFonts w:eastAsia="Times New Roman"/>
          <w:lang w:eastAsia="ru-RU" w:bidi="ar-SA"/>
        </w:rPr>
        <w:t xml:space="preserve">Рабочее место пользователя ПЭВМ следует оборудовать подставкой для ног, имеющей ширину не менее </w:t>
      </w:r>
      <w:smartTag w:uri="urn:schemas-microsoft-com:office:smarttags" w:element="metricconverter">
        <w:smartTagPr>
          <w:attr w:name="ProductID" w:val="300 мм"/>
        </w:smartTagPr>
        <w:r w:rsidRPr="005F6536">
          <w:rPr>
            <w:rFonts w:eastAsia="Times New Roman"/>
            <w:lang w:eastAsia="ru-RU" w:bidi="ar-SA"/>
          </w:rPr>
          <w:t>300 мм</w:t>
        </w:r>
      </w:smartTag>
      <w:r w:rsidRPr="005F6536">
        <w:rPr>
          <w:rFonts w:eastAsia="Times New Roman"/>
          <w:lang w:eastAsia="ru-RU" w:bidi="ar-SA"/>
        </w:rPr>
        <w:t xml:space="preserve">, глубину не менее </w:t>
      </w:r>
      <w:smartTag w:uri="urn:schemas-microsoft-com:office:smarttags" w:element="metricconverter">
        <w:smartTagPr>
          <w:attr w:name="ProductID" w:val="400 мм"/>
        </w:smartTagPr>
        <w:r w:rsidRPr="005F6536">
          <w:rPr>
            <w:rFonts w:eastAsia="Times New Roman"/>
            <w:lang w:eastAsia="ru-RU" w:bidi="ar-SA"/>
          </w:rPr>
          <w:t>400 мм</w:t>
        </w:r>
      </w:smartTag>
      <w:r w:rsidRPr="005F6536">
        <w:rPr>
          <w:rFonts w:eastAsia="Times New Roman"/>
          <w:lang w:eastAsia="ru-RU" w:bidi="ar-SA"/>
        </w:rPr>
        <w:t xml:space="preserve">, регулировку по высоте в пределах до </w:t>
      </w:r>
      <w:smartTag w:uri="urn:schemas-microsoft-com:office:smarttags" w:element="metricconverter">
        <w:smartTagPr>
          <w:attr w:name="ProductID" w:val="150 мм"/>
        </w:smartTagPr>
        <w:r w:rsidRPr="005F6536">
          <w:rPr>
            <w:rFonts w:eastAsia="Times New Roman"/>
            <w:lang w:eastAsia="ru-RU" w:bidi="ar-SA"/>
          </w:rPr>
          <w:t>150 мм</w:t>
        </w:r>
      </w:smartTag>
      <w:r w:rsidRPr="005F6536">
        <w:rPr>
          <w:rFonts w:eastAsia="Times New Roman"/>
          <w:lang w:eastAsia="ru-RU" w:bidi="ar-SA"/>
        </w:rPr>
        <w:t xml:space="preserve"> и по углу наклона опорной поверхности подставки до 20°. Поверхность подставки должна быть рифленой и иметь по переднему краю бортик высотой </w:t>
      </w:r>
      <w:smartTag w:uri="urn:schemas-microsoft-com:office:smarttags" w:element="metricconverter">
        <w:smartTagPr>
          <w:attr w:name="ProductID" w:val="10 мм"/>
        </w:smartTagPr>
        <w:r w:rsidRPr="005F6536">
          <w:rPr>
            <w:rFonts w:eastAsia="Times New Roman"/>
            <w:lang w:eastAsia="ru-RU" w:bidi="ar-SA"/>
          </w:rPr>
          <w:t>10 мм</w:t>
        </w:r>
      </w:smartTag>
      <w:r w:rsidRPr="005F6536">
        <w:rPr>
          <w:rFonts w:eastAsia="Times New Roman"/>
          <w:lang w:eastAsia="ru-RU" w:bidi="ar-SA"/>
        </w:rPr>
        <w:t>.</w:t>
      </w:r>
      <w:proofErr w:type="gramEnd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Клавиатуру следует располагать на поверхности стола на расстоянии 100 - </w:t>
      </w:r>
      <w:smartTag w:uri="urn:schemas-microsoft-com:office:smarttags" w:element="metricconverter">
        <w:smartTagPr>
          <w:attr w:name="ProductID" w:val="300 мм"/>
        </w:smartTagPr>
        <w:r w:rsidRPr="005F6536">
          <w:rPr>
            <w:rFonts w:eastAsia="Times New Roman"/>
            <w:lang w:eastAsia="ru-RU" w:bidi="ar-SA"/>
          </w:rPr>
          <w:t>300 мм</w:t>
        </w:r>
      </w:smartTag>
      <w:r w:rsidRPr="005F6536">
        <w:rPr>
          <w:rFonts w:eastAsia="Times New Roman"/>
          <w:lang w:eastAsia="ru-RU" w:bidi="ar-SA"/>
        </w:rPr>
        <w:t xml:space="preserve"> от края, обращенного к пользователю или на </w:t>
      </w:r>
      <w:r w:rsidRPr="005F6536">
        <w:rPr>
          <w:rFonts w:eastAsia="Times New Roman"/>
          <w:lang w:eastAsia="ru-RU" w:bidi="ar-SA"/>
        </w:rPr>
        <w:lastRenderedPageBreak/>
        <w:t>специальной, регулируемой по высоте рабочей поверхности, отделенной от основной столешницы.</w:t>
      </w:r>
    </w:p>
    <w:p w:rsidR="00E866A2" w:rsidRPr="005F6536" w:rsidRDefault="00E866A2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99529C">
      <w:pPr>
        <w:pStyle w:val="3"/>
        <w:rPr>
          <w:rFonts w:eastAsia="Times New Roman"/>
          <w:lang w:eastAsia="ru-RU" w:bidi="ar-SA"/>
        </w:rPr>
      </w:pPr>
      <w:bookmarkStart w:id="264" w:name="_Toc169439017"/>
      <w:bookmarkStart w:id="265" w:name="_Toc296931839"/>
      <w:bookmarkStart w:id="266" w:name="_Toc356426315"/>
      <w:bookmarkStart w:id="267" w:name="_Toc359266136"/>
      <w:r w:rsidRPr="005F6536">
        <w:rPr>
          <w:rFonts w:eastAsia="Times New Roman"/>
          <w:lang w:eastAsia="ru-RU" w:bidi="ar-SA"/>
        </w:rPr>
        <w:t>Электробезопасность рабочего помещения</w:t>
      </w:r>
      <w:bookmarkEnd w:id="264"/>
      <w:bookmarkEnd w:id="265"/>
      <w:bookmarkEnd w:id="266"/>
      <w:bookmarkEnd w:id="267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bookmarkStart w:id="268" w:name="_Toc346348530"/>
      <w:bookmarkStart w:id="269" w:name="_Toc354390150"/>
      <w:bookmarkStart w:id="270" w:name="_Toc354390395"/>
      <w:bookmarkStart w:id="271" w:name="_Toc22982511"/>
      <w:proofErr w:type="gramStart"/>
      <w:r w:rsidRPr="005F6536">
        <w:rPr>
          <w:rFonts w:eastAsia="Times New Roman"/>
          <w:lang w:eastAsia="ru-RU" w:bidi="ar-SA"/>
        </w:rPr>
        <w:t xml:space="preserve">Работа с разработанным ПО должна проводиться в офисных помещениях, относящихся, согласно ПУЭ (правилам устройства электроустановок), к классу помещений «без повышенной опасности», т.к. в помещении нет условий повышенной и особой опасности </w:t>
      </w:r>
      <w:bookmarkEnd w:id="268"/>
      <w:bookmarkEnd w:id="269"/>
      <w:bookmarkEnd w:id="270"/>
      <w:bookmarkEnd w:id="271"/>
      <w:proofErr w:type="gramEnd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Питание устройств ПЭВМ осуществляется от однофазной сети переменного тока с частотой 50 Гц, и напряжением 220 В.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proofErr w:type="gramStart"/>
      <w:r w:rsidRPr="005F6536">
        <w:rPr>
          <w:rFonts w:eastAsia="Times New Roman"/>
          <w:lang w:eastAsia="ru-RU" w:bidi="ar-SA"/>
        </w:rPr>
        <w:t>В целях обеспечения необходимой электробезопасности при проведении работ в помещениях с ПЭВМ, необходимо выполнять следующие требования:</w:t>
      </w:r>
      <w:proofErr w:type="gramEnd"/>
    </w:p>
    <w:p w:rsidR="00A11837" w:rsidRPr="005F6536" w:rsidRDefault="00A11837" w:rsidP="002A14A7">
      <w:pPr>
        <w:numPr>
          <w:ilvl w:val="0"/>
          <w:numId w:val="20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для обеспечения работы операторов ПЭВМ необходимо исключить возможность случайного соприкосновения людей с </w:t>
      </w:r>
      <w:proofErr w:type="spellStart"/>
      <w:r w:rsidRPr="005F6536">
        <w:rPr>
          <w:rFonts w:eastAsia="Times New Roman"/>
          <w:lang w:eastAsia="ru-RU" w:bidi="ar-SA"/>
        </w:rPr>
        <w:t>токонесущими</w:t>
      </w:r>
      <w:proofErr w:type="spellEnd"/>
      <w:r w:rsidRPr="005F6536">
        <w:rPr>
          <w:rFonts w:eastAsia="Times New Roman"/>
          <w:lang w:eastAsia="ru-RU" w:bidi="ar-SA"/>
        </w:rPr>
        <w:t xml:space="preserve"> частями оборудования. Это достигается путем изоляции токоведущих частей ЭВМ и приборов и размещения их в недоступных зонах;</w:t>
      </w:r>
    </w:p>
    <w:p w:rsidR="00A11837" w:rsidRPr="005F6536" w:rsidRDefault="00A11837" w:rsidP="002A14A7">
      <w:pPr>
        <w:numPr>
          <w:ilvl w:val="0"/>
          <w:numId w:val="20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не оставлять ЭВМ и другое оборудование под напряжением без наблюдения;</w:t>
      </w:r>
    </w:p>
    <w:p w:rsidR="00A11837" w:rsidRPr="005F6536" w:rsidRDefault="00A11837" w:rsidP="002A14A7">
      <w:pPr>
        <w:numPr>
          <w:ilvl w:val="0"/>
          <w:numId w:val="20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не подключать разъёмы кабелей ЭВМ при включении напряжения в сети;</w:t>
      </w:r>
    </w:p>
    <w:p w:rsidR="00A11837" w:rsidRPr="005F6536" w:rsidRDefault="00A11837" w:rsidP="002A14A7">
      <w:pPr>
        <w:numPr>
          <w:ilvl w:val="0"/>
          <w:numId w:val="20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сеть электропитания технических средств должна обеспечивать защитное заземление технических средств, предусмотренное их технической документацией.</w:t>
      </w:r>
    </w:p>
    <w:p w:rsidR="00A11837" w:rsidRDefault="00A11837" w:rsidP="00DB2084">
      <w:pPr>
        <w:autoSpaceDE w:val="0"/>
        <w:autoSpaceDN w:val="0"/>
        <w:adjustRightInd w:val="0"/>
        <w:spacing w:afterLines="0" w:after="0"/>
        <w:ind w:left="1440" w:firstLine="0"/>
        <w:rPr>
          <w:rFonts w:eastAsia="Times New Roman"/>
          <w:lang w:eastAsia="ru-RU" w:bidi="ar-SA"/>
        </w:rPr>
      </w:pPr>
    </w:p>
    <w:p w:rsidR="00E866A2" w:rsidRDefault="00E866A2" w:rsidP="00DB2084">
      <w:pPr>
        <w:autoSpaceDE w:val="0"/>
        <w:autoSpaceDN w:val="0"/>
        <w:adjustRightInd w:val="0"/>
        <w:spacing w:afterLines="0" w:after="0"/>
        <w:ind w:left="1440" w:firstLine="0"/>
        <w:rPr>
          <w:rFonts w:eastAsia="Times New Roman"/>
          <w:lang w:eastAsia="ru-RU" w:bidi="ar-SA"/>
        </w:rPr>
      </w:pPr>
    </w:p>
    <w:p w:rsidR="00E866A2" w:rsidRPr="005F6536" w:rsidRDefault="00E866A2" w:rsidP="00DB2084">
      <w:pPr>
        <w:autoSpaceDE w:val="0"/>
        <w:autoSpaceDN w:val="0"/>
        <w:adjustRightInd w:val="0"/>
        <w:spacing w:afterLines="0" w:after="0"/>
        <w:ind w:left="1440" w:firstLine="0"/>
        <w:rPr>
          <w:rFonts w:eastAsia="Times New Roman"/>
          <w:lang w:eastAsia="ru-RU" w:bidi="ar-SA"/>
        </w:rPr>
      </w:pPr>
    </w:p>
    <w:p w:rsidR="00A11837" w:rsidRPr="005F6536" w:rsidRDefault="00A11837" w:rsidP="0099529C">
      <w:pPr>
        <w:pStyle w:val="3"/>
        <w:rPr>
          <w:rFonts w:eastAsia="Times New Roman"/>
          <w:lang w:eastAsia="ru-RU" w:bidi="ar-SA"/>
        </w:rPr>
      </w:pPr>
      <w:bookmarkStart w:id="272" w:name="_Toc168812952"/>
      <w:bookmarkStart w:id="273" w:name="_Toc168812980"/>
      <w:bookmarkStart w:id="274" w:name="_Toc169439018"/>
      <w:bookmarkStart w:id="275" w:name="_Toc296931840"/>
      <w:bookmarkStart w:id="276" w:name="_Toc356426316"/>
      <w:bookmarkStart w:id="277" w:name="_Toc359266137"/>
      <w:bookmarkEnd w:id="272"/>
      <w:bookmarkEnd w:id="273"/>
      <w:r w:rsidRPr="005F6536">
        <w:rPr>
          <w:rFonts w:eastAsia="Times New Roman"/>
          <w:lang w:eastAsia="ru-RU" w:bidi="ar-SA"/>
        </w:rPr>
        <w:lastRenderedPageBreak/>
        <w:t>Требования пожарной безопасности</w:t>
      </w:r>
      <w:bookmarkEnd w:id="274"/>
      <w:bookmarkEnd w:id="275"/>
      <w:bookmarkEnd w:id="276"/>
      <w:bookmarkEnd w:id="277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Помещение, где функционирует разработанная подсистема, относится к категории</w:t>
      </w:r>
      <w:proofErr w:type="gramStart"/>
      <w:r w:rsidRPr="005F6536">
        <w:rPr>
          <w:rFonts w:eastAsia="Times New Roman"/>
          <w:lang w:eastAsia="ru-RU" w:bidi="ar-SA"/>
        </w:rPr>
        <w:t xml:space="preserve"> В</w:t>
      </w:r>
      <w:proofErr w:type="gramEnd"/>
      <w:r w:rsidRPr="005F6536">
        <w:rPr>
          <w:rFonts w:eastAsia="Times New Roman"/>
          <w:lang w:eastAsia="ru-RU" w:bidi="ar-SA"/>
        </w:rPr>
        <w:t xml:space="preserve"> — пожароопасные помещения, в котором имеются твердые сгораемые вещества, способные только гореть, но не взрываться при контакте с кислородом воздуха. Наиболее вероятной причиной пожара является неисправность электрооборудования и электросетей. При эксплуатации ЭВМ возможны возникновения следующих аварийных ситуаций: короткие замыкания, перегрузки, повышение переходных сопротивлений в электрических контактах, перенапряжение, возникновение токов утечки. При возникновении аварийных ситуаций происходит резкое выделение тепловой энергии, которая может явиться причиной возникновения пожара. Требования к пожаробезопасности зданий и сооружений определяются согласно СНиП 21.01-97</w:t>
      </w:r>
      <w:r w:rsidR="00FB1A0B" w:rsidRPr="003760DA">
        <w:rPr>
          <w:rFonts w:eastAsia="Times New Roman"/>
          <w:lang w:eastAsia="ru-RU" w:bidi="ar-SA"/>
        </w:rPr>
        <w:t>[5]</w:t>
      </w:r>
      <w:r w:rsidRPr="005F6536">
        <w:rPr>
          <w:rFonts w:eastAsia="Times New Roman"/>
          <w:lang w:eastAsia="ru-RU" w:bidi="ar-SA"/>
        </w:rPr>
        <w:t>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Для снижения вероятности возникновения пожара необходимо проводить различные профилактические мероприятия:</w:t>
      </w:r>
    </w:p>
    <w:p w:rsidR="00A11837" w:rsidRPr="005F6536" w:rsidRDefault="00A11837" w:rsidP="002A14A7">
      <w:pPr>
        <w:numPr>
          <w:ilvl w:val="0"/>
          <w:numId w:val="21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Организационные – правильная эксплуатация электрооборудования, правильное содержание зданий и помещений;</w:t>
      </w:r>
    </w:p>
    <w:p w:rsidR="00A11837" w:rsidRPr="005F6536" w:rsidRDefault="00A11837" w:rsidP="002A14A7">
      <w:pPr>
        <w:numPr>
          <w:ilvl w:val="0"/>
          <w:numId w:val="21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Технические — соблюдение противопожарных правил и норм, норм при проектировании зданий, при устройстве отопления, вентиляции освещения, правильное размещение оборудования;</w:t>
      </w:r>
    </w:p>
    <w:p w:rsidR="00A11837" w:rsidRPr="005F6536" w:rsidRDefault="00A11837" w:rsidP="002A14A7">
      <w:pPr>
        <w:numPr>
          <w:ilvl w:val="0"/>
          <w:numId w:val="21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Мероприятия режимного характера – запрещение курения в неустановленных местах и т.д.;</w:t>
      </w:r>
    </w:p>
    <w:p w:rsidR="00A11837" w:rsidRPr="005F6536" w:rsidRDefault="00A11837" w:rsidP="002A14A7">
      <w:pPr>
        <w:numPr>
          <w:ilvl w:val="0"/>
          <w:numId w:val="21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Эксплуатационные — своевременные профилактические осмотры и ремонт неисправного электрооборудования.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>Для снижения вероятности возникновения и распространения пожара на ранней стадии необходимо:</w:t>
      </w:r>
    </w:p>
    <w:p w:rsidR="00A11837" w:rsidRPr="005F6536" w:rsidRDefault="00A11837" w:rsidP="002A14A7">
      <w:pPr>
        <w:numPr>
          <w:ilvl w:val="0"/>
          <w:numId w:val="22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установить пожарную сигнализацию с системой оповещения работников, дежурного по объекту и, желательно, автоматическое оповещение противопожарных служб;</w:t>
      </w:r>
    </w:p>
    <w:p w:rsidR="00A11837" w:rsidRPr="005F6536" w:rsidRDefault="00A11837" w:rsidP="002A14A7">
      <w:pPr>
        <w:numPr>
          <w:ilvl w:val="0"/>
          <w:numId w:val="22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иметь в наличии несколько ручных углекислотных огнетушителей (например, огнетушитель марки ОУ-3);</w:t>
      </w:r>
    </w:p>
    <w:p w:rsidR="00A11837" w:rsidRPr="005F6536" w:rsidRDefault="00A11837" w:rsidP="002A14A7">
      <w:pPr>
        <w:numPr>
          <w:ilvl w:val="0"/>
          <w:numId w:val="22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val="en-US" w:eastAsia="ru-RU" w:bidi="ar-SA"/>
        </w:rPr>
      </w:pPr>
      <w:r w:rsidRPr="005F6536">
        <w:rPr>
          <w:rFonts w:eastAsia="Times New Roman"/>
          <w:lang w:eastAsia="ru-RU" w:bidi="ar-SA"/>
        </w:rPr>
        <w:t xml:space="preserve">помещение должно быть планом эвакуации при пожаре и аптечкой первой помощи. </w:t>
      </w:r>
      <w:r w:rsidRPr="005F6536">
        <w:rPr>
          <w:rFonts w:eastAsia="Times New Roman"/>
          <w:lang w:val="en-US" w:eastAsia="ru-RU" w:bidi="ar-SA"/>
        </w:rPr>
        <w:t xml:space="preserve">В </w:t>
      </w:r>
      <w:proofErr w:type="spellStart"/>
      <w:r w:rsidRPr="005F6536">
        <w:rPr>
          <w:rFonts w:eastAsia="Times New Roman"/>
          <w:lang w:val="en-US" w:eastAsia="ru-RU" w:bidi="ar-SA"/>
        </w:rPr>
        <w:t>помещении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должен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быть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ответственный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за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пожарную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безопасность</w:t>
      </w:r>
      <w:proofErr w:type="spellEnd"/>
      <w:r w:rsidRPr="005F6536">
        <w:rPr>
          <w:rFonts w:eastAsia="Times New Roman"/>
          <w:lang w:val="en-US" w:eastAsia="ru-RU" w:bidi="ar-SA"/>
        </w:rPr>
        <w:t>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left="1440" w:firstLine="0"/>
        <w:rPr>
          <w:rFonts w:eastAsia="Times New Roman"/>
          <w:lang w:val="en-US" w:eastAsia="ru-RU" w:bidi="ar-SA"/>
        </w:rPr>
      </w:pPr>
    </w:p>
    <w:p w:rsidR="00A11837" w:rsidRPr="005F6536" w:rsidRDefault="00A11837" w:rsidP="0099529C">
      <w:pPr>
        <w:pStyle w:val="3"/>
        <w:rPr>
          <w:rFonts w:eastAsia="Times New Roman"/>
          <w:sz w:val="32"/>
          <w:lang w:eastAsia="ru-RU" w:bidi="ar-SA"/>
        </w:rPr>
      </w:pPr>
      <w:bookmarkStart w:id="278" w:name="_Toc169439019"/>
      <w:bookmarkStart w:id="279" w:name="_Toc296931841"/>
      <w:bookmarkStart w:id="280" w:name="_Toc356426317"/>
      <w:bookmarkStart w:id="281" w:name="_Toc359266138"/>
      <w:r w:rsidRPr="005F6536">
        <w:rPr>
          <w:rFonts w:eastAsia="Times New Roman"/>
          <w:lang w:eastAsia="ru-RU" w:bidi="ar-SA"/>
        </w:rPr>
        <w:t>Требования к организации медицинского обслуживания пользователей ПЭВМ</w:t>
      </w:r>
      <w:bookmarkEnd w:id="278"/>
      <w:bookmarkEnd w:id="279"/>
      <w:bookmarkEnd w:id="280"/>
      <w:bookmarkEnd w:id="281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Лица, работающие с ПЭВМ более 50% рабочего времени (профессионально связанные с эксплуатацией ПЭВМ), должны проходить обязательные предварительные при поступлении на работу и периодические медицинские осмотры в установленном порядке.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Женщины со времени установления беременности переводятся на работы, не связанные с использованием ПЭВМ, или для них ограничивается время работы с ПЭВМ (не более 3-х часов за рабочую смену) при условии соблюдения гигиенических требований, установленных </w:t>
      </w:r>
      <w:r w:rsidRPr="005F6536">
        <w:rPr>
          <w:rFonts w:eastAsia="Times New Roman"/>
          <w:i/>
          <w:lang w:eastAsia="ru-RU" w:bidi="ar-SA"/>
        </w:rPr>
        <w:t>СанПиН 2.2.2/2.4.1340-03</w:t>
      </w:r>
      <w:r w:rsidRPr="005F6536">
        <w:rPr>
          <w:rFonts w:eastAsia="Times New Roman"/>
          <w:lang w:eastAsia="ru-RU" w:bidi="ar-SA"/>
        </w:rPr>
        <w:t xml:space="preserve"> </w:t>
      </w:r>
      <w:r w:rsidRPr="005F6536">
        <w:rPr>
          <w:rFonts w:eastAsia="Times New Roman"/>
          <w:b/>
          <w:lang w:eastAsia="ru-RU" w:bidi="ar-SA"/>
        </w:rPr>
        <w:t>Гигиенические требования к персональным электронно-вычислительным машинам и организации работы.</w:t>
      </w:r>
      <w:r w:rsidRPr="005F6536">
        <w:rPr>
          <w:rFonts w:eastAsia="Times New Roman"/>
          <w:lang w:eastAsia="ru-RU" w:bidi="ar-SA"/>
        </w:rPr>
        <w:t xml:space="preserve"> Трудоустройство беременных женщин следует осуществлять в соответствии с законодательством Российской Федерации.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99529C">
      <w:pPr>
        <w:pStyle w:val="3"/>
        <w:rPr>
          <w:rFonts w:eastAsia="Times New Roman"/>
          <w:lang w:eastAsia="ru-RU" w:bidi="ar-SA"/>
        </w:rPr>
      </w:pPr>
      <w:bookmarkStart w:id="282" w:name="_Toc169439020"/>
      <w:bookmarkStart w:id="283" w:name="_Toc296931842"/>
      <w:bookmarkStart w:id="284" w:name="_Toc356426318"/>
      <w:bookmarkStart w:id="285" w:name="_Toc359266139"/>
      <w:r w:rsidRPr="005F6536">
        <w:rPr>
          <w:rFonts w:eastAsia="Times New Roman"/>
          <w:lang w:eastAsia="ru-RU" w:bidi="ar-SA"/>
        </w:rPr>
        <w:lastRenderedPageBreak/>
        <w:t>Требования к проведению государственного санитарно-эпидемиологического надзора и производственного контроля</w:t>
      </w:r>
      <w:bookmarkEnd w:id="282"/>
      <w:bookmarkEnd w:id="283"/>
      <w:bookmarkEnd w:id="284"/>
      <w:bookmarkEnd w:id="285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Государственный санитарно-эпидемиологический надзор за производством и эксплуатацией ПЭВМ осуществляется в соответствии с </w:t>
      </w:r>
      <w:r w:rsidRPr="005F6536">
        <w:rPr>
          <w:rFonts w:eastAsia="Times New Roman"/>
          <w:i/>
          <w:lang w:eastAsia="ru-RU" w:bidi="ar-SA"/>
        </w:rPr>
        <w:t>СанПиН 2.2.2/2.4.1340-03</w:t>
      </w:r>
      <w:r w:rsidRPr="005F6536">
        <w:rPr>
          <w:rFonts w:eastAsia="Times New Roman"/>
          <w:lang w:eastAsia="ru-RU" w:bidi="ar-SA"/>
        </w:rPr>
        <w:t xml:space="preserve"> </w:t>
      </w:r>
      <w:r w:rsidRPr="005F6536">
        <w:rPr>
          <w:rFonts w:eastAsia="Times New Roman"/>
          <w:b/>
          <w:lang w:eastAsia="ru-RU" w:bidi="ar-SA"/>
        </w:rPr>
        <w:t>Гигиенические требования к персональным электронно-вычислительным машинам и организации работы.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Не допускается реализация и эксплуатация на территории Российской Федерации типов ПЭВМ, не имеющих санитарно-эпидемиологического заключения.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Инструментальный </w:t>
      </w:r>
      <w:proofErr w:type="gramStart"/>
      <w:r w:rsidRPr="005F6536">
        <w:rPr>
          <w:rFonts w:eastAsia="Times New Roman"/>
          <w:lang w:eastAsia="ru-RU" w:bidi="ar-SA"/>
        </w:rPr>
        <w:t>контроль за</w:t>
      </w:r>
      <w:proofErr w:type="gramEnd"/>
      <w:r w:rsidRPr="005F6536">
        <w:rPr>
          <w:rFonts w:eastAsia="Times New Roman"/>
          <w:lang w:eastAsia="ru-RU" w:bidi="ar-SA"/>
        </w:rPr>
        <w:t xml:space="preserve"> соблюдением требований </w:t>
      </w:r>
      <w:r w:rsidRPr="005F6536">
        <w:rPr>
          <w:rFonts w:eastAsia="Times New Roman"/>
          <w:i/>
          <w:lang w:eastAsia="ru-RU" w:bidi="ar-SA"/>
        </w:rPr>
        <w:t>СанПиН 2.2.2/2.4.1340-03</w:t>
      </w:r>
      <w:r w:rsidRPr="005F6536">
        <w:rPr>
          <w:rFonts w:eastAsia="Times New Roman"/>
          <w:lang w:eastAsia="ru-RU" w:bidi="ar-SA"/>
        </w:rPr>
        <w:t xml:space="preserve"> осуществляется в соответствии с действующей нормативной документацией.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Производственный </w:t>
      </w:r>
      <w:proofErr w:type="gramStart"/>
      <w:r w:rsidRPr="005F6536">
        <w:rPr>
          <w:rFonts w:eastAsia="Times New Roman"/>
          <w:lang w:eastAsia="ru-RU" w:bidi="ar-SA"/>
        </w:rPr>
        <w:t>контроль за</w:t>
      </w:r>
      <w:proofErr w:type="gramEnd"/>
      <w:r w:rsidRPr="005F6536">
        <w:rPr>
          <w:rFonts w:eastAsia="Times New Roman"/>
          <w:lang w:eastAsia="ru-RU" w:bidi="ar-SA"/>
        </w:rPr>
        <w:t xml:space="preserve"> соблюдением санитарных правил осуществляется производителем и поставщиком ПЭВМ, а также предприятиями и организациями, эксплуатирующими ПЭВМ в установленном порядке, в соответствии с действующими санитарными правилами и другими нормативными документами.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99529C">
      <w:pPr>
        <w:pStyle w:val="3"/>
        <w:rPr>
          <w:rFonts w:eastAsia="Times New Roman"/>
          <w:lang w:eastAsia="ru-RU" w:bidi="ar-SA"/>
        </w:rPr>
      </w:pPr>
      <w:bookmarkStart w:id="286" w:name="_Toc296931843"/>
      <w:bookmarkStart w:id="287" w:name="_Toc356426319"/>
      <w:bookmarkStart w:id="288" w:name="_Toc359266140"/>
      <w:r w:rsidRPr="005F6536">
        <w:rPr>
          <w:rFonts w:eastAsia="Times New Roman"/>
          <w:lang w:eastAsia="ru-RU" w:bidi="ar-SA"/>
        </w:rPr>
        <w:t>Расчет системы защитного заземления компьютера</w:t>
      </w:r>
      <w:bookmarkEnd w:id="286"/>
      <w:bookmarkEnd w:id="287"/>
      <w:bookmarkEnd w:id="288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Данное помещение является помещением с повышенной </w:t>
      </w:r>
      <w:proofErr w:type="spellStart"/>
      <w:r w:rsidRPr="005F6536">
        <w:rPr>
          <w:rFonts w:eastAsia="Times New Roman"/>
          <w:lang w:eastAsia="ru-RU" w:bidi="ar-SA"/>
        </w:rPr>
        <w:t>электроопасностью</w:t>
      </w:r>
      <w:proofErr w:type="spellEnd"/>
      <w:r w:rsidRPr="005F6536">
        <w:rPr>
          <w:rFonts w:eastAsia="Times New Roman"/>
          <w:lang w:eastAsia="ru-RU" w:bidi="ar-SA"/>
        </w:rPr>
        <w:t>, т.к. имеется возможность касания токоприемников (ВДТ и ПЭВМ) с проводящими системами, связанными с землей (система централизованного отопления), поэтому заземление необходимо.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ind w:left="-851"/>
        <w:rPr>
          <w:rFonts w:eastAsia="Times New Roman"/>
          <w:lang w:eastAsia="ru-RU" w:bidi="ar-SA"/>
        </w:rPr>
      </w:pPr>
      <w:r w:rsidRPr="005F6536">
        <w:rPr>
          <w:rFonts w:eastAsia="Times New Roman"/>
          <w:noProof/>
          <w:lang w:eastAsia="ru-RU" w:bidi="ar-SA"/>
        </w:rPr>
        <w:lastRenderedPageBreak/>
        <w:drawing>
          <wp:inline distT="0" distB="0" distL="0" distR="0" wp14:anchorId="75BB5131" wp14:editId="2E26B50B">
            <wp:extent cx="6381739" cy="5086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975" cy="508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536">
        <w:rPr>
          <w:rFonts w:eastAsia="Times New Roman"/>
          <w:lang w:eastAsia="ru-RU" w:bidi="ar-SA"/>
        </w:rPr>
        <w:tab/>
      </w:r>
    </w:p>
    <w:p w:rsidR="00A11837" w:rsidRPr="005F6536" w:rsidRDefault="005519D5" w:rsidP="005519D5">
      <w:pPr>
        <w:pStyle w:val="aff3"/>
        <w:rPr>
          <w:rFonts w:eastAsia="Times New Roman"/>
          <w:lang w:eastAsia="ru-RU" w:bidi="ar-SA"/>
        </w:rPr>
      </w:pPr>
      <w:r w:rsidRPr="005519D5">
        <w:rPr>
          <w:rFonts w:eastAsia="Times New Roman"/>
          <w:lang w:eastAsia="ru-RU" w:bidi="ar-SA"/>
        </w:rPr>
        <w:t>Рис.</w:t>
      </w:r>
      <w:r w:rsidR="002A0A51">
        <w:rPr>
          <w:rFonts w:eastAsia="Times New Roman"/>
          <w:lang w:eastAsia="ru-RU" w:bidi="ar-SA"/>
        </w:rPr>
        <w:fldChar w:fldCharType="begin"/>
      </w:r>
      <w:r w:rsidR="002A0A51">
        <w:rPr>
          <w:rFonts w:eastAsia="Times New Roman"/>
          <w:lang w:eastAsia="ru-RU" w:bidi="ar-SA"/>
        </w:rPr>
        <w:instrText xml:space="preserve"> SEQ Рисунок \* MERGEFORMAT  \* MERGEFORMAT </w:instrText>
      </w:r>
      <w:r w:rsidR="002A0A51">
        <w:rPr>
          <w:rFonts w:eastAsia="Times New Roman"/>
          <w:lang w:eastAsia="ru-RU" w:bidi="ar-SA"/>
        </w:rPr>
        <w:fldChar w:fldCharType="separate"/>
      </w:r>
      <w:r w:rsidR="007C4CB5">
        <w:rPr>
          <w:rFonts w:eastAsia="Times New Roman"/>
          <w:noProof/>
          <w:lang w:eastAsia="ru-RU" w:bidi="ar-SA"/>
        </w:rPr>
        <w:t>1</w:t>
      </w:r>
      <w:r w:rsidR="002A0A51">
        <w:rPr>
          <w:rFonts w:eastAsia="Times New Roman"/>
          <w:lang w:eastAsia="ru-RU" w:bidi="ar-SA"/>
        </w:rPr>
        <w:fldChar w:fldCharType="end"/>
      </w:r>
      <w:r w:rsidR="00A11837" w:rsidRPr="005519D5">
        <w:rPr>
          <w:rFonts w:eastAsia="Times New Roman"/>
          <w:lang w:eastAsia="ru-RU" w:bidi="ar-SA"/>
        </w:rPr>
        <w:t>. Схема заземляющего</w:t>
      </w:r>
      <w:r w:rsidR="00A11837" w:rsidRPr="005F6536">
        <w:rPr>
          <w:rFonts w:eastAsia="Times New Roman"/>
          <w:lang w:eastAsia="ru-RU" w:bidi="ar-SA"/>
        </w:rPr>
        <w:t xml:space="preserve"> устройства (вид сверху).</w:t>
      </w:r>
    </w:p>
    <w:p w:rsidR="001A1F60" w:rsidRPr="005F6536" w:rsidRDefault="001A1F60" w:rsidP="001A1F60">
      <w:pPr>
        <w:tabs>
          <w:tab w:val="left" w:pos="2529"/>
        </w:tabs>
        <w:autoSpaceDE w:val="0"/>
        <w:autoSpaceDN w:val="0"/>
        <w:adjustRightInd w:val="0"/>
        <w:spacing w:afterLines="0" w:after="0"/>
        <w:jc w:val="center"/>
        <w:rPr>
          <w:rFonts w:eastAsia="Times New Roman"/>
          <w:sz w:val="32"/>
          <w:u w:val="single"/>
          <w:lang w:eastAsia="ru-RU" w:bidi="ar-SA"/>
        </w:rPr>
      </w:pPr>
      <w:r w:rsidRPr="005F6536">
        <w:rPr>
          <w:rFonts w:eastAsia="Times New Roman"/>
          <w:sz w:val="32"/>
          <w:u w:val="single"/>
          <w:lang w:eastAsia="ru-RU" w:bidi="ar-SA"/>
        </w:rPr>
        <w:t>Расчет заземления</w:t>
      </w:r>
    </w:p>
    <w:p w:rsidR="001A1F60" w:rsidRPr="005F6536" w:rsidRDefault="001A1F60" w:rsidP="001A1F60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В качестве заземляющего устройства выбран вариант на базе модульно-стержневого заземлителя.</w:t>
      </w:r>
    </w:p>
    <w:p w:rsidR="001A1F60" w:rsidRPr="005F6536" w:rsidRDefault="001A1F60" w:rsidP="001A1F60">
      <w:pPr>
        <w:tabs>
          <w:tab w:val="left" w:pos="2529"/>
        </w:tabs>
        <w:autoSpaceDE w:val="0"/>
        <w:autoSpaceDN w:val="0"/>
        <w:adjustRightInd w:val="0"/>
        <w:spacing w:afterLines="0" w:after="0"/>
        <w:jc w:val="center"/>
        <w:rPr>
          <w:rFonts w:eastAsia="Times New Roman"/>
          <w:lang w:eastAsia="ru-RU" w:bidi="ar-SA"/>
        </w:rPr>
      </w:pPr>
      <w:r w:rsidRPr="005F6536">
        <w:rPr>
          <w:rFonts w:eastAsia="Times New Roman"/>
          <w:noProof/>
          <w:lang w:eastAsia="ru-RU" w:bidi="ar-SA"/>
        </w:rPr>
        <w:drawing>
          <wp:inline distT="0" distB="0" distL="0" distR="0" wp14:anchorId="524E52CB" wp14:editId="21CB0DB7">
            <wp:extent cx="1105535" cy="1002030"/>
            <wp:effectExtent l="0" t="0" r="0" b="0"/>
            <wp:docPr id="15" name="Рисунок 15" descr="Т4.gif (4836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Т4.gif (4836 bytes)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60" w:rsidRPr="005F6536" w:rsidRDefault="001A1F60" w:rsidP="001A1F60">
      <w:pPr>
        <w:pStyle w:val="aff3"/>
        <w:rPr>
          <w:rFonts w:eastAsia="Times New Roman"/>
          <w:lang w:eastAsia="ru-RU" w:bidi="ar-SA"/>
        </w:rPr>
      </w:pPr>
      <w:r w:rsidRPr="0060673C">
        <w:rPr>
          <w:rFonts w:eastAsia="Times New Roman"/>
          <w:lang w:eastAsia="ru-RU" w:bidi="ar-SA"/>
        </w:rPr>
        <w:t>Рис</w:t>
      </w:r>
      <w:r>
        <w:rPr>
          <w:rFonts w:eastAsia="Times New Roman"/>
          <w:lang w:eastAsia="ru-RU" w:bidi="ar-SA"/>
        </w:rPr>
        <w:t>.</w:t>
      </w:r>
      <w:r>
        <w:rPr>
          <w:rFonts w:eastAsia="Times New Roman"/>
          <w:lang w:eastAsia="ru-RU" w:bidi="ar-SA"/>
        </w:rPr>
        <w:fldChar w:fldCharType="begin"/>
      </w:r>
      <w:r>
        <w:rPr>
          <w:rFonts w:eastAsia="Times New Roman"/>
          <w:lang w:eastAsia="ru-RU" w:bidi="ar-SA"/>
        </w:rPr>
        <w:instrText xml:space="preserve"> SEQ Рисунок \* MERGEFORMAT  \* MERGEFORMAT </w:instrText>
      </w:r>
      <w:r>
        <w:rPr>
          <w:rFonts w:eastAsia="Times New Roman"/>
          <w:lang w:eastAsia="ru-RU" w:bidi="ar-SA"/>
        </w:rPr>
        <w:fldChar w:fldCharType="separate"/>
      </w:r>
      <w:r w:rsidR="007C4CB5">
        <w:rPr>
          <w:rFonts w:eastAsia="Times New Roman"/>
          <w:noProof/>
          <w:lang w:eastAsia="ru-RU" w:bidi="ar-SA"/>
        </w:rPr>
        <w:t>2</w:t>
      </w:r>
      <w:r>
        <w:rPr>
          <w:rFonts w:eastAsia="Times New Roman"/>
          <w:lang w:eastAsia="ru-RU" w:bidi="ar-SA"/>
        </w:rPr>
        <w:fldChar w:fldCharType="end"/>
      </w:r>
      <w:r w:rsidRPr="005F6536">
        <w:rPr>
          <w:rFonts w:eastAsia="Times New Roman"/>
          <w:lang w:eastAsia="ru-RU" w:bidi="ar-SA"/>
        </w:rPr>
        <w:t>. Схема одного заземлителя.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ind w:left="-567"/>
        <w:rPr>
          <w:rFonts w:eastAsia="Times New Roman"/>
          <w:lang w:eastAsia="ru-RU" w:bidi="ar-SA"/>
        </w:rPr>
      </w:pPr>
      <w:r w:rsidRPr="005F6536">
        <w:rPr>
          <w:rFonts w:eastAsia="Times New Roman"/>
          <w:noProof/>
          <w:lang w:eastAsia="ru-RU" w:bidi="ar-SA"/>
        </w:rPr>
        <w:lastRenderedPageBreak/>
        <w:drawing>
          <wp:inline distT="0" distB="0" distL="0" distR="0" wp14:anchorId="1DFC44BC" wp14:editId="71E59CB0">
            <wp:extent cx="6197925" cy="5257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942" cy="525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37" w:rsidRPr="005519D5" w:rsidRDefault="005519D5" w:rsidP="005519D5">
      <w:pPr>
        <w:pStyle w:val="aff3"/>
        <w:rPr>
          <w:rFonts w:eastAsia="Times New Roman"/>
          <w:lang w:eastAsia="ru-RU" w:bidi="ar-SA"/>
        </w:rPr>
      </w:pPr>
      <w:r w:rsidRPr="005519D5">
        <w:rPr>
          <w:rFonts w:eastAsia="Times New Roman"/>
          <w:lang w:eastAsia="ru-RU" w:bidi="ar-SA"/>
        </w:rPr>
        <w:t>Рис.</w:t>
      </w:r>
      <w:r w:rsidR="002A0A51">
        <w:rPr>
          <w:rFonts w:eastAsia="Times New Roman"/>
          <w:lang w:eastAsia="ru-RU" w:bidi="ar-SA"/>
        </w:rPr>
        <w:fldChar w:fldCharType="begin"/>
      </w:r>
      <w:r w:rsidR="002A0A51">
        <w:rPr>
          <w:rFonts w:eastAsia="Times New Roman"/>
          <w:lang w:eastAsia="ru-RU" w:bidi="ar-SA"/>
        </w:rPr>
        <w:instrText xml:space="preserve"> SEQ Рисунок \* MERGEFORMAT  \* MERGEFORMAT </w:instrText>
      </w:r>
      <w:r w:rsidR="002A0A51">
        <w:rPr>
          <w:rFonts w:eastAsia="Times New Roman"/>
          <w:lang w:eastAsia="ru-RU" w:bidi="ar-SA"/>
        </w:rPr>
        <w:fldChar w:fldCharType="separate"/>
      </w:r>
      <w:r w:rsidR="007C4CB5">
        <w:rPr>
          <w:rFonts w:eastAsia="Times New Roman"/>
          <w:noProof/>
          <w:lang w:eastAsia="ru-RU" w:bidi="ar-SA"/>
        </w:rPr>
        <w:t>3</w:t>
      </w:r>
      <w:r w:rsidR="002A0A51">
        <w:rPr>
          <w:rFonts w:eastAsia="Times New Roman"/>
          <w:lang w:eastAsia="ru-RU" w:bidi="ar-SA"/>
        </w:rPr>
        <w:fldChar w:fldCharType="end"/>
      </w:r>
      <w:r w:rsidR="00A11837" w:rsidRPr="005519D5">
        <w:rPr>
          <w:rFonts w:eastAsia="Times New Roman"/>
          <w:lang w:eastAsia="ru-RU" w:bidi="ar-SA"/>
        </w:rPr>
        <w:t>. Схема заземляющего устройства (вид сбоку).</w:t>
      </w:r>
    </w:p>
    <w:p w:rsidR="001A1F60" w:rsidRPr="00B00F08" w:rsidRDefault="001A1F60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Заземляющее устройство представляет собой сварную конструкцию и состоит из следующих элементов: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- заземлитель модульно-стержневого типа (стержень </w:t>
      </w:r>
      <w:r w:rsidRPr="005F6536">
        <w:rPr>
          <w:rFonts w:eastAsia="Times New Roman"/>
          <w:lang w:val="en-US" w:eastAsia="ru-RU" w:bidi="ar-SA"/>
        </w:rPr>
        <w:t>L</w:t>
      </w:r>
      <w:r w:rsidRPr="005F6536">
        <w:rPr>
          <w:rFonts w:eastAsia="Times New Roman"/>
          <w:lang w:eastAsia="ru-RU" w:bidi="ar-SA"/>
        </w:rPr>
        <w:t xml:space="preserve">=1,5м, </w:t>
      </w:r>
      <w:r w:rsidRPr="005F6536">
        <w:rPr>
          <w:rFonts w:eastAsia="Times New Roman"/>
          <w:lang w:eastAsia="ru-RU" w:bidi="ar-SA"/>
        </w:rPr>
        <w:sym w:font="Symbol" w:char="F0C6"/>
      </w:r>
      <w:r w:rsidRPr="005F6536">
        <w:rPr>
          <w:rFonts w:eastAsia="Times New Roman"/>
          <w:lang w:eastAsia="ru-RU" w:bidi="ar-SA"/>
        </w:rPr>
        <w:t>16мм, количество 15 шт.) собирается с помощью втулок переходных,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- контур заземления (круг </w:t>
      </w:r>
      <w:r w:rsidRPr="005F6536">
        <w:rPr>
          <w:rFonts w:eastAsia="Times New Roman"/>
          <w:lang w:eastAsia="ru-RU" w:bidi="ar-SA"/>
        </w:rPr>
        <w:sym w:font="Symbol" w:char="F0C6"/>
      </w:r>
      <w:r w:rsidRPr="005F6536">
        <w:rPr>
          <w:rFonts w:eastAsia="Times New Roman"/>
          <w:lang w:eastAsia="ru-RU" w:bidi="ar-SA"/>
        </w:rPr>
        <w:t>14мм).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Грунт в месте установки контейнера – суглинок с удельным сопротивлением (</w:t>
      </w:r>
      <w:r w:rsidRPr="005F6536">
        <w:rPr>
          <w:rFonts w:eastAsia="Times New Roman"/>
          <w:lang w:eastAsia="ru-RU" w:bidi="ar-SA"/>
        </w:rPr>
        <w:sym w:font="Symbol" w:char="F072"/>
      </w:r>
      <w:r w:rsidRPr="005F6536">
        <w:rPr>
          <w:rFonts w:eastAsia="Times New Roman"/>
          <w:lang w:eastAsia="ru-RU" w:bidi="ar-SA"/>
        </w:rPr>
        <w:t>) 60 Ом*</w:t>
      </w:r>
      <w:proofErr w:type="gramStart"/>
      <w:r w:rsidRPr="005F6536">
        <w:rPr>
          <w:rFonts w:eastAsia="Times New Roman"/>
          <w:lang w:eastAsia="ru-RU" w:bidi="ar-SA"/>
        </w:rPr>
        <w:t>м</w:t>
      </w:r>
      <w:proofErr w:type="gramEnd"/>
      <w:r w:rsidRPr="005F6536">
        <w:rPr>
          <w:rFonts w:eastAsia="Times New Roman"/>
          <w:lang w:eastAsia="ru-RU" w:bidi="ar-SA"/>
        </w:rPr>
        <w:t>.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u w:val="single"/>
          <w:lang w:eastAsia="ru-RU" w:bidi="ar-SA"/>
        </w:rPr>
      </w:pPr>
      <w:r w:rsidRPr="005F6536">
        <w:rPr>
          <w:rFonts w:eastAsia="Times New Roman"/>
          <w:u w:val="single"/>
          <w:lang w:eastAsia="ru-RU" w:bidi="ar-SA"/>
        </w:rPr>
        <w:lastRenderedPageBreak/>
        <w:t>Формула для расчета сопротивления заземления одиночного вертикального заземлителя:</w:t>
      </w:r>
    </w:p>
    <w:p w:rsidR="00A11837" w:rsidRPr="005F6536" w:rsidRDefault="002A6F5D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i/>
          <w:lang w:eastAsia="ru-RU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eastAsia="ru-RU" w:bidi="ar-SA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 w:eastAsia="ru-RU" w:bidi="ar-SA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lang w:eastAsia="ru-RU" w:bidi="ar-SA"/>
                </w:rPr>
                <m:t>в</m:t>
              </m:r>
            </m:sub>
          </m:sSub>
          <m:r>
            <w:rPr>
              <w:rFonts w:ascii="Cambria Math" w:eastAsia="Times New Roman" w:hAnsi="Cambria Math"/>
              <w:lang w:val="en-US"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eastAsia="ru-RU" w:bidi="ar-SA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 w:eastAsia="ru-RU" w:bidi="ar-SA"/>
                </w:rPr>
                <m:t>ρ</m:t>
              </m:r>
            </m:num>
            <m:den>
              <m:r>
                <w:rPr>
                  <w:rFonts w:ascii="Cambria Math" w:eastAsia="Times New Roman" w:hAnsi="Cambria Math"/>
                  <w:lang w:val="en-US" w:eastAsia="ru-RU" w:bidi="ar-SA"/>
                </w:rPr>
                <m:t>2πL</m:t>
              </m:r>
            </m:den>
          </m:f>
          <m:r>
            <w:rPr>
              <w:rFonts w:ascii="Cambria Math" w:eastAsia="Times New Roman" w:hAnsi="Cambria Math"/>
              <w:lang w:val="en-US" w:eastAsia="ru-RU" w:bidi="ar-SA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lang w:val="en-US" w:eastAsia="ru-RU" w:bidi="ar-SA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/>
                      <w:lang w:val="en-US" w:eastAsia="ru-RU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ru-RU" w:bidi="ar-SA"/>
                    </w:rPr>
                    <m:t>ln</m:t>
                  </m:r>
                  <m:ctrlPr>
                    <w:rPr>
                      <w:rFonts w:ascii="Cambria Math" w:eastAsia="Times New Roman" w:hAnsi="Cambria Math"/>
                      <w:i/>
                      <w:lang w:val="en-US" w:eastAsia="ru-RU" w:bidi="ar-S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eastAsia="ru-RU" w:bidi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lang w:val="en-US" w:eastAsia="ru-RU" w:bidi="ar-SA"/>
                            </w:rPr>
                            <m:t>2L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lang w:val="en-US" w:eastAsia="ru-RU" w:bidi="ar-SA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/>
                  <w:lang w:val="en-US" w:eastAsia="ru-RU" w:bidi="ar-SA"/>
                </w:rPr>
                <m:t>+0,5*</m:t>
              </m:r>
              <m:func>
                <m:funcPr>
                  <m:ctrlPr>
                    <w:rPr>
                      <w:rFonts w:ascii="Cambria Math" w:eastAsia="Times New Roman" w:hAnsi="Cambria Math"/>
                      <w:lang w:val="en-US" w:eastAsia="ru-RU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ru-RU" w:bidi="ar-SA"/>
                    </w:rPr>
                    <m:t>ln</m:t>
                  </m:r>
                  <m:ctrlPr>
                    <w:rPr>
                      <w:rFonts w:ascii="Cambria Math" w:eastAsia="Times New Roman" w:hAnsi="Cambria Math"/>
                      <w:i/>
                      <w:lang w:val="en-US" w:eastAsia="ru-RU" w:bidi="ar-S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eastAsia="ru-RU" w:bidi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lang w:val="en-US" w:eastAsia="ru-RU" w:bidi="ar-SA"/>
                            </w:rPr>
                            <m:t>4T+L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lang w:val="en-US" w:eastAsia="ru-RU" w:bidi="ar-SA"/>
                            </w:rPr>
                            <m:t>4T-L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="Times New Roman" w:hAnsi="Cambria Math"/>
              <w:lang w:val="en-US" w:eastAsia="ru-RU" w:bidi="ar-SA"/>
            </w:rPr>
            <m:t>==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eastAsia="ru-RU" w:bidi="ar-SA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 w:eastAsia="ru-RU" w:bidi="ar-SA"/>
                </w:rPr>
                <m:t>60</m:t>
              </m:r>
            </m:num>
            <m:den>
              <m:r>
                <w:rPr>
                  <w:rFonts w:ascii="Cambria Math" w:eastAsia="Times New Roman" w:hAnsi="Cambria Math"/>
                  <w:lang w:val="en-US" w:eastAsia="ru-RU" w:bidi="ar-SA"/>
                </w:rPr>
                <m:t>2π*3</m:t>
              </m:r>
            </m:den>
          </m:f>
          <m:r>
            <w:rPr>
              <w:rFonts w:ascii="Cambria Math" w:eastAsia="Times New Roman" w:hAnsi="Cambria Math"/>
              <w:lang w:val="en-US" w:eastAsia="ru-RU" w:bidi="ar-SA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lang w:val="en-US" w:eastAsia="ru-RU" w:bidi="ar-SA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/>
                      <w:lang w:val="en-US" w:eastAsia="ru-RU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ru-RU" w:bidi="ar-SA"/>
                    </w:rPr>
                    <m:t>ln</m:t>
                  </m:r>
                  <m:ctrlPr>
                    <w:rPr>
                      <w:rFonts w:ascii="Cambria Math" w:eastAsia="Times New Roman" w:hAnsi="Cambria Math"/>
                      <w:i/>
                      <w:lang w:val="en-US" w:eastAsia="ru-RU" w:bidi="ar-S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eastAsia="ru-RU" w:bidi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lang w:val="en-US" w:eastAsia="ru-RU" w:bidi="ar-SA"/>
                            </w:rPr>
                            <m:t>2*3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lang w:val="en-US" w:eastAsia="ru-RU" w:bidi="ar-SA"/>
                            </w:rPr>
                            <m:t>0.016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/>
                  <w:lang w:val="en-US" w:eastAsia="ru-RU" w:bidi="ar-SA"/>
                </w:rPr>
                <m:t>+0,5*</m:t>
              </m:r>
              <m:func>
                <m:funcPr>
                  <m:ctrlPr>
                    <w:rPr>
                      <w:rFonts w:ascii="Cambria Math" w:eastAsia="Times New Roman" w:hAnsi="Cambria Math"/>
                      <w:lang w:val="en-US" w:eastAsia="ru-RU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ru-RU" w:bidi="ar-SA"/>
                    </w:rPr>
                    <m:t>ln</m:t>
                  </m:r>
                  <m:ctrlPr>
                    <w:rPr>
                      <w:rFonts w:ascii="Cambria Math" w:eastAsia="Times New Roman" w:hAnsi="Cambria Math"/>
                      <w:i/>
                      <w:lang w:val="en-US" w:eastAsia="ru-RU" w:bidi="ar-S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eastAsia="ru-RU" w:bidi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lang w:val="en-US" w:eastAsia="ru-RU" w:bidi="ar-SA"/>
                            </w:rPr>
                            <m:t>4*1,5+3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lang w:val="en-US" w:eastAsia="ru-RU" w:bidi="ar-SA"/>
                            </w:rPr>
                            <m:t>4*1,5-3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="Times New Roman" w:hAnsi="Cambria Math"/>
              <w:lang w:val="en-US" w:eastAsia="ru-RU" w:bidi="ar-SA"/>
            </w:rPr>
            <m:t xml:space="preserve">=20,6 </m:t>
          </m:r>
          <m:r>
            <w:rPr>
              <w:rFonts w:ascii="Cambria Math" w:eastAsia="Times New Roman" w:hAnsi="Cambria Math"/>
              <w:lang w:eastAsia="ru-RU" w:bidi="ar-SA"/>
            </w:rPr>
            <m:t>Ом</m:t>
          </m:r>
        </m:oMath>
      </m:oMathPara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где: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sym w:font="Symbol" w:char="F072"/>
      </w:r>
      <w:r w:rsidRPr="005F6536">
        <w:rPr>
          <w:rFonts w:eastAsia="Times New Roman"/>
          <w:lang w:eastAsia="ru-RU" w:bidi="ar-SA"/>
        </w:rPr>
        <w:t xml:space="preserve">  – удельное сопротивление грунта (Ом*м),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val="en-US" w:eastAsia="ru-RU" w:bidi="ar-SA"/>
        </w:rPr>
        <w:t>L</w:t>
      </w:r>
      <w:r w:rsidRPr="005F6536">
        <w:rPr>
          <w:rFonts w:eastAsia="Times New Roman"/>
          <w:lang w:eastAsia="ru-RU" w:bidi="ar-SA"/>
        </w:rPr>
        <w:t xml:space="preserve"> – </w:t>
      </w:r>
      <w:proofErr w:type="gramStart"/>
      <w:r w:rsidRPr="005F6536">
        <w:rPr>
          <w:rFonts w:eastAsia="Times New Roman"/>
          <w:lang w:eastAsia="ru-RU" w:bidi="ar-SA"/>
        </w:rPr>
        <w:t>длина</w:t>
      </w:r>
      <w:proofErr w:type="gramEnd"/>
      <w:r w:rsidRPr="005F6536">
        <w:rPr>
          <w:rFonts w:eastAsia="Times New Roman"/>
          <w:lang w:eastAsia="ru-RU" w:bidi="ar-SA"/>
        </w:rPr>
        <w:t xml:space="preserve"> заземлителя (м),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val="en-US" w:eastAsia="ru-RU" w:bidi="ar-SA"/>
        </w:rPr>
        <w:t>d</w:t>
      </w:r>
      <w:r w:rsidRPr="005F6536">
        <w:rPr>
          <w:rFonts w:eastAsia="Times New Roman"/>
          <w:lang w:eastAsia="ru-RU" w:bidi="ar-SA"/>
        </w:rPr>
        <w:t xml:space="preserve"> – </w:t>
      </w:r>
      <w:proofErr w:type="gramStart"/>
      <w:r w:rsidRPr="005F6536">
        <w:rPr>
          <w:rFonts w:eastAsia="Times New Roman"/>
          <w:lang w:eastAsia="ru-RU" w:bidi="ar-SA"/>
        </w:rPr>
        <w:t>диаметр</w:t>
      </w:r>
      <w:proofErr w:type="gramEnd"/>
      <w:r w:rsidRPr="005F6536">
        <w:rPr>
          <w:rFonts w:eastAsia="Times New Roman"/>
          <w:lang w:eastAsia="ru-RU" w:bidi="ar-SA"/>
        </w:rPr>
        <w:t xml:space="preserve"> заземлителя (м),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val="en-US" w:eastAsia="ru-RU" w:bidi="ar-SA"/>
        </w:rPr>
        <w:t>T</w:t>
      </w:r>
      <w:r w:rsidRPr="005F6536">
        <w:rPr>
          <w:rFonts w:eastAsia="Times New Roman"/>
          <w:lang w:eastAsia="ru-RU" w:bidi="ar-SA"/>
        </w:rPr>
        <w:t xml:space="preserve"> – </w:t>
      </w:r>
      <w:proofErr w:type="gramStart"/>
      <w:r w:rsidRPr="005F6536">
        <w:rPr>
          <w:rFonts w:eastAsia="Times New Roman"/>
          <w:lang w:eastAsia="ru-RU" w:bidi="ar-SA"/>
        </w:rPr>
        <w:t>заглубление</w:t>
      </w:r>
      <w:proofErr w:type="gramEnd"/>
      <w:r w:rsidRPr="005F6536">
        <w:rPr>
          <w:rFonts w:eastAsia="Times New Roman"/>
          <w:lang w:eastAsia="ru-RU" w:bidi="ar-SA"/>
        </w:rPr>
        <w:t xml:space="preserve"> заземлителя (расстояние от поверхности земли до середины заземлителя) (м),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sym w:font="Symbol" w:char="F070"/>
      </w:r>
      <w:r w:rsidRPr="005F6536">
        <w:rPr>
          <w:rFonts w:eastAsia="Times New Roman"/>
          <w:lang w:eastAsia="ru-RU" w:bidi="ar-SA"/>
        </w:rPr>
        <w:t xml:space="preserve"> – математическая константа Пи.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u w:val="single"/>
          <w:lang w:eastAsia="ru-RU" w:bidi="ar-SA"/>
        </w:rPr>
      </w:pPr>
      <w:r w:rsidRPr="005F6536">
        <w:rPr>
          <w:rFonts w:eastAsia="Times New Roman"/>
          <w:u w:val="single"/>
          <w:lang w:eastAsia="ru-RU" w:bidi="ar-SA"/>
        </w:rPr>
        <w:t>Формула для расчета сопротивления заземления горизонтального кольцевого заземлителя:</w:t>
      </w:r>
    </w:p>
    <w:p w:rsidR="00A11837" w:rsidRPr="005F6536" w:rsidRDefault="002A6F5D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i/>
          <w:lang w:eastAsia="ru-RU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 w:bidi="ar-SA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 w:eastAsia="ru-RU" w:bidi="ar-SA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lang w:eastAsia="ru-RU" w:bidi="ar-SA"/>
                </w:rPr>
                <m:t>г</m:t>
              </m:r>
            </m:sub>
          </m:sSub>
          <m:r>
            <w:rPr>
              <w:rFonts w:ascii="Cambria Math" w:eastAsia="Times New Roman" w:hAnsi="Cambria Math"/>
              <w:lang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 w:bidi="ar-SA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ru-RU" w:bidi="ar-SA"/>
                </w:rPr>
                <m:t>ρ</m:t>
              </m:r>
            </m:num>
            <m:den>
              <m:r>
                <w:rPr>
                  <w:rFonts w:ascii="Cambria Math" w:eastAsia="Times New Roman" w:hAnsi="Cambria Math"/>
                  <w:lang w:eastAsia="ru-RU" w:bidi="ar-SA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ru-RU" w:bidi="ar-SA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eastAsia="ru-RU" w:bidi="ar-SA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/>
                      <w:lang w:eastAsia="ru-RU" w:bidi="ar-S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lang w:val="en-US" w:eastAsia="ru-RU" w:bidi="ar-SA"/>
                </w:rPr>
                <m:t>D</m:t>
              </m:r>
            </m:den>
          </m:f>
          <m:r>
            <w:rPr>
              <w:rFonts w:ascii="Cambria Math" w:eastAsia="Times New Roman" w:hAnsi="Cambria Math"/>
              <w:lang w:eastAsia="ru-RU" w:bidi="ar-SA"/>
            </w:rPr>
            <m:t>*</m:t>
          </m:r>
          <m:func>
            <m:funcPr>
              <m:ctrlPr>
                <w:rPr>
                  <w:rFonts w:ascii="Cambria Math" w:eastAsia="Times New Roman" w:hAnsi="Cambria Math"/>
                  <w:lang w:eastAsia="ru-RU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 w:bidi="ar-SA"/>
                </w:rPr>
                <m:t>ln</m:t>
              </m:r>
              <m:ctrlPr>
                <w:rPr>
                  <w:rFonts w:ascii="Cambria Math" w:eastAsia="Times New Roman" w:hAnsi="Cambria Math"/>
                  <w:i/>
                  <w:lang w:eastAsia="ru-RU" w:bidi="ar-SA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eastAsia="ru-RU" w:bidi="ar-SA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lang w:eastAsia="ru-RU"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lang w:eastAsia="ru-RU" w:bidi="ar-SA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lang w:eastAsia="ru-RU" w:bidi="ar-S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/>
                          <w:lang w:eastAsia="ru-RU" w:bidi="ar-SA"/>
                        </w:rPr>
                        <m:t>d*t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/>
              <w:lang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 w:bidi="ar-SA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ru-RU" w:bidi="ar-SA"/>
                </w:rPr>
                <m:t>60</m:t>
              </m:r>
            </m:num>
            <m:den>
              <m:r>
                <w:rPr>
                  <w:rFonts w:ascii="Cambria Math" w:eastAsia="Times New Roman" w:hAnsi="Cambria Math"/>
                  <w:lang w:eastAsia="ru-RU" w:bidi="ar-SA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ru-RU" w:bidi="ar-SA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eastAsia="ru-RU" w:bidi="ar-SA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/>
                      <w:lang w:eastAsia="ru-RU" w:bidi="ar-S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lang w:eastAsia="ru-RU" w:bidi="ar-SA"/>
                </w:rPr>
                <m:t>*5</m:t>
              </m:r>
            </m:den>
          </m:f>
          <m:r>
            <w:rPr>
              <w:rFonts w:ascii="Cambria Math" w:eastAsia="Times New Roman" w:hAnsi="Cambria Math"/>
              <w:lang w:eastAsia="ru-RU" w:bidi="ar-SA"/>
            </w:rPr>
            <m:t>*</m:t>
          </m:r>
          <m:func>
            <m:funcPr>
              <m:ctrlPr>
                <w:rPr>
                  <w:rFonts w:ascii="Cambria Math" w:eastAsia="Times New Roman" w:hAnsi="Cambria Math"/>
                  <w:lang w:eastAsia="ru-RU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 w:bidi="ar-SA"/>
                </w:rPr>
                <m:t>ln</m:t>
              </m:r>
              <m:ctrlPr>
                <w:rPr>
                  <w:rFonts w:ascii="Cambria Math" w:eastAsia="Times New Roman" w:hAnsi="Cambria Math"/>
                  <w:i/>
                  <w:lang w:eastAsia="ru-RU" w:bidi="ar-SA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eastAsia="ru-RU" w:bidi="ar-SA"/>
                        </w:rPr>
                        <m:t>4π*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lang w:eastAsia="ru-RU"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lang w:eastAsia="ru-RU" w:bidi="ar-SA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lang w:eastAsia="ru-RU" w:bidi="ar-S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/>
                          <w:lang w:eastAsia="ru-RU" w:bidi="ar-SA"/>
                        </w:rPr>
                        <m:t>0,014*0,5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/>
              <w:lang w:eastAsia="ru-RU" w:bidi="ar-SA"/>
            </w:rPr>
            <m:t>=10,85 Ом</m:t>
          </m:r>
        </m:oMath>
      </m:oMathPara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где: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sym w:font="Symbol" w:char="F072"/>
      </w:r>
      <w:r w:rsidRPr="005F6536">
        <w:rPr>
          <w:rFonts w:eastAsia="Times New Roman"/>
          <w:lang w:eastAsia="ru-RU" w:bidi="ar-SA"/>
        </w:rPr>
        <w:t xml:space="preserve">  – удельное сопротивление грунта (Ом*м),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val="en-US" w:eastAsia="ru-RU" w:bidi="ar-SA"/>
        </w:rPr>
        <w:t>D</w:t>
      </w:r>
      <w:r w:rsidRPr="005F6536">
        <w:rPr>
          <w:rFonts w:eastAsia="Times New Roman"/>
          <w:lang w:eastAsia="ru-RU" w:bidi="ar-SA"/>
        </w:rPr>
        <w:t xml:space="preserve"> – </w:t>
      </w:r>
      <w:proofErr w:type="gramStart"/>
      <w:r w:rsidRPr="005F6536">
        <w:rPr>
          <w:rFonts w:eastAsia="Times New Roman"/>
          <w:lang w:eastAsia="ru-RU" w:bidi="ar-SA"/>
        </w:rPr>
        <w:t>диаметр</w:t>
      </w:r>
      <w:proofErr w:type="gramEnd"/>
      <w:r w:rsidRPr="005F6536">
        <w:rPr>
          <w:rFonts w:eastAsia="Times New Roman"/>
          <w:lang w:eastAsia="ru-RU" w:bidi="ar-SA"/>
        </w:rPr>
        <w:t xml:space="preserve"> контура заземлителя (м),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val="en-US" w:eastAsia="ru-RU" w:bidi="ar-SA"/>
        </w:rPr>
        <w:t>d</w:t>
      </w:r>
      <w:r w:rsidRPr="005F6536">
        <w:rPr>
          <w:rFonts w:eastAsia="Times New Roman"/>
          <w:lang w:eastAsia="ru-RU" w:bidi="ar-SA"/>
        </w:rPr>
        <w:t xml:space="preserve"> – </w:t>
      </w:r>
      <w:proofErr w:type="gramStart"/>
      <w:r w:rsidRPr="005F6536">
        <w:rPr>
          <w:rFonts w:eastAsia="Times New Roman"/>
          <w:lang w:eastAsia="ru-RU" w:bidi="ar-SA"/>
        </w:rPr>
        <w:t>диаметр</w:t>
      </w:r>
      <w:proofErr w:type="gramEnd"/>
      <w:r w:rsidRPr="005F6536">
        <w:rPr>
          <w:rFonts w:eastAsia="Times New Roman"/>
          <w:lang w:eastAsia="ru-RU" w:bidi="ar-SA"/>
        </w:rPr>
        <w:t xml:space="preserve"> заземлителя (м),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val="en-US" w:eastAsia="ru-RU" w:bidi="ar-SA"/>
        </w:rPr>
        <w:t>t</w:t>
      </w:r>
      <w:r w:rsidRPr="005F6536">
        <w:rPr>
          <w:rFonts w:eastAsia="Times New Roman"/>
          <w:lang w:eastAsia="ru-RU" w:bidi="ar-SA"/>
        </w:rPr>
        <w:t xml:space="preserve"> – </w:t>
      </w:r>
      <w:proofErr w:type="gramStart"/>
      <w:r w:rsidRPr="005F6536">
        <w:rPr>
          <w:rFonts w:eastAsia="Times New Roman"/>
          <w:lang w:eastAsia="ru-RU" w:bidi="ar-SA"/>
        </w:rPr>
        <w:t>глубина</w:t>
      </w:r>
      <w:proofErr w:type="gramEnd"/>
      <w:r w:rsidRPr="005F6536">
        <w:rPr>
          <w:rFonts w:eastAsia="Times New Roman"/>
          <w:lang w:eastAsia="ru-RU" w:bidi="ar-SA"/>
        </w:rPr>
        <w:t xml:space="preserve"> залегания заземлителя (расстояние от поверхности земли до заземлителя) (м),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sym w:font="Symbol" w:char="F070"/>
      </w:r>
      <w:r w:rsidRPr="005F6536">
        <w:rPr>
          <w:rFonts w:eastAsia="Times New Roman"/>
          <w:lang w:eastAsia="ru-RU" w:bidi="ar-SA"/>
        </w:rPr>
        <w:t xml:space="preserve"> – математическая константа Пи.</w:t>
      </w:r>
    </w:p>
    <w:p w:rsidR="00722822" w:rsidRPr="00252B06" w:rsidRDefault="00722822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u w:val="single"/>
          <w:lang w:eastAsia="ru-RU" w:bidi="ar-SA"/>
        </w:rPr>
      </w:pP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u w:val="single"/>
          <w:lang w:eastAsia="ru-RU" w:bidi="ar-SA"/>
        </w:rPr>
      </w:pPr>
      <w:r w:rsidRPr="005F6536">
        <w:rPr>
          <w:rFonts w:eastAsia="Times New Roman"/>
          <w:u w:val="single"/>
          <w:lang w:eastAsia="ru-RU" w:bidi="ar-SA"/>
        </w:rPr>
        <w:t>Формула для расчета общего сопротивления устройства заземления:</w:t>
      </w:r>
    </w:p>
    <w:p w:rsidR="00A11837" w:rsidRPr="005F6536" w:rsidRDefault="002A6F5D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 w:bidi="ar-SA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 w:eastAsia="ru-RU" w:bidi="ar-SA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lang w:eastAsia="ru-RU" w:bidi="ar-SA"/>
                </w:rPr>
                <m:t>общ</m:t>
              </m:r>
            </m:sub>
          </m:sSub>
          <m:r>
            <w:rPr>
              <w:rFonts w:ascii="Cambria Math" w:eastAsia="Times New Roman" w:hAnsi="Cambria Math"/>
              <w:lang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 w:bidi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 w:bidi="ar-SA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 w:bidi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 w:bidi="ar-SA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 w:bidi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 w:bidi="ar-SA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 w:bidi="ar-SA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 w:bidi="ar-SA"/>
                    </w:rPr>
                    <m:t>ип</m:t>
                  </m:r>
                </m:sub>
              </m:sSub>
              <m:r>
                <w:rPr>
                  <w:rFonts w:ascii="Cambria Math" w:eastAsia="Times New Roman" w:hAnsi="Cambria Math"/>
                  <w:lang w:eastAsia="ru-RU" w:bidi="ar-S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 w:bidi="ar-S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 w:bidi="ar-SA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 w:bidi="ar-SA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 w:bidi="ar-SA"/>
                    </w:rPr>
                    <m:t>иэ</m:t>
                  </m:r>
                </m:sub>
              </m:sSub>
              <m:r>
                <w:rPr>
                  <w:rFonts w:ascii="Cambria Math" w:eastAsia="Times New Roman" w:hAnsi="Cambria Math"/>
                  <w:lang w:val="en-US" w:eastAsia="ru-RU" w:bidi="ar-SA"/>
                </w:rPr>
                <m:t>N</m:t>
              </m:r>
            </m:den>
          </m:f>
          <m:r>
            <w:rPr>
              <w:rFonts w:ascii="Cambria Math" w:eastAsia="Times New Roman" w:hAnsi="Cambria Math"/>
              <w:lang w:eastAsia="ru-RU" w:bidi="ar-SA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 w:bidi="ar-SA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ru-RU" w:bidi="ar-SA"/>
                </w:rPr>
                <m:t>10,85*20,6</m:t>
              </m:r>
            </m:num>
            <m:den>
              <m:r>
                <w:rPr>
                  <w:rFonts w:ascii="Cambria Math" w:eastAsia="Times New Roman" w:hAnsi="Cambria Math"/>
                  <w:lang w:eastAsia="ru-RU" w:bidi="ar-SA"/>
                </w:rPr>
                <m:t>20,6*0,74+10,85*0,65*5</m:t>
              </m:r>
            </m:den>
          </m:f>
          <m:r>
            <w:rPr>
              <w:rFonts w:ascii="Cambria Math" w:eastAsia="Times New Roman" w:hAnsi="Cambria Math"/>
              <w:lang w:eastAsia="ru-RU" w:bidi="ar-SA"/>
            </w:rPr>
            <m:t>=3,68 Ом</m:t>
          </m:r>
        </m:oMath>
      </m:oMathPara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где: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val="en-US" w:eastAsia="ru-RU" w:bidi="ar-SA"/>
        </w:rPr>
        <w:t>K</w:t>
      </w:r>
      <w:proofErr w:type="spellStart"/>
      <w:r w:rsidRPr="005F6536">
        <w:rPr>
          <w:rFonts w:eastAsia="Times New Roman"/>
          <w:vertAlign w:val="subscript"/>
          <w:lang w:eastAsia="ru-RU" w:bidi="ar-SA"/>
        </w:rPr>
        <w:t>иэ</w:t>
      </w:r>
      <w:proofErr w:type="spellEnd"/>
      <w:r w:rsidRPr="005F6536">
        <w:rPr>
          <w:rFonts w:eastAsia="Times New Roman"/>
          <w:lang w:eastAsia="ru-RU" w:bidi="ar-SA"/>
        </w:rPr>
        <w:t xml:space="preserve"> – коэффициент использования (учет взаимного влияния электродов) для 5 электродов 0</w:t>
      </w:r>
      <w:proofErr w:type="gramStart"/>
      <w:r w:rsidRPr="005F6536">
        <w:rPr>
          <w:rFonts w:eastAsia="Times New Roman"/>
          <w:lang w:eastAsia="ru-RU" w:bidi="ar-SA"/>
        </w:rPr>
        <w:t>,65</w:t>
      </w:r>
      <w:proofErr w:type="gramEnd"/>
      <w:r w:rsidRPr="005F6536">
        <w:rPr>
          <w:rFonts w:eastAsia="Times New Roman"/>
          <w:lang w:eastAsia="ru-RU" w:bidi="ar-SA"/>
        </w:rPr>
        <w:t>,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val="en-US" w:eastAsia="ru-RU" w:bidi="ar-SA"/>
        </w:rPr>
        <w:t>K</w:t>
      </w:r>
      <w:proofErr w:type="spellStart"/>
      <w:r w:rsidRPr="005F6536">
        <w:rPr>
          <w:rFonts w:eastAsia="Times New Roman"/>
          <w:vertAlign w:val="subscript"/>
          <w:lang w:eastAsia="ru-RU" w:bidi="ar-SA"/>
        </w:rPr>
        <w:t>ип</w:t>
      </w:r>
      <w:proofErr w:type="spellEnd"/>
      <w:r w:rsidRPr="005F6536">
        <w:rPr>
          <w:rFonts w:eastAsia="Times New Roman"/>
          <w:lang w:eastAsia="ru-RU" w:bidi="ar-SA"/>
        </w:rPr>
        <w:t xml:space="preserve"> – коэффициент использования полосы для 5 электродов 0</w:t>
      </w:r>
      <w:proofErr w:type="gramStart"/>
      <w:r w:rsidRPr="005F6536">
        <w:rPr>
          <w:rFonts w:eastAsia="Times New Roman"/>
          <w:lang w:eastAsia="ru-RU" w:bidi="ar-SA"/>
        </w:rPr>
        <w:t>,74</w:t>
      </w:r>
      <w:proofErr w:type="gramEnd"/>
      <w:r w:rsidRPr="005F6536">
        <w:rPr>
          <w:rFonts w:eastAsia="Times New Roman"/>
          <w:lang w:eastAsia="ru-RU" w:bidi="ar-SA"/>
        </w:rPr>
        <w:t>,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val="en-US" w:eastAsia="ru-RU" w:bidi="ar-SA"/>
        </w:rPr>
        <w:t>N</w:t>
      </w:r>
      <w:r w:rsidRPr="005F6536">
        <w:rPr>
          <w:rFonts w:eastAsia="Times New Roman"/>
          <w:lang w:eastAsia="ru-RU" w:bidi="ar-SA"/>
        </w:rPr>
        <w:t xml:space="preserve"> – </w:t>
      </w:r>
      <w:proofErr w:type="gramStart"/>
      <w:r w:rsidRPr="005F6536">
        <w:rPr>
          <w:rFonts w:eastAsia="Times New Roman"/>
          <w:lang w:eastAsia="ru-RU" w:bidi="ar-SA"/>
        </w:rPr>
        <w:t>количество</w:t>
      </w:r>
      <w:proofErr w:type="gramEnd"/>
      <w:r w:rsidRPr="005F6536">
        <w:rPr>
          <w:rFonts w:eastAsia="Times New Roman"/>
          <w:lang w:eastAsia="ru-RU" w:bidi="ar-SA"/>
        </w:rPr>
        <w:t xml:space="preserve"> электродов в заземлителе.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Устройство заземления удовлетворяет требованиям ПУЭ, расчетное  заземление на более 4 Ом.</w:t>
      </w:r>
    </w:p>
    <w:p w:rsidR="00A11837" w:rsidRPr="005F6536" w:rsidRDefault="00A11837" w:rsidP="00DB2084">
      <w:pPr>
        <w:tabs>
          <w:tab w:val="left" w:pos="2529"/>
        </w:tabs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</w:p>
    <w:p w:rsidR="00A11837" w:rsidRPr="005F6536" w:rsidRDefault="00A11837" w:rsidP="00430B49">
      <w:pPr>
        <w:pStyle w:val="2"/>
        <w:rPr>
          <w:rFonts w:eastAsiaTheme="majorEastAsia"/>
        </w:rPr>
      </w:pPr>
      <w:bookmarkStart w:id="289" w:name="_Toc296931844"/>
      <w:bookmarkStart w:id="290" w:name="_Toc356426320"/>
      <w:bookmarkStart w:id="291" w:name="_Toc359266141"/>
      <w:r w:rsidRPr="005F6536">
        <w:rPr>
          <w:rFonts w:eastAsiaTheme="majorEastAsia"/>
        </w:rPr>
        <w:t>Утилизация ПЭВМ</w:t>
      </w:r>
      <w:bookmarkEnd w:id="289"/>
      <w:bookmarkEnd w:id="290"/>
      <w:bookmarkEnd w:id="291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Извлечение драгоценных металлов из вторичного сырья является частью проблемы использования возвратных ресурсов, которая включает в себя следующие аспекты: нормативно-правовой, организационный, сертификационный, технологический, экологический, экономико-финансовый. Проблема использования вторичного сырья, содержащего драгоценные материалы из компьютеров, периферийного оборудования и иных средств вычислительной техники (СВТ) актуальна в связи с техническим перевооружением отраслей промышленности.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proofErr w:type="gramStart"/>
      <w:r w:rsidRPr="005F6536">
        <w:rPr>
          <w:rFonts w:eastAsia="Times New Roman"/>
          <w:lang w:eastAsia="ru-RU" w:bidi="ar-SA"/>
        </w:rPr>
        <w:t>К драгоценным металлам относятся: золото, серебро, платина, палладий, родий, иридий, рутений, осмий, а также любые химические соединения и сплавы каждого из этих металлов.</w:t>
      </w:r>
      <w:proofErr w:type="gramEnd"/>
      <w:r w:rsidRPr="005F6536">
        <w:rPr>
          <w:rFonts w:eastAsia="Times New Roman"/>
          <w:lang w:eastAsia="ru-RU" w:bidi="ar-SA"/>
        </w:rPr>
        <w:t xml:space="preserve"> Статья 2 п. 4 "Федерального закона о драгоценных металлах и драгоценных камнях" от 26 марта 1998 года №1463 гласит: "Лом и отходы драгоценных металлов подлежат сбору во всех организациях, в которых образуются указанные лом и отходы. Собранные лом и отходы подлежат </w:t>
      </w:r>
      <w:r w:rsidRPr="005F6536">
        <w:rPr>
          <w:rFonts w:eastAsia="Times New Roman"/>
          <w:lang w:eastAsia="ru-RU" w:bidi="ar-SA"/>
        </w:rPr>
        <w:lastRenderedPageBreak/>
        <w:t xml:space="preserve">обязательному учёту и могут перерабатываться собирающими их организациями для вторичного использования или реализовываться организациям, имеющим лицензии на данный вид деятельности, для дальнейшего производства и аффинажа драгоценных металлов".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Порядок учёта, хранения, транспортировки, инвентаризации, сбор и сдача отходов драгоценных металлов из СВТ, деталей и узлов, содержащих в своём составе драгоценные металлы для предприятия, учреждения и организации (далее - предприятие), независимо от форм собственности, установлен инструкцией Министерства финансов Российской Федерации от 4 августа 1992 года №67.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99529C">
      <w:pPr>
        <w:pStyle w:val="3"/>
        <w:rPr>
          <w:rFonts w:eastAsia="Times New Roman"/>
          <w:lang w:eastAsia="ru-RU" w:bidi="ar-SA"/>
        </w:rPr>
      </w:pPr>
      <w:bookmarkStart w:id="292" w:name="_Toc296931845"/>
      <w:bookmarkStart w:id="293" w:name="_Toc356426321"/>
      <w:bookmarkStart w:id="294" w:name="_Toc359266142"/>
      <w:r w:rsidRPr="005F6536">
        <w:rPr>
          <w:rFonts w:eastAsia="Times New Roman"/>
          <w:lang w:eastAsia="ru-RU" w:bidi="ar-SA"/>
        </w:rPr>
        <w:t>Разборка изделий</w:t>
      </w:r>
      <w:bookmarkEnd w:id="292"/>
      <w:bookmarkEnd w:id="293"/>
      <w:bookmarkEnd w:id="294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 Последовательность разборки определяется типом изделия СВТ, его конструкционными особенностями и комплектацией.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Как правило, процесс разборки должен выполняется в последовательности, обратной процессу сборки изделия. Основные направления деятельности на этапе «Разборка»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430B49" w:rsidRDefault="00A11837" w:rsidP="00957A85">
      <w:pPr>
        <w:pStyle w:val="4"/>
      </w:pPr>
      <w:bookmarkStart w:id="295" w:name="_Toc356426322"/>
      <w:bookmarkStart w:id="296" w:name="_Toc359266143"/>
      <w:r w:rsidRPr="00430B49">
        <w:t>Разборка персональных компьютеров (ПЭВМ), рабочих станций и серверов</w:t>
      </w:r>
      <w:bookmarkEnd w:id="295"/>
      <w:bookmarkEnd w:id="296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Технологии разборки ПЭВМ, рабочих станций, серверов и информационно-вычислительных систем </w:t>
      </w:r>
      <w:proofErr w:type="gramStart"/>
      <w:r w:rsidRPr="005F6536">
        <w:rPr>
          <w:rFonts w:eastAsia="Times New Roman"/>
          <w:lang w:eastAsia="ru-RU" w:bidi="ar-SA"/>
        </w:rPr>
        <w:t>едины</w:t>
      </w:r>
      <w:proofErr w:type="gramEnd"/>
      <w:r w:rsidRPr="005F6536">
        <w:rPr>
          <w:rFonts w:eastAsia="Times New Roman"/>
          <w:lang w:eastAsia="ru-RU" w:bidi="ar-SA"/>
        </w:rPr>
        <w:t xml:space="preserve"> поскольку состав их модулей стандартный. Он содержит системный блок и комплект периферийных устройств.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Разборку ПЭВМ и составных модулей целесообразно осуществлять по технологической </w:t>
      </w:r>
      <w:proofErr w:type="gramStart"/>
      <w:r w:rsidRPr="005F6536">
        <w:rPr>
          <w:rFonts w:eastAsia="Times New Roman"/>
          <w:lang w:eastAsia="ru-RU" w:bidi="ar-SA"/>
        </w:rPr>
        <w:t>схеме</w:t>
      </w:r>
      <w:proofErr w:type="gramEnd"/>
      <w:r w:rsidRPr="005F6536">
        <w:rPr>
          <w:rFonts w:eastAsia="Times New Roman"/>
          <w:lang w:eastAsia="ru-RU" w:bidi="ar-SA"/>
        </w:rPr>
        <w:t xml:space="preserve"> представленной на рисунке (</w:t>
      </w:r>
      <w:r w:rsidRPr="006A63A3">
        <w:rPr>
          <w:rFonts w:eastAsia="Times New Roman"/>
          <w:lang w:eastAsia="ru-RU" w:bidi="ar-SA"/>
        </w:rPr>
        <w:t>см.</w:t>
      </w:r>
      <w:r w:rsidR="002A0A51" w:rsidRPr="006A63A3">
        <w:rPr>
          <w:rFonts w:eastAsia="Times New Roman"/>
          <w:lang w:eastAsia="ru-RU" w:bidi="ar-SA"/>
        </w:rPr>
        <w:t xml:space="preserve"> </w:t>
      </w:r>
      <w:r w:rsidR="00960013" w:rsidRPr="006A63A3">
        <w:rPr>
          <w:rFonts w:eastAsia="Times New Roman"/>
          <w:lang w:eastAsia="ru-RU" w:bidi="ar-SA"/>
        </w:rPr>
        <w:fldChar w:fldCharType="begin"/>
      </w:r>
      <w:r w:rsidR="00960013" w:rsidRPr="006A63A3">
        <w:rPr>
          <w:rFonts w:eastAsia="Times New Roman"/>
          <w:lang w:eastAsia="ru-RU" w:bidi="ar-SA"/>
        </w:rPr>
        <w:instrText xml:space="preserve"> REF _Ref356857351 \h </w:instrText>
      </w:r>
      <w:r w:rsidR="006A63A3">
        <w:rPr>
          <w:rFonts w:eastAsia="Times New Roman"/>
          <w:lang w:eastAsia="ru-RU" w:bidi="ar-SA"/>
        </w:rPr>
        <w:instrText xml:space="preserve"> \* MERGEFORMAT </w:instrText>
      </w:r>
      <w:r w:rsidR="00960013" w:rsidRPr="006A63A3">
        <w:rPr>
          <w:rFonts w:eastAsia="Times New Roman"/>
          <w:lang w:eastAsia="ru-RU" w:bidi="ar-SA"/>
        </w:rPr>
      </w:r>
      <w:r w:rsidR="00960013" w:rsidRPr="006A63A3">
        <w:rPr>
          <w:rFonts w:eastAsia="Times New Roman"/>
          <w:lang w:eastAsia="ru-RU" w:bidi="ar-SA"/>
        </w:rPr>
        <w:fldChar w:fldCharType="separate"/>
      </w:r>
      <w:r w:rsidR="007C4CB5">
        <w:rPr>
          <w:rFonts w:eastAsia="Times New Roman"/>
          <w:lang w:eastAsia="ru-RU" w:bidi="ar-SA"/>
        </w:rPr>
        <w:t>Рис.</w:t>
      </w:r>
      <w:r w:rsidR="007C4CB5">
        <w:rPr>
          <w:rFonts w:eastAsia="Times New Roman"/>
          <w:noProof/>
          <w:lang w:eastAsia="ru-RU" w:bidi="ar-SA"/>
        </w:rPr>
        <w:t>4</w:t>
      </w:r>
      <w:r w:rsidR="00960013" w:rsidRPr="006A63A3">
        <w:rPr>
          <w:rFonts w:eastAsia="Times New Roman"/>
          <w:lang w:eastAsia="ru-RU" w:bidi="ar-SA"/>
        </w:rPr>
        <w:fldChar w:fldCharType="end"/>
      </w:r>
      <w:r w:rsidRPr="006A63A3">
        <w:rPr>
          <w:rFonts w:eastAsia="Times New Roman"/>
          <w:lang w:eastAsia="ru-RU" w:bidi="ar-SA"/>
        </w:rPr>
        <w:t>).</w:t>
      </w:r>
      <w:r w:rsidRPr="005F6536">
        <w:rPr>
          <w:rFonts w:eastAsia="Times New Roman"/>
          <w:lang w:eastAsia="ru-RU" w:bidi="ar-SA"/>
        </w:rPr>
        <w:t xml:space="preserve"> </w:t>
      </w:r>
    </w:p>
    <w:p w:rsidR="00A11837" w:rsidRPr="005F6536" w:rsidRDefault="001A1F60" w:rsidP="00DB2084">
      <w:pPr>
        <w:autoSpaceDE w:val="0"/>
        <w:autoSpaceDN w:val="0"/>
        <w:adjustRightInd w:val="0"/>
        <w:spacing w:afterLines="0" w:after="0"/>
        <w:ind w:firstLine="0"/>
        <w:rPr>
          <w:rFonts w:eastAsia="Times New Roman"/>
          <w:lang w:eastAsia="ru-RU" w:bidi="ar-SA"/>
        </w:rPr>
      </w:pPr>
      <w:r>
        <w:rPr>
          <w:rFonts w:eastAsia="Times New Roman"/>
          <w:noProof/>
          <w:lang w:eastAsia="ru-RU" w:bidi="ar-SA"/>
        </w:rPr>
        <w:lastRenderedPageBreak/>
        <w:drawing>
          <wp:inline distT="0" distB="0" distL="0" distR="0">
            <wp:extent cx="5715000" cy="8239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90" w:rsidRPr="00425C90" w:rsidRDefault="00425C90" w:rsidP="00FE760A">
      <w:pPr>
        <w:pStyle w:val="aff3"/>
        <w:rPr>
          <w:rFonts w:eastAsia="Times New Roman"/>
          <w:lang w:eastAsia="ru-RU" w:bidi="ar-SA"/>
        </w:rPr>
      </w:pPr>
      <w:bookmarkStart w:id="297" w:name="_Ref356857351"/>
      <w:r>
        <w:rPr>
          <w:rFonts w:eastAsia="Times New Roman"/>
          <w:lang w:eastAsia="ru-RU" w:bidi="ar-SA"/>
        </w:rPr>
        <w:t>Рис.</w:t>
      </w:r>
      <w:r w:rsidR="005158F5">
        <w:rPr>
          <w:rFonts w:eastAsia="Times New Roman"/>
          <w:lang w:eastAsia="ru-RU" w:bidi="ar-SA"/>
        </w:rPr>
        <w:fldChar w:fldCharType="begin"/>
      </w:r>
      <w:r w:rsidR="005158F5">
        <w:rPr>
          <w:rFonts w:eastAsia="Times New Roman"/>
          <w:lang w:eastAsia="ru-RU" w:bidi="ar-SA"/>
        </w:rPr>
        <w:instrText xml:space="preserve"> SEQ Рисунок \* MERGEFORMAT  \* MERGEFORMAT </w:instrText>
      </w:r>
      <w:r w:rsidR="005158F5">
        <w:rPr>
          <w:rFonts w:eastAsia="Times New Roman"/>
          <w:lang w:eastAsia="ru-RU" w:bidi="ar-SA"/>
        </w:rPr>
        <w:fldChar w:fldCharType="separate"/>
      </w:r>
      <w:r w:rsidR="007C4CB5">
        <w:rPr>
          <w:rFonts w:eastAsia="Times New Roman"/>
          <w:noProof/>
          <w:lang w:eastAsia="ru-RU" w:bidi="ar-SA"/>
        </w:rPr>
        <w:t>4</w:t>
      </w:r>
      <w:r w:rsidR="005158F5">
        <w:rPr>
          <w:rFonts w:eastAsia="Times New Roman"/>
          <w:lang w:eastAsia="ru-RU" w:bidi="ar-SA"/>
        </w:rPr>
        <w:fldChar w:fldCharType="end"/>
      </w:r>
      <w:bookmarkEnd w:id="297"/>
      <w:r>
        <w:rPr>
          <w:rFonts w:eastAsia="Times New Roman"/>
          <w:lang w:eastAsia="ru-RU" w:bidi="ar-SA"/>
        </w:rPr>
        <w:t>.</w:t>
      </w:r>
      <w:r w:rsidR="00960013">
        <w:rPr>
          <w:rFonts w:eastAsia="Times New Roman"/>
          <w:lang w:eastAsia="ru-RU" w:bidi="ar-SA"/>
        </w:rPr>
        <w:t xml:space="preserve"> </w:t>
      </w:r>
      <w:r>
        <w:rPr>
          <w:rFonts w:eastAsia="Times New Roman"/>
          <w:lang w:eastAsia="ru-RU" w:bidi="ar-SA"/>
        </w:rPr>
        <w:t>Технологическая схема разборки ПЭВМ.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>Порядок разборки системного блока:</w:t>
      </w:r>
    </w:p>
    <w:p w:rsidR="00A11837" w:rsidRPr="0060673C" w:rsidRDefault="00A11837" w:rsidP="002A14A7">
      <w:pPr>
        <w:pStyle w:val="a2"/>
        <w:numPr>
          <w:ilvl w:val="0"/>
          <w:numId w:val="26"/>
        </w:numPr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60673C">
        <w:rPr>
          <w:rFonts w:eastAsia="Times New Roman"/>
          <w:lang w:eastAsia="ru-RU" w:bidi="ar-SA"/>
        </w:rPr>
        <w:t xml:space="preserve">Выключить компьютер и отсоединить шнур питания от розетки и системного блока. Отсоединить переходной шнур питания от системного блока к монитору. </w:t>
      </w:r>
    </w:p>
    <w:p w:rsidR="00A11837" w:rsidRPr="0060673C" w:rsidRDefault="00A11837" w:rsidP="002A14A7">
      <w:pPr>
        <w:pStyle w:val="a2"/>
        <w:numPr>
          <w:ilvl w:val="0"/>
          <w:numId w:val="26"/>
        </w:numPr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60673C">
        <w:rPr>
          <w:rFonts w:eastAsia="Times New Roman"/>
          <w:lang w:eastAsia="ru-RU" w:bidi="ar-SA"/>
        </w:rPr>
        <w:t xml:space="preserve">Отсоединить от компьютера клавиатуру, монитор, манипулятор "мышь", принтер, сканер и иные внешние устройства. </w:t>
      </w:r>
    </w:p>
    <w:p w:rsidR="00A11837" w:rsidRPr="0060673C" w:rsidRDefault="00A11837" w:rsidP="002A14A7">
      <w:pPr>
        <w:pStyle w:val="a2"/>
        <w:numPr>
          <w:ilvl w:val="0"/>
          <w:numId w:val="26"/>
        </w:numPr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60673C">
        <w:rPr>
          <w:rFonts w:eastAsia="Times New Roman"/>
          <w:lang w:eastAsia="ru-RU" w:bidi="ar-SA"/>
        </w:rPr>
        <w:t xml:space="preserve">Найти элементы крепления крышки корпуса (винты, шурупы, пружинные защелки и т.д.). Освободить крышку от элемента крепления. </w:t>
      </w:r>
    </w:p>
    <w:p w:rsidR="00A11837" w:rsidRPr="0060673C" w:rsidRDefault="00A11837" w:rsidP="002A14A7">
      <w:pPr>
        <w:pStyle w:val="a2"/>
        <w:numPr>
          <w:ilvl w:val="0"/>
          <w:numId w:val="26"/>
        </w:numPr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60673C">
        <w:rPr>
          <w:rFonts w:eastAsia="Times New Roman"/>
          <w:lang w:eastAsia="ru-RU" w:bidi="ar-SA"/>
        </w:rPr>
        <w:t>Снять крышку.</w:t>
      </w:r>
    </w:p>
    <w:p w:rsidR="00A11837" w:rsidRPr="0060673C" w:rsidRDefault="00A11837" w:rsidP="002A14A7">
      <w:pPr>
        <w:pStyle w:val="a2"/>
        <w:numPr>
          <w:ilvl w:val="0"/>
          <w:numId w:val="26"/>
        </w:numPr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60673C">
        <w:rPr>
          <w:rFonts w:eastAsia="Times New Roman"/>
          <w:lang w:eastAsia="ru-RU" w:bidi="ar-SA"/>
        </w:rPr>
        <w:t>Отсоединить внутренние кабели и плоские шлейфы.</w:t>
      </w:r>
    </w:p>
    <w:p w:rsidR="00A11837" w:rsidRPr="0060673C" w:rsidRDefault="00A11837" w:rsidP="002A14A7">
      <w:pPr>
        <w:pStyle w:val="a2"/>
        <w:numPr>
          <w:ilvl w:val="0"/>
          <w:numId w:val="26"/>
        </w:numPr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60673C">
        <w:rPr>
          <w:rFonts w:eastAsia="Times New Roman"/>
          <w:lang w:eastAsia="ru-RU" w:bidi="ar-SA"/>
        </w:rPr>
        <w:t xml:space="preserve">Найти элементы крепления дисководов (НМД, НГМД) в отсеке для дисководов (винты, шурупы, </w:t>
      </w:r>
      <w:proofErr w:type="spellStart"/>
      <w:r w:rsidRPr="0060673C">
        <w:rPr>
          <w:rFonts w:eastAsia="Times New Roman"/>
          <w:lang w:eastAsia="ru-RU" w:bidi="ar-SA"/>
        </w:rPr>
        <w:t>саморезные</w:t>
      </w:r>
      <w:proofErr w:type="spellEnd"/>
      <w:r w:rsidRPr="0060673C">
        <w:rPr>
          <w:rFonts w:eastAsia="Times New Roman"/>
          <w:lang w:eastAsia="ru-RU" w:bidi="ar-SA"/>
        </w:rPr>
        <w:t xml:space="preserve"> винты, пружинные защелки и др.). Освободить дисководы и извлечь их из дискового отсека. </w:t>
      </w:r>
    </w:p>
    <w:p w:rsidR="00A11837" w:rsidRPr="0060673C" w:rsidRDefault="00A11837" w:rsidP="002A14A7">
      <w:pPr>
        <w:pStyle w:val="a2"/>
        <w:numPr>
          <w:ilvl w:val="0"/>
          <w:numId w:val="26"/>
        </w:numPr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60673C">
        <w:rPr>
          <w:rFonts w:eastAsia="Times New Roman"/>
          <w:lang w:eastAsia="ru-RU" w:bidi="ar-SA"/>
        </w:rPr>
        <w:t xml:space="preserve">Освободить от крепёжных элементов периферийные платы. Извлечь из разъёмов </w:t>
      </w:r>
      <w:proofErr w:type="gramStart"/>
      <w:r w:rsidRPr="0060673C">
        <w:rPr>
          <w:rFonts w:eastAsia="Times New Roman"/>
          <w:lang w:eastAsia="ru-RU" w:bidi="ar-SA"/>
        </w:rPr>
        <w:t>непосредственного</w:t>
      </w:r>
      <w:proofErr w:type="gramEnd"/>
      <w:r w:rsidRPr="0060673C">
        <w:rPr>
          <w:rFonts w:eastAsia="Times New Roman"/>
          <w:lang w:eastAsia="ru-RU" w:bidi="ar-SA"/>
        </w:rPr>
        <w:t xml:space="preserve"> </w:t>
      </w:r>
      <w:proofErr w:type="spellStart"/>
      <w:r w:rsidRPr="0060673C">
        <w:rPr>
          <w:rFonts w:eastAsia="Times New Roman"/>
          <w:lang w:eastAsia="ru-RU" w:bidi="ar-SA"/>
        </w:rPr>
        <w:t>контактирования</w:t>
      </w:r>
      <w:proofErr w:type="spellEnd"/>
      <w:r w:rsidRPr="0060673C">
        <w:rPr>
          <w:rFonts w:eastAsia="Times New Roman"/>
          <w:lang w:eastAsia="ru-RU" w:bidi="ar-SA"/>
        </w:rPr>
        <w:t xml:space="preserve"> все периферийные платы. </w:t>
      </w:r>
    </w:p>
    <w:p w:rsidR="00A11837" w:rsidRPr="0060673C" w:rsidRDefault="00A11837" w:rsidP="002A14A7">
      <w:pPr>
        <w:pStyle w:val="a2"/>
        <w:numPr>
          <w:ilvl w:val="0"/>
          <w:numId w:val="26"/>
        </w:numPr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60673C">
        <w:rPr>
          <w:rFonts w:eastAsia="Times New Roman"/>
          <w:lang w:eastAsia="ru-RU" w:bidi="ar-SA"/>
        </w:rPr>
        <w:t>Найти элементы крепления системной платы к корпусу (винты, шурупы). Освободить элементы крепления и извлечь системную плату из корпуса.</w:t>
      </w:r>
    </w:p>
    <w:p w:rsidR="00A11837" w:rsidRPr="0060673C" w:rsidRDefault="00A11837" w:rsidP="002A14A7">
      <w:pPr>
        <w:pStyle w:val="a2"/>
        <w:numPr>
          <w:ilvl w:val="0"/>
          <w:numId w:val="26"/>
        </w:numPr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60673C">
        <w:rPr>
          <w:rFonts w:eastAsia="Times New Roman"/>
          <w:lang w:eastAsia="ru-RU" w:bidi="ar-SA"/>
        </w:rPr>
        <w:t>Извлечь модули памяти из разъёмов системной платы.</w:t>
      </w:r>
    </w:p>
    <w:p w:rsidR="00A11837" w:rsidRPr="0060673C" w:rsidRDefault="00A11837" w:rsidP="002A14A7">
      <w:pPr>
        <w:pStyle w:val="a2"/>
        <w:numPr>
          <w:ilvl w:val="0"/>
          <w:numId w:val="26"/>
        </w:numPr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60673C">
        <w:rPr>
          <w:rFonts w:eastAsia="Times New Roman"/>
          <w:lang w:eastAsia="ru-RU" w:bidi="ar-SA"/>
        </w:rPr>
        <w:t xml:space="preserve">Найти элементы крепления блока питания к корпусу (винты, шурупы, </w:t>
      </w:r>
      <w:proofErr w:type="spellStart"/>
      <w:r w:rsidRPr="0060673C">
        <w:rPr>
          <w:rFonts w:eastAsia="Times New Roman"/>
          <w:lang w:eastAsia="ru-RU" w:bidi="ar-SA"/>
        </w:rPr>
        <w:t>саморезные</w:t>
      </w:r>
      <w:proofErr w:type="spellEnd"/>
      <w:r w:rsidRPr="0060673C">
        <w:rPr>
          <w:rFonts w:eastAsia="Times New Roman"/>
          <w:lang w:eastAsia="ru-RU" w:bidi="ar-SA"/>
        </w:rPr>
        <w:t xml:space="preserve"> винты, пружинные защелки и пр.). Освободить элементы крепления и извлечь блок питания.</w:t>
      </w:r>
    </w:p>
    <w:p w:rsidR="00A11837" w:rsidRPr="0060673C" w:rsidRDefault="00A11837" w:rsidP="002A14A7">
      <w:pPr>
        <w:pStyle w:val="a2"/>
        <w:numPr>
          <w:ilvl w:val="0"/>
          <w:numId w:val="26"/>
        </w:numPr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60673C">
        <w:rPr>
          <w:rFonts w:eastAsia="Times New Roman"/>
          <w:lang w:eastAsia="ru-RU" w:bidi="ar-SA"/>
        </w:rPr>
        <w:t>Разобрать блок питания и извлечь высоковольтные конденсаторы содержащие тантал.</w:t>
      </w:r>
    </w:p>
    <w:p w:rsidR="00A11837" w:rsidRPr="0060673C" w:rsidRDefault="00A11837" w:rsidP="002A14A7">
      <w:pPr>
        <w:pStyle w:val="a2"/>
        <w:numPr>
          <w:ilvl w:val="0"/>
          <w:numId w:val="26"/>
        </w:numPr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60673C">
        <w:rPr>
          <w:rFonts w:eastAsia="Times New Roman"/>
          <w:lang w:eastAsia="ru-RU" w:bidi="ar-SA"/>
        </w:rPr>
        <w:lastRenderedPageBreak/>
        <w:t>Разобрать ПП и модули памяти до компонентов (микросхем, транзисторов, разъёмов и т.п.).</w:t>
      </w:r>
    </w:p>
    <w:p w:rsidR="00A11837" w:rsidRPr="0060673C" w:rsidRDefault="00A11837" w:rsidP="002A14A7">
      <w:pPr>
        <w:pStyle w:val="a2"/>
        <w:numPr>
          <w:ilvl w:val="0"/>
          <w:numId w:val="26"/>
        </w:numPr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60673C">
        <w:rPr>
          <w:rFonts w:eastAsia="Times New Roman"/>
          <w:lang w:eastAsia="ru-RU" w:bidi="ar-SA"/>
        </w:rPr>
        <w:t>Произвести сортировку компонентов и сформировать партии электронного лома.</w:t>
      </w:r>
    </w:p>
    <w:p w:rsidR="00A11837" w:rsidRPr="0060673C" w:rsidRDefault="00A11837" w:rsidP="002A14A7">
      <w:pPr>
        <w:pStyle w:val="a2"/>
        <w:numPr>
          <w:ilvl w:val="0"/>
          <w:numId w:val="26"/>
        </w:numPr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60673C">
        <w:rPr>
          <w:rFonts w:eastAsia="Times New Roman"/>
          <w:lang w:eastAsia="ru-RU" w:bidi="ar-SA"/>
        </w:rPr>
        <w:t>Упаковать партии, составить опись, произвести расчёт (анализ) драгметаллов и передать их на склад.</w:t>
      </w:r>
    </w:p>
    <w:p w:rsidR="00A11837" w:rsidRPr="0060673C" w:rsidRDefault="00A11837" w:rsidP="002A14A7">
      <w:pPr>
        <w:pStyle w:val="a2"/>
        <w:numPr>
          <w:ilvl w:val="0"/>
          <w:numId w:val="26"/>
        </w:numPr>
        <w:autoSpaceDE w:val="0"/>
        <w:autoSpaceDN w:val="0"/>
        <w:adjustRightInd w:val="0"/>
        <w:spacing w:afterLines="0" w:after="0"/>
        <w:rPr>
          <w:rFonts w:eastAsia="Times New Roman"/>
          <w:lang w:eastAsia="ru-RU" w:bidi="ar-SA"/>
        </w:rPr>
      </w:pPr>
      <w:r w:rsidRPr="0060673C">
        <w:rPr>
          <w:rFonts w:eastAsia="Times New Roman"/>
          <w:lang w:eastAsia="ru-RU" w:bidi="ar-SA"/>
        </w:rPr>
        <w:t>Провести сортировку цветных и чёрных металлов, пластмасс, сформировать партии и передать их на склад или на переработку.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При оценке содержания драгоценных металлов в партии электронного лома отечественных ПЭВМ необходимо руководствоваться паспортными данными. При оценке ПЭВМ импортного производства необходимо провести ориентировочные расчёты по отечественным аналогам.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957A85">
      <w:pPr>
        <w:pStyle w:val="4"/>
      </w:pPr>
      <w:bookmarkStart w:id="298" w:name="_Toc356426323"/>
      <w:bookmarkStart w:id="299" w:name="_Toc359266144"/>
      <w:r w:rsidRPr="005F6536">
        <w:t>Обеспечение комплексности технологии разборки</w:t>
      </w:r>
      <w:bookmarkEnd w:id="298"/>
      <w:bookmarkEnd w:id="299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При разборке изделий СВТ образуются материалы и изделия, которые имеют материальную ценность и подлежат реализации.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Примерный перечень материалов представлен ниже см. </w:t>
      </w:r>
      <w:r w:rsidR="00120910" w:rsidRPr="00120910">
        <w:rPr>
          <w:rFonts w:eastAsia="Times New Roman"/>
          <w:lang w:eastAsia="ru-RU" w:bidi="ar-SA"/>
        </w:rPr>
        <w:fldChar w:fldCharType="begin"/>
      </w:r>
      <w:r w:rsidR="00120910" w:rsidRPr="00120910">
        <w:rPr>
          <w:rFonts w:eastAsia="Times New Roman"/>
          <w:lang w:eastAsia="ru-RU" w:bidi="ar-SA"/>
        </w:rPr>
        <w:instrText xml:space="preserve"> REF _Ref356856913 \h </w:instrText>
      </w:r>
      <w:r w:rsidR="00120910">
        <w:rPr>
          <w:rFonts w:eastAsia="Times New Roman"/>
          <w:lang w:eastAsia="ru-RU" w:bidi="ar-SA"/>
        </w:rPr>
        <w:instrText xml:space="preserve"> \* MERGEFORMAT </w:instrText>
      </w:r>
      <w:r w:rsidR="00120910" w:rsidRPr="00120910">
        <w:rPr>
          <w:rFonts w:eastAsia="Times New Roman"/>
          <w:lang w:eastAsia="ru-RU" w:bidi="ar-SA"/>
        </w:rPr>
      </w:r>
      <w:r w:rsidR="00120910" w:rsidRPr="00120910">
        <w:rPr>
          <w:rFonts w:eastAsia="Times New Roman"/>
          <w:lang w:eastAsia="ru-RU" w:bidi="ar-SA"/>
        </w:rPr>
        <w:fldChar w:fldCharType="separate"/>
      </w:r>
      <w:r w:rsidR="007C4CB5" w:rsidRPr="005F6536">
        <w:rPr>
          <w:rFonts w:eastAsia="Times New Roman"/>
          <w:lang w:eastAsia="ru-RU" w:bidi="ar-SA"/>
        </w:rPr>
        <w:t xml:space="preserve">Таблица </w:t>
      </w:r>
      <w:r w:rsidR="007C4CB5">
        <w:rPr>
          <w:rFonts w:eastAsia="Times New Roman"/>
          <w:noProof/>
          <w:lang w:eastAsia="ru-RU" w:bidi="ar-SA"/>
        </w:rPr>
        <w:t>11</w:t>
      </w:r>
      <w:r w:rsidR="00120910" w:rsidRPr="00120910">
        <w:rPr>
          <w:rFonts w:eastAsia="Times New Roman"/>
          <w:lang w:eastAsia="ru-RU" w:bidi="ar-SA"/>
        </w:rPr>
        <w:fldChar w:fldCharType="end"/>
      </w:r>
      <w:r w:rsidR="00120910" w:rsidRPr="00120910">
        <w:rPr>
          <w:rFonts w:eastAsia="Times New Roman"/>
          <w:lang w:eastAsia="ru-RU" w:bidi="ar-SA"/>
        </w:rPr>
        <w:t>.</w:t>
      </w:r>
    </w:p>
    <w:p w:rsidR="00A11837" w:rsidRPr="005F6536" w:rsidRDefault="00A11837" w:rsidP="00120910">
      <w:pPr>
        <w:pStyle w:val="aff3"/>
        <w:rPr>
          <w:rFonts w:eastAsia="Times New Roman"/>
          <w:lang w:eastAsia="ru-RU" w:bidi="ar-SA"/>
        </w:rPr>
      </w:pPr>
      <w:bookmarkStart w:id="300" w:name="_Ref296458020"/>
      <w:bookmarkStart w:id="301" w:name="_Ref356856913"/>
      <w:r w:rsidRPr="005F6536">
        <w:rPr>
          <w:rFonts w:eastAsia="Times New Roman"/>
          <w:lang w:eastAsia="ru-RU" w:bidi="ar-SA"/>
        </w:rPr>
        <w:t xml:space="preserve">Таблица </w:t>
      </w:r>
      <w:bookmarkEnd w:id="300"/>
      <w:r w:rsidR="00120910">
        <w:rPr>
          <w:rFonts w:eastAsia="Times New Roman"/>
          <w:lang w:eastAsia="ru-RU" w:bidi="ar-SA"/>
        </w:rPr>
        <w:fldChar w:fldCharType="begin"/>
      </w:r>
      <w:r w:rsidR="00120910">
        <w:rPr>
          <w:rFonts w:eastAsia="Times New Roman"/>
          <w:lang w:eastAsia="ru-RU" w:bidi="ar-SA"/>
        </w:rPr>
        <w:instrText xml:space="preserve"> SEQ Таблица \* MERGEFORMAT </w:instrText>
      </w:r>
      <w:r w:rsidR="00120910">
        <w:rPr>
          <w:rFonts w:eastAsia="Times New Roman"/>
          <w:lang w:eastAsia="ru-RU" w:bidi="ar-SA"/>
        </w:rPr>
        <w:fldChar w:fldCharType="separate"/>
      </w:r>
      <w:r w:rsidR="007C4CB5">
        <w:rPr>
          <w:rFonts w:eastAsia="Times New Roman"/>
          <w:noProof/>
          <w:lang w:eastAsia="ru-RU" w:bidi="ar-SA"/>
        </w:rPr>
        <w:t>11</w:t>
      </w:r>
      <w:r w:rsidR="00120910">
        <w:rPr>
          <w:rFonts w:eastAsia="Times New Roman"/>
          <w:lang w:eastAsia="ru-RU" w:bidi="ar-SA"/>
        </w:rPr>
        <w:fldChar w:fldCharType="end"/>
      </w:r>
      <w:bookmarkEnd w:id="301"/>
      <w:r w:rsidRPr="005F6536">
        <w:rPr>
          <w:rFonts w:eastAsia="Times New Roman"/>
          <w:lang w:eastAsia="ru-RU" w:bidi="ar-SA"/>
        </w:rPr>
        <w:t>. Перечень материалов, подлежащих утилизации.</w:t>
      </w:r>
    </w:p>
    <w:tbl>
      <w:tblPr>
        <w:tblStyle w:val="aff0"/>
        <w:tblW w:w="5000" w:type="pct"/>
        <w:jc w:val="center"/>
        <w:tblLook w:val="04A0" w:firstRow="1" w:lastRow="0" w:firstColumn="1" w:lastColumn="0" w:noHBand="0" w:noVBand="1"/>
      </w:tblPr>
      <w:tblGrid>
        <w:gridCol w:w="4468"/>
        <w:gridCol w:w="5103"/>
      </w:tblGrid>
      <w:tr w:rsidR="00A11837" w:rsidRPr="005F6536" w:rsidTr="00A11837">
        <w:trPr>
          <w:tblHeader/>
          <w:jc w:val="center"/>
        </w:trPr>
        <w:tc>
          <w:tcPr>
            <w:tcW w:w="2334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5F6536">
              <w:rPr>
                <w:b/>
                <w:bCs/>
                <w:sz w:val="24"/>
                <w:szCs w:val="24"/>
                <w:lang w:eastAsia="ru-RU"/>
              </w:rPr>
              <w:t xml:space="preserve">Вид материалов или изделий </w:t>
            </w:r>
          </w:p>
        </w:tc>
        <w:tc>
          <w:tcPr>
            <w:tcW w:w="2666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5F6536">
              <w:rPr>
                <w:b/>
                <w:bCs/>
                <w:sz w:val="24"/>
                <w:szCs w:val="24"/>
                <w:lang w:eastAsia="ru-RU"/>
              </w:rPr>
              <w:t xml:space="preserve">Характеристика </w:t>
            </w:r>
          </w:p>
        </w:tc>
      </w:tr>
      <w:tr w:rsidR="00A11837" w:rsidRPr="005F6536" w:rsidTr="00A11837">
        <w:trPr>
          <w:jc w:val="center"/>
        </w:trPr>
        <w:tc>
          <w:tcPr>
            <w:tcW w:w="2334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Печатные платы, разъемы и соединители, микросхемы </w:t>
            </w:r>
          </w:p>
        </w:tc>
        <w:tc>
          <w:tcPr>
            <w:tcW w:w="2666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вторичные драгоценные металлы </w:t>
            </w:r>
          </w:p>
        </w:tc>
      </w:tr>
      <w:tr w:rsidR="00A11837" w:rsidRPr="005F6536" w:rsidTr="00A11837">
        <w:trPr>
          <w:jc w:val="center"/>
        </w:trPr>
        <w:tc>
          <w:tcPr>
            <w:tcW w:w="2334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Электрические провода и кабели, соединители </w:t>
            </w:r>
          </w:p>
        </w:tc>
        <w:tc>
          <w:tcPr>
            <w:tcW w:w="2666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вторичная медь и её сплавы </w:t>
            </w:r>
          </w:p>
        </w:tc>
      </w:tr>
      <w:tr w:rsidR="00A11837" w:rsidRPr="005F6536" w:rsidTr="00A11837">
        <w:trPr>
          <w:jc w:val="center"/>
        </w:trPr>
        <w:tc>
          <w:tcPr>
            <w:tcW w:w="2334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Свинец и олово из печатных плат </w:t>
            </w:r>
          </w:p>
        </w:tc>
        <w:tc>
          <w:tcPr>
            <w:tcW w:w="2666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вторичные припойные пасты (олово и свинец) </w:t>
            </w:r>
          </w:p>
        </w:tc>
      </w:tr>
      <w:tr w:rsidR="00A11837" w:rsidRPr="005F6536" w:rsidTr="00A11837">
        <w:trPr>
          <w:jc w:val="center"/>
        </w:trPr>
        <w:tc>
          <w:tcPr>
            <w:tcW w:w="2334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lastRenderedPageBreak/>
              <w:t xml:space="preserve">Танталовые конденсаторы К-53-1 </w:t>
            </w:r>
          </w:p>
        </w:tc>
        <w:tc>
          <w:tcPr>
            <w:tcW w:w="2666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вторичный </w:t>
            </w:r>
            <w:proofErr w:type="spellStart"/>
            <w:r w:rsidRPr="005F6536">
              <w:rPr>
                <w:sz w:val="24"/>
                <w:szCs w:val="24"/>
                <w:lang w:eastAsia="ru-RU"/>
              </w:rPr>
              <w:t>танталл</w:t>
            </w:r>
            <w:proofErr w:type="spellEnd"/>
            <w:r w:rsidRPr="005F6536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1837" w:rsidRPr="005F6536" w:rsidTr="00A11837">
        <w:trPr>
          <w:jc w:val="center"/>
        </w:trPr>
        <w:tc>
          <w:tcPr>
            <w:tcW w:w="2334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Некоторые корпуса компьютеров, дисковод и т.д. </w:t>
            </w:r>
          </w:p>
        </w:tc>
        <w:tc>
          <w:tcPr>
            <w:tcW w:w="2666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алюминиевые сплавы </w:t>
            </w:r>
          </w:p>
        </w:tc>
      </w:tr>
      <w:tr w:rsidR="00A11837" w:rsidRPr="005F6536" w:rsidTr="00A11837">
        <w:trPr>
          <w:jc w:val="center"/>
        </w:trPr>
        <w:tc>
          <w:tcPr>
            <w:tcW w:w="2334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Корпуса стоек, ячеек, шкафов, компьютеров </w:t>
            </w:r>
          </w:p>
        </w:tc>
        <w:tc>
          <w:tcPr>
            <w:tcW w:w="2666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сталь </w:t>
            </w:r>
          </w:p>
        </w:tc>
      </w:tr>
      <w:tr w:rsidR="00A11837" w:rsidRPr="005F6536" w:rsidTr="00A11837">
        <w:trPr>
          <w:jc w:val="center"/>
        </w:trPr>
        <w:tc>
          <w:tcPr>
            <w:tcW w:w="2334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Крепежные изделия </w:t>
            </w:r>
          </w:p>
        </w:tc>
        <w:tc>
          <w:tcPr>
            <w:tcW w:w="2666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болты, гайки, винты </w:t>
            </w:r>
          </w:p>
        </w:tc>
      </w:tr>
      <w:tr w:rsidR="00A11837" w:rsidRPr="005F6536" w:rsidTr="00A11837">
        <w:trPr>
          <w:jc w:val="center"/>
        </w:trPr>
        <w:tc>
          <w:tcPr>
            <w:tcW w:w="2334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Вентиляторы и электромоторы </w:t>
            </w:r>
          </w:p>
        </w:tc>
        <w:tc>
          <w:tcPr>
            <w:tcW w:w="2666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по паспорту СВТ </w:t>
            </w:r>
          </w:p>
        </w:tc>
      </w:tr>
      <w:tr w:rsidR="00A11837" w:rsidRPr="005F6536" w:rsidTr="00A11837">
        <w:trPr>
          <w:jc w:val="center"/>
        </w:trPr>
        <w:tc>
          <w:tcPr>
            <w:tcW w:w="2334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Пластиковая "фракция" </w:t>
            </w:r>
          </w:p>
        </w:tc>
        <w:tc>
          <w:tcPr>
            <w:tcW w:w="2666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стеклотекстолит, пластмасса разъёмов и соединителей </w:t>
            </w:r>
          </w:p>
        </w:tc>
      </w:tr>
      <w:tr w:rsidR="00A11837" w:rsidRPr="005F6536" w:rsidTr="00A11837">
        <w:trPr>
          <w:jc w:val="center"/>
        </w:trPr>
        <w:tc>
          <w:tcPr>
            <w:tcW w:w="2334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r w:rsidRPr="005F6536">
              <w:rPr>
                <w:sz w:val="24"/>
                <w:szCs w:val="24"/>
                <w:lang w:eastAsia="ru-RU"/>
              </w:rPr>
              <w:t xml:space="preserve">Экраны компьютеров </w:t>
            </w:r>
          </w:p>
        </w:tc>
        <w:tc>
          <w:tcPr>
            <w:tcW w:w="2666" w:type="pct"/>
            <w:vAlign w:val="center"/>
          </w:tcPr>
          <w:p w:rsidR="00A11837" w:rsidRPr="005F6536" w:rsidRDefault="00A11837" w:rsidP="00DB2084">
            <w:pPr>
              <w:spacing w:afterLines="0"/>
              <w:ind w:firstLine="0"/>
              <w:contextualSpacing/>
              <w:rPr>
                <w:sz w:val="24"/>
                <w:szCs w:val="24"/>
                <w:lang w:eastAsia="ru-RU"/>
              </w:rPr>
            </w:pPr>
            <w:proofErr w:type="spellStart"/>
            <w:r w:rsidRPr="005F6536">
              <w:rPr>
                <w:sz w:val="24"/>
                <w:szCs w:val="24"/>
                <w:lang w:eastAsia="ru-RU"/>
              </w:rPr>
              <w:t>стеклофаза</w:t>
            </w:r>
            <w:proofErr w:type="spellEnd"/>
            <w:r w:rsidRPr="005F6536">
              <w:rPr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5F6536">
              <w:rPr>
                <w:sz w:val="24"/>
                <w:szCs w:val="24"/>
                <w:lang w:eastAsia="ru-RU"/>
              </w:rPr>
              <w:t>содержащая</w:t>
            </w:r>
            <w:proofErr w:type="gramEnd"/>
            <w:r w:rsidRPr="005F653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6536">
              <w:rPr>
                <w:sz w:val="24"/>
                <w:szCs w:val="24"/>
                <w:lang w:eastAsia="ru-RU"/>
              </w:rPr>
              <w:t>Рв</w:t>
            </w:r>
            <w:proofErr w:type="spellEnd"/>
            <w:r w:rsidRPr="005F653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F6536">
              <w:rPr>
                <w:sz w:val="24"/>
                <w:szCs w:val="24"/>
                <w:lang w:eastAsia="ru-RU"/>
              </w:rPr>
              <w:t>Сd</w:t>
            </w:r>
            <w:proofErr w:type="spellEnd"/>
            <w:r w:rsidRPr="005F6536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F6536">
              <w:rPr>
                <w:sz w:val="24"/>
                <w:szCs w:val="24"/>
                <w:lang w:eastAsia="ru-RU"/>
              </w:rPr>
              <w:t>CdS</w:t>
            </w:r>
            <w:proofErr w:type="spellEnd"/>
            <w:r w:rsidRPr="005F6536">
              <w:rPr>
                <w:sz w:val="24"/>
                <w:szCs w:val="24"/>
                <w:lang w:eastAsia="ru-RU"/>
              </w:rPr>
              <w:t xml:space="preserve">, редкоземельные металлы </w:t>
            </w:r>
          </w:p>
        </w:tc>
      </w:tr>
    </w:tbl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Таким образом, можно </w:t>
      </w:r>
      <w:proofErr w:type="spellStart"/>
      <w:r w:rsidRPr="005F6536">
        <w:rPr>
          <w:rFonts w:eastAsia="Times New Roman"/>
          <w:lang w:eastAsia="ru-RU" w:bidi="ar-SA"/>
        </w:rPr>
        <w:t>следать</w:t>
      </w:r>
      <w:proofErr w:type="spellEnd"/>
      <w:r w:rsidRPr="005F6536">
        <w:rPr>
          <w:rFonts w:eastAsia="Times New Roman"/>
          <w:lang w:eastAsia="ru-RU" w:bidi="ar-SA"/>
        </w:rPr>
        <w:t xml:space="preserve"> вывод о целесообразности извлечения вторичных чёрных и цветных металлов, пластмасс, стекла, крепёжных изделий, вентиляторов и электромоторов.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957A85">
      <w:pPr>
        <w:pStyle w:val="4"/>
      </w:pPr>
      <w:bookmarkStart w:id="302" w:name="_Toc356426324"/>
      <w:bookmarkStart w:id="303" w:name="_Toc359266145"/>
      <w:r w:rsidRPr="005F6536">
        <w:t>Извлечение вторичных чёрных металлов</w:t>
      </w:r>
      <w:bookmarkEnd w:id="302"/>
      <w:bookmarkEnd w:id="303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Отечественная практика показывает, что на 1 г извлекаемого золота приходится около 1 кг лома чёрных металлов. В связи с высокой стоимостью транспортно-погрузочных работ рекомендуется производить отгрузку предприятиям-покупателям партий лома чёрных металлов весом не менее 10 тонн. Блоки, панели, съёмные кожухи, рамы, каркасы шкафов и стоек стационарных ЭВМ, изготовленные из стального нормализованного профиля или листа, подвергаются сортировке, набираются в партии и реализуются.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Предпочтительно заключение договоров при условии, когда предприятие-покупатель своим транспортом вывозит вторичные металлы с территории предприятия-продавца.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 xml:space="preserve">Крепёжные изделия, заготовки стального профиля, листов, вентиляторы, </w:t>
      </w:r>
      <w:proofErr w:type="spellStart"/>
      <w:r w:rsidRPr="005F6536">
        <w:rPr>
          <w:rFonts w:eastAsia="Times New Roman"/>
          <w:lang w:eastAsia="ru-RU" w:bidi="ar-SA"/>
        </w:rPr>
        <w:t>электропускатели</w:t>
      </w:r>
      <w:proofErr w:type="spellEnd"/>
      <w:r w:rsidRPr="005F6536">
        <w:rPr>
          <w:rFonts w:eastAsia="Times New Roman"/>
          <w:lang w:eastAsia="ru-RU" w:bidi="ar-SA"/>
        </w:rPr>
        <w:t xml:space="preserve">, кнопки, электрический кабель направляются на реализацию непосредственно в торговую сеть.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Опыт показывает, что денежные средства от реализации этих изделий не превышают 0,6 % от общей суммы.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957A85">
      <w:pPr>
        <w:pStyle w:val="4"/>
      </w:pPr>
      <w:bookmarkStart w:id="304" w:name="_Toc356426325"/>
      <w:bookmarkStart w:id="305" w:name="_Toc359266146"/>
      <w:r w:rsidRPr="005F6536">
        <w:t>Извлечение вторичных цветных металлов</w:t>
      </w:r>
      <w:bookmarkEnd w:id="304"/>
      <w:bookmarkEnd w:id="305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В процессе разборки изделий СВТ образуется лом (содержащий медь) классификация которого должна проводиться по ГОСТ 1639.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В соответствии с ГОСТ 1639 медные шины целесообразно относить к классу</w:t>
      </w:r>
      <w:proofErr w:type="gramStart"/>
      <w:r w:rsidRPr="005F6536">
        <w:rPr>
          <w:rFonts w:eastAsia="Times New Roman"/>
          <w:lang w:eastAsia="ru-RU" w:bidi="ar-SA"/>
        </w:rPr>
        <w:t xml:space="preserve"> А</w:t>
      </w:r>
      <w:proofErr w:type="gramEnd"/>
      <w:r w:rsidRPr="005F6536">
        <w:rPr>
          <w:rFonts w:eastAsia="Times New Roman"/>
          <w:lang w:eastAsia="ru-RU" w:bidi="ar-SA"/>
        </w:rPr>
        <w:t xml:space="preserve">, группам </w:t>
      </w:r>
      <w:r w:rsidRPr="005F6536">
        <w:rPr>
          <w:rFonts w:eastAsia="Times New Roman"/>
          <w:lang w:val="en-US" w:eastAsia="ru-RU" w:bidi="ar-SA"/>
        </w:rPr>
        <w:t>I</w:t>
      </w:r>
      <w:r w:rsidRPr="005F6536">
        <w:rPr>
          <w:rFonts w:eastAsia="Times New Roman"/>
          <w:lang w:eastAsia="ru-RU" w:bidi="ar-SA"/>
        </w:rPr>
        <w:t xml:space="preserve"> и </w:t>
      </w:r>
      <w:r w:rsidRPr="005F6536">
        <w:rPr>
          <w:rFonts w:eastAsia="Times New Roman"/>
          <w:lang w:val="en-US" w:eastAsia="ru-RU" w:bidi="ar-SA"/>
        </w:rPr>
        <w:t>II</w:t>
      </w:r>
      <w:r w:rsidRPr="005F6536">
        <w:rPr>
          <w:rFonts w:eastAsia="Times New Roman"/>
          <w:lang w:eastAsia="ru-RU" w:bidi="ar-SA"/>
        </w:rPr>
        <w:t xml:space="preserve">; латунь - к группам </w:t>
      </w:r>
      <w:r w:rsidRPr="005F6536">
        <w:rPr>
          <w:rFonts w:eastAsia="Times New Roman"/>
          <w:lang w:val="en-US" w:eastAsia="ru-RU" w:bidi="ar-SA"/>
        </w:rPr>
        <w:t>IV</w:t>
      </w:r>
      <w:r w:rsidRPr="005F6536">
        <w:rPr>
          <w:rFonts w:eastAsia="Times New Roman"/>
          <w:lang w:eastAsia="ru-RU" w:bidi="ar-SA"/>
        </w:rPr>
        <w:t>-</w:t>
      </w:r>
      <w:r w:rsidRPr="005F6536">
        <w:rPr>
          <w:rFonts w:eastAsia="Times New Roman"/>
          <w:lang w:val="en-US" w:eastAsia="ru-RU" w:bidi="ar-SA"/>
        </w:rPr>
        <w:t>VIII</w:t>
      </w:r>
      <w:r w:rsidRPr="005F6536">
        <w:rPr>
          <w:rFonts w:eastAsia="Times New Roman"/>
          <w:lang w:eastAsia="ru-RU" w:bidi="ar-SA"/>
        </w:rPr>
        <w:t xml:space="preserve">; бронзу - к группам </w:t>
      </w:r>
      <w:r w:rsidRPr="005F6536">
        <w:rPr>
          <w:rFonts w:eastAsia="Times New Roman"/>
          <w:lang w:val="en-US" w:eastAsia="ru-RU" w:bidi="ar-SA"/>
        </w:rPr>
        <w:t>XI</w:t>
      </w:r>
      <w:r w:rsidRPr="005F6536">
        <w:rPr>
          <w:rFonts w:eastAsia="Times New Roman"/>
          <w:lang w:eastAsia="ru-RU" w:bidi="ar-SA"/>
        </w:rPr>
        <w:t>-</w:t>
      </w:r>
      <w:r w:rsidRPr="005F6536">
        <w:rPr>
          <w:rFonts w:eastAsia="Times New Roman"/>
          <w:lang w:val="en-US" w:eastAsia="ru-RU" w:bidi="ar-SA"/>
        </w:rPr>
        <w:t>XII</w:t>
      </w:r>
      <w:r w:rsidRPr="005F6536">
        <w:rPr>
          <w:rFonts w:eastAsia="Times New Roman"/>
          <w:lang w:eastAsia="ru-RU" w:bidi="ar-SA"/>
        </w:rPr>
        <w:t xml:space="preserve">; отходы кабеля и проводов ПП следует относить к классу Г, группа </w:t>
      </w:r>
      <w:r w:rsidRPr="005F6536">
        <w:rPr>
          <w:rFonts w:eastAsia="Times New Roman"/>
          <w:lang w:val="en-US" w:eastAsia="ru-RU" w:bidi="ar-SA"/>
        </w:rPr>
        <w:t>XIII</w:t>
      </w:r>
      <w:r w:rsidRPr="005F6536">
        <w:rPr>
          <w:rFonts w:eastAsia="Times New Roman"/>
          <w:lang w:eastAsia="ru-RU" w:bidi="ar-SA"/>
        </w:rPr>
        <w:t>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Все виды ломов необходимо сортировать по классам и группам, формировать в партии и реализовывать.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В процессе разборки изделий СВТ алюминий и его сплавы обычно содержатся в типовых конструкциях изделий. По ГОСТ 1639 их следует относить к классам А3 и Б5.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Все виды отходов необходимо сортировать, формировать в партии и реализовывать.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Свинцово-оловянные припои содержатся в печатных </w:t>
      </w:r>
      <w:proofErr w:type="gramStart"/>
      <w:r w:rsidRPr="005F6536">
        <w:rPr>
          <w:rFonts w:eastAsia="Times New Roman"/>
          <w:lang w:eastAsia="ru-RU" w:bidi="ar-SA"/>
        </w:rPr>
        <w:t>платах</w:t>
      </w:r>
      <w:proofErr w:type="gramEnd"/>
      <w:r w:rsidRPr="005F6536">
        <w:rPr>
          <w:rFonts w:eastAsia="Times New Roman"/>
          <w:lang w:eastAsia="ru-RU" w:bidi="ar-SA"/>
        </w:rPr>
        <w:t xml:space="preserve"> и их количество превышает количество золота в десятки раз.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Припои регенерируются при переработке печатных плат.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При разборке СВТ танталовые конденсаторы необходимо складировать отдельно для последующей реализации.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Переработка изделий из пластмасс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Пластмассы следует сортировать по видам.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>Переработке подлежат термопласты: поливинилхлорид, полиэтилен, полистирол и т.п.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Стёкла люминесцентных экранов электронно-лучевых трубок следует использовать в производстве керамики и в качестве сырья при производстве новых люминесцентных трубок.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99529C">
      <w:pPr>
        <w:pStyle w:val="3"/>
        <w:rPr>
          <w:rFonts w:eastAsia="Times New Roman"/>
          <w:lang w:eastAsia="ru-RU" w:bidi="ar-SA"/>
        </w:rPr>
      </w:pPr>
      <w:bookmarkStart w:id="306" w:name="_Toc296931846"/>
      <w:bookmarkStart w:id="307" w:name="_Toc356426326"/>
      <w:bookmarkStart w:id="308" w:name="_Toc359266147"/>
      <w:r w:rsidRPr="005F6536">
        <w:rPr>
          <w:rFonts w:eastAsia="Times New Roman"/>
          <w:lang w:eastAsia="ru-RU" w:bidi="ar-SA"/>
        </w:rPr>
        <w:t>Реализация партий</w:t>
      </w:r>
      <w:bookmarkEnd w:id="306"/>
      <w:bookmarkEnd w:id="307"/>
      <w:bookmarkEnd w:id="308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На рисунке ниже (см.</w:t>
      </w:r>
      <w:r w:rsidR="00A47847">
        <w:rPr>
          <w:rFonts w:eastAsia="Times New Roman"/>
          <w:color w:val="FF0000"/>
          <w:lang w:eastAsia="ru-RU" w:bidi="ar-SA"/>
        </w:rPr>
        <w:t xml:space="preserve"> </w:t>
      </w:r>
      <w:r w:rsidR="00A47847">
        <w:rPr>
          <w:rFonts w:eastAsia="Times New Roman"/>
          <w:color w:val="FF0000"/>
          <w:lang w:eastAsia="ru-RU" w:bidi="ar-SA"/>
        </w:rPr>
        <w:fldChar w:fldCharType="begin"/>
      </w:r>
      <w:r w:rsidR="00A47847">
        <w:rPr>
          <w:rFonts w:eastAsia="Times New Roman"/>
          <w:color w:val="FF0000"/>
          <w:lang w:eastAsia="ru-RU" w:bidi="ar-SA"/>
        </w:rPr>
        <w:instrText xml:space="preserve"> REF _Ref356857431 \h </w:instrText>
      </w:r>
      <w:r w:rsidR="00A47847">
        <w:rPr>
          <w:rFonts w:eastAsia="Times New Roman"/>
          <w:color w:val="FF0000"/>
          <w:lang w:eastAsia="ru-RU" w:bidi="ar-SA"/>
        </w:rPr>
      </w:r>
      <w:r w:rsidR="00A47847">
        <w:rPr>
          <w:rFonts w:eastAsia="Times New Roman"/>
          <w:color w:val="FF0000"/>
          <w:lang w:eastAsia="ru-RU" w:bidi="ar-SA"/>
        </w:rPr>
        <w:fldChar w:fldCharType="separate"/>
      </w:r>
      <w:r w:rsidR="007C4CB5">
        <w:rPr>
          <w:rFonts w:eastAsia="Times New Roman"/>
          <w:lang w:eastAsia="ru-RU" w:bidi="ar-SA"/>
        </w:rPr>
        <w:t>Рис.</w:t>
      </w:r>
      <w:r w:rsidR="007C4CB5">
        <w:rPr>
          <w:rFonts w:eastAsia="Times New Roman"/>
          <w:noProof/>
          <w:lang w:eastAsia="ru-RU" w:bidi="ar-SA"/>
        </w:rPr>
        <w:t>5</w:t>
      </w:r>
      <w:r w:rsidR="00A47847">
        <w:rPr>
          <w:rFonts w:eastAsia="Times New Roman"/>
          <w:color w:val="FF0000"/>
          <w:lang w:eastAsia="ru-RU" w:bidi="ar-SA"/>
        </w:rPr>
        <w:fldChar w:fldCharType="end"/>
      </w:r>
      <w:r w:rsidRPr="005F6536">
        <w:rPr>
          <w:rFonts w:eastAsia="Times New Roman"/>
          <w:lang w:eastAsia="ru-RU" w:bidi="ar-SA"/>
        </w:rPr>
        <w:t>) представлены основные направления деятельности на этапе "Реализация партий".</w:t>
      </w:r>
    </w:p>
    <w:p w:rsidR="00A11837" w:rsidRPr="00B00F08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Основные действия на этапе "Реализация партий" представляют собой последовательность действий, создающих основу для успешного выполнения процедур завершающего этапа утилизации СВТ.</w:t>
      </w:r>
    </w:p>
    <w:p w:rsidR="0057192D" w:rsidRPr="00B00F08" w:rsidRDefault="0057192D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57192D" w:rsidRPr="005F6536" w:rsidRDefault="0057192D" w:rsidP="0057192D">
      <w:pPr>
        <w:pStyle w:val="4"/>
      </w:pPr>
      <w:bookmarkStart w:id="309" w:name="_Toc356426327"/>
      <w:bookmarkStart w:id="310" w:name="_Toc359266148"/>
      <w:r w:rsidRPr="005F6536">
        <w:t>Классификация отходов</w:t>
      </w:r>
      <w:bookmarkEnd w:id="309"/>
      <w:bookmarkEnd w:id="310"/>
    </w:p>
    <w:p w:rsidR="0057192D" w:rsidRPr="005F6536" w:rsidRDefault="0057192D" w:rsidP="0057192D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В настоящее время в России и за рубежом не существует единой классификации вторичного сырья, содержащего драгоценные металлы. Поэтому, возможно разделение вторичного сырья по следующим признакам.</w:t>
      </w:r>
    </w:p>
    <w:p w:rsidR="0057192D" w:rsidRPr="005F6536" w:rsidRDefault="0057192D" w:rsidP="0057192D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 содержанию драгоценных металлов:</w:t>
      </w:r>
    </w:p>
    <w:p w:rsidR="0057192D" w:rsidRPr="005F6536" w:rsidRDefault="0057192D" w:rsidP="0057192D">
      <w:pPr>
        <w:numPr>
          <w:ilvl w:val="0"/>
          <w:numId w:val="14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proofErr w:type="gramStart"/>
      <w:r w:rsidRPr="005F6536">
        <w:rPr>
          <w:rFonts w:eastAsia="Times New Roman"/>
          <w:lang w:eastAsia="ru-RU" w:bidi="ar-SA"/>
        </w:rPr>
        <w:t>бедное</w:t>
      </w:r>
      <w:proofErr w:type="gramEnd"/>
      <w:r w:rsidRPr="005F6536">
        <w:rPr>
          <w:rFonts w:eastAsia="Times New Roman"/>
          <w:lang w:eastAsia="ru-RU" w:bidi="ar-SA"/>
        </w:rPr>
        <w:t xml:space="preserve"> (менее 1 % золота, 5 % серебра и 1 % металлов платиновой группы);</w:t>
      </w:r>
    </w:p>
    <w:p w:rsidR="0057192D" w:rsidRPr="005F6536" w:rsidRDefault="0057192D" w:rsidP="0057192D">
      <w:pPr>
        <w:numPr>
          <w:ilvl w:val="0"/>
          <w:numId w:val="14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proofErr w:type="gramStart"/>
      <w:r w:rsidRPr="005F6536">
        <w:rPr>
          <w:rFonts w:eastAsia="Times New Roman"/>
          <w:lang w:eastAsia="ru-RU" w:bidi="ar-SA"/>
        </w:rPr>
        <w:t>богатое</w:t>
      </w:r>
      <w:proofErr w:type="gramEnd"/>
      <w:r w:rsidRPr="005F6536">
        <w:rPr>
          <w:rFonts w:eastAsia="Times New Roman"/>
          <w:lang w:eastAsia="ru-RU" w:bidi="ar-SA"/>
        </w:rPr>
        <w:t xml:space="preserve"> (более 1 % золота, 5 % серебра и 1 % металлов платиновой группы).</w:t>
      </w:r>
    </w:p>
    <w:p w:rsidR="0057192D" w:rsidRPr="005F6536" w:rsidRDefault="0057192D" w:rsidP="0057192D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val="en-US" w:eastAsia="ru-RU" w:bidi="ar-SA"/>
        </w:rPr>
      </w:pPr>
      <w:proofErr w:type="spellStart"/>
      <w:r w:rsidRPr="005F6536">
        <w:rPr>
          <w:rFonts w:eastAsia="Times New Roman"/>
          <w:lang w:val="en-US" w:eastAsia="ru-RU" w:bidi="ar-SA"/>
        </w:rPr>
        <w:t>По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составу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материала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основания</w:t>
      </w:r>
      <w:proofErr w:type="spellEnd"/>
      <w:r w:rsidRPr="005F6536">
        <w:rPr>
          <w:rFonts w:eastAsia="Times New Roman"/>
          <w:lang w:val="en-US" w:eastAsia="ru-RU" w:bidi="ar-SA"/>
        </w:rPr>
        <w:t>:</w:t>
      </w:r>
    </w:p>
    <w:p w:rsidR="0057192D" w:rsidRPr="005F6536" w:rsidRDefault="0057192D" w:rsidP="0057192D">
      <w:pPr>
        <w:numPr>
          <w:ilvl w:val="0"/>
          <w:numId w:val="15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val="en-US" w:eastAsia="ru-RU" w:bidi="ar-SA"/>
        </w:rPr>
      </w:pPr>
      <w:proofErr w:type="spellStart"/>
      <w:r w:rsidRPr="005F6536">
        <w:rPr>
          <w:rFonts w:eastAsia="Times New Roman"/>
          <w:lang w:val="en-US" w:eastAsia="ru-RU" w:bidi="ar-SA"/>
        </w:rPr>
        <w:t>на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металлической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основе</w:t>
      </w:r>
      <w:proofErr w:type="spellEnd"/>
      <w:r w:rsidRPr="005F6536">
        <w:rPr>
          <w:rFonts w:eastAsia="Times New Roman"/>
          <w:lang w:val="en-US" w:eastAsia="ru-RU" w:bidi="ar-SA"/>
        </w:rPr>
        <w:t xml:space="preserve">; </w:t>
      </w:r>
    </w:p>
    <w:p w:rsidR="0057192D" w:rsidRPr="005F6536" w:rsidRDefault="0057192D" w:rsidP="0057192D">
      <w:pPr>
        <w:numPr>
          <w:ilvl w:val="0"/>
          <w:numId w:val="15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val="en-US" w:eastAsia="ru-RU" w:bidi="ar-SA"/>
        </w:rPr>
      </w:pPr>
      <w:proofErr w:type="spellStart"/>
      <w:r w:rsidRPr="005F6536">
        <w:rPr>
          <w:rFonts w:eastAsia="Times New Roman"/>
          <w:lang w:val="en-US" w:eastAsia="ru-RU" w:bidi="ar-SA"/>
        </w:rPr>
        <w:t>на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органической</w:t>
      </w:r>
      <w:proofErr w:type="spellEnd"/>
      <w:r w:rsidRPr="005F6536">
        <w:rPr>
          <w:rFonts w:eastAsia="Times New Roman"/>
          <w:lang w:val="en-US" w:eastAsia="ru-RU" w:bidi="ar-SA"/>
        </w:rPr>
        <w:t xml:space="preserve"> (</w:t>
      </w:r>
      <w:proofErr w:type="spellStart"/>
      <w:r w:rsidRPr="005F6536">
        <w:rPr>
          <w:rFonts w:eastAsia="Times New Roman"/>
          <w:lang w:val="en-US" w:eastAsia="ru-RU" w:bidi="ar-SA"/>
        </w:rPr>
        <w:t>пластиковой</w:t>
      </w:r>
      <w:proofErr w:type="spellEnd"/>
      <w:r w:rsidRPr="005F6536">
        <w:rPr>
          <w:rFonts w:eastAsia="Times New Roman"/>
          <w:lang w:val="en-US" w:eastAsia="ru-RU" w:bidi="ar-SA"/>
        </w:rPr>
        <w:t xml:space="preserve">) </w:t>
      </w:r>
      <w:proofErr w:type="spellStart"/>
      <w:r w:rsidRPr="005F6536">
        <w:rPr>
          <w:rFonts w:eastAsia="Times New Roman"/>
          <w:lang w:val="en-US" w:eastAsia="ru-RU" w:bidi="ar-SA"/>
        </w:rPr>
        <w:t>основе</w:t>
      </w:r>
      <w:proofErr w:type="spellEnd"/>
      <w:r w:rsidRPr="005F6536">
        <w:rPr>
          <w:rFonts w:eastAsia="Times New Roman"/>
          <w:lang w:val="en-US" w:eastAsia="ru-RU" w:bidi="ar-SA"/>
        </w:rPr>
        <w:t xml:space="preserve">; </w:t>
      </w:r>
    </w:p>
    <w:p w:rsidR="0057192D" w:rsidRPr="005F6536" w:rsidRDefault="0057192D" w:rsidP="0057192D">
      <w:pPr>
        <w:numPr>
          <w:ilvl w:val="0"/>
          <w:numId w:val="15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val="en-US" w:eastAsia="ru-RU" w:bidi="ar-SA"/>
        </w:rPr>
      </w:pPr>
      <w:proofErr w:type="spellStart"/>
      <w:r w:rsidRPr="005F6536">
        <w:rPr>
          <w:rFonts w:eastAsia="Times New Roman"/>
          <w:lang w:val="en-US" w:eastAsia="ru-RU" w:bidi="ar-SA"/>
        </w:rPr>
        <w:t>на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керамической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основе</w:t>
      </w:r>
      <w:proofErr w:type="spellEnd"/>
      <w:r w:rsidRPr="005F6536">
        <w:rPr>
          <w:rFonts w:eastAsia="Times New Roman"/>
          <w:lang w:val="en-US" w:eastAsia="ru-RU" w:bidi="ar-SA"/>
        </w:rPr>
        <w:t xml:space="preserve">; </w:t>
      </w:r>
    </w:p>
    <w:p w:rsidR="0057192D" w:rsidRPr="005F6536" w:rsidRDefault="0057192D" w:rsidP="0057192D">
      <w:pPr>
        <w:numPr>
          <w:ilvl w:val="0"/>
          <w:numId w:val="15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val="en-US" w:eastAsia="ru-RU" w:bidi="ar-SA"/>
        </w:rPr>
      </w:pPr>
      <w:proofErr w:type="spellStart"/>
      <w:proofErr w:type="gramStart"/>
      <w:r w:rsidRPr="005F6536">
        <w:rPr>
          <w:rFonts w:eastAsia="Times New Roman"/>
          <w:lang w:val="en-US" w:eastAsia="ru-RU" w:bidi="ar-SA"/>
        </w:rPr>
        <w:lastRenderedPageBreak/>
        <w:t>на</w:t>
      </w:r>
      <w:proofErr w:type="spellEnd"/>
      <w:proofErr w:type="gram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комбинированной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основе</w:t>
      </w:r>
      <w:proofErr w:type="spellEnd"/>
      <w:r w:rsidRPr="005F6536">
        <w:rPr>
          <w:rFonts w:eastAsia="Times New Roman"/>
          <w:lang w:val="en-US" w:eastAsia="ru-RU" w:bidi="ar-SA"/>
        </w:rPr>
        <w:t xml:space="preserve">. </w:t>
      </w:r>
    </w:p>
    <w:p w:rsidR="00A11837" w:rsidRDefault="0057192D" w:rsidP="00DB2084">
      <w:pPr>
        <w:spacing w:afterLines="0" w:after="0"/>
        <w:ind w:firstLine="0"/>
        <w:contextualSpacing/>
        <w:jc w:val="left"/>
        <w:rPr>
          <w:rFonts w:eastAsia="Times New Roman"/>
          <w:sz w:val="24"/>
          <w:szCs w:val="24"/>
          <w:lang w:val="en-US" w:eastAsia="ru-RU" w:bidi="ar-SA"/>
        </w:rPr>
      </w:pPr>
      <w:r>
        <w:rPr>
          <w:rFonts w:eastAsia="Times New Roman"/>
          <w:noProof/>
          <w:sz w:val="24"/>
          <w:szCs w:val="24"/>
          <w:lang w:eastAsia="ru-RU" w:bidi="ar-SA"/>
        </w:rPr>
        <w:drawing>
          <wp:inline distT="0" distB="0" distL="0" distR="0">
            <wp:extent cx="5781675" cy="6523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845" cy="652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36" w:rsidRPr="00791960" w:rsidRDefault="00791960" w:rsidP="00A47847">
      <w:pPr>
        <w:pStyle w:val="aff3"/>
        <w:rPr>
          <w:rFonts w:eastAsia="Times New Roman"/>
          <w:lang w:eastAsia="ru-RU" w:bidi="ar-SA"/>
        </w:rPr>
      </w:pPr>
      <w:bookmarkStart w:id="311" w:name="_Ref356857431"/>
      <w:r>
        <w:rPr>
          <w:rFonts w:eastAsia="Times New Roman"/>
          <w:lang w:eastAsia="ru-RU" w:bidi="ar-SA"/>
        </w:rPr>
        <w:t>Рис.</w:t>
      </w:r>
      <w:r>
        <w:rPr>
          <w:rFonts w:eastAsia="Times New Roman"/>
          <w:lang w:eastAsia="ru-RU" w:bidi="ar-SA"/>
        </w:rPr>
        <w:fldChar w:fldCharType="begin"/>
      </w:r>
      <w:r>
        <w:rPr>
          <w:rFonts w:eastAsia="Times New Roman"/>
          <w:lang w:eastAsia="ru-RU" w:bidi="ar-SA"/>
        </w:rPr>
        <w:instrText xml:space="preserve"> SEQ Рисунок  \* MERGEFORMAT </w:instrText>
      </w:r>
      <w:r>
        <w:rPr>
          <w:rFonts w:eastAsia="Times New Roman"/>
          <w:lang w:eastAsia="ru-RU" w:bidi="ar-SA"/>
        </w:rPr>
        <w:fldChar w:fldCharType="separate"/>
      </w:r>
      <w:r w:rsidR="007C4CB5">
        <w:rPr>
          <w:rFonts w:eastAsia="Times New Roman"/>
          <w:noProof/>
          <w:lang w:eastAsia="ru-RU" w:bidi="ar-SA"/>
        </w:rPr>
        <w:t>5</w:t>
      </w:r>
      <w:r>
        <w:rPr>
          <w:rFonts w:eastAsia="Times New Roman"/>
          <w:lang w:eastAsia="ru-RU" w:bidi="ar-SA"/>
        </w:rPr>
        <w:fldChar w:fldCharType="end"/>
      </w:r>
      <w:bookmarkEnd w:id="311"/>
      <w:r>
        <w:rPr>
          <w:rFonts w:eastAsia="Times New Roman"/>
          <w:lang w:eastAsia="ru-RU" w:bidi="ar-SA"/>
        </w:rPr>
        <w:t>. Основные направления деятельности на этапе «Реализации партий»</w:t>
      </w:r>
    </w:p>
    <w:p w:rsidR="00A11837" w:rsidRPr="00791960" w:rsidRDefault="00A11837" w:rsidP="00DB2084">
      <w:pPr>
        <w:spacing w:afterLines="0" w:after="0"/>
        <w:ind w:firstLine="0"/>
        <w:contextualSpacing/>
        <w:jc w:val="left"/>
        <w:rPr>
          <w:rFonts w:eastAsia="Times New Roman"/>
          <w:sz w:val="24"/>
          <w:szCs w:val="24"/>
          <w:lang w:eastAsia="ru-RU" w:bidi="ar-SA"/>
        </w:rPr>
      </w:pP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val="en-US" w:eastAsia="ru-RU" w:bidi="ar-SA"/>
        </w:rPr>
      </w:pPr>
      <w:proofErr w:type="spellStart"/>
      <w:r w:rsidRPr="005F6536">
        <w:rPr>
          <w:rFonts w:eastAsia="Times New Roman"/>
          <w:lang w:val="en-US" w:eastAsia="ru-RU" w:bidi="ar-SA"/>
        </w:rPr>
        <w:t>По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физическим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признакам</w:t>
      </w:r>
      <w:proofErr w:type="spellEnd"/>
      <w:r w:rsidRPr="005F6536">
        <w:rPr>
          <w:rFonts w:eastAsia="Times New Roman"/>
          <w:lang w:val="en-US" w:eastAsia="ru-RU" w:bidi="ar-SA"/>
        </w:rPr>
        <w:t>:</w:t>
      </w:r>
    </w:p>
    <w:p w:rsidR="00A11837" w:rsidRPr="005F6536" w:rsidRDefault="00A11837" w:rsidP="002A14A7">
      <w:pPr>
        <w:numPr>
          <w:ilvl w:val="0"/>
          <w:numId w:val="16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val="en-US" w:eastAsia="ru-RU" w:bidi="ar-SA"/>
        </w:rPr>
      </w:pPr>
      <w:proofErr w:type="spellStart"/>
      <w:r w:rsidRPr="005F6536">
        <w:rPr>
          <w:rFonts w:eastAsia="Times New Roman"/>
          <w:lang w:val="en-US" w:eastAsia="ru-RU" w:bidi="ar-SA"/>
        </w:rPr>
        <w:t>твёрдые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компактные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отходы</w:t>
      </w:r>
      <w:proofErr w:type="spellEnd"/>
      <w:r w:rsidRPr="005F6536">
        <w:rPr>
          <w:rFonts w:eastAsia="Times New Roman"/>
          <w:lang w:val="en-US" w:eastAsia="ru-RU" w:bidi="ar-SA"/>
        </w:rPr>
        <w:t>;</w:t>
      </w:r>
    </w:p>
    <w:p w:rsidR="00A11837" w:rsidRPr="005F6536" w:rsidRDefault="00A11837" w:rsidP="002A14A7">
      <w:pPr>
        <w:numPr>
          <w:ilvl w:val="0"/>
          <w:numId w:val="16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val="en-US" w:eastAsia="ru-RU" w:bidi="ar-SA"/>
        </w:rPr>
      </w:pPr>
      <w:proofErr w:type="spellStart"/>
      <w:r w:rsidRPr="005F6536">
        <w:rPr>
          <w:rFonts w:eastAsia="Times New Roman"/>
          <w:lang w:val="en-US" w:eastAsia="ru-RU" w:bidi="ar-SA"/>
        </w:rPr>
        <w:t>сыпучие</w:t>
      </w:r>
      <w:proofErr w:type="spellEnd"/>
      <w:r w:rsidRPr="005F6536">
        <w:rPr>
          <w:rFonts w:eastAsia="Times New Roman"/>
          <w:lang w:val="en-US" w:eastAsia="ru-RU" w:bidi="ar-SA"/>
        </w:rPr>
        <w:t xml:space="preserve"> (</w:t>
      </w:r>
      <w:proofErr w:type="spellStart"/>
      <w:r w:rsidRPr="005F6536">
        <w:rPr>
          <w:rFonts w:eastAsia="Times New Roman"/>
          <w:lang w:val="en-US" w:eastAsia="ru-RU" w:bidi="ar-SA"/>
        </w:rPr>
        <w:t>порошки</w:t>
      </w:r>
      <w:proofErr w:type="spellEnd"/>
      <w:r w:rsidRPr="005F6536">
        <w:rPr>
          <w:rFonts w:eastAsia="Times New Roman"/>
          <w:lang w:val="en-US" w:eastAsia="ru-RU" w:bidi="ar-SA"/>
        </w:rPr>
        <w:t>);</w:t>
      </w:r>
    </w:p>
    <w:p w:rsidR="00A11837" w:rsidRPr="005F6536" w:rsidRDefault="00A11837" w:rsidP="002A14A7">
      <w:pPr>
        <w:numPr>
          <w:ilvl w:val="0"/>
          <w:numId w:val="16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val="en-US" w:eastAsia="ru-RU" w:bidi="ar-SA"/>
        </w:rPr>
      </w:pPr>
      <w:proofErr w:type="spellStart"/>
      <w:proofErr w:type="gramStart"/>
      <w:r w:rsidRPr="005F6536">
        <w:rPr>
          <w:rFonts w:eastAsia="Times New Roman"/>
          <w:lang w:val="en-US" w:eastAsia="ru-RU" w:bidi="ar-SA"/>
        </w:rPr>
        <w:t>жидкие</w:t>
      </w:r>
      <w:proofErr w:type="spellEnd"/>
      <w:proofErr w:type="gramEnd"/>
      <w:r w:rsidRPr="005F6536">
        <w:rPr>
          <w:rFonts w:eastAsia="Times New Roman"/>
          <w:lang w:val="en-US" w:eastAsia="ru-RU" w:bidi="ar-SA"/>
        </w:rPr>
        <w:t>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 xml:space="preserve">Возможна классификация вторичного сырья в зависимости от сферы производства </w:t>
      </w:r>
      <w:proofErr w:type="gramStart"/>
      <w:r w:rsidRPr="005F6536">
        <w:rPr>
          <w:rFonts w:eastAsia="Times New Roman"/>
          <w:lang w:eastAsia="ru-RU" w:bidi="ar-SA"/>
        </w:rPr>
        <w:t>в</w:t>
      </w:r>
      <w:proofErr w:type="gramEnd"/>
      <w:r w:rsidRPr="005F6536">
        <w:rPr>
          <w:rFonts w:eastAsia="Times New Roman"/>
          <w:lang w:eastAsia="ru-RU" w:bidi="ar-SA"/>
        </w:rPr>
        <w:t>:</w:t>
      </w:r>
    </w:p>
    <w:p w:rsidR="00A11837" w:rsidRPr="005F6536" w:rsidRDefault="00A11837" w:rsidP="002A14A7">
      <w:pPr>
        <w:numPr>
          <w:ilvl w:val="0"/>
          <w:numId w:val="17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val="en-US" w:eastAsia="ru-RU" w:bidi="ar-SA"/>
        </w:rPr>
      </w:pPr>
      <w:proofErr w:type="spellStart"/>
      <w:r w:rsidRPr="005F6536">
        <w:rPr>
          <w:rFonts w:eastAsia="Times New Roman"/>
          <w:lang w:val="en-US" w:eastAsia="ru-RU" w:bidi="ar-SA"/>
        </w:rPr>
        <w:t>ювелирной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промышленности</w:t>
      </w:r>
      <w:proofErr w:type="spellEnd"/>
      <w:r w:rsidRPr="005F6536">
        <w:rPr>
          <w:rFonts w:eastAsia="Times New Roman"/>
          <w:lang w:val="en-US" w:eastAsia="ru-RU" w:bidi="ar-SA"/>
        </w:rPr>
        <w:t>;</w:t>
      </w:r>
    </w:p>
    <w:p w:rsidR="00A11837" w:rsidRPr="005F6536" w:rsidRDefault="00A11837" w:rsidP="002A14A7">
      <w:pPr>
        <w:numPr>
          <w:ilvl w:val="0"/>
          <w:numId w:val="17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val="en-US" w:eastAsia="ru-RU" w:bidi="ar-SA"/>
        </w:rPr>
      </w:pPr>
      <w:proofErr w:type="spellStart"/>
      <w:r w:rsidRPr="005F6536">
        <w:rPr>
          <w:rFonts w:eastAsia="Times New Roman"/>
          <w:lang w:val="en-US" w:eastAsia="ru-RU" w:bidi="ar-SA"/>
        </w:rPr>
        <w:t>химической</w:t>
      </w:r>
      <w:proofErr w:type="spell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промышленности</w:t>
      </w:r>
      <w:proofErr w:type="spellEnd"/>
      <w:r w:rsidRPr="005F6536">
        <w:rPr>
          <w:rFonts w:eastAsia="Times New Roman"/>
          <w:lang w:val="en-US" w:eastAsia="ru-RU" w:bidi="ar-SA"/>
        </w:rPr>
        <w:t>;</w:t>
      </w:r>
    </w:p>
    <w:p w:rsidR="00A11837" w:rsidRPr="005F6536" w:rsidRDefault="00A11837" w:rsidP="002A14A7">
      <w:pPr>
        <w:numPr>
          <w:ilvl w:val="0"/>
          <w:numId w:val="17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proofErr w:type="gramStart"/>
      <w:r w:rsidRPr="005F6536">
        <w:rPr>
          <w:rFonts w:eastAsia="Times New Roman"/>
          <w:lang w:eastAsia="ru-RU" w:bidi="ar-SA"/>
        </w:rPr>
        <w:t>электронной, электрохимической, оборонной, радиопромышленности (радиолампы, разъёмы, контакты, контактные устройства, платы на органической основе, микросхемы, радиодетали, кабели и провода, лента, высечка, вырубка, аккумуляторы, элементы питания, прочие отходы);</w:t>
      </w:r>
      <w:proofErr w:type="gramEnd"/>
    </w:p>
    <w:p w:rsidR="00A11837" w:rsidRPr="005F6536" w:rsidRDefault="00A11837" w:rsidP="002A14A7">
      <w:pPr>
        <w:numPr>
          <w:ilvl w:val="0"/>
          <w:numId w:val="17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бытовых </w:t>
      </w:r>
      <w:proofErr w:type="gramStart"/>
      <w:r w:rsidRPr="005F6536">
        <w:rPr>
          <w:rFonts w:eastAsia="Times New Roman"/>
          <w:lang w:eastAsia="ru-RU" w:bidi="ar-SA"/>
        </w:rPr>
        <w:t>отходах</w:t>
      </w:r>
      <w:proofErr w:type="gramEnd"/>
      <w:r w:rsidRPr="005F6536">
        <w:rPr>
          <w:rFonts w:eastAsia="Times New Roman"/>
          <w:lang w:eastAsia="ru-RU" w:bidi="ar-SA"/>
        </w:rPr>
        <w:t xml:space="preserve"> (лом бытовой радиоэлектронной аппаратуры, бытовой стеклянный и фарфоровый бой, лом ювелирных украшений и т.д.).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Отходы классифицируются по элементному составу.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При этом электронный лом отличается особым многообразием состава. Например, современный компьютерный лом содержит несколько десятков видов деталей, содержащих благородные, цветные и чёрные металлы.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430B49">
      <w:pPr>
        <w:pStyle w:val="a2"/>
        <w:keepNext/>
        <w:keepLines/>
        <w:numPr>
          <w:ilvl w:val="4"/>
          <w:numId w:val="3"/>
        </w:numPr>
        <w:spacing w:afterLines="0" w:after="240"/>
        <w:ind w:left="1009" w:hanging="1009"/>
        <w:jc w:val="center"/>
        <w:outlineLvl w:val="4"/>
        <w:rPr>
          <w:rFonts w:eastAsiaTheme="majorEastAsia" w:cstheme="majorBidi"/>
          <w:color w:val="243F60" w:themeColor="accent1" w:themeShade="7F"/>
          <w:lang w:eastAsia="ru-RU" w:bidi="ar-SA"/>
        </w:rPr>
      </w:pPr>
      <w:bookmarkStart w:id="312" w:name="_Toc356426328"/>
      <w:r w:rsidRPr="005F6536">
        <w:rPr>
          <w:rFonts w:eastAsiaTheme="majorEastAsia" w:cstheme="majorBidi"/>
          <w:color w:val="243F60" w:themeColor="accent1" w:themeShade="7F"/>
          <w:lang w:eastAsia="ru-RU" w:bidi="ar-SA"/>
        </w:rPr>
        <w:t>Классификация сырья вторичных драгоценных металлов</w:t>
      </w:r>
      <w:bookmarkEnd w:id="312"/>
    </w:p>
    <w:p w:rsidR="00A11837" w:rsidRPr="00B00F08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Согласно методике опробования электронного лома и отходов, содержащих драгоценные металлы, разработанной ИАСЦ ГНЦ "ГИРЕДМЕТ", сырьё вторичных драгоценных металлов следует рассортировывать на классы, приведённые </w:t>
      </w:r>
      <w:proofErr w:type="gramStart"/>
      <w:r w:rsidRPr="005F6536">
        <w:rPr>
          <w:rFonts w:eastAsia="Times New Roman"/>
          <w:lang w:eastAsia="ru-RU" w:bidi="ar-SA"/>
        </w:rPr>
        <w:t>в</w:t>
      </w:r>
      <w:proofErr w:type="gramEnd"/>
      <w:r w:rsidRPr="005F6536">
        <w:rPr>
          <w:rFonts w:eastAsia="Times New Roman"/>
          <w:lang w:eastAsia="ru-RU" w:bidi="ar-SA"/>
        </w:rPr>
        <w:t xml:space="preserve"> </w:t>
      </w:r>
      <w:r w:rsidR="005115A6" w:rsidRPr="005115A6">
        <w:rPr>
          <w:rFonts w:eastAsia="Times New Roman"/>
          <w:lang w:eastAsia="ru-RU" w:bidi="ar-SA"/>
        </w:rPr>
        <w:fldChar w:fldCharType="begin"/>
      </w:r>
      <w:r w:rsidR="005115A6" w:rsidRPr="005115A6">
        <w:rPr>
          <w:rFonts w:eastAsia="Times New Roman"/>
          <w:lang w:eastAsia="ru-RU" w:bidi="ar-SA"/>
        </w:rPr>
        <w:instrText xml:space="preserve"> REF _Ref356856980 \h </w:instrText>
      </w:r>
      <w:r w:rsidR="005115A6">
        <w:rPr>
          <w:rFonts w:eastAsia="Times New Roman"/>
          <w:lang w:eastAsia="ru-RU" w:bidi="ar-SA"/>
        </w:rPr>
        <w:instrText xml:space="preserve"> \* MERGEFORMAT </w:instrText>
      </w:r>
      <w:r w:rsidR="005115A6" w:rsidRPr="005115A6">
        <w:rPr>
          <w:rFonts w:eastAsia="Times New Roman"/>
          <w:lang w:eastAsia="ru-RU" w:bidi="ar-SA"/>
        </w:rPr>
      </w:r>
      <w:r w:rsidR="005115A6" w:rsidRPr="005115A6">
        <w:rPr>
          <w:rFonts w:eastAsia="Times New Roman"/>
          <w:lang w:eastAsia="ru-RU" w:bidi="ar-SA"/>
        </w:rPr>
        <w:fldChar w:fldCharType="separate"/>
      </w:r>
      <w:r w:rsidR="007C4CB5">
        <w:rPr>
          <w:rFonts w:eastAsia="Times New Roman"/>
          <w:lang w:eastAsia="ru-RU" w:bidi="ar-SA"/>
        </w:rPr>
        <w:t xml:space="preserve">Таблица </w:t>
      </w:r>
      <w:r w:rsidR="007C4CB5">
        <w:rPr>
          <w:rFonts w:eastAsia="Times New Roman"/>
          <w:noProof/>
          <w:lang w:eastAsia="ru-RU" w:bidi="ar-SA"/>
        </w:rPr>
        <w:t>12</w:t>
      </w:r>
      <w:r w:rsidR="005115A6" w:rsidRPr="005115A6">
        <w:rPr>
          <w:rFonts w:eastAsia="Times New Roman"/>
          <w:lang w:eastAsia="ru-RU" w:bidi="ar-SA"/>
        </w:rPr>
        <w:fldChar w:fldCharType="end"/>
      </w:r>
      <w:r w:rsidR="005115A6" w:rsidRPr="005115A6">
        <w:rPr>
          <w:rFonts w:eastAsia="Times New Roman"/>
          <w:lang w:eastAsia="ru-RU" w:bidi="ar-SA"/>
        </w:rPr>
        <w:t>.</w:t>
      </w:r>
    </w:p>
    <w:p w:rsidR="00511E8B" w:rsidRPr="00B00F08" w:rsidRDefault="00511E8B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511E8B" w:rsidRPr="00B00F08" w:rsidRDefault="00511E8B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511E8B" w:rsidRPr="00B00F08" w:rsidRDefault="00511E8B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511E8B" w:rsidRPr="00B00F08" w:rsidRDefault="00511E8B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5115A6" w:rsidP="005115A6">
      <w:pPr>
        <w:pStyle w:val="aff3"/>
        <w:rPr>
          <w:rFonts w:eastAsia="Times New Roman"/>
          <w:lang w:eastAsia="ru-RU" w:bidi="ar-SA"/>
        </w:rPr>
      </w:pPr>
      <w:bookmarkStart w:id="313" w:name="_Ref356856980"/>
      <w:r>
        <w:rPr>
          <w:rFonts w:eastAsia="Times New Roman"/>
          <w:lang w:eastAsia="ru-RU" w:bidi="ar-SA"/>
        </w:rPr>
        <w:lastRenderedPageBreak/>
        <w:t xml:space="preserve">Таблица </w:t>
      </w:r>
      <w:r>
        <w:rPr>
          <w:rFonts w:eastAsia="Times New Roman"/>
          <w:lang w:eastAsia="ru-RU" w:bidi="ar-SA"/>
        </w:rPr>
        <w:fldChar w:fldCharType="begin"/>
      </w:r>
      <w:r>
        <w:rPr>
          <w:rFonts w:eastAsia="Times New Roman"/>
          <w:lang w:eastAsia="ru-RU" w:bidi="ar-SA"/>
        </w:rPr>
        <w:instrText xml:space="preserve"> SEQ Таблица \* MERGEFORMAT </w:instrText>
      </w:r>
      <w:r>
        <w:rPr>
          <w:rFonts w:eastAsia="Times New Roman"/>
          <w:lang w:eastAsia="ru-RU" w:bidi="ar-SA"/>
        </w:rPr>
        <w:fldChar w:fldCharType="separate"/>
      </w:r>
      <w:r w:rsidR="007C4CB5">
        <w:rPr>
          <w:rFonts w:eastAsia="Times New Roman"/>
          <w:noProof/>
          <w:lang w:eastAsia="ru-RU" w:bidi="ar-SA"/>
        </w:rPr>
        <w:t>12</w:t>
      </w:r>
      <w:r>
        <w:rPr>
          <w:rFonts w:eastAsia="Times New Roman"/>
          <w:lang w:eastAsia="ru-RU" w:bidi="ar-SA"/>
        </w:rPr>
        <w:fldChar w:fldCharType="end"/>
      </w:r>
      <w:bookmarkEnd w:id="313"/>
      <w:r>
        <w:rPr>
          <w:rFonts w:eastAsia="Times New Roman"/>
          <w:lang w:eastAsia="ru-RU" w:bidi="ar-SA"/>
        </w:rPr>
        <w:t xml:space="preserve">. </w:t>
      </w:r>
      <w:r w:rsidRPr="005F6536">
        <w:rPr>
          <w:rFonts w:eastAsia="Times New Roman"/>
          <w:lang w:eastAsia="ru-RU" w:bidi="ar-SA"/>
        </w:rPr>
        <w:t>Классификация электронного лома и отходов, содержащих драгоценные металлы (по видам)</w:t>
      </w:r>
    </w:p>
    <w:tbl>
      <w:tblPr>
        <w:tblW w:w="0" w:type="auto"/>
        <w:jc w:val="center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613"/>
        <w:gridCol w:w="7997"/>
      </w:tblGrid>
      <w:tr w:rsidR="00A11837" w:rsidRPr="005F6536" w:rsidTr="005115A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b/>
                <w:bCs/>
                <w:sz w:val="24"/>
                <w:szCs w:val="24"/>
                <w:lang w:eastAsia="ru-RU" w:bidi="ar-SA"/>
              </w:rPr>
              <w:t>Номер класса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b/>
                <w:bCs/>
                <w:sz w:val="24"/>
                <w:szCs w:val="24"/>
                <w:lang w:eastAsia="ru-RU" w:bidi="ar-SA"/>
              </w:rPr>
              <w:t>Вид сырья</w:t>
            </w:r>
          </w:p>
        </w:tc>
      </w:tr>
      <w:tr w:rsidR="00A11837" w:rsidRPr="005F6536" w:rsidTr="005115A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1.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2.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3.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4.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5.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6.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7.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8.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9.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10.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11.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12.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Микросхемы, транзисторы, диоды россыпью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Конденсаторы россыпью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Ножки разъёмов позолоченные и посеребренные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Контакты разделанные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Платы, содержащие элементы классов 1 и 2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Разъёмы с позолоченными и посеребренными ножками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Реле, переключатели, тумблеры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Радиолампы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Платы, содержащие элементы классов 1, 2, 6, 7 и 8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Крупногабаритные детали (волноводы и т.п.</w:t>
            </w:r>
            <w:proofErr w:type="gramStart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>)с</w:t>
            </w:r>
            <w:proofErr w:type="gramEnd"/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 покрытием из драгметаллами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Элементы питания, аккумуляторы, ампульные батареи </w:t>
            </w:r>
          </w:p>
          <w:p w:rsidR="00A11837" w:rsidRPr="005F6536" w:rsidRDefault="00A11837" w:rsidP="00DB2084">
            <w:pPr>
              <w:spacing w:afterLines="0" w:after="0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Сыпучие материалы (шихта катализаторов, зола фотоматериалов, шлам фиксажный и т.п.) </w:t>
            </w:r>
          </w:p>
        </w:tc>
      </w:tr>
    </w:tbl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957A85">
      <w:pPr>
        <w:pStyle w:val="4"/>
      </w:pPr>
      <w:bookmarkStart w:id="314" w:name="_Toc356426329"/>
      <w:bookmarkStart w:id="315" w:name="_Toc359266149"/>
      <w:r w:rsidRPr="005F6536">
        <w:t>Сертификация партий</w:t>
      </w:r>
      <w:bookmarkEnd w:id="314"/>
      <w:bookmarkEnd w:id="315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proofErr w:type="gramStart"/>
      <w:r w:rsidRPr="005F6536">
        <w:rPr>
          <w:rFonts w:eastAsia="Times New Roman"/>
          <w:lang w:eastAsia="ru-RU" w:bidi="ar-SA"/>
        </w:rPr>
        <w:t>В целях обеспечения строгого учёта, сохранности, сокращения потерь и эффективности использования драгоценных металлов, содержащихся в электронном ломе и отходах, а также для обеспечения единства и требуемой точности измерений при опробовании и проведении анализов химического состава, необходимо руководствоваться нормативными документами утверждёнными Комитетом Российской Федерации по драгоценным металлам и драгоценным камням, Комитетом Российской Федерации по стандартизации, метрологии и сертификации:</w:t>
      </w:r>
      <w:proofErr w:type="gramEnd"/>
      <w:r w:rsidRPr="005F6536">
        <w:rPr>
          <w:rFonts w:eastAsia="Times New Roman"/>
          <w:lang w:eastAsia="ru-RU" w:bidi="ar-SA"/>
        </w:rPr>
        <w:t xml:space="preserve"> "Порядком выдачи </w:t>
      </w:r>
      <w:r w:rsidRPr="005F6536">
        <w:rPr>
          <w:rFonts w:eastAsia="Times New Roman"/>
          <w:lang w:eastAsia="ru-RU" w:bidi="ar-SA"/>
        </w:rPr>
        <w:lastRenderedPageBreak/>
        <w:t>сертификатов химического состава на партии электронного лома и отходов, содержащих драгоценные металлы", "Временной методикой опробования электронного лома и отходов, содержащих драгоценные металлы".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Указанные документы определяют порядок проведения работ и требования по опробованию и сертификации химического состава партий электронного лома и отходов.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5F6536" w:rsidRPr="0060673C" w:rsidRDefault="00A11837" w:rsidP="00430B49">
      <w:pPr>
        <w:pStyle w:val="a2"/>
        <w:keepNext/>
        <w:keepLines/>
        <w:numPr>
          <w:ilvl w:val="4"/>
          <w:numId w:val="3"/>
        </w:numPr>
        <w:spacing w:afterLines="0" w:after="240"/>
        <w:ind w:left="1009" w:hanging="1009"/>
        <w:jc w:val="center"/>
        <w:outlineLvl w:val="4"/>
        <w:rPr>
          <w:rFonts w:eastAsiaTheme="majorEastAsia" w:cstheme="majorBidi"/>
          <w:color w:val="243F60" w:themeColor="accent1" w:themeShade="7F"/>
          <w:lang w:eastAsia="ru-RU" w:bidi="ar-SA"/>
        </w:rPr>
      </w:pPr>
      <w:bookmarkStart w:id="316" w:name="_Toc356426330"/>
      <w:r w:rsidRPr="005F6536">
        <w:rPr>
          <w:rFonts w:eastAsiaTheme="majorEastAsia" w:cstheme="majorBidi"/>
          <w:color w:val="243F60" w:themeColor="accent1" w:themeShade="7F"/>
          <w:lang w:eastAsia="ru-RU" w:bidi="ar-SA"/>
        </w:rPr>
        <w:t>Сертификация химического состава электронного лома и отходов, содержащих драгоценные металлы, включает следующие работы:</w:t>
      </w:r>
      <w:bookmarkEnd w:id="316"/>
    </w:p>
    <w:p w:rsidR="00A11837" w:rsidRPr="005F6536" w:rsidRDefault="00A11837" w:rsidP="002A14A7">
      <w:pPr>
        <w:numPr>
          <w:ilvl w:val="0"/>
          <w:numId w:val="18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оформление и представление заявки в соответствующий орган по сертификации;</w:t>
      </w:r>
    </w:p>
    <w:p w:rsidR="00A11837" w:rsidRPr="005F6536" w:rsidRDefault="00A11837" w:rsidP="002A14A7">
      <w:pPr>
        <w:numPr>
          <w:ilvl w:val="0"/>
          <w:numId w:val="18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создание комиссии по опробованию;</w:t>
      </w:r>
    </w:p>
    <w:p w:rsidR="00A11837" w:rsidRPr="005F6536" w:rsidRDefault="00A11837" w:rsidP="002A14A7">
      <w:pPr>
        <w:numPr>
          <w:ilvl w:val="0"/>
          <w:numId w:val="18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опробование, оформление документов по результатам </w:t>
      </w:r>
      <w:proofErr w:type="spellStart"/>
      <w:r w:rsidRPr="005F6536">
        <w:rPr>
          <w:rFonts w:eastAsia="Times New Roman"/>
          <w:lang w:eastAsia="ru-RU" w:bidi="ar-SA"/>
        </w:rPr>
        <w:t>опробирования</w:t>
      </w:r>
      <w:proofErr w:type="spellEnd"/>
      <w:r w:rsidRPr="005F6536">
        <w:rPr>
          <w:rFonts w:eastAsia="Times New Roman"/>
          <w:lang w:eastAsia="ru-RU" w:bidi="ar-SA"/>
        </w:rPr>
        <w:t>, передача пробы на анализ;</w:t>
      </w:r>
    </w:p>
    <w:p w:rsidR="00A11837" w:rsidRPr="005F6536" w:rsidRDefault="00A11837" w:rsidP="002A14A7">
      <w:pPr>
        <w:numPr>
          <w:ilvl w:val="0"/>
          <w:numId w:val="18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собственно анализ пробы и оформление количественного химического анализа;</w:t>
      </w:r>
    </w:p>
    <w:p w:rsidR="00A11837" w:rsidRPr="005F6536" w:rsidRDefault="00A11837" w:rsidP="002A14A7">
      <w:pPr>
        <w:numPr>
          <w:ilvl w:val="0"/>
          <w:numId w:val="18"/>
        </w:numPr>
        <w:autoSpaceDE w:val="0"/>
        <w:autoSpaceDN w:val="0"/>
        <w:adjustRightInd w:val="0"/>
        <w:spacing w:afterLines="0" w:after="0"/>
        <w:jc w:val="left"/>
        <w:rPr>
          <w:rFonts w:eastAsia="Times New Roman"/>
          <w:lang w:val="en-US" w:eastAsia="ru-RU" w:bidi="ar-SA"/>
        </w:rPr>
      </w:pPr>
      <w:proofErr w:type="spellStart"/>
      <w:proofErr w:type="gramStart"/>
      <w:r w:rsidRPr="005F6536">
        <w:rPr>
          <w:rFonts w:eastAsia="Times New Roman"/>
          <w:lang w:val="en-US" w:eastAsia="ru-RU" w:bidi="ar-SA"/>
        </w:rPr>
        <w:t>оформление</w:t>
      </w:r>
      <w:proofErr w:type="spellEnd"/>
      <w:proofErr w:type="gramEnd"/>
      <w:r w:rsidRPr="005F6536">
        <w:rPr>
          <w:rFonts w:eastAsia="Times New Roman"/>
          <w:lang w:val="en-US" w:eastAsia="ru-RU" w:bidi="ar-SA"/>
        </w:rPr>
        <w:t xml:space="preserve"> </w:t>
      </w:r>
      <w:proofErr w:type="spellStart"/>
      <w:r w:rsidRPr="005F6536">
        <w:rPr>
          <w:rFonts w:eastAsia="Times New Roman"/>
          <w:lang w:val="en-US" w:eastAsia="ru-RU" w:bidi="ar-SA"/>
        </w:rPr>
        <w:t>сертификата</w:t>
      </w:r>
      <w:proofErr w:type="spellEnd"/>
      <w:r w:rsidRPr="005F6536">
        <w:rPr>
          <w:rFonts w:eastAsia="Times New Roman"/>
          <w:lang w:val="en-US" w:eastAsia="ru-RU" w:bidi="ar-SA"/>
        </w:rPr>
        <w:t>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Выполнение измерений химического состава проб (анализ) электронного лома и отходов, содержащих драгоценные металлы, следует производить методами количественного химического анализа по аттестованным методикам, Приложение 2.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Анализ проб осуществляется аналитическими лабораториями, которые аккредитованы Комитетом Российской Федерации по стандартизации, метрологии и сертификации, а также рекомендованными организациями и органами по сертификации, Приложение 3.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>По результатам анализа аккредитованная лаборатория оформляет протокол измерений химического состава пробы электронного лома или отходов по установленной форме.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 результатам процедур опробования и анализа химического состава электронного лома или отходов, орган по сертификации оформляет и выдает заявителю Сертификат химического состава на содержание драгоценных металлов установленной формы.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Сертификат химического состава и комплекс документов по опробованию сертифицируемой партии электронного лома включается в состав сопроводительной документации при передаче партии вторичного сырья от сдатчика заготовителю или переработчику, а также при вывозе за границу для переработки.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При возникновении разногласий, в процессе передачи сертифицированных партий электронного лома и отходов от сдатчика заготовителю или переработчику, производится арбитраж. В этом случае партия не может быть передана переработчику до получения заключения арбитражной лаборатории, аккредитованной Комитетом Российской Федерации по стандартизации, метрологии и сертификации.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5F6536" w:rsidRDefault="00A11837" w:rsidP="00957A85">
      <w:pPr>
        <w:pStyle w:val="4"/>
      </w:pPr>
      <w:bookmarkStart w:id="317" w:name="_Toc356426331"/>
      <w:bookmarkStart w:id="318" w:name="_Toc359266150"/>
      <w:r w:rsidRPr="005F6536">
        <w:t>Основные требования к партиям электронного лома и упаковка</w:t>
      </w:r>
      <w:bookmarkEnd w:id="317"/>
      <w:bookmarkEnd w:id="318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Утверждённые технические требования к партиям электронного лома, в частности его упаковке, до настоящего времени отсутствуют.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В связи с этим рекомендуется придерживаться следующих правил.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 Не допускается смешивание различных классов лома.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В ломе и отходах драгоценных металлов не допускаются посторонние предметы, не относящиеся к естественной засорённости.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 xml:space="preserve">Лом и отходы драгоценных металлов должны храниться в специально предназначенной для этого таре: в пакетах из полиэтиленовой плёнки по ГОСТ 10354, в фанерных ящиках по ГОСТ 9396, в металлических ящиках с замками собственного изготовления или мешках из мешочной бумаги по ГОСТ 2226.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Ящики внутри должны быть выложены упаковочной бумагой по ГОСТ 515 или каким-либо плёночным материалом. Пакеты и мешки, предназначенные для хранения и отправки лома и отходов, должны изготавливаться с вывернутыми внутрь двумя боковыми швами без нижнего шва.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Мешки или пакеты, уложенные в деревянные или металлические ящики, допускается заклеивать какой-либо клеевой лентой по ГОСТ 18351.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Опечатывание отходов в таре производится после прошивания мешков и пакетов шпагатом по ГОСТ 17308 или заваривания открытых краев полиэтиленовых пакетов с последующим складыванием краёв "гармошкой" и прошиванием её двумя концами шпагата.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Партия лома и отходов должна состоять из одного или нескольких </w:t>
      </w:r>
      <w:proofErr w:type="gramStart"/>
      <w:r w:rsidRPr="005F6536">
        <w:rPr>
          <w:rFonts w:eastAsia="Times New Roman"/>
          <w:lang w:eastAsia="ru-RU" w:bidi="ar-SA"/>
        </w:rPr>
        <w:t>мест</w:t>
      </w:r>
      <w:proofErr w:type="gramEnd"/>
      <w:r w:rsidRPr="005F6536">
        <w:rPr>
          <w:rFonts w:eastAsia="Times New Roman"/>
          <w:lang w:eastAsia="ru-RU" w:bidi="ar-SA"/>
        </w:rPr>
        <w:t xml:space="preserve"> в каждом из </w:t>
      </w:r>
      <w:proofErr w:type="gramStart"/>
      <w:r w:rsidRPr="005F6536">
        <w:rPr>
          <w:rFonts w:eastAsia="Times New Roman"/>
          <w:lang w:eastAsia="ru-RU" w:bidi="ar-SA"/>
        </w:rPr>
        <w:t>которых</w:t>
      </w:r>
      <w:proofErr w:type="gramEnd"/>
      <w:r w:rsidRPr="005F6536">
        <w:rPr>
          <w:rFonts w:eastAsia="Times New Roman"/>
          <w:lang w:eastAsia="ru-RU" w:bidi="ar-SA"/>
        </w:rPr>
        <w:t xml:space="preserve"> вложена одна или несколько позиций различающихся по составу компонентов, конфигураций, габаритным размерам и другими признаками, не меняющих принципиально сущности последующего опробования на перерабатывающих заводах.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Взвешивание и упаковка отходов производится с участием материально ответственных лиц подразделений предприятия сдатчика.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После контрольного взвешивания каждое место должно быть опломбировано или опечатано сургучной печатью сдатчика.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В сопроводительных документах указывается описание пломбы или печати. </w:t>
      </w:r>
    </w:p>
    <w:p w:rsidR="00A11837" w:rsidRPr="005F6536" w:rsidRDefault="00A11837" w:rsidP="00957A85">
      <w:pPr>
        <w:pStyle w:val="4"/>
      </w:pPr>
      <w:bookmarkStart w:id="319" w:name="_Toc356426332"/>
      <w:bookmarkStart w:id="320" w:name="_Toc359266151"/>
      <w:r w:rsidRPr="005F6536">
        <w:lastRenderedPageBreak/>
        <w:t>Сдача на склад</w:t>
      </w:r>
      <w:bookmarkEnd w:id="319"/>
      <w:bookmarkEnd w:id="320"/>
    </w:p>
    <w:p w:rsidR="00A11837" w:rsidRPr="00252B0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Передача партии электронного лома из производственного подразделения на склад драгоценных металлов предприятия осуществляется на основе приёмно-передаточного акта, акта изъятия узлов и изделий техники и других нормативных документов.</w:t>
      </w:r>
    </w:p>
    <w:p w:rsidR="00AA01A5" w:rsidRPr="00252B06" w:rsidRDefault="00AA01A5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AA01A5" w:rsidRDefault="00A11837" w:rsidP="00957A85">
      <w:pPr>
        <w:pStyle w:val="4"/>
      </w:pPr>
      <w:bookmarkStart w:id="321" w:name="_Toc356426333"/>
      <w:bookmarkStart w:id="322" w:name="_Toc359266152"/>
      <w:r w:rsidRPr="00AA01A5">
        <w:t>Заключение договора на реализацию</w:t>
      </w:r>
      <w:bookmarkEnd w:id="321"/>
      <w:bookmarkEnd w:id="322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Между продавцом и покупателем заключается типовой договор, предметом которого является полученная партия электронного лома.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В договоре указываются обязанности сторон, порядок подготовки, отправки лома и отходов драгоценных металлов, порядок приёмки, опробования лома и отходов, порядок расчётов и ответственность сторон.</w:t>
      </w:r>
    </w:p>
    <w:p w:rsidR="00A11837" w:rsidRPr="00AA01A5" w:rsidRDefault="00A11837" w:rsidP="00957A85">
      <w:pPr>
        <w:pStyle w:val="4"/>
      </w:pPr>
      <w:bookmarkStart w:id="323" w:name="_Toc356426334"/>
      <w:bookmarkStart w:id="324" w:name="_Toc359266153"/>
      <w:r w:rsidRPr="00AA01A5">
        <w:t>Транспортировка</w:t>
      </w:r>
      <w:bookmarkEnd w:id="323"/>
      <w:bookmarkEnd w:id="324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Транспортирование лома и отходов драгоценных металлов с содержанием золота и металлов платиновой группы более 5 % должно производиться через специальную связь в соответствии с инструкцией Министерства связи Российской Федерации о перевозке ценностей.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Лом и отходы с содержанием золота и металлов платиновой группы менее 5 %, а также отходы серебра отправляются на перерабатывающие заводы почтовыми посылками, багажом по железной дороге или другим видом транспорта с оценочной стоимостью отгружаемого груза.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Сдача на переработку.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Порядок сдачи партии на переработку определяется условиями договора. Типичные условия договора для завода ВДМ следующие.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 xml:space="preserve"> Вскрытие посылок (мест) производится на заводе приёмной комиссией, которая взвешивает и сверяет фактическое наличие сырья и его качественный состав по каждому виду сырья с данными продавца. По результатам приёмки сырья покупатель высылает продавцу приёмный акт в течение 15 дней от даты поступления сырья.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 При доставке сырья транспортом продавца, приёмный акт на количество мест выдаётся на руки уполномоченному представителю продавца в день сдачи сырья.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Представителю продавца необходимо иметь копию описи сдаваемого сырья.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 В случае нарушения упаковки или целостности печати материально ответственный работник покупателя в акте на приём отходов отмечает все нарушения.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При расхождении фактически установленных данных при приёмке сырья с данными, значившимися в сопроводительных документах продавца, а также при отсутствии сопроводительных документов, окончательными результатами приёмки является масса брутто, нетто сырья, установленные приёмной комиссией покупателя.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Взвешивание, опробование, </w:t>
      </w:r>
      <w:proofErr w:type="spellStart"/>
      <w:r w:rsidRPr="005F6536">
        <w:rPr>
          <w:rFonts w:eastAsia="Times New Roman"/>
          <w:lang w:eastAsia="ru-RU" w:bidi="ar-SA"/>
        </w:rPr>
        <w:t>пробоотбор</w:t>
      </w:r>
      <w:proofErr w:type="spellEnd"/>
      <w:r w:rsidRPr="005F6536">
        <w:rPr>
          <w:rFonts w:eastAsia="Times New Roman"/>
          <w:lang w:eastAsia="ru-RU" w:bidi="ar-SA"/>
        </w:rPr>
        <w:t xml:space="preserve"> и химический анализ проб каждой партии производится в соответствии с нормативно-технической документацией и по технологии, применяемой покупателем.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Однотипные позиции партии подлежат объединению и </w:t>
      </w:r>
      <w:proofErr w:type="spellStart"/>
      <w:r w:rsidRPr="005F6536">
        <w:rPr>
          <w:rFonts w:eastAsia="Times New Roman"/>
          <w:lang w:eastAsia="ru-RU" w:bidi="ar-SA"/>
        </w:rPr>
        <w:t>опробыванию</w:t>
      </w:r>
      <w:proofErr w:type="spellEnd"/>
      <w:r w:rsidRPr="005F6536">
        <w:rPr>
          <w:rFonts w:eastAsia="Times New Roman"/>
          <w:lang w:eastAsia="ru-RU" w:bidi="ar-SA"/>
        </w:rPr>
        <w:t xml:space="preserve"> по единой технологической схеме.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 результатам опробования сырья на содержание драгоценных металлов, которое производится в течение 60 дней со дня его поступления, покупатель высылает продавцу паспорт с указанием количества драгоценного металла с учетом процента выхода чистого металла в готовую продукцию.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>Паспорт подписывается руководителем предприятия-покупателя, главным бухгалтером или их заместителями и скрепляется печатью покупателя.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Порядок получения денежных средств зависит от условия договора. Типичные условия завода ВДМ следующие.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Стоимость поставленного продавцом сырья определяется паспортом покупателя, составленным на основании прейскуранта завода, по мировым ценам на продукцию, получаемую из сырья на день, предшествующий выписке паспорта и пересчитанным в рубли по курсу, установленному Центральным Банком Российской Федерации на день выписки паспорта. 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Денежные средства перечисляются </w:t>
      </w:r>
      <w:proofErr w:type="gramStart"/>
      <w:r w:rsidRPr="005F6536">
        <w:rPr>
          <w:rFonts w:eastAsia="Times New Roman"/>
          <w:lang w:eastAsia="ru-RU" w:bidi="ar-SA"/>
        </w:rPr>
        <w:t>на расчётный счет продавца в течение трёх банковских дней со дня получения подтверждающего документа о поступлении денежных средств на расчётный счёт</w:t>
      </w:r>
      <w:proofErr w:type="gramEnd"/>
      <w:r w:rsidRPr="005F6536">
        <w:rPr>
          <w:rFonts w:eastAsia="Times New Roman"/>
          <w:lang w:eastAsia="ru-RU" w:bidi="ar-SA"/>
        </w:rPr>
        <w:t xml:space="preserve"> покупателя.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Продавец производит оплату с каждой поставленной партии за опробование.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Все платежи по договору должны производиться в валюте Российской Федерации в безналичной форме.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</w:p>
    <w:p w:rsidR="00A11837" w:rsidRPr="00AA01A5" w:rsidRDefault="00A11837" w:rsidP="00957A85">
      <w:pPr>
        <w:pStyle w:val="4"/>
      </w:pPr>
      <w:bookmarkStart w:id="325" w:name="_Toc356426335"/>
      <w:bookmarkStart w:id="326" w:name="_Toc359266154"/>
      <w:r w:rsidRPr="00AA01A5">
        <w:t>Соблюдение требований безопасности при работе с вторичными драгоценными металлами</w:t>
      </w:r>
      <w:bookmarkEnd w:id="325"/>
      <w:bookmarkEnd w:id="326"/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Выполнение работ по разборке списанных СВТ предполагает соблюдение общих правил, изложенных в инструкциях по охране труда для слесаря </w:t>
      </w:r>
      <w:proofErr w:type="spellStart"/>
      <w:proofErr w:type="gramStart"/>
      <w:r w:rsidRPr="005F6536">
        <w:rPr>
          <w:rFonts w:eastAsia="Times New Roman"/>
          <w:lang w:eastAsia="ru-RU" w:bidi="ar-SA"/>
        </w:rPr>
        <w:t>механо</w:t>
      </w:r>
      <w:proofErr w:type="spellEnd"/>
      <w:r w:rsidRPr="005F6536">
        <w:rPr>
          <w:rFonts w:eastAsia="Times New Roman"/>
          <w:lang w:eastAsia="ru-RU" w:bidi="ar-SA"/>
        </w:rPr>
        <w:t>-сборочных</w:t>
      </w:r>
      <w:proofErr w:type="gramEnd"/>
      <w:r w:rsidRPr="005F6536">
        <w:rPr>
          <w:rFonts w:eastAsia="Times New Roman"/>
          <w:lang w:eastAsia="ru-RU" w:bidi="ar-SA"/>
        </w:rPr>
        <w:t xml:space="preserve"> работ и лиц, работающих с ручным электроинструментом.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Специальные требования техники безопасности при работе с вторичными драгоценными металлами следующие.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>Не допускается сбор, заготовка и переработка радиоактивного лома и отходов драгоценных металлов.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 xml:space="preserve">Степень воздействия на организм человека вредных веществ, выделяющихся в процессе заготовки и переработки лома и отходов драгоценных металлов, класс опасности и их предельно-допустимая концентрация (ПДК) в воздухе рабочей зоны установлены по ГОСТ 12.1.005 и ГОСТ 12.1.007, </w:t>
      </w:r>
      <w:r w:rsidR="000256F5" w:rsidRPr="000256F5">
        <w:rPr>
          <w:rFonts w:eastAsia="Times New Roman"/>
          <w:lang w:eastAsia="ru-RU" w:bidi="ar-SA"/>
        </w:rPr>
        <w:fldChar w:fldCharType="begin"/>
      </w:r>
      <w:r w:rsidR="000256F5" w:rsidRPr="000256F5">
        <w:rPr>
          <w:rFonts w:eastAsia="Times New Roman"/>
          <w:lang w:eastAsia="ru-RU" w:bidi="ar-SA"/>
        </w:rPr>
        <w:instrText xml:space="preserve"> REF _Ref356857036 \h </w:instrText>
      </w:r>
      <w:r w:rsidR="000256F5">
        <w:rPr>
          <w:rFonts w:eastAsia="Times New Roman"/>
          <w:lang w:eastAsia="ru-RU" w:bidi="ar-SA"/>
        </w:rPr>
        <w:instrText xml:space="preserve"> \* MERGEFORMAT </w:instrText>
      </w:r>
      <w:r w:rsidR="000256F5" w:rsidRPr="000256F5">
        <w:rPr>
          <w:rFonts w:eastAsia="Times New Roman"/>
          <w:lang w:eastAsia="ru-RU" w:bidi="ar-SA"/>
        </w:rPr>
      </w:r>
      <w:r w:rsidR="000256F5" w:rsidRPr="000256F5">
        <w:rPr>
          <w:rFonts w:eastAsia="Times New Roman"/>
          <w:lang w:eastAsia="ru-RU" w:bidi="ar-SA"/>
        </w:rPr>
        <w:fldChar w:fldCharType="separate"/>
      </w:r>
      <w:r w:rsidR="007C4CB5">
        <w:rPr>
          <w:rFonts w:eastAsia="Times New Roman"/>
          <w:lang w:eastAsia="ru-RU" w:bidi="ar-SA"/>
        </w:rPr>
        <w:t xml:space="preserve">Таблица </w:t>
      </w:r>
      <w:r w:rsidR="007C4CB5">
        <w:rPr>
          <w:rFonts w:eastAsia="Times New Roman"/>
          <w:noProof/>
          <w:lang w:eastAsia="ru-RU" w:bidi="ar-SA"/>
        </w:rPr>
        <w:t>13</w:t>
      </w:r>
      <w:r w:rsidR="000256F5" w:rsidRPr="000256F5">
        <w:rPr>
          <w:rFonts w:eastAsia="Times New Roman"/>
          <w:lang w:eastAsia="ru-RU" w:bidi="ar-SA"/>
        </w:rPr>
        <w:fldChar w:fldCharType="end"/>
      </w:r>
      <w:r w:rsidR="000256F5" w:rsidRPr="000256F5">
        <w:rPr>
          <w:rFonts w:eastAsia="Times New Roman"/>
          <w:lang w:eastAsia="ru-RU" w:bidi="ar-SA"/>
        </w:rPr>
        <w:t>.</w:t>
      </w:r>
    </w:p>
    <w:p w:rsidR="00A11837" w:rsidRPr="00252B06" w:rsidRDefault="000256F5" w:rsidP="000256F5">
      <w:pPr>
        <w:pStyle w:val="aff3"/>
        <w:rPr>
          <w:rFonts w:eastAsia="Times New Roman"/>
          <w:lang w:eastAsia="ru-RU" w:bidi="ar-SA"/>
        </w:rPr>
      </w:pPr>
      <w:bookmarkStart w:id="327" w:name="_Ref356857036"/>
      <w:r>
        <w:rPr>
          <w:rFonts w:eastAsia="Times New Roman"/>
          <w:lang w:eastAsia="ru-RU" w:bidi="ar-SA"/>
        </w:rPr>
        <w:t xml:space="preserve">Таблица </w:t>
      </w:r>
      <w:r>
        <w:rPr>
          <w:rFonts w:eastAsia="Times New Roman"/>
          <w:lang w:eastAsia="ru-RU" w:bidi="ar-SA"/>
        </w:rPr>
        <w:fldChar w:fldCharType="begin"/>
      </w:r>
      <w:r>
        <w:rPr>
          <w:rFonts w:eastAsia="Times New Roman"/>
          <w:lang w:eastAsia="ru-RU" w:bidi="ar-SA"/>
        </w:rPr>
        <w:instrText xml:space="preserve"> SEQ Таблица \* MERGEFORMAT </w:instrText>
      </w:r>
      <w:r>
        <w:rPr>
          <w:rFonts w:eastAsia="Times New Roman"/>
          <w:lang w:eastAsia="ru-RU" w:bidi="ar-SA"/>
        </w:rPr>
        <w:fldChar w:fldCharType="separate"/>
      </w:r>
      <w:r w:rsidR="007C4CB5">
        <w:rPr>
          <w:rFonts w:eastAsia="Times New Roman"/>
          <w:noProof/>
          <w:lang w:eastAsia="ru-RU" w:bidi="ar-SA"/>
        </w:rPr>
        <w:t>13</w:t>
      </w:r>
      <w:r>
        <w:rPr>
          <w:rFonts w:eastAsia="Times New Roman"/>
          <w:lang w:eastAsia="ru-RU" w:bidi="ar-SA"/>
        </w:rPr>
        <w:fldChar w:fldCharType="end"/>
      </w:r>
      <w:bookmarkEnd w:id="327"/>
      <w:r>
        <w:rPr>
          <w:rFonts w:eastAsia="Times New Roman"/>
          <w:lang w:eastAsia="ru-RU" w:bidi="ar-SA"/>
        </w:rPr>
        <w:t xml:space="preserve">. </w:t>
      </w:r>
      <w:r w:rsidRPr="005F6536">
        <w:rPr>
          <w:rFonts w:eastAsia="Times New Roman"/>
          <w:lang w:eastAsia="ru-RU" w:bidi="ar-SA"/>
        </w:rPr>
        <w:t>Степень воздействия драгоценных металлов на организм человека</w:t>
      </w:r>
    </w:p>
    <w:tbl>
      <w:tblPr>
        <w:tblW w:w="9901" w:type="dxa"/>
        <w:jc w:val="center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94"/>
        <w:gridCol w:w="2856"/>
        <w:gridCol w:w="2120"/>
        <w:gridCol w:w="1466"/>
        <w:gridCol w:w="1465"/>
      </w:tblGrid>
      <w:tr w:rsidR="00A11837" w:rsidRPr="005F6536" w:rsidTr="00C25E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511E8B">
            <w:pPr>
              <w:spacing w:afterLines="0" w:after="0" w:line="240" w:lineRule="auto"/>
              <w:ind w:firstLine="0"/>
              <w:contextualSpacing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b/>
                <w:bCs/>
                <w:sz w:val="24"/>
                <w:szCs w:val="24"/>
                <w:lang w:eastAsia="ru-RU" w:bidi="ar-SA"/>
              </w:rPr>
              <w:t xml:space="preserve">Наименование металла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b/>
                <w:bCs/>
                <w:sz w:val="24"/>
                <w:szCs w:val="24"/>
                <w:lang w:eastAsia="ru-RU" w:bidi="ar-SA"/>
              </w:rPr>
              <w:t xml:space="preserve">Характер действия на организм человека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b/>
                <w:bCs/>
                <w:sz w:val="24"/>
                <w:szCs w:val="24"/>
                <w:lang w:eastAsia="ru-RU" w:bidi="ar-SA"/>
              </w:rPr>
              <w:t xml:space="preserve">Пути проникновения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b/>
                <w:bCs/>
                <w:sz w:val="24"/>
                <w:szCs w:val="24"/>
                <w:lang w:eastAsia="ru-RU" w:bidi="ar-SA"/>
              </w:rPr>
              <w:t xml:space="preserve">Класс опасности 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b/>
                <w:bCs/>
                <w:sz w:val="24"/>
                <w:szCs w:val="24"/>
                <w:lang w:eastAsia="ru-RU" w:bidi="ar-SA"/>
              </w:rPr>
              <w:t>ПДК вредных веществ в воздухе рабочей зоны, мг/м</w:t>
            </w:r>
            <w:r w:rsidRPr="005F6536">
              <w:rPr>
                <w:rFonts w:eastAsia="Times New Roman"/>
                <w:b/>
                <w:bCs/>
                <w:sz w:val="24"/>
                <w:szCs w:val="24"/>
                <w:vertAlign w:val="superscript"/>
                <w:lang w:eastAsia="ru-RU" w:bidi="ar-SA"/>
              </w:rPr>
              <w:t>3</w:t>
            </w:r>
            <w:r w:rsidRPr="005F6536">
              <w:rPr>
                <w:rFonts w:eastAsia="Times New Roman"/>
                <w:b/>
                <w:bCs/>
                <w:sz w:val="24"/>
                <w:szCs w:val="24"/>
                <w:lang w:eastAsia="ru-RU" w:bidi="ar-SA"/>
              </w:rPr>
              <w:t xml:space="preserve"> </w:t>
            </w:r>
          </w:p>
        </w:tc>
      </w:tr>
      <w:tr w:rsidR="00A11837" w:rsidRPr="005F6536" w:rsidTr="00C25E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Серебро и его соединения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Отходы могут оказывать раздражающее действие на слизистую оболочку носа и дыхательных путей.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Органы дыхания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11 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0,5-1 </w:t>
            </w:r>
          </w:p>
        </w:tc>
      </w:tr>
      <w:tr w:rsidR="00A11837" w:rsidRPr="005F6536" w:rsidTr="00C25E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Золото, платина и его соединения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При длительном контакте могут вызывать аллергические дерматиты и экземы.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Открытые участки кожи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- 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- </w:t>
            </w:r>
          </w:p>
        </w:tc>
      </w:tr>
      <w:tr w:rsidR="00A11837" w:rsidRPr="005F6536" w:rsidTr="00C25E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Рутений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Органы дыхания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11 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- </w:t>
            </w:r>
          </w:p>
        </w:tc>
      </w:tr>
      <w:tr w:rsidR="00A11837" w:rsidRPr="005F6536" w:rsidTr="00C25E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Родий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Оказывает раздражающее действие на слизистую оболочку носа и дыхательных путей. У рабочих, занятых очисткой родия, иногда развивается сверхчувствительность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- 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837" w:rsidRPr="005F6536" w:rsidRDefault="00A11837" w:rsidP="00C727F1">
            <w:pPr>
              <w:spacing w:afterLines="0" w:after="0"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5F6536">
              <w:rPr>
                <w:rFonts w:eastAsia="Times New Roman"/>
                <w:sz w:val="24"/>
                <w:szCs w:val="24"/>
                <w:lang w:eastAsia="ru-RU" w:bidi="ar-SA"/>
              </w:rPr>
              <w:t xml:space="preserve">- </w:t>
            </w:r>
          </w:p>
        </w:tc>
      </w:tr>
    </w:tbl>
    <w:p w:rsidR="00AA01A5" w:rsidRDefault="00AA01A5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val="en-US" w:eastAsia="ru-RU" w:bidi="ar-SA"/>
        </w:rPr>
      </w:pP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 xml:space="preserve"> </w:t>
      </w:r>
      <w:proofErr w:type="gramStart"/>
      <w:r w:rsidRPr="005F6536">
        <w:rPr>
          <w:rFonts w:eastAsia="Times New Roman"/>
          <w:lang w:eastAsia="ru-RU" w:bidi="ar-SA"/>
        </w:rPr>
        <w:t>Контроль за</w:t>
      </w:r>
      <w:proofErr w:type="gramEnd"/>
      <w:r w:rsidRPr="005F6536">
        <w:rPr>
          <w:rFonts w:eastAsia="Times New Roman"/>
          <w:lang w:eastAsia="ru-RU" w:bidi="ar-SA"/>
        </w:rPr>
        <w:t xml:space="preserve"> содержанием вредных веществ в воздухе рабочей зоны проводится в соответствии с требованиями ГОСТ 12.1.005 и ГОСТ 12.1.007. Анализ проб воздуха проводится в соответствии с нормативно-технической документацией, утверждённой Минздравом Российской Федерации.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Производственные помещения в местах образования вредных веществ и пыли должны быть оборудованы вентиляцией согласно ГОСТ 12.4.021 с обеспечением санитарно-гигиенических требований к воздуху рабочей зоны.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Для снятия статического электричества пылеприёмники, воздуховоды вентиляционных установок должны иметь заземление, выполненное и обозначенное в соответствии с ГОСТ 12.2.007.0, ГОСТ 12.2.007.14 и ГОСТ 21130.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Для предотвращения попадания пыли, твёрдых веществ на слизистую оболочку глаз необходимо пользоваться защитными очками типа ПО-2, ПО-3 согласно ГОСТ 12.4.013.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При работе с пылящими отходами необходимо пользоваться фильтрующими респираторами РУ-60 и РУ-60му по ГОСТ 17269 и респираторами "Лепесток" по ГОСТ 12.4.028.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При этом респираторы должны периодически подвергаться промывке.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Средства индивидуальной защиты работающих с ломом и отходами драгоценных металлов и сплавов должны соответствовать типовым отраслевым нормам бесплатной выдачи рабочим и служащим металлургических производств. Спецодежда должна соответствовать ГОСТ 29057 и ГОСТ 29058.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lastRenderedPageBreak/>
        <w:t>Помещения в местах выгрузки и загрузки лома и отходов, оказывающих вредное воздействие на организм человека, должны быть оборудованы местными отсосами согласно ГОСТ 12.4.021.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Производственные помещения должны соответствовать требованиям "Санитарных норм проектирования промышленных предприятий СН 245-71".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Метеорологические условия производственных помещений должны соответствовать санитарным нормам проектирования промышленных предприятий по ГОСТ 12.1.005.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Требования безопасности при погрузочно-разгрузочных работах лома и отходов драгоценных металлов и сплавов должны соответствовать ГОСТ 12.3.009.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Требования по обеспечению взрывобезопасности.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Предприятия и организации, заготавливающие и перерабатывающие лом и отходы драгоценных металлов сплавов, должны проверять весь лом и отходы драгоценных металлов на взрывобезопасность.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Из лома необходимо отобрать и удалить взрывоопасные предметы, материалы, в том числе электронно-вакуумные трубки дисплеев.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Замкнутые сосуды, резервуары и другие полые предметы (баллоны, цилиндры, сосуды, электровакуумные изделия и т.д.) разгерметизируются и освобождаются от содержимого (газов или жидкостей).</w:t>
      </w:r>
    </w:p>
    <w:p w:rsidR="00A11837" w:rsidRPr="005F6536" w:rsidRDefault="00A11837" w:rsidP="00DB2084">
      <w:pPr>
        <w:autoSpaceDE w:val="0"/>
        <w:autoSpaceDN w:val="0"/>
        <w:adjustRightInd w:val="0"/>
        <w:spacing w:afterLines="0" w:after="0"/>
        <w:ind w:firstLine="720"/>
        <w:rPr>
          <w:rFonts w:eastAsia="Times New Roman"/>
          <w:lang w:eastAsia="ru-RU" w:bidi="ar-SA"/>
        </w:rPr>
      </w:pPr>
      <w:r w:rsidRPr="005F6536">
        <w:rPr>
          <w:rFonts w:eastAsia="Times New Roman"/>
          <w:lang w:eastAsia="ru-RU" w:bidi="ar-SA"/>
        </w:rPr>
        <w:t>Разгерметизацию должны производить рабочие, прошедшие специальное обучение, которые перед началом работы инструктируются в установленном порядке о мерах предосторожности.</w:t>
      </w:r>
    </w:p>
    <w:p w:rsidR="00AA01A5" w:rsidRPr="00B00F08" w:rsidRDefault="00AA01A5">
      <w:pPr>
        <w:spacing w:afterLines="0" w:line="276" w:lineRule="auto"/>
        <w:ind w:firstLine="0"/>
      </w:pPr>
      <w:r>
        <w:br w:type="page"/>
      </w:r>
    </w:p>
    <w:p w:rsidR="00E9511B" w:rsidRDefault="00E9511B" w:rsidP="00E9511B">
      <w:pPr>
        <w:pStyle w:val="10"/>
      </w:pPr>
      <w:bookmarkStart w:id="328" w:name="_Toc359266155"/>
      <w:r>
        <w:lastRenderedPageBreak/>
        <w:t>РЕЗУЛЬТАТЫ</w:t>
      </w:r>
      <w:bookmarkEnd w:id="328"/>
    </w:p>
    <w:p w:rsidR="00E9511B" w:rsidRPr="00E9511B" w:rsidRDefault="00E9511B" w:rsidP="00542623">
      <w:pPr>
        <w:spacing w:afterLines="0" w:after="0"/>
      </w:pPr>
      <w:r w:rsidRPr="00E9511B">
        <w:t xml:space="preserve">В </w:t>
      </w:r>
      <w:r w:rsidR="00B50FC1">
        <w:t xml:space="preserve">ходе </w:t>
      </w:r>
      <w:r w:rsidR="00E01EAA">
        <w:t>вып</w:t>
      </w:r>
      <w:r w:rsidR="00B50FC1">
        <w:t>олнения данного дипломного проекта были получены результаты:</w:t>
      </w:r>
    </w:p>
    <w:p w:rsidR="007F0FF8" w:rsidRDefault="007F0FF8" w:rsidP="00542623">
      <w:pPr>
        <w:pStyle w:val="a2"/>
        <w:numPr>
          <w:ilvl w:val="0"/>
          <w:numId w:val="56"/>
        </w:numPr>
        <w:spacing w:afterLines="0" w:after="0"/>
      </w:pPr>
      <w:r>
        <w:t>Состояние модели записывается в БД.</w:t>
      </w:r>
    </w:p>
    <w:p w:rsidR="000C765D" w:rsidRDefault="000C765D" w:rsidP="00542623">
      <w:pPr>
        <w:pStyle w:val="a2"/>
        <w:numPr>
          <w:ilvl w:val="0"/>
          <w:numId w:val="56"/>
        </w:numPr>
        <w:spacing w:afterLines="0" w:after="0"/>
      </w:pPr>
      <w:r>
        <w:t>Пользователь имеет несколько версий РДО для работы</w:t>
      </w:r>
      <w:r w:rsidR="00B830D0">
        <w:t xml:space="preserve"> на выбор</w:t>
      </w:r>
      <w:r>
        <w:t>: без подключения к БД, с подключением к БД ресурсов, с подключением к БД трассировки, с подключением к БД ресурсов и БД трассировки.</w:t>
      </w:r>
    </w:p>
    <w:p w:rsidR="007F0FF8" w:rsidRDefault="00B50FC1" w:rsidP="00542623">
      <w:pPr>
        <w:pStyle w:val="a2"/>
        <w:numPr>
          <w:ilvl w:val="0"/>
          <w:numId w:val="56"/>
        </w:numPr>
        <w:spacing w:afterLines="0" w:after="0"/>
      </w:pPr>
      <w:r>
        <w:t>Потери быстродействия составляют от 35%</w:t>
      </w:r>
      <w:r w:rsidR="000C765D">
        <w:t xml:space="preserve"> до</w:t>
      </w:r>
      <w:r w:rsidR="008F2353">
        <w:t xml:space="preserve"> 570%</w:t>
      </w:r>
      <w:r w:rsidR="000C765D">
        <w:t xml:space="preserve"> </w:t>
      </w:r>
      <w:r>
        <w:t>.</w:t>
      </w:r>
    </w:p>
    <w:p w:rsidR="00B830D0" w:rsidRDefault="00B830D0" w:rsidP="00542623">
      <w:pPr>
        <w:pStyle w:val="a2"/>
        <w:numPr>
          <w:ilvl w:val="0"/>
          <w:numId w:val="56"/>
        </w:numPr>
        <w:spacing w:afterLines="0" w:after="0"/>
      </w:pPr>
      <w:r>
        <w:t>Ускорить работу алгоритма поиска релевантного ресурса с помощью делегирования задачи СУБД не удалось.</w:t>
      </w:r>
    </w:p>
    <w:p w:rsidR="00542623" w:rsidRDefault="00542623" w:rsidP="00542623">
      <w:pPr>
        <w:spacing w:afterLines="0" w:after="0"/>
      </w:pPr>
      <w:r>
        <w:t>Адекватность работы результата 1) проверена на одной из сторонних систем, котор</w:t>
      </w:r>
      <w:r w:rsidR="00FB2876">
        <w:t xml:space="preserve">ая строит отчеты на основе данных из БД </w:t>
      </w:r>
      <w:r w:rsidR="00FB2876" w:rsidRPr="00FB2876">
        <w:t xml:space="preserve">– </w:t>
      </w:r>
      <w:proofErr w:type="spellStart"/>
      <w:r w:rsidR="00FB2876">
        <w:rPr>
          <w:lang w:val="en-US"/>
        </w:rPr>
        <w:t>Navicat</w:t>
      </w:r>
      <w:proofErr w:type="spellEnd"/>
      <w:r w:rsidR="00FB2876" w:rsidRPr="00FB2876">
        <w:t>.</w:t>
      </w:r>
    </w:p>
    <w:p w:rsidR="00FB2876" w:rsidRPr="00A12578" w:rsidRDefault="00FB2876" w:rsidP="00542623">
      <w:pPr>
        <w:spacing w:afterLines="0" w:after="0"/>
      </w:pPr>
    </w:p>
    <w:p w:rsidR="00FB2876" w:rsidRDefault="00FB2876" w:rsidP="00FB2876">
      <w:pPr>
        <w:pStyle w:val="2"/>
      </w:pPr>
      <w:bookmarkStart w:id="329" w:name="_Toc359266156"/>
      <w:r>
        <w:t>Процесс работы со сторонней системой</w:t>
      </w:r>
      <w:bookmarkEnd w:id="329"/>
    </w:p>
    <w:p w:rsidR="006F61CC" w:rsidRPr="006F61CC" w:rsidRDefault="006F61CC" w:rsidP="00542623">
      <w:pPr>
        <w:spacing w:afterLines="0" w:after="0"/>
      </w:pPr>
      <w:r>
        <w:t xml:space="preserve">Сторонние системы требуют схожих действий для получения требуемого результата (при условии, что они обеспечивают возможность его получения). Выбран </w:t>
      </w:r>
      <w:proofErr w:type="spellStart"/>
      <w:r>
        <w:rPr>
          <w:lang w:val="en-US"/>
        </w:rPr>
        <w:t>Navicat</w:t>
      </w:r>
      <w:proofErr w:type="spellEnd"/>
      <w:r w:rsidRPr="00B00F08">
        <w:t>.</w:t>
      </w:r>
    </w:p>
    <w:p w:rsidR="00FB2876" w:rsidRDefault="00381A44" w:rsidP="00542623">
      <w:pPr>
        <w:spacing w:afterLines="0" w:after="0"/>
      </w:pPr>
      <w:proofErr w:type="spellStart"/>
      <w:proofErr w:type="gramStart"/>
      <w:r>
        <w:rPr>
          <w:lang w:val="en-US"/>
        </w:rPr>
        <w:t>Navicat</w:t>
      </w:r>
      <w:proofErr w:type="spellEnd"/>
      <w:r w:rsidRPr="00381A44">
        <w:t xml:space="preserve"> </w:t>
      </w:r>
      <w:r>
        <w:t>представляет собой платное программное обеспечение с 30-дневным бесплатным периодом.</w:t>
      </w:r>
      <w:proofErr w:type="gramEnd"/>
      <w:r>
        <w:t xml:space="preserve"> Оно предоставляет пользователю множество инструментов для работы по созданию и управлению БД, а также для разработки модели базы данных с использованием </w:t>
      </w:r>
      <w:proofErr w:type="gramStart"/>
      <w:r>
        <w:t>реверсивного</w:t>
      </w:r>
      <w:proofErr w:type="gramEnd"/>
      <w:r>
        <w:t xml:space="preserve"> </w:t>
      </w:r>
      <w:proofErr w:type="spellStart"/>
      <w:r>
        <w:t>инжениринга</w:t>
      </w:r>
      <w:proofErr w:type="spellEnd"/>
      <w:r>
        <w:t>. Также система предоставляет возможность строить отчеты на основе данных из БД.</w:t>
      </w:r>
    </w:p>
    <w:p w:rsidR="00381A44" w:rsidRDefault="006F61CC" w:rsidP="00542623">
      <w:pPr>
        <w:spacing w:afterLines="0" w:after="0"/>
      </w:pPr>
      <w:r>
        <w:t>Этапы работы по получению графика на основе данных из БД:</w:t>
      </w:r>
    </w:p>
    <w:p w:rsidR="006F61CC" w:rsidRDefault="006F61CC" w:rsidP="006F61CC">
      <w:pPr>
        <w:pStyle w:val="a2"/>
        <w:numPr>
          <w:ilvl w:val="0"/>
          <w:numId w:val="57"/>
        </w:numPr>
        <w:spacing w:afterLines="0" w:after="0"/>
      </w:pPr>
      <w:r>
        <w:t xml:space="preserve">Получить дистрибутив </w:t>
      </w:r>
      <w:proofErr w:type="spellStart"/>
      <w:r>
        <w:rPr>
          <w:lang w:val="en-US"/>
        </w:rPr>
        <w:t>Navicat</w:t>
      </w:r>
      <w:proofErr w:type="spellEnd"/>
      <w:r w:rsidRPr="006F61CC">
        <w:t>.</w:t>
      </w:r>
      <w:r>
        <w:t xml:space="preserve"> Он доступен на сайте.</w:t>
      </w:r>
    </w:p>
    <w:p w:rsidR="006F61CC" w:rsidRDefault="00A12578" w:rsidP="006F61CC">
      <w:pPr>
        <w:pStyle w:val="a2"/>
        <w:numPr>
          <w:ilvl w:val="0"/>
          <w:numId w:val="57"/>
        </w:numPr>
        <w:spacing w:afterLines="0" w:after="0"/>
      </w:pPr>
      <w:r>
        <w:lastRenderedPageBreak/>
        <w:t xml:space="preserve">Установить </w:t>
      </w:r>
      <w:proofErr w:type="gramStart"/>
      <w:r>
        <w:t>ПО</w:t>
      </w:r>
      <w:proofErr w:type="gramEnd"/>
      <w:r>
        <w:t xml:space="preserve"> </w:t>
      </w:r>
      <w:proofErr w:type="gramStart"/>
      <w:r>
        <w:t>на</w:t>
      </w:r>
      <w:proofErr w:type="gramEnd"/>
      <w:r>
        <w:t xml:space="preserve"> ПК, удовлетворяющий ее требованиям. </w:t>
      </w:r>
    </w:p>
    <w:p w:rsidR="00A12578" w:rsidRDefault="00A12578" w:rsidP="006F61CC">
      <w:pPr>
        <w:pStyle w:val="a2"/>
        <w:numPr>
          <w:ilvl w:val="0"/>
          <w:numId w:val="57"/>
        </w:numPr>
        <w:spacing w:afterLines="0" w:after="0"/>
      </w:pPr>
      <w:r>
        <w:t>Запустить ПО, установить подключение к СУБД.</w:t>
      </w:r>
    </w:p>
    <w:p w:rsidR="00A12578" w:rsidRDefault="00A12578" w:rsidP="006F61CC">
      <w:pPr>
        <w:pStyle w:val="a2"/>
        <w:numPr>
          <w:ilvl w:val="0"/>
          <w:numId w:val="57"/>
        </w:numPr>
        <w:spacing w:afterLines="0" w:after="0"/>
      </w:pPr>
      <w:r>
        <w:t>Выбрать БД, по данным которой будет построен график.</w:t>
      </w:r>
    </w:p>
    <w:p w:rsidR="00A12578" w:rsidRDefault="00A12578" w:rsidP="006F61CC">
      <w:pPr>
        <w:pStyle w:val="a2"/>
        <w:numPr>
          <w:ilvl w:val="0"/>
          <w:numId w:val="57"/>
        </w:numPr>
        <w:spacing w:afterLines="0" w:after="0"/>
      </w:pPr>
      <w:r>
        <w:t xml:space="preserve">Запустить </w:t>
      </w:r>
      <w:r w:rsidR="00723319">
        <w:t>построитель отчетов.</w:t>
      </w:r>
    </w:p>
    <w:p w:rsidR="00723319" w:rsidRDefault="00723319" w:rsidP="006F61CC">
      <w:pPr>
        <w:pStyle w:val="a2"/>
        <w:numPr>
          <w:ilvl w:val="0"/>
          <w:numId w:val="57"/>
        </w:numPr>
        <w:spacing w:afterLines="0" w:after="0"/>
      </w:pPr>
      <w:r>
        <w:t>Сформировать условия для отбора данных для построения отчета.</w:t>
      </w:r>
    </w:p>
    <w:p w:rsidR="00723319" w:rsidRDefault="00723319" w:rsidP="006F61CC">
      <w:pPr>
        <w:pStyle w:val="a2"/>
        <w:numPr>
          <w:ilvl w:val="0"/>
          <w:numId w:val="57"/>
        </w:numPr>
        <w:spacing w:afterLines="0" w:after="0"/>
      </w:pPr>
      <w:r>
        <w:t>Проверить полученные данные, убедиться в правильности заданных условий отбора.</w:t>
      </w:r>
    </w:p>
    <w:p w:rsidR="00723319" w:rsidRDefault="00723319" w:rsidP="006F61CC">
      <w:pPr>
        <w:pStyle w:val="a2"/>
        <w:numPr>
          <w:ilvl w:val="0"/>
          <w:numId w:val="57"/>
        </w:numPr>
        <w:spacing w:afterLines="0" w:after="0"/>
      </w:pPr>
      <w:r>
        <w:t>Добавить  в отчет график.</w:t>
      </w:r>
    </w:p>
    <w:p w:rsidR="00723319" w:rsidRDefault="00723319" w:rsidP="006F61CC">
      <w:pPr>
        <w:pStyle w:val="a2"/>
        <w:numPr>
          <w:ilvl w:val="0"/>
          <w:numId w:val="57"/>
        </w:numPr>
        <w:spacing w:afterLines="0" w:after="0"/>
      </w:pPr>
      <w:r>
        <w:t>Выбрать столбцы для осей графика.</w:t>
      </w:r>
    </w:p>
    <w:p w:rsidR="00723319" w:rsidRPr="006F61CC" w:rsidRDefault="00723319" w:rsidP="00723319">
      <w:pPr>
        <w:pStyle w:val="a2"/>
        <w:numPr>
          <w:ilvl w:val="0"/>
          <w:numId w:val="57"/>
        </w:numPr>
        <w:tabs>
          <w:tab w:val="left" w:pos="993"/>
        </w:tabs>
        <w:spacing w:afterLines="0" w:after="0"/>
        <w:ind w:left="851"/>
      </w:pPr>
      <w:r>
        <w:t>Привести график к желаемому виду.</w:t>
      </w:r>
    </w:p>
    <w:p w:rsidR="00B830D0" w:rsidRDefault="00E9511B">
      <w:pPr>
        <w:spacing w:afterLines="0" w:line="276" w:lineRule="auto"/>
        <w:ind w:firstLine="0"/>
      </w:pPr>
      <w:r w:rsidRPr="00E9511B">
        <w:br w:type="page"/>
      </w:r>
    </w:p>
    <w:p w:rsidR="00B830D0" w:rsidRDefault="00B830D0" w:rsidP="00B830D0">
      <w:pPr>
        <w:pStyle w:val="afff0"/>
      </w:pPr>
      <w:bookmarkStart w:id="330" w:name="_Toc359266157"/>
      <w:r>
        <w:lastRenderedPageBreak/>
        <w:t>ЗАКЛЮЧЕНИЕ</w:t>
      </w:r>
      <w:bookmarkEnd w:id="330"/>
    </w:p>
    <w:p w:rsidR="00B830D0" w:rsidRDefault="00B830D0" w:rsidP="00344352">
      <w:pPr>
        <w:spacing w:afterLines="0" w:after="0"/>
      </w:pPr>
      <w:r w:rsidRPr="00B830D0">
        <w:t>В рамках данного дипломного проекта были получены следующие результаты</w:t>
      </w:r>
      <w:r w:rsidR="00322834">
        <w:t>.</w:t>
      </w:r>
    </w:p>
    <w:p w:rsidR="00B830D0" w:rsidRDefault="00344352" w:rsidP="00344352">
      <w:pPr>
        <w:spacing w:afterLines="0" w:after="0"/>
      </w:pPr>
      <w:r w:rsidRPr="00344352">
        <w:t xml:space="preserve">Проведено </w:t>
      </w:r>
      <w:proofErr w:type="spellStart"/>
      <w:r w:rsidRPr="00344352">
        <w:t>предпроектное</w:t>
      </w:r>
      <w:proofErr w:type="spellEnd"/>
      <w:r w:rsidRPr="00344352">
        <w:t xml:space="preserve"> исследование системы имитационного моделирования РДО и сформулированы предпосылки создания в системе </w:t>
      </w:r>
      <w:r>
        <w:t xml:space="preserve">модулей для записи данных в </w:t>
      </w:r>
      <w:r w:rsidR="003078B1">
        <w:t>БД.</w:t>
      </w:r>
    </w:p>
    <w:p w:rsidR="0037382E" w:rsidRDefault="0037382E" w:rsidP="0037382E">
      <w:pPr>
        <w:spacing w:afterLines="0" w:after="0"/>
      </w:pPr>
      <w:r w:rsidRPr="0037382E">
        <w:t xml:space="preserve">На этапе концептуального проектирования системы </w:t>
      </w:r>
      <w:r w:rsidR="008A6560">
        <w:t xml:space="preserve">была разработана </w:t>
      </w:r>
      <w:r w:rsidR="00322834">
        <w:t xml:space="preserve">модель данных с помощью нотации </w:t>
      </w:r>
      <w:r w:rsidR="00322834">
        <w:rPr>
          <w:lang w:val="en-US"/>
        </w:rPr>
        <w:t>IDEF</w:t>
      </w:r>
      <w:r w:rsidR="00322834" w:rsidRPr="00322834">
        <w:t>1</w:t>
      </w:r>
      <w:r w:rsidR="00322834">
        <w:rPr>
          <w:lang w:val="en-US"/>
        </w:rPr>
        <w:t>X</w:t>
      </w:r>
      <w:r w:rsidR="00322834">
        <w:t xml:space="preserve">. </w:t>
      </w:r>
      <w:r w:rsidR="007F6D31">
        <w:t>Также укрупненно было рассмотрено внутренне устройство РДО с целью определения компонент, которые должны подвергнуться изменению.</w:t>
      </w:r>
    </w:p>
    <w:p w:rsidR="007F6D31" w:rsidRDefault="007F6D31" w:rsidP="007F6D31">
      <w:pPr>
        <w:spacing w:afterLines="0" w:after="0"/>
      </w:pPr>
      <w:r w:rsidRPr="007F6D31">
        <w:t xml:space="preserve">На этапе технического проектирования </w:t>
      </w:r>
      <w:r w:rsidR="00557F41">
        <w:t>с</w:t>
      </w:r>
      <w:r w:rsidRPr="007F6D31">
        <w:t xml:space="preserve"> помощью диаграммы классов разработана архитектура новой системы. С помощью </w:t>
      </w:r>
      <w:r w:rsidR="00557F41">
        <w:t xml:space="preserve">диаграммы последовательностей продемонстрирован пример схемы взаимодействия компонент РДО </w:t>
      </w:r>
      <w:r w:rsidR="00FC44E0">
        <w:t>при записи состояния модели в базу данных.</w:t>
      </w:r>
    </w:p>
    <w:p w:rsidR="007F6D31" w:rsidRPr="00B00F08" w:rsidRDefault="00FC44E0" w:rsidP="0037382E">
      <w:pPr>
        <w:spacing w:afterLines="0" w:after="0"/>
      </w:pPr>
      <w:r w:rsidRPr="00FC44E0">
        <w:t xml:space="preserve">На этапе рабочего проектирования написан программный код для реализации спроектированных </w:t>
      </w:r>
      <w:proofErr w:type="gramStart"/>
      <w:r w:rsidRPr="00FC44E0">
        <w:t>раннее</w:t>
      </w:r>
      <w:proofErr w:type="gramEnd"/>
      <w:r w:rsidRPr="00FC44E0">
        <w:t xml:space="preserve"> алгоритмов работы и архит</w:t>
      </w:r>
      <w:r>
        <w:t xml:space="preserve">ектуры компонентов </w:t>
      </w:r>
      <w:proofErr w:type="spellStart"/>
      <w:r>
        <w:t>rdo_parser</w:t>
      </w:r>
      <w:proofErr w:type="spellEnd"/>
      <w:r>
        <w:t xml:space="preserve">, </w:t>
      </w:r>
      <w:proofErr w:type="spellStart"/>
      <w:r w:rsidRPr="00FC44E0">
        <w:t>rdo_runtime</w:t>
      </w:r>
      <w:proofErr w:type="spellEnd"/>
      <w:r w:rsidRPr="00FC44E0">
        <w:t xml:space="preserve"> </w:t>
      </w:r>
      <w:r>
        <w:t xml:space="preserve">и </w:t>
      </w:r>
      <w:proofErr w:type="spellStart"/>
      <w:r w:rsidRPr="00FC44E0">
        <w:t>rdo_sql_general_db</w:t>
      </w:r>
      <w:proofErr w:type="spellEnd"/>
      <w:r>
        <w:t xml:space="preserve"> </w:t>
      </w:r>
      <w:r w:rsidRPr="00FC44E0">
        <w:t xml:space="preserve">системы РДО. Проведены отладка и тестирование новой системы, в ходе которых исправлялись найденные ошибки. </w:t>
      </w:r>
      <w:r w:rsidR="003C632F">
        <w:t xml:space="preserve">Анализ быстродействия приведен в Исследовательской части. </w:t>
      </w:r>
      <w:r w:rsidRPr="00FC44E0">
        <w:t xml:space="preserve">Работоспособность </w:t>
      </w:r>
      <w:r w:rsidR="00F10527">
        <w:t xml:space="preserve">системы </w:t>
      </w:r>
      <w:r w:rsidRPr="00FC44E0">
        <w:t>была проверена</w:t>
      </w:r>
      <w:r>
        <w:t xml:space="preserve"> с помощью сторонней системы </w:t>
      </w:r>
      <w:proofErr w:type="spellStart"/>
      <w:r>
        <w:rPr>
          <w:lang w:val="en-US"/>
        </w:rPr>
        <w:t>Navicat</w:t>
      </w:r>
      <w:proofErr w:type="spellEnd"/>
      <w:r w:rsidRPr="00FC44E0">
        <w:t>.</w:t>
      </w:r>
    </w:p>
    <w:p w:rsidR="00E55464" w:rsidRPr="00E55464" w:rsidRDefault="00E55464" w:rsidP="0037382E">
      <w:pPr>
        <w:spacing w:afterLines="0" w:after="0"/>
      </w:pPr>
      <w:r w:rsidRPr="00E55464">
        <w:t>Таким образом, поставленная цель дипломного проекта достигнута в полном объеме.</w:t>
      </w:r>
    </w:p>
    <w:p w:rsidR="0037382E" w:rsidRDefault="0037382E" w:rsidP="00344352">
      <w:pPr>
        <w:spacing w:afterLines="0" w:after="0"/>
      </w:pPr>
    </w:p>
    <w:p w:rsidR="0037382E" w:rsidRDefault="0037382E" w:rsidP="00344352">
      <w:pPr>
        <w:spacing w:afterLines="0" w:after="0"/>
      </w:pPr>
    </w:p>
    <w:p w:rsidR="00B830D0" w:rsidRDefault="00B830D0">
      <w:pPr>
        <w:spacing w:afterLines="0" w:line="276" w:lineRule="auto"/>
        <w:ind w:firstLine="0"/>
      </w:pPr>
      <w:r>
        <w:br w:type="page"/>
      </w:r>
    </w:p>
    <w:p w:rsidR="00103BE8" w:rsidRPr="00B35CA6" w:rsidRDefault="00B35CA6" w:rsidP="00430B49">
      <w:pPr>
        <w:pStyle w:val="afff0"/>
      </w:pPr>
      <w:bookmarkStart w:id="331" w:name="_Toc356426336"/>
      <w:bookmarkStart w:id="332" w:name="_Toc359266158"/>
      <w:r w:rsidRPr="00B35CA6">
        <w:lastRenderedPageBreak/>
        <w:t>СПИСОК ЛИТЕРАТУРЫ</w:t>
      </w:r>
      <w:bookmarkEnd w:id="331"/>
      <w:bookmarkEnd w:id="332"/>
    </w:p>
    <w:p w:rsidR="00B35CA6" w:rsidRPr="00B35CA6" w:rsidRDefault="00B35CA6" w:rsidP="00FB37EB">
      <w:pPr>
        <w:spacing w:afterLines="0" w:after="0"/>
        <w:jc w:val="left"/>
        <w:rPr>
          <w:rFonts w:eastAsia="Times New Roman"/>
          <w:noProof/>
          <w:lang w:eastAsia="ru-RU" w:bidi="ar-SA"/>
        </w:rPr>
      </w:pPr>
      <w:r w:rsidRPr="00B35CA6">
        <w:rPr>
          <w:rFonts w:eastAsia="Times New Roman"/>
          <w:noProof/>
          <w:lang w:eastAsia="ru-RU" w:bidi="ar-SA"/>
        </w:rPr>
        <w:t>1. Материалы по системе имитационного моделирования РДО. [В Интернете] http://rdo.rk9.bmstu.ru/forum/viewforum.php?f=4.</w:t>
      </w:r>
    </w:p>
    <w:p w:rsidR="00B35CA6" w:rsidRPr="00B35CA6" w:rsidRDefault="00B35CA6" w:rsidP="00FB37EB">
      <w:pPr>
        <w:spacing w:afterLines="0" w:after="0"/>
        <w:jc w:val="left"/>
        <w:rPr>
          <w:rFonts w:eastAsia="Times New Roman"/>
          <w:noProof/>
          <w:lang w:eastAsia="ru-RU" w:bidi="ar-SA"/>
        </w:rPr>
      </w:pPr>
      <w:r w:rsidRPr="00B35CA6">
        <w:rPr>
          <w:rFonts w:eastAsia="Times New Roman"/>
          <w:noProof/>
          <w:lang w:eastAsia="ru-RU" w:bidi="ar-SA"/>
        </w:rPr>
        <w:t xml:space="preserve">2. </w:t>
      </w:r>
      <w:r w:rsidRPr="00B35CA6">
        <w:rPr>
          <w:rFonts w:eastAsia="Times New Roman"/>
          <w:b/>
          <w:bCs/>
          <w:noProof/>
          <w:lang w:eastAsia="ru-RU" w:bidi="ar-SA"/>
        </w:rPr>
        <w:t>Емельянов В.В., Ясиновский С.И.</w:t>
      </w:r>
      <w:r w:rsidRPr="00B35CA6">
        <w:rPr>
          <w:rFonts w:eastAsia="Times New Roman"/>
          <w:noProof/>
          <w:lang w:eastAsia="ru-RU" w:bidi="ar-SA"/>
        </w:rPr>
        <w:t xml:space="preserve"> </w:t>
      </w:r>
      <w:r w:rsidRPr="00B35CA6">
        <w:rPr>
          <w:rFonts w:eastAsia="Times New Roman"/>
          <w:i/>
          <w:iCs/>
          <w:noProof/>
          <w:lang w:eastAsia="ru-RU" w:bidi="ar-SA"/>
        </w:rPr>
        <w:t xml:space="preserve">Введение в интелектуальное имитационное моделирование сложных дискретных систем и процессов. Язык РДО. </w:t>
      </w:r>
      <w:r w:rsidRPr="00B35CA6">
        <w:rPr>
          <w:rFonts w:eastAsia="Times New Roman"/>
          <w:noProof/>
          <w:lang w:eastAsia="ru-RU" w:bidi="ar-SA"/>
        </w:rPr>
        <w:t>Москва : Анвик, 1998.</w:t>
      </w:r>
    </w:p>
    <w:p w:rsidR="00103BE8" w:rsidRPr="004D167D" w:rsidRDefault="00C53222" w:rsidP="00FB37EB">
      <w:pPr>
        <w:spacing w:afterLines="0" w:after="0"/>
        <w:jc w:val="left"/>
      </w:pPr>
      <w:r>
        <w:t>3. Инфор</w:t>
      </w:r>
      <w:r w:rsidR="004D167D">
        <w:t xml:space="preserve">мация о функциональных возможностях СУБД </w:t>
      </w:r>
      <w:proofErr w:type="spellStart"/>
      <w:r w:rsidR="004D167D">
        <w:rPr>
          <w:lang w:val="en-US"/>
        </w:rPr>
        <w:t>PostgreSQL</w:t>
      </w:r>
      <w:proofErr w:type="spellEnd"/>
      <w:r w:rsidR="004D167D" w:rsidRPr="004D167D">
        <w:t xml:space="preserve">. </w:t>
      </w:r>
      <w:r w:rsidR="004D167D" w:rsidRPr="00B35CA6">
        <w:rPr>
          <w:rFonts w:eastAsia="Times New Roman"/>
          <w:noProof/>
          <w:lang w:eastAsia="ru-RU" w:bidi="ar-SA"/>
        </w:rPr>
        <w:t>[В Интернете]</w:t>
      </w:r>
      <w:r w:rsidR="004D167D" w:rsidRPr="004D167D">
        <w:rPr>
          <w:rFonts w:eastAsia="Times New Roman"/>
          <w:noProof/>
          <w:lang w:eastAsia="ru-RU" w:bidi="ar-SA"/>
        </w:rPr>
        <w:t xml:space="preserve"> </w:t>
      </w:r>
      <w:r w:rsidR="004D167D" w:rsidRPr="004D167D">
        <w:t>http://www.postgresql.org/about/</w:t>
      </w:r>
    </w:p>
    <w:p w:rsidR="00F77DE9" w:rsidRDefault="008E7AF2" w:rsidP="00FB37EB">
      <w:pPr>
        <w:spacing w:afterLines="0" w:after="0"/>
        <w:rPr>
          <w:i/>
          <w:iCs/>
          <w:noProof/>
        </w:rPr>
      </w:pPr>
      <w:r>
        <w:t xml:space="preserve">4. </w:t>
      </w:r>
      <w:r w:rsidR="00B206EA">
        <w:t xml:space="preserve">ГОСТ 19.201-78. </w:t>
      </w:r>
      <w:r w:rsidRPr="00544FA5">
        <w:rPr>
          <w:i/>
          <w:iCs/>
          <w:noProof/>
        </w:rPr>
        <w:t>Единая система программной документации. Техническое задание.</w:t>
      </w:r>
    </w:p>
    <w:p w:rsidR="00D3040F" w:rsidRPr="002D2BBC" w:rsidRDefault="002D2BBC" w:rsidP="00FB37EB">
      <w:pPr>
        <w:spacing w:afterLines="0" w:after="0"/>
        <w:rPr>
          <w:iCs/>
          <w:noProof/>
        </w:rPr>
      </w:pPr>
      <w:r w:rsidRPr="002D2BBC">
        <w:rPr>
          <w:iCs/>
          <w:noProof/>
        </w:rPr>
        <w:t xml:space="preserve">5. </w:t>
      </w:r>
      <w:r w:rsidRPr="002D2BBC">
        <w:rPr>
          <w:b/>
          <w:iCs/>
          <w:noProof/>
        </w:rPr>
        <w:t>Сажин Ю.Б.,  Самохин С.В.</w:t>
      </w:r>
      <w:r w:rsidRPr="002D2BBC">
        <w:rPr>
          <w:iCs/>
          <w:noProof/>
        </w:rPr>
        <w:t xml:space="preserve"> </w:t>
      </w:r>
      <w:r w:rsidRPr="002D2BBC">
        <w:rPr>
          <w:i/>
          <w:iCs/>
          <w:noProof/>
        </w:rPr>
        <w:t xml:space="preserve">Выполнение  организационно -экономической   части дипломного  проекта  по  разработке   и  использованию  программного продукта :  Методическое пособие. – </w:t>
      </w:r>
      <w:r w:rsidRPr="002D2BBC">
        <w:rPr>
          <w:iCs/>
          <w:noProof/>
        </w:rPr>
        <w:t xml:space="preserve">М .:  Изд-во  МГТУ им.  Н.Э .  Баумана, 2006. – 60 с .:  ил.  </w:t>
      </w:r>
    </w:p>
    <w:p w:rsidR="00FB37EB" w:rsidRPr="007D6968" w:rsidRDefault="00FB37EB" w:rsidP="00FB37EB">
      <w:pPr>
        <w:pStyle w:val="a6"/>
        <w:spacing w:afterLines="0" w:line="360" w:lineRule="auto"/>
        <w:rPr>
          <w:noProof/>
        </w:rPr>
      </w:pPr>
      <w:r w:rsidRPr="00544FA5">
        <w:rPr>
          <w:noProof/>
        </w:rPr>
        <w:t xml:space="preserve">6. </w:t>
      </w:r>
      <w:r w:rsidR="007D6968" w:rsidRPr="005F6536">
        <w:rPr>
          <w:lang w:bidi="ar-SA"/>
        </w:rPr>
        <w:t>СНиП 21.01-97</w:t>
      </w:r>
      <w:r w:rsidR="007D6968" w:rsidRPr="007D6968">
        <w:rPr>
          <w:lang w:bidi="ar-SA"/>
        </w:rPr>
        <w:t xml:space="preserve">. </w:t>
      </w:r>
      <w:r w:rsidRPr="00544FA5">
        <w:rPr>
          <w:i/>
          <w:iCs/>
          <w:noProof/>
        </w:rPr>
        <w:t>Нормы пожарной безоп</w:t>
      </w:r>
      <w:r w:rsidR="007D6968">
        <w:rPr>
          <w:i/>
          <w:iCs/>
          <w:noProof/>
        </w:rPr>
        <w:t>асности «Определение категорий.»</w:t>
      </w:r>
    </w:p>
    <w:p w:rsidR="00FB37EB" w:rsidRPr="00544FA5" w:rsidRDefault="00FB37EB" w:rsidP="00FB37EB">
      <w:pPr>
        <w:pStyle w:val="a6"/>
        <w:spacing w:afterLines="0" w:line="360" w:lineRule="auto"/>
        <w:rPr>
          <w:noProof/>
        </w:rPr>
      </w:pPr>
      <w:r w:rsidRPr="00544FA5">
        <w:rPr>
          <w:noProof/>
        </w:rPr>
        <w:t>7.</w:t>
      </w:r>
      <w:r w:rsidR="007D6968" w:rsidRPr="007D6968">
        <w:t xml:space="preserve"> </w:t>
      </w:r>
      <w:r w:rsidR="007D6968" w:rsidRPr="007D6968">
        <w:rPr>
          <w:noProof/>
        </w:rPr>
        <w:t>ГОСТ Р 12.1.019-2009.</w:t>
      </w:r>
      <w:r w:rsidRPr="00544FA5">
        <w:rPr>
          <w:noProof/>
        </w:rPr>
        <w:t xml:space="preserve"> </w:t>
      </w:r>
      <w:r w:rsidRPr="00544FA5">
        <w:rPr>
          <w:i/>
          <w:iCs/>
          <w:noProof/>
        </w:rPr>
        <w:t xml:space="preserve">Система стандартов безопасности труда. Электробезопасность. </w:t>
      </w:r>
    </w:p>
    <w:p w:rsidR="00FB37EB" w:rsidRPr="00544FA5" w:rsidRDefault="00FB37EB" w:rsidP="00FB37EB">
      <w:pPr>
        <w:pStyle w:val="a6"/>
        <w:spacing w:afterLines="0" w:line="360" w:lineRule="auto"/>
        <w:rPr>
          <w:noProof/>
        </w:rPr>
      </w:pPr>
      <w:r w:rsidRPr="00544FA5">
        <w:rPr>
          <w:noProof/>
        </w:rPr>
        <w:t xml:space="preserve">8. </w:t>
      </w:r>
      <w:r w:rsidRPr="00544FA5">
        <w:rPr>
          <w:i/>
          <w:iCs/>
          <w:noProof/>
        </w:rPr>
        <w:t xml:space="preserve">Сборник типовых расчетов по курсу «Охрана труда» для студентов. </w:t>
      </w:r>
      <w:r w:rsidRPr="00544FA5">
        <w:rPr>
          <w:noProof/>
        </w:rPr>
        <w:t>МВТУ : б.н., 1984 г.</w:t>
      </w:r>
    </w:p>
    <w:p w:rsidR="00D3040F" w:rsidRDefault="00D3040F" w:rsidP="00821106">
      <w:pPr>
        <w:spacing w:afterLines="0" w:after="120"/>
        <w:ind w:firstLine="0"/>
        <w:rPr>
          <w:i/>
          <w:iCs/>
          <w:noProof/>
        </w:rPr>
      </w:pPr>
      <w:r>
        <w:rPr>
          <w:i/>
          <w:iCs/>
          <w:noProof/>
        </w:rPr>
        <w:br w:type="page"/>
      </w:r>
    </w:p>
    <w:p w:rsidR="00D3040F" w:rsidRDefault="00D3040F" w:rsidP="00430B49">
      <w:pPr>
        <w:pStyle w:val="afff0"/>
      </w:pPr>
      <w:bookmarkStart w:id="333" w:name="_Toc356426337"/>
      <w:bookmarkStart w:id="334" w:name="_Toc359266159"/>
      <w:r>
        <w:lastRenderedPageBreak/>
        <w:t>ПРИЛОЖЕНИЕ 1. БЛАНК ЖУРНАЛА ЭКСПЕРИМЕНТОВ</w:t>
      </w:r>
      <w:bookmarkEnd w:id="333"/>
      <w:bookmarkEnd w:id="334"/>
    </w:p>
    <w:p w:rsidR="005D1BB6" w:rsidRDefault="005D1BB6">
      <w:pPr>
        <w:spacing w:afterLines="0" w:line="276" w:lineRule="auto"/>
        <w:ind w:firstLine="0"/>
      </w:pPr>
      <w:r>
        <w:br w:type="page"/>
      </w:r>
    </w:p>
    <w:p w:rsidR="00572402" w:rsidRDefault="00572402" w:rsidP="00430B49">
      <w:pPr>
        <w:pStyle w:val="afff0"/>
      </w:pPr>
      <w:bookmarkStart w:id="335" w:name="_Toc359266160"/>
      <w:r>
        <w:lastRenderedPageBreak/>
        <w:t>ПРИЛОЖЕНИЕ 2. ЖУРНАЛ ЭКСПЕРИМЕНТОВ</w:t>
      </w:r>
      <w:bookmarkEnd w:id="335"/>
    </w:p>
    <w:p w:rsidR="00821106" w:rsidRPr="003760DA" w:rsidRDefault="00821106" w:rsidP="00FA1A17">
      <w:pPr>
        <w:spacing w:afterLines="0" w:line="276" w:lineRule="auto"/>
        <w:ind w:firstLine="0"/>
      </w:pPr>
    </w:p>
    <w:sectPr w:rsidR="00821106" w:rsidRPr="003760DA" w:rsidSect="003E0B40">
      <w:headerReference w:type="default" r:id="rId143"/>
      <w:footerReference w:type="default" r:id="rId144"/>
      <w:pgSz w:w="11906" w:h="16838"/>
      <w:pgMar w:top="242" w:right="850" w:bottom="1134" w:left="1701" w:header="34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F5D" w:rsidRDefault="002A6F5D" w:rsidP="00DB0F2B">
      <w:pPr>
        <w:spacing w:after="480"/>
      </w:pPr>
      <w:r>
        <w:separator/>
      </w:r>
    </w:p>
  </w:endnote>
  <w:endnote w:type="continuationSeparator" w:id="0">
    <w:p w:rsidR="002A6F5D" w:rsidRDefault="002A6F5D" w:rsidP="00DB0F2B">
      <w:pPr>
        <w:spacing w:after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11B" w:rsidRDefault="00E9511B" w:rsidP="009124C6">
    <w:pPr>
      <w:pStyle w:val="afe"/>
      <w:spacing w:after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11B" w:rsidRDefault="00E9511B" w:rsidP="009124C6">
    <w:pPr>
      <w:pStyle w:val="afe"/>
      <w:spacing w:after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11B" w:rsidRDefault="00E9511B" w:rsidP="009124C6">
    <w:pPr>
      <w:pStyle w:val="afe"/>
      <w:spacing w:after="48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9578327"/>
      <w:docPartObj>
        <w:docPartGallery w:val="Page Numbers (Bottom of Page)"/>
        <w:docPartUnique/>
      </w:docPartObj>
    </w:sdtPr>
    <w:sdtEndPr/>
    <w:sdtContent>
      <w:p w:rsidR="00E9511B" w:rsidRDefault="00E9511B" w:rsidP="00514127">
        <w:pPr>
          <w:pStyle w:val="afe"/>
          <w:spacing w:after="48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CB5">
          <w:rPr>
            <w:noProof/>
          </w:rPr>
          <w:t>73</w:t>
        </w:r>
        <w:r>
          <w:fldChar w:fldCharType="end"/>
        </w:r>
      </w:p>
    </w:sdtContent>
  </w:sdt>
  <w:p w:rsidR="00E9511B" w:rsidRDefault="00E9511B" w:rsidP="007C64C7">
    <w:pPr>
      <w:pStyle w:val="afe"/>
      <w:spacing w:after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F5D" w:rsidRDefault="002A6F5D" w:rsidP="00DB0F2B">
      <w:pPr>
        <w:spacing w:after="480"/>
      </w:pPr>
      <w:r>
        <w:separator/>
      </w:r>
    </w:p>
  </w:footnote>
  <w:footnote w:type="continuationSeparator" w:id="0">
    <w:p w:rsidR="002A6F5D" w:rsidRDefault="002A6F5D" w:rsidP="00DB0F2B">
      <w:pPr>
        <w:spacing w:after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11B" w:rsidRDefault="00E9511B" w:rsidP="009124C6">
    <w:pPr>
      <w:pStyle w:val="afa"/>
      <w:spacing w:after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11B" w:rsidRPr="00886A63" w:rsidRDefault="00E9511B" w:rsidP="007C64C7">
    <w:pPr>
      <w:pStyle w:val="afa"/>
      <w:spacing w:after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11B" w:rsidRDefault="00E9511B" w:rsidP="009124C6">
    <w:pPr>
      <w:pStyle w:val="afa"/>
      <w:spacing w:after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Theme="majorEastAsia" w:hAnsi="Arial" w:cs="Arial"/>
        <w:i/>
        <w:szCs w:val="32"/>
      </w:rPr>
      <w:alias w:val="Название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9511B" w:rsidRPr="003E0B40" w:rsidRDefault="00E9511B" w:rsidP="003E0B40">
        <w:pPr>
          <w:pStyle w:val="afa"/>
          <w:pBdr>
            <w:bottom w:val="thickThinSmallGap" w:sz="24" w:space="1" w:color="622423" w:themeColor="accent2" w:themeShade="7F"/>
          </w:pBdr>
          <w:spacing w:after="480"/>
          <w:jc w:val="center"/>
          <w:rPr>
            <w:rFonts w:ascii="Arial" w:eastAsiaTheme="majorEastAsia" w:hAnsi="Arial" w:cs="Arial"/>
            <w:i/>
            <w:szCs w:val="32"/>
          </w:rPr>
        </w:pPr>
        <w:r w:rsidRPr="003E0B40">
          <w:rPr>
            <w:rFonts w:ascii="Arial" w:eastAsiaTheme="majorEastAsia" w:hAnsi="Arial" w:cs="Arial"/>
            <w:i/>
            <w:szCs w:val="32"/>
          </w:rPr>
          <w:t xml:space="preserve">МГТУ им. </w:t>
        </w:r>
        <w:proofErr w:type="spellStart"/>
        <w:r w:rsidRPr="003E0B40">
          <w:rPr>
            <w:rFonts w:ascii="Arial" w:eastAsiaTheme="majorEastAsia" w:hAnsi="Arial" w:cs="Arial"/>
            <w:i/>
            <w:szCs w:val="32"/>
          </w:rPr>
          <w:t>Н.Э.Баумана</w:t>
        </w:r>
        <w:proofErr w:type="spellEnd"/>
        <w:r w:rsidRPr="003E0B40">
          <w:rPr>
            <w:rFonts w:ascii="Arial" w:eastAsiaTheme="majorEastAsia" w:hAnsi="Arial" w:cs="Arial"/>
            <w:i/>
            <w:szCs w:val="32"/>
          </w:rPr>
          <w:t>. Дипломный проект.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636062B"/>
    <w:multiLevelType w:val="hybridMultilevel"/>
    <w:tmpl w:val="AEB2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748D1"/>
    <w:multiLevelType w:val="hybridMultilevel"/>
    <w:tmpl w:val="056AF30C"/>
    <w:lvl w:ilvl="0" w:tplc="26E467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9442FF2"/>
    <w:multiLevelType w:val="hybridMultilevel"/>
    <w:tmpl w:val="F80EBB1E"/>
    <w:lvl w:ilvl="0" w:tplc="F7262F1E">
      <w:start w:val="1"/>
      <w:numFmt w:val="decimal"/>
      <w:lvlText w:val="%1)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5">
    <w:nsid w:val="094600B9"/>
    <w:multiLevelType w:val="hybridMultilevel"/>
    <w:tmpl w:val="6E507D96"/>
    <w:lvl w:ilvl="0" w:tplc="E9A864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9861D18"/>
    <w:multiLevelType w:val="hybridMultilevel"/>
    <w:tmpl w:val="A8E02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A564493"/>
    <w:multiLevelType w:val="hybridMultilevel"/>
    <w:tmpl w:val="E06E5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BFA34E3"/>
    <w:multiLevelType w:val="hybridMultilevel"/>
    <w:tmpl w:val="4A805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CC22C3A"/>
    <w:multiLevelType w:val="hybridMultilevel"/>
    <w:tmpl w:val="EA4854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CD920EB"/>
    <w:multiLevelType w:val="hybridMultilevel"/>
    <w:tmpl w:val="1D3A7E3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0DB92B54"/>
    <w:multiLevelType w:val="multilevel"/>
    <w:tmpl w:val="8F6A6E34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i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10857E57"/>
    <w:multiLevelType w:val="hybridMultilevel"/>
    <w:tmpl w:val="388E275C"/>
    <w:lvl w:ilvl="0" w:tplc="36D8530A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10DE4525"/>
    <w:multiLevelType w:val="hybridMultilevel"/>
    <w:tmpl w:val="E0A0E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06271C"/>
    <w:multiLevelType w:val="hybridMultilevel"/>
    <w:tmpl w:val="491870B2"/>
    <w:lvl w:ilvl="0" w:tplc="602849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16C713AC"/>
    <w:multiLevelType w:val="hybridMultilevel"/>
    <w:tmpl w:val="E8DCD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26077C"/>
    <w:multiLevelType w:val="hybridMultilevel"/>
    <w:tmpl w:val="8D5EF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2E35F4"/>
    <w:multiLevelType w:val="hybridMultilevel"/>
    <w:tmpl w:val="7902C6EA"/>
    <w:lvl w:ilvl="0" w:tplc="6194E576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210091B"/>
    <w:multiLevelType w:val="hybridMultilevel"/>
    <w:tmpl w:val="4CA0F9D4"/>
    <w:lvl w:ilvl="0" w:tplc="59D0F1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42A170D"/>
    <w:multiLevelType w:val="multilevel"/>
    <w:tmpl w:val="B5725926"/>
    <w:styleLink w:val="1"/>
    <w:lvl w:ilvl="0">
      <w:start w:val="1"/>
      <w:numFmt w:val="decimal"/>
      <w:suff w:val="space"/>
      <w:lvlText w:val="%1."/>
      <w:lvlJc w:val="left"/>
      <w:pPr>
        <w:ind w:left="1438" w:hanging="540"/>
      </w:pPr>
      <w:rPr>
        <w:rFonts w:hint="default"/>
        <w:b/>
        <w:i w:val="0"/>
        <w:sz w:val="32"/>
      </w:rPr>
    </w:lvl>
    <w:lvl w:ilvl="1">
      <w:start w:val="1"/>
      <w:numFmt w:val="decimal"/>
      <w:lvlRestart w:val="0"/>
      <w:suff w:val="space"/>
      <w:lvlText w:val="%1.%2."/>
      <w:lvlJc w:val="left"/>
      <w:pPr>
        <w:ind w:left="1887" w:hanging="540"/>
      </w:pPr>
      <w:rPr>
        <w:rFonts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2516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lvlRestart w:val="1"/>
      <w:suff w:val="space"/>
      <w:lvlText w:val="%1.%2.%3.%4."/>
      <w:lvlJc w:val="left"/>
      <w:pPr>
        <w:ind w:left="2965" w:hanging="720"/>
      </w:pPr>
      <w:rPr>
        <w:rFonts w:hint="default"/>
        <w:b w:val="0"/>
        <w:i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377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23"/>
        </w:tabs>
        <w:ind w:left="422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2"/>
        </w:tabs>
        <w:ind w:left="50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81"/>
        </w:tabs>
        <w:ind w:left="54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90"/>
        </w:tabs>
        <w:ind w:left="6290" w:hanging="1800"/>
      </w:pPr>
      <w:rPr>
        <w:rFonts w:hint="default"/>
      </w:rPr>
    </w:lvl>
  </w:abstractNum>
  <w:abstractNum w:abstractNumId="20">
    <w:nsid w:val="249106AA"/>
    <w:multiLevelType w:val="hybridMultilevel"/>
    <w:tmpl w:val="C1042E04"/>
    <w:lvl w:ilvl="0" w:tplc="FFFFFFFF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24D7769F"/>
    <w:multiLevelType w:val="hybridMultilevel"/>
    <w:tmpl w:val="F9C6B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70484F"/>
    <w:multiLevelType w:val="hybridMultilevel"/>
    <w:tmpl w:val="A5DA4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3519BD"/>
    <w:multiLevelType w:val="hybridMultilevel"/>
    <w:tmpl w:val="9918C94C"/>
    <w:lvl w:ilvl="0" w:tplc="B3BA7A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2C806054"/>
    <w:multiLevelType w:val="hybridMultilevel"/>
    <w:tmpl w:val="A22609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F712DD7"/>
    <w:multiLevelType w:val="hybridMultilevel"/>
    <w:tmpl w:val="4A68025E"/>
    <w:lvl w:ilvl="0" w:tplc="A4586E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32245C1B"/>
    <w:multiLevelType w:val="hybridMultilevel"/>
    <w:tmpl w:val="588C489E"/>
    <w:lvl w:ilvl="0" w:tplc="9AFAD740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7">
    <w:nsid w:val="348D35F0"/>
    <w:multiLevelType w:val="multilevel"/>
    <w:tmpl w:val="B8867E96"/>
    <w:lvl w:ilvl="0">
      <w:start w:val="1"/>
      <w:numFmt w:val="decimal"/>
      <w:lvlText w:val="%1."/>
      <w:lvlJc w:val="left"/>
      <w:pPr>
        <w:tabs>
          <w:tab w:val="num" w:pos="567"/>
        </w:tabs>
        <w:ind w:left="1709" w:hanging="432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728" w:hanging="1008"/>
      </w:pPr>
      <w:rPr>
        <w:rFonts w:hint="default"/>
      </w:rPr>
    </w:lvl>
    <w:lvl w:ilvl="5">
      <w:start w:val="1"/>
      <w:numFmt w:val="decimal"/>
      <w:lvlText w:val="%2%5%1..%3.%4..%6"/>
      <w:lvlJc w:val="left"/>
      <w:pPr>
        <w:tabs>
          <w:tab w:val="num" w:pos="2160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8">
    <w:nsid w:val="43EC0558"/>
    <w:multiLevelType w:val="hybridMultilevel"/>
    <w:tmpl w:val="D3CCC1CE"/>
    <w:lvl w:ilvl="0" w:tplc="17C64552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9">
    <w:nsid w:val="446C3429"/>
    <w:multiLevelType w:val="hybridMultilevel"/>
    <w:tmpl w:val="F662BD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5784D7B"/>
    <w:multiLevelType w:val="hybridMultilevel"/>
    <w:tmpl w:val="7910D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5C55E15"/>
    <w:multiLevelType w:val="hybridMultilevel"/>
    <w:tmpl w:val="06205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7E276A"/>
    <w:multiLevelType w:val="hybridMultilevel"/>
    <w:tmpl w:val="0E3C82D4"/>
    <w:lvl w:ilvl="0" w:tplc="F44488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4A1E2A5D"/>
    <w:multiLevelType w:val="hybridMultilevel"/>
    <w:tmpl w:val="C33C8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BB499F"/>
    <w:multiLevelType w:val="hybridMultilevel"/>
    <w:tmpl w:val="5BD8D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2850302"/>
    <w:multiLevelType w:val="hybridMultilevel"/>
    <w:tmpl w:val="40381D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66B155A"/>
    <w:multiLevelType w:val="hybridMultilevel"/>
    <w:tmpl w:val="6516656E"/>
    <w:lvl w:ilvl="0" w:tplc="DCD2190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58D80DBE"/>
    <w:multiLevelType w:val="hybridMultilevel"/>
    <w:tmpl w:val="DCD0D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BD94D63"/>
    <w:multiLevelType w:val="hybridMultilevel"/>
    <w:tmpl w:val="3FC49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C61238"/>
    <w:multiLevelType w:val="hybridMultilevel"/>
    <w:tmpl w:val="6ACC72B4"/>
    <w:lvl w:ilvl="0" w:tplc="DBEA1BEA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534150"/>
    <w:multiLevelType w:val="hybridMultilevel"/>
    <w:tmpl w:val="D310848C"/>
    <w:lvl w:ilvl="0" w:tplc="E44E2A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5FC01BAC"/>
    <w:multiLevelType w:val="hybridMultilevel"/>
    <w:tmpl w:val="756E75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01E2264"/>
    <w:multiLevelType w:val="hybridMultilevel"/>
    <w:tmpl w:val="232A7674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3">
    <w:nsid w:val="609337D8"/>
    <w:multiLevelType w:val="hybridMultilevel"/>
    <w:tmpl w:val="1B8AC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9A5B8A"/>
    <w:multiLevelType w:val="hybridMultilevel"/>
    <w:tmpl w:val="07B27206"/>
    <w:lvl w:ilvl="0" w:tplc="FFFFFFFF">
      <w:numFmt w:val="bullet"/>
      <w:lvlText w:val="-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5">
    <w:nsid w:val="63C71B59"/>
    <w:multiLevelType w:val="hybridMultilevel"/>
    <w:tmpl w:val="C4AC7B02"/>
    <w:lvl w:ilvl="0" w:tplc="FFFFFFFF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6A10D5F"/>
    <w:multiLevelType w:val="multilevel"/>
    <w:tmpl w:val="B9627376"/>
    <w:lvl w:ilvl="0">
      <w:start w:val="1"/>
      <w:numFmt w:val="decimal"/>
      <w:pStyle w:val="11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  <w:i w:val="0"/>
        <w:sz w:val="32"/>
        <w:szCs w:val="28"/>
      </w:rPr>
    </w:lvl>
    <w:lvl w:ilvl="1">
      <w:start w:val="1"/>
      <w:numFmt w:val="decimal"/>
      <w:pStyle w:val="21"/>
      <w:lvlText w:val="%1.%2."/>
      <w:lvlJc w:val="left"/>
      <w:pPr>
        <w:tabs>
          <w:tab w:val="num" w:pos="792"/>
        </w:tabs>
        <w:ind w:left="792" w:hanging="792"/>
      </w:pPr>
      <w:rPr>
        <w:rFonts w:hint="default"/>
        <w:sz w:val="28"/>
      </w:rPr>
    </w:lvl>
    <w:lvl w:ilvl="2">
      <w:start w:val="1"/>
      <w:numFmt w:val="decimal"/>
      <w:pStyle w:val="31"/>
      <w:lvlText w:val="%1.%2.%3."/>
      <w:lvlJc w:val="left"/>
      <w:pPr>
        <w:tabs>
          <w:tab w:val="num" w:pos="1440"/>
        </w:tabs>
        <w:ind w:left="0" w:firstLine="0"/>
      </w:pPr>
      <w:rPr>
        <w:rFonts w:hint="default"/>
        <w:b/>
        <w:i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7">
    <w:nsid w:val="67CF3819"/>
    <w:multiLevelType w:val="hybridMultilevel"/>
    <w:tmpl w:val="89061B7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8">
    <w:nsid w:val="67F749D7"/>
    <w:multiLevelType w:val="hybridMultilevel"/>
    <w:tmpl w:val="23EC7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6EC42274"/>
    <w:multiLevelType w:val="hybridMultilevel"/>
    <w:tmpl w:val="D2F80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71E4005B"/>
    <w:multiLevelType w:val="hybridMultilevel"/>
    <w:tmpl w:val="BC9AF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722B31DE"/>
    <w:multiLevelType w:val="hybridMultilevel"/>
    <w:tmpl w:val="8FC0584A"/>
    <w:lvl w:ilvl="0" w:tplc="1F2076AE">
      <w:start w:val="1"/>
      <w:numFmt w:val="decimal"/>
      <w:lvlText w:val="%1)"/>
      <w:lvlJc w:val="left"/>
      <w:pPr>
        <w:ind w:left="92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2">
    <w:nsid w:val="72FF65E7"/>
    <w:multiLevelType w:val="hybridMultilevel"/>
    <w:tmpl w:val="CD4EAC7A"/>
    <w:lvl w:ilvl="0" w:tplc="CF5A4F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3">
    <w:nsid w:val="7464727D"/>
    <w:multiLevelType w:val="multilevel"/>
    <w:tmpl w:val="93B644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4">
    <w:nsid w:val="75841D27"/>
    <w:multiLevelType w:val="multilevel"/>
    <w:tmpl w:val="8F6CA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449"/>
      </w:pPr>
      <w:rPr>
        <w:rFonts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898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1347"/>
      </w:pPr>
      <w:rPr>
        <w:rFonts w:hint="default"/>
        <w:b w:val="0"/>
        <w:i/>
        <w:sz w:val="28"/>
      </w:rPr>
    </w:lvl>
    <w:lvl w:ilvl="4">
      <w:start w:val="1"/>
      <w:numFmt w:val="decimal"/>
      <w:pStyle w:val="header5"/>
      <w:suff w:val="space"/>
      <w:lvlText w:val="%1.%2.%3.%4.%5"/>
      <w:lvlJc w:val="left"/>
      <w:pPr>
        <w:ind w:left="0" w:firstLine="1796"/>
      </w:pPr>
      <w:rPr>
        <w:rFonts w:hint="default"/>
        <w:b w:val="0"/>
      </w:rPr>
    </w:lvl>
    <w:lvl w:ilvl="5">
      <w:start w:val="1"/>
      <w:numFmt w:val="decimal"/>
      <w:pStyle w:val="header6"/>
      <w:suff w:val="space"/>
      <w:lvlText w:val="%1.%2.%3.%4.%5.%6"/>
      <w:lvlJc w:val="left"/>
      <w:pPr>
        <w:ind w:left="0" w:firstLine="2245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2694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314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3592"/>
      </w:pPr>
      <w:rPr>
        <w:rFonts w:hint="default"/>
      </w:rPr>
    </w:lvl>
  </w:abstractNum>
  <w:abstractNum w:abstractNumId="55">
    <w:nsid w:val="78E133E4"/>
    <w:multiLevelType w:val="hybridMultilevel"/>
    <w:tmpl w:val="F6C23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D546166">
      <w:start w:val="1"/>
      <w:numFmt w:val="decimal"/>
      <w:lvlText w:val="%4."/>
      <w:lvlJc w:val="left"/>
      <w:pPr>
        <w:ind w:left="2880" w:hanging="360"/>
      </w:pPr>
      <w:rPr>
        <w:lang w:val="en-US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A0012D4"/>
    <w:multiLevelType w:val="hybridMultilevel"/>
    <w:tmpl w:val="EB04BDC4"/>
    <w:lvl w:ilvl="0" w:tplc="42D8D918">
      <w:start w:val="2"/>
      <w:numFmt w:val="bullet"/>
      <w:lvlText w:val="•"/>
      <w:lvlJc w:val="left"/>
      <w:pPr>
        <w:ind w:left="1414" w:hanging="705"/>
      </w:pPr>
      <w:rPr>
        <w:rFonts w:ascii="Cambria" w:eastAsiaTheme="minorEastAsia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7">
    <w:nsid w:val="7EE14091"/>
    <w:multiLevelType w:val="multilevel"/>
    <w:tmpl w:val="00BEF928"/>
    <w:lvl w:ilvl="0">
      <w:start w:val="1"/>
      <w:numFmt w:val="decimal"/>
      <w:pStyle w:val="10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  <w:sz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/>
        <w:i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8">
    <w:nsid w:val="7F9D099D"/>
    <w:multiLevelType w:val="hybridMultilevel"/>
    <w:tmpl w:val="E0361C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58"/>
  </w:num>
  <w:num w:numId="3">
    <w:abstractNumId w:val="57"/>
  </w:num>
  <w:num w:numId="4">
    <w:abstractNumId w:val="23"/>
  </w:num>
  <w:num w:numId="5">
    <w:abstractNumId w:val="25"/>
  </w:num>
  <w:num w:numId="6">
    <w:abstractNumId w:val="51"/>
  </w:num>
  <w:num w:numId="7">
    <w:abstractNumId w:val="56"/>
  </w:num>
  <w:num w:numId="8">
    <w:abstractNumId w:val="17"/>
  </w:num>
  <w:num w:numId="9">
    <w:abstractNumId w:val="44"/>
  </w:num>
  <w:num w:numId="10">
    <w:abstractNumId w:val="14"/>
  </w:num>
  <w:num w:numId="11">
    <w:abstractNumId w:val="18"/>
  </w:num>
  <w:num w:numId="12">
    <w:abstractNumId w:val="20"/>
  </w:num>
  <w:num w:numId="13">
    <w:abstractNumId w:val="32"/>
  </w:num>
  <w:num w:numId="14">
    <w:abstractNumId w:val="8"/>
  </w:num>
  <w:num w:numId="15">
    <w:abstractNumId w:val="6"/>
  </w:num>
  <w:num w:numId="16">
    <w:abstractNumId w:val="49"/>
  </w:num>
  <w:num w:numId="17">
    <w:abstractNumId w:val="30"/>
  </w:num>
  <w:num w:numId="18">
    <w:abstractNumId w:val="37"/>
  </w:num>
  <w:num w:numId="19">
    <w:abstractNumId w:val="7"/>
  </w:num>
  <w:num w:numId="20">
    <w:abstractNumId w:val="34"/>
  </w:num>
  <w:num w:numId="21">
    <w:abstractNumId w:val="24"/>
  </w:num>
  <w:num w:numId="22">
    <w:abstractNumId w:val="9"/>
  </w:num>
  <w:num w:numId="23">
    <w:abstractNumId w:val="42"/>
  </w:num>
  <w:num w:numId="24">
    <w:abstractNumId w:val="35"/>
  </w:num>
  <w:num w:numId="25">
    <w:abstractNumId w:val="48"/>
  </w:num>
  <w:num w:numId="26">
    <w:abstractNumId w:val="29"/>
  </w:num>
  <w:num w:numId="27">
    <w:abstractNumId w:val="50"/>
  </w:num>
  <w:num w:numId="28">
    <w:abstractNumId w:val="45"/>
  </w:num>
  <w:num w:numId="29">
    <w:abstractNumId w:val="11"/>
  </w:num>
  <w:num w:numId="30">
    <w:abstractNumId w:val="19"/>
  </w:num>
  <w:num w:numId="31">
    <w:abstractNumId w:val="54"/>
  </w:num>
  <w:num w:numId="32">
    <w:abstractNumId w:val="27"/>
  </w:num>
  <w:num w:numId="33">
    <w:abstractNumId w:val="53"/>
  </w:num>
  <w:num w:numId="34">
    <w:abstractNumId w:val="46"/>
  </w:num>
  <w:num w:numId="35">
    <w:abstractNumId w:val="4"/>
  </w:num>
  <w:num w:numId="36">
    <w:abstractNumId w:val="26"/>
  </w:num>
  <w:num w:numId="37">
    <w:abstractNumId w:val="39"/>
  </w:num>
  <w:num w:numId="38">
    <w:abstractNumId w:val="12"/>
  </w:num>
  <w:num w:numId="39">
    <w:abstractNumId w:val="52"/>
  </w:num>
  <w:num w:numId="40">
    <w:abstractNumId w:val="36"/>
  </w:num>
  <w:num w:numId="41">
    <w:abstractNumId w:val="28"/>
  </w:num>
  <w:num w:numId="42">
    <w:abstractNumId w:val="3"/>
  </w:num>
  <w:num w:numId="43">
    <w:abstractNumId w:val="55"/>
  </w:num>
  <w:num w:numId="44">
    <w:abstractNumId w:val="38"/>
  </w:num>
  <w:num w:numId="45">
    <w:abstractNumId w:val="22"/>
  </w:num>
  <w:num w:numId="46">
    <w:abstractNumId w:val="47"/>
  </w:num>
  <w:num w:numId="47">
    <w:abstractNumId w:val="21"/>
  </w:num>
  <w:num w:numId="48">
    <w:abstractNumId w:val="2"/>
  </w:num>
  <w:num w:numId="49">
    <w:abstractNumId w:val="31"/>
  </w:num>
  <w:num w:numId="50">
    <w:abstractNumId w:val="15"/>
  </w:num>
  <w:num w:numId="51">
    <w:abstractNumId w:val="33"/>
  </w:num>
  <w:num w:numId="52">
    <w:abstractNumId w:val="43"/>
  </w:num>
  <w:num w:numId="53">
    <w:abstractNumId w:val="16"/>
  </w:num>
  <w:num w:numId="54">
    <w:abstractNumId w:val="10"/>
  </w:num>
  <w:num w:numId="55">
    <w:abstractNumId w:val="13"/>
  </w:num>
  <w:num w:numId="56">
    <w:abstractNumId w:val="40"/>
  </w:num>
  <w:num w:numId="57">
    <w:abstractNumId w:val="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7B44"/>
    <w:rsid w:val="00011D79"/>
    <w:rsid w:val="0001520F"/>
    <w:rsid w:val="0002338B"/>
    <w:rsid w:val="000235A4"/>
    <w:rsid w:val="000256F5"/>
    <w:rsid w:val="00033CD0"/>
    <w:rsid w:val="00042D8B"/>
    <w:rsid w:val="00046AE5"/>
    <w:rsid w:val="0005037A"/>
    <w:rsid w:val="00050BC7"/>
    <w:rsid w:val="0005348A"/>
    <w:rsid w:val="00054CF0"/>
    <w:rsid w:val="00054F22"/>
    <w:rsid w:val="00060F4A"/>
    <w:rsid w:val="000647DE"/>
    <w:rsid w:val="0006621F"/>
    <w:rsid w:val="000679DF"/>
    <w:rsid w:val="0007246C"/>
    <w:rsid w:val="00072BFE"/>
    <w:rsid w:val="000755F2"/>
    <w:rsid w:val="00076A32"/>
    <w:rsid w:val="000810A3"/>
    <w:rsid w:val="00083976"/>
    <w:rsid w:val="0008417D"/>
    <w:rsid w:val="00087121"/>
    <w:rsid w:val="00087951"/>
    <w:rsid w:val="00093BE8"/>
    <w:rsid w:val="00096087"/>
    <w:rsid w:val="00097B5C"/>
    <w:rsid w:val="000A1823"/>
    <w:rsid w:val="000A24D5"/>
    <w:rsid w:val="000B0E79"/>
    <w:rsid w:val="000B1737"/>
    <w:rsid w:val="000B5C8D"/>
    <w:rsid w:val="000B5D68"/>
    <w:rsid w:val="000B63F2"/>
    <w:rsid w:val="000C0056"/>
    <w:rsid w:val="000C1BD2"/>
    <w:rsid w:val="000C4164"/>
    <w:rsid w:val="000C4546"/>
    <w:rsid w:val="000C717C"/>
    <w:rsid w:val="000C765D"/>
    <w:rsid w:val="000D59A6"/>
    <w:rsid w:val="000E1A51"/>
    <w:rsid w:val="000E24E3"/>
    <w:rsid w:val="000E2C18"/>
    <w:rsid w:val="000E69F4"/>
    <w:rsid w:val="000F0E4E"/>
    <w:rsid w:val="000F7C32"/>
    <w:rsid w:val="00103BE8"/>
    <w:rsid w:val="00103E29"/>
    <w:rsid w:val="00110373"/>
    <w:rsid w:val="00114001"/>
    <w:rsid w:val="00116FF8"/>
    <w:rsid w:val="00120910"/>
    <w:rsid w:val="00122588"/>
    <w:rsid w:val="00123821"/>
    <w:rsid w:val="00124406"/>
    <w:rsid w:val="00125DF0"/>
    <w:rsid w:val="00131046"/>
    <w:rsid w:val="001337E1"/>
    <w:rsid w:val="001350F7"/>
    <w:rsid w:val="0013707A"/>
    <w:rsid w:val="0014170F"/>
    <w:rsid w:val="00144692"/>
    <w:rsid w:val="00147CF4"/>
    <w:rsid w:val="00151A99"/>
    <w:rsid w:val="00153BFE"/>
    <w:rsid w:val="0015480F"/>
    <w:rsid w:val="001609F3"/>
    <w:rsid w:val="00165CC6"/>
    <w:rsid w:val="00166D3D"/>
    <w:rsid w:val="001713C1"/>
    <w:rsid w:val="00172AA2"/>
    <w:rsid w:val="00175119"/>
    <w:rsid w:val="00177F5C"/>
    <w:rsid w:val="00184F47"/>
    <w:rsid w:val="001939DE"/>
    <w:rsid w:val="00195F11"/>
    <w:rsid w:val="001A0C9F"/>
    <w:rsid w:val="001A172E"/>
    <w:rsid w:val="001A1F60"/>
    <w:rsid w:val="001A3462"/>
    <w:rsid w:val="001A375A"/>
    <w:rsid w:val="001A58A6"/>
    <w:rsid w:val="001B3BC5"/>
    <w:rsid w:val="001B5BCD"/>
    <w:rsid w:val="001C1218"/>
    <w:rsid w:val="001C5BC8"/>
    <w:rsid w:val="001D02B6"/>
    <w:rsid w:val="001D02BA"/>
    <w:rsid w:val="001D4C06"/>
    <w:rsid w:val="001D7E64"/>
    <w:rsid w:val="001E2FBA"/>
    <w:rsid w:val="001E616A"/>
    <w:rsid w:val="00203285"/>
    <w:rsid w:val="00203DBC"/>
    <w:rsid w:val="00204BA5"/>
    <w:rsid w:val="0020631E"/>
    <w:rsid w:val="00211F2D"/>
    <w:rsid w:val="0021582F"/>
    <w:rsid w:val="002176A6"/>
    <w:rsid w:val="00217773"/>
    <w:rsid w:val="002226BB"/>
    <w:rsid w:val="00226B9B"/>
    <w:rsid w:val="0023182F"/>
    <w:rsid w:val="00232CCF"/>
    <w:rsid w:val="00232EC4"/>
    <w:rsid w:val="00237B44"/>
    <w:rsid w:val="00237B7E"/>
    <w:rsid w:val="00241F1F"/>
    <w:rsid w:val="00242176"/>
    <w:rsid w:val="00245D32"/>
    <w:rsid w:val="00246EDB"/>
    <w:rsid w:val="00252B06"/>
    <w:rsid w:val="002530C1"/>
    <w:rsid w:val="0025783D"/>
    <w:rsid w:val="002600F3"/>
    <w:rsid w:val="00260224"/>
    <w:rsid w:val="00282518"/>
    <w:rsid w:val="0028309A"/>
    <w:rsid w:val="0028749E"/>
    <w:rsid w:val="002879C6"/>
    <w:rsid w:val="002928CC"/>
    <w:rsid w:val="0029532B"/>
    <w:rsid w:val="002A0A51"/>
    <w:rsid w:val="002A14A7"/>
    <w:rsid w:val="002A1F1E"/>
    <w:rsid w:val="002A2430"/>
    <w:rsid w:val="002A3D86"/>
    <w:rsid w:val="002A4435"/>
    <w:rsid w:val="002A52DF"/>
    <w:rsid w:val="002A5D3D"/>
    <w:rsid w:val="002A6F5D"/>
    <w:rsid w:val="002B1A30"/>
    <w:rsid w:val="002B1F8E"/>
    <w:rsid w:val="002B3D41"/>
    <w:rsid w:val="002B474A"/>
    <w:rsid w:val="002B560A"/>
    <w:rsid w:val="002B5AA9"/>
    <w:rsid w:val="002B74BD"/>
    <w:rsid w:val="002D2BBC"/>
    <w:rsid w:val="002D76D1"/>
    <w:rsid w:val="002D7F36"/>
    <w:rsid w:val="002F4F4C"/>
    <w:rsid w:val="002F67CE"/>
    <w:rsid w:val="003003AF"/>
    <w:rsid w:val="0030655E"/>
    <w:rsid w:val="003078B1"/>
    <w:rsid w:val="00314B28"/>
    <w:rsid w:val="00314DBD"/>
    <w:rsid w:val="00315F84"/>
    <w:rsid w:val="00320432"/>
    <w:rsid w:val="003215D4"/>
    <w:rsid w:val="00322834"/>
    <w:rsid w:val="00341E54"/>
    <w:rsid w:val="00344352"/>
    <w:rsid w:val="003502F3"/>
    <w:rsid w:val="00350799"/>
    <w:rsid w:val="00355F91"/>
    <w:rsid w:val="00363225"/>
    <w:rsid w:val="00364108"/>
    <w:rsid w:val="00371453"/>
    <w:rsid w:val="0037382E"/>
    <w:rsid w:val="003760DA"/>
    <w:rsid w:val="00377362"/>
    <w:rsid w:val="00380158"/>
    <w:rsid w:val="003815A9"/>
    <w:rsid w:val="00381A44"/>
    <w:rsid w:val="003832B9"/>
    <w:rsid w:val="00383732"/>
    <w:rsid w:val="0038560A"/>
    <w:rsid w:val="00390017"/>
    <w:rsid w:val="003920E5"/>
    <w:rsid w:val="00394EB0"/>
    <w:rsid w:val="00395DBE"/>
    <w:rsid w:val="0039638B"/>
    <w:rsid w:val="00396E00"/>
    <w:rsid w:val="003979FA"/>
    <w:rsid w:val="00397E0F"/>
    <w:rsid w:val="00397FED"/>
    <w:rsid w:val="003A4ABD"/>
    <w:rsid w:val="003A64B3"/>
    <w:rsid w:val="003A67A7"/>
    <w:rsid w:val="003B0DD2"/>
    <w:rsid w:val="003B2144"/>
    <w:rsid w:val="003B2562"/>
    <w:rsid w:val="003B29DC"/>
    <w:rsid w:val="003C0A08"/>
    <w:rsid w:val="003C3F90"/>
    <w:rsid w:val="003C4350"/>
    <w:rsid w:val="003C632F"/>
    <w:rsid w:val="003D0905"/>
    <w:rsid w:val="003D291C"/>
    <w:rsid w:val="003D5E9E"/>
    <w:rsid w:val="003D765D"/>
    <w:rsid w:val="003E0251"/>
    <w:rsid w:val="003E0B40"/>
    <w:rsid w:val="003E3643"/>
    <w:rsid w:val="003E3A7E"/>
    <w:rsid w:val="003F421B"/>
    <w:rsid w:val="0040111C"/>
    <w:rsid w:val="00401EB8"/>
    <w:rsid w:val="00406A5E"/>
    <w:rsid w:val="004225EE"/>
    <w:rsid w:val="00425C90"/>
    <w:rsid w:val="004268BE"/>
    <w:rsid w:val="00427E93"/>
    <w:rsid w:val="00430B49"/>
    <w:rsid w:val="004341AD"/>
    <w:rsid w:val="00436525"/>
    <w:rsid w:val="004519E0"/>
    <w:rsid w:val="0046076A"/>
    <w:rsid w:val="00462CD0"/>
    <w:rsid w:val="00467D83"/>
    <w:rsid w:val="00471B04"/>
    <w:rsid w:val="004747BE"/>
    <w:rsid w:val="00474E50"/>
    <w:rsid w:val="00475D22"/>
    <w:rsid w:val="00476FC4"/>
    <w:rsid w:val="00483A54"/>
    <w:rsid w:val="004873FA"/>
    <w:rsid w:val="00487A3F"/>
    <w:rsid w:val="00490DEE"/>
    <w:rsid w:val="004927B2"/>
    <w:rsid w:val="00494E6C"/>
    <w:rsid w:val="0049555B"/>
    <w:rsid w:val="00495E6B"/>
    <w:rsid w:val="00497A18"/>
    <w:rsid w:val="004A2853"/>
    <w:rsid w:val="004A2B00"/>
    <w:rsid w:val="004B11A4"/>
    <w:rsid w:val="004B3AFB"/>
    <w:rsid w:val="004C05F2"/>
    <w:rsid w:val="004C6231"/>
    <w:rsid w:val="004C7934"/>
    <w:rsid w:val="004D0B0A"/>
    <w:rsid w:val="004D167D"/>
    <w:rsid w:val="004D2B7C"/>
    <w:rsid w:val="004D565D"/>
    <w:rsid w:val="004D61E8"/>
    <w:rsid w:val="004D6DB0"/>
    <w:rsid w:val="004D72FC"/>
    <w:rsid w:val="004D7DDC"/>
    <w:rsid w:val="004E0830"/>
    <w:rsid w:val="004E7BBE"/>
    <w:rsid w:val="004E7E05"/>
    <w:rsid w:val="004F3B0A"/>
    <w:rsid w:val="004F72D3"/>
    <w:rsid w:val="004F7731"/>
    <w:rsid w:val="00501981"/>
    <w:rsid w:val="00501B29"/>
    <w:rsid w:val="00502433"/>
    <w:rsid w:val="00502D0D"/>
    <w:rsid w:val="00510F85"/>
    <w:rsid w:val="005115A6"/>
    <w:rsid w:val="00511E8B"/>
    <w:rsid w:val="00514127"/>
    <w:rsid w:val="005158F5"/>
    <w:rsid w:val="00516E29"/>
    <w:rsid w:val="00520327"/>
    <w:rsid w:val="00520714"/>
    <w:rsid w:val="0052176E"/>
    <w:rsid w:val="00523C44"/>
    <w:rsid w:val="00525DAD"/>
    <w:rsid w:val="005308C3"/>
    <w:rsid w:val="00532D7C"/>
    <w:rsid w:val="005330E8"/>
    <w:rsid w:val="00534B79"/>
    <w:rsid w:val="00540644"/>
    <w:rsid w:val="00541F0E"/>
    <w:rsid w:val="00542330"/>
    <w:rsid w:val="00542623"/>
    <w:rsid w:val="00547A0E"/>
    <w:rsid w:val="005519D5"/>
    <w:rsid w:val="005548BF"/>
    <w:rsid w:val="00554C5D"/>
    <w:rsid w:val="00557567"/>
    <w:rsid w:val="00557C31"/>
    <w:rsid w:val="00557F41"/>
    <w:rsid w:val="0056337F"/>
    <w:rsid w:val="00564940"/>
    <w:rsid w:val="0056651E"/>
    <w:rsid w:val="00567C94"/>
    <w:rsid w:val="005704D9"/>
    <w:rsid w:val="005718F4"/>
    <w:rsid w:val="0057192D"/>
    <w:rsid w:val="00571948"/>
    <w:rsid w:val="00572402"/>
    <w:rsid w:val="00572AC3"/>
    <w:rsid w:val="005874F2"/>
    <w:rsid w:val="005909EA"/>
    <w:rsid w:val="00591EB1"/>
    <w:rsid w:val="00593D18"/>
    <w:rsid w:val="0059441F"/>
    <w:rsid w:val="00595707"/>
    <w:rsid w:val="005A20B2"/>
    <w:rsid w:val="005A39B5"/>
    <w:rsid w:val="005B5024"/>
    <w:rsid w:val="005B5750"/>
    <w:rsid w:val="005C025F"/>
    <w:rsid w:val="005C176E"/>
    <w:rsid w:val="005C28D3"/>
    <w:rsid w:val="005C69A0"/>
    <w:rsid w:val="005D0731"/>
    <w:rsid w:val="005D1BB6"/>
    <w:rsid w:val="005D2F5A"/>
    <w:rsid w:val="005E6062"/>
    <w:rsid w:val="005F3E56"/>
    <w:rsid w:val="005F45A2"/>
    <w:rsid w:val="005F5271"/>
    <w:rsid w:val="005F6536"/>
    <w:rsid w:val="00604351"/>
    <w:rsid w:val="006049BD"/>
    <w:rsid w:val="0060673C"/>
    <w:rsid w:val="0060782B"/>
    <w:rsid w:val="006079B2"/>
    <w:rsid w:val="006107AC"/>
    <w:rsid w:val="00612877"/>
    <w:rsid w:val="0061296E"/>
    <w:rsid w:val="00613F30"/>
    <w:rsid w:val="00617C04"/>
    <w:rsid w:val="00625B09"/>
    <w:rsid w:val="00627014"/>
    <w:rsid w:val="00631ABF"/>
    <w:rsid w:val="00633351"/>
    <w:rsid w:val="00636680"/>
    <w:rsid w:val="006366ED"/>
    <w:rsid w:val="00641826"/>
    <w:rsid w:val="006463EF"/>
    <w:rsid w:val="0064722C"/>
    <w:rsid w:val="00647C10"/>
    <w:rsid w:val="00647D1E"/>
    <w:rsid w:val="0065092F"/>
    <w:rsid w:val="00651C1D"/>
    <w:rsid w:val="00653801"/>
    <w:rsid w:val="0066097A"/>
    <w:rsid w:val="0066745D"/>
    <w:rsid w:val="00671DF0"/>
    <w:rsid w:val="00680487"/>
    <w:rsid w:val="00681684"/>
    <w:rsid w:val="00684418"/>
    <w:rsid w:val="006924F5"/>
    <w:rsid w:val="00692A28"/>
    <w:rsid w:val="00694BCA"/>
    <w:rsid w:val="006A11FF"/>
    <w:rsid w:val="006A63A3"/>
    <w:rsid w:val="006A7231"/>
    <w:rsid w:val="006B24EE"/>
    <w:rsid w:val="006B3884"/>
    <w:rsid w:val="006B5657"/>
    <w:rsid w:val="006C3D9D"/>
    <w:rsid w:val="006D0DFA"/>
    <w:rsid w:val="006D1C2F"/>
    <w:rsid w:val="006D310D"/>
    <w:rsid w:val="006D3ACC"/>
    <w:rsid w:val="006D7447"/>
    <w:rsid w:val="006E0061"/>
    <w:rsid w:val="006E542A"/>
    <w:rsid w:val="006F1298"/>
    <w:rsid w:val="006F2DF2"/>
    <w:rsid w:val="006F4FC9"/>
    <w:rsid w:val="006F61CC"/>
    <w:rsid w:val="006F68CC"/>
    <w:rsid w:val="007026C1"/>
    <w:rsid w:val="00704161"/>
    <w:rsid w:val="0070794C"/>
    <w:rsid w:val="00710D0A"/>
    <w:rsid w:val="00712D66"/>
    <w:rsid w:val="00714ACA"/>
    <w:rsid w:val="007152AD"/>
    <w:rsid w:val="00715DDF"/>
    <w:rsid w:val="00717CF4"/>
    <w:rsid w:val="00722822"/>
    <w:rsid w:val="00723319"/>
    <w:rsid w:val="0072332F"/>
    <w:rsid w:val="00736B2B"/>
    <w:rsid w:val="00740874"/>
    <w:rsid w:val="00745513"/>
    <w:rsid w:val="00750ACD"/>
    <w:rsid w:val="00751CD0"/>
    <w:rsid w:val="00752C7A"/>
    <w:rsid w:val="0075599E"/>
    <w:rsid w:val="00762997"/>
    <w:rsid w:val="007634BF"/>
    <w:rsid w:val="00776201"/>
    <w:rsid w:val="0078007F"/>
    <w:rsid w:val="0078571A"/>
    <w:rsid w:val="00786C8B"/>
    <w:rsid w:val="0079065C"/>
    <w:rsid w:val="00791960"/>
    <w:rsid w:val="00794C69"/>
    <w:rsid w:val="007959FC"/>
    <w:rsid w:val="007A045E"/>
    <w:rsid w:val="007A0AB7"/>
    <w:rsid w:val="007A495B"/>
    <w:rsid w:val="007A4CCC"/>
    <w:rsid w:val="007B65E5"/>
    <w:rsid w:val="007B7971"/>
    <w:rsid w:val="007B7CC5"/>
    <w:rsid w:val="007C4CB5"/>
    <w:rsid w:val="007C64C7"/>
    <w:rsid w:val="007C72B6"/>
    <w:rsid w:val="007D6968"/>
    <w:rsid w:val="007E67D4"/>
    <w:rsid w:val="007F0FF8"/>
    <w:rsid w:val="007F1643"/>
    <w:rsid w:val="007F2DF5"/>
    <w:rsid w:val="007F4280"/>
    <w:rsid w:val="007F4887"/>
    <w:rsid w:val="007F636C"/>
    <w:rsid w:val="007F6514"/>
    <w:rsid w:val="007F6D31"/>
    <w:rsid w:val="00801AF3"/>
    <w:rsid w:val="00802B40"/>
    <w:rsid w:val="0080401F"/>
    <w:rsid w:val="00804D7A"/>
    <w:rsid w:val="00805EC8"/>
    <w:rsid w:val="0080613A"/>
    <w:rsid w:val="008064C3"/>
    <w:rsid w:val="00810444"/>
    <w:rsid w:val="00814F36"/>
    <w:rsid w:val="00816238"/>
    <w:rsid w:val="00816E7B"/>
    <w:rsid w:val="00817EDF"/>
    <w:rsid w:val="00821106"/>
    <w:rsid w:val="00822094"/>
    <w:rsid w:val="00823B42"/>
    <w:rsid w:val="00824E8B"/>
    <w:rsid w:val="00827059"/>
    <w:rsid w:val="00827611"/>
    <w:rsid w:val="00835F83"/>
    <w:rsid w:val="0084680E"/>
    <w:rsid w:val="00847C63"/>
    <w:rsid w:val="008503AA"/>
    <w:rsid w:val="00853FD8"/>
    <w:rsid w:val="00855DD6"/>
    <w:rsid w:val="008565CB"/>
    <w:rsid w:val="00866753"/>
    <w:rsid w:val="0087042D"/>
    <w:rsid w:val="0087147B"/>
    <w:rsid w:val="00871D89"/>
    <w:rsid w:val="0088161F"/>
    <w:rsid w:val="008828C5"/>
    <w:rsid w:val="00884404"/>
    <w:rsid w:val="00884CD7"/>
    <w:rsid w:val="00891AE0"/>
    <w:rsid w:val="00892552"/>
    <w:rsid w:val="008A0249"/>
    <w:rsid w:val="008A1A74"/>
    <w:rsid w:val="008A2CD2"/>
    <w:rsid w:val="008A3307"/>
    <w:rsid w:val="008A5EE5"/>
    <w:rsid w:val="008A6560"/>
    <w:rsid w:val="008A665C"/>
    <w:rsid w:val="008A7265"/>
    <w:rsid w:val="008B1E5C"/>
    <w:rsid w:val="008B421D"/>
    <w:rsid w:val="008B647A"/>
    <w:rsid w:val="008C012C"/>
    <w:rsid w:val="008C1F58"/>
    <w:rsid w:val="008C212A"/>
    <w:rsid w:val="008D3015"/>
    <w:rsid w:val="008D46EB"/>
    <w:rsid w:val="008D4BC9"/>
    <w:rsid w:val="008D4D3B"/>
    <w:rsid w:val="008D5EA8"/>
    <w:rsid w:val="008E58A8"/>
    <w:rsid w:val="008E5EC5"/>
    <w:rsid w:val="008E7AF2"/>
    <w:rsid w:val="008F2353"/>
    <w:rsid w:val="008F5F2D"/>
    <w:rsid w:val="008F708B"/>
    <w:rsid w:val="008F742E"/>
    <w:rsid w:val="00903FBB"/>
    <w:rsid w:val="00904069"/>
    <w:rsid w:val="0090599B"/>
    <w:rsid w:val="0090638D"/>
    <w:rsid w:val="009124C6"/>
    <w:rsid w:val="00912C7B"/>
    <w:rsid w:val="0091392D"/>
    <w:rsid w:val="00916B9E"/>
    <w:rsid w:val="00917E0D"/>
    <w:rsid w:val="00920085"/>
    <w:rsid w:val="00920F1D"/>
    <w:rsid w:val="00925362"/>
    <w:rsid w:val="0092597A"/>
    <w:rsid w:val="0092696D"/>
    <w:rsid w:val="00930A17"/>
    <w:rsid w:val="00931AD0"/>
    <w:rsid w:val="009341C3"/>
    <w:rsid w:val="009342BE"/>
    <w:rsid w:val="009346E3"/>
    <w:rsid w:val="00936B44"/>
    <w:rsid w:val="00937AB8"/>
    <w:rsid w:val="00941024"/>
    <w:rsid w:val="009433BD"/>
    <w:rsid w:val="00943769"/>
    <w:rsid w:val="00950BE8"/>
    <w:rsid w:val="00953756"/>
    <w:rsid w:val="00953DD8"/>
    <w:rsid w:val="00955979"/>
    <w:rsid w:val="009567DE"/>
    <w:rsid w:val="00957A85"/>
    <w:rsid w:val="00960013"/>
    <w:rsid w:val="009605CD"/>
    <w:rsid w:val="00963627"/>
    <w:rsid w:val="00963BDE"/>
    <w:rsid w:val="00982BB6"/>
    <w:rsid w:val="00983FA5"/>
    <w:rsid w:val="00985C1E"/>
    <w:rsid w:val="009876B2"/>
    <w:rsid w:val="009947FF"/>
    <w:rsid w:val="0099529C"/>
    <w:rsid w:val="0099559D"/>
    <w:rsid w:val="0099597F"/>
    <w:rsid w:val="0099723D"/>
    <w:rsid w:val="009976C9"/>
    <w:rsid w:val="00997770"/>
    <w:rsid w:val="009A1D8F"/>
    <w:rsid w:val="009A49B4"/>
    <w:rsid w:val="009A60C2"/>
    <w:rsid w:val="009B06C4"/>
    <w:rsid w:val="009B280A"/>
    <w:rsid w:val="009B4E13"/>
    <w:rsid w:val="009B657F"/>
    <w:rsid w:val="009B74C4"/>
    <w:rsid w:val="009C0660"/>
    <w:rsid w:val="009C1688"/>
    <w:rsid w:val="009C1DD1"/>
    <w:rsid w:val="009C5F26"/>
    <w:rsid w:val="009D0DA8"/>
    <w:rsid w:val="009E0B87"/>
    <w:rsid w:val="009E0D77"/>
    <w:rsid w:val="009E3924"/>
    <w:rsid w:val="009F2572"/>
    <w:rsid w:val="009F5037"/>
    <w:rsid w:val="009F5255"/>
    <w:rsid w:val="00A03297"/>
    <w:rsid w:val="00A05096"/>
    <w:rsid w:val="00A058FC"/>
    <w:rsid w:val="00A06BF8"/>
    <w:rsid w:val="00A06E1D"/>
    <w:rsid w:val="00A11837"/>
    <w:rsid w:val="00A12578"/>
    <w:rsid w:val="00A12EB1"/>
    <w:rsid w:val="00A12F3C"/>
    <w:rsid w:val="00A14198"/>
    <w:rsid w:val="00A172EE"/>
    <w:rsid w:val="00A22266"/>
    <w:rsid w:val="00A23B02"/>
    <w:rsid w:val="00A257FC"/>
    <w:rsid w:val="00A30F67"/>
    <w:rsid w:val="00A345DA"/>
    <w:rsid w:val="00A350CD"/>
    <w:rsid w:val="00A3644B"/>
    <w:rsid w:val="00A42ACB"/>
    <w:rsid w:val="00A47847"/>
    <w:rsid w:val="00A5038A"/>
    <w:rsid w:val="00A558C9"/>
    <w:rsid w:val="00A55A4C"/>
    <w:rsid w:val="00A616D5"/>
    <w:rsid w:val="00A629A4"/>
    <w:rsid w:val="00A72DD7"/>
    <w:rsid w:val="00A74FFD"/>
    <w:rsid w:val="00A76B9A"/>
    <w:rsid w:val="00A776FC"/>
    <w:rsid w:val="00A81F06"/>
    <w:rsid w:val="00A873A5"/>
    <w:rsid w:val="00A90609"/>
    <w:rsid w:val="00A946DD"/>
    <w:rsid w:val="00A96457"/>
    <w:rsid w:val="00AA01A5"/>
    <w:rsid w:val="00AA0B12"/>
    <w:rsid w:val="00AA28AA"/>
    <w:rsid w:val="00AA5BAD"/>
    <w:rsid w:val="00AB0D30"/>
    <w:rsid w:val="00AB311A"/>
    <w:rsid w:val="00AB34F0"/>
    <w:rsid w:val="00AB6AEF"/>
    <w:rsid w:val="00AC06B8"/>
    <w:rsid w:val="00AC093B"/>
    <w:rsid w:val="00AC2501"/>
    <w:rsid w:val="00AC48E9"/>
    <w:rsid w:val="00AC72F7"/>
    <w:rsid w:val="00AD041E"/>
    <w:rsid w:val="00AE2095"/>
    <w:rsid w:val="00AE2137"/>
    <w:rsid w:val="00AE2708"/>
    <w:rsid w:val="00AE3A0F"/>
    <w:rsid w:val="00AE773E"/>
    <w:rsid w:val="00AF1F39"/>
    <w:rsid w:val="00B00854"/>
    <w:rsid w:val="00B00E5C"/>
    <w:rsid w:val="00B00F08"/>
    <w:rsid w:val="00B024EA"/>
    <w:rsid w:val="00B12A20"/>
    <w:rsid w:val="00B145F5"/>
    <w:rsid w:val="00B14769"/>
    <w:rsid w:val="00B16535"/>
    <w:rsid w:val="00B16D67"/>
    <w:rsid w:val="00B206EA"/>
    <w:rsid w:val="00B32075"/>
    <w:rsid w:val="00B34C0B"/>
    <w:rsid w:val="00B35CA6"/>
    <w:rsid w:val="00B41F37"/>
    <w:rsid w:val="00B45843"/>
    <w:rsid w:val="00B47088"/>
    <w:rsid w:val="00B47649"/>
    <w:rsid w:val="00B47DEE"/>
    <w:rsid w:val="00B50FC1"/>
    <w:rsid w:val="00B517F0"/>
    <w:rsid w:val="00B53397"/>
    <w:rsid w:val="00B54A63"/>
    <w:rsid w:val="00B54BE4"/>
    <w:rsid w:val="00B579AC"/>
    <w:rsid w:val="00B64CC0"/>
    <w:rsid w:val="00B728B9"/>
    <w:rsid w:val="00B73DC2"/>
    <w:rsid w:val="00B754EE"/>
    <w:rsid w:val="00B76341"/>
    <w:rsid w:val="00B77BE2"/>
    <w:rsid w:val="00B81ADD"/>
    <w:rsid w:val="00B830D0"/>
    <w:rsid w:val="00B92D38"/>
    <w:rsid w:val="00BA70F4"/>
    <w:rsid w:val="00BB3F97"/>
    <w:rsid w:val="00BB47D1"/>
    <w:rsid w:val="00BB753B"/>
    <w:rsid w:val="00BC1EEA"/>
    <w:rsid w:val="00BC2F12"/>
    <w:rsid w:val="00BD5259"/>
    <w:rsid w:val="00BD6C04"/>
    <w:rsid w:val="00BD7A67"/>
    <w:rsid w:val="00BE2506"/>
    <w:rsid w:val="00BE388C"/>
    <w:rsid w:val="00BE6495"/>
    <w:rsid w:val="00BE7217"/>
    <w:rsid w:val="00BF28CB"/>
    <w:rsid w:val="00C01EB4"/>
    <w:rsid w:val="00C036EB"/>
    <w:rsid w:val="00C10A5D"/>
    <w:rsid w:val="00C20DF7"/>
    <w:rsid w:val="00C25E1A"/>
    <w:rsid w:val="00C26732"/>
    <w:rsid w:val="00C31F76"/>
    <w:rsid w:val="00C3313A"/>
    <w:rsid w:val="00C37576"/>
    <w:rsid w:val="00C53222"/>
    <w:rsid w:val="00C533B0"/>
    <w:rsid w:val="00C55335"/>
    <w:rsid w:val="00C63A87"/>
    <w:rsid w:val="00C64A5C"/>
    <w:rsid w:val="00C6613C"/>
    <w:rsid w:val="00C67958"/>
    <w:rsid w:val="00C71E81"/>
    <w:rsid w:val="00C727F1"/>
    <w:rsid w:val="00C860B6"/>
    <w:rsid w:val="00C8734B"/>
    <w:rsid w:val="00C87E37"/>
    <w:rsid w:val="00C921AD"/>
    <w:rsid w:val="00C96F9D"/>
    <w:rsid w:val="00CA3D61"/>
    <w:rsid w:val="00CB5C03"/>
    <w:rsid w:val="00CB7F48"/>
    <w:rsid w:val="00CD0BF4"/>
    <w:rsid w:val="00CE0176"/>
    <w:rsid w:val="00CE39A4"/>
    <w:rsid w:val="00CE4C19"/>
    <w:rsid w:val="00CE5478"/>
    <w:rsid w:val="00CE6F35"/>
    <w:rsid w:val="00CF1C69"/>
    <w:rsid w:val="00D04E7A"/>
    <w:rsid w:val="00D06736"/>
    <w:rsid w:val="00D07BD5"/>
    <w:rsid w:val="00D120FF"/>
    <w:rsid w:val="00D216D1"/>
    <w:rsid w:val="00D23A87"/>
    <w:rsid w:val="00D2469E"/>
    <w:rsid w:val="00D2671B"/>
    <w:rsid w:val="00D27835"/>
    <w:rsid w:val="00D3039C"/>
    <w:rsid w:val="00D3040F"/>
    <w:rsid w:val="00D362C4"/>
    <w:rsid w:val="00D42566"/>
    <w:rsid w:val="00D43138"/>
    <w:rsid w:val="00D50AEF"/>
    <w:rsid w:val="00D55944"/>
    <w:rsid w:val="00D63DDB"/>
    <w:rsid w:val="00D7197A"/>
    <w:rsid w:val="00D85D30"/>
    <w:rsid w:val="00D90D87"/>
    <w:rsid w:val="00D959C7"/>
    <w:rsid w:val="00D95D25"/>
    <w:rsid w:val="00D968BA"/>
    <w:rsid w:val="00DA20F0"/>
    <w:rsid w:val="00DA7D41"/>
    <w:rsid w:val="00DB0F2B"/>
    <w:rsid w:val="00DB17FF"/>
    <w:rsid w:val="00DB2084"/>
    <w:rsid w:val="00DB2AB2"/>
    <w:rsid w:val="00DB46C2"/>
    <w:rsid w:val="00DB5C8B"/>
    <w:rsid w:val="00DC3D2D"/>
    <w:rsid w:val="00DC5AEC"/>
    <w:rsid w:val="00DD22C3"/>
    <w:rsid w:val="00DD2429"/>
    <w:rsid w:val="00DD34DC"/>
    <w:rsid w:val="00DD36CD"/>
    <w:rsid w:val="00DD5CE6"/>
    <w:rsid w:val="00DD6627"/>
    <w:rsid w:val="00DE42D8"/>
    <w:rsid w:val="00DF5DA7"/>
    <w:rsid w:val="00DF686E"/>
    <w:rsid w:val="00DF77FD"/>
    <w:rsid w:val="00DF7898"/>
    <w:rsid w:val="00E0143E"/>
    <w:rsid w:val="00E016E6"/>
    <w:rsid w:val="00E01EAA"/>
    <w:rsid w:val="00E111F7"/>
    <w:rsid w:val="00E11D8E"/>
    <w:rsid w:val="00E12F9C"/>
    <w:rsid w:val="00E15092"/>
    <w:rsid w:val="00E2381A"/>
    <w:rsid w:val="00E25885"/>
    <w:rsid w:val="00E264F4"/>
    <w:rsid w:val="00E2788B"/>
    <w:rsid w:val="00E30DED"/>
    <w:rsid w:val="00E33123"/>
    <w:rsid w:val="00E344AB"/>
    <w:rsid w:val="00E35A52"/>
    <w:rsid w:val="00E43F6B"/>
    <w:rsid w:val="00E456AA"/>
    <w:rsid w:val="00E477DB"/>
    <w:rsid w:val="00E501CA"/>
    <w:rsid w:val="00E5172C"/>
    <w:rsid w:val="00E55464"/>
    <w:rsid w:val="00E559C3"/>
    <w:rsid w:val="00E60F47"/>
    <w:rsid w:val="00E64638"/>
    <w:rsid w:val="00E652BB"/>
    <w:rsid w:val="00E67573"/>
    <w:rsid w:val="00E71DB6"/>
    <w:rsid w:val="00E71EFF"/>
    <w:rsid w:val="00E74F5B"/>
    <w:rsid w:val="00E81486"/>
    <w:rsid w:val="00E81B65"/>
    <w:rsid w:val="00E84DD7"/>
    <w:rsid w:val="00E866A2"/>
    <w:rsid w:val="00E9511B"/>
    <w:rsid w:val="00E96F0C"/>
    <w:rsid w:val="00EA1A46"/>
    <w:rsid w:val="00EA79BA"/>
    <w:rsid w:val="00EB071D"/>
    <w:rsid w:val="00EB28E9"/>
    <w:rsid w:val="00EC1C96"/>
    <w:rsid w:val="00EC380E"/>
    <w:rsid w:val="00EC69D1"/>
    <w:rsid w:val="00ED3A34"/>
    <w:rsid w:val="00ED4EA1"/>
    <w:rsid w:val="00EE120B"/>
    <w:rsid w:val="00EE5D39"/>
    <w:rsid w:val="00EE749C"/>
    <w:rsid w:val="00EF5CCA"/>
    <w:rsid w:val="00EF700D"/>
    <w:rsid w:val="00F0417A"/>
    <w:rsid w:val="00F05BD8"/>
    <w:rsid w:val="00F1042E"/>
    <w:rsid w:val="00F10527"/>
    <w:rsid w:val="00F1343A"/>
    <w:rsid w:val="00F2508D"/>
    <w:rsid w:val="00F27CC1"/>
    <w:rsid w:val="00F30195"/>
    <w:rsid w:val="00F30F36"/>
    <w:rsid w:val="00F340C4"/>
    <w:rsid w:val="00F3440A"/>
    <w:rsid w:val="00F52B24"/>
    <w:rsid w:val="00F55612"/>
    <w:rsid w:val="00F60A7A"/>
    <w:rsid w:val="00F626DD"/>
    <w:rsid w:val="00F641CC"/>
    <w:rsid w:val="00F660BD"/>
    <w:rsid w:val="00F67789"/>
    <w:rsid w:val="00F67952"/>
    <w:rsid w:val="00F71DDD"/>
    <w:rsid w:val="00F72F0A"/>
    <w:rsid w:val="00F74C25"/>
    <w:rsid w:val="00F77376"/>
    <w:rsid w:val="00F77DE9"/>
    <w:rsid w:val="00F84723"/>
    <w:rsid w:val="00F922E6"/>
    <w:rsid w:val="00F925C0"/>
    <w:rsid w:val="00F92960"/>
    <w:rsid w:val="00F94CAA"/>
    <w:rsid w:val="00F95D14"/>
    <w:rsid w:val="00F96A3F"/>
    <w:rsid w:val="00FA1509"/>
    <w:rsid w:val="00FA1A17"/>
    <w:rsid w:val="00FA53BA"/>
    <w:rsid w:val="00FA6331"/>
    <w:rsid w:val="00FB1A0B"/>
    <w:rsid w:val="00FB2876"/>
    <w:rsid w:val="00FB37EB"/>
    <w:rsid w:val="00FB57C1"/>
    <w:rsid w:val="00FB5F00"/>
    <w:rsid w:val="00FC05AA"/>
    <w:rsid w:val="00FC0F5E"/>
    <w:rsid w:val="00FC44E0"/>
    <w:rsid w:val="00FD292B"/>
    <w:rsid w:val="00FD4403"/>
    <w:rsid w:val="00FE760A"/>
    <w:rsid w:val="00FF19E7"/>
    <w:rsid w:val="00FF2D27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martTagType w:namespaceuri="urn:schemas-microsoft-com:office:smarttags" w:name="dat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/>
    <w:lsdException w:name="footnote reference" w:uiPriority="0"/>
    <w:lsdException w:name="List" w:uiPriority="0"/>
    <w:lsdException w:name="List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7C64C7"/>
    <w:pPr>
      <w:spacing w:afterLines="200" w:line="360" w:lineRule="auto"/>
      <w:ind w:firstLine="567"/>
    </w:pPr>
    <w:rPr>
      <w:rFonts w:ascii="Cambria" w:hAnsi="Cambria" w:cs="Times New Roman"/>
      <w:sz w:val="28"/>
      <w:szCs w:val="28"/>
      <w:lang w:val="ru-RU"/>
    </w:rPr>
  </w:style>
  <w:style w:type="paragraph" w:styleId="10">
    <w:name w:val="heading 1"/>
    <w:basedOn w:val="a2"/>
    <w:next w:val="a1"/>
    <w:link w:val="12"/>
    <w:uiPriority w:val="9"/>
    <w:qFormat/>
    <w:rsid w:val="00F641CC"/>
    <w:pPr>
      <w:numPr>
        <w:numId w:val="3"/>
      </w:numPr>
      <w:spacing w:afterLines="0" w:after="240"/>
      <w:ind w:left="431" w:hanging="431"/>
      <w:jc w:val="center"/>
      <w:outlineLvl w:val="0"/>
    </w:pPr>
    <w:rPr>
      <w:sz w:val="36"/>
      <w:szCs w:val="36"/>
    </w:rPr>
  </w:style>
  <w:style w:type="paragraph" w:styleId="2">
    <w:name w:val="heading 2"/>
    <w:basedOn w:val="a2"/>
    <w:next w:val="a1"/>
    <w:link w:val="20"/>
    <w:unhideWhenUsed/>
    <w:qFormat/>
    <w:rsid w:val="00314DBD"/>
    <w:pPr>
      <w:keepNext/>
      <w:keepLines/>
      <w:numPr>
        <w:ilvl w:val="1"/>
        <w:numId w:val="3"/>
      </w:numPr>
      <w:spacing w:afterLines="0" w:after="240" w:line="240" w:lineRule="auto"/>
      <w:ind w:left="578" w:hanging="578"/>
      <w:jc w:val="center"/>
      <w:outlineLvl w:val="1"/>
    </w:pPr>
    <w:rPr>
      <w:rFonts w:eastAsia="Times New Roman"/>
      <w:b/>
      <w:bCs/>
      <w:sz w:val="32"/>
      <w:szCs w:val="26"/>
      <w:lang w:eastAsia="ru-RU" w:bidi="ar-SA"/>
    </w:rPr>
  </w:style>
  <w:style w:type="paragraph" w:styleId="3">
    <w:name w:val="heading 3"/>
    <w:basedOn w:val="a2"/>
    <w:next w:val="a1"/>
    <w:link w:val="30"/>
    <w:unhideWhenUsed/>
    <w:qFormat/>
    <w:rsid w:val="0099529C"/>
    <w:pPr>
      <w:numPr>
        <w:ilvl w:val="2"/>
        <w:numId w:val="3"/>
      </w:numPr>
      <w:spacing w:afterLines="0" w:after="240"/>
      <w:ind w:left="0" w:firstLine="0"/>
      <w:contextualSpacing w:val="0"/>
      <w:jc w:val="center"/>
      <w:outlineLvl w:val="2"/>
    </w:pPr>
    <w:rPr>
      <w:b/>
      <w:i/>
    </w:rPr>
  </w:style>
  <w:style w:type="paragraph" w:styleId="4">
    <w:name w:val="heading 4"/>
    <w:basedOn w:val="a2"/>
    <w:next w:val="a1"/>
    <w:link w:val="40"/>
    <w:unhideWhenUsed/>
    <w:qFormat/>
    <w:rsid w:val="00957A85"/>
    <w:pPr>
      <w:keepNext/>
      <w:numPr>
        <w:ilvl w:val="3"/>
        <w:numId w:val="3"/>
      </w:numPr>
      <w:spacing w:afterLines="0" w:after="240"/>
      <w:ind w:left="862" w:hanging="862"/>
      <w:jc w:val="center"/>
      <w:outlineLvl w:val="3"/>
    </w:pPr>
    <w:rPr>
      <w:rFonts w:eastAsia="Times New Roman"/>
      <w:b/>
      <w:szCs w:val="20"/>
      <w:lang w:eastAsia="ru-RU" w:bidi="ar-SA"/>
    </w:rPr>
  </w:style>
  <w:style w:type="paragraph" w:styleId="5">
    <w:name w:val="heading 5"/>
    <w:basedOn w:val="4"/>
    <w:next w:val="a1"/>
    <w:link w:val="50"/>
    <w:unhideWhenUsed/>
    <w:qFormat/>
    <w:rsid w:val="00957A85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a1"/>
    <w:next w:val="a1"/>
    <w:link w:val="60"/>
    <w:semiHidden/>
    <w:unhideWhenUsed/>
    <w:rsid w:val="00B024E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1"/>
    <w:next w:val="a1"/>
    <w:link w:val="70"/>
    <w:semiHidden/>
    <w:unhideWhenUsed/>
    <w:qFormat/>
    <w:rsid w:val="00B024E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1"/>
    <w:next w:val="a1"/>
    <w:link w:val="80"/>
    <w:semiHidden/>
    <w:unhideWhenUsed/>
    <w:qFormat/>
    <w:rsid w:val="00B024E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1"/>
    <w:next w:val="a1"/>
    <w:link w:val="90"/>
    <w:semiHidden/>
    <w:unhideWhenUsed/>
    <w:qFormat/>
    <w:rsid w:val="00B024E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ibliography"/>
    <w:basedOn w:val="a1"/>
    <w:next w:val="a1"/>
    <w:uiPriority w:val="37"/>
    <w:unhideWhenUsed/>
    <w:rsid w:val="00103BE8"/>
    <w:pPr>
      <w:spacing w:after="0" w:line="240" w:lineRule="auto"/>
    </w:pPr>
    <w:rPr>
      <w:rFonts w:ascii="Times New Roman" w:eastAsia="Times New Roman" w:hAnsi="Times New Roman"/>
      <w:lang w:eastAsia="ru-RU"/>
    </w:rPr>
  </w:style>
  <w:style w:type="character" w:customStyle="1" w:styleId="12">
    <w:name w:val="Заголовок 1 Знак"/>
    <w:basedOn w:val="a3"/>
    <w:link w:val="10"/>
    <w:uiPriority w:val="9"/>
    <w:rsid w:val="00F641CC"/>
    <w:rPr>
      <w:rFonts w:ascii="Cambria" w:hAnsi="Cambria" w:cs="Times New Roman"/>
      <w:sz w:val="36"/>
      <w:szCs w:val="36"/>
      <w:lang w:val="ru-RU"/>
    </w:rPr>
  </w:style>
  <w:style w:type="character" w:customStyle="1" w:styleId="20">
    <w:name w:val="Заголовок 2 Знак"/>
    <w:basedOn w:val="a3"/>
    <w:link w:val="2"/>
    <w:rsid w:val="00314DBD"/>
    <w:rPr>
      <w:rFonts w:ascii="Cambria" w:eastAsia="Times New Roman" w:hAnsi="Cambria" w:cs="Times New Roman"/>
      <w:b/>
      <w:bCs/>
      <w:sz w:val="32"/>
      <w:szCs w:val="26"/>
      <w:lang w:val="ru-RU" w:eastAsia="ru-RU" w:bidi="ar-SA"/>
    </w:rPr>
  </w:style>
  <w:style w:type="character" w:customStyle="1" w:styleId="30">
    <w:name w:val="Заголовок 3 Знак"/>
    <w:basedOn w:val="a3"/>
    <w:link w:val="3"/>
    <w:rsid w:val="0099529C"/>
    <w:rPr>
      <w:rFonts w:ascii="Cambria" w:hAnsi="Cambria" w:cs="Times New Roman"/>
      <w:b/>
      <w:i/>
      <w:sz w:val="28"/>
      <w:szCs w:val="28"/>
      <w:lang w:val="ru-RU"/>
    </w:rPr>
  </w:style>
  <w:style w:type="character" w:customStyle="1" w:styleId="40">
    <w:name w:val="Заголовок 4 Знак"/>
    <w:basedOn w:val="a3"/>
    <w:link w:val="4"/>
    <w:rsid w:val="00957A85"/>
    <w:rPr>
      <w:rFonts w:ascii="Cambria" w:eastAsia="Times New Roman" w:hAnsi="Cambria" w:cs="Times New Roman"/>
      <w:b/>
      <w:sz w:val="28"/>
      <w:lang w:val="ru-RU" w:eastAsia="ru-RU" w:bidi="ar-SA"/>
    </w:rPr>
  </w:style>
  <w:style w:type="character" w:customStyle="1" w:styleId="50">
    <w:name w:val="Заголовок 5 Знак"/>
    <w:basedOn w:val="a3"/>
    <w:link w:val="5"/>
    <w:rsid w:val="00957A85"/>
    <w:rPr>
      <w:rFonts w:ascii="Cambria" w:eastAsia="Times New Roman" w:hAnsi="Cambria" w:cs="Times New Roman"/>
      <w:sz w:val="28"/>
      <w:lang w:val="ru-RU" w:eastAsia="ru-RU" w:bidi="ar-SA"/>
    </w:rPr>
  </w:style>
  <w:style w:type="character" w:customStyle="1" w:styleId="60">
    <w:name w:val="Заголовок 6 Знак"/>
    <w:basedOn w:val="a3"/>
    <w:link w:val="6"/>
    <w:semiHidden/>
    <w:rsid w:val="00B024EA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3"/>
    <w:link w:val="7"/>
    <w:semiHidden/>
    <w:rsid w:val="00B024EA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3"/>
    <w:link w:val="8"/>
    <w:semiHidden/>
    <w:rsid w:val="00B024EA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3"/>
    <w:link w:val="9"/>
    <w:semiHidden/>
    <w:rsid w:val="00B024EA"/>
    <w:rPr>
      <w:b/>
      <w:i/>
      <w:smallCaps/>
      <w:color w:val="622423" w:themeColor="accent2" w:themeShade="7F"/>
    </w:rPr>
  </w:style>
  <w:style w:type="paragraph" w:styleId="a2">
    <w:name w:val="List Paragraph"/>
    <w:basedOn w:val="a1"/>
    <w:link w:val="a7"/>
    <w:uiPriority w:val="34"/>
    <w:qFormat/>
    <w:rsid w:val="00B024EA"/>
    <w:pPr>
      <w:ind w:left="720"/>
      <w:contextualSpacing/>
    </w:pPr>
  </w:style>
  <w:style w:type="paragraph" w:styleId="22">
    <w:name w:val="toc 2"/>
    <w:basedOn w:val="a1"/>
    <w:next w:val="a1"/>
    <w:autoRedefine/>
    <w:uiPriority w:val="39"/>
    <w:unhideWhenUsed/>
    <w:qFormat/>
    <w:rsid w:val="0090599B"/>
    <w:pPr>
      <w:tabs>
        <w:tab w:val="left" w:pos="737"/>
        <w:tab w:val="right" w:leader="hyphen" w:pos="9344"/>
      </w:tabs>
      <w:spacing w:afterLines="0" w:after="0"/>
      <w:ind w:firstLine="227"/>
      <w:jc w:val="left"/>
    </w:pPr>
  </w:style>
  <w:style w:type="paragraph" w:styleId="32">
    <w:name w:val="toc 3"/>
    <w:basedOn w:val="a1"/>
    <w:next w:val="a1"/>
    <w:autoRedefine/>
    <w:uiPriority w:val="39"/>
    <w:unhideWhenUsed/>
    <w:qFormat/>
    <w:rsid w:val="00CE0176"/>
    <w:pPr>
      <w:tabs>
        <w:tab w:val="left" w:pos="1361"/>
        <w:tab w:val="right" w:leader="hyphen" w:pos="9345"/>
      </w:tabs>
      <w:spacing w:afterLines="0" w:after="0"/>
      <w:ind w:left="1361" w:hanging="907"/>
      <w:jc w:val="left"/>
    </w:pPr>
  </w:style>
  <w:style w:type="character" w:styleId="a8">
    <w:name w:val="Hyperlink"/>
    <w:basedOn w:val="a3"/>
    <w:uiPriority w:val="99"/>
    <w:unhideWhenUsed/>
    <w:rsid w:val="00B92D38"/>
    <w:rPr>
      <w:color w:val="0000FF" w:themeColor="hyperlink"/>
      <w:u w:val="single"/>
    </w:rPr>
  </w:style>
  <w:style w:type="paragraph" w:styleId="a9">
    <w:name w:val="caption"/>
    <w:aliases w:val="Название объекта Знак"/>
    <w:basedOn w:val="a1"/>
    <w:next w:val="a1"/>
    <w:link w:val="13"/>
    <w:unhideWhenUsed/>
    <w:rsid w:val="00B024EA"/>
    <w:rPr>
      <w:b/>
      <w:bCs/>
      <w:caps/>
      <w:sz w:val="16"/>
      <w:szCs w:val="18"/>
    </w:rPr>
  </w:style>
  <w:style w:type="paragraph" w:styleId="aa">
    <w:name w:val="Title"/>
    <w:basedOn w:val="a1"/>
    <w:next w:val="a1"/>
    <w:link w:val="ab"/>
    <w:rsid w:val="00B024E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b">
    <w:name w:val="Название Знак"/>
    <w:basedOn w:val="a3"/>
    <w:link w:val="aa"/>
    <w:uiPriority w:val="10"/>
    <w:rsid w:val="00B024EA"/>
    <w:rPr>
      <w:smallCaps/>
      <w:sz w:val="48"/>
      <w:szCs w:val="48"/>
    </w:rPr>
  </w:style>
  <w:style w:type="paragraph" w:styleId="ac">
    <w:name w:val="Subtitle"/>
    <w:basedOn w:val="a1"/>
    <w:next w:val="a1"/>
    <w:link w:val="ad"/>
    <w:uiPriority w:val="11"/>
    <w:qFormat/>
    <w:rsid w:val="00B024E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d">
    <w:name w:val="Подзаголовок Знак"/>
    <w:basedOn w:val="a3"/>
    <w:link w:val="ac"/>
    <w:uiPriority w:val="11"/>
    <w:rsid w:val="00B024EA"/>
    <w:rPr>
      <w:rFonts w:asciiTheme="majorHAnsi" w:eastAsiaTheme="majorEastAsia" w:hAnsiTheme="majorHAnsi" w:cstheme="majorBidi"/>
      <w:szCs w:val="22"/>
    </w:rPr>
  </w:style>
  <w:style w:type="character" w:styleId="ae">
    <w:name w:val="Strong"/>
    <w:uiPriority w:val="22"/>
    <w:qFormat/>
    <w:rsid w:val="00B024EA"/>
    <w:rPr>
      <w:b/>
      <w:color w:val="C0504D" w:themeColor="accent2"/>
    </w:rPr>
  </w:style>
  <w:style w:type="character" w:styleId="af">
    <w:name w:val="Emphasis"/>
    <w:qFormat/>
    <w:rsid w:val="00B024EA"/>
    <w:rPr>
      <w:b/>
      <w:i/>
      <w:spacing w:val="10"/>
    </w:rPr>
  </w:style>
  <w:style w:type="paragraph" w:styleId="af0">
    <w:name w:val="No Spacing"/>
    <w:basedOn w:val="a1"/>
    <w:link w:val="af1"/>
    <w:uiPriority w:val="1"/>
    <w:rsid w:val="00B024EA"/>
    <w:pPr>
      <w:spacing w:after="0" w:line="240" w:lineRule="auto"/>
    </w:pPr>
  </w:style>
  <w:style w:type="character" w:customStyle="1" w:styleId="af1">
    <w:name w:val="Без интервала Знак"/>
    <w:basedOn w:val="a3"/>
    <w:link w:val="af0"/>
    <w:uiPriority w:val="1"/>
    <w:rsid w:val="00B024EA"/>
  </w:style>
  <w:style w:type="paragraph" w:styleId="23">
    <w:name w:val="Quote"/>
    <w:basedOn w:val="a1"/>
    <w:next w:val="a1"/>
    <w:link w:val="24"/>
    <w:uiPriority w:val="29"/>
    <w:rsid w:val="00B024EA"/>
    <w:rPr>
      <w:i/>
    </w:rPr>
  </w:style>
  <w:style w:type="character" w:customStyle="1" w:styleId="24">
    <w:name w:val="Цитата 2 Знак"/>
    <w:basedOn w:val="a3"/>
    <w:link w:val="23"/>
    <w:uiPriority w:val="29"/>
    <w:rsid w:val="00B024EA"/>
    <w:rPr>
      <w:i/>
    </w:rPr>
  </w:style>
  <w:style w:type="paragraph" w:styleId="af2">
    <w:name w:val="Intense Quote"/>
    <w:basedOn w:val="a1"/>
    <w:next w:val="a1"/>
    <w:link w:val="af3"/>
    <w:uiPriority w:val="30"/>
    <w:qFormat/>
    <w:rsid w:val="00B024E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3">
    <w:name w:val="Выделенная цитата Знак"/>
    <w:basedOn w:val="a3"/>
    <w:link w:val="af2"/>
    <w:uiPriority w:val="30"/>
    <w:rsid w:val="00B024EA"/>
    <w:rPr>
      <w:b/>
      <w:i/>
      <w:color w:val="FFFFFF" w:themeColor="background1"/>
      <w:shd w:val="clear" w:color="auto" w:fill="C0504D" w:themeFill="accent2"/>
    </w:rPr>
  </w:style>
  <w:style w:type="character" w:styleId="af4">
    <w:name w:val="Subtle Emphasis"/>
    <w:uiPriority w:val="19"/>
    <w:qFormat/>
    <w:rsid w:val="00B024EA"/>
    <w:rPr>
      <w:i/>
    </w:rPr>
  </w:style>
  <w:style w:type="character" w:styleId="af5">
    <w:name w:val="Intense Emphasis"/>
    <w:uiPriority w:val="21"/>
    <w:qFormat/>
    <w:rsid w:val="00B024EA"/>
    <w:rPr>
      <w:b/>
      <w:i/>
      <w:color w:val="C0504D" w:themeColor="accent2"/>
      <w:spacing w:val="10"/>
    </w:rPr>
  </w:style>
  <w:style w:type="character" w:styleId="af6">
    <w:name w:val="Subtle Reference"/>
    <w:uiPriority w:val="31"/>
    <w:qFormat/>
    <w:rsid w:val="00B024EA"/>
    <w:rPr>
      <w:b/>
    </w:rPr>
  </w:style>
  <w:style w:type="character" w:styleId="af7">
    <w:name w:val="Intense Reference"/>
    <w:uiPriority w:val="32"/>
    <w:qFormat/>
    <w:rsid w:val="00B024EA"/>
    <w:rPr>
      <w:b/>
      <w:bCs/>
      <w:smallCaps/>
      <w:spacing w:val="5"/>
      <w:sz w:val="22"/>
      <w:szCs w:val="22"/>
      <w:u w:val="single"/>
    </w:rPr>
  </w:style>
  <w:style w:type="character" w:styleId="af8">
    <w:name w:val="Book Title"/>
    <w:uiPriority w:val="33"/>
    <w:qFormat/>
    <w:rsid w:val="00B024E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9">
    <w:name w:val="TOC Heading"/>
    <w:basedOn w:val="10"/>
    <w:next w:val="a1"/>
    <w:uiPriority w:val="39"/>
    <w:unhideWhenUsed/>
    <w:qFormat/>
    <w:rsid w:val="00B024EA"/>
    <w:pPr>
      <w:outlineLvl w:val="9"/>
    </w:pPr>
  </w:style>
  <w:style w:type="paragraph" w:customStyle="1" w:styleId="Normal1">
    <w:name w:val="Normal1"/>
    <w:rsid w:val="00122588"/>
    <w:pPr>
      <w:widowControl w:val="0"/>
      <w:spacing w:after="0" w:line="240" w:lineRule="auto"/>
      <w:jc w:val="left"/>
    </w:pPr>
    <w:rPr>
      <w:rFonts w:ascii="Times New Roman" w:eastAsia="Times New Roman" w:hAnsi="Times New Roman" w:cs="Times New Roman"/>
      <w:snapToGrid w:val="0"/>
      <w:lang w:val="ru-RU" w:eastAsia="ru-RU" w:bidi="ar-SA"/>
    </w:rPr>
  </w:style>
  <w:style w:type="paragraph" w:styleId="afa">
    <w:name w:val="header"/>
    <w:basedOn w:val="a1"/>
    <w:link w:val="afb"/>
    <w:uiPriority w:val="99"/>
    <w:rsid w:val="00122588"/>
    <w:pPr>
      <w:tabs>
        <w:tab w:val="center" w:pos="4153"/>
        <w:tab w:val="right" w:pos="8306"/>
      </w:tabs>
      <w:spacing w:after="0" w:line="240" w:lineRule="auto"/>
      <w:jc w:val="left"/>
    </w:pPr>
    <w:rPr>
      <w:rFonts w:ascii="Times New Roman" w:eastAsia="Times New Roman" w:hAnsi="Times New Roman"/>
      <w:lang w:eastAsia="ru-RU" w:bidi="ar-SA"/>
    </w:rPr>
  </w:style>
  <w:style w:type="character" w:customStyle="1" w:styleId="afb">
    <w:name w:val="Верхний колонтитул Знак"/>
    <w:basedOn w:val="a3"/>
    <w:link w:val="afa"/>
    <w:uiPriority w:val="99"/>
    <w:rsid w:val="00122588"/>
    <w:rPr>
      <w:rFonts w:ascii="Times New Roman" w:eastAsia="Times New Roman" w:hAnsi="Times New Roman" w:cs="Times New Roman"/>
      <w:lang w:val="ru-RU" w:eastAsia="ru-RU" w:bidi="ar-SA"/>
    </w:rPr>
  </w:style>
  <w:style w:type="paragraph" w:styleId="25">
    <w:name w:val="Body Text 2"/>
    <w:basedOn w:val="a1"/>
    <w:link w:val="26"/>
    <w:rsid w:val="00122588"/>
    <w:pPr>
      <w:spacing w:after="0" w:line="240" w:lineRule="auto"/>
    </w:pPr>
    <w:rPr>
      <w:rFonts w:ascii="Times New Roman" w:eastAsia="Times New Roman" w:hAnsi="Times New Roman"/>
      <w:sz w:val="24"/>
      <w:lang w:eastAsia="ru-RU" w:bidi="ar-SA"/>
    </w:rPr>
  </w:style>
  <w:style w:type="character" w:customStyle="1" w:styleId="26">
    <w:name w:val="Основной текст 2 Знак"/>
    <w:basedOn w:val="a3"/>
    <w:link w:val="25"/>
    <w:rsid w:val="00122588"/>
    <w:rPr>
      <w:rFonts w:ascii="Times New Roman" w:eastAsia="Times New Roman" w:hAnsi="Times New Roman" w:cs="Times New Roman"/>
      <w:sz w:val="24"/>
      <w:lang w:val="ru-RU" w:eastAsia="ru-RU" w:bidi="ar-SA"/>
    </w:rPr>
  </w:style>
  <w:style w:type="paragraph" w:styleId="33">
    <w:name w:val="Body Text 3"/>
    <w:basedOn w:val="a1"/>
    <w:link w:val="34"/>
    <w:rsid w:val="00122588"/>
    <w:pPr>
      <w:spacing w:after="0" w:line="240" w:lineRule="auto"/>
    </w:pPr>
    <w:rPr>
      <w:rFonts w:ascii="Times New Roman" w:eastAsia="Times New Roman" w:hAnsi="Times New Roman"/>
      <w:b/>
      <w:i/>
      <w:sz w:val="24"/>
      <w:lang w:eastAsia="ru-RU" w:bidi="ar-SA"/>
    </w:rPr>
  </w:style>
  <w:style w:type="character" w:customStyle="1" w:styleId="34">
    <w:name w:val="Основной текст 3 Знак"/>
    <w:basedOn w:val="a3"/>
    <w:link w:val="33"/>
    <w:rsid w:val="00122588"/>
    <w:rPr>
      <w:rFonts w:ascii="Times New Roman" w:eastAsia="Times New Roman" w:hAnsi="Times New Roman" w:cs="Times New Roman"/>
      <w:b/>
      <w:i/>
      <w:sz w:val="24"/>
      <w:lang w:val="ru-RU" w:eastAsia="ru-RU" w:bidi="ar-SA"/>
    </w:rPr>
  </w:style>
  <w:style w:type="paragraph" w:styleId="afc">
    <w:name w:val="Balloon Text"/>
    <w:basedOn w:val="a1"/>
    <w:link w:val="afd"/>
    <w:uiPriority w:val="99"/>
    <w:unhideWhenUsed/>
    <w:rsid w:val="00122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uiPriority w:val="99"/>
    <w:rsid w:val="00122588"/>
    <w:rPr>
      <w:rFonts w:ascii="Tahoma" w:hAnsi="Tahoma" w:cs="Tahoma"/>
      <w:sz w:val="16"/>
      <w:szCs w:val="16"/>
    </w:rPr>
  </w:style>
  <w:style w:type="paragraph" w:styleId="afe">
    <w:name w:val="footer"/>
    <w:basedOn w:val="a1"/>
    <w:link w:val="aff"/>
    <w:uiPriority w:val="99"/>
    <w:unhideWhenUsed/>
    <w:rsid w:val="00DA2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3"/>
    <w:link w:val="afe"/>
    <w:uiPriority w:val="99"/>
    <w:rsid w:val="00DA20F0"/>
  </w:style>
  <w:style w:type="paragraph" w:customStyle="1" w:styleId="simpleText">
    <w:name w:val="simpleText"/>
    <w:basedOn w:val="a1"/>
    <w:link w:val="simpleTextChar"/>
    <w:uiPriority w:val="99"/>
    <w:qFormat/>
    <w:rsid w:val="00FF19E7"/>
    <w:pPr>
      <w:autoSpaceDE w:val="0"/>
      <w:autoSpaceDN w:val="0"/>
      <w:adjustRightInd w:val="0"/>
      <w:spacing w:afterLines="0"/>
      <w:ind w:firstLine="720"/>
    </w:pPr>
    <w:rPr>
      <w:rFonts w:ascii="Times New Roman" w:eastAsia="Times New Roman" w:hAnsi="Times New Roman"/>
      <w:lang w:val="en-US" w:eastAsia="ru-RU" w:bidi="ar-SA"/>
    </w:rPr>
  </w:style>
  <w:style w:type="character" w:customStyle="1" w:styleId="simpleTextChar">
    <w:name w:val="simpleText Char"/>
    <w:basedOn w:val="a3"/>
    <w:link w:val="simpleText"/>
    <w:uiPriority w:val="99"/>
    <w:rsid w:val="00FF19E7"/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table" w:styleId="aff0">
    <w:name w:val="Table Grid"/>
    <w:basedOn w:val="a4"/>
    <w:rsid w:val="003E0B40"/>
    <w:pPr>
      <w:spacing w:after="0" w:line="240" w:lineRule="auto"/>
      <w:jc w:val="left"/>
    </w:pPr>
    <w:rPr>
      <w:rFonts w:ascii="Times New Roman" w:eastAsia="Times New Roman" w:hAnsi="Times New Roman" w:cs="Times New Roman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3">
    <w:name w:val="header3"/>
    <w:basedOn w:val="simpleText"/>
    <w:link w:val="header3Char"/>
    <w:qFormat/>
    <w:rsid w:val="007B7971"/>
    <w:pPr>
      <w:spacing w:before="240" w:after="240" w:line="240" w:lineRule="auto"/>
    </w:pPr>
    <w:rPr>
      <w:rFonts w:ascii="Arial" w:hAnsi="Arial"/>
    </w:rPr>
  </w:style>
  <w:style w:type="character" w:customStyle="1" w:styleId="header3Char">
    <w:name w:val="header3 Char"/>
    <w:basedOn w:val="simpleTextChar"/>
    <w:link w:val="header3"/>
    <w:rsid w:val="007B7971"/>
    <w:rPr>
      <w:rFonts w:ascii="Arial" w:eastAsia="Times New Roman" w:hAnsi="Arial" w:cs="Times New Roman"/>
      <w:sz w:val="28"/>
      <w:szCs w:val="28"/>
      <w:lang w:eastAsia="ru-RU" w:bidi="ar-SA"/>
    </w:rPr>
  </w:style>
  <w:style w:type="character" w:customStyle="1" w:styleId="13">
    <w:name w:val="Название объекта Знак1"/>
    <w:aliases w:val="Название объекта Знак Знак"/>
    <w:basedOn w:val="a3"/>
    <w:link w:val="a9"/>
    <w:rsid w:val="007B7971"/>
    <w:rPr>
      <w:rFonts w:ascii="Cambria" w:hAnsi="Cambria" w:cs="Times New Roman"/>
      <w:b/>
      <w:bCs/>
      <w:caps/>
      <w:sz w:val="16"/>
      <w:szCs w:val="18"/>
      <w:lang w:val="ru-RU"/>
    </w:rPr>
  </w:style>
  <w:style w:type="numbering" w:customStyle="1" w:styleId="14">
    <w:name w:val="Нет списка1"/>
    <w:next w:val="a5"/>
    <w:uiPriority w:val="99"/>
    <w:semiHidden/>
    <w:unhideWhenUsed/>
    <w:rsid w:val="00A11837"/>
  </w:style>
  <w:style w:type="character" w:customStyle="1" w:styleId="grame">
    <w:name w:val="grame"/>
    <w:basedOn w:val="a3"/>
    <w:rsid w:val="00A11837"/>
  </w:style>
  <w:style w:type="character" w:customStyle="1" w:styleId="spelle">
    <w:name w:val="spelle"/>
    <w:basedOn w:val="a3"/>
    <w:rsid w:val="00A11837"/>
  </w:style>
  <w:style w:type="paragraph" w:customStyle="1" w:styleId="120">
    <w:name w:val="Стиль Обычный нумерованный + Междустр.интервал:  множитель 12 ин"/>
    <w:basedOn w:val="a1"/>
    <w:rsid w:val="00A11837"/>
    <w:pPr>
      <w:shd w:val="clear" w:color="auto" w:fill="FFFFFF"/>
      <w:tabs>
        <w:tab w:val="num" w:pos="989"/>
      </w:tabs>
      <w:spacing w:afterLines="0" w:after="0" w:line="288" w:lineRule="auto"/>
      <w:ind w:firstLine="709"/>
    </w:pPr>
    <w:rPr>
      <w:rFonts w:ascii="Times New Roman" w:eastAsia="Times New Roman" w:hAnsi="Times New Roman"/>
      <w:color w:val="000000"/>
      <w:sz w:val="24"/>
      <w:szCs w:val="20"/>
      <w:lang w:eastAsia="ru-RU" w:bidi="ar-SA"/>
    </w:rPr>
  </w:style>
  <w:style w:type="character" w:styleId="aff1">
    <w:name w:val="Placeholder Text"/>
    <w:basedOn w:val="a3"/>
    <w:uiPriority w:val="99"/>
    <w:semiHidden/>
    <w:rsid w:val="004A2B00"/>
    <w:rPr>
      <w:color w:val="808080"/>
    </w:rPr>
  </w:style>
  <w:style w:type="paragraph" w:customStyle="1" w:styleId="header1">
    <w:name w:val="header1"/>
    <w:basedOn w:val="10"/>
    <w:link w:val="header1Char"/>
    <w:qFormat/>
    <w:rsid w:val="007A495B"/>
    <w:pPr>
      <w:keepNext/>
      <w:keepLines/>
      <w:pageBreakBefore/>
      <w:spacing w:before="360" w:after="360" w:line="240" w:lineRule="auto"/>
    </w:pPr>
    <w:rPr>
      <w:rFonts w:asciiTheme="majorHAnsi" w:eastAsiaTheme="majorEastAsia" w:hAnsiTheme="majorHAnsi" w:cstheme="majorBidi"/>
      <w:bCs/>
      <w:smallCaps/>
      <w:szCs w:val="28"/>
      <w:lang w:eastAsia="ru-RU" w:bidi="ar-SA"/>
    </w:rPr>
  </w:style>
  <w:style w:type="character" w:customStyle="1" w:styleId="header1Char">
    <w:name w:val="header1 Char"/>
    <w:basedOn w:val="12"/>
    <w:link w:val="header1"/>
    <w:rsid w:val="007A495B"/>
    <w:rPr>
      <w:rFonts w:asciiTheme="majorHAnsi" w:eastAsiaTheme="majorEastAsia" w:hAnsiTheme="majorHAnsi" w:cstheme="majorBidi"/>
      <w:bCs/>
      <w:smallCaps/>
      <w:sz w:val="36"/>
      <w:szCs w:val="28"/>
      <w:lang w:val="ru-RU" w:eastAsia="ru-RU" w:bidi="ar-SA"/>
    </w:rPr>
  </w:style>
  <w:style w:type="paragraph" w:customStyle="1" w:styleId="header2">
    <w:name w:val="header2"/>
    <w:basedOn w:val="simpleText"/>
    <w:link w:val="header20"/>
    <w:qFormat/>
    <w:rsid w:val="007A495B"/>
    <w:pPr>
      <w:spacing w:before="240" w:after="240" w:line="240" w:lineRule="auto"/>
      <w:jc w:val="left"/>
    </w:pPr>
    <w:rPr>
      <w:rFonts w:cs="Arial"/>
      <w:b/>
      <w:sz w:val="30"/>
    </w:rPr>
  </w:style>
  <w:style w:type="character" w:customStyle="1" w:styleId="header20">
    <w:name w:val="header2 Знак"/>
    <w:basedOn w:val="simpleTextChar"/>
    <w:link w:val="header2"/>
    <w:rsid w:val="007A495B"/>
    <w:rPr>
      <w:rFonts w:ascii="Times New Roman" w:eastAsia="Times New Roman" w:hAnsi="Times New Roman" w:cs="Arial"/>
      <w:b/>
      <w:sz w:val="30"/>
      <w:szCs w:val="28"/>
      <w:lang w:eastAsia="ru-RU" w:bidi="ar-SA"/>
    </w:rPr>
  </w:style>
  <w:style w:type="paragraph" w:styleId="15">
    <w:name w:val="toc 1"/>
    <w:basedOn w:val="a1"/>
    <w:next w:val="a1"/>
    <w:link w:val="16"/>
    <w:autoRedefine/>
    <w:uiPriority w:val="39"/>
    <w:qFormat/>
    <w:rsid w:val="000E2C18"/>
    <w:pPr>
      <w:tabs>
        <w:tab w:val="left" w:pos="400"/>
        <w:tab w:val="right" w:leader="hyphen" w:pos="9344"/>
      </w:tabs>
      <w:spacing w:afterLines="0" w:after="0"/>
      <w:ind w:firstLine="0"/>
      <w:jc w:val="left"/>
    </w:pPr>
    <w:rPr>
      <w:rFonts w:eastAsia="Times New Roman"/>
      <w:szCs w:val="20"/>
      <w:lang w:eastAsia="ru-RU" w:bidi="ar-SA"/>
    </w:rPr>
  </w:style>
  <w:style w:type="paragraph" w:customStyle="1" w:styleId="header4">
    <w:name w:val="header4"/>
    <w:basedOn w:val="header3"/>
    <w:link w:val="header4Char"/>
    <w:qFormat/>
    <w:rsid w:val="007A495B"/>
    <w:pPr>
      <w:spacing w:before="120" w:after="120"/>
      <w:jc w:val="left"/>
    </w:pPr>
    <w:rPr>
      <w:rFonts w:ascii="Times New Roman" w:hAnsi="Times New Roman"/>
      <w:i/>
    </w:rPr>
  </w:style>
  <w:style w:type="character" w:customStyle="1" w:styleId="header4Char">
    <w:name w:val="header4 Char"/>
    <w:basedOn w:val="header3Char"/>
    <w:link w:val="header4"/>
    <w:rsid w:val="007A495B"/>
    <w:rPr>
      <w:rFonts w:ascii="Times New Roman" w:eastAsia="Times New Roman" w:hAnsi="Times New Roman" w:cs="Times New Roman"/>
      <w:i/>
      <w:sz w:val="28"/>
      <w:szCs w:val="28"/>
      <w:lang w:eastAsia="ru-RU" w:bidi="ar-SA"/>
    </w:rPr>
  </w:style>
  <w:style w:type="paragraph" w:styleId="aff2">
    <w:name w:val="List"/>
    <w:basedOn w:val="a1"/>
    <w:rsid w:val="007A495B"/>
    <w:pPr>
      <w:spacing w:afterLines="0" w:after="0" w:line="240" w:lineRule="auto"/>
      <w:ind w:left="283" w:hanging="283"/>
      <w:jc w:val="left"/>
    </w:pPr>
    <w:rPr>
      <w:rFonts w:ascii="Times New Roman" w:eastAsia="Times New Roman" w:hAnsi="Times New Roman"/>
      <w:color w:val="000000"/>
      <w:sz w:val="24"/>
      <w:szCs w:val="24"/>
      <w:lang w:eastAsia="ru-RU" w:bidi="ar-SA"/>
    </w:rPr>
  </w:style>
  <w:style w:type="paragraph" w:customStyle="1" w:styleId="aff3">
    <w:name w:val="Таблицы"/>
    <w:basedOn w:val="a2"/>
    <w:link w:val="aff4"/>
    <w:rsid w:val="00904069"/>
    <w:pPr>
      <w:spacing w:afterLines="0" w:after="120"/>
      <w:ind w:left="437" w:firstLine="0"/>
      <w:contextualSpacing w:val="0"/>
    </w:pPr>
    <w:rPr>
      <w:sz w:val="24"/>
    </w:rPr>
  </w:style>
  <w:style w:type="character" w:customStyle="1" w:styleId="aff4">
    <w:name w:val="Таблицы Знак"/>
    <w:basedOn w:val="a3"/>
    <w:link w:val="aff3"/>
    <w:rsid w:val="00904069"/>
    <w:rPr>
      <w:rFonts w:ascii="Cambria" w:hAnsi="Cambria" w:cs="Times New Roman"/>
      <w:sz w:val="24"/>
      <w:szCs w:val="28"/>
      <w:lang w:val="ru-RU"/>
    </w:rPr>
  </w:style>
  <w:style w:type="paragraph" w:styleId="aff5">
    <w:name w:val="Body Text"/>
    <w:basedOn w:val="a1"/>
    <w:link w:val="aff6"/>
    <w:rsid w:val="007A495B"/>
    <w:pPr>
      <w:spacing w:afterLines="0" w:after="120" w:line="240" w:lineRule="auto"/>
      <w:ind w:firstLine="0"/>
      <w:jc w:val="left"/>
    </w:pPr>
    <w:rPr>
      <w:rFonts w:ascii="Times New Roman" w:eastAsia="Times New Roman" w:hAnsi="Times New Roman"/>
      <w:sz w:val="20"/>
      <w:szCs w:val="20"/>
      <w:lang w:eastAsia="ru-RU" w:bidi="ar-SA"/>
    </w:rPr>
  </w:style>
  <w:style w:type="character" w:customStyle="1" w:styleId="aff6">
    <w:name w:val="Основной текст Знак"/>
    <w:basedOn w:val="a3"/>
    <w:link w:val="aff5"/>
    <w:rsid w:val="007A495B"/>
    <w:rPr>
      <w:rFonts w:ascii="Times New Roman" w:eastAsia="Times New Roman" w:hAnsi="Times New Roman" w:cs="Times New Roman"/>
      <w:lang w:val="ru-RU" w:eastAsia="ru-RU" w:bidi="ar-SA"/>
    </w:rPr>
  </w:style>
  <w:style w:type="paragraph" w:styleId="aff7">
    <w:name w:val="Body Text Indent"/>
    <w:basedOn w:val="a1"/>
    <w:link w:val="aff8"/>
    <w:rsid w:val="007A495B"/>
    <w:pPr>
      <w:spacing w:afterLines="0" w:after="120" w:line="240" w:lineRule="auto"/>
      <w:ind w:left="283" w:firstLine="0"/>
      <w:jc w:val="left"/>
    </w:pPr>
    <w:rPr>
      <w:rFonts w:ascii="Times New Roman" w:eastAsia="Times New Roman" w:hAnsi="Times New Roman"/>
      <w:sz w:val="20"/>
      <w:szCs w:val="20"/>
      <w:lang w:eastAsia="ru-RU" w:bidi="ar-SA"/>
    </w:rPr>
  </w:style>
  <w:style w:type="character" w:customStyle="1" w:styleId="aff8">
    <w:name w:val="Основной текст с отступом Знак"/>
    <w:basedOn w:val="a3"/>
    <w:link w:val="aff7"/>
    <w:rsid w:val="007A495B"/>
    <w:rPr>
      <w:rFonts w:ascii="Times New Roman" w:eastAsia="Times New Roman" w:hAnsi="Times New Roman" w:cs="Times New Roman"/>
      <w:lang w:val="ru-RU" w:eastAsia="ru-RU" w:bidi="ar-SA"/>
    </w:rPr>
  </w:style>
  <w:style w:type="paragraph" w:styleId="35">
    <w:name w:val="Body Text Indent 3"/>
    <w:basedOn w:val="a1"/>
    <w:link w:val="36"/>
    <w:rsid w:val="007A495B"/>
    <w:pPr>
      <w:spacing w:afterLines="0" w:after="120" w:line="240" w:lineRule="auto"/>
      <w:ind w:left="283" w:firstLine="0"/>
      <w:jc w:val="left"/>
    </w:pPr>
    <w:rPr>
      <w:rFonts w:ascii="Times New Roman" w:eastAsia="Times New Roman" w:hAnsi="Times New Roman"/>
      <w:sz w:val="16"/>
      <w:szCs w:val="16"/>
      <w:lang w:eastAsia="ru-RU" w:bidi="ar-SA"/>
    </w:rPr>
  </w:style>
  <w:style w:type="character" w:customStyle="1" w:styleId="36">
    <w:name w:val="Основной текст с отступом 3 Знак"/>
    <w:basedOn w:val="a3"/>
    <w:link w:val="35"/>
    <w:rsid w:val="007A495B"/>
    <w:rPr>
      <w:rFonts w:ascii="Times New Roman" w:eastAsia="Times New Roman" w:hAnsi="Times New Roman" w:cs="Times New Roman"/>
      <w:sz w:val="16"/>
      <w:szCs w:val="16"/>
      <w:lang w:val="ru-RU" w:eastAsia="ru-RU" w:bidi="ar-SA"/>
    </w:rPr>
  </w:style>
  <w:style w:type="paragraph" w:styleId="27">
    <w:name w:val="Body Text Indent 2"/>
    <w:basedOn w:val="a1"/>
    <w:link w:val="28"/>
    <w:rsid w:val="007A495B"/>
    <w:pPr>
      <w:spacing w:afterLines="0" w:after="120" w:line="480" w:lineRule="auto"/>
      <w:ind w:left="283" w:firstLine="0"/>
      <w:jc w:val="left"/>
    </w:pPr>
    <w:rPr>
      <w:rFonts w:ascii="Times New Roman" w:eastAsia="Times New Roman" w:hAnsi="Times New Roman"/>
      <w:sz w:val="20"/>
      <w:szCs w:val="20"/>
      <w:lang w:eastAsia="ru-RU" w:bidi="ar-SA"/>
    </w:rPr>
  </w:style>
  <w:style w:type="character" w:customStyle="1" w:styleId="28">
    <w:name w:val="Основной текст с отступом 2 Знак"/>
    <w:basedOn w:val="a3"/>
    <w:link w:val="27"/>
    <w:rsid w:val="007A495B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9">
    <w:name w:val="Мой маркированный список"/>
    <w:basedOn w:val="affa"/>
    <w:rsid w:val="007A495B"/>
    <w:pPr>
      <w:tabs>
        <w:tab w:val="num" w:pos="360"/>
        <w:tab w:val="num" w:pos="1134"/>
      </w:tabs>
      <w:spacing w:line="360" w:lineRule="auto"/>
      <w:ind w:left="1134"/>
      <w:contextualSpacing w:val="0"/>
      <w:jc w:val="both"/>
    </w:pPr>
    <w:rPr>
      <w:sz w:val="24"/>
    </w:rPr>
  </w:style>
  <w:style w:type="paragraph" w:styleId="affa">
    <w:name w:val="List Number"/>
    <w:basedOn w:val="a1"/>
    <w:rsid w:val="007A495B"/>
    <w:pPr>
      <w:spacing w:afterLines="0" w:after="0" w:line="240" w:lineRule="auto"/>
      <w:ind w:left="360" w:hanging="360"/>
      <w:contextualSpacing/>
      <w:jc w:val="left"/>
    </w:pPr>
    <w:rPr>
      <w:rFonts w:ascii="Times New Roman" w:eastAsia="Times New Roman" w:hAnsi="Times New Roman"/>
      <w:sz w:val="20"/>
      <w:szCs w:val="20"/>
      <w:lang w:eastAsia="ru-RU" w:bidi="ar-SA"/>
    </w:rPr>
  </w:style>
  <w:style w:type="numbering" w:customStyle="1" w:styleId="a">
    <w:name w:val="Список диплом"/>
    <w:uiPriority w:val="99"/>
    <w:rsid w:val="007A495B"/>
    <w:pPr>
      <w:numPr>
        <w:numId w:val="29"/>
      </w:numPr>
    </w:pPr>
  </w:style>
  <w:style w:type="paragraph" w:customStyle="1" w:styleId="web">
    <w:name w:val="web"/>
    <w:basedOn w:val="a1"/>
    <w:rsid w:val="007A495B"/>
    <w:pPr>
      <w:spacing w:before="100" w:beforeAutospacing="1" w:afterLines="0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 w:bidi="ar-SA"/>
    </w:rPr>
  </w:style>
  <w:style w:type="numbering" w:customStyle="1" w:styleId="1">
    <w:name w:val="Стиль1"/>
    <w:uiPriority w:val="99"/>
    <w:rsid w:val="007A495B"/>
    <w:pPr>
      <w:numPr>
        <w:numId w:val="30"/>
      </w:numPr>
    </w:pPr>
  </w:style>
  <w:style w:type="paragraph" w:customStyle="1" w:styleId="a0">
    <w:name w:val="Обычный нумерованный"/>
    <w:basedOn w:val="a1"/>
    <w:rsid w:val="007A495B"/>
    <w:pPr>
      <w:numPr>
        <w:ilvl w:val="1"/>
        <w:numId w:val="32"/>
      </w:numPr>
      <w:spacing w:afterLines="0" w:after="0" w:line="240" w:lineRule="auto"/>
      <w:jc w:val="left"/>
    </w:pPr>
    <w:rPr>
      <w:rFonts w:ascii="Times New Roman" w:eastAsia="Times New Roman" w:hAnsi="Times New Roman"/>
      <w:sz w:val="24"/>
      <w:szCs w:val="24"/>
      <w:lang w:eastAsia="ru-RU" w:bidi="ar-SA"/>
    </w:rPr>
  </w:style>
  <w:style w:type="paragraph" w:styleId="affb">
    <w:name w:val="Normal (Web)"/>
    <w:aliases w:val="Обычный (Web)"/>
    <w:basedOn w:val="a1"/>
    <w:rsid w:val="007A495B"/>
    <w:pPr>
      <w:spacing w:before="100" w:beforeAutospacing="1" w:afterLines="0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ffc">
    <w:name w:val="footnote reference"/>
    <w:basedOn w:val="a3"/>
    <w:rsid w:val="007A495B"/>
    <w:rPr>
      <w:vertAlign w:val="superscript"/>
    </w:rPr>
  </w:style>
  <w:style w:type="paragraph" w:styleId="affd">
    <w:name w:val="footnote text"/>
    <w:basedOn w:val="a1"/>
    <w:link w:val="affe"/>
    <w:rsid w:val="007A495B"/>
    <w:pPr>
      <w:spacing w:afterLines="0" w:after="0" w:line="240" w:lineRule="auto"/>
      <w:ind w:firstLine="0"/>
      <w:jc w:val="left"/>
    </w:pPr>
    <w:rPr>
      <w:rFonts w:ascii="Times New Roman" w:eastAsia="Times New Roman" w:hAnsi="Times New Roman"/>
      <w:sz w:val="20"/>
      <w:szCs w:val="20"/>
      <w:lang w:eastAsia="ru-RU" w:bidi="ar-SA"/>
    </w:rPr>
  </w:style>
  <w:style w:type="character" w:customStyle="1" w:styleId="affe">
    <w:name w:val="Текст сноски Знак"/>
    <w:basedOn w:val="a3"/>
    <w:link w:val="affd"/>
    <w:rsid w:val="007A495B"/>
    <w:rPr>
      <w:rFonts w:ascii="Times New Roman" w:eastAsia="Times New Roman" w:hAnsi="Times New Roman" w:cs="Times New Roman"/>
      <w:lang w:val="ru-RU" w:eastAsia="ru-RU" w:bidi="ar-SA"/>
    </w:rPr>
  </w:style>
  <w:style w:type="paragraph" w:styleId="41">
    <w:name w:val="toc 4"/>
    <w:basedOn w:val="a1"/>
    <w:next w:val="a1"/>
    <w:autoRedefine/>
    <w:uiPriority w:val="39"/>
    <w:unhideWhenUsed/>
    <w:rsid w:val="00DD22C3"/>
    <w:pPr>
      <w:spacing w:afterLines="0" w:after="0"/>
      <w:ind w:left="709" w:firstLine="0"/>
      <w:jc w:val="left"/>
    </w:pPr>
    <w:rPr>
      <w:rFonts w:eastAsiaTheme="minorHAnsi" w:cstheme="minorBidi"/>
      <w:szCs w:val="22"/>
      <w:lang w:bidi="ar-SA"/>
    </w:rPr>
  </w:style>
  <w:style w:type="paragraph" w:customStyle="1" w:styleId="header5">
    <w:name w:val="header5"/>
    <w:basedOn w:val="a2"/>
    <w:link w:val="header5Char"/>
    <w:qFormat/>
    <w:rsid w:val="007A495B"/>
    <w:pPr>
      <w:numPr>
        <w:ilvl w:val="4"/>
        <w:numId w:val="31"/>
      </w:numPr>
      <w:spacing w:before="120" w:afterLines="0" w:after="120"/>
      <w:jc w:val="left"/>
    </w:pPr>
    <w:rPr>
      <w:rFonts w:eastAsia="Times New Roman"/>
      <w:i/>
      <w:szCs w:val="24"/>
      <w:lang w:eastAsia="ru-RU" w:bidi="ar-SA"/>
    </w:rPr>
  </w:style>
  <w:style w:type="paragraph" w:customStyle="1" w:styleId="header6">
    <w:name w:val="header6"/>
    <w:basedOn w:val="a2"/>
    <w:link w:val="header6Char"/>
    <w:qFormat/>
    <w:rsid w:val="007A495B"/>
    <w:pPr>
      <w:numPr>
        <w:ilvl w:val="5"/>
        <w:numId w:val="31"/>
      </w:numPr>
      <w:spacing w:before="120" w:afterLines="0" w:after="120"/>
      <w:jc w:val="left"/>
      <w:outlineLvl w:val="4"/>
    </w:pPr>
    <w:rPr>
      <w:rFonts w:ascii="Times New Roman" w:eastAsia="Times New Roman" w:hAnsi="Times New Roman"/>
      <w:b/>
      <w:bCs/>
      <w:sz w:val="24"/>
      <w:szCs w:val="24"/>
      <w:lang w:eastAsia="ru-RU" w:bidi="ar-SA"/>
    </w:rPr>
  </w:style>
  <w:style w:type="character" w:customStyle="1" w:styleId="a7">
    <w:name w:val="Абзац списка Знак"/>
    <w:basedOn w:val="a3"/>
    <w:link w:val="a2"/>
    <w:uiPriority w:val="34"/>
    <w:rsid w:val="007A495B"/>
    <w:rPr>
      <w:rFonts w:ascii="Cambria" w:hAnsi="Cambria" w:cs="Times New Roman"/>
      <w:sz w:val="28"/>
      <w:szCs w:val="28"/>
      <w:lang w:val="ru-RU"/>
    </w:rPr>
  </w:style>
  <w:style w:type="character" w:customStyle="1" w:styleId="header5Char">
    <w:name w:val="header5 Char"/>
    <w:basedOn w:val="a7"/>
    <w:link w:val="header5"/>
    <w:rsid w:val="007A495B"/>
    <w:rPr>
      <w:rFonts w:ascii="Cambria" w:eastAsia="Times New Roman" w:hAnsi="Cambria" w:cs="Times New Roman"/>
      <w:i/>
      <w:sz w:val="28"/>
      <w:szCs w:val="24"/>
      <w:lang w:val="ru-RU" w:eastAsia="ru-RU" w:bidi="ar-SA"/>
    </w:rPr>
  </w:style>
  <w:style w:type="character" w:customStyle="1" w:styleId="header6Char">
    <w:name w:val="header6 Char"/>
    <w:basedOn w:val="a7"/>
    <w:link w:val="header6"/>
    <w:rsid w:val="007A495B"/>
    <w:rPr>
      <w:rFonts w:ascii="Times New Roman" w:eastAsia="Times New Roman" w:hAnsi="Times New Roman" w:cs="Times New Roman"/>
      <w:b/>
      <w:bCs/>
      <w:sz w:val="24"/>
      <w:szCs w:val="24"/>
      <w:lang w:val="ru-RU" w:eastAsia="ru-RU" w:bidi="ar-SA"/>
    </w:rPr>
  </w:style>
  <w:style w:type="paragraph" w:customStyle="1" w:styleId="11">
    <w:name w:val="Заголовок 11"/>
    <w:basedOn w:val="10"/>
    <w:rsid w:val="007A495B"/>
    <w:pPr>
      <w:keepNext/>
      <w:keepLines/>
      <w:pageBreakBefore/>
      <w:numPr>
        <w:numId w:val="34"/>
      </w:numPr>
      <w:spacing w:before="130" w:after="360" w:line="280" w:lineRule="atLeast"/>
    </w:pPr>
    <w:rPr>
      <w:rFonts w:ascii="Times New Roman" w:eastAsia="Times New Roman" w:hAnsi="Times New Roman"/>
      <w:smallCaps/>
      <w:szCs w:val="28"/>
      <w:lang w:bidi="ar-SA"/>
    </w:rPr>
  </w:style>
  <w:style w:type="paragraph" w:customStyle="1" w:styleId="21">
    <w:name w:val="Заголовок 21"/>
    <w:basedOn w:val="2"/>
    <w:link w:val="2CharChar"/>
    <w:autoRedefine/>
    <w:rsid w:val="007A495B"/>
    <w:pPr>
      <w:numPr>
        <w:numId w:val="34"/>
      </w:numPr>
      <w:spacing w:before="130" w:line="280" w:lineRule="atLeast"/>
    </w:pPr>
    <w:rPr>
      <w:rFonts w:asciiTheme="majorHAnsi" w:eastAsiaTheme="majorEastAsia" w:hAnsiTheme="majorHAnsi" w:cstheme="majorBidi"/>
      <w:b w:val="0"/>
      <w:smallCaps/>
    </w:rPr>
  </w:style>
  <w:style w:type="paragraph" w:customStyle="1" w:styleId="31">
    <w:name w:val="Заголовок 31"/>
    <w:basedOn w:val="3"/>
    <w:rsid w:val="007A495B"/>
    <w:pPr>
      <w:keepNext/>
      <w:keepLines/>
      <w:numPr>
        <w:numId w:val="34"/>
      </w:numPr>
      <w:spacing w:before="130" w:after="160" w:line="260" w:lineRule="atLeast"/>
    </w:pPr>
    <w:rPr>
      <w:rFonts w:ascii="Arial" w:eastAsia="Times New Roman" w:hAnsi="Arial"/>
      <w:i w:val="0"/>
      <w:smallCaps/>
      <w:lang w:bidi="ar-SA"/>
    </w:rPr>
  </w:style>
  <w:style w:type="character" w:customStyle="1" w:styleId="2CharChar">
    <w:name w:val="Заголовок 2 Char Char"/>
    <w:basedOn w:val="20"/>
    <w:link w:val="21"/>
    <w:rsid w:val="007A495B"/>
    <w:rPr>
      <w:rFonts w:asciiTheme="majorHAnsi" w:eastAsiaTheme="majorEastAsia" w:hAnsiTheme="majorHAnsi" w:cstheme="majorBidi"/>
      <w:b w:val="0"/>
      <w:bCs/>
      <w:smallCaps/>
      <w:sz w:val="32"/>
      <w:szCs w:val="26"/>
      <w:lang w:val="ru-RU" w:eastAsia="ru-RU" w:bidi="ar-SA"/>
    </w:rPr>
  </w:style>
  <w:style w:type="paragraph" w:customStyle="1" w:styleId="afff">
    <w:name w:val="Обычный текст"/>
    <w:basedOn w:val="a1"/>
    <w:link w:val="Char"/>
    <w:autoRedefine/>
    <w:rsid w:val="007A495B"/>
    <w:pPr>
      <w:spacing w:before="240" w:afterLines="0" w:after="240"/>
      <w:ind w:firstLine="0"/>
      <w:jc w:val="left"/>
    </w:pPr>
    <w:rPr>
      <w:rFonts w:ascii="Times New Roman" w:eastAsia="Times New Roman" w:hAnsi="Times New Roman"/>
      <w:b/>
      <w:sz w:val="24"/>
      <w:szCs w:val="20"/>
      <w:lang w:bidi="ar-SA"/>
    </w:rPr>
  </w:style>
  <w:style w:type="character" w:customStyle="1" w:styleId="Char">
    <w:name w:val="Обычный текст Char"/>
    <w:basedOn w:val="a3"/>
    <w:link w:val="afff"/>
    <w:rsid w:val="007A495B"/>
    <w:rPr>
      <w:rFonts w:ascii="Times New Roman" w:eastAsia="Times New Roman" w:hAnsi="Times New Roman" w:cs="Times New Roman"/>
      <w:b/>
      <w:sz w:val="24"/>
      <w:lang w:val="ru-RU" w:bidi="ar-SA"/>
    </w:rPr>
  </w:style>
  <w:style w:type="paragraph" w:customStyle="1" w:styleId="sourceCod">
    <w:name w:val="sourceCod"/>
    <w:basedOn w:val="simpleText"/>
    <w:link w:val="sourceCodChar"/>
    <w:qFormat/>
    <w:rsid w:val="007A495B"/>
    <w:pPr>
      <w:spacing w:after="0"/>
    </w:pPr>
    <w:rPr>
      <w:rFonts w:ascii="Courier New" w:hAnsi="Courier New" w:cstheme="minorHAnsi"/>
      <w:szCs w:val="16"/>
      <w:lang w:val="ru-RU"/>
    </w:rPr>
  </w:style>
  <w:style w:type="character" w:customStyle="1" w:styleId="sourceCodChar">
    <w:name w:val="sourceCod Char"/>
    <w:basedOn w:val="simpleTextChar"/>
    <w:link w:val="sourceCod"/>
    <w:rsid w:val="007A495B"/>
    <w:rPr>
      <w:rFonts w:ascii="Courier New" w:eastAsia="Times New Roman" w:hAnsi="Courier New" w:cstheme="minorHAnsi"/>
      <w:sz w:val="28"/>
      <w:szCs w:val="16"/>
      <w:lang w:val="ru-RU" w:eastAsia="ru-RU" w:bidi="ar-SA"/>
    </w:rPr>
  </w:style>
  <w:style w:type="paragraph" w:styleId="51">
    <w:name w:val="toc 5"/>
    <w:basedOn w:val="a1"/>
    <w:next w:val="a1"/>
    <w:autoRedefine/>
    <w:uiPriority w:val="39"/>
    <w:unhideWhenUsed/>
    <w:rsid w:val="006C3D9D"/>
    <w:pPr>
      <w:spacing w:afterLines="0" w:after="100" w:line="276" w:lineRule="auto"/>
      <w:ind w:left="880" w:firstLine="0"/>
      <w:jc w:val="left"/>
    </w:pPr>
    <w:rPr>
      <w:rFonts w:asciiTheme="minorHAnsi" w:hAnsiTheme="minorHAnsi" w:cstheme="minorBidi"/>
      <w:sz w:val="22"/>
      <w:szCs w:val="22"/>
      <w:lang w:eastAsia="ru-RU" w:bidi="ar-SA"/>
    </w:rPr>
  </w:style>
  <w:style w:type="paragraph" w:styleId="61">
    <w:name w:val="toc 6"/>
    <w:basedOn w:val="a1"/>
    <w:next w:val="a1"/>
    <w:autoRedefine/>
    <w:uiPriority w:val="39"/>
    <w:unhideWhenUsed/>
    <w:rsid w:val="006C3D9D"/>
    <w:pPr>
      <w:spacing w:afterLines="0" w:after="100" w:line="276" w:lineRule="auto"/>
      <w:ind w:left="1100" w:firstLine="0"/>
      <w:jc w:val="left"/>
    </w:pPr>
    <w:rPr>
      <w:rFonts w:asciiTheme="minorHAnsi" w:hAnsiTheme="minorHAnsi" w:cstheme="minorBidi"/>
      <w:sz w:val="22"/>
      <w:szCs w:val="22"/>
      <w:lang w:eastAsia="ru-RU" w:bidi="ar-SA"/>
    </w:rPr>
  </w:style>
  <w:style w:type="paragraph" w:styleId="71">
    <w:name w:val="toc 7"/>
    <w:basedOn w:val="a1"/>
    <w:next w:val="a1"/>
    <w:autoRedefine/>
    <w:uiPriority w:val="39"/>
    <w:unhideWhenUsed/>
    <w:rsid w:val="006C3D9D"/>
    <w:pPr>
      <w:spacing w:afterLines="0" w:after="100" w:line="276" w:lineRule="auto"/>
      <w:ind w:left="1320" w:firstLine="0"/>
      <w:jc w:val="left"/>
    </w:pPr>
    <w:rPr>
      <w:rFonts w:asciiTheme="minorHAnsi" w:hAnsiTheme="minorHAnsi" w:cstheme="minorBidi"/>
      <w:sz w:val="22"/>
      <w:szCs w:val="22"/>
      <w:lang w:eastAsia="ru-RU" w:bidi="ar-SA"/>
    </w:rPr>
  </w:style>
  <w:style w:type="paragraph" w:styleId="81">
    <w:name w:val="toc 8"/>
    <w:basedOn w:val="a1"/>
    <w:next w:val="a1"/>
    <w:autoRedefine/>
    <w:uiPriority w:val="39"/>
    <w:unhideWhenUsed/>
    <w:rsid w:val="006C3D9D"/>
    <w:pPr>
      <w:spacing w:afterLines="0" w:after="100" w:line="276" w:lineRule="auto"/>
      <w:ind w:left="1540" w:firstLine="0"/>
      <w:jc w:val="left"/>
    </w:pPr>
    <w:rPr>
      <w:rFonts w:asciiTheme="minorHAnsi" w:hAnsiTheme="minorHAnsi" w:cstheme="minorBidi"/>
      <w:sz w:val="22"/>
      <w:szCs w:val="22"/>
      <w:lang w:eastAsia="ru-RU" w:bidi="ar-SA"/>
    </w:rPr>
  </w:style>
  <w:style w:type="paragraph" w:styleId="91">
    <w:name w:val="toc 9"/>
    <w:basedOn w:val="a1"/>
    <w:next w:val="a1"/>
    <w:autoRedefine/>
    <w:uiPriority w:val="39"/>
    <w:unhideWhenUsed/>
    <w:rsid w:val="006C3D9D"/>
    <w:pPr>
      <w:spacing w:afterLines="0" w:after="100" w:line="276" w:lineRule="auto"/>
      <w:ind w:left="1760" w:firstLine="0"/>
      <w:jc w:val="left"/>
    </w:pPr>
    <w:rPr>
      <w:rFonts w:asciiTheme="minorHAnsi" w:hAnsiTheme="minorHAnsi" w:cstheme="minorBidi"/>
      <w:sz w:val="22"/>
      <w:szCs w:val="22"/>
      <w:lang w:eastAsia="ru-RU" w:bidi="ar-SA"/>
    </w:rPr>
  </w:style>
  <w:style w:type="character" w:customStyle="1" w:styleId="16">
    <w:name w:val="Оглавление 1 Знак"/>
    <w:basedOn w:val="a3"/>
    <w:link w:val="15"/>
    <w:uiPriority w:val="39"/>
    <w:rsid w:val="000E2C18"/>
    <w:rPr>
      <w:rFonts w:ascii="Cambria" w:eastAsia="Times New Roman" w:hAnsi="Cambria" w:cs="Times New Roman"/>
      <w:sz w:val="28"/>
      <w:lang w:val="ru-RU" w:eastAsia="ru-RU" w:bidi="ar-SA"/>
    </w:rPr>
  </w:style>
  <w:style w:type="paragraph" w:customStyle="1" w:styleId="afff0">
    <w:name w:val="Заговок без номера"/>
    <w:basedOn w:val="10"/>
    <w:link w:val="afff1"/>
    <w:qFormat/>
    <w:rsid w:val="00314DBD"/>
    <w:pPr>
      <w:numPr>
        <w:numId w:val="0"/>
      </w:numPr>
      <w:spacing w:after="360"/>
      <w:ind w:left="426"/>
    </w:pPr>
    <w:rPr>
      <w:rFonts w:eastAsia="Times New Roman"/>
      <w:lang w:eastAsia="ru-RU" w:bidi="ar-SA"/>
    </w:rPr>
  </w:style>
  <w:style w:type="character" w:customStyle="1" w:styleId="afff1">
    <w:name w:val="Заговок без номера Знак"/>
    <w:basedOn w:val="12"/>
    <w:link w:val="afff0"/>
    <w:rsid w:val="00314DBD"/>
    <w:rPr>
      <w:rFonts w:ascii="Cambria" w:eastAsia="Times New Roman" w:hAnsi="Cambria" w:cs="Times New Roman"/>
      <w:sz w:val="36"/>
      <w:szCs w:val="3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6">
    <w:name w:val="a"/>
    <w:pPr>
      <w:numPr>
        <w:numId w:val="29"/>
      </w:numPr>
    </w:pPr>
  </w:style>
  <w:style w:type="numbering" w:customStyle="1" w:styleId="12">
    <w:name w:val="1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3.bin"/><Relationship Id="rId42" Type="http://schemas.openxmlformats.org/officeDocument/2006/relationships/image" Target="media/image15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59.bin"/><Relationship Id="rId138" Type="http://schemas.openxmlformats.org/officeDocument/2006/relationships/image" Target="media/image63.png"/><Relationship Id="rId16" Type="http://schemas.openxmlformats.org/officeDocument/2006/relationships/image" Target="media/image2.wmf"/><Relationship Id="rId107" Type="http://schemas.openxmlformats.org/officeDocument/2006/relationships/oleObject" Target="embeddings/oleObject46.bin"/><Relationship Id="rId11" Type="http://schemas.openxmlformats.org/officeDocument/2006/relationships/header" Target="header2.xml"/><Relationship Id="rId32" Type="http://schemas.openxmlformats.org/officeDocument/2006/relationships/image" Target="media/image10.wmf"/><Relationship Id="rId37" Type="http://schemas.openxmlformats.org/officeDocument/2006/relationships/oleObject" Target="embeddings/oleObject11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54.bin"/><Relationship Id="rId128" Type="http://schemas.openxmlformats.org/officeDocument/2006/relationships/image" Target="media/image58.wmf"/><Relationship Id="rId144" Type="http://schemas.openxmlformats.org/officeDocument/2006/relationships/footer" Target="footer4.xml"/><Relationship Id="rId5" Type="http://schemas.openxmlformats.org/officeDocument/2006/relationships/settings" Target="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0.bin"/><Relationship Id="rId22" Type="http://schemas.openxmlformats.org/officeDocument/2006/relationships/image" Target="media/image5.wmf"/><Relationship Id="rId27" Type="http://schemas.openxmlformats.org/officeDocument/2006/relationships/oleObject" Target="embeddings/oleObject6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49.bin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image" Target="media/image64.png"/><Relationship Id="rId80" Type="http://schemas.openxmlformats.org/officeDocument/2006/relationships/image" Target="media/image34.wmf"/><Relationship Id="rId85" Type="http://schemas.openxmlformats.org/officeDocument/2006/relationships/oleObject" Target="embeddings/oleObject35.bin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103" Type="http://schemas.openxmlformats.org/officeDocument/2006/relationships/oleObject" Target="embeddings/oleObject44.bin"/><Relationship Id="rId108" Type="http://schemas.openxmlformats.org/officeDocument/2006/relationships/image" Target="media/image48.wmf"/><Relationship Id="rId116" Type="http://schemas.openxmlformats.org/officeDocument/2006/relationships/image" Target="media/image52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57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4.wmf"/><Relationship Id="rId41" Type="http://schemas.openxmlformats.org/officeDocument/2006/relationships/oleObject" Target="embeddings/oleObject13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4.bin"/><Relationship Id="rId88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48.bin"/><Relationship Id="rId132" Type="http://schemas.openxmlformats.org/officeDocument/2006/relationships/image" Target="media/image60.wmf"/><Relationship Id="rId140" Type="http://schemas.openxmlformats.org/officeDocument/2006/relationships/image" Target="media/image65.png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oleObject" Target="embeddings/oleObject4.bin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6" Type="http://schemas.openxmlformats.org/officeDocument/2006/relationships/image" Target="media/image47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2.bin"/><Relationship Id="rId127" Type="http://schemas.openxmlformats.org/officeDocument/2006/relationships/oleObject" Target="embeddings/oleObject56.bin"/><Relationship Id="rId10" Type="http://schemas.openxmlformats.org/officeDocument/2006/relationships/header" Target="header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3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0.bin"/><Relationship Id="rId143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3.wmf"/><Relationship Id="rId39" Type="http://schemas.openxmlformats.org/officeDocument/2006/relationships/oleObject" Target="embeddings/oleObject12.bin"/><Relationship Id="rId109" Type="http://schemas.openxmlformats.org/officeDocument/2006/relationships/oleObject" Target="embeddings/oleObject47.bin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0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55.bin"/><Relationship Id="rId141" Type="http://schemas.openxmlformats.org/officeDocument/2006/relationships/image" Target="media/image66.png"/><Relationship Id="rId14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4" Type="http://schemas.openxmlformats.org/officeDocument/2006/relationships/image" Target="media/image6.wmf"/><Relationship Id="rId40" Type="http://schemas.openxmlformats.org/officeDocument/2006/relationships/image" Target="media/image14.wmf"/><Relationship Id="rId45" Type="http://schemas.openxmlformats.org/officeDocument/2006/relationships/oleObject" Target="embeddings/oleObject15.bin"/><Relationship Id="rId66" Type="http://schemas.openxmlformats.org/officeDocument/2006/relationships/image" Target="media/image27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0.bin"/><Relationship Id="rId131" Type="http://schemas.openxmlformats.org/officeDocument/2006/relationships/oleObject" Target="embeddings/oleObject58.bin"/><Relationship Id="rId136" Type="http://schemas.openxmlformats.org/officeDocument/2006/relationships/image" Target="media/image62.wmf"/><Relationship Id="rId61" Type="http://schemas.openxmlformats.org/officeDocument/2006/relationships/oleObject" Target="embeddings/oleObject23.bin"/><Relationship Id="rId82" Type="http://schemas.openxmlformats.org/officeDocument/2006/relationships/image" Target="media/image35.wmf"/><Relationship Id="rId19" Type="http://schemas.openxmlformats.org/officeDocument/2006/relationships/oleObject" Target="embeddings/oleObject2.bin"/><Relationship Id="rId14" Type="http://schemas.openxmlformats.org/officeDocument/2006/relationships/header" Target="header3.xml"/><Relationship Id="rId30" Type="http://schemas.openxmlformats.org/officeDocument/2006/relationships/image" Target="media/image9.wmf"/><Relationship Id="rId35" Type="http://schemas.openxmlformats.org/officeDocument/2006/relationships/oleObject" Target="embeddings/oleObject10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1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45.bin"/><Relationship Id="rId126" Type="http://schemas.openxmlformats.org/officeDocument/2006/relationships/image" Target="media/image57.w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image" Target="media/image30.wmf"/><Relationship Id="rId93" Type="http://schemas.openxmlformats.org/officeDocument/2006/relationships/oleObject" Target="embeddings/oleObject39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53.bin"/><Relationship Id="rId142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{FB158A94-31E1-4BD4-8313-66EA6E2FD0A5}</b:Guid>
    <b:URL>http://rdo.rk9.bmstu.ru/forum/viewforum.php?f=4</b:URL>
    <b:LCID>ru-RU</b:LCID>
    <b:Title>Материалы по системе имитационного моделирования РДО</b:Title>
    <b:RefOrder>1</b:RefOrder>
  </b:Source>
  <b:Source>
    <b:Tag>Еме98</b:Tag>
    <b:SourceType>Book</b:SourceType>
    <b:Guid>{C5AD14E2-37BC-472D-BD93-6399C49EB291}</b:Guid>
    <b:Author>
      <b:Author>
        <b:NameList>
          <b:Person>
            <b:Last>Емельянов В.В.</b:Last>
            <b:First>Ясиновский</b:First>
            <b:Middle>С.И.</b:Middle>
          </b:Person>
        </b:NameList>
      </b:Author>
    </b:Author>
    <b:Title>Введение в интелектуальное имитационное моделирование сложных дискретных систем и процессов. Язык РДО.</b:Title>
    <b:Year>1998</b:Year>
    <b:City>Москва</b:City>
    <b:Publisher>Анвик</b:Publisher>
    <b:LCID>ru-RU</b:LCID>
    <b:RefOrder>2</b:RefOrder>
  </b:Source>
  <b:Source>
    <b:Tag>Еди</b:Tag>
    <b:SourceType>Case</b:SourceType>
    <b:Guid>{DD4C59EC-3C34-48F1-9BE6-ED9EDFD661BC}</b:Guid>
    <b:Title>Единая система программной документации. Техническое задание.</b:Title>
    <b:RefOrder>3</b:RefOrder>
  </b:Source>
  <b:Source>
    <b:Tag>Арс94</b:Tag>
    <b:SourceType>Book</b:SourceType>
    <b:Guid>{9765BE21-7BF7-4313-ADD5-0C568257AC5A}</b:Guid>
    <b:Author>
      <b:Author>
        <b:NameList>
          <b:Person>
            <b:Last>Арсеньев В.В.</b:Last>
            <b:First>Сажин</b:First>
            <b:Middle>Ю.Б.</b:Middle>
          </b:Person>
        </b:NameList>
      </b:Author>
    </b:Author>
    <b:Title>Методические указания к выполнению.</b:Title>
    <b:Year>1994</b:Year>
    <b:City>Москва</b:City>
    <b:Publisher>МГТУ</b:Publisher>
    <b:Volume>52</b:Volume>
    <b:RefOrder>4</b:RefOrder>
  </b:Source>
</b:Sources>
</file>

<file path=customXml/itemProps1.xml><?xml version="1.0" encoding="utf-8"?>
<ds:datastoreItem xmlns:ds="http://schemas.openxmlformats.org/officeDocument/2006/customXml" ds:itemID="{B1B8526F-F8E1-445F-BDA3-8D688EDC9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121</Pages>
  <Words>21560</Words>
  <Characters>122894</Characters>
  <Application>Microsoft Office Word</Application>
  <DocSecurity>0</DocSecurity>
  <Lines>1024</Lines>
  <Paragraphs>288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МГТУ им. Н.Э.Баумана. Дипломный проект.</vt:lpstr>
    </vt:vector>
  </TitlesOfParts>
  <Company/>
  <LinksUpToDate>false</LinksUpToDate>
  <CharactersWithSpaces>144166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МГТУ им. Н.Э.Баумана. Дипломный проект.</dc:title>
  <dc:subject/>
  <dc:creator>Klevanets</dc:creator>
  <cp:keywords/>
  <dc:description/>
  <cp:lastModifiedBy>impus</cp:lastModifiedBy>
  <cp:revision>671</cp:revision>
  <cp:lastPrinted>2013-06-17T17:08:00Z</cp:lastPrinted>
  <dcterms:created xsi:type="dcterms:W3CDTF">2013-04-08T08:04:00Z</dcterms:created>
  <dcterms:modified xsi:type="dcterms:W3CDTF">2013-06-17T17:11:00Z</dcterms:modified>
</cp:coreProperties>
</file>