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3" w:rsidRPr="00A03104" w:rsidRDefault="006E1C23" w:rsidP="00A03104">
      <w:pPr>
        <w:pStyle w:val="Heading4"/>
      </w:pPr>
      <w:r w:rsidRPr="00A03104">
        <w:t>Оглавление</w:t>
      </w:r>
    </w:p>
    <w:p w:rsidR="00F00870" w:rsidRPr="00C83193" w:rsidRDefault="000A10B0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r w:rsidRPr="000A10B0">
        <w:rPr>
          <w:b w:val="0"/>
          <w:sz w:val="22"/>
          <w:szCs w:val="22"/>
        </w:rPr>
        <w:fldChar w:fldCharType="begin"/>
      </w:r>
      <w:r w:rsidR="006E1C23" w:rsidRPr="00C83193">
        <w:rPr>
          <w:b w:val="0"/>
          <w:sz w:val="22"/>
          <w:szCs w:val="22"/>
        </w:rPr>
        <w:instrText xml:space="preserve"> TOC \o "1-3" \h \z \u </w:instrText>
      </w:r>
      <w:r w:rsidRPr="000A10B0">
        <w:rPr>
          <w:b w:val="0"/>
          <w:sz w:val="22"/>
          <w:szCs w:val="22"/>
        </w:rPr>
        <w:fldChar w:fldCharType="separate"/>
      </w:r>
      <w:hyperlink w:anchor="_Toc420363011" w:history="1">
        <w:r w:rsidR="00F00870" w:rsidRPr="00C83193">
          <w:rPr>
            <w:rStyle w:val="Hyperlink"/>
            <w:noProof/>
          </w:rPr>
          <w:t>Перечень сокращений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2" w:history="1">
        <w:r w:rsidR="00F00870" w:rsidRPr="00C83193">
          <w:rPr>
            <w:rStyle w:val="Hyperlink"/>
            <w:noProof/>
          </w:rPr>
          <w:t>Терминология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4" w:history="1">
        <w:r w:rsidR="00F00870" w:rsidRPr="00C83193">
          <w:rPr>
            <w:rStyle w:val="Hyperlink"/>
            <w:noProof/>
          </w:rPr>
          <w:t>1.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Введение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5" w:history="1">
        <w:r w:rsidR="00F00870" w:rsidRPr="00C83193">
          <w:rPr>
            <w:rStyle w:val="Hyperlink"/>
            <w:noProof/>
          </w:rPr>
          <w:t>2.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Предпроектное исследование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6" w:history="1">
        <w:r w:rsidR="00F00870" w:rsidRPr="00C83193">
          <w:rPr>
            <w:rStyle w:val="Hyperlink"/>
            <w:noProof/>
          </w:rPr>
          <w:t>2.1.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Основные положения языка РДО</w:t>
        </w:r>
        <w:r w:rsidR="00F00870" w:rsidRPr="00C83193">
          <w:rPr>
            <w:rStyle w:val="Hyperlink"/>
            <w:noProof/>
            <w:vertAlign w:val="superscript"/>
          </w:rPr>
          <w:t>[</w:t>
        </w:r>
        <w:r w:rsidR="00F00870" w:rsidRPr="00C83193">
          <w:rPr>
            <w:rStyle w:val="Hyperlink"/>
            <w:noProof/>
            <w:vertAlign w:val="superscript"/>
            <w:lang w:val="en-US"/>
          </w:rPr>
          <w:t>3</w:t>
        </w:r>
        <w:r w:rsidR="00F00870" w:rsidRPr="00C83193">
          <w:rPr>
            <w:rStyle w:val="Hyperlink"/>
            <w:noProof/>
            <w:vertAlign w:val="superscript"/>
          </w:rPr>
          <w:t>]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7" w:history="1">
        <w:r w:rsidR="00F00870" w:rsidRPr="00C83193">
          <w:rPr>
            <w:rStyle w:val="Hyperlink"/>
            <w:noProof/>
          </w:rPr>
          <w:t>2.2.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Система имитационного моделирования RAO-XT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18" w:history="1">
        <w:r w:rsidR="00F00870" w:rsidRPr="00C83193">
          <w:rPr>
            <w:rStyle w:val="Hyperlink"/>
            <w:noProof/>
          </w:rPr>
          <w:t>3.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Формирование ТЗ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19" w:history="1">
        <w:r w:rsidR="00F00870" w:rsidRPr="00C83193">
          <w:rPr>
            <w:rStyle w:val="Hyperlink"/>
            <w:noProof/>
          </w:rPr>
          <w:t>3.1.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Введение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_Toc420363019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0" w:history="1">
        <w:r w:rsidR="00F00870" w:rsidRPr="00C83193">
          <w:rPr>
            <w:rStyle w:val="Hyperlink"/>
            <w:noProof/>
          </w:rPr>
          <w:t>3.2.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Общие сведения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1" w:history="1">
        <w:r w:rsidR="00F00870" w:rsidRPr="00C83193">
          <w:rPr>
            <w:rStyle w:val="Hyperlink"/>
            <w:noProof/>
          </w:rPr>
          <w:t>3.3.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 xml:space="preserve">Назначение </w:t>
        </w:r>
        <w:r w:rsidR="00F00870" w:rsidRPr="00C83193">
          <w:rPr>
            <w:rStyle w:val="Hyperlink"/>
            <w:noProof/>
          </w:rPr>
          <w:t>разработки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2" w:history="1">
        <w:r w:rsidR="00F00870" w:rsidRPr="00C83193">
          <w:rPr>
            <w:rStyle w:val="Hyperlink"/>
            <w:noProof/>
          </w:rPr>
          <w:t>3.4.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программе или программному изделию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3" w:history="1">
        <w:r w:rsidR="00F00870" w:rsidRPr="00C83193">
          <w:rPr>
            <w:rStyle w:val="Hyperlink"/>
            <w:noProof/>
          </w:rPr>
          <w:t>3.4.1.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функциональным характеристикам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4" w:history="1">
        <w:r w:rsidR="00F00870" w:rsidRPr="00C83193">
          <w:rPr>
            <w:rStyle w:val="Hyperlink"/>
            <w:noProof/>
          </w:rPr>
          <w:t>3.4.2.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надежности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5" w:history="1">
        <w:r w:rsidR="00F00870" w:rsidRPr="00C83193">
          <w:rPr>
            <w:rStyle w:val="Hyperlink"/>
            <w:noProof/>
          </w:rPr>
          <w:t>3.4.3.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Условия эксплуатации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6" w:history="1">
        <w:r w:rsidR="00F00870" w:rsidRPr="00C83193">
          <w:rPr>
            <w:rStyle w:val="Hyperlink"/>
            <w:noProof/>
          </w:rPr>
          <w:t>3.4.4.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составу и параметрам технических средств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7" w:history="1">
        <w:r w:rsidR="00F00870" w:rsidRPr="00C83193">
          <w:rPr>
            <w:rStyle w:val="Hyperlink"/>
            <w:noProof/>
          </w:rPr>
          <w:t>3.4.5.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информационной и программной совместимости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8" w:history="1">
        <w:r w:rsidR="00F00870" w:rsidRPr="00C83193">
          <w:rPr>
            <w:rStyle w:val="Hyperlink"/>
            <w:noProof/>
          </w:rPr>
          <w:t>3.4.6.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маркировке и упаковке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29" w:history="1">
        <w:r w:rsidR="00F00870" w:rsidRPr="00C83193">
          <w:rPr>
            <w:rStyle w:val="Hyperlink"/>
            <w:noProof/>
          </w:rPr>
          <w:t>3.4.7.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транспортированию и хранению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_Toc420363029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0" w:history="1">
        <w:r w:rsidR="00F00870" w:rsidRPr="00C83193">
          <w:rPr>
            <w:rStyle w:val="Hyperlink"/>
            <w:noProof/>
          </w:rPr>
          <w:t>3.5.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Требования к программной документации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1" w:history="1">
        <w:r w:rsidR="00F00870" w:rsidRPr="00C83193">
          <w:rPr>
            <w:rStyle w:val="Hyperlink"/>
            <w:noProof/>
          </w:rPr>
          <w:t>3.6.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Стадии и этапы разработки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2" w:history="1">
        <w:r w:rsidR="00F00870" w:rsidRPr="00C83193">
          <w:rPr>
            <w:rStyle w:val="Hyperlink"/>
            <w:noProof/>
          </w:rPr>
          <w:t>3.7.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Порядок контроля и приемки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33" w:history="1">
        <w:r w:rsidR="00F00870" w:rsidRPr="00C83193">
          <w:rPr>
            <w:rStyle w:val="Hyperlink"/>
            <w:noProof/>
          </w:rPr>
          <w:t>4.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Концептуальный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13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4" w:history="1">
        <w:r w:rsidR="00F00870" w:rsidRPr="00C83193">
          <w:rPr>
            <w:rStyle w:val="Hyperlink"/>
            <w:noProof/>
          </w:rPr>
          <w:t>4.1.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</w:t>
        </w:r>
        <w:r w:rsidR="00F00870" w:rsidRPr="00C83193">
          <w:rPr>
            <w:rStyle w:val="Hyperlink"/>
            <w:noProof/>
          </w:rPr>
          <w:t>амматика объявления типов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13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5" w:history="1">
        <w:r w:rsidR="00F00870" w:rsidRPr="00C83193">
          <w:rPr>
            <w:rStyle w:val="Hyperlink"/>
            <w:noProof/>
          </w:rPr>
          <w:t>4.2.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создания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6" w:history="1">
        <w:r w:rsidR="00F00870" w:rsidRPr="00C83193">
          <w:rPr>
            <w:rStyle w:val="Hyperlink"/>
            <w:noProof/>
          </w:rPr>
          <w:t>4.3.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образцов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7" w:history="1">
        <w:r w:rsidR="00F00870" w:rsidRPr="00C83193">
          <w:rPr>
            <w:rStyle w:val="Hyperlink"/>
            <w:noProof/>
          </w:rPr>
          <w:t>4.4.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событий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18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8" w:history="1">
        <w:r w:rsidR="00F00870" w:rsidRPr="00C83193">
          <w:rPr>
            <w:rStyle w:val="Hyperlink"/>
            <w:noProof/>
          </w:rPr>
          <w:t>4.5.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точек принятия решений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18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39" w:history="1">
        <w:r w:rsidR="00F00870" w:rsidRPr="00C83193">
          <w:rPr>
            <w:rStyle w:val="Hyperlink"/>
            <w:noProof/>
          </w:rPr>
          <w:t>4.6.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_Toc420363039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0" w:history="1">
        <w:r w:rsidR="00F00870" w:rsidRPr="00C83193">
          <w:rPr>
            <w:rStyle w:val="Hyperlink"/>
            <w:noProof/>
          </w:rPr>
          <w:t>4.7.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функций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1" w:history="1">
        <w:r w:rsidR="00F00870" w:rsidRPr="00C83193">
          <w:rPr>
            <w:rStyle w:val="Hyperlink"/>
            <w:noProof/>
          </w:rPr>
          <w:t>4.8.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описания констант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2" w:history="1">
        <w:r w:rsidR="00F00870" w:rsidRPr="00C83193">
          <w:rPr>
            <w:rStyle w:val="Hyperlink"/>
            <w:noProof/>
          </w:rPr>
          <w:t>4.9.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инициализации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110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3" w:history="1">
        <w:r w:rsidR="00F00870" w:rsidRPr="00C83193">
          <w:rPr>
            <w:rStyle w:val="Hyperlink"/>
            <w:noProof/>
          </w:rPr>
          <w:t>4.10.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Грамматика инициализации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44" w:history="1">
        <w:r w:rsidR="00F00870" w:rsidRPr="00C83193">
          <w:rPr>
            <w:rStyle w:val="Hyperlink"/>
            <w:noProof/>
            <w:lang w:val="en-US"/>
          </w:rPr>
          <w:t>5.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Технический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5" w:history="1">
        <w:r w:rsidR="00F00870" w:rsidRPr="00C83193">
          <w:rPr>
            <w:rStyle w:val="Hyperlink"/>
            <w:noProof/>
          </w:rPr>
          <w:t>5.1.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Новые глобальные компоненты языка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6" w:history="1">
        <w:r w:rsidR="00F00870" w:rsidRPr="00C83193">
          <w:rPr>
            <w:rStyle w:val="Hyperlink"/>
            <w:noProof/>
          </w:rPr>
          <w:t>5.2.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25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7" w:history="1">
        <w:r w:rsidR="00F00870" w:rsidRPr="00C83193">
          <w:rPr>
            <w:rStyle w:val="Hyperlink"/>
            <w:noProof/>
            <w:lang w:eastAsia="ru-RU"/>
          </w:rPr>
          <w:t>5.3.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событий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8" w:history="1">
        <w:r w:rsidR="00F00870" w:rsidRPr="00C83193">
          <w:rPr>
            <w:rStyle w:val="Hyperlink"/>
            <w:noProof/>
            <w:lang w:eastAsia="ru-RU"/>
          </w:rPr>
          <w:t>5.4.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образцов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49" w:history="1">
        <w:r w:rsidR="00F00870" w:rsidRPr="00C83193">
          <w:rPr>
            <w:rStyle w:val="Hyperlink"/>
            <w:noProof/>
            <w:lang w:eastAsia="ru-RU"/>
          </w:rPr>
          <w:t>5.5.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eastAsia="ru-RU"/>
          </w:rPr>
          <w:t>Грамматика описания точек принятия решений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_Toc420363049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0" w:history="1">
        <w:r w:rsidR="00F00870" w:rsidRPr="00C83193">
          <w:rPr>
            <w:rStyle w:val="Hyperlink"/>
            <w:noProof/>
          </w:rPr>
          <w:t>5.6.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Грамматика описания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28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1" w:history="1">
        <w:r w:rsidR="00F00870" w:rsidRPr="00C83193">
          <w:rPr>
            <w:rStyle w:val="Hyperlink"/>
            <w:noProof/>
          </w:rPr>
          <w:t>6.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Рабочий этап проектирования системы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2" w:history="1">
        <w:r w:rsidR="00F00870" w:rsidRPr="00C83193">
          <w:rPr>
            <w:rStyle w:val="Hyperlink"/>
            <w:noProof/>
          </w:rPr>
          <w:t>6.1.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Создание ресурсов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_Toc420363052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3" w:history="1">
        <w:r w:rsidR="00F00870" w:rsidRPr="00C83193">
          <w:rPr>
            <w:rStyle w:val="Hyperlink"/>
            <w:noProof/>
          </w:rPr>
          <w:t>6.2.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  <w:lang w:val="en-US"/>
          </w:rPr>
          <w:t>Глобальное описание перечислимых типов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_Toc420363053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30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4" w:history="1">
        <w:r w:rsidR="00F00870" w:rsidRPr="00C83193">
          <w:rPr>
            <w:rStyle w:val="Hyperlink"/>
            <w:noProof/>
          </w:rPr>
          <w:t>6.3.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Реализация двух способов задания последовательностей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_Toc420363054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31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5" w:history="1">
        <w:r w:rsidR="00F00870" w:rsidRPr="00C83193">
          <w:rPr>
            <w:rStyle w:val="Hyperlink"/>
            <w:noProof/>
          </w:rPr>
          <w:t>6.4.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Валидация стандартных методов модели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_Toc420363055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32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6" w:history="1">
        <w:r w:rsidR="00F00870" w:rsidRPr="00C83193">
          <w:rPr>
            <w:rStyle w:val="Hyperlink"/>
            <w:noProof/>
            <w:lang w:val="en-US"/>
          </w:rPr>
          <w:t>7.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Апробирование разработанной системы в модельных условиях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_Toc420363056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7" w:history="1">
        <w:r w:rsidR="00F00870" w:rsidRPr="00C83193">
          <w:rPr>
            <w:rStyle w:val="Hyperlink"/>
            <w:noProof/>
          </w:rPr>
          <w:t>7.1.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Сравнение размера моделей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_Toc420363057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eastAsiaTheme="minorEastAsia"/>
          <w:noProof/>
          <w:lang w:eastAsia="ru-RU"/>
        </w:rPr>
      </w:pPr>
      <w:hyperlink w:anchor="_Toc420363058" w:history="1">
        <w:r w:rsidR="00F00870" w:rsidRPr="00C83193">
          <w:rPr>
            <w:rStyle w:val="Hyperlink"/>
            <w:noProof/>
          </w:rPr>
          <w:t>7.2.</w:t>
        </w:r>
        <w:r w:rsidR="00F00870" w:rsidRPr="00C83193">
          <w:rPr>
            <w:rFonts w:eastAsiaTheme="minorEastAsia"/>
            <w:noProof/>
            <w:lang w:eastAsia="ru-RU"/>
          </w:rPr>
          <w:tab/>
        </w:r>
        <w:r w:rsidR="00F00870" w:rsidRPr="00C83193">
          <w:rPr>
            <w:rStyle w:val="Hyperlink"/>
            <w:noProof/>
          </w:rPr>
          <w:t>Сравнение показателей грамматики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_Toc420363058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34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59" w:history="1">
        <w:r w:rsidR="00F00870" w:rsidRPr="00C83193">
          <w:rPr>
            <w:rStyle w:val="Hyperlink"/>
            <w:noProof/>
          </w:rPr>
          <w:t>8.</w:t>
        </w:r>
        <w:r w:rsidR="00F00870" w:rsidRPr="00C83193">
          <w:rPr>
            <w:rFonts w:eastAsiaTheme="minorEastAsia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noProof/>
          </w:rPr>
          <w:t>Заключение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_Toc420363059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36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60" w:history="1">
        <w:r w:rsidR="00F00870" w:rsidRPr="00C83193">
          <w:rPr>
            <w:rStyle w:val="Hyperlink"/>
            <w:noProof/>
          </w:rPr>
          <w:t>Список используемых источников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_Toc420363060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37</w:t>
        </w:r>
        <w:r w:rsidRPr="00C83193">
          <w:rPr>
            <w:noProof/>
            <w:webHidden/>
          </w:rPr>
          <w:fldChar w:fldCharType="end"/>
        </w:r>
      </w:hyperlink>
    </w:p>
    <w:p w:rsidR="00F00870" w:rsidRPr="00C83193" w:rsidRDefault="000A10B0" w:rsidP="00F00870">
      <w:pPr>
        <w:pStyle w:val="TOC1"/>
        <w:tabs>
          <w:tab w:val="right" w:leader="dot" w:pos="9345"/>
        </w:tabs>
        <w:spacing w:after="0" w:line="240" w:lineRule="auto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420363061" w:history="1">
        <w:r w:rsidR="00F00870" w:rsidRPr="00C83193">
          <w:rPr>
            <w:rStyle w:val="Hyperlink"/>
            <w:noProof/>
          </w:rPr>
          <w:t>Список использованного программного обеспечения</w:t>
        </w:r>
        <w:r w:rsidR="00F00870" w:rsidRPr="00C83193">
          <w:rPr>
            <w:noProof/>
            <w:webHidden/>
          </w:rPr>
          <w:tab/>
        </w:r>
        <w:r w:rsidRPr="00C83193">
          <w:rPr>
            <w:noProof/>
            <w:webHidden/>
          </w:rPr>
          <w:fldChar w:fldCharType="begin"/>
        </w:r>
        <w:r w:rsidR="00F00870" w:rsidRPr="00C83193">
          <w:rPr>
            <w:noProof/>
            <w:webHidden/>
          </w:rPr>
          <w:instrText xml:space="preserve"> PAGEREF _Toc420363061 \h </w:instrText>
        </w:r>
        <w:r w:rsidRPr="00C83193">
          <w:rPr>
            <w:noProof/>
            <w:webHidden/>
          </w:rPr>
        </w:r>
        <w:r w:rsidRPr="00C83193">
          <w:rPr>
            <w:noProof/>
            <w:webHidden/>
          </w:rPr>
          <w:fldChar w:fldCharType="separate"/>
        </w:r>
        <w:r w:rsidR="00E64E7B">
          <w:rPr>
            <w:noProof/>
            <w:webHidden/>
          </w:rPr>
          <w:t>37</w:t>
        </w:r>
        <w:r w:rsidRPr="00C83193">
          <w:rPr>
            <w:noProof/>
            <w:webHidden/>
          </w:rPr>
          <w:fldChar w:fldCharType="end"/>
        </w:r>
      </w:hyperlink>
    </w:p>
    <w:p w:rsidR="00C4639E" w:rsidRPr="00C83193" w:rsidRDefault="000A10B0" w:rsidP="00F00870">
      <w:pPr>
        <w:keepLines/>
        <w:spacing w:after="0" w:line="240" w:lineRule="auto"/>
        <w:contextualSpacing/>
        <w:rPr>
          <w:b/>
          <w:bCs/>
        </w:rPr>
        <w:sectPr w:rsidR="00C4639E" w:rsidRPr="00C83193" w:rsidSect="00665389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C83193">
        <w:rPr>
          <w:bCs/>
        </w:rPr>
        <w:fldChar w:fldCharType="end"/>
      </w:r>
    </w:p>
    <w:p w:rsidR="00B57403" w:rsidRPr="001B732B" w:rsidRDefault="002B7C97" w:rsidP="00D97A31">
      <w:pPr>
        <w:pStyle w:val="Style1"/>
        <w:outlineLvl w:val="0"/>
        <w:rPr>
          <w:szCs w:val="28"/>
        </w:rPr>
      </w:pPr>
      <w:bookmarkStart w:id="0" w:name="_Toc420363011"/>
      <w:r w:rsidRPr="001B732B">
        <w:rPr>
          <w:szCs w:val="28"/>
        </w:rPr>
        <w:lastRenderedPageBreak/>
        <w:t>Перечень сокращений</w:t>
      </w:r>
      <w:bookmarkEnd w:id="0"/>
    </w:p>
    <w:p w:rsidR="002B7C97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ИМ – </w:t>
      </w:r>
      <w:r w:rsidRPr="00C83193">
        <w:rPr>
          <w:rFonts w:ascii="Times New Roman" w:hAnsi="Times New Roman"/>
          <w:u w:val="single"/>
        </w:rPr>
        <w:t>И</w:t>
      </w:r>
      <w:r w:rsidRPr="00C83193">
        <w:rPr>
          <w:rFonts w:ascii="Times New Roman" w:hAnsi="Times New Roman"/>
        </w:rPr>
        <w:t xml:space="preserve">митационное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>оделирование</w:t>
      </w:r>
    </w:p>
    <w:p w:rsidR="00C4421E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СДС – </w:t>
      </w:r>
      <w:r w:rsidRPr="00C83193">
        <w:rPr>
          <w:rFonts w:ascii="Times New Roman" w:hAnsi="Times New Roman"/>
          <w:u w:val="single"/>
        </w:rPr>
        <w:t>С</w:t>
      </w:r>
      <w:r w:rsidRPr="00C83193">
        <w:rPr>
          <w:rFonts w:ascii="Times New Roman" w:hAnsi="Times New Roman"/>
        </w:rPr>
        <w:t xml:space="preserve">ложная </w:t>
      </w:r>
      <w:r w:rsidR="00BD269C" w:rsidRPr="00C83193">
        <w:rPr>
          <w:rFonts w:ascii="Times New Roman" w:hAnsi="Times New Roman"/>
          <w:u w:val="single"/>
        </w:rPr>
        <w:t>Д</w:t>
      </w:r>
      <w:r w:rsidR="00BD269C" w:rsidRPr="00C83193">
        <w:rPr>
          <w:rFonts w:ascii="Times New Roman" w:hAnsi="Times New Roman"/>
        </w:rPr>
        <w:t xml:space="preserve">искретная </w:t>
      </w:r>
      <w:r w:rsidR="00BD269C" w:rsidRPr="00C83193">
        <w:rPr>
          <w:rFonts w:ascii="Times New Roman" w:hAnsi="Times New Roman"/>
          <w:u w:val="single"/>
        </w:rPr>
        <w:t>С</w:t>
      </w:r>
      <w:r w:rsidR="00BD269C" w:rsidRPr="00C83193">
        <w:rPr>
          <w:rFonts w:ascii="Times New Roman" w:hAnsi="Times New Roman"/>
        </w:rPr>
        <w:t>истема</w:t>
      </w:r>
    </w:p>
    <w:p w:rsidR="00607CED" w:rsidRPr="00C83193" w:rsidRDefault="00C770C7" w:rsidP="00000265">
      <w:pPr>
        <w:pStyle w:val="a0"/>
        <w:rPr>
          <w:rFonts w:ascii="Times New Roman" w:hAnsi="Times New Roman"/>
          <w:lang w:val="en-US"/>
        </w:rPr>
      </w:pPr>
      <w:r w:rsidRPr="00C83193">
        <w:rPr>
          <w:rFonts w:ascii="Times New Roman" w:hAnsi="Times New Roman"/>
          <w:lang w:val="en-US"/>
        </w:rPr>
        <w:t xml:space="preserve">IDE - </w:t>
      </w:r>
      <w:r w:rsidRPr="00C83193">
        <w:rPr>
          <w:rFonts w:ascii="Times New Roman" w:hAnsi="Times New Roman"/>
          <w:u w:val="single"/>
          <w:lang w:val="en-US"/>
        </w:rPr>
        <w:t>I</w:t>
      </w:r>
      <w:r w:rsidRPr="00C83193">
        <w:rPr>
          <w:rFonts w:ascii="Times New Roman" w:hAnsi="Times New Roman"/>
          <w:lang w:val="en-US"/>
        </w:rPr>
        <w:t xml:space="preserve">ntegrated </w:t>
      </w:r>
      <w:r w:rsidRPr="00C83193">
        <w:rPr>
          <w:rFonts w:ascii="Times New Roman" w:hAnsi="Times New Roman"/>
          <w:u w:val="single"/>
          <w:lang w:val="en-US"/>
        </w:rPr>
        <w:t>D</w:t>
      </w:r>
      <w:r w:rsidRPr="00C83193">
        <w:rPr>
          <w:rFonts w:ascii="Times New Roman" w:hAnsi="Times New Roman"/>
          <w:lang w:val="en-US"/>
        </w:rPr>
        <w:t xml:space="preserve">evelopment </w:t>
      </w:r>
      <w:r w:rsidRPr="00C83193">
        <w:rPr>
          <w:rFonts w:ascii="Times New Roman" w:hAnsi="Times New Roman"/>
          <w:u w:val="single"/>
          <w:lang w:val="en-US"/>
        </w:rPr>
        <w:t>E</w:t>
      </w:r>
      <w:r w:rsidRPr="00C83193">
        <w:rPr>
          <w:rFonts w:ascii="Times New Roman" w:hAnsi="Times New Roman"/>
          <w:lang w:val="en-US"/>
        </w:rPr>
        <w:t>nvironment (</w:t>
      </w:r>
      <w:r w:rsidRPr="00C83193">
        <w:rPr>
          <w:rFonts w:ascii="Times New Roman" w:hAnsi="Times New Roman"/>
        </w:rPr>
        <w:t>Интегрированная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Среда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Разработки</w:t>
      </w:r>
      <w:r w:rsidR="00FB1BFF" w:rsidRPr="00C83193">
        <w:rPr>
          <w:rFonts w:ascii="Times New Roman" w:hAnsi="Times New Roman"/>
          <w:lang w:val="en-US"/>
        </w:rPr>
        <w:t>)</w:t>
      </w:r>
    </w:p>
    <w:p w:rsidR="00FB1BFF" w:rsidRPr="00C83193" w:rsidRDefault="00FB1BFF" w:rsidP="00000265">
      <w:pPr>
        <w:pStyle w:val="a0"/>
        <w:rPr>
          <w:rFonts w:ascii="Times New Roman" w:hAnsi="Times New Roman"/>
        </w:rPr>
      </w:pPr>
      <w:r w:rsidRPr="001B732B">
        <w:rPr>
          <w:rFonts w:ascii="Times New Roman" w:hAnsi="Times New Roman"/>
        </w:rPr>
        <w:t xml:space="preserve">СМО – </w:t>
      </w:r>
      <w:r w:rsidRPr="001B732B">
        <w:rPr>
          <w:rFonts w:ascii="Times New Roman" w:hAnsi="Times New Roman"/>
          <w:u w:val="single"/>
        </w:rPr>
        <w:t>С</w:t>
      </w:r>
      <w:r w:rsidRPr="001B732B">
        <w:rPr>
          <w:rFonts w:ascii="Times New Roman" w:hAnsi="Times New Roman"/>
        </w:rPr>
        <w:t xml:space="preserve">истема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 xml:space="preserve">ассового </w:t>
      </w:r>
      <w:r w:rsidRPr="00C83193">
        <w:rPr>
          <w:rFonts w:ascii="Times New Roman" w:hAnsi="Times New Roman"/>
          <w:u w:val="single"/>
        </w:rPr>
        <w:t>О</w:t>
      </w:r>
      <w:r w:rsidRPr="00C83193">
        <w:rPr>
          <w:rFonts w:ascii="Times New Roman" w:hAnsi="Times New Roman"/>
        </w:rPr>
        <w:t>бслуживания</w:t>
      </w:r>
    </w:p>
    <w:p w:rsidR="00ED36BB" w:rsidRPr="001B732B" w:rsidRDefault="00607CED" w:rsidP="00607CED">
      <w:pPr>
        <w:pStyle w:val="Style1"/>
        <w:outlineLvl w:val="0"/>
        <w:rPr>
          <w:szCs w:val="28"/>
        </w:rPr>
      </w:pPr>
      <w:bookmarkStart w:id="1" w:name="_Toc420363012"/>
      <w:r w:rsidRPr="001B732B">
        <w:rPr>
          <w:szCs w:val="28"/>
        </w:rPr>
        <w:t>Терминология</w:t>
      </w:r>
      <w:bookmarkStart w:id="2" w:name="_Toc407593144"/>
      <w:bookmarkStart w:id="3" w:name="_Toc420101194"/>
      <w:bookmarkEnd w:id="1"/>
    </w:p>
    <w:p w:rsidR="005B6A90" w:rsidRPr="00C83193" w:rsidRDefault="002B07A9" w:rsidP="001B732B">
      <w:pPr>
        <w:rPr>
          <w:b/>
        </w:rPr>
      </w:pPr>
      <w:bookmarkStart w:id="4" w:name="_Toc420254342"/>
      <w:bookmarkStart w:id="5" w:name="_Toc420363013"/>
      <w:r w:rsidRPr="00C83193"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  <w:bookmarkEnd w:id="2"/>
      <w:bookmarkEnd w:id="3"/>
      <w:bookmarkEnd w:id="4"/>
      <w:bookmarkEnd w:id="5"/>
      <w:r w:rsidR="005B6A90" w:rsidRPr="00C83193">
        <w:t xml:space="preserve"> </w:t>
      </w:r>
    </w:p>
    <w:p w:rsidR="00FB1BFF" w:rsidRPr="00C83193" w:rsidRDefault="005B6A90" w:rsidP="001B732B">
      <w:pPr>
        <w:rPr>
          <w:b/>
          <w:sz w:val="22"/>
        </w:rPr>
      </w:pPr>
      <w:r w:rsidRPr="00C83193">
        <w:t>Фреймворк — программное обеспечение, облегчающее разработку и объединение разных компонентов большого программного проекта.</w:t>
      </w:r>
    </w:p>
    <w:p w:rsidR="00357897" w:rsidRPr="00C83193" w:rsidRDefault="00357897" w:rsidP="00607CED">
      <w:pPr>
        <w:pStyle w:val="Style1"/>
        <w:outlineLvl w:val="0"/>
        <w:rPr>
          <w:b w:val="0"/>
          <w:sz w:val="22"/>
          <w:szCs w:val="22"/>
        </w:rPr>
        <w:sectPr w:rsidR="00357897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</w:pPr>
      <w:bookmarkStart w:id="6" w:name="_Toc420363014"/>
      <w:r w:rsidRPr="00C83193">
        <w:lastRenderedPageBreak/>
        <w:t>Введение</w:t>
      </w:r>
      <w:bookmarkEnd w:id="6"/>
    </w:p>
    <w:p w:rsidR="002F4FEA" w:rsidRPr="00C83193" w:rsidRDefault="002F4FEA" w:rsidP="00A5123F">
      <w:r w:rsidRPr="00C83193">
        <w:t>Имитационное моделирование (ИМ)</w:t>
      </w:r>
      <w:r w:rsidR="00CD7357" w:rsidRPr="00C83193">
        <w:rPr>
          <w:vertAlign w:val="superscript"/>
        </w:rPr>
        <w:t>[</w:t>
      </w:r>
      <w:r w:rsidR="009E3A6C" w:rsidRPr="00C83193">
        <w:rPr>
          <w:vertAlign w:val="superscript"/>
        </w:rPr>
        <w:t>1</w:t>
      </w:r>
      <w:r w:rsidR="00CD7357" w:rsidRPr="00C83193">
        <w:rPr>
          <w:vertAlign w:val="superscript"/>
        </w:rPr>
        <w:t>]</w:t>
      </w:r>
      <w:r w:rsidRPr="00C83193"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2F4FEA" w:rsidRPr="00C83193" w:rsidRDefault="002F4FEA" w:rsidP="002F4FEA">
      <w:r w:rsidRPr="00C83193">
        <w:t>Проведение имитационного эксперимента позволяет: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Сделать выводы о поведении СДС и ее особенностях: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ее построения, если это проектируемая система;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2F4FEA" w:rsidRPr="00C83193" w:rsidRDefault="002F4FEA" w:rsidP="00233763">
      <w:pPr>
        <w:numPr>
          <w:ilvl w:val="0"/>
          <w:numId w:val="10"/>
        </w:numPr>
      </w:pPr>
      <w:r w:rsidRPr="00C83193">
        <w:t>без ее разрушения, если цель эксперимента состоит в определении пределов воздействия на систему.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Синтезировать и исследовать стратегии управления.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Прогнозировать и планировать функционирование системы в будущем.</w:t>
      </w:r>
    </w:p>
    <w:p w:rsidR="002F4FEA" w:rsidRPr="00C83193" w:rsidRDefault="002F4FEA" w:rsidP="00233763">
      <w:pPr>
        <w:numPr>
          <w:ilvl w:val="0"/>
          <w:numId w:val="9"/>
        </w:numPr>
      </w:pPr>
      <w:r w:rsidRPr="00C83193">
        <w:t>Обучать и тренировать управленческий персонал и т.д.</w:t>
      </w:r>
    </w:p>
    <w:p w:rsidR="002F4FEA" w:rsidRPr="00C83193" w:rsidRDefault="002F4FEA" w:rsidP="002F4FEA">
      <w:r w:rsidRPr="00C83193">
        <w:t xml:space="preserve"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</w:t>
      </w:r>
      <w:r w:rsidRPr="00C83193">
        <w:lastRenderedPageBreak/>
        <w:t>размерности и т.п. К проблемам применения ИМ следует отнести также и большую трудоемкость данного метода.</w:t>
      </w:r>
    </w:p>
    <w:p w:rsidR="002F4FEA" w:rsidRPr="00C83193" w:rsidRDefault="002F4FEA" w:rsidP="002F4FEA">
      <w:r w:rsidRPr="00C83193"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16244D" w:rsidRPr="00C83193" w:rsidRDefault="002F4FEA" w:rsidP="00FB12AE">
      <w:r w:rsidRPr="00C83193">
        <w:t>Разработка интеллектуальной среды имитационного моделирования РДО выполнена в Московском государственном техническом университете (МГТУ им.Н.Э. Баумана) на кафедре "Компьютерные систе</w:t>
      </w:r>
      <w:r w:rsidR="00C96927" w:rsidRPr="00C83193">
        <w:t>мы автоматизации производства".</w:t>
      </w:r>
    </w:p>
    <w:p w:rsidR="00506E2B" w:rsidRPr="00C83193" w:rsidRDefault="00506E2B" w:rsidP="0016244D">
      <w:pPr>
        <w:rPr>
          <w:b/>
        </w:rPr>
      </w:pPr>
    </w:p>
    <w:p w:rsidR="0016244D" w:rsidRPr="00C83193" w:rsidRDefault="0016244D" w:rsidP="0016244D">
      <w:pPr>
        <w:rPr>
          <w:b/>
        </w:rPr>
        <w:sectPr w:rsidR="0016244D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C97" w:rsidRPr="00C83193" w:rsidRDefault="002B7C97" w:rsidP="008D48C1">
      <w:pPr>
        <w:pStyle w:val="Heading1"/>
      </w:pPr>
      <w:bookmarkStart w:id="7" w:name="_Toc420363015"/>
      <w:r w:rsidRPr="00C83193">
        <w:lastRenderedPageBreak/>
        <w:t>Предпроектное исследование</w:t>
      </w:r>
      <w:bookmarkEnd w:id="7"/>
    </w:p>
    <w:p w:rsidR="002B7C97" w:rsidRPr="00C83193" w:rsidRDefault="002B7C97" w:rsidP="00410EA5">
      <w:pPr>
        <w:pStyle w:val="Heading2"/>
      </w:pPr>
      <w:bookmarkStart w:id="8" w:name="_Toc420363016"/>
      <w:r w:rsidRPr="00C83193">
        <w:t>Основные положения языка РДО</w:t>
      </w:r>
      <w:r w:rsidR="00CD7357" w:rsidRPr="00C83193">
        <w:rPr>
          <w:vertAlign w:val="superscript"/>
        </w:rPr>
        <w:t>[</w:t>
      </w:r>
      <w:r w:rsidR="00A70C2E" w:rsidRPr="00C83193">
        <w:rPr>
          <w:vertAlign w:val="superscript"/>
          <w:lang w:val="en-US"/>
        </w:rPr>
        <w:t>3</w:t>
      </w:r>
      <w:r w:rsidR="00CD7357" w:rsidRPr="00C83193">
        <w:rPr>
          <w:vertAlign w:val="superscript"/>
        </w:rPr>
        <w:t>]</w:t>
      </w:r>
      <w:bookmarkEnd w:id="8"/>
    </w:p>
    <w:p w:rsidR="00BD269C" w:rsidRPr="00C83193" w:rsidRDefault="0016244D" w:rsidP="00D67CC5">
      <w:pPr>
        <w:spacing w:line="240" w:lineRule="auto"/>
        <w:ind w:firstLine="360"/>
      </w:pPr>
      <w:r w:rsidRPr="00C83193">
        <w:t xml:space="preserve">Основные положения </w:t>
      </w:r>
      <w:r w:rsidR="00466B38" w:rsidRPr="00C83193">
        <w:t>языка</w:t>
      </w:r>
      <w:r w:rsidRPr="00C83193">
        <w:t xml:space="preserve"> РДО могут быть сформулированы следующим образом: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Нерегулярные события описывают изменения состояния СДС, непредсказуемые в рамках продукционной модели системы (влияние внешних по отон</w:t>
      </w:r>
      <w:r w:rsidR="00024F0C" w:rsidRPr="00C83193">
        <w:t>о</w:t>
      </w:r>
      <w:r w:rsidRPr="00C83193">
        <w:t>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FB3B43" w:rsidRPr="00C83193" w:rsidRDefault="0016244D" w:rsidP="00233763">
      <w:pPr>
        <w:numPr>
          <w:ilvl w:val="0"/>
          <w:numId w:val="11"/>
        </w:numPr>
        <w:spacing w:line="240" w:lineRule="auto"/>
      </w:pPr>
      <w:r w:rsidRPr="00C83193">
        <w:t>Множество ресурсов R и множество операций O образуют модель СДС.</w:t>
      </w:r>
    </w:p>
    <w:p w:rsidR="005C33AA" w:rsidRPr="00C83193" w:rsidRDefault="005C33AA" w:rsidP="00410EA5">
      <w:pPr>
        <w:pStyle w:val="Heading2"/>
      </w:pPr>
      <w:bookmarkStart w:id="9" w:name="_Toc420363017"/>
      <w:r w:rsidRPr="008D48C1">
        <w:t>Система</w:t>
      </w:r>
      <w:r w:rsidRPr="00C83193">
        <w:t xml:space="preserve"> имитационного моделирования RAO-XT</w:t>
      </w:r>
      <w:bookmarkEnd w:id="9"/>
    </w:p>
    <w:p w:rsidR="005C33AA" w:rsidRPr="00C83193" w:rsidRDefault="00766E3B" w:rsidP="00766E3B">
      <w:pPr>
        <w:spacing w:line="240" w:lineRule="auto"/>
        <w:ind w:left="360"/>
      </w:pPr>
      <w:r w:rsidRPr="00C83193">
        <w:t xml:space="preserve">Система имитационного моделирования </w:t>
      </w:r>
      <w:r w:rsidRPr="00C83193">
        <w:rPr>
          <w:lang w:val="en-US"/>
        </w:rPr>
        <w:t>RAO</w:t>
      </w:r>
      <w:r w:rsidRPr="00C83193">
        <w:t>-</w:t>
      </w:r>
      <w:r w:rsidRPr="00C83193">
        <w:rPr>
          <w:lang w:val="en-US"/>
        </w:rPr>
        <w:t>XT</w:t>
      </w:r>
      <w:r w:rsidRPr="00C83193"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C83193">
        <w:rPr>
          <w:vertAlign w:val="superscript"/>
        </w:rPr>
        <w:t>[</w:t>
      </w:r>
      <w:r w:rsidR="007F27ED" w:rsidRPr="00C83193">
        <w:rPr>
          <w:vertAlign w:val="superscript"/>
        </w:rPr>
        <w:t>6</w:t>
      </w:r>
      <w:r w:rsidRPr="00C83193">
        <w:rPr>
          <w:vertAlign w:val="superscript"/>
        </w:rPr>
        <w:t>]</w:t>
      </w:r>
      <w:r w:rsidRPr="00C83193">
        <w:t xml:space="preserve"> и состоит из трех основных компонентов: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t>rdo</w:t>
      </w:r>
      <w:r w:rsidRPr="00C83193">
        <w:t xml:space="preserve"> – компонент, производящий преобразование кода на языке РДО в код на языке Java.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lastRenderedPageBreak/>
        <w:t>rdo</w:t>
      </w:r>
      <w:r w:rsidRPr="00C83193">
        <w:t>.</w:t>
      </w:r>
      <w:r w:rsidRPr="00C83193">
        <w:rPr>
          <w:lang w:val="en-US"/>
        </w:rPr>
        <w:t>lib</w:t>
      </w:r>
      <w:r w:rsidRPr="00C83193">
        <w:t xml:space="preserve"> – библиотека системы. Этот компонент реализует ядро системы имитационного моделирования.</w:t>
      </w:r>
    </w:p>
    <w:p w:rsidR="003D7277" w:rsidRPr="00C83193" w:rsidRDefault="00766E3B" w:rsidP="00460607">
      <w:pPr>
        <w:numPr>
          <w:ilvl w:val="0"/>
          <w:numId w:val="12"/>
        </w:numPr>
        <w:spacing w:line="240" w:lineRule="auto"/>
      </w:pPr>
      <w:r w:rsidRPr="00C83193">
        <w:rPr>
          <w:lang w:val="en-US"/>
        </w:rPr>
        <w:t>rdo</w:t>
      </w:r>
      <w:r w:rsidRPr="00C83193">
        <w:t>.</w:t>
      </w:r>
      <w:r w:rsidRPr="00C83193">
        <w:rPr>
          <w:lang w:val="en-US"/>
        </w:rPr>
        <w:t>ui</w:t>
      </w:r>
      <w:r w:rsidRPr="00C83193">
        <w:t xml:space="preserve"> – компонент, реализующий графический интерфейс системы</w:t>
      </w:r>
      <w:r w:rsidR="00543F90" w:rsidRPr="00C83193">
        <w:t xml:space="preserve"> с помощью библиотеки SWT</w:t>
      </w:r>
      <w:r w:rsidR="00543F90" w:rsidRPr="00C83193">
        <w:rPr>
          <w:vertAlign w:val="superscript"/>
        </w:rPr>
        <w:t>[</w:t>
      </w:r>
      <w:r w:rsidR="000E0950" w:rsidRPr="00C83193">
        <w:rPr>
          <w:vertAlign w:val="superscript"/>
        </w:rPr>
        <w:t>4</w:t>
      </w:r>
      <w:r w:rsidR="00543F90" w:rsidRPr="00C83193">
        <w:rPr>
          <w:vertAlign w:val="superscript"/>
        </w:rPr>
        <w:t>]</w:t>
      </w:r>
      <w:r w:rsidR="00543F90" w:rsidRPr="00C83193">
        <w:t>.</w:t>
      </w:r>
    </w:p>
    <w:p w:rsidR="00223043" w:rsidRPr="00C83193" w:rsidRDefault="00223043" w:rsidP="00223043">
      <w:pPr>
        <w:numPr>
          <w:ilvl w:val="1"/>
          <w:numId w:val="1"/>
        </w:numPr>
        <w:rPr>
          <w:b/>
        </w:rPr>
      </w:pPr>
      <w:bookmarkStart w:id="10" w:name="_Toc373934273"/>
      <w:r w:rsidRPr="00C83193">
        <w:rPr>
          <w:b/>
        </w:rPr>
        <w:t>Синтаксический анализ</w:t>
      </w:r>
      <w:bookmarkEnd w:id="10"/>
      <w:r w:rsidR="0037456C" w:rsidRPr="00C83193">
        <w:rPr>
          <w:b/>
          <w:vertAlign w:val="superscript"/>
          <w:lang w:val="en-US"/>
        </w:rPr>
        <w:t>[2</w:t>
      </w:r>
      <w:r w:rsidRPr="00C83193">
        <w:rPr>
          <w:b/>
          <w:vertAlign w:val="superscript"/>
          <w:lang w:val="en-US"/>
        </w:rPr>
        <w:t>]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>Анализ исходной программы разбивает её на составные части</w:t>
      </w:r>
      <w:r w:rsidR="00C40D15" w:rsidRPr="00C83193">
        <w:t xml:space="preserve"> и накладывает на них </w:t>
      </w:r>
      <w:r w:rsidRPr="00C83193">
        <w:t>грамматическую структуру. Анализ исходный программы разбивается на две фазы: лексический и синтаксический анализ.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Для каждой лексемы анализатор строит выходной токен, состоящий из имени токена и значения его атрибута. Этот токен передается на следующую фазу – синтаксический анализ, которая также называется разбором (parsing). Синтаксический анализатор использует первые компоненты токенов, полученные при лексическом анализе для создания древовидного промежуточного представления, которое описывает грамматическую структуру потока токенов.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>Синтаксис языка программирования описывает корректный вид его программы, а семантика определяет смысл написанной на нем программы. Иерархическая структура множества конструкций языка программирования, т.е. его синтаксис естественным образом описывается грамматикой. Синтаксис большинства языков программирования описывается контекстно-свободной грамматикой или BNF (Backus-Naur Form – Форма Бэкуса-Наура). Контекстно-свободная грамматика имеет 4 компонента: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терминальных символов - элементарных символов языка, определяемых грамматикой, т.е. токенов;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нетерминальных символов – синтаксических переменных;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t>множество продукций, каждая из которых состоит из нетерминала, называемого заголовком или левой частью продукции, стрелки и последовательности терминалов или нетерминалов, называемых телом или правой частью продукции. Продукции определяют один из возможных видов конструкции языка;</w:t>
      </w:r>
    </w:p>
    <w:p w:rsidR="00223043" w:rsidRPr="00C83193" w:rsidRDefault="00223043" w:rsidP="00460607">
      <w:pPr>
        <w:numPr>
          <w:ilvl w:val="0"/>
          <w:numId w:val="20"/>
        </w:numPr>
      </w:pPr>
      <w:r w:rsidRPr="00C83193">
        <w:lastRenderedPageBreak/>
        <w:t>стартовый (начальный) символ – специально указанный нетерминальный символ.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 xml:space="preserve">Грамматика выводит (порождает) строки, начиная со стартового символа и неоднократно замещая нетерминалы телом продукции этих нетерминалов. Строки токенов, порождаемые из стартового символа, образуют язык, определяемый грамматикой. </w:t>
      </w:r>
    </w:p>
    <w:p w:rsidR="00223043" w:rsidRPr="00C83193" w:rsidRDefault="00223043" w:rsidP="00F27111">
      <w:pPr>
        <w:spacing w:line="240" w:lineRule="auto"/>
        <w:ind w:left="360"/>
      </w:pPr>
      <w:r w:rsidRPr="00C83193">
        <w:t xml:space="preserve">Таким образом, синтаксический анализ представляет собой выяснение для полученной строки терминалов способа её вывода из стартового символа грамматики. </w:t>
      </w:r>
    </w:p>
    <w:p w:rsidR="00B95019" w:rsidRPr="00C83193" w:rsidRDefault="007B41B3" w:rsidP="00595335">
      <w:pPr>
        <w:ind w:left="360"/>
      </w:pPr>
      <w:r w:rsidRPr="00C83193">
        <w:t>Для описания грамматики</w:t>
      </w:r>
      <w:r w:rsidR="007B0854" w:rsidRPr="00C83193">
        <w:t xml:space="preserve"> языка РДО</w:t>
      </w:r>
      <w:r w:rsidRPr="00C83193">
        <w:t xml:space="preserve"> используется </w:t>
      </w:r>
      <w:r w:rsidR="00B95019" w:rsidRPr="00C83193">
        <w:t>фреймвор</w:t>
      </w:r>
      <w:r w:rsidR="00D02705" w:rsidRPr="00C83193">
        <w:t>к</w:t>
      </w:r>
      <w:r w:rsidRPr="00C83193">
        <w:t xml:space="preserve"> Xtext</w:t>
      </w:r>
      <w:r w:rsidRPr="00C83193">
        <w:rPr>
          <w:vertAlign w:val="superscript"/>
        </w:rPr>
        <w:t>[5]</w:t>
      </w:r>
      <w:r w:rsidRPr="00C83193">
        <w:t xml:space="preserve">. </w:t>
      </w:r>
      <w:r w:rsidR="00B95019" w:rsidRPr="00C83193">
        <w:rPr>
          <w:lang w:val="en-US"/>
        </w:rPr>
        <w:t>Xtext</w:t>
      </w:r>
      <w:r w:rsidR="00B95019" w:rsidRPr="00C83193">
        <w:t xml:space="preserve"> предоставляет язык описания грамматик, а также синтаксический анализатор, способный работать с контекстно-свободными грамматиками.</w:t>
      </w:r>
    </w:p>
    <w:p w:rsidR="00B95019" w:rsidRPr="00C83193" w:rsidRDefault="00B95019" w:rsidP="007B0854">
      <w:pPr>
        <w:spacing w:line="240" w:lineRule="auto"/>
        <w:ind w:left="360"/>
        <w:rPr>
          <w:sz w:val="24"/>
          <w:szCs w:val="24"/>
        </w:rPr>
        <w:sectPr w:rsidR="00B95019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</w:pPr>
      <w:bookmarkStart w:id="11" w:name="_Toc420363018"/>
      <w:r w:rsidRPr="00C83193">
        <w:lastRenderedPageBreak/>
        <w:t>Формирование ТЗ</w:t>
      </w:r>
      <w:bookmarkEnd w:id="11"/>
    </w:p>
    <w:p w:rsidR="00016784" w:rsidRPr="00C83193" w:rsidRDefault="00BD269C" w:rsidP="00410EA5">
      <w:pPr>
        <w:pStyle w:val="Heading2"/>
      </w:pPr>
      <w:bookmarkStart w:id="12" w:name="_Toc420363019"/>
      <w:r w:rsidRPr="00410EA5">
        <w:t>Введение</w:t>
      </w:r>
      <w:bookmarkEnd w:id="12"/>
    </w:p>
    <w:p w:rsidR="00016784" w:rsidRPr="00C83193" w:rsidRDefault="009B69F9" w:rsidP="00530046">
      <w:pPr>
        <w:spacing w:line="240" w:lineRule="auto"/>
        <w:ind w:left="360"/>
        <w:rPr>
          <w:b/>
        </w:rPr>
      </w:pPr>
      <w:r w:rsidRPr="00C83193">
        <w:t xml:space="preserve">Программный комплекс RAO-XT </w:t>
      </w:r>
      <w:r w:rsidR="00016784" w:rsidRPr="00C83193">
        <w:t>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7551B8" w:rsidRPr="00C83193" w:rsidRDefault="007551B8" w:rsidP="00410EA5">
      <w:pPr>
        <w:pStyle w:val="Heading2"/>
      </w:pPr>
      <w:r w:rsidRPr="00C83193">
        <w:t xml:space="preserve"> </w:t>
      </w:r>
      <w:bookmarkStart w:id="13" w:name="_Toc420363020"/>
      <w:r w:rsidRPr="00C83193">
        <w:t>Общие сведения</w:t>
      </w:r>
      <w:bookmarkEnd w:id="13"/>
    </w:p>
    <w:p w:rsidR="007551B8" w:rsidRPr="00C83193" w:rsidRDefault="007551B8" w:rsidP="00D67CC5">
      <w:pPr>
        <w:spacing w:line="240" w:lineRule="auto"/>
        <w:ind w:left="360"/>
      </w:pPr>
      <w:r w:rsidRPr="00C83193">
        <w:t>Основание для разработки: задание на курсовой проект.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Заказчик: Кафедра «Компьютерные системы автоматизации производства» МГТУ им. Н.Э. Баумана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Разработчик: студент кафедры «Компьютерные системы автоматизации производства» Богачев П.А.</w:t>
      </w:r>
    </w:p>
    <w:p w:rsidR="007551B8" w:rsidRPr="00C83193" w:rsidRDefault="007551B8" w:rsidP="00D67CC5">
      <w:pPr>
        <w:spacing w:line="240" w:lineRule="auto"/>
        <w:ind w:left="360"/>
      </w:pPr>
      <w:r w:rsidRPr="00C83193">
        <w:t>Наименование темы разработки: «</w:t>
      </w:r>
      <w:r w:rsidR="00A73808" w:rsidRPr="00C83193">
        <w:t xml:space="preserve">Новая грамматика </w:t>
      </w:r>
      <w:r w:rsidR="00C33E9B" w:rsidRPr="00C83193">
        <w:t xml:space="preserve">языка </w:t>
      </w:r>
      <w:r w:rsidR="00A73808" w:rsidRPr="00C83193">
        <w:t>РДО</w:t>
      </w:r>
      <w:r w:rsidRPr="00C83193">
        <w:t>»</w:t>
      </w:r>
    </w:p>
    <w:p w:rsidR="00016784" w:rsidRPr="00C83193" w:rsidRDefault="001C6DBD" w:rsidP="00410EA5">
      <w:pPr>
        <w:pStyle w:val="Heading2"/>
        <w:rPr>
          <w:lang w:val="en-US"/>
        </w:rPr>
      </w:pPr>
      <w:bookmarkStart w:id="14" w:name="_Toc420363021"/>
      <w:r w:rsidRPr="00C1228B">
        <w:t xml:space="preserve"> </w:t>
      </w:r>
      <w:r w:rsidR="00016784" w:rsidRPr="00C83193">
        <w:rPr>
          <w:lang w:val="en-US"/>
        </w:rPr>
        <w:t xml:space="preserve">Назначение </w:t>
      </w:r>
      <w:r w:rsidR="00016784" w:rsidRPr="00410EA5">
        <w:rPr>
          <w:szCs w:val="22"/>
        </w:rPr>
        <w:t>разработки</w:t>
      </w:r>
      <w:bookmarkEnd w:id="14"/>
    </w:p>
    <w:p w:rsidR="00016784" w:rsidRPr="00C83193" w:rsidRDefault="006F6285" w:rsidP="00016784">
      <w:pPr>
        <w:spacing w:line="240" w:lineRule="auto"/>
        <w:ind w:left="360"/>
      </w:pPr>
      <w:r w:rsidRPr="00C83193">
        <w:t>Разработать новую грамматику для языка имитационного моделирования РДО, интегрировать данную грамматику в среду разработки RAO-X</w:t>
      </w:r>
      <w:r w:rsidR="00C07EFB" w:rsidRPr="00C83193">
        <w:t>T и написать документацию по новой грамматике.</w:t>
      </w:r>
    </w:p>
    <w:p w:rsidR="007551B8" w:rsidRPr="00C83193" w:rsidRDefault="001C6DBD" w:rsidP="00410EA5">
      <w:pPr>
        <w:pStyle w:val="Heading2"/>
      </w:pPr>
      <w:bookmarkStart w:id="15" w:name="_Toc420363022"/>
      <w:r w:rsidRPr="001C6DBD">
        <w:t xml:space="preserve"> </w:t>
      </w:r>
      <w:r w:rsidR="007551B8" w:rsidRPr="00C83193">
        <w:t>Требования к программе или программному изделию</w:t>
      </w:r>
      <w:bookmarkEnd w:id="15"/>
    </w:p>
    <w:p w:rsidR="00042F4C" w:rsidRPr="00C83193" w:rsidRDefault="00042F4C" w:rsidP="001C6DBD">
      <w:pPr>
        <w:pStyle w:val="Heading3"/>
      </w:pPr>
      <w:bookmarkStart w:id="16" w:name="_Toc420363023"/>
      <w:r w:rsidRPr="00C83193">
        <w:t xml:space="preserve">Требования к функциональным </w:t>
      </w:r>
      <w:r w:rsidRPr="00410EA5">
        <w:t>характеристикам</w:t>
      </w:r>
      <w:bookmarkEnd w:id="16"/>
    </w:p>
    <w:p w:rsidR="00351D4C" w:rsidRPr="00C83193" w:rsidRDefault="000B2DE8" w:rsidP="000B2DE8">
      <w:pPr>
        <w:spacing w:line="240" w:lineRule="auto"/>
        <w:ind w:left="708"/>
      </w:pPr>
      <w:r w:rsidRPr="00C83193">
        <w:t>Новая грамматика должна решить следующие проблемы старой грамматики:</w:t>
      </w:r>
    </w:p>
    <w:p w:rsidR="000B2DE8" w:rsidRPr="00C83193" w:rsidRDefault="000B2DE8" w:rsidP="00233763">
      <w:pPr>
        <w:numPr>
          <w:ilvl w:val="0"/>
          <w:numId w:val="4"/>
        </w:numPr>
        <w:spacing w:line="240" w:lineRule="auto"/>
      </w:pPr>
      <w:r w:rsidRPr="00C83193">
        <w:t>Несоответствие стилей разных компонентов языка.</w:t>
      </w:r>
    </w:p>
    <w:p w:rsidR="000F7048" w:rsidRPr="00C83193" w:rsidRDefault="000F7048" w:rsidP="000F7048">
      <w:pPr>
        <w:numPr>
          <w:ilvl w:val="0"/>
          <w:numId w:val="4"/>
        </w:numPr>
        <w:spacing w:line="240" w:lineRule="auto"/>
      </w:pPr>
      <w:r w:rsidRPr="00C83193">
        <w:t>Перегруженность ключевыми словами.</w:t>
      </w:r>
    </w:p>
    <w:p w:rsidR="000B2DE8" w:rsidRPr="00C83193" w:rsidRDefault="000F7048" w:rsidP="00233763">
      <w:pPr>
        <w:numPr>
          <w:ilvl w:val="0"/>
          <w:numId w:val="4"/>
        </w:numPr>
        <w:spacing w:line="240" w:lineRule="auto"/>
      </w:pPr>
      <w:r w:rsidRPr="00C83193">
        <w:t>Слишком большой размер получающихся моделей.</w:t>
      </w:r>
    </w:p>
    <w:p w:rsidR="000F7048" w:rsidRPr="00C83193" w:rsidRDefault="00FE62F6" w:rsidP="00233763">
      <w:pPr>
        <w:numPr>
          <w:ilvl w:val="0"/>
          <w:numId w:val="4"/>
        </w:numPr>
        <w:spacing w:line="240" w:lineRule="auto"/>
      </w:pPr>
      <w:r w:rsidRPr="00C83193">
        <w:t>Несоответствие синтаксиса некоторых конструкций их смысловому содержанию.</w:t>
      </w:r>
    </w:p>
    <w:p w:rsidR="00FE62F6" w:rsidRPr="00C83193" w:rsidRDefault="00FE62F6" w:rsidP="00FE62F6">
      <w:pPr>
        <w:numPr>
          <w:ilvl w:val="0"/>
          <w:numId w:val="4"/>
        </w:numPr>
        <w:spacing w:line="240" w:lineRule="auto"/>
      </w:pPr>
      <w:r w:rsidRPr="00C83193">
        <w:t>Большое количество искусственных ограничений.</w:t>
      </w:r>
    </w:p>
    <w:p w:rsidR="00D67CC5" w:rsidRPr="00C83193" w:rsidRDefault="00D67CC5" w:rsidP="001C6DBD">
      <w:pPr>
        <w:pStyle w:val="Heading3"/>
      </w:pPr>
      <w:bookmarkStart w:id="17" w:name="_Toc420363024"/>
      <w:r w:rsidRPr="001C6DBD">
        <w:lastRenderedPageBreak/>
        <w:t>Т</w:t>
      </w:r>
      <w:r w:rsidRPr="00C83193">
        <w:t xml:space="preserve">ребования к </w:t>
      </w:r>
      <w:r w:rsidRPr="001C6DBD">
        <w:t>надежности</w:t>
      </w:r>
      <w:bookmarkEnd w:id="17"/>
    </w:p>
    <w:p w:rsidR="00D67CC5" w:rsidRPr="00C83193" w:rsidRDefault="00D67CC5" w:rsidP="00D67CC5">
      <w:pPr>
        <w:spacing w:line="240" w:lineRule="auto"/>
        <w:ind w:left="708"/>
      </w:pPr>
      <w:r w:rsidRPr="00C83193">
        <w:t xml:space="preserve">Основное требование к надежности направлено на поддержание в исправном и работоспособном </w:t>
      </w:r>
      <w:r w:rsidR="00E01C4C" w:rsidRPr="00C83193">
        <w:t xml:space="preserve">состоянии </w:t>
      </w:r>
      <w:r w:rsidRPr="00C83193">
        <w:t>ЭВМ</w:t>
      </w:r>
      <w:r w:rsidR="004C51A0" w:rsidRPr="00C83193">
        <w:t>,</w:t>
      </w:r>
      <w:r w:rsidRPr="00C83193">
        <w:t xml:space="preserve"> на которой происходит использование</w:t>
      </w:r>
      <w:r w:rsidR="00E8417F" w:rsidRPr="00C83193">
        <w:t xml:space="preserve"> программного комплекса RAO-XT</w:t>
      </w:r>
      <w:r w:rsidRPr="00C83193">
        <w:t>.</w:t>
      </w:r>
    </w:p>
    <w:p w:rsidR="00D67CC5" w:rsidRPr="00C83193" w:rsidRDefault="00D67CC5" w:rsidP="001C6DBD">
      <w:pPr>
        <w:pStyle w:val="Heading3"/>
      </w:pPr>
      <w:bookmarkStart w:id="18" w:name="_Toc420363025"/>
      <w:r w:rsidRPr="00C83193">
        <w:t xml:space="preserve">Условия </w:t>
      </w:r>
      <w:r w:rsidRPr="001C6DBD">
        <w:t>эксплуатации</w:t>
      </w:r>
      <w:bookmarkEnd w:id="18"/>
    </w:p>
    <w:p w:rsidR="00D67CC5" w:rsidRPr="00C83193" w:rsidRDefault="00D67CC5" w:rsidP="00233763">
      <w:pPr>
        <w:numPr>
          <w:ilvl w:val="0"/>
          <w:numId w:val="3"/>
        </w:numPr>
        <w:spacing w:line="240" w:lineRule="auto"/>
      </w:pPr>
      <w:r w:rsidRPr="00C83193"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7551B8" w:rsidRPr="00C83193" w:rsidRDefault="00D67CC5" w:rsidP="00233763">
      <w:pPr>
        <w:numPr>
          <w:ilvl w:val="0"/>
          <w:numId w:val="3"/>
        </w:numPr>
        <w:spacing w:line="240" w:lineRule="auto"/>
      </w:pPr>
      <w:r w:rsidRPr="00C83193"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67CC5" w:rsidRPr="00C83193" w:rsidRDefault="00D67CC5" w:rsidP="0064580F">
      <w:pPr>
        <w:pStyle w:val="Heading3"/>
      </w:pPr>
      <w:bookmarkStart w:id="19" w:name="_Toc420363026"/>
      <w:r w:rsidRPr="00C83193">
        <w:t xml:space="preserve">Требования к составу и </w:t>
      </w:r>
      <w:r w:rsidRPr="0064580F">
        <w:t>параметрам</w:t>
      </w:r>
      <w:r w:rsidRPr="00C83193">
        <w:t xml:space="preserve"> технических средств</w:t>
      </w:r>
      <w:bookmarkEnd w:id="19"/>
    </w:p>
    <w:p w:rsidR="00D67CC5" w:rsidRPr="00C83193" w:rsidRDefault="00D67CC5" w:rsidP="00D67CC5">
      <w:pPr>
        <w:spacing w:line="240" w:lineRule="auto"/>
        <w:ind w:left="708"/>
      </w:pPr>
      <w:r w:rsidRPr="00C83193">
        <w:t>Программный продукт должен работать на компьютерах со следующими характеристиками: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объем ОЗУ не менее </w:t>
      </w:r>
      <w:r w:rsidR="00530B7C" w:rsidRPr="00C83193">
        <w:t>2</w:t>
      </w:r>
      <w:r w:rsidR="00252BDF" w:rsidRPr="00C83193">
        <w:t xml:space="preserve"> Гб</w:t>
      </w:r>
      <w:r w:rsidRPr="00C83193">
        <w:t>;</w:t>
      </w:r>
    </w:p>
    <w:p w:rsidR="00D67CC5" w:rsidRPr="00C83193" w:rsidRDefault="008114F6" w:rsidP="00233763">
      <w:pPr>
        <w:numPr>
          <w:ilvl w:val="0"/>
          <w:numId w:val="2"/>
        </w:numPr>
        <w:spacing w:line="240" w:lineRule="auto"/>
      </w:pPr>
      <w:r w:rsidRPr="00C83193">
        <w:t>объем жесткого диска не менее 5</w:t>
      </w:r>
      <w:r w:rsidR="00D67CC5" w:rsidRPr="00C83193">
        <w:t>0 Гб;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микропроцессор с тактовой частотой не менее </w:t>
      </w:r>
      <w:r w:rsidR="00530B7C" w:rsidRPr="00C83193">
        <w:t>2</w:t>
      </w:r>
      <w:r w:rsidR="00252BDF" w:rsidRPr="00C83193">
        <w:t>Г</w:t>
      </w:r>
      <w:r w:rsidRPr="00C83193">
        <w:t>Гц;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</w:pPr>
      <w:r w:rsidRPr="00C83193">
        <w:t xml:space="preserve">монитор </w:t>
      </w:r>
      <w:r w:rsidR="00623924" w:rsidRPr="00C83193">
        <w:t xml:space="preserve">с разрешением от </w:t>
      </w:r>
      <w:r w:rsidR="00530B7C" w:rsidRPr="00C83193">
        <w:t xml:space="preserve">1368 * 768 </w:t>
      </w:r>
      <w:r w:rsidR="00623924" w:rsidRPr="00C83193">
        <w:t>и выше.</w:t>
      </w:r>
    </w:p>
    <w:p w:rsidR="00D67CC5" w:rsidRPr="00C83193" w:rsidRDefault="00D67CC5" w:rsidP="0064580F">
      <w:pPr>
        <w:pStyle w:val="Heading3"/>
      </w:pPr>
      <w:bookmarkStart w:id="20" w:name="_Toc420363027"/>
      <w:r w:rsidRPr="00C83193">
        <w:t xml:space="preserve">Требования к </w:t>
      </w:r>
      <w:r w:rsidRPr="0064580F">
        <w:t>информационной</w:t>
      </w:r>
      <w:r w:rsidRPr="00C83193">
        <w:t xml:space="preserve"> и программной совместимости</w:t>
      </w:r>
      <w:bookmarkEnd w:id="20"/>
    </w:p>
    <w:p w:rsidR="00D67CC5" w:rsidRPr="00C83193" w:rsidRDefault="00D67CC5" w:rsidP="00D67CC5">
      <w:pPr>
        <w:spacing w:line="240" w:lineRule="auto"/>
        <w:ind w:left="708"/>
      </w:pPr>
      <w:r w:rsidRPr="00C83193">
        <w:t xml:space="preserve">Система должна работать под управлением следующих ОС: </w:t>
      </w:r>
      <w:r w:rsidR="00841734" w:rsidRPr="00C83193">
        <w:t>Windows 7, Ubuntu 14.10</w:t>
      </w:r>
      <w:r w:rsidRPr="00C83193">
        <w:t xml:space="preserve">. </w:t>
      </w:r>
    </w:p>
    <w:p w:rsidR="00D67CC5" w:rsidRPr="00C83193" w:rsidRDefault="00D67CC5" w:rsidP="0064580F">
      <w:pPr>
        <w:pStyle w:val="Heading3"/>
      </w:pPr>
      <w:bookmarkStart w:id="21" w:name="_Toc420363028"/>
      <w:r w:rsidRPr="00C83193">
        <w:t xml:space="preserve">Требования к </w:t>
      </w:r>
      <w:r w:rsidRPr="0064580F">
        <w:t>маркировке</w:t>
      </w:r>
      <w:r w:rsidRPr="00C83193">
        <w:t xml:space="preserve"> и упаковке</w:t>
      </w:r>
      <w:bookmarkEnd w:id="21"/>
    </w:p>
    <w:p w:rsidR="00D67CC5" w:rsidRPr="00C83193" w:rsidRDefault="00D67CC5" w:rsidP="00D67CC5">
      <w:pPr>
        <w:spacing w:line="240" w:lineRule="auto"/>
        <w:ind w:left="708"/>
      </w:pPr>
      <w:r w:rsidRPr="00C83193">
        <w:t>Требования к маркировке и упаковке не предъявляются.</w:t>
      </w:r>
    </w:p>
    <w:p w:rsidR="00D67CC5" w:rsidRPr="00C83193" w:rsidRDefault="00D67CC5" w:rsidP="0064580F">
      <w:pPr>
        <w:pStyle w:val="Heading3"/>
      </w:pPr>
      <w:bookmarkStart w:id="22" w:name="_Toc420363029"/>
      <w:r w:rsidRPr="00C83193">
        <w:t xml:space="preserve">Требования к </w:t>
      </w:r>
      <w:r w:rsidRPr="0064580F">
        <w:t>транспортированию</w:t>
      </w:r>
      <w:r w:rsidRPr="00C83193">
        <w:t xml:space="preserve"> и хранению</w:t>
      </w:r>
      <w:bookmarkEnd w:id="22"/>
    </w:p>
    <w:p w:rsidR="00D67CC5" w:rsidRPr="00C83193" w:rsidRDefault="00D67CC5" w:rsidP="00D67CC5">
      <w:pPr>
        <w:spacing w:line="240" w:lineRule="auto"/>
        <w:ind w:left="708"/>
      </w:pPr>
      <w:r w:rsidRPr="00C83193">
        <w:t>Требования к транспортированию и хранению не предъявляются.</w:t>
      </w:r>
    </w:p>
    <w:p w:rsidR="0071063D" w:rsidRPr="00C83193" w:rsidRDefault="0071063D" w:rsidP="00410EA5">
      <w:pPr>
        <w:pStyle w:val="Heading2"/>
      </w:pPr>
      <w:bookmarkStart w:id="23" w:name="_Toc420363030"/>
      <w:r w:rsidRPr="00C83193">
        <w:t>Требования к программной документации</w:t>
      </w:r>
      <w:bookmarkEnd w:id="23"/>
    </w:p>
    <w:p w:rsidR="0071063D" w:rsidRPr="00C83193" w:rsidRDefault="00CC00C1" w:rsidP="0071063D">
      <w:pPr>
        <w:spacing w:line="240" w:lineRule="auto"/>
        <w:ind w:left="360"/>
      </w:pPr>
      <w:r w:rsidRPr="00C83193">
        <w:lastRenderedPageBreak/>
        <w:t xml:space="preserve">Документация по новой грамматике </w:t>
      </w:r>
      <w:r w:rsidR="00861C29" w:rsidRPr="00C83193">
        <w:t>должна состоять из двух компонентов: руководство по изучению языка и формальное описание синтаксиса языка.</w:t>
      </w:r>
    </w:p>
    <w:p w:rsidR="003012EC" w:rsidRPr="00C83193" w:rsidRDefault="003012EC" w:rsidP="00410EA5">
      <w:pPr>
        <w:pStyle w:val="Heading2"/>
      </w:pPr>
      <w:bookmarkStart w:id="24" w:name="_Toc420363031"/>
      <w:r w:rsidRPr="00C83193">
        <w:t>Стадии и этапы разработки</w:t>
      </w:r>
      <w:bookmarkEnd w:id="24"/>
    </w:p>
    <w:p w:rsidR="003012EC" w:rsidRPr="00C83193" w:rsidRDefault="003012EC" w:rsidP="003012EC">
      <w:pPr>
        <w:spacing w:line="240" w:lineRule="auto"/>
        <w:ind w:left="360"/>
      </w:pPr>
      <w:r w:rsidRPr="00C83193">
        <w:t>План</w:t>
      </w:r>
      <w:r w:rsidR="005E1611" w:rsidRPr="00C83193">
        <w:t xml:space="preserve">овый срок начала разработки – </w:t>
      </w:r>
      <w:r w:rsidR="009A4A58" w:rsidRPr="00C83193">
        <w:t>7</w:t>
      </w:r>
      <w:r w:rsidR="005E1611" w:rsidRPr="00C83193">
        <w:t xml:space="preserve"> </w:t>
      </w:r>
      <w:r w:rsidR="009A4A58" w:rsidRPr="00C83193">
        <w:t>февраля 2015</w:t>
      </w:r>
      <w:r w:rsidRPr="00C83193">
        <w:t>г.</w:t>
      </w:r>
    </w:p>
    <w:p w:rsidR="003012EC" w:rsidRPr="00C83193" w:rsidRDefault="003012EC" w:rsidP="003012EC">
      <w:pPr>
        <w:spacing w:line="240" w:lineRule="auto"/>
        <w:ind w:left="360"/>
      </w:pPr>
      <w:r w:rsidRPr="00C83193">
        <w:t>Плановы</w:t>
      </w:r>
      <w:r w:rsidR="005E1611" w:rsidRPr="00C83193">
        <w:t xml:space="preserve">й срок окончания разработки – </w:t>
      </w:r>
      <w:r w:rsidRPr="00C83193">
        <w:t xml:space="preserve"> </w:t>
      </w:r>
      <w:r w:rsidR="009A4A58" w:rsidRPr="00C83193">
        <w:t>25</w:t>
      </w:r>
      <w:r w:rsidR="005E1611" w:rsidRPr="00C83193">
        <w:t xml:space="preserve"> </w:t>
      </w:r>
      <w:r w:rsidR="009A4A58" w:rsidRPr="00C83193">
        <w:t>мая</w:t>
      </w:r>
      <w:r w:rsidR="005E1611" w:rsidRPr="00C83193">
        <w:t xml:space="preserve"> </w:t>
      </w:r>
      <w:r w:rsidRPr="00C83193">
        <w:t>201</w:t>
      </w:r>
      <w:r w:rsidR="009A4A58" w:rsidRPr="00C83193">
        <w:t>5</w:t>
      </w:r>
      <w:r w:rsidRPr="00C83193">
        <w:t>г.</w:t>
      </w:r>
    </w:p>
    <w:p w:rsidR="003012EC" w:rsidRPr="00C83193" w:rsidRDefault="003012EC" w:rsidP="003012EC">
      <w:pPr>
        <w:spacing w:line="240" w:lineRule="auto"/>
        <w:ind w:left="360"/>
      </w:pPr>
      <w:r w:rsidRPr="00C83193">
        <w:t>Этапы разработки: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Концептуальный этап проектирования системы</w:t>
      </w:r>
      <w:r w:rsidR="00623924" w:rsidRPr="00C83193">
        <w:rPr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Технический этап проектирования системы</w:t>
      </w:r>
      <w:r w:rsidR="00623924" w:rsidRPr="00C83193">
        <w:rPr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</w:pPr>
      <w:r w:rsidRPr="00C83193">
        <w:t>Рабочий этап проектирования системы</w:t>
      </w:r>
      <w:r w:rsidR="00623924" w:rsidRPr="00C83193">
        <w:rPr>
          <w:lang w:val="en-US"/>
        </w:rPr>
        <w:t>.</w:t>
      </w:r>
    </w:p>
    <w:p w:rsidR="00AD309C" w:rsidRPr="00C83193" w:rsidRDefault="00AD309C" w:rsidP="00410EA5">
      <w:pPr>
        <w:pStyle w:val="Heading2"/>
      </w:pPr>
      <w:bookmarkStart w:id="25" w:name="_Toc420363032"/>
      <w:r w:rsidRPr="00C83193">
        <w:t>Порядок контроля и приемки</w:t>
      </w:r>
      <w:bookmarkEnd w:id="25"/>
    </w:p>
    <w:p w:rsidR="00506E2B" w:rsidRPr="00C83193" w:rsidRDefault="00AD309C" w:rsidP="00C341C9">
      <w:pPr>
        <w:spacing w:line="240" w:lineRule="auto"/>
        <w:ind w:left="360"/>
      </w:pPr>
      <w:r w:rsidRPr="00C83193">
        <w:t>Контроль и приемка работоспособности системы осуществляются</w:t>
      </w:r>
      <w:r w:rsidR="00F27113" w:rsidRPr="00C83193">
        <w:t xml:space="preserve"> с помощью </w:t>
      </w:r>
      <w:r w:rsidR="00C341C9" w:rsidRPr="00C83193">
        <w:t xml:space="preserve">ручного тестирования. Создаются модели в новой грамматике и результаты моделирования сравниваются с результатами аналогичных моделей в старой грамматике. </w:t>
      </w:r>
    </w:p>
    <w:p w:rsidR="00C341C9" w:rsidRPr="002C1AC8" w:rsidRDefault="00C341C9" w:rsidP="00C341C9">
      <w:pPr>
        <w:spacing w:line="240" w:lineRule="auto"/>
        <w:ind w:left="360"/>
        <w:rPr>
          <w:b/>
        </w:rPr>
        <w:sectPr w:rsidR="00C341C9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09C" w:rsidRPr="002C1AC8" w:rsidRDefault="00AD309C" w:rsidP="00410C0C">
      <w:pPr>
        <w:pStyle w:val="Heading1"/>
      </w:pPr>
      <w:bookmarkStart w:id="26" w:name="_Toc420363033"/>
      <w:r w:rsidRPr="002C1AC8">
        <w:lastRenderedPageBreak/>
        <w:t>Концептуальный этап проектирования системы</w:t>
      </w:r>
      <w:bookmarkEnd w:id="26"/>
    </w:p>
    <w:p w:rsidR="00B918D7" w:rsidRDefault="00CC1C48" w:rsidP="00B616F8">
      <w:pPr>
        <w:spacing w:line="240" w:lineRule="auto"/>
      </w:pPr>
      <w:r>
        <w:t>На концептуальном этапе необходимо разработать новую грамматику языка. Стилистически новая грамматика должна соответствовать языкам Java и Xtend, на которых основана система</w:t>
      </w:r>
      <w:r w:rsidRPr="00CC1C48">
        <w:t>.</w:t>
      </w:r>
      <w:r>
        <w:t xml:space="preserve"> </w:t>
      </w:r>
    </w:p>
    <w:p w:rsidR="00B616F8" w:rsidRPr="002C1AC8" w:rsidRDefault="00B918D7" w:rsidP="00B616F8">
      <w:pPr>
        <w:spacing w:line="240" w:lineRule="auto"/>
      </w:pPr>
      <w:r>
        <w:t>Грамматика была обновлена для</w:t>
      </w:r>
      <w:r w:rsidR="002C1AC8" w:rsidRPr="002C1AC8">
        <w:t xml:space="preserve"> следующих компонентов языка РДО: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Объявления типов ресурсов;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Создания ресурсов;</w:t>
      </w:r>
    </w:p>
    <w:p w:rsidR="002C1AC8" w:rsidRPr="008C393B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образцов;</w:t>
      </w:r>
    </w:p>
    <w:p w:rsidR="008C393B" w:rsidRPr="00CF3B9C" w:rsidRDefault="008C393B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событий</w:t>
      </w:r>
      <w:r w:rsidRPr="002C1AC8">
        <w:rPr>
          <w:lang w:val="en-US"/>
        </w:rPr>
        <w:t>;</w:t>
      </w:r>
    </w:p>
    <w:p w:rsidR="005F3C84" w:rsidRPr="007148D7" w:rsidRDefault="005F3C84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точек принятия решений;</w:t>
      </w:r>
    </w:p>
    <w:p w:rsidR="007148D7" w:rsidRPr="007321E2" w:rsidRDefault="007148D7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последовательностей;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Описания функций;</w:t>
      </w:r>
    </w:p>
    <w:p w:rsidR="005516E5" w:rsidRDefault="005516E5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констант;</w:t>
      </w:r>
    </w:p>
    <w:p w:rsidR="005516E5" w:rsidRPr="00B06DDC" w:rsidRDefault="005516E5" w:rsidP="00460607">
      <w:pPr>
        <w:pStyle w:val="ListParagraph"/>
        <w:numPr>
          <w:ilvl w:val="0"/>
          <w:numId w:val="13"/>
        </w:numPr>
        <w:spacing w:line="240" w:lineRule="auto"/>
      </w:pPr>
      <w:r>
        <w:t>Описания результатов;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</w:pPr>
      <w:r w:rsidRPr="002C1AC8">
        <w:t>Инициализации прогона;</w:t>
      </w:r>
    </w:p>
    <w:p w:rsidR="002C1AC8" w:rsidRPr="002C1AC8" w:rsidRDefault="002C1AC8" w:rsidP="00410EA5">
      <w:pPr>
        <w:pStyle w:val="Heading2"/>
      </w:pPr>
      <w:bookmarkStart w:id="27" w:name="_Toc420363034"/>
      <w:r w:rsidRPr="002C1AC8">
        <w:rPr>
          <w:lang w:val="en-US"/>
        </w:rPr>
        <w:t>Гр</w:t>
      </w:r>
      <w:r w:rsidRPr="002C1AC8">
        <w:t>амматика объявления типов ресурсов</w:t>
      </w:r>
      <w:bookmarkEnd w:id="27"/>
    </w:p>
    <w:p w:rsidR="00AA692B" w:rsidRPr="00AA692B" w:rsidRDefault="002C1AC8" w:rsidP="00AA692B">
      <w:pPr>
        <w:spacing w:line="240" w:lineRule="auto"/>
        <w:ind w:left="360"/>
      </w:pPr>
      <w:r>
        <w:t>На момент начала работы грамматика объявления типов ресурсов имела следующий вид: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temporary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     : ( 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1, 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2 )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состояние: ( Пришел, Начал_стрижку )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AA692B" w:rsidRPr="006E2B76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Parameters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: ( Свободен, Занят ) = Свободен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количество_обслуженных: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6E2B76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тип_клиента           : 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6E2B76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Клиенты.тип</w:t>
      </w:r>
    </w:p>
    <w:p w:rsidR="002C1AC8" w:rsidRPr="006E2B76" w:rsidRDefault="002C1AC8" w:rsidP="002C1AC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6E2B76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6E2B76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Default="002C1AC8" w:rsidP="002C1AC8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Объявление перегружено неудобными ключевыми словами. Было принято решение использовать ключевое слово type вместо </w:t>
      </w:r>
      <w:r w:rsidRPr="00AF7370">
        <w:rPr>
          <w:i/>
        </w:rPr>
        <w:t>$Resource_type</w:t>
      </w:r>
      <w:r>
        <w:t xml:space="preserve">, а список параметров заключать в фигурные скобки, в результате чего ключевые слова </w:t>
      </w:r>
      <w:r w:rsidRPr="00AF7370">
        <w:rPr>
          <w:i/>
        </w:rPr>
        <w:t xml:space="preserve">$Parameters </w:t>
      </w:r>
      <w:r>
        <w:t xml:space="preserve">и </w:t>
      </w:r>
      <w:r w:rsidRPr="00AF7370">
        <w:rPr>
          <w:i/>
        </w:rPr>
        <w:t>$End</w:t>
      </w:r>
      <w:r>
        <w:t xml:space="preserve"> могут быть удалены.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 xml:space="preserve">Объявление типа ресурса постоянным или временным неудобно, так как разные ресурсы одного и того же типа могут фигурировать в модели как постоянно, так и на коротком промежутке модельного времени. </w:t>
      </w:r>
      <w:r w:rsidR="00FB63A5">
        <w:t>Наиболее удобным решение представляется объявление всех типов ресурсов как временых и снятие связанных с этим ограничений.</w:t>
      </w:r>
    </w:p>
    <w:p w:rsidR="002C1AC8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>Типы данных параметров типа ресурса не соотносятся с типами данных языка Java, на основе которого построена система RAO-XT. Следует изменить имена типов данных на следующие: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integer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int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real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double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 w:rsidRPr="00AF7370">
        <w:rPr>
          <w:i/>
          <w:lang w:val="en-US"/>
        </w:rPr>
        <w:t>string</w:t>
      </w:r>
      <w:r>
        <w:rPr>
          <w:lang w:val="en-US"/>
        </w:rPr>
        <w:t xml:space="preserve"> -&gt; </w:t>
      </w:r>
      <w:r w:rsidRPr="00AF7370">
        <w:rPr>
          <w:i/>
          <w:lang w:val="en-US"/>
        </w:rPr>
        <w:t>String</w:t>
      </w:r>
    </w:p>
    <w:p w:rsidR="00791A59" w:rsidRDefault="00791A59" w:rsidP="00460607">
      <w:pPr>
        <w:pStyle w:val="ListParagraph"/>
        <w:numPr>
          <w:ilvl w:val="0"/>
          <w:numId w:val="14"/>
        </w:numPr>
        <w:spacing w:line="240" w:lineRule="auto"/>
      </w:pPr>
      <w:r w:rsidRPr="00791A59">
        <w:t>Стиль объявление параметров</w:t>
      </w:r>
      <w:r>
        <w:t xml:space="preserve">, при которым тип следует после имени сейчас является устаревшим. Кроме того, данный стиль не согласуется со стилем языка Java, в котором </w:t>
      </w:r>
      <w:r w:rsidR="006F71E8">
        <w:t>имя параметра следует после типа параметра. Следует перейти на стиль языка Java. Параметры должны разделяться точками с запятой.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Объявление перечислимого типа производится непосредственно при объявлении параметра, при этом перечислимые типы не имеют собственных имен. В результате для объявление двух параметров, имеющих одинаковый перечислимый тип, необходимо из одного параметра ссылаться на другой с помощью конструкции </w:t>
      </w:r>
      <w:r w:rsidRPr="00AF7370">
        <w:rPr>
          <w:i/>
        </w:rPr>
        <w:t>such_as</w:t>
      </w:r>
      <w:r>
        <w:t>. Эту схему следует изменить следующим образом: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объявлять перечислимые типы отдельно от параметров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назначать перечислимым типам имена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>ссылаться на имя перечислимого типа, а не на имя параметра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</w:pPr>
      <w:r>
        <w:t xml:space="preserve">удалить конструкцию </w:t>
      </w:r>
      <w:r w:rsidRPr="00AF7370">
        <w:rPr>
          <w:i/>
        </w:rPr>
        <w:t>such_as</w:t>
      </w:r>
    </w:p>
    <w:p w:rsidR="0087035D" w:rsidRDefault="0087035D" w:rsidP="00460607">
      <w:pPr>
        <w:pStyle w:val="ListParagraph"/>
        <w:numPr>
          <w:ilvl w:val="0"/>
          <w:numId w:val="14"/>
        </w:numPr>
        <w:spacing w:line="240" w:lineRule="auto"/>
      </w:pPr>
      <w:r>
        <w:t xml:space="preserve">Отсутствует возможность создавать ресурс без имени. В новой грамматике для этого следует вызывать метод </w:t>
      </w:r>
      <w:r w:rsidRPr="003A2637">
        <w:rPr>
          <w:i/>
        </w:rPr>
        <w:t>create()</w:t>
      </w:r>
      <w:r>
        <w:t xml:space="preserve"> у типа ресурса. но не связывать полученный результат ни с каким именем.</w:t>
      </w:r>
    </w:p>
    <w:p w:rsidR="009E417C" w:rsidRDefault="00AA692B" w:rsidP="00AA692B">
      <w:pPr>
        <w:spacing w:line="240" w:lineRule="auto"/>
        <w:ind w:left="360"/>
      </w:pPr>
      <w:r>
        <w:t>В результате объявление типа ресурса из примера выше будет иметь следующий вид: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Тип_клиента {Тип1, Тип2}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Состояние_клиента {Пришел, Начал_стрижку}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Состояние_парикмахера {Свободен, Занят}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 {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Состояние_клиента состояние;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C80A1F" w:rsidRPr="00C9523D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lastRenderedPageBreak/>
        <w:t>type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 {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количество_обслуженных;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2D367B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2D367B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тип_клиента;</w:t>
      </w:r>
    </w:p>
    <w:p w:rsidR="00C80A1F" w:rsidRPr="002D367B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33447D" w:rsidRPr="00C80A1F" w:rsidRDefault="0033447D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AA692B" w:rsidRDefault="0033447D" w:rsidP="00410EA5">
      <w:pPr>
        <w:pStyle w:val="Heading2"/>
        <w:rPr>
          <w:lang w:val="en-US"/>
        </w:rPr>
      </w:pPr>
      <w:bookmarkStart w:id="28" w:name="_Toc420363035"/>
      <w:r>
        <w:t>Грамматика создания ресурсов</w:t>
      </w:r>
      <w:bookmarkEnd w:id="28"/>
    </w:p>
    <w:p w:rsidR="00097B89" w:rsidRPr="00AA692B" w:rsidRDefault="00097B89" w:rsidP="00097B89">
      <w:pPr>
        <w:spacing w:line="240" w:lineRule="auto"/>
        <w:ind w:left="360"/>
      </w:pPr>
      <w:r>
        <w:t>На момент начала работы грамматика создания ресурсов имела следующий вид: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 = Парикмахерские(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Парикмахер_1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Тип1);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Парикмахер_2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Парикмахер_3 = Парикмахеры(*,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2D367B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2D367B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097B89" w:rsidRPr="002D367B" w:rsidRDefault="00097B89" w:rsidP="00097B89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2D367B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2D367B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97B89" w:rsidRPr="00597CD0" w:rsidRDefault="00097B89" w:rsidP="00097B8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3363B7" w:rsidRPr="00097B89" w:rsidRDefault="00097B89" w:rsidP="00AA692B">
      <w:pPr>
        <w:spacing w:line="240" w:lineRule="auto"/>
        <w:ind w:left="360"/>
      </w:pPr>
      <w:r w:rsidRPr="00097B89">
        <w:t>Данная грамматика уже была частично переработана ранее, однако все еще имеет некоторые недостатки:</w:t>
      </w:r>
    </w:p>
    <w:p w:rsidR="00097B89" w:rsidRDefault="00097B89" w:rsidP="00460607">
      <w:pPr>
        <w:pStyle w:val="ListParagraph"/>
        <w:numPr>
          <w:ilvl w:val="0"/>
          <w:numId w:val="15"/>
        </w:numPr>
        <w:spacing w:line="240" w:lineRule="auto"/>
      </w:pPr>
      <w:r>
        <w:t xml:space="preserve">Создание ресурсов таким образом может производиться только до начала прогона. Конструкия создания ресурсов в событиях и образцах координально отличается (см. 4.3, 4.4). </w:t>
      </w:r>
      <w:r w:rsidR="008F29EF">
        <w:t xml:space="preserve">Следует унифицировать конструкцию создания ресурсов для любого места модели. Стиль объявления ресурсов должен соответствовать стилю языка выражений, осованному на языка Java. </w:t>
      </w:r>
      <w:r w:rsidR="00823DD0">
        <w:t xml:space="preserve">Для этого было принято решение использовать ключевое слово create, обозначающее метод у типа ресурса. Тип ресурса в данной конструкции играет роль фабрики. </w:t>
      </w:r>
      <w:r w:rsidR="008F29EF">
        <w:t>Объединять создание ресурсов в группы не нужно.</w:t>
      </w:r>
    </w:p>
    <w:p w:rsidR="008F29EF" w:rsidRPr="00852365" w:rsidRDefault="008F29EF" w:rsidP="00460607">
      <w:pPr>
        <w:pStyle w:val="ListParagraph"/>
        <w:numPr>
          <w:ilvl w:val="0"/>
          <w:numId w:val="15"/>
        </w:numPr>
        <w:spacing w:line="240" w:lineRule="auto"/>
      </w:pPr>
      <w:r>
        <w:t>Для избежания коллизий имен перечислимых типов следует использовать полные имена для задания значений параметров этих типов.</w:t>
      </w:r>
    </w:p>
    <w:p w:rsidR="00852365" w:rsidRDefault="00852365" w:rsidP="00852365">
      <w:pPr>
        <w:spacing w:line="240" w:lineRule="auto"/>
        <w:ind w:left="360"/>
      </w:pPr>
      <w:r>
        <w:t xml:space="preserve">В результате </w:t>
      </w:r>
      <w:r w:rsidR="004A375D">
        <w:t>описание</w:t>
      </w:r>
      <w:r w:rsidR="00F63271">
        <w:t xml:space="preserve"> создания</w:t>
      </w:r>
      <w:r w:rsidR="00F63271" w:rsidRPr="00F63271">
        <w:t xml:space="preserve"> ресурсов</w:t>
      </w:r>
      <w:r>
        <w:t xml:space="preserve"> из примера выше будет иметь следующий вид: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Парикмахерская = Парикмахерские.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Тип_клиента.Тип1);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852365" w:rsidRPr="00B65B4E" w:rsidRDefault="00852365" w:rsidP="003A0105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8B0B73" w:rsidRPr="00852365" w:rsidRDefault="008B0B73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852365" w:rsidRDefault="008B0B73" w:rsidP="00410EA5">
      <w:pPr>
        <w:pStyle w:val="Heading2"/>
        <w:rPr>
          <w:lang w:val="en-US"/>
        </w:rPr>
      </w:pPr>
      <w:bookmarkStart w:id="29" w:name="_Toc420363036"/>
      <w:r>
        <w:rPr>
          <w:lang w:val="en-US"/>
        </w:rPr>
        <w:t>Грамматика описания образцов</w:t>
      </w:r>
      <w:bookmarkEnd w:id="29"/>
    </w:p>
    <w:p w:rsidR="006E6C9A" w:rsidRPr="00AA692B" w:rsidRDefault="006E6C9A" w:rsidP="006E6C9A">
      <w:pPr>
        <w:spacing w:line="240" w:lineRule="auto"/>
        <w:ind w:left="360"/>
      </w:pPr>
      <w:r>
        <w:lastRenderedPageBreak/>
        <w:t>На момент начала раб</w:t>
      </w:r>
      <w:r w:rsidR="00280846">
        <w:t xml:space="preserve">оты грамматика описания образцов </w:t>
      </w:r>
      <w:r>
        <w:t>имела следующий вид: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Образец_обслуживания_клиента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_Парикмахерская: Парикмахерская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NoChange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_Клиент        : Клиенты    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    : Парикмахеры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Длительность_обслуживания( 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_Парикмахерская.количество_в_очереди &gt;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количество_в_очереди--;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_Клиент.состояние == Пришел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Начал_стрижку;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_Парикмахер: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_Парикмахер.состояние_парикмахера == Свободен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_Парикмахер.тип_клиента == _Клиент.тип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 _Парикмахер.количество_обслуженных )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Занят;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Свободен;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количество_обслуженных++;</w:t>
      </w:r>
    </w:p>
    <w:p w:rsidR="006E6C9A" w:rsidRPr="00B65B4E" w:rsidRDefault="006E6C9A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E6C9A" w:rsidRDefault="006E6C9A" w:rsidP="006E6C9A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</w:pPr>
      <w:r>
        <w:t xml:space="preserve">Конструкция подбора релевантных ресурсов отделена от конструкции их объявления. Следует описать правила подбора в том же месте, где релевантным ресурсам задаются имена. Конструкцию подбора релеватных ресурсов следует представить в виде вызова метода </w:t>
      </w:r>
      <w:r w:rsidRPr="003A2637">
        <w:rPr>
          <w:i/>
        </w:rPr>
        <w:t>select()</w:t>
      </w:r>
      <w:r>
        <w:t xml:space="preserve"> у типа ресурса, а также методов </w:t>
      </w:r>
      <w:r w:rsidRPr="003A2637">
        <w:rPr>
          <w:i/>
        </w:rPr>
        <w:t>withMin()</w:t>
      </w:r>
      <w:r w:rsidRPr="006E6C9A">
        <w:t xml:space="preserve">, </w:t>
      </w:r>
      <w:r w:rsidRPr="003A2637">
        <w:rPr>
          <w:i/>
          <w:lang w:val="en-US"/>
        </w:rPr>
        <w:t>withMax</w:t>
      </w:r>
      <w:r w:rsidRPr="003A2637">
        <w:rPr>
          <w:i/>
        </w:rPr>
        <w:t>()</w:t>
      </w:r>
      <w:r>
        <w:t xml:space="preserve"> или </w:t>
      </w:r>
      <w:r w:rsidRPr="003A2637">
        <w:rPr>
          <w:i/>
        </w:rPr>
        <w:t>first()</w:t>
      </w:r>
      <w:r>
        <w:t xml:space="preserve"> над списков ресурсов, которые могут быть подобраны как релевантные, который был возвращен методов </w:t>
      </w:r>
      <w:r w:rsidRPr="003A2637">
        <w:rPr>
          <w:i/>
        </w:rPr>
        <w:t>select()</w:t>
      </w:r>
      <w:r>
        <w:t xml:space="preserve">. 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</w:pPr>
      <w:r>
        <w:t xml:space="preserve">Для каждого релевантного ресурса задается отдельное тело (конвертер) внутри образца с описаниями действий над этим релевантным ресурсов в начале и в конце операции или при выполении правила. Следует определить для </w:t>
      </w:r>
      <w:r w:rsidR="00505BF2">
        <w:t>операции</w:t>
      </w:r>
      <w:r>
        <w:t xml:space="preserve"> методы </w:t>
      </w:r>
      <w:r w:rsidRPr="003A2637">
        <w:rPr>
          <w:i/>
        </w:rPr>
        <w:t>begin()</w:t>
      </w:r>
      <w:r>
        <w:t xml:space="preserve"> и </w:t>
      </w:r>
      <w:r w:rsidRPr="003A2637">
        <w:rPr>
          <w:i/>
        </w:rPr>
        <w:t>end()</w:t>
      </w:r>
      <w:r w:rsidR="00505BF2">
        <w:t xml:space="preserve">, а для продукционных правил метод </w:t>
      </w:r>
      <w:r w:rsidR="00505BF2" w:rsidRPr="003A2637">
        <w:rPr>
          <w:i/>
        </w:rPr>
        <w:t>execute()</w:t>
      </w:r>
      <w:r>
        <w:t>, в теле которых будут описываться действия над всеми релевантными ресурсами образца сразу.</w:t>
      </w:r>
      <w:r w:rsidR="00505BF2">
        <w:t xml:space="preserve"> Методы будут переопределяться для каждого образца с помощью ключевого слова set.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 xml:space="preserve">Задание длительности операции следует так же вынести в отдельный метод </w:t>
      </w:r>
      <w:r w:rsidRPr="003A2637">
        <w:rPr>
          <w:i/>
        </w:rPr>
        <w:t>duration()</w:t>
      </w:r>
      <w:r>
        <w:t>, аналогичный методам, описанным выше. При этом порядок переопределения методов внутри образца неважен, однако методы не могут быть переопределены более одного раза.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</w:pPr>
      <w:r>
        <w:t>В результате проведения описанных выше изменений ограничения, задаваемые статусами конверторов (</w:t>
      </w:r>
      <w:r w:rsidRPr="003A2637">
        <w:rPr>
          <w:i/>
        </w:rPr>
        <w:t>Keep</w:t>
      </w:r>
      <w:r>
        <w:t xml:space="preserve">, </w:t>
      </w:r>
      <w:r w:rsidRPr="003A2637">
        <w:rPr>
          <w:i/>
        </w:rPr>
        <w:t>NoChange</w:t>
      </w:r>
      <w:r>
        <w:t xml:space="preserve">, и т.д.) теряют смысл, и потому могут быть удалены. Конверторы </w:t>
      </w:r>
      <w:r w:rsidRPr="003A2637">
        <w:rPr>
          <w:i/>
          <w:lang w:val="en-US"/>
        </w:rPr>
        <w:t>Create</w:t>
      </w:r>
      <w:r w:rsidRPr="001249AC">
        <w:t xml:space="preserve"> и </w:t>
      </w:r>
      <w:r w:rsidRPr="003A2637">
        <w:rPr>
          <w:i/>
          <w:lang w:val="en-US"/>
        </w:rPr>
        <w:t>Erase</w:t>
      </w:r>
      <w:r w:rsidRPr="001249AC">
        <w:t xml:space="preserve">, используемые для создания и удаления ресурсов в </w:t>
      </w:r>
      <w:r w:rsidR="001249AC">
        <w:t>образцах</w:t>
      </w:r>
      <w:r w:rsidRPr="001249AC">
        <w:t xml:space="preserve"> должны быть заменены </w:t>
      </w:r>
      <w:r w:rsidR="001249AC">
        <w:t xml:space="preserve">конструкциями внутри переопределенных методов образцов. Конструкция создания ресурса была описана в пункте 4.2, а конструкция удаления ресурса должна иметь аналогичный ей формат. Для этого следует использовать </w:t>
      </w:r>
      <w:r w:rsidR="001249AC">
        <w:rPr>
          <w:lang w:val="en-US"/>
        </w:rPr>
        <w:t xml:space="preserve">вызов метода </w:t>
      </w:r>
      <w:r w:rsidR="001249AC" w:rsidRPr="003A2637">
        <w:rPr>
          <w:i/>
          <w:lang w:val="en-US"/>
        </w:rPr>
        <w:t>erase()</w:t>
      </w:r>
      <w:r w:rsidR="001249AC">
        <w:rPr>
          <w:lang w:val="en-US"/>
        </w:rPr>
        <w:t>.</w:t>
      </w:r>
    </w:p>
    <w:p w:rsidR="00A63390" w:rsidRPr="00F63271" w:rsidRDefault="00A63390" w:rsidP="00460607">
      <w:pPr>
        <w:pStyle w:val="ListParagraph"/>
        <w:numPr>
          <w:ilvl w:val="0"/>
          <w:numId w:val="16"/>
        </w:numPr>
        <w:spacing w:line="240" w:lineRule="auto"/>
      </w:pPr>
      <w:r>
        <w:t>Механизм релевантных ресурсов используется даже для обращения к параметрам ресурсов, которые не надо подбирать. Следует разрешить обращение к таким параметрам по глобальному имени ресурса без объявления его как релевантного.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</w:pPr>
      <w:r>
        <w:t>Ключевые слова образцов, как и для других компонентов языка, следует упростить и свести к единому стилю.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</w:pPr>
      <w:r>
        <w:t>Так как образец может иметь параметров, то в случае их отсутствия следует так же ставить скобки после имени образца, но пустые.</w:t>
      </w:r>
    </w:p>
    <w:p w:rsidR="00F63271" w:rsidRPr="00DE3547" w:rsidRDefault="00DE3547" w:rsidP="00DE3547">
      <w:pPr>
        <w:spacing w:line="240" w:lineRule="auto"/>
        <w:ind w:left="360"/>
      </w:pPr>
      <w:r>
        <w:t xml:space="preserve">В результате </w:t>
      </w:r>
      <w:r w:rsidR="004A375D">
        <w:t>описание</w:t>
      </w:r>
      <w:r w:rsidR="00F52460">
        <w:t xml:space="preserve"> операции </w:t>
      </w:r>
      <w:r>
        <w:t>из примера выше будет иметь следующий вид: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 {</w:t>
      </w:r>
    </w:p>
    <w:p w:rsidR="00D37DA8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 =</w:t>
      </w:r>
    </w:p>
    <w:p w:rsidR="00017D31" w:rsidRPr="00B65B4E" w:rsidRDefault="00D37DA8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Парикмахерская.</w:t>
      </w:r>
      <w:r w:rsidR="00017D31"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(_Парикмахерская.количество_в_очереди &gt; </w:t>
      </w:r>
      <w:r w:rsidR="00017D31"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D37DA8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 = </w:t>
      </w:r>
    </w:p>
    <w:p w:rsidR="00017D31" w:rsidRPr="00B65B4E" w:rsidRDefault="00D37DA8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Клиенты.</w:t>
      </w:r>
      <w:r w:rsidR="00017D31"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(_Клиент.состояние == Состояние_клиента.Пришел);</w:t>
      </w:r>
    </w:p>
    <w:p w:rsidR="00111DC3" w:rsidRPr="00111DC3" w:rsidRDefault="00017D31" w:rsidP="00111DC3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 = Парикмахеры.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(_Парикмахер.состояние_парикмахера </w:t>
      </w:r>
      <w:r w:rsidR="003F138F" w:rsidRPr="003F138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3F138F" w:rsidRPr="003F138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== Состояние_парикмахера.Свободен</w:t>
      </w:r>
      <w:r w:rsidRPr="00B65B4E"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 </w:t>
      </w:r>
    </w:p>
    <w:p w:rsidR="00017D31" w:rsidRPr="00111DC3" w:rsidRDefault="00111DC3" w:rsidP="00111DC3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111DC3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111DC3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_Клиент.тип).</w:t>
      </w:r>
      <w:r w:rsidR="00017D31"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withMin</w:t>
      </w:r>
      <w:r w:rsidR="00017D31"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(_Парикмахер.количество_обслуженных);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duration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363128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Длительность_обслуживания.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2124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begin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_Парикмахерская.количество_в_очереди--;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_Клиент.состояние = Состояние_клиента.Начал_стрижку;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Состояние_парикмахера.Занят;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end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017D31" w:rsidRPr="00B65B4E" w:rsidRDefault="00017D3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_Парикмахер.количество_обслуженных++;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();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017D31" w:rsidRPr="00B65B4E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DE3547" w:rsidRPr="00DE3547" w:rsidRDefault="00DE3547" w:rsidP="00DE3547">
      <w:pPr>
        <w:spacing w:line="240" w:lineRule="auto"/>
        <w:ind w:left="360"/>
      </w:pPr>
    </w:p>
    <w:p w:rsidR="00AA692B" w:rsidRPr="0087035D" w:rsidRDefault="0079569B" w:rsidP="00410EA5">
      <w:pPr>
        <w:pStyle w:val="Heading2"/>
      </w:pPr>
      <w:bookmarkStart w:id="30" w:name="_Toc420363037"/>
      <w:r w:rsidRPr="0087035D">
        <w:t>Грамматика описания событий</w:t>
      </w:r>
      <w:bookmarkEnd w:id="30"/>
    </w:p>
    <w:p w:rsidR="008E69D1" w:rsidRPr="00AA692B" w:rsidRDefault="008E69D1" w:rsidP="008E69D1">
      <w:pPr>
        <w:spacing w:line="240" w:lineRule="auto"/>
        <w:ind w:left="360"/>
      </w:pPr>
      <w:r>
        <w:t xml:space="preserve">На момент начала работы грамматика </w:t>
      </w:r>
      <w:r w:rsidR="00280846">
        <w:t xml:space="preserve">описания событий </w:t>
      </w:r>
      <w:r>
        <w:t>имела следующий вид: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Образец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_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прихода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_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клиента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_Парикмахерская: Парикмахерская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_Клиент        : Клиенты       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Образец_прихода_клиента.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now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Интервал_прихода(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 );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количество_в_очереди++;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       = Тип_клиента;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Пришел;</w:t>
      </w:r>
    </w:p>
    <w:p w:rsidR="008E69D1" w:rsidRPr="00B65B4E" w:rsidRDefault="008E69D1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8E69D1" w:rsidRDefault="008E69D1" w:rsidP="0087035D">
      <w:pPr>
        <w:spacing w:line="240" w:lineRule="auto"/>
        <w:ind w:left="360"/>
      </w:pPr>
    </w:p>
    <w:p w:rsidR="00506E2B" w:rsidRDefault="0087035D" w:rsidP="0087035D">
      <w:pPr>
        <w:spacing w:line="240" w:lineRule="auto"/>
        <w:ind w:left="360"/>
      </w:pPr>
      <w:r>
        <w:t>В текущей грамматике языка РДО события являются особым типом образцов. Однако к</w:t>
      </w:r>
      <w:r w:rsidRPr="0087035D">
        <w:t>онцеп</w:t>
      </w:r>
      <w:r>
        <w:t>туально это не так: события – это элементы событийного подхода к имитационному моделированию, а образцы – элементы подхода сканирования активностей.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ресурсов, созданных до начала прогона и имеющих имена.</w:t>
      </w:r>
      <w:r w:rsidR="008E69D1">
        <w:t xml:space="preserve"> В результате изменений проведен</w:t>
      </w:r>
      <w:r w:rsidR="00A63390">
        <w:t>ных в предыдущих пунктах модели</w:t>
      </w:r>
      <w:r w:rsidR="00A63390" w:rsidRPr="00A63390">
        <w:t xml:space="preserve">, появилась возможность полностью разделить </w:t>
      </w:r>
      <w:r w:rsidR="00A63390">
        <w:t>события и образцы.</w:t>
      </w:r>
      <w:r w:rsidR="009512BA">
        <w:t xml:space="preserve"> </w:t>
      </w:r>
    </w:p>
    <w:p w:rsidR="00F52460" w:rsidRPr="009512BA" w:rsidRDefault="004A375D" w:rsidP="00F52460">
      <w:pPr>
        <w:spacing w:line="240" w:lineRule="auto"/>
        <w:ind w:left="360"/>
      </w:pPr>
      <w:r>
        <w:t>В результате</w:t>
      </w:r>
      <w:r w:rsidR="00F52460">
        <w:t xml:space="preserve"> описани</w:t>
      </w:r>
      <w:r>
        <w:t>е</w:t>
      </w:r>
      <w:r w:rsidR="00F52460">
        <w:t xml:space="preserve"> события из примера выше будет иметь следующий вид:</w:t>
      </w:r>
    </w:p>
    <w:p w:rsidR="00F52460" w:rsidRPr="00B65B4E" w:rsidRDefault="00F52460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Событие_прихода_клиента() {</w:t>
      </w:r>
    </w:p>
    <w:p w:rsidR="00F52460" w:rsidRPr="00B65B4E" w:rsidRDefault="00F52460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Клиенты.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(Случайный_тип_клиента.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(), Состояние_клиента.Пришел);</w:t>
      </w:r>
    </w:p>
    <w:p w:rsidR="00F52460" w:rsidRPr="00B65B4E" w:rsidRDefault="00F52460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F52460" w:rsidRPr="00B65B4E" w:rsidRDefault="00F52460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Парикмахерская.количество_в_очереди++;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</w:p>
    <w:p w:rsidR="00F52460" w:rsidRPr="00B65B4E" w:rsidRDefault="00F52460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F52460" w:rsidRPr="00F52460" w:rsidRDefault="00F52460" w:rsidP="00F52460">
      <w:pPr>
        <w:spacing w:line="240" w:lineRule="auto"/>
        <w:ind w:left="360"/>
        <w:rPr>
          <w:lang w:val="en-US"/>
        </w:rPr>
      </w:pPr>
    </w:p>
    <w:p w:rsidR="00F52460" w:rsidRPr="00280846" w:rsidRDefault="00CB5D3A" w:rsidP="00410EA5">
      <w:pPr>
        <w:pStyle w:val="Heading2"/>
      </w:pPr>
      <w:bookmarkStart w:id="31" w:name="_Toc420363038"/>
      <w:r w:rsidRPr="00280846">
        <w:t>Грамматика описания точек принятия решений</w:t>
      </w:r>
      <w:bookmarkEnd w:id="31"/>
    </w:p>
    <w:p w:rsidR="008E2E17" w:rsidRPr="00AA692B" w:rsidRDefault="008E2E17" w:rsidP="008E2E17">
      <w:pPr>
        <w:spacing w:line="240" w:lineRule="auto"/>
        <w:ind w:left="360"/>
      </w:pPr>
      <w:r>
        <w:lastRenderedPageBreak/>
        <w:t>На момент начала работы грамматика описания точек принятия решений типа some имела следующий вид: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Decision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point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some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Activities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Обслуживание_клиента: Образец_обслуживания_клиента;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CB5D3A" w:rsidRPr="008E2E17" w:rsidRDefault="008E2E17" w:rsidP="00CB5D3A">
      <w:pPr>
        <w:spacing w:line="240" w:lineRule="auto"/>
        <w:ind w:left="360"/>
      </w:pPr>
      <w:r w:rsidRPr="008E2E17">
        <w:t xml:space="preserve">Грамматика описания точек принятия решений типа </w:t>
      </w:r>
      <w:r>
        <w:rPr>
          <w:lang w:val="en-US"/>
        </w:rPr>
        <w:t>search</w:t>
      </w:r>
      <w:r w:rsidRPr="008E2E17">
        <w:t xml:space="preserve"> имела следующий вид: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Decision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point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Расстановка_фишек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search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Exist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&lt;&gt; Фишка.Местоположение)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For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All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== Фишка.Местоположение)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$Evaluate_by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$Compare_tops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YES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$Activities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Перемещение_вправо: Перемещение_фишки(справа,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Перемещение_влево : Перемещение_фишки (слева,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Перемещение_вверх : Перемещение_фишки (сверху,-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Перемещение_вниз  : Перемещение_фишки (снизу,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)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8E2E17" w:rsidRPr="00B65B4E" w:rsidRDefault="008E2E17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E260E3" w:rsidRPr="008E2E17" w:rsidRDefault="00E260E3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8E2E17" w:rsidRPr="00216724" w:rsidRDefault="00E260E3" w:rsidP="00CB5D3A">
      <w:pPr>
        <w:spacing w:line="240" w:lineRule="auto"/>
        <w:ind w:left="360"/>
      </w:pPr>
      <w:r>
        <w:t xml:space="preserve">Помимо этого имелись так же точки принятия решений типа </w:t>
      </w:r>
      <w:r w:rsidRPr="00E656BD">
        <w:rPr>
          <w:i/>
        </w:rPr>
        <w:t>prior</w:t>
      </w:r>
      <w:r>
        <w:t xml:space="preserve">, во всем аналогичные точкам типа </w:t>
      </w:r>
      <w:r w:rsidRPr="00E656BD">
        <w:rPr>
          <w:i/>
        </w:rPr>
        <w:t>some</w:t>
      </w:r>
      <w:r>
        <w:t>, но обладающи</w:t>
      </w:r>
      <w:r w:rsidR="00216724">
        <w:t>е</w:t>
      </w:r>
      <w:r w:rsidR="00E656BD">
        <w:t xml:space="preserve"> до</w:t>
      </w:r>
      <w:r w:rsidR="00E656BD" w:rsidRPr="00632FFD">
        <w:t>п</w:t>
      </w:r>
      <w:r>
        <w:t>олнительными возможностями задания приоритета.</w:t>
      </w:r>
    </w:p>
    <w:p w:rsidR="00E260E3" w:rsidRDefault="00E260E3" w:rsidP="00E260E3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E260E3" w:rsidRDefault="00FE5DD4" w:rsidP="00460607">
      <w:pPr>
        <w:pStyle w:val="ListParagraph"/>
        <w:numPr>
          <w:ilvl w:val="0"/>
          <w:numId w:val="17"/>
        </w:numPr>
        <w:spacing w:line="240" w:lineRule="auto"/>
      </w:pPr>
      <w:r>
        <w:t xml:space="preserve">Точки принятия решений </w:t>
      </w:r>
      <w:r w:rsidRPr="00632FFD">
        <w:rPr>
          <w:i/>
        </w:rPr>
        <w:t>some</w:t>
      </w:r>
      <w:r>
        <w:t xml:space="preserve"> и </w:t>
      </w:r>
      <w:r w:rsidRPr="00632FFD">
        <w:rPr>
          <w:i/>
        </w:rPr>
        <w:t>prior</w:t>
      </w:r>
      <w:r>
        <w:t xml:space="preserve"> описываются различными конструкциями. При этом точки принятия решений типа some являются частным случае точек принятия решения типа </w:t>
      </w:r>
      <w:r w:rsidRPr="00632FFD">
        <w:rPr>
          <w:i/>
        </w:rPr>
        <w:t>prior</w:t>
      </w:r>
      <w:r>
        <w:t xml:space="preserve"> (в случае одинаковых приоритетов всех активностей). Следует использовать </w:t>
      </w:r>
      <w:r w:rsidR="003773A4" w:rsidRPr="003773A4">
        <w:t xml:space="preserve">для них единую конструкцию с опциональным заданием приоритета. </w:t>
      </w:r>
      <w:r w:rsidR="003773A4">
        <w:t>Если приоритет не задан, точки принятия решений будут работать так же, как some.</w:t>
      </w:r>
    </w:p>
    <w:p w:rsidR="003773A4" w:rsidRDefault="003773A4" w:rsidP="00460607">
      <w:pPr>
        <w:pStyle w:val="ListParagraph"/>
        <w:numPr>
          <w:ilvl w:val="0"/>
          <w:numId w:val="17"/>
        </w:numPr>
        <w:spacing w:line="240" w:lineRule="auto"/>
      </w:pPr>
      <w:r>
        <w:t xml:space="preserve">Точки принятия решений типа </w:t>
      </w:r>
      <w:r w:rsidRPr="00632FFD">
        <w:rPr>
          <w:i/>
        </w:rPr>
        <w:t>search</w:t>
      </w:r>
      <w:r>
        <w:t xml:space="preserve"> </w:t>
      </w:r>
      <w:r w:rsidRPr="003773A4">
        <w:t xml:space="preserve">имеют большое количество характеристик, которые необходимо сконфигуровать при инициализации точек. </w:t>
      </w:r>
      <w:r>
        <w:t xml:space="preserve">При этом задание этих характеристик производится в строгом но не имеющим определенного логического обоснования порядке. Следует организовать задание параметров точки в виде вызова соответствующих методов в произвольном порядке. Сами вызовы будут производиться в теле метода </w:t>
      </w:r>
      <w:r w:rsidRPr="00632FFD">
        <w:rPr>
          <w:i/>
        </w:rPr>
        <w:t>init()</w:t>
      </w:r>
      <w:r>
        <w:t xml:space="preserve"> точки принятия решений.</w:t>
      </w:r>
    </w:p>
    <w:p w:rsidR="003773A4" w:rsidRPr="00273006" w:rsidRDefault="003773A4" w:rsidP="00460607">
      <w:pPr>
        <w:pStyle w:val="ListParagraph"/>
        <w:numPr>
          <w:ilvl w:val="0"/>
          <w:numId w:val="17"/>
        </w:numPr>
        <w:spacing w:line="240" w:lineRule="auto"/>
      </w:pPr>
      <w:r>
        <w:t>Грамматику списка активностей необходимо привести к единому стилю с уже преобразованной грамматикой.</w:t>
      </w:r>
      <w:r w:rsidRPr="003773A4">
        <w:t xml:space="preserve"> </w:t>
      </w:r>
      <w:r w:rsidR="00A542C5">
        <w:t>Стиль конструкций</w:t>
      </w:r>
      <w:r>
        <w:t xml:space="preserve"> </w:t>
      </w:r>
      <w:r w:rsidRPr="00F06B5E">
        <w:rPr>
          <w:i/>
          <w:lang w:val="en-US"/>
        </w:rPr>
        <w:t>value</w:t>
      </w:r>
      <w:r w:rsidRPr="00F06B5E">
        <w:rPr>
          <w:i/>
        </w:rPr>
        <w:t xml:space="preserve"> </w:t>
      </w:r>
      <w:r w:rsidRPr="00F06B5E">
        <w:rPr>
          <w:i/>
          <w:lang w:val="en-US"/>
        </w:rPr>
        <w:t>before</w:t>
      </w:r>
      <w:r w:rsidRPr="00C05F79">
        <w:t xml:space="preserve"> и </w:t>
      </w:r>
      <w:r w:rsidRPr="00F06B5E">
        <w:rPr>
          <w:i/>
          <w:lang w:val="en-US"/>
        </w:rPr>
        <w:t>value</w:t>
      </w:r>
      <w:r w:rsidRPr="00F06B5E">
        <w:rPr>
          <w:i/>
        </w:rPr>
        <w:t xml:space="preserve"> </w:t>
      </w:r>
      <w:r w:rsidRPr="00F06B5E">
        <w:rPr>
          <w:i/>
          <w:lang w:val="en-US"/>
        </w:rPr>
        <w:t>after</w:t>
      </w:r>
      <w:r w:rsidRPr="00C05F79">
        <w:t xml:space="preserve"> следует </w:t>
      </w:r>
      <w:r w:rsidR="00A542C5">
        <w:t>свести к стилю вызову методов.</w:t>
      </w:r>
    </w:p>
    <w:p w:rsidR="00500780" w:rsidRPr="009512BA" w:rsidRDefault="00500780" w:rsidP="00500780">
      <w:pPr>
        <w:spacing w:line="240" w:lineRule="auto"/>
        <w:ind w:left="360"/>
      </w:pPr>
      <w:r>
        <w:lastRenderedPageBreak/>
        <w:t xml:space="preserve">В результате </w:t>
      </w:r>
      <w:r w:rsidR="002B7CA2">
        <w:t>описание точек</w:t>
      </w:r>
      <w:r w:rsidR="00C07B49">
        <w:t xml:space="preserve"> </w:t>
      </w:r>
      <w:r>
        <w:t>принятия из примера выше будет иметь следующий вид: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dpt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{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Обслуживание_клиента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search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Расстановка_фишек {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exist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(Фишка: Фишка.Номер != Фишка.Местоположение));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setTerminateCondition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forAll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(Фишка: Фишка.Номер == </w:t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="002539E1" w:rsidRPr="002539E1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Фишка.Местоположение));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compareTops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true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evaluateBy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8062AB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Перемещение_вправо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Место_дырки.справа,  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Перемещение_влево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Место_дырки.слева, 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Перемещение_вверх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Место_дырки.сверху,  -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8062AB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Перемещение_вниз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B65B4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Перемещение_фишки(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Место_дырки.снизу, 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).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setValueAfter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1B4BBE" w:rsidRPr="00B65B4E" w:rsidRDefault="001B4BBE" w:rsidP="002539E1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}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73006" w:rsidRPr="00A969FB" w:rsidRDefault="00A969FB" w:rsidP="00410EA5">
      <w:pPr>
        <w:pStyle w:val="Heading2"/>
        <w:rPr>
          <w:lang w:val="en-US"/>
        </w:rPr>
      </w:pPr>
      <w:bookmarkStart w:id="32" w:name="_Toc420363039"/>
      <w:r w:rsidRPr="00A969FB">
        <w:rPr>
          <w:lang w:val="en-US"/>
        </w:rPr>
        <w:t>Грамматика описания последовательностей</w:t>
      </w:r>
      <w:bookmarkEnd w:id="32"/>
    </w:p>
    <w:p w:rsidR="004419B6" w:rsidRPr="00AA692B" w:rsidRDefault="004419B6" w:rsidP="004419B6">
      <w:pPr>
        <w:spacing w:line="240" w:lineRule="auto"/>
        <w:ind w:left="360"/>
      </w:pPr>
      <w:r>
        <w:t>На момент начала работы грамматика описания точек принятия решений типа some имела следующий вид: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: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</w:p>
    <w:p w:rsidR="004419B6" w:rsidRPr="00B65B4E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A969FB" w:rsidRPr="004419B6" w:rsidRDefault="00A969FB" w:rsidP="004419B6">
      <w:pPr>
        <w:spacing w:line="240" w:lineRule="auto"/>
      </w:pPr>
    </w:p>
    <w:p w:rsidR="004419B6" w:rsidRPr="00597CD0" w:rsidRDefault="004419B6" w:rsidP="004419B6">
      <w:pPr>
        <w:spacing w:line="240" w:lineRule="auto"/>
        <w:ind w:left="360"/>
      </w:pPr>
      <w:r w:rsidRPr="002C1AC8">
        <w:t>Данная грамм</w:t>
      </w:r>
      <w:r>
        <w:t>атика обладает следующими недостатками:</w:t>
      </w:r>
    </w:p>
    <w:p w:rsidR="004419B6" w:rsidRDefault="007F7906" w:rsidP="0046060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Излишние ключевые слова</w:t>
      </w:r>
      <w:r>
        <w:t>.</w:t>
      </w:r>
    </w:p>
    <w:p w:rsidR="00976606" w:rsidRDefault="00976606" w:rsidP="00460607">
      <w:pPr>
        <w:pStyle w:val="ListParagraph"/>
        <w:numPr>
          <w:ilvl w:val="0"/>
          <w:numId w:val="18"/>
        </w:numPr>
        <w:spacing w:line="240" w:lineRule="auto"/>
      </w:pPr>
      <w:r>
        <w:t xml:space="preserve">Невозможность задания параметров распределения на этапе объявления последовательности. Следует обеспечить возможность задать параметры как в момент объявления последовательности, так и в момент вызова метода получения следующего значения последовательности. Получение следующего значения последовательности следует реализовать через вызов метода next(). </w:t>
      </w:r>
    </w:p>
    <w:p w:rsidR="00874A1B" w:rsidRDefault="00874A1B" w:rsidP="00460607">
      <w:pPr>
        <w:pStyle w:val="ListParagraph"/>
        <w:numPr>
          <w:ilvl w:val="0"/>
          <w:numId w:val="18"/>
        </w:numPr>
        <w:spacing w:line="240" w:lineRule="auto"/>
      </w:pPr>
      <w:r w:rsidRPr="00874A1B">
        <w:t xml:space="preserve">Для экспоненциального распределения в качестве параметра задается среднее арифметическое, а не интенсивность. </w:t>
      </w:r>
      <w:r>
        <w:t xml:space="preserve">Задание </w:t>
      </w:r>
      <w:r>
        <w:lastRenderedPageBreak/>
        <w:t>распределения через интенсивность является более общепринятым вариантом, и реализовать следует именно его.</w:t>
      </w:r>
    </w:p>
    <w:p w:rsidR="00CB4787" w:rsidRDefault="00CB4787" w:rsidP="00CB4787">
      <w:pPr>
        <w:spacing w:line="240" w:lineRule="auto"/>
        <w:ind w:left="360"/>
      </w:pPr>
      <w:r>
        <w:t xml:space="preserve">В результате </w:t>
      </w:r>
      <w:r w:rsidR="00D704CE">
        <w:t>описание последовательности</w:t>
      </w:r>
      <w:r>
        <w:t xml:space="preserve"> из примера выше будет иметь следующий вид:</w:t>
      </w:r>
    </w:p>
    <w:p w:rsidR="00A45AA8" w:rsidRPr="00B65B4E" w:rsidRDefault="00A45AA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="001616EF"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, 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/30.0);</w:t>
      </w:r>
    </w:p>
    <w:p w:rsidR="00A45AA8" w:rsidRPr="00B65B4E" w:rsidRDefault="00A45AA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=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B65B4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B65B4E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B65B4E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A45AA8" w:rsidRPr="009512BA" w:rsidRDefault="00A45AA8" w:rsidP="00CB4787">
      <w:pPr>
        <w:spacing w:line="240" w:lineRule="auto"/>
        <w:ind w:left="360"/>
      </w:pPr>
    </w:p>
    <w:p w:rsidR="00CB4787" w:rsidRPr="00DD0F37" w:rsidRDefault="00DD0F37" w:rsidP="00410EA5">
      <w:pPr>
        <w:pStyle w:val="Heading2"/>
        <w:rPr>
          <w:lang w:val="en-US"/>
        </w:rPr>
      </w:pPr>
      <w:bookmarkStart w:id="33" w:name="_Toc420363040"/>
      <w:r w:rsidRPr="00DD0F37">
        <w:rPr>
          <w:lang w:val="en-US"/>
        </w:rPr>
        <w:t>Грамматика описания функций</w:t>
      </w:r>
      <w:bookmarkEnd w:id="33"/>
    </w:p>
    <w:p w:rsidR="00312EF5" w:rsidRPr="00AA692B" w:rsidRDefault="00312EF5" w:rsidP="00312EF5">
      <w:pPr>
        <w:spacing w:line="240" w:lineRule="auto"/>
        <w:ind w:left="360"/>
      </w:pPr>
      <w:r>
        <w:t>На момент начала работы грамматика описания функций имела следующий вид: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$Function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Фишка_на_месте 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algorithmic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_Номер: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such_as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Фишка.Номер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_Место: 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Фишка.Местоположение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FF4D5A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if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(_Номер == _Место)</w:t>
      </w:r>
      <w:r w:rsidR="007E176F"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EF6BC5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FF4D5A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else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EF6BC5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  <w:r w:rsidRPr="00EF6BC5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9A536E" w:rsidRPr="00EF6BC5" w:rsidRDefault="009A536E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EF6BC5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EF6BC5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DD0F37" w:rsidRPr="00CD7BE1" w:rsidRDefault="00DD0F37" w:rsidP="00CD7BE1">
      <w:pPr>
        <w:spacing w:line="240" w:lineRule="auto"/>
      </w:pPr>
    </w:p>
    <w:p w:rsidR="009A536E" w:rsidRDefault="00F6470C" w:rsidP="00F6470C">
      <w:pPr>
        <w:spacing w:line="240" w:lineRule="auto"/>
        <w:ind w:left="360"/>
      </w:pPr>
      <w:r>
        <w:t>Внутри тела функция использует Java-подобный язык выражений, однако сама структура объявления функции имеет совершенно другой стиль. Этот стиль перегружен ключевыми словами и в целом неудобен. Следует свести стиль объявления функций к Java-стилю.</w:t>
      </w:r>
    </w:p>
    <w:p w:rsidR="00F6470C" w:rsidRDefault="00F6470C" w:rsidP="00F6470C">
      <w:pPr>
        <w:spacing w:line="240" w:lineRule="auto"/>
        <w:ind w:left="360"/>
      </w:pPr>
      <w:r>
        <w:t>В результате описан</w:t>
      </w:r>
      <w:r w:rsidRPr="00D704CE">
        <w:t>ие</w:t>
      </w:r>
      <w:r>
        <w:t xml:space="preserve"> функции из примера выше будет иметь следующий вид:</w:t>
      </w:r>
    </w:p>
    <w:p w:rsidR="00F35B06" w:rsidRPr="00185020" w:rsidRDefault="00F35B06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Фишка_на_месте(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_Номер,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_Место) {</w:t>
      </w:r>
    </w:p>
    <w:p w:rsidR="007F15FA" w:rsidRPr="00185020" w:rsidRDefault="00F35B06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if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(_Номер == _Место)</w:t>
      </w:r>
    </w:p>
    <w:p w:rsidR="00F35B06" w:rsidRPr="00185020" w:rsidRDefault="00F35B06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7F15FA" w:rsidRPr="00185020" w:rsidRDefault="00F35B06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else</w:t>
      </w:r>
    </w:p>
    <w:p w:rsidR="00F35B06" w:rsidRPr="00185020" w:rsidRDefault="00F35B06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sz w:val="22"/>
          <w:lang w:val="en-US"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0</w:t>
      </w:r>
      <w:r w:rsidRPr="00185020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F35B06" w:rsidRPr="00185020" w:rsidRDefault="00F35B06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1F167D" w:rsidRPr="00F35B06" w:rsidRDefault="001F167D" w:rsidP="001F167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F35B06" w:rsidRPr="000A4A3D" w:rsidRDefault="000A4A3D" w:rsidP="00410EA5">
      <w:pPr>
        <w:pStyle w:val="Heading2"/>
        <w:rPr>
          <w:lang w:val="en-US"/>
        </w:rPr>
      </w:pPr>
      <w:bookmarkStart w:id="34" w:name="_Toc420363041"/>
      <w:r w:rsidRPr="000A4A3D">
        <w:rPr>
          <w:lang w:val="en-US"/>
        </w:rPr>
        <w:t>Грамматика описания констант</w:t>
      </w:r>
      <w:bookmarkEnd w:id="34"/>
    </w:p>
    <w:p w:rsidR="000A4A3D" w:rsidRPr="00AA692B" w:rsidRDefault="000A4A3D" w:rsidP="000A4A3D">
      <w:pPr>
        <w:spacing w:line="240" w:lineRule="auto"/>
        <w:ind w:left="360"/>
      </w:pPr>
      <w:r>
        <w:t>На момент начала работы грамматика объявления констант имела следующий вид:</w:t>
      </w:r>
    </w:p>
    <w:p w:rsidR="000A4A3D" w:rsidRPr="00185020" w:rsidRDefault="000A4A3D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Constant</w:t>
      </w:r>
    </w:p>
    <w:p w:rsidR="000A4A3D" w:rsidRPr="00185020" w:rsidRDefault="000A4A3D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Длина_поля :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</w:t>
      </w:r>
      <w:r w:rsidRPr="00185020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</w:p>
    <w:p w:rsidR="000A4A3D" w:rsidRPr="00185020" w:rsidRDefault="000A4A3D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0A4A3D" w:rsidRDefault="000A4A3D" w:rsidP="000A4A3D">
      <w:pPr>
        <w:spacing w:line="240" w:lineRule="auto"/>
        <w:ind w:left="360"/>
      </w:pPr>
      <w:r>
        <w:t>Грамматику объявления констант следует свести к стилю остальных компонентов языка, уже описанных выше. В результате объявление констант из примера выше будет иметь следующий вид:</w:t>
      </w:r>
    </w:p>
    <w:p w:rsidR="00C46C36" w:rsidRPr="00185020" w:rsidRDefault="00C46C36" w:rsidP="006A0206">
      <w:pPr>
        <w:widowControl w:val="0"/>
        <w:suppressAutoHyphens/>
        <w:spacing w:after="0" w:line="240" w:lineRule="auto"/>
        <w:ind w:firstLine="708"/>
        <w:jc w:val="left"/>
        <w:rPr>
          <w:rFonts w:ascii="Liberation Serif" w:eastAsia="Droid Sans Fallback" w:hAnsi="Liberation Serif" w:cs="FreeSans"/>
          <w:sz w:val="22"/>
          <w:lang w:eastAsia="zh-CN" w:bidi="hi-IN"/>
        </w:rPr>
      </w:pP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constant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185020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Длина_поля = </w:t>
      </w:r>
      <w:r w:rsidRPr="00185020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</w:t>
      </w:r>
      <w:r w:rsidRPr="00185020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69001C" w:rsidRPr="0069001C" w:rsidRDefault="0069001C" w:rsidP="0069001C"/>
    <w:p w:rsidR="00E44301" w:rsidRPr="0069001C" w:rsidRDefault="00364206" w:rsidP="00410EA5">
      <w:pPr>
        <w:pStyle w:val="Heading2"/>
        <w:rPr>
          <w:lang w:val="en-US"/>
        </w:rPr>
      </w:pPr>
      <w:bookmarkStart w:id="35" w:name="_Toc420363042"/>
      <w:r w:rsidRPr="0069001C">
        <w:t>Грамматика инициализации модели</w:t>
      </w:r>
      <w:bookmarkEnd w:id="35"/>
    </w:p>
    <w:p w:rsidR="0069001C" w:rsidRPr="0069001C" w:rsidRDefault="0069001C" w:rsidP="0069001C">
      <w:pPr>
        <w:spacing w:line="240" w:lineRule="auto"/>
        <w:ind w:left="360"/>
      </w:pPr>
      <w:r w:rsidRPr="0069001C">
        <w:t>На момент начала работы грамматика объявления результатов имела следующий вид: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Results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Занятость_парикмахера_1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Парикмахер_1.состояние_парикмахера == Занят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Занятость_парикмахера_2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Парикмахер_2.состояние_парикмахера == Занят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Занятость_парикмахера_3 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Парикмахер_3.состояние_парикмахера == Занят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Обслужено_парикмахером_1: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Парикмахер_1.количество_обслуженных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Обслужено_парикмахером_2: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Парикмахер_2.количество_обслуженных</w:t>
      </w:r>
    </w:p>
    <w:p w:rsidR="0069001C" w:rsidRPr="00AF797E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Обслужено_парикмахером_3: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Парикмахер_3.количество_обслуженных</w:t>
      </w:r>
    </w:p>
    <w:p w:rsidR="0069001C" w:rsidRPr="002539E1" w:rsidRDefault="0069001C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5E64C8" w:rsidRPr="002539E1" w:rsidRDefault="005E64C8" w:rsidP="005E64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</w:p>
    <w:p w:rsidR="0069001C" w:rsidRDefault="0069001C" w:rsidP="0069001C">
      <w:pPr>
        <w:spacing w:line="240" w:lineRule="auto"/>
        <w:ind w:left="360"/>
      </w:pPr>
      <w:r>
        <w:t xml:space="preserve">Грамматику объявления результатов следует свести к стилю остальных компонентов языка, уже описанных выше. В результате объявление </w:t>
      </w:r>
      <w:r w:rsidRPr="0069001C">
        <w:t xml:space="preserve">результатов </w:t>
      </w:r>
      <w:r>
        <w:t>из примера выше будет иметь следующий вид: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Занятость_парикмахера_1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(Парикмахер_1.состояние_парикмахера == 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Занятость_парикмахера_2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(Парикмахер_2.состояние_парикмахера == 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Занятость_парикмахера_3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(Парикмахер_3.состояние_парикмахера == 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Состояние_парикмахера.Занят);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Обслужено_парикмахером_1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(Парикмахер_1.количество_обслуженных);</w:t>
      </w:r>
    </w:p>
    <w:p w:rsidR="001B47FD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Обслужено_парикмахером_2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(Парикмахер_2.количество_обслуженных);</w:t>
      </w:r>
    </w:p>
    <w:p w:rsidR="0069001C" w:rsidRPr="00AF797E" w:rsidRDefault="001B47FD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Обслужено_парикмахером_3 = </w:t>
      </w:r>
      <w:r w:rsidRPr="00AF797E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AF797E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(Парикмахер_3.количество_обслуженных);</w:t>
      </w:r>
    </w:p>
    <w:p w:rsidR="009B1578" w:rsidRDefault="009B1578" w:rsidP="009B1578">
      <w:pPr>
        <w:widowControl w:val="0"/>
        <w:suppressAutoHyphens/>
        <w:spacing w:after="0" w:line="240" w:lineRule="auto"/>
      </w:pPr>
    </w:p>
    <w:p w:rsidR="0069001C" w:rsidRPr="0069001C" w:rsidRDefault="0069001C" w:rsidP="00410EA5">
      <w:pPr>
        <w:pStyle w:val="Heading2"/>
      </w:pPr>
      <w:bookmarkStart w:id="36" w:name="_Toc420363043"/>
      <w:r w:rsidRPr="0069001C">
        <w:rPr>
          <w:lang w:val="en-US"/>
        </w:rPr>
        <w:t>Грамматика инициализации модели</w:t>
      </w:r>
      <w:bookmarkEnd w:id="36"/>
    </w:p>
    <w:p w:rsidR="0069001C" w:rsidRPr="00AA692B" w:rsidRDefault="0069001C" w:rsidP="0069001C">
      <w:pPr>
        <w:spacing w:line="240" w:lineRule="auto"/>
        <w:ind w:left="360"/>
      </w:pPr>
      <w:r w:rsidRPr="0069001C">
        <w:t>На момент начала</w:t>
      </w:r>
      <w:r>
        <w:t xml:space="preserve"> работы грамматика инициализации модели имела следующий вид:</w:t>
      </w:r>
    </w:p>
    <w:p w:rsidR="00CD0E26" w:rsidRPr="009607A9" w:rsidRDefault="00CD0E26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$Simulation_run</w:t>
      </w:r>
    </w:p>
    <w:p w:rsidR="00CD0E26" w:rsidRPr="009607A9" w:rsidRDefault="00CD0E26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Образец_прихода_клиента.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(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+ Интервал_прихода( </w:t>
      </w:r>
      <w:r w:rsidRPr="009607A9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30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) );</w:t>
      </w:r>
    </w:p>
    <w:p w:rsidR="00CD0E26" w:rsidRPr="009607A9" w:rsidRDefault="00CD0E26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Terminate_if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&gt;= </w:t>
      </w:r>
      <w:r w:rsidRPr="009607A9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360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CD0E26" w:rsidRDefault="00CD0E26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DB6F37" w:rsidRPr="00CD0E26" w:rsidRDefault="00DB6F37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9001C" w:rsidRDefault="00DB6F37" w:rsidP="00DB6F37">
      <w:pPr>
        <w:spacing w:line="240" w:lineRule="auto"/>
        <w:ind w:left="360"/>
      </w:pPr>
      <w:r w:rsidRPr="00DB6F37">
        <w:t>В данной к</w:t>
      </w:r>
      <w:r>
        <w:t>онструкции смешаны конструкции из языка выражений и специфические конструкции РДО. Необходимо сделать следующее:</w:t>
      </w:r>
    </w:p>
    <w:p w:rsidR="00DB6F37" w:rsidRDefault="00627AD6" w:rsidP="00460607">
      <w:pPr>
        <w:pStyle w:val="ListParagraph"/>
        <w:numPr>
          <w:ilvl w:val="0"/>
          <w:numId w:val="19"/>
        </w:numPr>
        <w:spacing w:line="240" w:lineRule="auto"/>
      </w:pPr>
      <w:r>
        <w:lastRenderedPageBreak/>
        <w:t>Разделить высказывания, связанные с инициализацией модели</w:t>
      </w:r>
      <w:r w:rsidR="00B76E14">
        <w:t>,</w:t>
      </w:r>
      <w:r>
        <w:t xml:space="preserve"> и задание условия завершения</w:t>
      </w:r>
      <w:r w:rsidR="00B76E14">
        <w:t xml:space="preserve"> модели.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</w:pPr>
      <w:r>
        <w:t xml:space="preserve">Высказывания, связанные с инициализацией модели определять в глобальном методе </w:t>
      </w:r>
      <w:r w:rsidRPr="002D39F9">
        <w:rPr>
          <w:i/>
        </w:rPr>
        <w:t>init()</w:t>
      </w:r>
      <w:r>
        <w:t>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</w:pPr>
      <w:r>
        <w:t xml:space="preserve">Вычисление условия окончания моделирования осуществлять в глобальном методе </w:t>
      </w:r>
      <w:r w:rsidRPr="002D39F9">
        <w:rPr>
          <w:i/>
        </w:rPr>
        <w:t>terminateCondition()</w:t>
      </w:r>
      <w:r>
        <w:t>.</w:t>
      </w:r>
    </w:p>
    <w:p w:rsidR="001A5AB0" w:rsidRDefault="0016741C" w:rsidP="001A5AB0">
      <w:pPr>
        <w:spacing w:line="240" w:lineRule="auto"/>
        <w:ind w:left="360"/>
      </w:pPr>
      <w:r>
        <w:t>В результате описан</w:t>
      </w:r>
      <w:r w:rsidRPr="00D704CE">
        <w:t>ие</w:t>
      </w:r>
      <w:r>
        <w:t xml:space="preserve"> инициализации модели из примера выше будет иметь следующий вид: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terminateCondition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9607A9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&gt;= </w:t>
      </w:r>
      <w:r w:rsidRPr="009607A9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360</w:t>
      </w: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097BB8" w:rsidRPr="009607A9" w:rsidRDefault="00097BB8" w:rsidP="006A0206">
      <w:pPr>
        <w:widowControl w:val="0"/>
        <w:suppressAutoHyphens/>
        <w:spacing w:after="0" w:line="240" w:lineRule="auto"/>
        <w:ind w:left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9607A9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097BB8" w:rsidRDefault="00097BB8" w:rsidP="001A5AB0">
      <w:pPr>
        <w:spacing w:line="240" w:lineRule="auto"/>
        <w:ind w:left="360"/>
      </w:pPr>
    </w:p>
    <w:p w:rsidR="001A5AB0" w:rsidRPr="00A25598" w:rsidRDefault="000F1DE7" w:rsidP="00A25598">
      <w:pPr>
        <w:spacing w:line="240" w:lineRule="auto"/>
        <w:ind w:left="360"/>
      </w:pPr>
      <w:r>
        <w:t>В</w:t>
      </w:r>
      <w:r w:rsidR="009812D4">
        <w:t xml:space="preserve"> П</w:t>
      </w:r>
      <w:r>
        <w:t xml:space="preserve">риложении 1 приведен полный код модели </w:t>
      </w:r>
      <w:r w:rsidR="00C71E97">
        <w:t>многоканальной СМО</w:t>
      </w:r>
      <w:r>
        <w:t xml:space="preserve"> в старой грамматике. В </w:t>
      </w:r>
      <w:r w:rsidR="009812D4">
        <w:t>П</w:t>
      </w:r>
      <w:r>
        <w:t>риложении 2 приведен полный код той же модели в новой грамматике.</w:t>
      </w:r>
    </w:p>
    <w:p w:rsidR="0069001C" w:rsidRDefault="0069001C" w:rsidP="0069001C"/>
    <w:p w:rsidR="00DB6F37" w:rsidRPr="0069001C" w:rsidRDefault="00DB6F37" w:rsidP="0069001C">
      <w:pPr>
        <w:sectPr w:rsidR="00DB6F37" w:rsidRPr="00690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597CD0" w:rsidRDefault="00126292" w:rsidP="00410C0C">
      <w:pPr>
        <w:pStyle w:val="Heading1"/>
        <w:rPr>
          <w:lang w:val="en-US"/>
        </w:rPr>
      </w:pPr>
      <w:bookmarkStart w:id="37" w:name="_Toc420363044"/>
      <w:r w:rsidRPr="00597CD0">
        <w:lastRenderedPageBreak/>
        <w:t>Технический этап проектирования системы</w:t>
      </w:r>
      <w:bookmarkEnd w:id="37"/>
    </w:p>
    <w:p w:rsidR="000D7553" w:rsidRPr="0073703A" w:rsidRDefault="00597CD0" w:rsidP="00597CD0">
      <w:r w:rsidRPr="00597CD0">
        <w:t xml:space="preserve">На техническом этапе требовалось разработать грамматические правила на языке описания грамматик </w:t>
      </w:r>
      <w:r w:rsidRPr="00597CD0">
        <w:rPr>
          <w:lang w:val="en-US"/>
        </w:rPr>
        <w:t>XText</w:t>
      </w:r>
      <w:r w:rsidRPr="00597CD0">
        <w:t>, которые позволили бы описать новую грамматику РДО.</w:t>
      </w:r>
    </w:p>
    <w:p w:rsidR="00597CD0" w:rsidRPr="00597CD0" w:rsidRDefault="00597CD0" w:rsidP="00410EA5">
      <w:pPr>
        <w:pStyle w:val="Heading2"/>
      </w:pPr>
      <w:bookmarkStart w:id="38" w:name="_Toc420363045"/>
      <w:r w:rsidRPr="00597CD0">
        <w:t xml:space="preserve">Новые </w:t>
      </w:r>
      <w:r>
        <w:t>глобальные компоненты</w:t>
      </w:r>
      <w:r w:rsidRPr="00597CD0">
        <w:t xml:space="preserve"> </w:t>
      </w:r>
      <w:r>
        <w:t>языка</w:t>
      </w:r>
      <w:bookmarkEnd w:id="38"/>
    </w:p>
    <w:p w:rsidR="00597CD0" w:rsidRPr="00597CD0" w:rsidRDefault="00597CD0" w:rsidP="00C57064">
      <w:pPr>
        <w:spacing w:line="240" w:lineRule="auto"/>
        <w:ind w:left="360"/>
      </w:pPr>
      <w:r>
        <w:t>Тело продукции стартового</w:t>
      </w:r>
      <w:r w:rsidRPr="00597CD0">
        <w:t xml:space="preserve"> символ</w:t>
      </w:r>
      <w:r>
        <w:t>а</w:t>
      </w:r>
      <w:r w:rsidRPr="00597CD0">
        <w:t xml:space="preserve"> грамматики </w:t>
      </w:r>
      <w:r>
        <w:t>представляет собой множество возможных глобальных компонентов языка.</w:t>
      </w:r>
      <w:r w:rsidR="00C57064">
        <w:t xml:space="preserve"> Для описания новых компонентов языка к телу продукции стартового символа были добавлены следующие нетерминалы: </w:t>
      </w:r>
      <w:r w:rsidR="00C57064" w:rsidRPr="00526ECB">
        <w:rPr>
          <w:i/>
          <w:color w:val="000000"/>
          <w:szCs w:val="28"/>
          <w:lang w:eastAsia="ru-RU"/>
        </w:rPr>
        <w:t>DefaultMethod</w:t>
      </w:r>
      <w:r w:rsidR="00C57064" w:rsidRPr="00526ECB">
        <w:rPr>
          <w:color w:val="000000"/>
          <w:szCs w:val="28"/>
          <w:lang w:eastAsia="ru-RU"/>
        </w:rPr>
        <w:t xml:space="preserve"> и </w:t>
      </w:r>
      <w:r w:rsidR="00C57064" w:rsidRPr="00526ECB">
        <w:rPr>
          <w:i/>
          <w:color w:val="000000"/>
          <w:szCs w:val="28"/>
          <w:lang w:eastAsia="ru-RU"/>
        </w:rPr>
        <w:t>EnumDeclaration</w:t>
      </w:r>
      <w:r w:rsidR="00C57064" w:rsidRPr="00526ECB">
        <w:rPr>
          <w:szCs w:val="28"/>
        </w:rPr>
        <w:t>.</w:t>
      </w:r>
      <w:r w:rsidR="00C57064" w:rsidRPr="00C57064">
        <w:t xml:space="preserve"> П</w:t>
      </w:r>
      <w:r w:rsidR="00C57064">
        <w:t>омимо этого, события стали включаться в модель непосредственно, а не через грамматику образцов. В результате грамматические правила для описания глобальных компонентов модели выглядят следующим образом: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RDOModel: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{</w:t>
      </w:r>
      <w:r w:rsidRPr="00F04C9C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RDOModel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>} objects += RDOEntity*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RDOEntity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: ResourceType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Resources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Sequence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Constant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Function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Event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Pattern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DecisionPoint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Frame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Result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DefaultMethod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  <w:t>| EnumDeclaration</w:t>
      </w:r>
    </w:p>
    <w:p w:rsidR="00597CD0" w:rsidRPr="00F04C9C" w:rsidRDefault="00C57064" w:rsidP="006A0206">
      <w:pPr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Грамматические правила переопределения стандартных методов модели имеет следующий вид: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>DefaultMethod: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'set'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F04C9C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C57064" w:rsidRPr="00F04C9C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F04C9C">
        <w:rPr>
          <w:rFonts w:ascii="Consolas" w:hAnsi="Consolas" w:cs="Consolas"/>
          <w:color w:val="000000"/>
          <w:sz w:val="22"/>
          <w:lang w:eastAsia="ru-RU"/>
        </w:rPr>
        <w:t>body = StatementList</w:t>
      </w:r>
    </w:p>
    <w:p w:rsidR="006A0206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F04C9C">
        <w:rPr>
          <w:rFonts w:ascii="Consolas" w:hAnsi="Consolas" w:cs="Consolas"/>
          <w:color w:val="000000"/>
          <w:sz w:val="22"/>
          <w:lang w:eastAsia="ru-RU"/>
        </w:rPr>
        <w:tab/>
      </w:r>
      <w:r w:rsidRPr="00F04C9C">
        <w:rPr>
          <w:rFonts w:ascii="Consolas" w:hAnsi="Consolas" w:cs="Consolas"/>
          <w:color w:val="2A00FF"/>
          <w:sz w:val="22"/>
          <w:lang w:eastAsia="ru-RU"/>
        </w:rPr>
        <w:t>'}'</w:t>
      </w:r>
    </w:p>
    <w:p w:rsidR="00C57064" w:rsidRPr="006A0206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F04C9C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При этом тело метода описывается набором произвольных высказываний на языке выражений.</w:t>
      </w:r>
    </w:p>
    <w:p w:rsidR="00C57064" w:rsidRDefault="00C57064" w:rsidP="00C57064">
      <w:pPr>
        <w:spacing w:line="240" w:lineRule="auto"/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Грамматические правила для объявления перечислимых типов выглядят следующим образом:</w:t>
      </w:r>
    </w:p>
    <w:p w:rsidR="00C57064" w:rsidRPr="00E5629D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lastRenderedPageBreak/>
        <w:t>EnumDeclaration:</w:t>
      </w:r>
    </w:p>
    <w:p w:rsidR="00C57064" w:rsidRPr="00E5629D" w:rsidRDefault="00C5706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'enum'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'{'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values += EnumID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values += EnumID)*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C57064" w:rsidRPr="00E5629D" w:rsidRDefault="00C57064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Pr="008D3C3C" w:rsidRDefault="00C57064" w:rsidP="00410EA5">
      <w:pPr>
        <w:pStyle w:val="Heading2"/>
      </w:pPr>
      <w:bookmarkStart w:id="39" w:name="_Toc420363046"/>
      <w:r w:rsidRPr="008D3C3C">
        <w:t>Грамматика ресурсов</w:t>
      </w:r>
      <w:bookmarkEnd w:id="39"/>
    </w:p>
    <w:p w:rsidR="008D3C3C" w:rsidRDefault="008D3C3C" w:rsidP="00C57064">
      <w:pPr>
        <w:spacing w:line="240" w:lineRule="auto"/>
        <w:ind w:left="360"/>
      </w:pPr>
      <w:r>
        <w:t>Грамматические правила для объявления типов ресурсов выглядят следующим образом: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ResourceType: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'type'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(parameters += ParameterType 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)+</w:t>
      </w:r>
    </w:p>
    <w:p w:rsidR="008D3C3C" w:rsidRPr="00E5629D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8D3C3C" w:rsidRPr="00E5629D" w:rsidRDefault="008D3C3C" w:rsidP="00E5629D">
      <w:pPr>
        <w:spacing w:line="240" w:lineRule="auto"/>
        <w:ind w:firstLine="708"/>
        <w:rPr>
          <w:sz w:val="22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57064" w:rsidRDefault="008D3C3C" w:rsidP="00C57064">
      <w:pPr>
        <w:spacing w:line="240" w:lineRule="auto"/>
        <w:ind w:left="360"/>
      </w:pPr>
      <w:r w:rsidRPr="008D3C3C">
        <w:t>Благо</w:t>
      </w:r>
      <w:r>
        <w:t>даря более обобщенному описанию объектов перечислимого типа, а также благодаря приведению синтаксиса описания параметров к Java-стилю, удалось упростить грамматику для описания параметров различных типов.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: ParameterTypeBasic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| ParameterTypeString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| ParameterTypeArray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ParameterTypeBasic: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(RDOInt | RDODouble | RDOBoolean | RDOEnum)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ExpressionOr)?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ParameterTypeString: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RDOString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STRING)?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>ParameterTypeArray:</w:t>
      </w:r>
    </w:p>
    <w:p w:rsidR="006B62EF" w:rsidRPr="00E5629D" w:rsidRDefault="006B62E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E5629D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RDOArray </w:t>
      </w:r>
      <w:r w:rsidRPr="00E5629D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E5629D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E5629D">
        <w:rPr>
          <w:rFonts w:ascii="Consolas" w:hAnsi="Consolas" w:cs="Consolas"/>
          <w:color w:val="000000"/>
          <w:sz w:val="22"/>
          <w:lang w:val="en-US" w:eastAsia="ru-RU"/>
        </w:rPr>
        <w:t xml:space="preserve"> default = ArrayValues)?</w:t>
      </w:r>
    </w:p>
    <w:p w:rsidR="006B62EF" w:rsidRPr="00E5629D" w:rsidRDefault="006B62EF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E5629D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6B62EF" w:rsidRPr="00146F87" w:rsidRDefault="00B20B45" w:rsidP="00B20B45">
      <w:pPr>
        <w:spacing w:line="240" w:lineRule="auto"/>
        <w:ind w:left="360"/>
      </w:pPr>
      <w:r>
        <w:t xml:space="preserve">Грамматические правила создания ресурсов </w:t>
      </w:r>
      <w:r w:rsidRPr="00B20B45">
        <w:t xml:space="preserve">сводятся к вызову </w:t>
      </w:r>
      <w:r>
        <w:t xml:space="preserve">единого высказывания создания ресурса </w:t>
      </w:r>
      <w:r w:rsidRPr="0072487A">
        <w:rPr>
          <w:i/>
          <w:color w:val="000000"/>
          <w:szCs w:val="28"/>
          <w:lang w:eastAsia="ru-RU"/>
        </w:rPr>
        <w:t>ResourceCreateStatement</w:t>
      </w:r>
      <w:r>
        <w:t>.</w:t>
      </w:r>
      <w:r w:rsidR="00146F87">
        <w:t xml:space="preserve"> </w:t>
      </w:r>
      <w:r w:rsidR="00146F87" w:rsidRPr="00146F87">
        <w:t>В</w:t>
      </w:r>
      <w:r w:rsidR="00146F87">
        <w:t>ысказывание позволяет как создавать ресурсы, имеющие имена, так и безымянные ресурсы.</w:t>
      </w:r>
      <w:r w:rsidR="00162FA9">
        <w:t xml:space="preserve"> </w:t>
      </w:r>
      <w:r w:rsidR="00162FA9" w:rsidRPr="00AC6A3A">
        <w:t>Любой ресурс, созданный таким образом, добавляется в базу данных модели.</w:t>
      </w:r>
    </w:p>
    <w:p w:rsidR="00B20B45" w:rsidRPr="00D941C8" w:rsidRDefault="00B20B45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Resources:</w:t>
      </w:r>
    </w:p>
    <w:p w:rsidR="00B20B45" w:rsidRPr="00D941C8" w:rsidRDefault="00B20B45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resource = ResourceCreateStatement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';'</w:t>
      </w:r>
    </w:p>
    <w:p w:rsidR="00B20B45" w:rsidRPr="00D941C8" w:rsidRDefault="00B20B45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B20B45" w:rsidRPr="00D941C8" w:rsidRDefault="00B20B45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ResourceCreateStatement:</w:t>
      </w:r>
    </w:p>
    <w:p w:rsidR="00B20B45" w:rsidRPr="00D941C8" w:rsidRDefault="00B20B45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'resource'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)? reference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ResourceType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B20B45" w:rsidRPr="00D941C8" w:rsidRDefault="00B20B45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'create'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( parameters = ResourceExpressionList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B20B45" w:rsidRPr="00D941C8" w:rsidRDefault="00B20B45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9E041D" w:rsidRPr="00D941C8" w:rsidRDefault="009E041D" w:rsidP="006A020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ResourceEraseStatement:</w:t>
      </w:r>
    </w:p>
    <w:p w:rsidR="009E041D" w:rsidRPr="00D941C8" w:rsidRDefault="009E041D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relres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RelevantResource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| FQN]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'erase'</w:t>
      </w:r>
      <w:r w:rsidRPr="00D941C8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'('')'</w:t>
      </w:r>
    </w:p>
    <w:p w:rsidR="009E041D" w:rsidRPr="00D941C8" w:rsidRDefault="009E041D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B20B45" w:rsidRDefault="00B20B45" w:rsidP="00B20B45">
      <w:pPr>
        <w:spacing w:line="240" w:lineRule="auto"/>
        <w:ind w:left="360"/>
      </w:pPr>
      <w:r>
        <w:t>Данное высказывание, как и высказыване удаления ресурса, было добавлено к общему списку возможных высказываний языка, и может быть использовано в любом месте, где возможно использование языка выражений, в частности в теле любого события или образца.</w:t>
      </w:r>
    </w:p>
    <w:p w:rsidR="00B0232E" w:rsidRDefault="00B0232E" w:rsidP="00410EA5">
      <w:pPr>
        <w:pStyle w:val="Heading2"/>
        <w:rPr>
          <w:lang w:eastAsia="ru-RU"/>
        </w:rPr>
      </w:pPr>
      <w:bookmarkStart w:id="40" w:name="_Toc420363047"/>
      <w:r>
        <w:rPr>
          <w:lang w:eastAsia="ru-RU"/>
        </w:rPr>
        <w:t>Грамматика описания событий</w:t>
      </w:r>
      <w:bookmarkEnd w:id="40"/>
    </w:p>
    <w:p w:rsidR="00B0232E" w:rsidRDefault="00B0232E" w:rsidP="00B0232E">
      <w:pPr>
        <w:spacing w:line="240" w:lineRule="auto"/>
        <w:ind w:left="360"/>
        <w:rPr>
          <w:lang w:eastAsia="ru-RU"/>
        </w:rPr>
      </w:pPr>
      <w:r w:rsidRPr="00B0232E">
        <w:rPr>
          <w:lang w:eastAsia="ru-RU"/>
        </w:rPr>
        <w:t>Описание событий было грамматически отдельно от описания остальных образцов.</w:t>
      </w:r>
      <w:r>
        <w:rPr>
          <w:lang w:eastAsia="ru-RU"/>
        </w:rPr>
        <w:t xml:space="preserve"> Из грамматики событий была удалена возможность объявления релевантных ресурсов, что позволило максимально упростить их синтаксис: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Event: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'event'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(parameters += ParameterType (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parameters += ParameterType)*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body = StatementList</w:t>
      </w:r>
    </w:p>
    <w:p w:rsidR="00B0232E" w:rsidRPr="00D941C8" w:rsidRDefault="00B0232E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eastAsia="ru-RU"/>
        </w:rPr>
        <w:t>'}'</w:t>
      </w:r>
    </w:p>
    <w:p w:rsidR="00B0232E" w:rsidRPr="00D941C8" w:rsidRDefault="00B0232E" w:rsidP="006A0206">
      <w:pPr>
        <w:spacing w:line="240" w:lineRule="auto"/>
        <w:ind w:firstLine="708"/>
        <w:jc w:val="left"/>
        <w:rPr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  <w:r w:rsidRPr="00D941C8">
        <w:rPr>
          <w:sz w:val="22"/>
          <w:lang w:eastAsia="ru-RU"/>
        </w:rPr>
        <w:t xml:space="preserve"> </w:t>
      </w:r>
    </w:p>
    <w:p w:rsidR="00B0232E" w:rsidRPr="00AA4E56" w:rsidRDefault="00B0232E" w:rsidP="00B0232E">
      <w:pPr>
        <w:spacing w:line="240" w:lineRule="auto"/>
        <w:ind w:left="360"/>
        <w:rPr>
          <w:lang w:eastAsia="ru-RU"/>
        </w:rPr>
      </w:pPr>
      <w:r w:rsidRPr="00B0232E">
        <w:rPr>
          <w:lang w:eastAsia="ru-RU"/>
        </w:rPr>
        <w:t>В новой грамматике события имеют только сп</w:t>
      </w:r>
      <w:r>
        <w:rPr>
          <w:lang w:eastAsia="ru-RU"/>
        </w:rPr>
        <w:t>исок параметров и тело, описываемое набором произвольного количества высказываний на языке выражений.</w:t>
      </w:r>
    </w:p>
    <w:p w:rsidR="00B0232E" w:rsidRDefault="00B0232E" w:rsidP="00410EA5">
      <w:pPr>
        <w:pStyle w:val="Heading2"/>
        <w:rPr>
          <w:rFonts w:ascii="Consolas" w:hAnsi="Consolas" w:cs="Consolas"/>
          <w:sz w:val="20"/>
          <w:szCs w:val="20"/>
          <w:lang w:eastAsia="ru-RU"/>
        </w:rPr>
      </w:pPr>
      <w:bookmarkStart w:id="41" w:name="_Toc420363048"/>
      <w:r w:rsidRPr="00B0232E">
        <w:rPr>
          <w:lang w:eastAsia="ru-RU"/>
        </w:rPr>
        <w:t xml:space="preserve">Грамматика </w:t>
      </w:r>
      <w:r>
        <w:rPr>
          <w:lang w:eastAsia="ru-RU"/>
        </w:rPr>
        <w:t>описания образцов</w:t>
      </w:r>
      <w:bookmarkEnd w:id="41"/>
    </w:p>
    <w:p w:rsidR="00DD3075" w:rsidRPr="0073703A" w:rsidRDefault="00AA4E56" w:rsidP="00B0232E">
      <w:pPr>
        <w:spacing w:line="240" w:lineRule="auto"/>
        <w:ind w:left="360"/>
      </w:pPr>
      <w:r w:rsidRPr="00AA4E56">
        <w:t xml:space="preserve">Вынесение событий в отдельный компонент позволило </w:t>
      </w:r>
      <w:r>
        <w:t>свести все виды оставшихся образцов к единому синтаксису. В теле образцов переопределяется произвольное количество методов образца. Корректность переопределений валидируется</w:t>
      </w:r>
      <w:r w:rsidR="00E61E3A">
        <w:t xml:space="preserve"> синтаксическим анализатором </w:t>
      </w:r>
      <w:r>
        <w:t xml:space="preserve"> </w:t>
      </w:r>
      <w:r w:rsidR="00E61E3A">
        <w:t>в процессе написания модели (проверка корректности не требует компиляции модели).</w:t>
      </w:r>
      <w:r w:rsidR="0073703A">
        <w:t xml:space="preserve"> 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Pattern: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type = PatternType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(parameters += ParameterType (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parameters += ParameterType)* )?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relevantresources += RelevantResource*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'relevantSet'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combinational = PatternSelectMethod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>defaultMethods += DefaultMethod*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73703A" w:rsidRPr="00D941C8" w:rsidRDefault="0073703A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b/>
          <w:bCs/>
          <w:color w:val="7F0055"/>
          <w:sz w:val="22"/>
          <w:lang w:val="en-US" w:eastAsia="ru-RU"/>
        </w:rPr>
        <w:lastRenderedPageBreak/>
        <w:t>enum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PatternType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: OPERATION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'operation'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| RULE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'rule'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| KEYBOARD 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'keyboard'</w:t>
      </w:r>
    </w:p>
    <w:p w:rsidR="0073703A" w:rsidRPr="00D941C8" w:rsidRDefault="0073703A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73703A" w:rsidRDefault="0073703A" w:rsidP="0073703A">
      <w:pPr>
        <w:spacing w:line="240" w:lineRule="auto"/>
        <w:ind w:left="360"/>
      </w:pPr>
      <w:r>
        <w:t>Из грамматики подбор релевантных ресурсов были удалены правила для задания статусов конверторов.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>RelevantResource: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'relevant'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type = [</w:t>
      </w:r>
      <w:r w:rsidRPr="00D941C8">
        <w:rPr>
          <w:rFonts w:ascii="Consolas" w:hAnsi="Consolas" w:cs="Consolas"/>
          <w:i/>
          <w:iCs/>
          <w:color w:val="000000"/>
          <w:sz w:val="22"/>
          <w:lang w:val="en-US" w:eastAsia="ru-RU"/>
        </w:rPr>
        <w:t>META_RelResType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(haveselect ?=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'.'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'select'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 xml:space="preserve"> select = PatternSelectLogic </w:t>
      </w:r>
      <w:r w:rsidRPr="00D941C8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D941C8">
        <w:rPr>
          <w:rFonts w:ascii="Consolas" w:hAnsi="Consolas" w:cs="Consolas"/>
          <w:color w:val="000000"/>
          <w:sz w:val="22"/>
          <w:lang w:eastAsia="ru-RU"/>
        </w:rPr>
        <w:t>(selectmethod = PatternSelectMethod)?</w:t>
      </w:r>
    </w:p>
    <w:p w:rsidR="0073703A" w:rsidRPr="00D941C8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ab/>
        <w:t xml:space="preserve">)? </w:t>
      </w:r>
      <w:r w:rsidRPr="00D941C8">
        <w:rPr>
          <w:rFonts w:ascii="Consolas" w:hAnsi="Consolas" w:cs="Consolas"/>
          <w:color w:val="2A00FF"/>
          <w:sz w:val="22"/>
          <w:lang w:eastAsia="ru-RU"/>
        </w:rPr>
        <w:t>';'</w:t>
      </w:r>
    </w:p>
    <w:p w:rsidR="0073703A" w:rsidRDefault="0073703A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D941C8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73703A" w:rsidRPr="00E42BDF" w:rsidRDefault="00E42BDF" w:rsidP="00410EA5">
      <w:pPr>
        <w:pStyle w:val="Heading2"/>
        <w:rPr>
          <w:lang w:eastAsia="ru-RU"/>
        </w:rPr>
      </w:pPr>
      <w:bookmarkStart w:id="42" w:name="_Toc420363049"/>
      <w:r w:rsidRPr="00E42BDF">
        <w:rPr>
          <w:lang w:eastAsia="ru-RU"/>
        </w:rPr>
        <w:t>Грамматика описания точек принятия решений</w:t>
      </w:r>
      <w:bookmarkEnd w:id="42"/>
    </w:p>
    <w:p w:rsidR="000F3012" w:rsidRDefault="000F3012" w:rsidP="00E42BDF">
      <w:pPr>
        <w:spacing w:line="240" w:lineRule="auto"/>
        <w:ind w:left="360"/>
        <w:rPr>
          <w:lang w:eastAsia="ru-RU"/>
        </w:rPr>
      </w:pPr>
      <w:r w:rsidRPr="000F3012">
        <w:rPr>
          <w:lang w:eastAsia="ru-RU"/>
        </w:rPr>
        <w:t xml:space="preserve">Точки принятия решений типа </w:t>
      </w:r>
      <w:r>
        <w:rPr>
          <w:lang w:val="en-US" w:eastAsia="ru-RU"/>
        </w:rPr>
        <w:t>prior</w:t>
      </w:r>
      <w:r w:rsidRPr="000F3012">
        <w:rPr>
          <w:lang w:eastAsia="ru-RU"/>
        </w:rPr>
        <w:t xml:space="preserve"> были грамматически сведены к точкам принятия решений типа </w:t>
      </w:r>
      <w:r>
        <w:rPr>
          <w:lang w:val="en-US" w:eastAsia="ru-RU"/>
        </w:rPr>
        <w:t>some</w:t>
      </w:r>
      <w:r w:rsidRPr="000F3012">
        <w:rPr>
          <w:lang w:eastAsia="ru-RU"/>
        </w:rPr>
        <w:t xml:space="preserve"> и объявляются в новой г</w:t>
      </w:r>
      <w:r>
        <w:rPr>
          <w:lang w:eastAsia="ru-RU"/>
        </w:rPr>
        <w:t xml:space="preserve">рамматике с помощью ключевого слова </w:t>
      </w:r>
      <w:r w:rsidRPr="00B30C5D">
        <w:rPr>
          <w:i/>
          <w:lang w:eastAsia="ru-RU"/>
        </w:rPr>
        <w:t>dpt</w:t>
      </w:r>
      <w:r>
        <w:rPr>
          <w:lang w:eastAsia="ru-RU"/>
        </w:rPr>
        <w:t xml:space="preserve">. Точки принятия решений, реализующие поиск по графу, объявляются с помощью ключевого слова </w:t>
      </w:r>
      <w:r w:rsidRPr="00B30C5D">
        <w:rPr>
          <w:i/>
          <w:lang w:eastAsia="ru-RU"/>
        </w:rPr>
        <w:t>search</w:t>
      </w:r>
      <w:r>
        <w:rPr>
          <w:lang w:eastAsia="ru-RU"/>
        </w:rPr>
        <w:t>. Грамматика, описывающая простые точки принятия решений приведена ниже: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DecisionPoint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: DecisionPointSome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| DecisionPointSearch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DecisionPointSome: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'dpt'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>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initName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'{'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(initStatements += DptStatements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)*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'}'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( activities += DecisionPointActivity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';'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)+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'}'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DecisionPointActivity: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'activity'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priority = ExpressionOr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)?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'checks'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pattern = [</w:t>
      </w:r>
      <w:r w:rsidRPr="007E64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Pattern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|FQN]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 parameters += ExpressionOr (</w:t>
      </w:r>
    </w:p>
    <w:p w:rsidR="000F3012" w:rsidRPr="007E648B" w:rsidRDefault="000F301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parameters += ExpressionOr)* )?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0F3012" w:rsidRPr="007E648B" w:rsidRDefault="000F3012" w:rsidP="006A0206">
      <w:pPr>
        <w:spacing w:line="240" w:lineRule="auto"/>
        <w:ind w:left="708"/>
        <w:jc w:val="left"/>
        <w:rPr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F73E4" w:rsidRPr="00DF73E4" w:rsidRDefault="00DF73E4" w:rsidP="00E42BDF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 xml:space="preserve">Грамматика точек принятия решений типа </w:t>
      </w:r>
      <w:r w:rsidRPr="00B30C5D">
        <w:rPr>
          <w:i/>
          <w:lang w:eastAsia="ru-RU"/>
        </w:rPr>
        <w:t>search</w:t>
      </w:r>
      <w:r>
        <w:rPr>
          <w:lang w:eastAsia="ru-RU"/>
        </w:rPr>
        <w:t xml:space="preserve"> во многом аналогична.</w:t>
      </w:r>
    </w:p>
    <w:p w:rsidR="00E42BDF" w:rsidRDefault="000F3012" w:rsidP="00E42BDF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 xml:space="preserve">Для точек принятия решений был написан ряд возможных инициализирующих высказываний, которые в новой грамматике могут </w:t>
      </w:r>
      <w:r>
        <w:rPr>
          <w:lang w:eastAsia="ru-RU"/>
        </w:rPr>
        <w:lastRenderedPageBreak/>
        <w:t>задавать в любой последовательности. Проверка допустимости описанных пользователем выражений производится методами валидации.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DptStatements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: DptSetParentStatement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>| DptSetConditionStatement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 DptSetPriorityStatement</w:t>
      </w:r>
    </w:p>
    <w:p w:rsidR="00197D72" w:rsidRPr="007E648B" w:rsidRDefault="00197D72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DptSetParentStatement: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'setParent'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parent = [</w:t>
      </w:r>
      <w:r w:rsidRPr="007E64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DecisionPoint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|FQN]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DptSetConditionStatement: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'setCondition'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(condition = ExpressionOr |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'any'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)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DptSetPriorityStatement:</w:t>
      </w:r>
    </w:p>
    <w:p w:rsidR="00197D72" w:rsidRPr="007E648B" w:rsidRDefault="00197D72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'setPriority'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(priority = ExpressionOr)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')'</w:t>
      </w:r>
    </w:p>
    <w:p w:rsidR="00197D72" w:rsidRPr="007E648B" w:rsidRDefault="00197D72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197D72" w:rsidRPr="00197D72" w:rsidRDefault="00197D72" w:rsidP="00197D72">
      <w:pPr>
        <w:spacing w:line="240" w:lineRule="auto"/>
        <w:ind w:left="360"/>
        <w:rPr>
          <w:lang w:eastAsia="ru-RU"/>
        </w:rPr>
      </w:pPr>
      <w:r>
        <w:rPr>
          <w:lang w:eastAsia="ru-RU"/>
        </w:rPr>
        <w:t>Точки принятия решений типа search имеют расширенный список возможных инициализирующих высказываний.</w:t>
      </w:r>
    </w:p>
    <w:p w:rsidR="0073703A" w:rsidRDefault="00E42BDF" w:rsidP="00410EA5">
      <w:pPr>
        <w:pStyle w:val="Heading2"/>
      </w:pPr>
      <w:bookmarkStart w:id="43" w:name="_Toc420363050"/>
      <w:r>
        <w:t>Грамматика описания последовательностей</w:t>
      </w:r>
      <w:bookmarkEnd w:id="43"/>
    </w:p>
    <w:p w:rsidR="00E42BDF" w:rsidRDefault="00E42BDF" w:rsidP="00E42BDF">
      <w:pPr>
        <w:spacing w:line="240" w:lineRule="auto"/>
        <w:ind w:left="360"/>
      </w:pPr>
      <w:r>
        <w:t>Грамматически последовательности разделяются на три типа: описываемые перечислением (</w:t>
      </w:r>
      <w:r w:rsidRPr="00B30C5D">
        <w:rPr>
          <w:i/>
        </w:rPr>
        <w:t>EnumerativeSequence</w:t>
      </w:r>
      <w:r w:rsidRPr="008641E5">
        <w:t>),</w:t>
      </w:r>
      <w:r w:rsidR="00A62910" w:rsidRPr="008641E5">
        <w:t xml:space="preserve"> </w:t>
      </w:r>
      <w:r w:rsidRPr="008641E5">
        <w:t>описываемые</w:t>
      </w:r>
      <w:r>
        <w:t xml:space="preserve"> гистограммой (</w:t>
      </w:r>
      <w:r w:rsidRPr="00B30C5D">
        <w:rPr>
          <w:i/>
        </w:rPr>
        <w:t>HistogramSequence</w:t>
      </w:r>
      <w:r w:rsidR="009E041D">
        <w:t>) и обычные последовательности (</w:t>
      </w:r>
      <w:r w:rsidR="009E041D" w:rsidRPr="00B30C5D">
        <w:rPr>
          <w:i/>
        </w:rPr>
        <w:t>RegularSequence</w:t>
      </w:r>
      <w:r w:rsidR="009E041D">
        <w:t>).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Sequence: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'sequence'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AB3000"/>
          <w:sz w:val="22"/>
          <w:lang w:val="en-US" w:eastAsia="ru-RU"/>
        </w:rPr>
        <w:t>name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= ID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'='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returntype = RDOType type = SequenceType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SequenceType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: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EnumerativeSequence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HistogramSequence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RegularSequence</w:t>
      </w:r>
    </w:p>
    <w:p w:rsidR="00C71FDF" w:rsidRPr="007E648B" w:rsidRDefault="009E041D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Default="009E041D" w:rsidP="00E42BDF">
      <w:pPr>
        <w:spacing w:line="240" w:lineRule="auto"/>
        <w:ind w:left="360"/>
      </w:pPr>
      <w:r>
        <w:t>Для</w:t>
      </w:r>
      <w:r w:rsidRPr="009E041D">
        <w:t xml:space="preserve"> </w:t>
      </w:r>
      <w:r>
        <w:t>обычных</w:t>
      </w:r>
      <w:r w:rsidRPr="009E041D">
        <w:t xml:space="preserve"> </w:t>
      </w:r>
      <w:r>
        <w:t>последовательностей</w:t>
      </w:r>
      <w:r w:rsidRPr="009E041D">
        <w:t xml:space="preserve"> </w:t>
      </w:r>
      <w:r>
        <w:t>появилась</w:t>
      </w:r>
      <w:r w:rsidRPr="009E041D">
        <w:t xml:space="preserve"> </w:t>
      </w:r>
      <w:r>
        <w:t>возможность</w:t>
      </w:r>
      <w:r w:rsidRPr="009E041D">
        <w:t xml:space="preserve"> </w:t>
      </w:r>
      <w:r>
        <w:t>опционально задать параметры уже в момент создания последовательности. При этом задание базы генератора является обязательным.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RegularSequence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: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UniformSequence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ExponentialSequence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  <w:t xml:space="preserve">| 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NormalSequence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>| TriangularSequence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lastRenderedPageBreak/>
        <w:t>UniformSequence: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legacy ?=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'legacy'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? type =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'uniform'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'('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  <w:t>seed = INT (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a = ExpressionOr </w:t>
      </w:r>
      <w:r w:rsidRPr="007E648B">
        <w:rPr>
          <w:rFonts w:ascii="Consolas" w:hAnsi="Consolas" w:cs="Consolas"/>
          <w:color w:val="2A00FF"/>
          <w:sz w:val="22"/>
          <w:lang w:val="en-US" w:eastAsia="ru-RU"/>
        </w:rPr>
        <w:t>','</w:t>
      </w:r>
      <w:r w:rsidRPr="007E648B">
        <w:rPr>
          <w:rFonts w:ascii="Consolas" w:hAnsi="Consolas" w:cs="Consolas"/>
          <w:color w:val="000000"/>
          <w:sz w:val="22"/>
          <w:lang w:val="en-US" w:eastAsia="ru-RU"/>
        </w:rPr>
        <w:t xml:space="preserve"> b = ExpressionOr)?</w:t>
      </w:r>
    </w:p>
    <w:p w:rsidR="009E041D" w:rsidRPr="007E648B" w:rsidRDefault="009E041D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E648B">
        <w:rPr>
          <w:rFonts w:ascii="Consolas" w:hAnsi="Consolas" w:cs="Consolas"/>
          <w:color w:val="2A00FF"/>
          <w:sz w:val="22"/>
          <w:lang w:eastAsia="ru-RU"/>
        </w:rPr>
        <w:t>')'</w:t>
      </w:r>
      <w:r w:rsidRPr="007E648B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7E648B">
        <w:rPr>
          <w:rFonts w:ascii="Consolas" w:hAnsi="Consolas" w:cs="Consolas"/>
          <w:color w:val="2A00FF"/>
          <w:sz w:val="22"/>
          <w:lang w:eastAsia="ru-RU"/>
        </w:rPr>
        <w:t>';'</w:t>
      </w:r>
    </w:p>
    <w:p w:rsidR="00466DC5" w:rsidRPr="007E648B" w:rsidRDefault="009E041D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7E64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9E041D" w:rsidRPr="009E041D" w:rsidRDefault="009E041D" w:rsidP="00466DC5">
      <w:pPr>
        <w:spacing w:line="240" w:lineRule="auto"/>
      </w:pPr>
      <w:r>
        <w:t xml:space="preserve"> </w:t>
      </w:r>
    </w:p>
    <w:p w:rsidR="00C57064" w:rsidRPr="00C007D9" w:rsidRDefault="00C71FDF" w:rsidP="001C63A7">
      <w:pPr>
        <w:spacing w:line="240" w:lineRule="auto"/>
      </w:pPr>
      <w:r>
        <w:t>Полный код грамматики</w:t>
      </w:r>
      <w:r w:rsidR="002E2CF0" w:rsidRPr="002A2044">
        <w:t xml:space="preserve"> РДО</w:t>
      </w:r>
      <w:r>
        <w:t xml:space="preserve"> </w:t>
      </w:r>
      <w:r w:rsidR="00C007D9" w:rsidRPr="00C007D9">
        <w:t xml:space="preserve">может быть </w:t>
      </w:r>
      <w:r w:rsidR="00C007D9">
        <w:t xml:space="preserve">найден по следующей ссылке: </w:t>
      </w:r>
      <w:r w:rsidR="00C007D9" w:rsidRPr="00B30C5D">
        <w:rPr>
          <w:i/>
        </w:rPr>
        <w:t>https://goo.gl/q809k0</w:t>
      </w:r>
      <w:r w:rsidR="00C007D9">
        <w:t>.</w:t>
      </w:r>
    </w:p>
    <w:p w:rsidR="00C57064" w:rsidRPr="009E041D" w:rsidRDefault="009E041D" w:rsidP="00C57064">
      <w:pPr>
        <w:spacing w:line="240" w:lineRule="auto"/>
        <w:ind w:left="360"/>
        <w:sectPr w:rsidR="00C57064" w:rsidRPr="009E04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26292" w:rsidRPr="002C1AC8" w:rsidRDefault="007B71B5" w:rsidP="00410C0C">
      <w:pPr>
        <w:pStyle w:val="Heading1"/>
      </w:pPr>
      <w:bookmarkStart w:id="44" w:name="_Toc420363051"/>
      <w:r w:rsidRPr="002C1AC8">
        <w:lastRenderedPageBreak/>
        <w:t>Рабочий этап проектирования системы</w:t>
      </w:r>
      <w:bookmarkEnd w:id="44"/>
    </w:p>
    <w:p w:rsidR="00B616F8" w:rsidRPr="00F00870" w:rsidRDefault="00B86871" w:rsidP="003B1ADF">
      <w:r w:rsidRPr="002C1AC8">
        <w:t xml:space="preserve">На </w:t>
      </w:r>
      <w:r w:rsidRPr="00E06D88">
        <w:t>рабочем этапе проектирования системы были реализованы разработанные на предыдущих этапах схемы и концепц</w:t>
      </w:r>
      <w:r w:rsidR="00814DFD" w:rsidRPr="00E06D88">
        <w:t>и</w:t>
      </w:r>
      <w:r w:rsidRPr="00E06D88">
        <w:t>и.</w:t>
      </w:r>
    </w:p>
    <w:p w:rsidR="00F124FD" w:rsidRPr="00E06D88" w:rsidRDefault="00E06D88" w:rsidP="00410EA5">
      <w:pPr>
        <w:pStyle w:val="Heading2"/>
      </w:pPr>
      <w:bookmarkStart w:id="45" w:name="_Toc420363052"/>
      <w:r w:rsidRPr="00E06D88">
        <w:t>Создание ресурсов</w:t>
      </w:r>
      <w:bookmarkEnd w:id="45"/>
    </w:p>
    <w:p w:rsidR="00E06D88" w:rsidRDefault="00400372" w:rsidP="00E06D88">
      <w:pPr>
        <w:spacing w:line="240" w:lineRule="auto"/>
        <w:ind w:left="360"/>
      </w:pPr>
      <w:r>
        <w:t xml:space="preserve">Высказывание создания ресурса компилируется в код на языке Java классом </w:t>
      </w:r>
      <w:r w:rsidRPr="00437734">
        <w:rPr>
          <w:i/>
        </w:rPr>
        <w:t>StatementCompiler</w:t>
      </w:r>
      <w:r>
        <w:t>. Созданный ресурс регистрируется в базе данных и, в случае, если его имя не нулевое, результат записывается в локальную переменную, к которой можно будет обращаться в других конструкциях в рамках данного набора высказываний.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 w:firstLine="348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ResourceCreateStatement: {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72339A">
        <w:rPr>
          <w:rFonts w:ascii="Consolas" w:hAnsi="Consolas" w:cs="Consolas"/>
          <w:i/>
          <w:iCs/>
          <w:color w:val="0000C0"/>
          <w:sz w:val="22"/>
          <w:lang w:val="en-US" w:eastAsia="ru-RU"/>
        </w:rPr>
        <w:t>localContext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i/>
          <w:iCs/>
          <w:color w:val="0000C0"/>
          <w:sz w:val="22"/>
          <w:lang w:val="en-US" w:eastAsia="ru-RU"/>
        </w:rPr>
        <w:t>localContext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.addCreatedResource(st)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st.name !=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 xml:space="preserve"> = new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</w:p>
    <w:p w:rsidR="00FB357E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2A00FF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(</w:t>
      </w:r>
    </w:p>
    <w:p w:rsidR="00400372" w:rsidRPr="0072339A" w:rsidRDefault="00FB357E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="00400372"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(st.parameters != </w:t>
      </w:r>
      <w:r w:rsidR="00400372"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st.parameters.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72339A">
        <w:rPr>
          <w:rFonts w:ascii="Consolas" w:hAnsi="Consolas" w:cs="Consolas"/>
          <w:color w:val="001AAB"/>
          <w:sz w:val="22"/>
          <w:lang w:val="en-US" w:eastAsia="ru-RU"/>
        </w:rPr>
        <w:t>value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);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.register();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FF64B8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2A00FF"/>
          <w:sz w:val="22"/>
          <w:lang w:val="en-US"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new 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«st.reference.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(</w:t>
      </w:r>
    </w:p>
    <w:p w:rsidR="00400372" w:rsidRPr="0072339A" w:rsidRDefault="00FF64B8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="00400372"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(st.parameters != </w:t>
      </w:r>
      <w:r w:rsidR="00400372"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2E0EE6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  <w:t>st.parameters.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72339A">
        <w:rPr>
          <w:rFonts w:ascii="Consolas" w:hAnsi="Consolas" w:cs="Consolas"/>
          <w:color w:val="001AAB"/>
          <w:sz w:val="22"/>
          <w:lang w:val="en-US" w:eastAsia="ru-RU"/>
        </w:rPr>
        <w:t>value</w:t>
      </w:r>
    </w:p>
    <w:p w:rsidR="00400372" w:rsidRPr="0072339A" w:rsidRDefault="002E0EE6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 w:rsidR="00400372"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="00400372" w:rsidRPr="0072339A">
        <w:rPr>
          <w:rFonts w:ascii="Consolas" w:hAnsi="Consolas" w:cs="Consolas"/>
          <w:color w:val="2A00FF"/>
          <w:sz w:val="22"/>
          <w:lang w:val="en-US" w:eastAsia="ru-RU"/>
        </w:rPr>
        <w:t>""</w:t>
      </w:r>
      <w:r w:rsidR="00400372"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="00400372" w:rsidRPr="0072339A">
        <w:rPr>
          <w:rFonts w:ascii="Consolas" w:hAnsi="Consolas" w:cs="Consolas"/>
          <w:color w:val="2A00FF"/>
          <w:sz w:val="22"/>
          <w:lang w:val="en-US" w:eastAsia="ru-RU"/>
        </w:rPr>
        <w:t>).register();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eastAsia="ru-RU"/>
        </w:rPr>
      </w:pP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eastAsia="ru-RU"/>
        </w:rPr>
        <w:t>«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ENDIF</w:t>
      </w:r>
      <w:r w:rsidRPr="0072339A">
        <w:rPr>
          <w:rFonts w:ascii="Consolas" w:hAnsi="Consolas" w:cs="Consolas"/>
          <w:color w:val="000000"/>
          <w:sz w:val="22"/>
          <w:lang w:eastAsia="ru-RU"/>
        </w:rPr>
        <w:t>»</w:t>
      </w:r>
    </w:p>
    <w:p w:rsidR="00400372" w:rsidRPr="0072339A" w:rsidRDefault="00400372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eastAsia="ru-RU"/>
        </w:rPr>
      </w:pPr>
      <w:r w:rsidRPr="0072339A">
        <w:rPr>
          <w:rFonts w:ascii="Consolas" w:hAnsi="Consolas" w:cs="Consolas"/>
          <w:color w:val="2A00FF"/>
          <w:sz w:val="22"/>
          <w:lang w:eastAsia="ru-RU"/>
        </w:rPr>
        <w:tab/>
      </w:r>
      <w:r w:rsidRPr="0072339A">
        <w:rPr>
          <w:rFonts w:ascii="Consolas" w:hAnsi="Consolas" w:cs="Consolas"/>
          <w:color w:val="2A00FF"/>
          <w:sz w:val="22"/>
          <w:lang w:eastAsia="ru-RU"/>
        </w:rPr>
        <w:tab/>
        <w:t>'''</w:t>
      </w:r>
    </w:p>
    <w:p w:rsidR="00400372" w:rsidRPr="0072339A" w:rsidRDefault="00400372" w:rsidP="006A0206">
      <w:pPr>
        <w:spacing w:line="240" w:lineRule="auto"/>
        <w:ind w:left="720"/>
        <w:jc w:val="left"/>
        <w:rPr>
          <w:sz w:val="22"/>
        </w:rPr>
      </w:pPr>
      <w:r w:rsidRPr="0072339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34AC7" w:rsidRDefault="00760EB8" w:rsidP="00760EB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t xml:space="preserve">Для того, чтобы ресурс мог быть найден локально, в текущему локальному контексту добавляется его имя методом </w:t>
      </w:r>
      <w:r w:rsidRPr="00437734">
        <w:rPr>
          <w:i/>
        </w:rPr>
        <w:t>addCreatedResource().</w:t>
      </w:r>
    </w:p>
    <w:p w:rsidR="00760EB8" w:rsidRPr="0072339A" w:rsidRDefault="00760EB8" w:rsidP="00D265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void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addCreatedResource(ResourceCreateStatement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:rsidR="00760EB8" w:rsidRPr="0072339A" w:rsidRDefault="00760EB8" w:rsidP="00D265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(ParameterType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: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.getReference().getParameters())</w:t>
      </w:r>
    </w:p>
    <w:p w:rsidR="00760EB8" w:rsidRPr="0072339A" w:rsidRDefault="00760EB8" w:rsidP="00D26597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72339A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this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.addRawEntry(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.getName(),</w:t>
      </w:r>
    </w:p>
    <w:p w:rsidR="00760EB8" w:rsidRPr="0072339A" w:rsidRDefault="00760EB8" w:rsidP="00D26597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RDOExpressionCompiler.</w:t>
      </w:r>
      <w:r w:rsidRPr="0072339A">
        <w:rPr>
          <w:rFonts w:ascii="Consolas" w:hAnsi="Consolas" w:cs="Consolas"/>
          <w:i/>
          <w:iCs/>
          <w:color w:val="000000"/>
          <w:sz w:val="22"/>
          <w:lang w:val="en-US" w:eastAsia="ru-RU"/>
        </w:rPr>
        <w:t>compileType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),</w:t>
      </w:r>
    </w:p>
    <w:p w:rsidR="00760EB8" w:rsidRPr="0072339A" w:rsidRDefault="00760EB8" w:rsidP="00D265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st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".get_"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r w:rsidRPr="0072339A">
        <w:rPr>
          <w:rFonts w:ascii="Consolas" w:hAnsi="Consolas" w:cs="Consolas"/>
          <w:color w:val="6A3E3E"/>
          <w:sz w:val="22"/>
          <w:lang w:val="en-US" w:eastAsia="ru-RU"/>
        </w:rPr>
        <w:t>p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 xml:space="preserve">.getName() + 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"()"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760EB8" w:rsidRPr="0072339A" w:rsidRDefault="00760EB8" w:rsidP="00D26597">
      <w:pPr>
        <w:spacing w:line="240" w:lineRule="auto"/>
        <w:ind w:left="360"/>
        <w:jc w:val="left"/>
        <w:rPr>
          <w:sz w:val="22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72339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A85FA3" w:rsidRDefault="00A85FA3" w:rsidP="00760EB8">
      <w:pPr>
        <w:spacing w:line="240" w:lineRule="auto"/>
        <w:ind w:left="360"/>
      </w:pPr>
      <w:r>
        <w:t>В общем случае создания ресурса в наборе высказываний его регистрация в базе данных происходит без имени. Ресурсы, создаваемые в модели глобально и имеющие имена, регистрируются в базе данных по имени:</w:t>
      </w:r>
    </w:p>
    <w:p w:rsidR="00C34AC7" w:rsidRPr="0072339A" w:rsidRDefault="00A85FA3" w:rsidP="00760EB8">
      <w:pPr>
        <w:spacing w:line="240" w:lineRule="auto"/>
        <w:ind w:left="360"/>
        <w:rPr>
          <w:sz w:val="22"/>
          <w:lang w:val="en-US"/>
        </w:rPr>
      </w:pPr>
      <w:r w:rsidRPr="0072339A">
        <w:rPr>
          <w:rFonts w:ascii="Consolas" w:hAnsi="Consolas" w:cs="Consolas"/>
          <w:color w:val="000000"/>
          <w:sz w:val="22"/>
          <w:lang w:val="en-US" w:eastAsia="ru-RU"/>
        </w:rPr>
        <w:t>«rtp.name»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.register("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«rtp.</w:t>
      </w:r>
      <w:r w:rsidRPr="0072339A">
        <w:rPr>
          <w:rFonts w:ascii="Consolas" w:hAnsi="Consolas" w:cs="Consolas"/>
          <w:i/>
          <w:iCs/>
          <w:color w:val="AB3000"/>
          <w:sz w:val="22"/>
          <w:lang w:val="en-US" w:eastAsia="ru-RU"/>
        </w:rPr>
        <w:t>fullyQualifiedName</w:t>
      </w:r>
      <w:r w:rsidRPr="0072339A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72339A">
        <w:rPr>
          <w:rFonts w:ascii="Consolas" w:hAnsi="Consolas" w:cs="Consolas"/>
          <w:color w:val="2A00FF"/>
          <w:sz w:val="22"/>
          <w:lang w:val="en-US" w:eastAsia="ru-RU"/>
        </w:rPr>
        <w:t>");</w:t>
      </w:r>
      <w:r w:rsidRPr="0072339A">
        <w:rPr>
          <w:sz w:val="22"/>
          <w:lang w:val="en-US"/>
        </w:rPr>
        <w:t xml:space="preserve"> </w:t>
      </w:r>
    </w:p>
    <w:p w:rsidR="00152D5C" w:rsidRDefault="00966545" w:rsidP="00410EA5">
      <w:pPr>
        <w:pStyle w:val="Heading2"/>
        <w:rPr>
          <w:lang w:val="en-US"/>
        </w:rPr>
      </w:pPr>
      <w:bookmarkStart w:id="46" w:name="_Toc420363053"/>
      <w:r w:rsidRPr="004C5198">
        <w:rPr>
          <w:lang w:val="en-US"/>
        </w:rPr>
        <w:t>Глобальное описание перечислимых типов</w:t>
      </w:r>
      <w:bookmarkEnd w:id="46"/>
    </w:p>
    <w:p w:rsidR="00637D2B" w:rsidRDefault="00CB0889" w:rsidP="00637D2B">
      <w:pPr>
        <w:spacing w:line="240" w:lineRule="auto"/>
        <w:ind w:left="360"/>
      </w:pPr>
      <w:r w:rsidRPr="00CF55F4">
        <w:lastRenderedPageBreak/>
        <w:t xml:space="preserve">Для каждого </w:t>
      </w:r>
      <w:r w:rsidR="00CF55F4">
        <w:t xml:space="preserve">объявленного перечислимого типа </w:t>
      </w:r>
      <w:r w:rsidR="0069710D">
        <w:t xml:space="preserve">классом </w:t>
      </w:r>
      <w:r w:rsidR="0069710D" w:rsidRPr="00437734">
        <w:rPr>
          <w:i/>
        </w:rPr>
        <w:t>RDOEnumCompiler</w:t>
      </w:r>
      <w:r w:rsidR="0069710D">
        <w:t xml:space="preserve"> </w:t>
      </w:r>
      <w:r w:rsidR="00CF55F4">
        <w:t>генерируется класс, хранящий возможные перечислимые значения, а также описание его структуры в формате JSON.</w:t>
      </w:r>
    </w:p>
    <w:p w:rsidR="00E70BA7" w:rsidRDefault="0069710D" w:rsidP="00637D2B">
      <w:pPr>
        <w:spacing w:line="240" w:lineRule="auto"/>
        <w:ind w:left="360"/>
      </w:pPr>
      <w:r w:rsidRPr="0069710D">
        <w:t xml:space="preserve">Помимо этого, класс </w:t>
      </w:r>
      <w:r w:rsidRPr="00437734">
        <w:rPr>
          <w:i/>
        </w:rPr>
        <w:t>RDOEnumCompiler</w:t>
      </w:r>
      <w:r w:rsidRPr="0069710D">
        <w:t xml:space="preserve"> предоставляет статические методы </w:t>
      </w:r>
      <w:r w:rsidRPr="00437734">
        <w:rPr>
          <w:i/>
        </w:rPr>
        <w:t>getFullEnumName()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37734">
        <w:rPr>
          <w:i/>
        </w:rPr>
        <w:t>checkValidEnumID()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37734">
        <w:rPr>
          <w:i/>
        </w:rPr>
        <w:t>compileEnumValue()</w:t>
      </w:r>
      <w:r w:rsidRPr="0069710D">
        <w:t xml:space="preserve"> для работы с объектами перечислимого типа в выражениях</w:t>
      </w:r>
      <w:r>
        <w:t>.</w:t>
      </w:r>
    </w:p>
    <w:p w:rsidR="003C35F3" w:rsidRDefault="00E70BA7" w:rsidP="00637D2B">
      <w:pPr>
        <w:spacing w:line="240" w:lineRule="auto"/>
        <w:ind w:left="360"/>
        <w:rPr>
          <w:color w:val="000000"/>
          <w:lang w:eastAsia="ru-RU"/>
        </w:rPr>
      </w:pPr>
      <w:r>
        <w:t>Проверка</w:t>
      </w:r>
      <w:r w:rsidR="003C35F3">
        <w:t xml:space="preserve"> допустимости заданного в выражении значения перечислимого типа производится методом </w:t>
      </w:r>
      <w:r w:rsidR="0069710D">
        <w:t xml:space="preserve"> </w:t>
      </w:r>
      <w:r w:rsidR="003C35F3" w:rsidRPr="00437734">
        <w:rPr>
          <w:i/>
        </w:rPr>
        <w:t>checkValidEnumID()</w:t>
      </w:r>
      <w:r w:rsidR="003C35F3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. </w:t>
      </w:r>
      <w:r w:rsidR="003C35F3" w:rsidRPr="003C35F3">
        <w:rPr>
          <w:color w:val="000000"/>
          <w:lang w:eastAsia="ru-RU"/>
        </w:rPr>
        <w:t>Д</w:t>
      </w:r>
      <w:r w:rsidR="003C35F3">
        <w:rPr>
          <w:color w:val="000000"/>
          <w:lang w:eastAsia="ru-RU"/>
        </w:rPr>
        <w:t xml:space="preserve">анный метод проверяет, </w:t>
      </w:r>
      <w:r w:rsidR="001F7153">
        <w:rPr>
          <w:color w:val="000000"/>
          <w:lang w:eastAsia="ru-RU"/>
        </w:rPr>
        <w:t xml:space="preserve">является ли тип левой части выражения перечислимым, а также </w:t>
      </w:r>
      <w:r w:rsidR="003C35F3">
        <w:rPr>
          <w:color w:val="000000"/>
          <w:lang w:eastAsia="ru-RU"/>
        </w:rPr>
        <w:t>содержится ли переданное в правой части выражения значение в типе</w:t>
      </w:r>
      <w:r w:rsidR="001F7153">
        <w:rPr>
          <w:color w:val="000000"/>
          <w:lang w:eastAsia="ru-RU"/>
        </w:rPr>
        <w:t xml:space="preserve"> левой части</w:t>
      </w:r>
      <w:r w:rsidR="003C35F3">
        <w:rPr>
          <w:color w:val="000000"/>
          <w:lang w:eastAsia="ru-RU"/>
        </w:rPr>
        <w:t>.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def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boolean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checkValidEnumID(String type, String id)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{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(!type.endsWith(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"_enum"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(id.indexOf(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"("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+ id.indexOf(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")"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!= -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2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(!id.contains(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typeName = type.substring(type.indexOf(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) + 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1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typeName = typeName.substring(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 typeName.lastIndexOf(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val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idTypeName = id.substring(</w:t>
      </w:r>
      <w:r w:rsidRPr="00647D8B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 id.lastIndexOf(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"."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(typeName != idTypeName)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false</w:t>
      </w: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</w:p>
    <w:p w:rsidR="003C35F3" w:rsidRPr="00647D8B" w:rsidRDefault="003C35F3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true</w:t>
      </w:r>
    </w:p>
    <w:p w:rsidR="0069710D" w:rsidRPr="003C35F3" w:rsidRDefault="003C35F3" w:rsidP="006A0206">
      <w:pPr>
        <w:spacing w:line="240" w:lineRule="auto"/>
        <w:ind w:left="360"/>
        <w:jc w:val="left"/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>}</w:t>
      </w:r>
      <w:r>
        <w:rPr>
          <w:color w:val="000000"/>
          <w:lang w:eastAsia="ru-RU"/>
        </w:rPr>
        <w:t xml:space="preserve"> </w:t>
      </w:r>
    </w:p>
    <w:p w:rsidR="00966545" w:rsidRDefault="004C5198" w:rsidP="00410EA5">
      <w:pPr>
        <w:pStyle w:val="Heading2"/>
      </w:pPr>
      <w:bookmarkStart w:id="47" w:name="_Toc420363054"/>
      <w:r w:rsidRPr="004C5198">
        <w:t>Реализация двух способов задания последовательностей</w:t>
      </w:r>
      <w:bookmarkEnd w:id="47"/>
    </w:p>
    <w:p w:rsidR="00D7386F" w:rsidRDefault="002A0CFF" w:rsidP="00D7386F">
      <w:pPr>
        <w:spacing w:line="240" w:lineRule="auto"/>
        <w:ind w:left="360"/>
      </w:pPr>
      <w:r>
        <w:t xml:space="preserve">В случае, если в момент создания последовательности, ее параметры были определены, получение следующего значения может производиться как вызовом метода </w:t>
      </w:r>
      <w:r w:rsidRPr="006A2A8E">
        <w:rPr>
          <w:i/>
        </w:rPr>
        <w:t>next()</w:t>
      </w:r>
      <w:r>
        <w:t xml:space="preserve"> без параметров, так и вызовом метода </w:t>
      </w:r>
      <w:r w:rsidRPr="006A2A8E">
        <w:rPr>
          <w:i/>
        </w:rPr>
        <w:t>next()</w:t>
      </w:r>
      <w:r>
        <w:t xml:space="preserve">, в который будут передаваться соответствующие параметры последовтаельности. В первом случае используются параметры заданные при создании последовательности, а во втором параметры переопределяются на время одного вызова. Если в момент создания последовательности ее параметры определены не были, то вызов метода </w:t>
      </w:r>
      <w:r w:rsidRPr="006A2A8E">
        <w:rPr>
          <w:i/>
        </w:rPr>
        <w:t>next()</w:t>
      </w:r>
      <w:r>
        <w:t xml:space="preserve"> без параметров запрещен.</w:t>
      </w:r>
    </w:p>
    <w:p w:rsidR="002A0CFF" w:rsidRPr="002A0CFF" w:rsidRDefault="002A0CFF" w:rsidP="00D7386F">
      <w:pPr>
        <w:spacing w:line="240" w:lineRule="auto"/>
        <w:ind w:left="360"/>
      </w:pPr>
      <w:r>
        <w:t xml:space="preserve">Реализация данного подхода осуществляется генератором кода последовательностей </w:t>
      </w:r>
      <w:r w:rsidRPr="00426C2D">
        <w:rPr>
          <w:i/>
        </w:rPr>
        <w:t>RDOSequenceCompiler</w:t>
      </w:r>
      <w:r w:rsidRPr="002A0CFF">
        <w:t>.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 w:firstLine="34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case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"exponential"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: {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ret =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(seq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as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ExponentialSequence).rate !=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null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2A0CFF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private static final double rate =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</w:p>
    <w:p w:rsidR="006A0206" w:rsidRDefault="006A0206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>
        <w:rPr>
          <w:rFonts w:ascii="Consolas" w:hAnsi="Consolas" w:cs="Consolas"/>
          <w:sz w:val="22"/>
          <w:lang w:val="en-US" w:eastAsia="ru-RU"/>
        </w:rPr>
        <w:tab/>
      </w:r>
      <w:r>
        <w:rPr>
          <w:rFonts w:ascii="Consolas" w:hAnsi="Consolas" w:cs="Consolas"/>
          <w:sz w:val="22"/>
          <w:lang w:val="en-US" w:eastAsia="ru-RU"/>
        </w:rPr>
        <w:tab/>
      </w:r>
      <w:r>
        <w:rPr>
          <w:rFonts w:ascii="Consolas" w:hAnsi="Consolas" w:cs="Consolas"/>
          <w:sz w:val="22"/>
          <w:lang w:val="en-US" w:eastAsia="ru-RU"/>
        </w:rPr>
        <w:tab/>
      </w:r>
      <w:r>
        <w:rPr>
          <w:rFonts w:ascii="Consolas" w:hAnsi="Consolas" w:cs="Consolas"/>
          <w:sz w:val="22"/>
          <w:lang w:val="en-US" w:eastAsia="ru-RU"/>
        </w:rPr>
        <w:tab/>
      </w:r>
      <w:r w:rsidR="002A0CFF"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(seq </w:t>
      </w:r>
      <w:r w:rsidR="002A0CFF"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as</w:t>
      </w:r>
      <w:r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="002A0CFF" w:rsidRPr="00647D8B">
        <w:rPr>
          <w:rFonts w:ascii="Consolas" w:hAnsi="Consolas" w:cs="Consolas"/>
          <w:color w:val="000000"/>
          <w:sz w:val="22"/>
          <w:lang w:val="en-US" w:eastAsia="ru-RU"/>
        </w:rPr>
        <w:t>ExponentialSequence)</w:t>
      </w:r>
    </w:p>
    <w:p w:rsidR="002A0CFF" w:rsidRPr="00647D8B" w:rsidRDefault="006A0206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 w:rsidR="002A0CFF" w:rsidRPr="00647D8B">
        <w:rPr>
          <w:rFonts w:ascii="Consolas" w:hAnsi="Consolas" w:cs="Consolas"/>
          <w:color w:val="000000"/>
          <w:sz w:val="22"/>
          <w:lang w:val="en-US" w:eastAsia="ru-RU"/>
        </w:rPr>
        <w:t>.rate.</w:t>
      </w:r>
      <w:r w:rsidR="002A0CFF"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compileExpression</w:t>
      </w:r>
      <w:r w:rsidR="002A0CFF" w:rsidRPr="00647D8B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="002A0CFF" w:rsidRPr="00647D8B">
        <w:rPr>
          <w:rFonts w:ascii="Consolas" w:hAnsi="Consolas" w:cs="Consolas"/>
          <w:color w:val="001AAB"/>
          <w:sz w:val="22"/>
          <w:lang w:val="en-US" w:eastAsia="ru-RU"/>
        </w:rPr>
        <w:t>value</w:t>
      </w:r>
      <w:r w:rsidR="002A0CFF"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="002A0CFF" w:rsidRPr="00647D8B">
        <w:rPr>
          <w:rFonts w:ascii="Consolas" w:hAnsi="Consolas" w:cs="Consolas"/>
          <w:color w:val="2A00FF"/>
          <w:sz w:val="22"/>
          <w:lang w:val="en-US" w:eastAsia="ru-RU"/>
        </w:rPr>
        <w:t>;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public static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 xml:space="preserve"> next()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{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2A00FF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return (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)(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192" w:firstLine="70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>-1.0 / rate * Math</w:t>
      </w:r>
      <w:r w:rsidR="00270FBE">
        <w:rPr>
          <w:rFonts w:ascii="Consolas" w:hAnsi="Consolas" w:cs="Consolas"/>
          <w:color w:val="2A00FF"/>
          <w:sz w:val="22"/>
          <w:lang w:val="en-US" w:eastAsia="ru-RU"/>
        </w:rPr>
        <w:t>s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.log(1 - prng.nextDouble()));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}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ENDIF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'''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ret +=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'''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 xml:space="preserve">public static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 xml:space="preserve"> next(double rate)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{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2A00FF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  <w:t>return (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«rtype.</w:t>
      </w:r>
      <w:r w:rsidRPr="00647D8B">
        <w:rPr>
          <w:rFonts w:ascii="Consolas" w:hAnsi="Consolas" w:cs="Consolas"/>
          <w:i/>
          <w:iCs/>
          <w:color w:val="AB3000"/>
          <w:sz w:val="22"/>
          <w:lang w:val="en-US" w:eastAsia="ru-RU"/>
        </w:rPr>
        <w:t>compileTypePrimitive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»</w:t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>)(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192" w:firstLine="70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>-1.0 / rate * Math.log(1 - prng.nextDouble()));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2A00FF"/>
          <w:sz w:val="22"/>
          <w:lang w:eastAsia="ru-RU"/>
        </w:rPr>
        <w:t>}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2A00FF"/>
          <w:sz w:val="22"/>
          <w:lang w:eastAsia="ru-RU"/>
        </w:rPr>
        <w:tab/>
      </w:r>
      <w:r w:rsidRPr="00647D8B">
        <w:rPr>
          <w:rFonts w:ascii="Consolas" w:hAnsi="Consolas" w:cs="Consolas"/>
          <w:color w:val="2A00FF"/>
          <w:sz w:val="22"/>
          <w:lang w:eastAsia="ru-RU"/>
        </w:rPr>
        <w:tab/>
        <w:t>'''</w:t>
      </w:r>
    </w:p>
    <w:p w:rsidR="002A0CFF" w:rsidRPr="00647D8B" w:rsidRDefault="002A0CFF" w:rsidP="006A020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eastAsia="ru-RU"/>
        </w:rPr>
        <w:t>return</w:t>
      </w:r>
      <w:r w:rsidRPr="00647D8B">
        <w:rPr>
          <w:rFonts w:ascii="Consolas" w:hAnsi="Consolas" w:cs="Consolas"/>
          <w:color w:val="000000"/>
          <w:sz w:val="22"/>
          <w:lang w:eastAsia="ru-RU"/>
        </w:rPr>
        <w:t xml:space="preserve"> ret</w:t>
      </w:r>
    </w:p>
    <w:p w:rsidR="002A0CFF" w:rsidRPr="00647D8B" w:rsidRDefault="002A0CFF" w:rsidP="006A0206">
      <w:pPr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717ECE" w:rsidRPr="00C01CCE" w:rsidRDefault="00173D7E" w:rsidP="00717ECE">
      <w:pPr>
        <w:spacing w:line="240" w:lineRule="auto"/>
        <w:ind w:left="360"/>
      </w:pPr>
      <w:r w:rsidRPr="00C01CCE">
        <w:t xml:space="preserve">Метод </w:t>
      </w:r>
      <w:r w:rsidRPr="00426C2D">
        <w:rPr>
          <w:i/>
          <w:lang w:val="en-US"/>
        </w:rPr>
        <w:t>next</w:t>
      </w:r>
      <w:r w:rsidRPr="00426C2D">
        <w:rPr>
          <w:i/>
        </w:rPr>
        <w:t>()</w:t>
      </w:r>
      <w:r w:rsidRPr="00C01CCE">
        <w:t xml:space="preserve"> без параметров генерируется для данной последовательности только в том случае, если ее параметры уже были заданы при создании. Метод </w:t>
      </w:r>
      <w:r w:rsidRPr="00426C2D">
        <w:rPr>
          <w:i/>
        </w:rPr>
        <w:t>next()</w:t>
      </w:r>
      <w:r w:rsidRPr="00C01CCE">
        <w:t xml:space="preserve"> с параметрами генерируется в любом случае.</w:t>
      </w:r>
    </w:p>
    <w:p w:rsidR="004C5198" w:rsidRPr="00C01CCE" w:rsidRDefault="004C5198" w:rsidP="00410EA5">
      <w:pPr>
        <w:pStyle w:val="Heading2"/>
      </w:pPr>
      <w:bookmarkStart w:id="48" w:name="_Toc420363055"/>
      <w:r w:rsidRPr="00C01CCE">
        <w:t>Валидация стандартных методов модели</w:t>
      </w:r>
      <w:bookmarkEnd w:id="48"/>
    </w:p>
    <w:p w:rsidR="004C5198" w:rsidRDefault="00C01CCE" w:rsidP="003F4A4E">
      <w:pPr>
        <w:spacing w:line="240" w:lineRule="auto"/>
        <w:ind w:left="360"/>
      </w:pPr>
      <w:r>
        <w:t>Грамматика конструкций</w:t>
      </w:r>
      <w:r w:rsidRPr="00C01CCE">
        <w:t xml:space="preserve"> для переопределения </w:t>
      </w:r>
      <w:r>
        <w:t>стандартных методов модели была описана в максимально обобщенном виде. Чтобы пользователь получал информацию об ошибках в задании стандартных методов в процессе редактирования модели, был использован механизм валидации.</w:t>
      </w:r>
    </w:p>
    <w:p w:rsidR="00C01CCE" w:rsidRDefault="00C01CCE" w:rsidP="003F4A4E">
      <w:pPr>
        <w:spacing w:line="240" w:lineRule="auto"/>
        <w:ind w:left="360"/>
      </w:pPr>
      <w:r>
        <w:t xml:space="preserve">Был создан класс </w:t>
      </w:r>
      <w:r w:rsidRPr="007A3A9B">
        <w:rPr>
          <w:i/>
        </w:rPr>
        <w:t>DefaultMethodsHelper</w:t>
      </w:r>
      <w:r w:rsidRPr="00C01CCE">
        <w:rPr>
          <w:color w:val="000000"/>
          <w:lang w:eastAsia="ru-RU"/>
        </w:rPr>
        <w:t>, в котором</w:t>
      </w:r>
      <w:r w:rsidRPr="00C01CCE">
        <w:t xml:space="preserve"> д</w:t>
      </w:r>
      <w:r>
        <w:t>ля каждой грамматической конструкции, внутри которой могут переопределяться методы, были описаны допустимые имена переопределяемых методов, а также тип действия (вывод ошибки, вывод предупреждения или игнорирование) в случае, если метод не был задан.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enum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ValidatorAction {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ERROR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WARNING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r w:rsidRPr="00647D8B">
        <w:rPr>
          <w:rFonts w:ascii="Consolas" w:hAnsi="Consolas" w:cs="Consolas"/>
          <w:b/>
          <w:bCs/>
          <w:i/>
          <w:iCs/>
          <w:color w:val="0000C0"/>
          <w:sz w:val="22"/>
          <w:lang w:val="en-US" w:eastAsia="ru-RU"/>
        </w:rPr>
        <w:t>NOTHING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};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public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static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class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MethodInfo {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 xml:space="preserve">MethodInfo(ValidatorAction </w:t>
      </w:r>
      <w:r w:rsidRPr="00647D8B">
        <w:rPr>
          <w:rFonts w:ascii="Consolas" w:hAnsi="Consolas" w:cs="Consolas"/>
          <w:color w:val="6A3E3E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 {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this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.</w:t>
      </w:r>
      <w:r w:rsidRPr="00647D8B">
        <w:rPr>
          <w:rFonts w:ascii="Consolas" w:hAnsi="Consolas" w:cs="Consolas"/>
          <w:color w:val="0000C0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647D8B">
        <w:rPr>
          <w:rFonts w:ascii="Consolas" w:hAnsi="Consolas" w:cs="Consolas"/>
          <w:color w:val="6A3E3E"/>
          <w:sz w:val="22"/>
          <w:lang w:val="en-US"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}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lastRenderedPageBreak/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int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color w:val="0000C0"/>
          <w:sz w:val="22"/>
          <w:lang w:val="en-US" w:eastAsia="ru-RU"/>
        </w:rPr>
        <w:t>count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= 0;</w:t>
      </w:r>
    </w:p>
    <w:p w:rsidR="00C01CCE" w:rsidRPr="00647D8B" w:rsidRDefault="00C01CCE" w:rsidP="006A02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 xml:space="preserve">ValidatorAction </w:t>
      </w:r>
      <w:r w:rsidRPr="00647D8B">
        <w:rPr>
          <w:rFonts w:ascii="Consolas" w:hAnsi="Consolas" w:cs="Consolas"/>
          <w:color w:val="0000C0"/>
          <w:sz w:val="22"/>
          <w:lang w:eastAsia="ru-RU"/>
        </w:rPr>
        <w:t>action</w:t>
      </w:r>
      <w:r w:rsidRPr="00647D8B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C01CCE" w:rsidRPr="00647D8B" w:rsidRDefault="00C01CCE" w:rsidP="006A0206">
      <w:pPr>
        <w:spacing w:line="240" w:lineRule="auto"/>
        <w:ind w:left="36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eastAsia="ru-RU"/>
        </w:rPr>
        <w:tab/>
        <w:t>}</w:t>
      </w:r>
    </w:p>
    <w:p w:rsidR="003D003F" w:rsidRDefault="00704B8A" w:rsidP="00C01CCE">
      <w:pPr>
        <w:spacing w:line="240" w:lineRule="auto"/>
        <w:ind w:left="360"/>
        <w:rPr>
          <w:color w:val="000000"/>
          <w:lang w:eastAsia="ru-RU"/>
        </w:rPr>
      </w:pPr>
      <w:r>
        <w:t>В</w:t>
      </w:r>
      <w:r w:rsidR="003D003F">
        <w:t xml:space="preserve"> классе </w:t>
      </w:r>
      <w:r w:rsidR="003D003F" w:rsidRPr="007A3A9B">
        <w:rPr>
          <w:i/>
        </w:rPr>
        <w:t>RDOValidator</w:t>
      </w:r>
      <w:r w:rsidR="003D003F">
        <w:t xml:space="preserve"> для каждого образца, а также для корня модели выполняются проверки на корректность переопределения в них методов. Для этого предварительно формируется </w:t>
      </w:r>
      <w:r w:rsidR="003D003F" w:rsidRPr="007A3A9B">
        <w:rPr>
          <w:i/>
        </w:rPr>
        <w:t>HashMap</w:t>
      </w:r>
      <w:r w:rsidR="003D003F" w:rsidRPr="003D003F">
        <w:rPr>
          <w:color w:val="000000"/>
          <w:lang w:eastAsia="ru-RU"/>
        </w:rPr>
        <w:t>, содержаний</w:t>
      </w:r>
      <w:r w:rsidR="003D003F">
        <w:rPr>
          <w:color w:val="000000"/>
          <w:lang w:eastAsia="ru-RU"/>
        </w:rPr>
        <w:t xml:space="preserve"> описание всех корректных методов и счетчик числа каждого из них. </w:t>
      </w:r>
    </w:p>
    <w:p w:rsidR="003D003F" w:rsidRPr="00647D8B" w:rsidRDefault="003D003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Map&lt;String, DefaultMethodsHelper.MethodInfo&gt; counts =</w:t>
      </w:r>
    </w:p>
    <w:p w:rsidR="003D003F" w:rsidRPr="00647D8B" w:rsidRDefault="003D003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new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HashMap&lt;String, DefaultMethodsHelper.MethodInfo&gt;()</w:t>
      </w:r>
    </w:p>
    <w:p w:rsidR="003D003F" w:rsidRPr="00647D8B" w:rsidRDefault="003D003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 xml:space="preserve"> (v : DefaultMethodsHelper.GlobalMethodInfo.</w:t>
      </w:r>
      <w:r w:rsidRPr="00647D8B">
        <w:rPr>
          <w:rFonts w:ascii="Consolas" w:hAnsi="Consolas" w:cs="Consolas"/>
          <w:i/>
          <w:iCs/>
          <w:color w:val="000000"/>
          <w:sz w:val="22"/>
          <w:lang w:val="en-US" w:eastAsia="ru-RU"/>
        </w:rPr>
        <w:t>values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6A0206" w:rsidRPr="006A0206" w:rsidRDefault="003D003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  <w:t>counts.put(v.</w:t>
      </w:r>
      <w:r w:rsidRPr="00647D8B">
        <w:rPr>
          <w:rFonts w:ascii="Consolas" w:hAnsi="Consolas" w:cs="Consolas"/>
          <w:color w:val="001AAB"/>
          <w:sz w:val="22"/>
          <w:lang w:val="en-US" w:eastAsia="ru-RU"/>
        </w:rPr>
        <w:t>name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A06AD4" w:rsidRDefault="003D003F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b/>
          <w:bCs/>
          <w:color w:val="7F0055"/>
          <w:sz w:val="22"/>
          <w:lang w:val="en-US" w:eastAsia="ru-RU"/>
        </w:rPr>
        <w:t>new</w:t>
      </w:r>
      <w:r w:rsidR="006A0206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647D8B">
        <w:rPr>
          <w:rFonts w:ascii="Consolas" w:hAnsi="Consolas" w:cs="Consolas"/>
          <w:color w:val="000000"/>
          <w:sz w:val="22"/>
          <w:lang w:val="en-US" w:eastAsia="ru-RU"/>
        </w:rPr>
        <w:t>DefaultMethodsHelper</w:t>
      </w:r>
    </w:p>
    <w:p w:rsidR="003D003F" w:rsidRPr="00647D8B" w:rsidRDefault="00A06AD4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>
        <w:rPr>
          <w:rFonts w:ascii="Consolas" w:hAnsi="Consolas" w:cs="Consolas"/>
          <w:color w:val="000000"/>
          <w:sz w:val="22"/>
          <w:lang w:val="en-US" w:eastAsia="ru-RU"/>
        </w:rPr>
        <w:tab/>
      </w:r>
      <w:r w:rsidR="003D003F" w:rsidRPr="00647D8B">
        <w:rPr>
          <w:rFonts w:ascii="Consolas" w:hAnsi="Consolas" w:cs="Consolas"/>
          <w:color w:val="000000"/>
          <w:sz w:val="22"/>
          <w:lang w:val="en-US" w:eastAsia="ru-RU"/>
        </w:rPr>
        <w:t>.MethodInfo(v.</w:t>
      </w:r>
      <w:r w:rsidR="003D003F" w:rsidRPr="00647D8B">
        <w:rPr>
          <w:rFonts w:ascii="Consolas" w:hAnsi="Consolas" w:cs="Consolas"/>
          <w:color w:val="001AAB"/>
          <w:sz w:val="22"/>
          <w:lang w:val="en-US" w:eastAsia="ru-RU"/>
        </w:rPr>
        <w:t>validatorAction</w:t>
      </w:r>
      <w:r w:rsidR="003D003F" w:rsidRPr="00647D8B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3D003F" w:rsidRPr="00647D8B" w:rsidRDefault="003D003F" w:rsidP="006A0206">
      <w:pPr>
        <w:spacing w:line="240" w:lineRule="auto"/>
        <w:ind w:left="1068"/>
        <w:jc w:val="left"/>
        <w:rPr>
          <w:color w:val="000000"/>
          <w:sz w:val="22"/>
          <w:lang w:eastAsia="ru-RU"/>
        </w:rPr>
      </w:pPr>
      <w:r w:rsidRPr="00647D8B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647D8B">
        <w:rPr>
          <w:rFonts w:ascii="Consolas" w:hAnsi="Consolas" w:cs="Consolas"/>
          <w:color w:val="000000"/>
          <w:sz w:val="22"/>
          <w:lang w:eastAsia="ru-RU"/>
        </w:rPr>
        <w:t>)</w:t>
      </w:r>
      <w:r w:rsidRPr="00647D8B">
        <w:rPr>
          <w:color w:val="000000"/>
          <w:sz w:val="22"/>
          <w:lang w:eastAsia="ru-RU"/>
        </w:rPr>
        <w:t xml:space="preserve"> </w:t>
      </w:r>
    </w:p>
    <w:p w:rsidR="00C01CCE" w:rsidRDefault="00286E75" w:rsidP="003D003F">
      <w:pPr>
        <w:spacing w:line="240" w:lineRule="auto"/>
        <w:ind w:left="360"/>
      </w:pPr>
      <w:r>
        <w:t>После этого проводится итерирование по всем найденным внутри данной конструкции переопределениям метода и выполняются проверки на корректность его имени и отсутствие множественного переопределения.</w:t>
      </w:r>
      <w:r w:rsidR="000C15C1">
        <w:t xml:space="preserve"> В случае обнаружения проблемы, пользователю выводится соответствующее сообщение об ошибке.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for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(m : methods) {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(!counts.containsKey(m.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error(</w:t>
      </w:r>
      <w:r w:rsidRPr="00B43467">
        <w:rPr>
          <w:rFonts w:ascii="Consolas" w:hAnsi="Consolas" w:cs="Consolas"/>
          <w:color w:val="2A00FF"/>
          <w:sz w:val="22"/>
          <w:lang w:val="en-US" w:eastAsia="ru-RU"/>
        </w:rPr>
        <w:t>"Error - incorrect default method name"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m,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m.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getNameStructuralFeature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if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(counts.get(m.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).</w:t>
      </w:r>
      <w:r w:rsidRPr="00B43467">
        <w:rPr>
          <w:rFonts w:ascii="Consolas" w:hAnsi="Consolas" w:cs="Consolas"/>
          <w:color w:val="001AAB"/>
          <w:sz w:val="22"/>
          <w:lang w:val="en-US" w:eastAsia="ru-RU"/>
        </w:rPr>
        <w:t>count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&gt; </w:t>
      </w:r>
      <w:r w:rsidRPr="00B43467">
        <w:rPr>
          <w:rFonts w:ascii="Consolas" w:hAnsi="Consolas" w:cs="Consolas"/>
          <w:color w:val="7D7D7D"/>
          <w:sz w:val="22"/>
          <w:lang w:val="en-US" w:eastAsia="ru-RU"/>
        </w:rPr>
        <w:t>0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error(</w:t>
      </w:r>
      <w:r w:rsidRPr="00B43467">
        <w:rPr>
          <w:rFonts w:ascii="Consolas" w:hAnsi="Consolas" w:cs="Consolas"/>
          <w:color w:val="2A00FF"/>
          <w:sz w:val="22"/>
          <w:lang w:val="en-US" w:eastAsia="ru-RU"/>
        </w:rPr>
        <w:t xml:space="preserve">"Error - default method cannot be set more than </w:t>
      </w:r>
      <w:r w:rsidR="00F064B1"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F064B1"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F064B1"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F064B1">
        <w:rPr>
          <w:rFonts w:ascii="Consolas" w:hAnsi="Consolas" w:cs="Consolas"/>
          <w:color w:val="2A00FF"/>
          <w:sz w:val="22"/>
          <w:lang w:val="en-US" w:eastAsia="ru-RU"/>
        </w:rPr>
        <w:tab/>
      </w:r>
      <w:r w:rsidR="00F064B1">
        <w:rPr>
          <w:rFonts w:ascii="Consolas" w:hAnsi="Consolas" w:cs="Consolas"/>
          <w:color w:val="2A00FF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2A00FF"/>
          <w:sz w:val="22"/>
          <w:lang w:val="en-US" w:eastAsia="ru-RU"/>
        </w:rPr>
        <w:t>once"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m,</w:t>
      </w:r>
      <w:r w:rsidR="009B33D2"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m.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getNameStructuralFeature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else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b/>
          <w:bCs/>
          <w:color w:val="7F0055"/>
          <w:sz w:val="22"/>
          <w:lang w:val="en-US" w:eastAsia="ru-RU"/>
        </w:rPr>
        <w:t>var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 xml:space="preserve"> count = counts.get(m.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count.</w:t>
      </w:r>
      <w:r w:rsidRPr="00B43467">
        <w:rPr>
          <w:rFonts w:ascii="Consolas" w:hAnsi="Consolas" w:cs="Consolas"/>
          <w:color w:val="001AAB"/>
          <w:sz w:val="22"/>
          <w:lang w:val="en-US" w:eastAsia="ru-RU"/>
        </w:rPr>
        <w:t>count</w:t>
      </w:r>
      <w:r w:rsidRPr="00B43467">
        <w:rPr>
          <w:rFonts w:ascii="Consolas" w:hAnsi="Consolas" w:cs="Consolas"/>
          <w:color w:val="AB3000"/>
          <w:sz w:val="22"/>
          <w:lang w:val="en-US" w:eastAsia="ru-RU"/>
        </w:rPr>
        <w:t>++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val="en-US"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  <w:t>counts.put(m.</w:t>
      </w:r>
      <w:r w:rsidRPr="00B43467">
        <w:rPr>
          <w:rFonts w:ascii="Consolas" w:hAnsi="Consolas" w:cs="Consolas"/>
          <w:color w:val="000000"/>
          <w:sz w:val="22"/>
          <w:u w:val="single"/>
          <w:lang w:val="en-US" w:eastAsia="ru-RU"/>
        </w:rPr>
        <w:t>name</w:t>
      </w:r>
      <w:r w:rsidRPr="00B43467">
        <w:rPr>
          <w:rFonts w:ascii="Consolas" w:hAnsi="Consolas" w:cs="Consolas"/>
          <w:color w:val="000000"/>
          <w:sz w:val="22"/>
          <w:lang w:val="en-US" w:eastAsia="ru-RU"/>
        </w:rPr>
        <w:t>, count)</w:t>
      </w:r>
    </w:p>
    <w:p w:rsidR="00C70F48" w:rsidRPr="00B43467" w:rsidRDefault="00C70F48" w:rsidP="006A020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sz w:val="22"/>
          <w:lang w:eastAsia="ru-RU"/>
        </w:rPr>
      </w:pPr>
      <w:r w:rsidRPr="00B43467">
        <w:rPr>
          <w:rFonts w:ascii="Consolas" w:hAnsi="Consolas" w:cs="Consolas"/>
          <w:color w:val="000000"/>
          <w:sz w:val="22"/>
          <w:lang w:val="en-US" w:eastAsia="ru-RU"/>
        </w:rPr>
        <w:tab/>
      </w:r>
      <w:r w:rsidRPr="00B4346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70F48" w:rsidRPr="00B43467" w:rsidRDefault="00C70F48" w:rsidP="006A0206">
      <w:pPr>
        <w:spacing w:line="240" w:lineRule="auto"/>
        <w:ind w:left="708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B4346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0C15C1" w:rsidRPr="00EC1F1A" w:rsidRDefault="000C15C1" w:rsidP="000C15C1">
      <w:pPr>
        <w:spacing w:line="240" w:lineRule="auto"/>
        <w:ind w:left="360"/>
      </w:pPr>
      <w:r>
        <w:t>По окончанию данных проверок производятся дополнительные</w:t>
      </w:r>
      <w:r w:rsidR="009F6FE2">
        <w:t xml:space="preserve"> проверки для методов, которые не были переопределены ни разу. Пользователю выводится ошибка или предупреждение в зависимости от заданного в классе </w:t>
      </w:r>
      <w:r w:rsidR="009F6FE2" w:rsidRPr="00AC0A48">
        <w:rPr>
          <w:i/>
        </w:rPr>
        <w:t>DefaultMethodsHelper</w:t>
      </w:r>
      <w:r w:rsidR="009F6FE2">
        <w:t xml:space="preserve"> действия.</w:t>
      </w:r>
    </w:p>
    <w:p w:rsidR="005068CE" w:rsidRPr="00F00870" w:rsidRDefault="005068CE" w:rsidP="00630378">
      <w:pPr>
        <w:pStyle w:val="Heading1"/>
        <w:pageBreakBefore/>
        <w:ind w:left="357" w:hanging="357"/>
      </w:pPr>
      <w:bookmarkStart w:id="49" w:name="_Toc420363056"/>
      <w:r w:rsidRPr="002C1AC8">
        <w:lastRenderedPageBreak/>
        <w:t>Апробирование разработанной системы в модельных условиях</w:t>
      </w:r>
      <w:bookmarkEnd w:id="49"/>
    </w:p>
    <w:p w:rsidR="00DD1039" w:rsidRDefault="00540D30" w:rsidP="00BB4EAB">
      <w:r w:rsidRPr="00540D30">
        <w:t>Для оценки корректности работы новой грамматики было проведено ручное</w:t>
      </w:r>
      <w:r>
        <w:t xml:space="preserve"> сравнение результатов прогона</w:t>
      </w:r>
      <w:r w:rsidRPr="00540D30">
        <w:t xml:space="preserve"> </w:t>
      </w:r>
      <w:r>
        <w:t>моделей в старой грамматике и полностью соответствующих им моделей в новой грамматики.</w:t>
      </w:r>
    </w:p>
    <w:p w:rsidR="00540D30" w:rsidRDefault="00540D30" w:rsidP="00BB4EAB">
      <w:r>
        <w:t xml:space="preserve">Для </w:t>
      </w:r>
      <w:r w:rsidR="007915AF">
        <w:t>оценки качества новой грамматики и сравнения ее со старой были выбраны следующие количественные характеристики: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Размер моделей.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Число ключевый слов.</w:t>
      </w:r>
    </w:p>
    <w:p w:rsidR="007915AF" w:rsidRDefault="007915AF" w:rsidP="00BB4EAB">
      <w:pPr>
        <w:pStyle w:val="ListParagraph"/>
        <w:numPr>
          <w:ilvl w:val="0"/>
          <w:numId w:val="31"/>
        </w:numPr>
      </w:pPr>
      <w:r>
        <w:t>Число грамматических правил.</w:t>
      </w:r>
    </w:p>
    <w:p w:rsidR="007915AF" w:rsidRDefault="007915AF" w:rsidP="00410EA5">
      <w:pPr>
        <w:pStyle w:val="Heading2"/>
      </w:pPr>
      <w:bookmarkStart w:id="50" w:name="_Toc420363057"/>
      <w:r>
        <w:t>Сравнение размера моделей</w:t>
      </w:r>
      <w:bookmarkEnd w:id="50"/>
    </w:p>
    <w:p w:rsidR="007915AF" w:rsidRDefault="00117016" w:rsidP="00830707">
      <w:pPr>
        <w:spacing w:line="240" w:lineRule="auto"/>
        <w:ind w:left="360"/>
      </w:pPr>
      <w:r>
        <w:t>Сравнение размера моделей производилось на четырех моделях: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подсчета числа звонков.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простейшей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многоканальной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</w:pPr>
      <w:r>
        <w:t>Модель пятнашек.</w:t>
      </w:r>
    </w:p>
    <w:p w:rsidR="00117016" w:rsidRDefault="00117016" w:rsidP="00117016">
      <w:pPr>
        <w:spacing w:line="240" w:lineRule="auto"/>
        <w:ind w:left="360"/>
      </w:pPr>
      <w: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1803"/>
        <w:gridCol w:w="1688"/>
        <w:gridCol w:w="1822"/>
        <w:gridCol w:w="2180"/>
        <w:gridCol w:w="1718"/>
      </w:tblGrid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подсчета звонков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простейшей СМО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многоканальной СМО</w:t>
            </w:r>
          </w:p>
        </w:tc>
        <w:tc>
          <w:tcPr>
            <w:tcW w:w="1915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</w:pPr>
            <w:r>
              <w:t>Модель пятнашек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  <w:r>
              <w:t>Старая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31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104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137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</w:pPr>
            <w:r>
              <w:t>Новая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52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81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</w:pPr>
            <w:r>
              <w:t>88</w:t>
            </w:r>
          </w:p>
        </w:tc>
      </w:tr>
    </w:tbl>
    <w:p w:rsidR="00CF7B42" w:rsidRPr="00117016" w:rsidRDefault="00CF7B42" w:rsidP="00117016">
      <w:pPr>
        <w:spacing w:line="240" w:lineRule="auto"/>
        <w:ind w:left="360"/>
      </w:pPr>
      <w:r>
        <w:t>Таблица 1 – число строк различных моделей в старой и новой грамматиках</w:t>
      </w:r>
    </w:p>
    <w:p w:rsidR="007915AF" w:rsidRPr="002539E1" w:rsidRDefault="00216A3B" w:rsidP="00216A3B">
      <w:pPr>
        <w:spacing w:line="240" w:lineRule="auto"/>
        <w:ind w:left="360"/>
      </w:pPr>
      <w:r>
        <w:t>Размер модели по данным четырем измерениями уменьшился в среднем на 27%.</w:t>
      </w:r>
    </w:p>
    <w:p w:rsidR="005004BC" w:rsidRPr="002539E1" w:rsidRDefault="005004BC" w:rsidP="00216A3B">
      <w:pPr>
        <w:spacing w:line="240" w:lineRule="auto"/>
        <w:ind w:left="360"/>
      </w:pPr>
    </w:p>
    <w:p w:rsidR="007915AF" w:rsidRPr="002510D8" w:rsidRDefault="00216A3B" w:rsidP="00410EA5">
      <w:pPr>
        <w:pStyle w:val="Heading2"/>
      </w:pPr>
      <w:bookmarkStart w:id="51" w:name="_Toc420363058"/>
      <w:r>
        <w:t xml:space="preserve">Сравнение </w:t>
      </w:r>
      <w:r w:rsidR="00FB1444">
        <w:t>размера компонентов</w:t>
      </w:r>
      <w:r>
        <w:t xml:space="preserve"> грамматик</w:t>
      </w:r>
      <w:bookmarkEnd w:id="51"/>
    </w:p>
    <w:p w:rsidR="002510D8" w:rsidRPr="00F00870" w:rsidRDefault="002510D8" w:rsidP="002510D8">
      <w:pPr>
        <w:spacing w:line="240" w:lineRule="auto"/>
        <w:ind w:left="360"/>
      </w:pPr>
      <w: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3063"/>
        <w:gridCol w:w="3054"/>
        <w:gridCol w:w="3094"/>
      </w:tblGrid>
      <w:tr w:rsidR="002510D8" w:rsidTr="00A4116E">
        <w:tc>
          <w:tcPr>
            <w:tcW w:w="3063" w:type="dxa"/>
            <w:vAlign w:val="center"/>
          </w:tcPr>
          <w:p w:rsidR="002510D8" w:rsidRPr="00F00870" w:rsidRDefault="002510D8" w:rsidP="002510D8">
            <w:pPr>
              <w:spacing w:line="240" w:lineRule="auto"/>
            </w:pPr>
          </w:p>
        </w:tc>
        <w:tc>
          <w:tcPr>
            <w:tcW w:w="305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</w:pPr>
            <w:r>
              <w:t>Число ключевых слов</w:t>
            </w:r>
          </w:p>
        </w:tc>
        <w:tc>
          <w:tcPr>
            <w:tcW w:w="309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</w:pPr>
            <w:r>
              <w:t>Число грамматических правил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</w:pPr>
            <w:r>
              <w:t>Старая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145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</w:pPr>
            <w:r>
              <w:t>Новая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81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</w:pPr>
            <w:r>
              <w:t>132</w:t>
            </w:r>
          </w:p>
        </w:tc>
      </w:tr>
    </w:tbl>
    <w:p w:rsidR="002510D8" w:rsidRPr="00DE02A8" w:rsidRDefault="00FB1444" w:rsidP="00DE02A8">
      <w:pPr>
        <w:spacing w:line="240" w:lineRule="auto"/>
        <w:ind w:left="360"/>
      </w:pPr>
      <w:r>
        <w:t>Таблица 2</w:t>
      </w:r>
      <w:r w:rsidR="00DE02A8">
        <w:t xml:space="preserve"> – </w:t>
      </w:r>
      <w:r>
        <w:t>размер компонентов старой и новой грамматик</w:t>
      </w:r>
    </w:p>
    <w:p w:rsidR="00DE02A8" w:rsidRPr="00117016" w:rsidRDefault="00DE02A8" w:rsidP="00DE02A8">
      <w:pPr>
        <w:spacing w:line="240" w:lineRule="auto"/>
        <w:ind w:left="360"/>
      </w:pPr>
      <w:r>
        <w:t xml:space="preserve">Размер </w:t>
      </w:r>
      <w:r w:rsidR="00FB1444">
        <w:t>компонентов</w:t>
      </w:r>
      <w:r>
        <w:t xml:space="preserve"> грамматики уменьшился в среднем на 15%.</w:t>
      </w:r>
    </w:p>
    <w:p w:rsidR="00224306" w:rsidRPr="002C1AC8" w:rsidRDefault="00224306" w:rsidP="007915AF">
      <w:pPr>
        <w:pStyle w:val="Heading1"/>
        <w:pageBreakBefore/>
        <w:ind w:left="357" w:hanging="357"/>
        <w:sectPr w:rsidR="00224306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60D" w:rsidRDefault="005068CE" w:rsidP="0053060D">
      <w:pPr>
        <w:pStyle w:val="Heading1"/>
      </w:pPr>
      <w:bookmarkStart w:id="52" w:name="_Toc420363059"/>
      <w:r w:rsidRPr="002C1AC8">
        <w:lastRenderedPageBreak/>
        <w:t>Заключение</w:t>
      </w:r>
      <w:bookmarkEnd w:id="52"/>
    </w:p>
    <w:p w:rsidR="00B968F3" w:rsidRPr="00B968F3" w:rsidRDefault="00B968F3" w:rsidP="007746A5">
      <w:pPr>
        <w:spacing w:line="240" w:lineRule="auto"/>
      </w:pPr>
      <w:r w:rsidRPr="00B968F3">
        <w:t>В рамках данного курсового проекта были получены следующие результаты:</w:t>
      </w:r>
    </w:p>
    <w:p w:rsidR="00324E0B" w:rsidRDefault="00B968F3" w:rsidP="007746A5">
      <w:pPr>
        <w:pStyle w:val="ListParagraph"/>
        <w:numPr>
          <w:ilvl w:val="0"/>
          <w:numId w:val="37"/>
        </w:numPr>
      </w:pPr>
      <w:r w:rsidRPr="00B968F3">
        <w:t xml:space="preserve">Была разработана </w:t>
      </w:r>
      <w:r>
        <w:t>новая грамматика всех основных компонентов языка РДО.</w:t>
      </w:r>
    </w:p>
    <w:p w:rsidR="00B968F3" w:rsidRDefault="00B968F3" w:rsidP="007746A5">
      <w:pPr>
        <w:pStyle w:val="ListParagraph"/>
        <w:numPr>
          <w:ilvl w:val="0"/>
          <w:numId w:val="37"/>
        </w:numPr>
      </w:pPr>
      <w:r>
        <w:t>Разработанная грамматика была описана на языке Xtext и внедрена в среду RAO-XT.</w:t>
      </w:r>
    </w:p>
    <w:p w:rsidR="00B11EC3" w:rsidRDefault="00B11EC3" w:rsidP="007746A5">
      <w:pPr>
        <w:pStyle w:val="ListParagraph"/>
        <w:numPr>
          <w:ilvl w:val="0"/>
          <w:numId w:val="37"/>
        </w:numPr>
      </w:pPr>
      <w:r>
        <w:t xml:space="preserve">Были проведены </w:t>
      </w:r>
      <w:r w:rsidR="00B42D1E">
        <w:t>сравнения количественных характеристик старой и новой грамматик языка. Результаты сравнения показали ощутимое сокращение размера моделей в новой грамматике по сравнению со старой, а так же уменьшение размера самой грамматики, что свидетельствует об упрощении изучения и использования языка РДО.</w:t>
      </w:r>
    </w:p>
    <w:p w:rsidR="00B42D1E" w:rsidRPr="00B968F3" w:rsidRDefault="00B42D1E" w:rsidP="007746A5">
      <w:pPr>
        <w:pStyle w:val="ListParagraph"/>
        <w:numPr>
          <w:ilvl w:val="0"/>
          <w:numId w:val="37"/>
        </w:numPr>
      </w:pPr>
      <w:r>
        <w:t>Была написана документация по новой грамматике, включающая в себя руководство по изучению языка, а также формальную справку по синтаксису языка.</w:t>
      </w:r>
    </w:p>
    <w:p w:rsidR="0053060D" w:rsidRPr="002C1AC8" w:rsidRDefault="0053060D" w:rsidP="00B968F3">
      <w:pPr>
        <w:sectPr w:rsidR="0053060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68CE" w:rsidRPr="00C01CCE" w:rsidRDefault="005F34BC" w:rsidP="00D97A31">
      <w:pPr>
        <w:pStyle w:val="Style1"/>
        <w:outlineLvl w:val="0"/>
      </w:pPr>
      <w:bookmarkStart w:id="53" w:name="_Toc420363060"/>
      <w:r w:rsidRPr="002C1AC8">
        <w:lastRenderedPageBreak/>
        <w:t>Список используемых источников</w:t>
      </w:r>
      <w:bookmarkEnd w:id="53"/>
    </w:p>
    <w:p w:rsidR="00DF4161" w:rsidRPr="00092A42" w:rsidRDefault="00A63B30" w:rsidP="00233763">
      <w:pPr>
        <w:numPr>
          <w:ilvl w:val="0"/>
          <w:numId w:val="6"/>
        </w:numPr>
        <w:spacing w:line="240" w:lineRule="auto"/>
      </w:pPr>
      <w:r w:rsidRPr="002C1AC8">
        <w:rPr>
          <w:b/>
        </w:rPr>
        <w:t>Емельянов В.В., Ясиновский С.И.</w:t>
      </w:r>
      <w:r w:rsidRPr="002C1AC8"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092A42" w:rsidRPr="00092A42" w:rsidRDefault="00092A42" w:rsidP="00092A42">
      <w:pPr>
        <w:numPr>
          <w:ilvl w:val="0"/>
          <w:numId w:val="6"/>
        </w:numPr>
        <w:spacing w:line="240" w:lineRule="auto"/>
      </w:pPr>
      <w:r w:rsidRPr="00092A42">
        <w:rPr>
          <w:b/>
        </w:rPr>
        <w:t>Ахо, Альфред В., Лам, Моника С., Сети, Рави, Ульман, Джеффри Д.</w:t>
      </w:r>
      <w:r w:rsidRPr="00092A42">
        <w:t xml:space="preserve"> </w:t>
      </w:r>
      <w:r>
        <w:t>Компиляторы: принципы, технологии и инструментарий, 2-е изд. : Пер. с англ. - М. : ООО "И.Д.Вильямс", 2008. - 1184 с. : ил. - Парал. тит. англ.</w:t>
      </w:r>
      <w:r w:rsidRPr="00112054">
        <w:t>;</w:t>
      </w:r>
    </w:p>
    <w:p w:rsidR="00D365DE" w:rsidRPr="002C1AC8" w:rsidRDefault="00382B3D" w:rsidP="00233763">
      <w:pPr>
        <w:numPr>
          <w:ilvl w:val="0"/>
          <w:numId w:val="6"/>
        </w:numPr>
        <w:spacing w:line="240" w:lineRule="auto"/>
      </w:pPr>
      <w:r w:rsidRPr="002C1AC8">
        <w:rPr>
          <w:b/>
        </w:rPr>
        <w:t xml:space="preserve">Документация по языку РДО </w:t>
      </w:r>
      <w:r w:rsidRPr="002C1AC8">
        <w:t>[</w:t>
      </w:r>
      <w:r w:rsidRPr="002C1AC8">
        <w:rPr>
          <w:lang w:val="en-US"/>
        </w:rPr>
        <w:t>http</w:t>
      </w:r>
      <w:r w:rsidRPr="002C1AC8">
        <w:t>://</w:t>
      </w:r>
      <w:r w:rsidRPr="002C1AC8">
        <w:rPr>
          <w:lang w:val="en-US"/>
        </w:rPr>
        <w:t>www</w:t>
      </w:r>
      <w:r w:rsidRPr="002C1AC8">
        <w:t>.</w:t>
      </w:r>
      <w:r w:rsidRPr="002C1AC8">
        <w:rPr>
          <w:lang w:val="en-US"/>
        </w:rPr>
        <w:t>rdostudio</w:t>
      </w:r>
      <w:r w:rsidRPr="002C1AC8">
        <w:t>.</w:t>
      </w:r>
      <w:r w:rsidRPr="002C1AC8">
        <w:rPr>
          <w:lang w:val="en-US"/>
        </w:rPr>
        <w:t>com</w:t>
      </w:r>
      <w:r w:rsidRPr="002C1AC8">
        <w:t>/</w:t>
      </w:r>
      <w:r w:rsidRPr="002C1AC8">
        <w:rPr>
          <w:lang w:val="en-US"/>
        </w:rPr>
        <w:t>help</w:t>
      </w:r>
      <w:r w:rsidRPr="002C1AC8">
        <w:t>/</w:t>
      </w:r>
      <w:r w:rsidRPr="002C1AC8">
        <w:rPr>
          <w:lang w:val="en-US"/>
        </w:rPr>
        <w:t>index</w:t>
      </w:r>
      <w:r w:rsidRPr="002C1AC8">
        <w:t>.</w:t>
      </w:r>
      <w:r w:rsidRPr="002C1AC8">
        <w:rPr>
          <w:lang w:val="en-US"/>
        </w:rPr>
        <w:t>html</w:t>
      </w:r>
      <w:r w:rsidRPr="002C1AC8">
        <w:t>].</w:t>
      </w:r>
    </w:p>
    <w:p w:rsidR="00E87540" w:rsidRPr="002C1AC8" w:rsidRDefault="00E55A88" w:rsidP="00744726">
      <w:pPr>
        <w:numPr>
          <w:ilvl w:val="0"/>
          <w:numId w:val="6"/>
        </w:numPr>
        <w:spacing w:line="240" w:lineRule="auto"/>
        <w:rPr>
          <w:b/>
          <w:lang w:val="en-US"/>
        </w:rPr>
      </w:pPr>
      <w:r w:rsidRPr="002C1AC8">
        <w:rPr>
          <w:b/>
          <w:lang w:val="en-US"/>
        </w:rPr>
        <w:t xml:space="preserve">SWT Documentation </w:t>
      </w:r>
      <w:r w:rsidRPr="002C1AC8">
        <w:rPr>
          <w:lang w:val="en-US"/>
        </w:rPr>
        <w:t>[https://www.eclipse.org/swt/docs.php]</w:t>
      </w:r>
    </w:p>
    <w:p w:rsidR="00D224B8" w:rsidRPr="00967D69" w:rsidRDefault="00D224B8" w:rsidP="00B17B68">
      <w:pPr>
        <w:numPr>
          <w:ilvl w:val="0"/>
          <w:numId w:val="6"/>
        </w:numPr>
        <w:spacing w:line="240" w:lineRule="auto"/>
        <w:rPr>
          <w:lang w:val="en-US"/>
        </w:rPr>
      </w:pPr>
      <w:r w:rsidRPr="002C1AC8">
        <w:rPr>
          <w:b/>
          <w:lang w:val="en-US"/>
        </w:rPr>
        <w:t xml:space="preserve">Xtext Documentation </w:t>
      </w:r>
      <w:r w:rsidRPr="002C1AC8">
        <w:rPr>
          <w:lang w:val="en-US"/>
        </w:rPr>
        <w:t>[http://eclipse.org/Xtext/documentation.html]</w:t>
      </w:r>
    </w:p>
    <w:p w:rsidR="00967D69" w:rsidRPr="00967D69" w:rsidRDefault="00967D69" w:rsidP="00967D69">
      <w:pPr>
        <w:numPr>
          <w:ilvl w:val="0"/>
          <w:numId w:val="6"/>
        </w:numPr>
        <w:spacing w:line="240" w:lineRule="auto"/>
        <w:rPr>
          <w:lang w:val="en-US"/>
        </w:rPr>
      </w:pPr>
      <w:r w:rsidRPr="00967D69">
        <w:rPr>
          <w:b/>
          <w:lang w:val="en-US"/>
        </w:rPr>
        <w:t>Java™ Platform, Standard Edition 8</w:t>
      </w:r>
      <w:r w:rsidRPr="00967D69">
        <w:rPr>
          <w:lang w:val="en-US"/>
        </w:rPr>
        <w:t xml:space="preserve"> [</w:t>
      </w:r>
      <w:r w:rsidRPr="0099224B">
        <w:rPr>
          <w:lang w:val="en-US"/>
        </w:rPr>
        <w:t>https://docs.oracle.com/javase/8/docs/api/</w:t>
      </w:r>
      <w:r>
        <w:rPr>
          <w:lang w:val="en-US"/>
        </w:rPr>
        <w:t>]</w:t>
      </w:r>
      <w:r w:rsidRPr="00967D69">
        <w:rPr>
          <w:lang w:val="en-US"/>
        </w:rPr>
        <w:t xml:space="preserve"> </w:t>
      </w:r>
    </w:p>
    <w:p w:rsidR="00BA7B16" w:rsidRPr="002C1AC8" w:rsidRDefault="005F34BC" w:rsidP="00D97A31">
      <w:pPr>
        <w:pStyle w:val="Style1"/>
        <w:outlineLvl w:val="0"/>
      </w:pPr>
      <w:bookmarkStart w:id="54" w:name="_Toc420363061"/>
      <w:r w:rsidRPr="002C1AC8">
        <w:t>Список использованного программного обеспечения</w:t>
      </w:r>
      <w:bookmarkEnd w:id="54"/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Eclipse IDE for Java Developers Luna Service Release 1 (4.4.1)</w:t>
      </w:r>
    </w:p>
    <w:p w:rsidR="005C6E17" w:rsidRPr="002C1AC8" w:rsidRDefault="005C6E17" w:rsidP="00E87540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openjdk version "1.8.0_40-internal"</w:t>
      </w:r>
    </w:p>
    <w:p w:rsidR="00C92A49" w:rsidRPr="002C1AC8" w:rsidRDefault="006B34EB" w:rsidP="00233763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UMLet 13.</w:t>
      </w:r>
      <w:r w:rsidR="00A37310" w:rsidRPr="002C1AC8">
        <w:rPr>
          <w:lang w:val="en-US"/>
        </w:rPr>
        <w:t>1</w:t>
      </w:r>
    </w:p>
    <w:p w:rsidR="00EB561E" w:rsidRPr="002C1AC8" w:rsidRDefault="00EB561E" w:rsidP="00233763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Inkscape 0.48.4</w:t>
      </w:r>
    </w:p>
    <w:p w:rsidR="00E87540" w:rsidRPr="002C1AC8" w:rsidRDefault="00E87540" w:rsidP="00E87540">
      <w:pPr>
        <w:numPr>
          <w:ilvl w:val="0"/>
          <w:numId w:val="7"/>
        </w:numPr>
        <w:spacing w:line="240" w:lineRule="auto"/>
      </w:pPr>
      <w:r w:rsidRPr="002C1AC8">
        <w:rPr>
          <w:lang w:val="en-US"/>
        </w:rPr>
        <w:t>Microsoft®</w:t>
      </w:r>
      <w:r w:rsidR="00360F09" w:rsidRPr="002C1AC8">
        <w:rPr>
          <w:lang w:val="en-US"/>
        </w:rPr>
        <w:t xml:space="preserve"> Office Word 20</w:t>
      </w:r>
      <w:r w:rsidR="00360F09" w:rsidRPr="002C1AC8">
        <w:t>10</w:t>
      </w:r>
    </w:p>
    <w:p w:rsidR="00AA509C" w:rsidRDefault="00360F09" w:rsidP="0063792B">
      <w:pPr>
        <w:numPr>
          <w:ilvl w:val="0"/>
          <w:numId w:val="7"/>
        </w:numPr>
        <w:spacing w:line="240" w:lineRule="auto"/>
        <w:rPr>
          <w:lang w:val="en-US"/>
        </w:rPr>
      </w:pPr>
      <w:r w:rsidRPr="002C1AC8">
        <w:rPr>
          <w:lang w:val="en-US"/>
        </w:rPr>
        <w:t>Microsoft® Visi</w:t>
      </w:r>
      <w:r w:rsidR="00382B3D" w:rsidRPr="002C1AC8">
        <w:rPr>
          <w:lang w:val="en-US"/>
        </w:rPr>
        <w:t>o 2010</w:t>
      </w:r>
    </w:p>
    <w:p w:rsidR="00876972" w:rsidRPr="00876972" w:rsidRDefault="00876972" w:rsidP="00876972">
      <w:pPr>
        <w:numPr>
          <w:ilvl w:val="0"/>
          <w:numId w:val="7"/>
        </w:numPr>
        <w:spacing w:line="240" w:lineRule="auto"/>
        <w:rPr>
          <w:lang w:val="en-US"/>
        </w:rPr>
      </w:pPr>
      <w:r w:rsidRPr="00876972">
        <w:rPr>
          <w:lang w:val="en-US"/>
        </w:rPr>
        <w:t>Railroad</w:t>
      </w:r>
      <w:r>
        <w:rPr>
          <w:lang w:val="en-US"/>
        </w:rPr>
        <w:t xml:space="preserve"> </w:t>
      </w:r>
      <w:r w:rsidRPr="00876972">
        <w:rPr>
          <w:lang w:val="en-US"/>
        </w:rPr>
        <w:t>Diagram Generator v1.39.959</w:t>
      </w:r>
    </w:p>
    <w:p w:rsidR="00AA509C" w:rsidRDefault="00AA509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63792B" w:rsidRPr="004810DC" w:rsidRDefault="00AA509C" w:rsidP="000C3A1F">
      <w:pPr>
        <w:pStyle w:val="Heading4"/>
      </w:pPr>
      <w:r w:rsidRPr="004810DC">
        <w:lastRenderedPageBreak/>
        <w:t xml:space="preserve">Приложение 1 </w:t>
      </w:r>
      <w:r w:rsidR="004810DC" w:rsidRPr="004810DC">
        <w:t>–</w:t>
      </w:r>
      <w:r w:rsidRPr="004810DC">
        <w:t xml:space="preserve"> </w:t>
      </w:r>
      <w:r w:rsidR="004810DC" w:rsidRPr="004810DC">
        <w:t>Код модели многоканальной СМО в старой грамматике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Парикмахерские: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количество_в_очереди: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temporary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      : ( Тип1, Тип2 )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состояние: ( Пришел, Начал_стрижку )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$Resource_type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Парикмахеры: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permanent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$Parameters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 : ( Свободен, Занят ) = Свободен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количество_обслуженных: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integer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тип_клиента          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as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Клиенты.тип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 = Парикмахерские(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Парикмахер_1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Тип1);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Парикмахер_2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Парикмахер_3 = Парикмахеры(*,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Тип2);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Pattern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Образец_прихода_клиента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_Парикмахерская: Парикмахерская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_Клиент        : Клиенты    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Образец_прихода_клиента.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now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Интервал_прихода(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 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количество_в_очереди++;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       = Тип_клиента;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Пришел;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$Pattern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Образец_обслуживания_клиента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$Relevant_resources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_Парикмахерская: Парикмахерская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NoChange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 xml:space="preserve">_Клиент        : Клиенты    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_Парикмахер    : Парикмахеры   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Keep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= Длительность_обслуживания(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)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Body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_Парикмахерская: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_Парикмахерская.количество_в_очереди &gt;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количество_в_очереди--;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_Клиент: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_Клиент.состояние == Пришел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 = Начал_стрижку;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_Парикмахер: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Choice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from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_Парикмахер.состояние_парикмахера == Свободен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 _Клиент.тип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 _Парикмахер.количество_обслуженных )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begin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Занят;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Convert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 = Свободен;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количество_обслуженных++;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$Decision_point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model: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some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Condition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NoCheck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Activities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Обслуживание_клиента: Образец_обслуживания_клиента;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real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Тип_клиента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such_as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Клиенты.тип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$Type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by_hist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$Body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Тип1 1.0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Тип2 5.0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$Simulation_run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  <w:t>Образец_прихода_клиента.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planning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(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+ Интервал_прихода(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) );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Terminate_if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Time_now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&gt;=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360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;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Results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Занятость_парикмахера_1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Парикмахер_1.состояние_парикмахера == Занят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Занятость_парикмахера_2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Парикмахер_2.состояние_парикмахера == Занят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Занятость_парикмахера_3 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Парикмахер_3.состояние_парикмахера == Занят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Обслужено_парикмахером_1: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Парикмахер_1.количество_обслуженных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Обслужено_парикмахером_2: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Парикмахер_2.количество_обслуженных</w:t>
      </w:r>
    </w:p>
    <w:p w:rsidR="004810DC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 xml:space="preserve">Обслужено_парикмахером_3: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_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Парикмахер_3.количество_обслуженных</w:t>
      </w:r>
    </w:p>
    <w:p w:rsidR="002B1B92" w:rsidRPr="000C3A1F" w:rsidRDefault="004810DC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eastAsia="zh-CN" w:bidi="hi-IN"/>
        </w:rPr>
        <w:t>$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End</w:t>
      </w:r>
    </w:p>
    <w:p w:rsidR="000C3A1F" w:rsidRPr="000C3A1F" w:rsidRDefault="002B1B92" w:rsidP="000C3A1F">
      <w:pPr>
        <w:pStyle w:val="Heading4"/>
      </w:pPr>
      <w:r>
        <w:rPr>
          <w:rFonts w:ascii="Liberation Serif" w:eastAsia="Droid Sans Fallback" w:hAnsi="Liberation Serif" w:cs="FreeSans"/>
          <w:color w:val="00000A"/>
          <w:lang w:eastAsia="zh-CN" w:bidi="hi-IN"/>
        </w:rPr>
        <w:br w:type="page"/>
      </w:r>
      <w:r>
        <w:lastRenderedPageBreak/>
        <w:t>Приложение 2</w:t>
      </w:r>
      <w:r w:rsidRPr="004810DC">
        <w:t xml:space="preserve"> – Код модели многоканальной СМО в </w:t>
      </w:r>
      <w:r>
        <w:t xml:space="preserve">новой </w:t>
      </w:r>
      <w:r w:rsidRPr="004810DC">
        <w:t>грамматике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Тип_клиента {Тип1, Тип2}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Состояние_клиента {Пришел, Начал_стрижку}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enum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Состояние_парикмахера {Свободен, Занят}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Парикмахерские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количество_в_очереди;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Клиенты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Состояние_клиента состояние;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type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Парикмахеры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количество_обслуженных;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int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 тип_клиента;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Парикмахерская = Парикмахерские.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Парикмахер_1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40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Тип_клиента.Тип1);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Парикмахер_2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25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70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resource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Парикмахер_3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(*,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Тип_клиента.Тип2);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event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Событие_прихода_клиента()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Клиенты.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create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(Случайный_тип_клиента.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(), Состояние_клиента.Пришел);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Парикмахерская.количество_в_очереди++;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operation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_Парикмахерская = Парикмахерская.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(_Парикмахерская.количество_в_очереди &gt;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 = Клиенты.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(_Клиент.состояние == Состояние_клиента.Пришел);</w:t>
      </w:r>
    </w:p>
    <w:p w:rsidR="002F306A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relevant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 = Парикмахеры.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select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(_Парикмахер.состояние_парикмахера ==</w:t>
      </w:r>
    </w:p>
    <w:p w:rsidR="002F306A" w:rsidRPr="000C3A1F" w:rsidRDefault="002B1B92" w:rsidP="006A0206">
      <w:pPr>
        <w:widowControl w:val="0"/>
        <w:suppressAutoHyphens/>
        <w:spacing w:after="0" w:line="240" w:lineRule="auto"/>
        <w:ind w:firstLine="708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="002F306A"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Состояние_парикмахера.Свободен</w:t>
      </w:r>
      <w:r w:rsidR="002F306A" w:rsidRPr="000C3A1F"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_Парикмахер.тип_клиента ==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ind w:left="708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_Клиент.тип).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withMin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(_Парикмахер.количество_обслуженных);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duration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AE2BE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3C3C3C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Длительность_обслуживания.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ind w:left="1416" w:firstLine="708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, _Парикмахер.длительность_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max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begin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_Парикмахерская.количество_в_очереди--;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_Клиент.состояние = Состояние_клиента.Начал_стрижку;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Состояние_парикмахера.Занят;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lastRenderedPageBreak/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end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_Парикмахер.количество_обслуженных++;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_Клиент.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erase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dpt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model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activity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Обслуживание_клиента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checks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Образец_обслуживания_клиента();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val="en-US"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Интервал_прихода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legacy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exponential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, 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/30.0);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Длительность_обслуживания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double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uniform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val="en-US"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sequence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 xml:space="preserve"> Случайный_тип_клиента = Тип_клиента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histogram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(</w:t>
      </w:r>
      <w:r w:rsidRPr="000C3A1F">
        <w:rPr>
          <w:rFonts w:ascii="Monospace" w:eastAsia="Droid Sans Fallback" w:hAnsi="Monospace" w:cs="FreeSans"/>
          <w:color w:val="7D7D7D"/>
          <w:sz w:val="22"/>
          <w:lang w:val="en-US" w:eastAsia="zh-CN" w:bidi="hi-IN"/>
        </w:rPr>
        <w:t>123456789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ab/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Тип_клиента.Тип1 1.0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Тип_клиента.Тип2 5.0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init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  <w:t>Событие_прихода_клиента.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plan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+ Интервал_прихода.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next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set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color w:val="3C3C3C"/>
          <w:sz w:val="22"/>
          <w:lang w:val="en-US" w:eastAsia="zh-CN" w:bidi="hi-IN"/>
        </w:rPr>
        <w:t>terminateCondition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() {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ab/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return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currentTime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&gt;= </w:t>
      </w:r>
      <w:r w:rsidRPr="000C3A1F">
        <w:rPr>
          <w:rFonts w:ascii="Monospace" w:eastAsia="Droid Sans Fallback" w:hAnsi="Monospace" w:cs="FreeSans"/>
          <w:color w:val="7D7D7D"/>
          <w:sz w:val="22"/>
          <w:lang w:eastAsia="zh-CN" w:bidi="hi-IN"/>
        </w:rPr>
        <w:t>360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}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Monospace" w:eastAsia="Droid Sans Fallback" w:hAnsi="Monospace" w:cs="FreeSans"/>
          <w:color w:val="00000A"/>
          <w:sz w:val="22"/>
          <w:lang w:eastAsia="zh-CN" w:bidi="hi-IN"/>
        </w:rPr>
      </w:pP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Занятость_парикмахера_1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(Парикмахер_1.состояние_парикмахера == Состояние_парикмахера.Занят);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Занятость_парикмахера_2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(Парикмахер_2.состояние_парикмахера == Состояние_парикмахера.Занят);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Занятость_парикмахера_3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watchState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(Парикмахер_3.состояние_парикмахера == Состояние_парикмахера.Занят);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Обслужено_парикмахером_1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(Парикмахер_1.количество_обслуженных);</w:t>
      </w:r>
    </w:p>
    <w:p w:rsidR="002B1B92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Обслужено_парикмахером_2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(Парикмахер_2.количество_обслуженных);</w:t>
      </w:r>
    </w:p>
    <w:p w:rsidR="00A34207" w:rsidRPr="000C3A1F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2"/>
          <w:lang w:eastAsia="zh-CN" w:bidi="hi-IN"/>
        </w:rPr>
      </w:pP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result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 xml:space="preserve"> Обслужено_парикмахером_3 = </w:t>
      </w:r>
      <w:r w:rsidRPr="000C3A1F">
        <w:rPr>
          <w:rFonts w:ascii="Monospace" w:eastAsia="Droid Sans Fallback" w:hAnsi="Monospace" w:cs="FreeSans"/>
          <w:b/>
          <w:color w:val="7F0055"/>
          <w:sz w:val="22"/>
          <w:lang w:val="en-US" w:eastAsia="zh-CN" w:bidi="hi-IN"/>
        </w:rPr>
        <w:t>getValue</w:t>
      </w:r>
      <w:r w:rsidRPr="000C3A1F">
        <w:rPr>
          <w:rFonts w:ascii="Monospace" w:eastAsia="Droid Sans Fallback" w:hAnsi="Monospace" w:cs="FreeSans"/>
          <w:color w:val="3C3C3C"/>
          <w:sz w:val="22"/>
          <w:lang w:eastAsia="zh-CN" w:bidi="hi-IN"/>
        </w:rPr>
        <w:t>(Парикмахер_3.количество_обслуженных);</w:t>
      </w:r>
    </w:p>
    <w:p w:rsidR="002B1B92" w:rsidRPr="002B1B92" w:rsidRDefault="002B1B92" w:rsidP="006A0206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sectPr w:rsidR="002B1B92" w:rsidRPr="002B1B92" w:rsidSect="003E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61" w:rsidRDefault="00687F61" w:rsidP="002B7C97">
      <w:pPr>
        <w:spacing w:after="0" w:line="240" w:lineRule="auto"/>
      </w:pPr>
      <w:r>
        <w:separator/>
      </w:r>
    </w:p>
  </w:endnote>
  <w:endnote w:type="continuationSeparator" w:id="1">
    <w:p w:rsidR="00687F61" w:rsidRDefault="00687F61" w:rsidP="002B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467" w:rsidRDefault="000A10B0">
    <w:pPr>
      <w:pStyle w:val="Footer"/>
      <w:jc w:val="right"/>
    </w:pPr>
    <w:fldSimple w:instr="PAGE   \* MERGEFORMAT">
      <w:r w:rsidR="00E64E7B">
        <w:rPr>
          <w:noProof/>
        </w:rPr>
        <w:t>11</w:t>
      </w:r>
    </w:fldSimple>
  </w:p>
  <w:p w:rsidR="00B43467" w:rsidRDefault="00B43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61" w:rsidRDefault="00687F61" w:rsidP="002B7C97">
      <w:pPr>
        <w:spacing w:after="0" w:line="240" w:lineRule="auto"/>
      </w:pPr>
      <w:r>
        <w:separator/>
      </w:r>
    </w:p>
  </w:footnote>
  <w:footnote w:type="continuationSeparator" w:id="1">
    <w:p w:rsidR="00687F61" w:rsidRDefault="00687F61" w:rsidP="002B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E12A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F372E"/>
    <w:multiLevelType w:val="multilevel"/>
    <w:tmpl w:val="B87ACE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44C95"/>
    <w:multiLevelType w:val="hybridMultilevel"/>
    <w:tmpl w:val="5A725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F5F42"/>
    <w:multiLevelType w:val="hybridMultilevel"/>
    <w:tmpl w:val="8696BF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7C6CD2"/>
    <w:multiLevelType w:val="hybridMultilevel"/>
    <w:tmpl w:val="2AAEA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74EDC"/>
    <w:multiLevelType w:val="hybridMultilevel"/>
    <w:tmpl w:val="108AC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E903A6"/>
    <w:multiLevelType w:val="hybridMultilevel"/>
    <w:tmpl w:val="324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0179B"/>
    <w:multiLevelType w:val="hybridMultilevel"/>
    <w:tmpl w:val="852EA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64C73"/>
    <w:multiLevelType w:val="hybridMultilevel"/>
    <w:tmpl w:val="3E96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0AC675A"/>
    <w:multiLevelType w:val="hybridMultilevel"/>
    <w:tmpl w:val="6622A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923B6A"/>
    <w:multiLevelType w:val="hybridMultilevel"/>
    <w:tmpl w:val="FE8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AD4B0A"/>
    <w:multiLevelType w:val="hybridMultilevel"/>
    <w:tmpl w:val="07964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A0C80"/>
    <w:multiLevelType w:val="hybridMultilevel"/>
    <w:tmpl w:val="66B81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17"/>
  </w:num>
  <w:num w:numId="6">
    <w:abstractNumId w:val="19"/>
  </w:num>
  <w:num w:numId="7">
    <w:abstractNumId w:val="22"/>
  </w:num>
  <w:num w:numId="8">
    <w:abstractNumId w:val="0"/>
  </w:num>
  <w:num w:numId="9">
    <w:abstractNumId w:val="1"/>
  </w:num>
  <w:num w:numId="10">
    <w:abstractNumId w:val="14"/>
  </w:num>
  <w:num w:numId="11">
    <w:abstractNumId w:val="13"/>
  </w:num>
  <w:num w:numId="12">
    <w:abstractNumId w:val="20"/>
  </w:num>
  <w:num w:numId="13">
    <w:abstractNumId w:val="9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7"/>
  </w:num>
  <w:num w:numId="19">
    <w:abstractNumId w:val="18"/>
  </w:num>
  <w:num w:numId="20">
    <w:abstractNumId w:val="15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5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2"/>
  </w:num>
  <w:num w:numId="37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318"/>
    <w:rsid w:val="00000265"/>
    <w:rsid w:val="00003393"/>
    <w:rsid w:val="00004E77"/>
    <w:rsid w:val="00005265"/>
    <w:rsid w:val="00011AE8"/>
    <w:rsid w:val="00012C56"/>
    <w:rsid w:val="00016784"/>
    <w:rsid w:val="00017709"/>
    <w:rsid w:val="00017D31"/>
    <w:rsid w:val="00017F39"/>
    <w:rsid w:val="00021DA0"/>
    <w:rsid w:val="000243FE"/>
    <w:rsid w:val="00024CA1"/>
    <w:rsid w:val="00024F0C"/>
    <w:rsid w:val="0002726B"/>
    <w:rsid w:val="00027FFD"/>
    <w:rsid w:val="00030AF8"/>
    <w:rsid w:val="00040C9C"/>
    <w:rsid w:val="0004100C"/>
    <w:rsid w:val="00042128"/>
    <w:rsid w:val="0004275F"/>
    <w:rsid w:val="00042F4C"/>
    <w:rsid w:val="00043E13"/>
    <w:rsid w:val="00044FED"/>
    <w:rsid w:val="00045605"/>
    <w:rsid w:val="0004773A"/>
    <w:rsid w:val="00051838"/>
    <w:rsid w:val="00055944"/>
    <w:rsid w:val="000621ED"/>
    <w:rsid w:val="000626D9"/>
    <w:rsid w:val="0006289B"/>
    <w:rsid w:val="00064486"/>
    <w:rsid w:val="00064765"/>
    <w:rsid w:val="00067073"/>
    <w:rsid w:val="00067859"/>
    <w:rsid w:val="000700A9"/>
    <w:rsid w:val="0007230B"/>
    <w:rsid w:val="00072425"/>
    <w:rsid w:val="000750FE"/>
    <w:rsid w:val="000769B3"/>
    <w:rsid w:val="0007728A"/>
    <w:rsid w:val="0007752E"/>
    <w:rsid w:val="00080E84"/>
    <w:rsid w:val="00083156"/>
    <w:rsid w:val="00083981"/>
    <w:rsid w:val="00083ED0"/>
    <w:rsid w:val="000840E5"/>
    <w:rsid w:val="000865EE"/>
    <w:rsid w:val="00087FCF"/>
    <w:rsid w:val="00091AB2"/>
    <w:rsid w:val="00092A42"/>
    <w:rsid w:val="00093998"/>
    <w:rsid w:val="00097B89"/>
    <w:rsid w:val="00097BB8"/>
    <w:rsid w:val="000A10B0"/>
    <w:rsid w:val="000A4794"/>
    <w:rsid w:val="000A47BD"/>
    <w:rsid w:val="000A4A3D"/>
    <w:rsid w:val="000B2170"/>
    <w:rsid w:val="000B2DE8"/>
    <w:rsid w:val="000B4E20"/>
    <w:rsid w:val="000B74FB"/>
    <w:rsid w:val="000C15C1"/>
    <w:rsid w:val="000C27D6"/>
    <w:rsid w:val="000C3A1F"/>
    <w:rsid w:val="000C53B6"/>
    <w:rsid w:val="000C5A43"/>
    <w:rsid w:val="000C5A49"/>
    <w:rsid w:val="000D4553"/>
    <w:rsid w:val="000D4585"/>
    <w:rsid w:val="000D4E01"/>
    <w:rsid w:val="000D5915"/>
    <w:rsid w:val="000D7553"/>
    <w:rsid w:val="000D7EA1"/>
    <w:rsid w:val="000E07AC"/>
    <w:rsid w:val="000E0950"/>
    <w:rsid w:val="000E48EC"/>
    <w:rsid w:val="000E58A9"/>
    <w:rsid w:val="000E6EEA"/>
    <w:rsid w:val="000E7A47"/>
    <w:rsid w:val="000F0337"/>
    <w:rsid w:val="000F1DE7"/>
    <w:rsid w:val="000F3012"/>
    <w:rsid w:val="000F311C"/>
    <w:rsid w:val="000F365C"/>
    <w:rsid w:val="000F3891"/>
    <w:rsid w:val="000F579E"/>
    <w:rsid w:val="000F59F1"/>
    <w:rsid w:val="000F7048"/>
    <w:rsid w:val="001016B4"/>
    <w:rsid w:val="00104BDE"/>
    <w:rsid w:val="001053BF"/>
    <w:rsid w:val="00105907"/>
    <w:rsid w:val="00105A95"/>
    <w:rsid w:val="0011005F"/>
    <w:rsid w:val="00111DC3"/>
    <w:rsid w:val="00112054"/>
    <w:rsid w:val="001157C1"/>
    <w:rsid w:val="0011634F"/>
    <w:rsid w:val="00117016"/>
    <w:rsid w:val="0012068A"/>
    <w:rsid w:val="001249AC"/>
    <w:rsid w:val="0012506B"/>
    <w:rsid w:val="00126292"/>
    <w:rsid w:val="00126591"/>
    <w:rsid w:val="00126E96"/>
    <w:rsid w:val="001271BE"/>
    <w:rsid w:val="00127A0B"/>
    <w:rsid w:val="001309C3"/>
    <w:rsid w:val="00133A31"/>
    <w:rsid w:val="001413F6"/>
    <w:rsid w:val="00142E52"/>
    <w:rsid w:val="001447F6"/>
    <w:rsid w:val="00144F5C"/>
    <w:rsid w:val="00146F87"/>
    <w:rsid w:val="001506F0"/>
    <w:rsid w:val="00150DCE"/>
    <w:rsid w:val="001518BD"/>
    <w:rsid w:val="0015231B"/>
    <w:rsid w:val="00152D5C"/>
    <w:rsid w:val="00154E9C"/>
    <w:rsid w:val="0015744E"/>
    <w:rsid w:val="001607D2"/>
    <w:rsid w:val="00160B98"/>
    <w:rsid w:val="001616EF"/>
    <w:rsid w:val="0016244D"/>
    <w:rsid w:val="00162B8B"/>
    <w:rsid w:val="00162FA9"/>
    <w:rsid w:val="00163451"/>
    <w:rsid w:val="00166465"/>
    <w:rsid w:val="0016741C"/>
    <w:rsid w:val="0017138D"/>
    <w:rsid w:val="001725E6"/>
    <w:rsid w:val="00173D7E"/>
    <w:rsid w:val="00174752"/>
    <w:rsid w:val="0017739A"/>
    <w:rsid w:val="00180A92"/>
    <w:rsid w:val="0018105A"/>
    <w:rsid w:val="0018290B"/>
    <w:rsid w:val="00182B5A"/>
    <w:rsid w:val="00183056"/>
    <w:rsid w:val="00183C57"/>
    <w:rsid w:val="001849E2"/>
    <w:rsid w:val="00185020"/>
    <w:rsid w:val="00185D42"/>
    <w:rsid w:val="001877DA"/>
    <w:rsid w:val="00194728"/>
    <w:rsid w:val="001948A8"/>
    <w:rsid w:val="0019708F"/>
    <w:rsid w:val="00197D72"/>
    <w:rsid w:val="001A0909"/>
    <w:rsid w:val="001A2679"/>
    <w:rsid w:val="001A38E9"/>
    <w:rsid w:val="001A5AB0"/>
    <w:rsid w:val="001B19C3"/>
    <w:rsid w:val="001B4440"/>
    <w:rsid w:val="001B47FD"/>
    <w:rsid w:val="001B4BBE"/>
    <w:rsid w:val="001B6637"/>
    <w:rsid w:val="001B732B"/>
    <w:rsid w:val="001B7676"/>
    <w:rsid w:val="001B776F"/>
    <w:rsid w:val="001B7BE8"/>
    <w:rsid w:val="001C1820"/>
    <w:rsid w:val="001C26D8"/>
    <w:rsid w:val="001C63A7"/>
    <w:rsid w:val="001C6DBD"/>
    <w:rsid w:val="001C7A8E"/>
    <w:rsid w:val="001D1664"/>
    <w:rsid w:val="001D1B06"/>
    <w:rsid w:val="001D3228"/>
    <w:rsid w:val="001D3AB7"/>
    <w:rsid w:val="001D3C3A"/>
    <w:rsid w:val="001D3E9B"/>
    <w:rsid w:val="001D4DAD"/>
    <w:rsid w:val="001D74C1"/>
    <w:rsid w:val="001E01F6"/>
    <w:rsid w:val="001E57E6"/>
    <w:rsid w:val="001E6B26"/>
    <w:rsid w:val="001E72B4"/>
    <w:rsid w:val="001F07C8"/>
    <w:rsid w:val="001F167D"/>
    <w:rsid w:val="001F3820"/>
    <w:rsid w:val="001F42DC"/>
    <w:rsid w:val="001F6835"/>
    <w:rsid w:val="001F7153"/>
    <w:rsid w:val="001F7538"/>
    <w:rsid w:val="0020111F"/>
    <w:rsid w:val="00203C97"/>
    <w:rsid w:val="002063D1"/>
    <w:rsid w:val="00207F68"/>
    <w:rsid w:val="00211CB1"/>
    <w:rsid w:val="00216724"/>
    <w:rsid w:val="00216A3B"/>
    <w:rsid w:val="00217E8C"/>
    <w:rsid w:val="00220CA0"/>
    <w:rsid w:val="00223043"/>
    <w:rsid w:val="00224306"/>
    <w:rsid w:val="00226FB5"/>
    <w:rsid w:val="00227ABA"/>
    <w:rsid w:val="00233763"/>
    <w:rsid w:val="00234965"/>
    <w:rsid w:val="0023675B"/>
    <w:rsid w:val="002377F8"/>
    <w:rsid w:val="00242927"/>
    <w:rsid w:val="0024476E"/>
    <w:rsid w:val="002510D8"/>
    <w:rsid w:val="0025187F"/>
    <w:rsid w:val="00251AB2"/>
    <w:rsid w:val="00252BDF"/>
    <w:rsid w:val="00253653"/>
    <w:rsid w:val="0025381B"/>
    <w:rsid w:val="00253869"/>
    <w:rsid w:val="002539E1"/>
    <w:rsid w:val="0026180A"/>
    <w:rsid w:val="00264888"/>
    <w:rsid w:val="00264AA3"/>
    <w:rsid w:val="002660F1"/>
    <w:rsid w:val="002700D3"/>
    <w:rsid w:val="00270FBE"/>
    <w:rsid w:val="00273006"/>
    <w:rsid w:val="00273CBF"/>
    <w:rsid w:val="002743B6"/>
    <w:rsid w:val="00280846"/>
    <w:rsid w:val="00280867"/>
    <w:rsid w:val="00280DD4"/>
    <w:rsid w:val="002816AB"/>
    <w:rsid w:val="00283156"/>
    <w:rsid w:val="00283B62"/>
    <w:rsid w:val="00286E75"/>
    <w:rsid w:val="002904DD"/>
    <w:rsid w:val="00290CB7"/>
    <w:rsid w:val="00293A69"/>
    <w:rsid w:val="002975F7"/>
    <w:rsid w:val="00297F76"/>
    <w:rsid w:val="00297F97"/>
    <w:rsid w:val="002A02F0"/>
    <w:rsid w:val="002A0CFF"/>
    <w:rsid w:val="002A1A55"/>
    <w:rsid w:val="002A2044"/>
    <w:rsid w:val="002A35AB"/>
    <w:rsid w:val="002A4C98"/>
    <w:rsid w:val="002A5313"/>
    <w:rsid w:val="002B07A9"/>
    <w:rsid w:val="002B1A7B"/>
    <w:rsid w:val="002B1B92"/>
    <w:rsid w:val="002B3892"/>
    <w:rsid w:val="002B3AF0"/>
    <w:rsid w:val="002B587C"/>
    <w:rsid w:val="002B7C97"/>
    <w:rsid w:val="002B7CA2"/>
    <w:rsid w:val="002C1806"/>
    <w:rsid w:val="002C1AC8"/>
    <w:rsid w:val="002C1DDC"/>
    <w:rsid w:val="002C3F37"/>
    <w:rsid w:val="002C799F"/>
    <w:rsid w:val="002D1F4B"/>
    <w:rsid w:val="002D367B"/>
    <w:rsid w:val="002D39F9"/>
    <w:rsid w:val="002D515B"/>
    <w:rsid w:val="002D6DB5"/>
    <w:rsid w:val="002E0EE6"/>
    <w:rsid w:val="002E1D5A"/>
    <w:rsid w:val="002E2CF0"/>
    <w:rsid w:val="002E3943"/>
    <w:rsid w:val="002E583B"/>
    <w:rsid w:val="002E6318"/>
    <w:rsid w:val="002E7CF7"/>
    <w:rsid w:val="002F2E7F"/>
    <w:rsid w:val="002F306A"/>
    <w:rsid w:val="002F3AD5"/>
    <w:rsid w:val="002F42F9"/>
    <w:rsid w:val="002F4FEA"/>
    <w:rsid w:val="002F6CE8"/>
    <w:rsid w:val="0030003C"/>
    <w:rsid w:val="00300497"/>
    <w:rsid w:val="00300C9C"/>
    <w:rsid w:val="003012EC"/>
    <w:rsid w:val="003017DA"/>
    <w:rsid w:val="00301C71"/>
    <w:rsid w:val="0031168D"/>
    <w:rsid w:val="00312422"/>
    <w:rsid w:val="003128D9"/>
    <w:rsid w:val="00312EF5"/>
    <w:rsid w:val="003138B6"/>
    <w:rsid w:val="00314139"/>
    <w:rsid w:val="00317B6B"/>
    <w:rsid w:val="003204EF"/>
    <w:rsid w:val="00321852"/>
    <w:rsid w:val="00323ABA"/>
    <w:rsid w:val="00324E0B"/>
    <w:rsid w:val="00326336"/>
    <w:rsid w:val="0032760A"/>
    <w:rsid w:val="00333A0D"/>
    <w:rsid w:val="0033447D"/>
    <w:rsid w:val="00335AAC"/>
    <w:rsid w:val="003363B7"/>
    <w:rsid w:val="00337874"/>
    <w:rsid w:val="00340F21"/>
    <w:rsid w:val="0034102A"/>
    <w:rsid w:val="00341788"/>
    <w:rsid w:val="00342199"/>
    <w:rsid w:val="00344738"/>
    <w:rsid w:val="003451FB"/>
    <w:rsid w:val="0034580B"/>
    <w:rsid w:val="003509D9"/>
    <w:rsid w:val="00350E7A"/>
    <w:rsid w:val="003510BF"/>
    <w:rsid w:val="00351D4C"/>
    <w:rsid w:val="00352513"/>
    <w:rsid w:val="00353054"/>
    <w:rsid w:val="00357897"/>
    <w:rsid w:val="00360F09"/>
    <w:rsid w:val="00363128"/>
    <w:rsid w:val="00364206"/>
    <w:rsid w:val="00364D15"/>
    <w:rsid w:val="003663B4"/>
    <w:rsid w:val="00366E0B"/>
    <w:rsid w:val="0037456C"/>
    <w:rsid w:val="00376189"/>
    <w:rsid w:val="003770EE"/>
    <w:rsid w:val="003773A4"/>
    <w:rsid w:val="00380B43"/>
    <w:rsid w:val="003826A8"/>
    <w:rsid w:val="00382B3D"/>
    <w:rsid w:val="003834C6"/>
    <w:rsid w:val="00385243"/>
    <w:rsid w:val="00386767"/>
    <w:rsid w:val="003876E6"/>
    <w:rsid w:val="00391AC4"/>
    <w:rsid w:val="00394F0C"/>
    <w:rsid w:val="00395B79"/>
    <w:rsid w:val="0039618A"/>
    <w:rsid w:val="00397C7E"/>
    <w:rsid w:val="003A0105"/>
    <w:rsid w:val="003A2066"/>
    <w:rsid w:val="003A2637"/>
    <w:rsid w:val="003A5310"/>
    <w:rsid w:val="003A7C8A"/>
    <w:rsid w:val="003B1ADF"/>
    <w:rsid w:val="003B1DC0"/>
    <w:rsid w:val="003B3F66"/>
    <w:rsid w:val="003B4012"/>
    <w:rsid w:val="003B5CAD"/>
    <w:rsid w:val="003B7C08"/>
    <w:rsid w:val="003C0EC6"/>
    <w:rsid w:val="003C2676"/>
    <w:rsid w:val="003C35F3"/>
    <w:rsid w:val="003C3D6A"/>
    <w:rsid w:val="003C416B"/>
    <w:rsid w:val="003C68BC"/>
    <w:rsid w:val="003C6F2D"/>
    <w:rsid w:val="003D003F"/>
    <w:rsid w:val="003D2B38"/>
    <w:rsid w:val="003D7277"/>
    <w:rsid w:val="003E0268"/>
    <w:rsid w:val="003E038A"/>
    <w:rsid w:val="003E06E3"/>
    <w:rsid w:val="003E3DE5"/>
    <w:rsid w:val="003E543D"/>
    <w:rsid w:val="003E6F1B"/>
    <w:rsid w:val="003F138F"/>
    <w:rsid w:val="003F249B"/>
    <w:rsid w:val="003F3B3A"/>
    <w:rsid w:val="003F4A4E"/>
    <w:rsid w:val="003F4EFE"/>
    <w:rsid w:val="003F5EDF"/>
    <w:rsid w:val="00400372"/>
    <w:rsid w:val="00402ABE"/>
    <w:rsid w:val="00402D47"/>
    <w:rsid w:val="00403BEF"/>
    <w:rsid w:val="004108D8"/>
    <w:rsid w:val="00410C0C"/>
    <w:rsid w:val="00410EA5"/>
    <w:rsid w:val="00411DFF"/>
    <w:rsid w:val="004121A5"/>
    <w:rsid w:val="00414D5C"/>
    <w:rsid w:val="00416988"/>
    <w:rsid w:val="00416D6E"/>
    <w:rsid w:val="00417BED"/>
    <w:rsid w:val="00422B0F"/>
    <w:rsid w:val="00422BF0"/>
    <w:rsid w:val="00423290"/>
    <w:rsid w:val="00426C2D"/>
    <w:rsid w:val="00426C49"/>
    <w:rsid w:val="004312BC"/>
    <w:rsid w:val="004325A7"/>
    <w:rsid w:val="00434BC2"/>
    <w:rsid w:val="004366CA"/>
    <w:rsid w:val="00437734"/>
    <w:rsid w:val="00440C26"/>
    <w:rsid w:val="004419B6"/>
    <w:rsid w:val="004426F4"/>
    <w:rsid w:val="004431C1"/>
    <w:rsid w:val="00444B09"/>
    <w:rsid w:val="004452F1"/>
    <w:rsid w:val="004505D6"/>
    <w:rsid w:val="004513FC"/>
    <w:rsid w:val="00451F10"/>
    <w:rsid w:val="00452A34"/>
    <w:rsid w:val="00460607"/>
    <w:rsid w:val="0046355A"/>
    <w:rsid w:val="004640E8"/>
    <w:rsid w:val="00464C7E"/>
    <w:rsid w:val="00466B38"/>
    <w:rsid w:val="00466D4A"/>
    <w:rsid w:val="00466DC5"/>
    <w:rsid w:val="00467202"/>
    <w:rsid w:val="00472168"/>
    <w:rsid w:val="004721FD"/>
    <w:rsid w:val="00475DEB"/>
    <w:rsid w:val="00476BBC"/>
    <w:rsid w:val="004810DC"/>
    <w:rsid w:val="004835EB"/>
    <w:rsid w:val="00484B36"/>
    <w:rsid w:val="00485249"/>
    <w:rsid w:val="00485611"/>
    <w:rsid w:val="00492E83"/>
    <w:rsid w:val="00497C7B"/>
    <w:rsid w:val="004A0C8D"/>
    <w:rsid w:val="004A3524"/>
    <w:rsid w:val="004A375D"/>
    <w:rsid w:val="004A61BC"/>
    <w:rsid w:val="004A7D03"/>
    <w:rsid w:val="004B6554"/>
    <w:rsid w:val="004C0287"/>
    <w:rsid w:val="004C099E"/>
    <w:rsid w:val="004C2645"/>
    <w:rsid w:val="004C361E"/>
    <w:rsid w:val="004C5198"/>
    <w:rsid w:val="004C51A0"/>
    <w:rsid w:val="004C7605"/>
    <w:rsid w:val="004D3A76"/>
    <w:rsid w:val="004E5532"/>
    <w:rsid w:val="004F0539"/>
    <w:rsid w:val="004F4678"/>
    <w:rsid w:val="004F4C6C"/>
    <w:rsid w:val="005000F6"/>
    <w:rsid w:val="005004BC"/>
    <w:rsid w:val="00500780"/>
    <w:rsid w:val="00500F57"/>
    <w:rsid w:val="00503564"/>
    <w:rsid w:val="0050441A"/>
    <w:rsid w:val="00505141"/>
    <w:rsid w:val="00505BF2"/>
    <w:rsid w:val="005068CE"/>
    <w:rsid w:val="00506E2B"/>
    <w:rsid w:val="00507727"/>
    <w:rsid w:val="005108B4"/>
    <w:rsid w:val="00510ABB"/>
    <w:rsid w:val="005128FE"/>
    <w:rsid w:val="0051383F"/>
    <w:rsid w:val="00513A92"/>
    <w:rsid w:val="00515FB6"/>
    <w:rsid w:val="005168CE"/>
    <w:rsid w:val="005177FE"/>
    <w:rsid w:val="00521DCA"/>
    <w:rsid w:val="00521EA8"/>
    <w:rsid w:val="00522624"/>
    <w:rsid w:val="00524CDD"/>
    <w:rsid w:val="00525355"/>
    <w:rsid w:val="00525599"/>
    <w:rsid w:val="00526ECB"/>
    <w:rsid w:val="00527986"/>
    <w:rsid w:val="00530046"/>
    <w:rsid w:val="0053060D"/>
    <w:rsid w:val="00530B7C"/>
    <w:rsid w:val="00531C0F"/>
    <w:rsid w:val="005337FB"/>
    <w:rsid w:val="005346E2"/>
    <w:rsid w:val="00534ABA"/>
    <w:rsid w:val="00534AEF"/>
    <w:rsid w:val="005357B2"/>
    <w:rsid w:val="005377FB"/>
    <w:rsid w:val="00540D30"/>
    <w:rsid w:val="00543E37"/>
    <w:rsid w:val="00543F90"/>
    <w:rsid w:val="005516E5"/>
    <w:rsid w:val="0055220A"/>
    <w:rsid w:val="00555800"/>
    <w:rsid w:val="0055584D"/>
    <w:rsid w:val="00556D1B"/>
    <w:rsid w:val="005570A7"/>
    <w:rsid w:val="005624F4"/>
    <w:rsid w:val="00562E74"/>
    <w:rsid w:val="00563F35"/>
    <w:rsid w:val="00563F76"/>
    <w:rsid w:val="00564A3C"/>
    <w:rsid w:val="00565447"/>
    <w:rsid w:val="00570C1F"/>
    <w:rsid w:val="00572B4D"/>
    <w:rsid w:val="00576131"/>
    <w:rsid w:val="00576FBB"/>
    <w:rsid w:val="00580233"/>
    <w:rsid w:val="00581C90"/>
    <w:rsid w:val="00591483"/>
    <w:rsid w:val="005918B3"/>
    <w:rsid w:val="005943FF"/>
    <w:rsid w:val="00595335"/>
    <w:rsid w:val="00597CD0"/>
    <w:rsid w:val="005A04A1"/>
    <w:rsid w:val="005A06B4"/>
    <w:rsid w:val="005A0CF1"/>
    <w:rsid w:val="005A2610"/>
    <w:rsid w:val="005A2F7D"/>
    <w:rsid w:val="005A45C4"/>
    <w:rsid w:val="005A50E5"/>
    <w:rsid w:val="005A7345"/>
    <w:rsid w:val="005A7CAA"/>
    <w:rsid w:val="005B076D"/>
    <w:rsid w:val="005B09FA"/>
    <w:rsid w:val="005B52B9"/>
    <w:rsid w:val="005B6A90"/>
    <w:rsid w:val="005C04AA"/>
    <w:rsid w:val="005C33AA"/>
    <w:rsid w:val="005C3A08"/>
    <w:rsid w:val="005C3DA0"/>
    <w:rsid w:val="005C6E17"/>
    <w:rsid w:val="005D1885"/>
    <w:rsid w:val="005D3CAB"/>
    <w:rsid w:val="005D52D3"/>
    <w:rsid w:val="005D5D97"/>
    <w:rsid w:val="005E0514"/>
    <w:rsid w:val="005E0DA8"/>
    <w:rsid w:val="005E1611"/>
    <w:rsid w:val="005E184C"/>
    <w:rsid w:val="005E5791"/>
    <w:rsid w:val="005E633A"/>
    <w:rsid w:val="005E64C8"/>
    <w:rsid w:val="005E6A22"/>
    <w:rsid w:val="005E7943"/>
    <w:rsid w:val="005F08F5"/>
    <w:rsid w:val="005F16FF"/>
    <w:rsid w:val="005F34BC"/>
    <w:rsid w:val="005F3BCF"/>
    <w:rsid w:val="005F3C84"/>
    <w:rsid w:val="00602727"/>
    <w:rsid w:val="0060545F"/>
    <w:rsid w:val="00607CED"/>
    <w:rsid w:val="0061245F"/>
    <w:rsid w:val="00613564"/>
    <w:rsid w:val="00616773"/>
    <w:rsid w:val="00620713"/>
    <w:rsid w:val="00623924"/>
    <w:rsid w:val="00627AD6"/>
    <w:rsid w:val="00627B9F"/>
    <w:rsid w:val="00627BA2"/>
    <w:rsid w:val="00627F5F"/>
    <w:rsid w:val="00630378"/>
    <w:rsid w:val="00632FFD"/>
    <w:rsid w:val="00635DE1"/>
    <w:rsid w:val="00637029"/>
    <w:rsid w:val="0063792B"/>
    <w:rsid w:val="00637D2B"/>
    <w:rsid w:val="006430DD"/>
    <w:rsid w:val="00644C25"/>
    <w:rsid w:val="0064580F"/>
    <w:rsid w:val="006464D3"/>
    <w:rsid w:val="0064670C"/>
    <w:rsid w:val="00646B7D"/>
    <w:rsid w:val="00646BC9"/>
    <w:rsid w:val="00647D8B"/>
    <w:rsid w:val="0065049F"/>
    <w:rsid w:val="0065356D"/>
    <w:rsid w:val="00653917"/>
    <w:rsid w:val="00655B70"/>
    <w:rsid w:val="00655E74"/>
    <w:rsid w:val="00656E9F"/>
    <w:rsid w:val="00657877"/>
    <w:rsid w:val="006614BD"/>
    <w:rsid w:val="00665389"/>
    <w:rsid w:val="00667A1F"/>
    <w:rsid w:val="00672B28"/>
    <w:rsid w:val="00674286"/>
    <w:rsid w:val="006758D5"/>
    <w:rsid w:val="00676854"/>
    <w:rsid w:val="006831B3"/>
    <w:rsid w:val="00686AD8"/>
    <w:rsid w:val="00686CA4"/>
    <w:rsid w:val="00687F61"/>
    <w:rsid w:val="0069001C"/>
    <w:rsid w:val="006907DE"/>
    <w:rsid w:val="006924BB"/>
    <w:rsid w:val="0069515A"/>
    <w:rsid w:val="006955BC"/>
    <w:rsid w:val="0069710D"/>
    <w:rsid w:val="006A0206"/>
    <w:rsid w:val="006A0476"/>
    <w:rsid w:val="006A2A8E"/>
    <w:rsid w:val="006A4E1F"/>
    <w:rsid w:val="006A7381"/>
    <w:rsid w:val="006A7A02"/>
    <w:rsid w:val="006A7E63"/>
    <w:rsid w:val="006A7F11"/>
    <w:rsid w:val="006B34EB"/>
    <w:rsid w:val="006B62EF"/>
    <w:rsid w:val="006B6DC5"/>
    <w:rsid w:val="006B7124"/>
    <w:rsid w:val="006C30F5"/>
    <w:rsid w:val="006E1C23"/>
    <w:rsid w:val="006E2B76"/>
    <w:rsid w:val="006E3CA1"/>
    <w:rsid w:val="006E4335"/>
    <w:rsid w:val="006E5C6C"/>
    <w:rsid w:val="006E6C9A"/>
    <w:rsid w:val="006F0820"/>
    <w:rsid w:val="006F0A5C"/>
    <w:rsid w:val="006F1290"/>
    <w:rsid w:val="006F220C"/>
    <w:rsid w:val="006F229C"/>
    <w:rsid w:val="006F6285"/>
    <w:rsid w:val="006F64DF"/>
    <w:rsid w:val="006F71E8"/>
    <w:rsid w:val="006F7AAC"/>
    <w:rsid w:val="00700773"/>
    <w:rsid w:val="007016B3"/>
    <w:rsid w:val="00701FAF"/>
    <w:rsid w:val="00704B8A"/>
    <w:rsid w:val="007054E9"/>
    <w:rsid w:val="0071063D"/>
    <w:rsid w:val="00710710"/>
    <w:rsid w:val="007148D7"/>
    <w:rsid w:val="00717EC8"/>
    <w:rsid w:val="00717ECE"/>
    <w:rsid w:val="0072249D"/>
    <w:rsid w:val="0072339A"/>
    <w:rsid w:val="0072487A"/>
    <w:rsid w:val="00725881"/>
    <w:rsid w:val="0072641D"/>
    <w:rsid w:val="00726488"/>
    <w:rsid w:val="007310D7"/>
    <w:rsid w:val="007321E2"/>
    <w:rsid w:val="0073703A"/>
    <w:rsid w:val="00740BF9"/>
    <w:rsid w:val="00740D59"/>
    <w:rsid w:val="00740F54"/>
    <w:rsid w:val="007434FD"/>
    <w:rsid w:val="00743677"/>
    <w:rsid w:val="00744726"/>
    <w:rsid w:val="00744AB5"/>
    <w:rsid w:val="00751019"/>
    <w:rsid w:val="007551B8"/>
    <w:rsid w:val="0075531F"/>
    <w:rsid w:val="00760816"/>
    <w:rsid w:val="00760A92"/>
    <w:rsid w:val="00760EB8"/>
    <w:rsid w:val="0076184D"/>
    <w:rsid w:val="00762193"/>
    <w:rsid w:val="00762FA8"/>
    <w:rsid w:val="00763630"/>
    <w:rsid w:val="0076424F"/>
    <w:rsid w:val="00764CCB"/>
    <w:rsid w:val="00766E3B"/>
    <w:rsid w:val="00773F31"/>
    <w:rsid w:val="007746A5"/>
    <w:rsid w:val="0077771A"/>
    <w:rsid w:val="00780ACF"/>
    <w:rsid w:val="00780DD0"/>
    <w:rsid w:val="00781384"/>
    <w:rsid w:val="00782D29"/>
    <w:rsid w:val="00786E7F"/>
    <w:rsid w:val="007915AF"/>
    <w:rsid w:val="00791A59"/>
    <w:rsid w:val="0079569B"/>
    <w:rsid w:val="00796EB5"/>
    <w:rsid w:val="007A1F69"/>
    <w:rsid w:val="007A22FE"/>
    <w:rsid w:val="007A3771"/>
    <w:rsid w:val="007A3951"/>
    <w:rsid w:val="007A3A9B"/>
    <w:rsid w:val="007B0854"/>
    <w:rsid w:val="007B1664"/>
    <w:rsid w:val="007B375F"/>
    <w:rsid w:val="007B3BFD"/>
    <w:rsid w:val="007B41B3"/>
    <w:rsid w:val="007B5376"/>
    <w:rsid w:val="007B71B5"/>
    <w:rsid w:val="007C2D5B"/>
    <w:rsid w:val="007C3DE7"/>
    <w:rsid w:val="007D0E77"/>
    <w:rsid w:val="007D1474"/>
    <w:rsid w:val="007D324F"/>
    <w:rsid w:val="007D3D41"/>
    <w:rsid w:val="007D70E2"/>
    <w:rsid w:val="007D764C"/>
    <w:rsid w:val="007D7D54"/>
    <w:rsid w:val="007E0C8E"/>
    <w:rsid w:val="007E0CD1"/>
    <w:rsid w:val="007E176F"/>
    <w:rsid w:val="007E621C"/>
    <w:rsid w:val="007E648B"/>
    <w:rsid w:val="007F0798"/>
    <w:rsid w:val="007F15FA"/>
    <w:rsid w:val="007F27ED"/>
    <w:rsid w:val="007F3B63"/>
    <w:rsid w:val="007F5C6C"/>
    <w:rsid w:val="007F5CC8"/>
    <w:rsid w:val="007F7906"/>
    <w:rsid w:val="00801D46"/>
    <w:rsid w:val="00803118"/>
    <w:rsid w:val="00803227"/>
    <w:rsid w:val="0080549E"/>
    <w:rsid w:val="008062AB"/>
    <w:rsid w:val="008069BD"/>
    <w:rsid w:val="008114F6"/>
    <w:rsid w:val="00812182"/>
    <w:rsid w:val="00813B0C"/>
    <w:rsid w:val="00814DFD"/>
    <w:rsid w:val="00815B47"/>
    <w:rsid w:val="008163CA"/>
    <w:rsid w:val="00816F46"/>
    <w:rsid w:val="0082040F"/>
    <w:rsid w:val="00822E91"/>
    <w:rsid w:val="00823DD0"/>
    <w:rsid w:val="00824A70"/>
    <w:rsid w:val="0082555B"/>
    <w:rsid w:val="0082756D"/>
    <w:rsid w:val="00830707"/>
    <w:rsid w:val="008330DE"/>
    <w:rsid w:val="00834E14"/>
    <w:rsid w:val="008358A2"/>
    <w:rsid w:val="0084097D"/>
    <w:rsid w:val="00840C3D"/>
    <w:rsid w:val="00841734"/>
    <w:rsid w:val="00841EBF"/>
    <w:rsid w:val="00843AA5"/>
    <w:rsid w:val="00844592"/>
    <w:rsid w:val="00847659"/>
    <w:rsid w:val="0085215A"/>
    <w:rsid w:val="00852365"/>
    <w:rsid w:val="00852EAA"/>
    <w:rsid w:val="008534D0"/>
    <w:rsid w:val="00861C29"/>
    <w:rsid w:val="00861C7F"/>
    <w:rsid w:val="0086303B"/>
    <w:rsid w:val="008641E5"/>
    <w:rsid w:val="00866FA7"/>
    <w:rsid w:val="0087007C"/>
    <w:rsid w:val="0087035D"/>
    <w:rsid w:val="00871250"/>
    <w:rsid w:val="00874A1B"/>
    <w:rsid w:val="0087611A"/>
    <w:rsid w:val="00876972"/>
    <w:rsid w:val="00880224"/>
    <w:rsid w:val="008802BB"/>
    <w:rsid w:val="008813DD"/>
    <w:rsid w:val="00884AD8"/>
    <w:rsid w:val="00886B32"/>
    <w:rsid w:val="00891132"/>
    <w:rsid w:val="008922A3"/>
    <w:rsid w:val="00893361"/>
    <w:rsid w:val="008A2326"/>
    <w:rsid w:val="008A5986"/>
    <w:rsid w:val="008B0B73"/>
    <w:rsid w:val="008B1D26"/>
    <w:rsid w:val="008B3224"/>
    <w:rsid w:val="008B3978"/>
    <w:rsid w:val="008B4B31"/>
    <w:rsid w:val="008B650E"/>
    <w:rsid w:val="008B6793"/>
    <w:rsid w:val="008B78C5"/>
    <w:rsid w:val="008B7A20"/>
    <w:rsid w:val="008C09EA"/>
    <w:rsid w:val="008C12D5"/>
    <w:rsid w:val="008C2614"/>
    <w:rsid w:val="008C393B"/>
    <w:rsid w:val="008C4F31"/>
    <w:rsid w:val="008C681A"/>
    <w:rsid w:val="008C7767"/>
    <w:rsid w:val="008D1CBD"/>
    <w:rsid w:val="008D26E6"/>
    <w:rsid w:val="008D3C3C"/>
    <w:rsid w:val="008D48C1"/>
    <w:rsid w:val="008D7CC6"/>
    <w:rsid w:val="008E2E17"/>
    <w:rsid w:val="008E594C"/>
    <w:rsid w:val="008E69D1"/>
    <w:rsid w:val="008E6F9A"/>
    <w:rsid w:val="008E7033"/>
    <w:rsid w:val="008F223D"/>
    <w:rsid w:val="008F29EF"/>
    <w:rsid w:val="008F3E34"/>
    <w:rsid w:val="008F4560"/>
    <w:rsid w:val="008F73A4"/>
    <w:rsid w:val="009024FD"/>
    <w:rsid w:val="0090790E"/>
    <w:rsid w:val="00910324"/>
    <w:rsid w:val="00910ADF"/>
    <w:rsid w:val="00912ACB"/>
    <w:rsid w:val="0091321F"/>
    <w:rsid w:val="0092106D"/>
    <w:rsid w:val="00921916"/>
    <w:rsid w:val="009220D0"/>
    <w:rsid w:val="00922B71"/>
    <w:rsid w:val="00925DD2"/>
    <w:rsid w:val="009261ED"/>
    <w:rsid w:val="00927C99"/>
    <w:rsid w:val="009300E2"/>
    <w:rsid w:val="009332D7"/>
    <w:rsid w:val="009356E6"/>
    <w:rsid w:val="00935E27"/>
    <w:rsid w:val="0094695A"/>
    <w:rsid w:val="00947DCB"/>
    <w:rsid w:val="009512BA"/>
    <w:rsid w:val="009518B8"/>
    <w:rsid w:val="009607A9"/>
    <w:rsid w:val="009623E8"/>
    <w:rsid w:val="00962CE3"/>
    <w:rsid w:val="0096342B"/>
    <w:rsid w:val="00963C05"/>
    <w:rsid w:val="00966545"/>
    <w:rsid w:val="0096717E"/>
    <w:rsid w:val="00967D69"/>
    <w:rsid w:val="009720D2"/>
    <w:rsid w:val="00976606"/>
    <w:rsid w:val="009812D4"/>
    <w:rsid w:val="00986FB3"/>
    <w:rsid w:val="00987E12"/>
    <w:rsid w:val="00990938"/>
    <w:rsid w:val="0099224B"/>
    <w:rsid w:val="00992EAD"/>
    <w:rsid w:val="009934D2"/>
    <w:rsid w:val="009942BE"/>
    <w:rsid w:val="0099506E"/>
    <w:rsid w:val="0099624D"/>
    <w:rsid w:val="00997518"/>
    <w:rsid w:val="009A09AA"/>
    <w:rsid w:val="009A1543"/>
    <w:rsid w:val="009A4A58"/>
    <w:rsid w:val="009A536E"/>
    <w:rsid w:val="009A650D"/>
    <w:rsid w:val="009B1578"/>
    <w:rsid w:val="009B1EEE"/>
    <w:rsid w:val="009B32B9"/>
    <w:rsid w:val="009B33D2"/>
    <w:rsid w:val="009B3F74"/>
    <w:rsid w:val="009B5A6A"/>
    <w:rsid w:val="009B63EF"/>
    <w:rsid w:val="009B69F9"/>
    <w:rsid w:val="009C1875"/>
    <w:rsid w:val="009C26C4"/>
    <w:rsid w:val="009D0808"/>
    <w:rsid w:val="009D46C7"/>
    <w:rsid w:val="009D576A"/>
    <w:rsid w:val="009D6569"/>
    <w:rsid w:val="009D6631"/>
    <w:rsid w:val="009D7560"/>
    <w:rsid w:val="009D7C36"/>
    <w:rsid w:val="009E041D"/>
    <w:rsid w:val="009E044E"/>
    <w:rsid w:val="009E09DD"/>
    <w:rsid w:val="009E0BB8"/>
    <w:rsid w:val="009E12BB"/>
    <w:rsid w:val="009E2183"/>
    <w:rsid w:val="009E3A6C"/>
    <w:rsid w:val="009E417C"/>
    <w:rsid w:val="009E646D"/>
    <w:rsid w:val="009F263F"/>
    <w:rsid w:val="009F3E3D"/>
    <w:rsid w:val="009F5141"/>
    <w:rsid w:val="009F5FA8"/>
    <w:rsid w:val="009F633A"/>
    <w:rsid w:val="009F6FE2"/>
    <w:rsid w:val="00A01FCE"/>
    <w:rsid w:val="00A02637"/>
    <w:rsid w:val="00A030F5"/>
    <w:rsid w:val="00A03104"/>
    <w:rsid w:val="00A0539B"/>
    <w:rsid w:val="00A06AD4"/>
    <w:rsid w:val="00A12923"/>
    <w:rsid w:val="00A14CA4"/>
    <w:rsid w:val="00A16570"/>
    <w:rsid w:val="00A16A79"/>
    <w:rsid w:val="00A2075C"/>
    <w:rsid w:val="00A219B2"/>
    <w:rsid w:val="00A21BDC"/>
    <w:rsid w:val="00A24A14"/>
    <w:rsid w:val="00A25598"/>
    <w:rsid w:val="00A265BD"/>
    <w:rsid w:val="00A26685"/>
    <w:rsid w:val="00A2672D"/>
    <w:rsid w:val="00A27FC7"/>
    <w:rsid w:val="00A319DD"/>
    <w:rsid w:val="00A31F86"/>
    <w:rsid w:val="00A33253"/>
    <w:rsid w:val="00A332CD"/>
    <w:rsid w:val="00A33B0F"/>
    <w:rsid w:val="00A34207"/>
    <w:rsid w:val="00A36A3C"/>
    <w:rsid w:val="00A36AC4"/>
    <w:rsid w:val="00A37310"/>
    <w:rsid w:val="00A37E1B"/>
    <w:rsid w:val="00A4116E"/>
    <w:rsid w:val="00A41627"/>
    <w:rsid w:val="00A43C64"/>
    <w:rsid w:val="00A45AA8"/>
    <w:rsid w:val="00A45B9D"/>
    <w:rsid w:val="00A4702B"/>
    <w:rsid w:val="00A47BD7"/>
    <w:rsid w:val="00A5123F"/>
    <w:rsid w:val="00A51ECB"/>
    <w:rsid w:val="00A52285"/>
    <w:rsid w:val="00A52B42"/>
    <w:rsid w:val="00A53006"/>
    <w:rsid w:val="00A542C5"/>
    <w:rsid w:val="00A54734"/>
    <w:rsid w:val="00A54A0C"/>
    <w:rsid w:val="00A54B54"/>
    <w:rsid w:val="00A54FDC"/>
    <w:rsid w:val="00A55176"/>
    <w:rsid w:val="00A565AF"/>
    <w:rsid w:val="00A607D7"/>
    <w:rsid w:val="00A628D7"/>
    <w:rsid w:val="00A628DD"/>
    <w:rsid w:val="00A62910"/>
    <w:rsid w:val="00A63390"/>
    <w:rsid w:val="00A63B30"/>
    <w:rsid w:val="00A64B34"/>
    <w:rsid w:val="00A7096D"/>
    <w:rsid w:val="00A70C2E"/>
    <w:rsid w:val="00A73171"/>
    <w:rsid w:val="00A73808"/>
    <w:rsid w:val="00A74422"/>
    <w:rsid w:val="00A76D37"/>
    <w:rsid w:val="00A809D0"/>
    <w:rsid w:val="00A80C39"/>
    <w:rsid w:val="00A84935"/>
    <w:rsid w:val="00A85FA3"/>
    <w:rsid w:val="00A86984"/>
    <w:rsid w:val="00A87815"/>
    <w:rsid w:val="00A90ADF"/>
    <w:rsid w:val="00A922EB"/>
    <w:rsid w:val="00A934AF"/>
    <w:rsid w:val="00A93781"/>
    <w:rsid w:val="00A9423B"/>
    <w:rsid w:val="00A969FB"/>
    <w:rsid w:val="00AA1A58"/>
    <w:rsid w:val="00AA3730"/>
    <w:rsid w:val="00AA4E56"/>
    <w:rsid w:val="00AA509C"/>
    <w:rsid w:val="00AA692B"/>
    <w:rsid w:val="00AA7106"/>
    <w:rsid w:val="00AB13DD"/>
    <w:rsid w:val="00AB2534"/>
    <w:rsid w:val="00AB35A8"/>
    <w:rsid w:val="00AB5289"/>
    <w:rsid w:val="00AB6665"/>
    <w:rsid w:val="00AC0A48"/>
    <w:rsid w:val="00AC0C48"/>
    <w:rsid w:val="00AC47FA"/>
    <w:rsid w:val="00AC577B"/>
    <w:rsid w:val="00AC61F2"/>
    <w:rsid w:val="00AC6A3A"/>
    <w:rsid w:val="00AC6B44"/>
    <w:rsid w:val="00AC6EA9"/>
    <w:rsid w:val="00AC7135"/>
    <w:rsid w:val="00AD309C"/>
    <w:rsid w:val="00AD31DC"/>
    <w:rsid w:val="00AD333C"/>
    <w:rsid w:val="00AE0ED2"/>
    <w:rsid w:val="00AE12FC"/>
    <w:rsid w:val="00AE2BE2"/>
    <w:rsid w:val="00AE51EC"/>
    <w:rsid w:val="00AF3CD8"/>
    <w:rsid w:val="00AF624C"/>
    <w:rsid w:val="00AF7370"/>
    <w:rsid w:val="00AF749F"/>
    <w:rsid w:val="00AF797E"/>
    <w:rsid w:val="00B0232E"/>
    <w:rsid w:val="00B0359B"/>
    <w:rsid w:val="00B04625"/>
    <w:rsid w:val="00B0607A"/>
    <w:rsid w:val="00B06DDC"/>
    <w:rsid w:val="00B0768D"/>
    <w:rsid w:val="00B114B9"/>
    <w:rsid w:val="00B11EC3"/>
    <w:rsid w:val="00B1300D"/>
    <w:rsid w:val="00B1537A"/>
    <w:rsid w:val="00B1662A"/>
    <w:rsid w:val="00B1784E"/>
    <w:rsid w:val="00B17B68"/>
    <w:rsid w:val="00B205BC"/>
    <w:rsid w:val="00B20B45"/>
    <w:rsid w:val="00B210ED"/>
    <w:rsid w:val="00B23ABF"/>
    <w:rsid w:val="00B25CAB"/>
    <w:rsid w:val="00B26F6B"/>
    <w:rsid w:val="00B276B3"/>
    <w:rsid w:val="00B30C5D"/>
    <w:rsid w:val="00B32836"/>
    <w:rsid w:val="00B347D9"/>
    <w:rsid w:val="00B36193"/>
    <w:rsid w:val="00B36FEB"/>
    <w:rsid w:val="00B42235"/>
    <w:rsid w:val="00B4226E"/>
    <w:rsid w:val="00B42D1E"/>
    <w:rsid w:val="00B43467"/>
    <w:rsid w:val="00B455CC"/>
    <w:rsid w:val="00B54375"/>
    <w:rsid w:val="00B54EAB"/>
    <w:rsid w:val="00B55396"/>
    <w:rsid w:val="00B57403"/>
    <w:rsid w:val="00B60A9C"/>
    <w:rsid w:val="00B616F8"/>
    <w:rsid w:val="00B61C13"/>
    <w:rsid w:val="00B64CEA"/>
    <w:rsid w:val="00B65B4E"/>
    <w:rsid w:val="00B76E14"/>
    <w:rsid w:val="00B773A5"/>
    <w:rsid w:val="00B77E94"/>
    <w:rsid w:val="00B81440"/>
    <w:rsid w:val="00B84374"/>
    <w:rsid w:val="00B855C0"/>
    <w:rsid w:val="00B8627B"/>
    <w:rsid w:val="00B867A3"/>
    <w:rsid w:val="00B86871"/>
    <w:rsid w:val="00B8791F"/>
    <w:rsid w:val="00B918D7"/>
    <w:rsid w:val="00B91BB1"/>
    <w:rsid w:val="00B93EB3"/>
    <w:rsid w:val="00B95019"/>
    <w:rsid w:val="00B968F3"/>
    <w:rsid w:val="00BA09C4"/>
    <w:rsid w:val="00BA1B68"/>
    <w:rsid w:val="00BA7810"/>
    <w:rsid w:val="00BA7B16"/>
    <w:rsid w:val="00BA7B1D"/>
    <w:rsid w:val="00BB4EAB"/>
    <w:rsid w:val="00BB4FDD"/>
    <w:rsid w:val="00BB63E7"/>
    <w:rsid w:val="00BB7AC3"/>
    <w:rsid w:val="00BC0FA1"/>
    <w:rsid w:val="00BC3454"/>
    <w:rsid w:val="00BC37D5"/>
    <w:rsid w:val="00BD269C"/>
    <w:rsid w:val="00BD28EF"/>
    <w:rsid w:val="00BD2970"/>
    <w:rsid w:val="00BD410E"/>
    <w:rsid w:val="00BD5426"/>
    <w:rsid w:val="00BD5B28"/>
    <w:rsid w:val="00BE59E5"/>
    <w:rsid w:val="00BE6F67"/>
    <w:rsid w:val="00BF4737"/>
    <w:rsid w:val="00C007D9"/>
    <w:rsid w:val="00C01CCE"/>
    <w:rsid w:val="00C0503F"/>
    <w:rsid w:val="00C058DB"/>
    <w:rsid w:val="00C05F79"/>
    <w:rsid w:val="00C07B49"/>
    <w:rsid w:val="00C07EFB"/>
    <w:rsid w:val="00C10244"/>
    <w:rsid w:val="00C1072F"/>
    <w:rsid w:val="00C11F42"/>
    <w:rsid w:val="00C1228B"/>
    <w:rsid w:val="00C12413"/>
    <w:rsid w:val="00C12749"/>
    <w:rsid w:val="00C1790F"/>
    <w:rsid w:val="00C20C7C"/>
    <w:rsid w:val="00C2155A"/>
    <w:rsid w:val="00C25A0B"/>
    <w:rsid w:val="00C30CBE"/>
    <w:rsid w:val="00C30E03"/>
    <w:rsid w:val="00C31B63"/>
    <w:rsid w:val="00C33E9B"/>
    <w:rsid w:val="00C341C9"/>
    <w:rsid w:val="00C34AC7"/>
    <w:rsid w:val="00C35751"/>
    <w:rsid w:val="00C3675B"/>
    <w:rsid w:val="00C378BF"/>
    <w:rsid w:val="00C40D15"/>
    <w:rsid w:val="00C4421E"/>
    <w:rsid w:val="00C443CA"/>
    <w:rsid w:val="00C4518B"/>
    <w:rsid w:val="00C4639E"/>
    <w:rsid w:val="00C46C36"/>
    <w:rsid w:val="00C51204"/>
    <w:rsid w:val="00C5264A"/>
    <w:rsid w:val="00C52CCD"/>
    <w:rsid w:val="00C56FF2"/>
    <w:rsid w:val="00C57064"/>
    <w:rsid w:val="00C613A1"/>
    <w:rsid w:val="00C62933"/>
    <w:rsid w:val="00C661B6"/>
    <w:rsid w:val="00C67D8D"/>
    <w:rsid w:val="00C7010B"/>
    <w:rsid w:val="00C70F48"/>
    <w:rsid w:val="00C71E97"/>
    <w:rsid w:val="00C71FDF"/>
    <w:rsid w:val="00C74319"/>
    <w:rsid w:val="00C770C7"/>
    <w:rsid w:val="00C80A1F"/>
    <w:rsid w:val="00C8227D"/>
    <w:rsid w:val="00C83193"/>
    <w:rsid w:val="00C92A49"/>
    <w:rsid w:val="00C9523D"/>
    <w:rsid w:val="00C96927"/>
    <w:rsid w:val="00CA0C6A"/>
    <w:rsid w:val="00CA22BF"/>
    <w:rsid w:val="00CA3CD0"/>
    <w:rsid w:val="00CA54EB"/>
    <w:rsid w:val="00CA65CF"/>
    <w:rsid w:val="00CA6892"/>
    <w:rsid w:val="00CA6DAD"/>
    <w:rsid w:val="00CA7934"/>
    <w:rsid w:val="00CB01D4"/>
    <w:rsid w:val="00CB05AA"/>
    <w:rsid w:val="00CB0889"/>
    <w:rsid w:val="00CB4787"/>
    <w:rsid w:val="00CB5D3A"/>
    <w:rsid w:val="00CB700F"/>
    <w:rsid w:val="00CB7A29"/>
    <w:rsid w:val="00CC00C1"/>
    <w:rsid w:val="00CC0503"/>
    <w:rsid w:val="00CC1C48"/>
    <w:rsid w:val="00CC2E3D"/>
    <w:rsid w:val="00CC3EC2"/>
    <w:rsid w:val="00CC52D1"/>
    <w:rsid w:val="00CC6AA9"/>
    <w:rsid w:val="00CC7E02"/>
    <w:rsid w:val="00CD0E26"/>
    <w:rsid w:val="00CD1E26"/>
    <w:rsid w:val="00CD32DD"/>
    <w:rsid w:val="00CD36A8"/>
    <w:rsid w:val="00CD47DD"/>
    <w:rsid w:val="00CD67E7"/>
    <w:rsid w:val="00CD7357"/>
    <w:rsid w:val="00CD7BE1"/>
    <w:rsid w:val="00CE3320"/>
    <w:rsid w:val="00CE5896"/>
    <w:rsid w:val="00CE607F"/>
    <w:rsid w:val="00CE649E"/>
    <w:rsid w:val="00CE7B38"/>
    <w:rsid w:val="00CF3845"/>
    <w:rsid w:val="00CF3B9C"/>
    <w:rsid w:val="00CF3F0D"/>
    <w:rsid w:val="00CF539E"/>
    <w:rsid w:val="00CF55F4"/>
    <w:rsid w:val="00CF639C"/>
    <w:rsid w:val="00CF7738"/>
    <w:rsid w:val="00CF7B42"/>
    <w:rsid w:val="00CF7E1C"/>
    <w:rsid w:val="00D02705"/>
    <w:rsid w:val="00D07701"/>
    <w:rsid w:val="00D10384"/>
    <w:rsid w:val="00D1295C"/>
    <w:rsid w:val="00D178D7"/>
    <w:rsid w:val="00D21456"/>
    <w:rsid w:val="00D21D8D"/>
    <w:rsid w:val="00D22414"/>
    <w:rsid w:val="00D224B8"/>
    <w:rsid w:val="00D228AB"/>
    <w:rsid w:val="00D22FAB"/>
    <w:rsid w:val="00D249B5"/>
    <w:rsid w:val="00D26597"/>
    <w:rsid w:val="00D27428"/>
    <w:rsid w:val="00D31E0C"/>
    <w:rsid w:val="00D35DDE"/>
    <w:rsid w:val="00D365DE"/>
    <w:rsid w:val="00D36D24"/>
    <w:rsid w:val="00D37DA8"/>
    <w:rsid w:val="00D429F5"/>
    <w:rsid w:val="00D43E28"/>
    <w:rsid w:val="00D4753E"/>
    <w:rsid w:val="00D52314"/>
    <w:rsid w:val="00D56665"/>
    <w:rsid w:val="00D56FB1"/>
    <w:rsid w:val="00D57012"/>
    <w:rsid w:val="00D6158E"/>
    <w:rsid w:val="00D62008"/>
    <w:rsid w:val="00D62335"/>
    <w:rsid w:val="00D67CC5"/>
    <w:rsid w:val="00D704CE"/>
    <w:rsid w:val="00D704DA"/>
    <w:rsid w:val="00D7213F"/>
    <w:rsid w:val="00D7386F"/>
    <w:rsid w:val="00D7440E"/>
    <w:rsid w:val="00D82119"/>
    <w:rsid w:val="00D82940"/>
    <w:rsid w:val="00D854A5"/>
    <w:rsid w:val="00D86DF9"/>
    <w:rsid w:val="00D9005A"/>
    <w:rsid w:val="00D9195A"/>
    <w:rsid w:val="00D941C8"/>
    <w:rsid w:val="00D944C2"/>
    <w:rsid w:val="00D97A31"/>
    <w:rsid w:val="00DA0590"/>
    <w:rsid w:val="00DA0E02"/>
    <w:rsid w:val="00DA28F7"/>
    <w:rsid w:val="00DA2DB6"/>
    <w:rsid w:val="00DA3BAA"/>
    <w:rsid w:val="00DA471A"/>
    <w:rsid w:val="00DA7ED4"/>
    <w:rsid w:val="00DB0134"/>
    <w:rsid w:val="00DB42A6"/>
    <w:rsid w:val="00DB5A91"/>
    <w:rsid w:val="00DB6760"/>
    <w:rsid w:val="00DB6F37"/>
    <w:rsid w:val="00DB750C"/>
    <w:rsid w:val="00DC089F"/>
    <w:rsid w:val="00DC2A9C"/>
    <w:rsid w:val="00DC5FB6"/>
    <w:rsid w:val="00DC793B"/>
    <w:rsid w:val="00DD0F37"/>
    <w:rsid w:val="00DD1039"/>
    <w:rsid w:val="00DD103A"/>
    <w:rsid w:val="00DD157E"/>
    <w:rsid w:val="00DD3021"/>
    <w:rsid w:val="00DD3075"/>
    <w:rsid w:val="00DD3225"/>
    <w:rsid w:val="00DD6A1B"/>
    <w:rsid w:val="00DD724E"/>
    <w:rsid w:val="00DE00BA"/>
    <w:rsid w:val="00DE02A8"/>
    <w:rsid w:val="00DE27C8"/>
    <w:rsid w:val="00DE2956"/>
    <w:rsid w:val="00DE3547"/>
    <w:rsid w:val="00DE6D8A"/>
    <w:rsid w:val="00DF2E23"/>
    <w:rsid w:val="00DF4161"/>
    <w:rsid w:val="00DF4205"/>
    <w:rsid w:val="00DF721B"/>
    <w:rsid w:val="00DF73E4"/>
    <w:rsid w:val="00E01C4C"/>
    <w:rsid w:val="00E042AE"/>
    <w:rsid w:val="00E06D88"/>
    <w:rsid w:val="00E07449"/>
    <w:rsid w:val="00E140E7"/>
    <w:rsid w:val="00E16542"/>
    <w:rsid w:val="00E17A68"/>
    <w:rsid w:val="00E17FBC"/>
    <w:rsid w:val="00E221DF"/>
    <w:rsid w:val="00E2272B"/>
    <w:rsid w:val="00E23078"/>
    <w:rsid w:val="00E23DAC"/>
    <w:rsid w:val="00E23E3E"/>
    <w:rsid w:val="00E260E3"/>
    <w:rsid w:val="00E271E9"/>
    <w:rsid w:val="00E274D0"/>
    <w:rsid w:val="00E27F14"/>
    <w:rsid w:val="00E306F2"/>
    <w:rsid w:val="00E31B1C"/>
    <w:rsid w:val="00E32389"/>
    <w:rsid w:val="00E3331F"/>
    <w:rsid w:val="00E3551A"/>
    <w:rsid w:val="00E402FC"/>
    <w:rsid w:val="00E42BDF"/>
    <w:rsid w:val="00E44301"/>
    <w:rsid w:val="00E46751"/>
    <w:rsid w:val="00E47928"/>
    <w:rsid w:val="00E47931"/>
    <w:rsid w:val="00E5069A"/>
    <w:rsid w:val="00E52A91"/>
    <w:rsid w:val="00E54098"/>
    <w:rsid w:val="00E55A88"/>
    <w:rsid w:val="00E5629D"/>
    <w:rsid w:val="00E60388"/>
    <w:rsid w:val="00E61E3A"/>
    <w:rsid w:val="00E633F5"/>
    <w:rsid w:val="00E64E7B"/>
    <w:rsid w:val="00E65619"/>
    <w:rsid w:val="00E656BD"/>
    <w:rsid w:val="00E66310"/>
    <w:rsid w:val="00E70417"/>
    <w:rsid w:val="00E70BA7"/>
    <w:rsid w:val="00E76666"/>
    <w:rsid w:val="00E77DDE"/>
    <w:rsid w:val="00E80B56"/>
    <w:rsid w:val="00E81566"/>
    <w:rsid w:val="00E82BF6"/>
    <w:rsid w:val="00E8402C"/>
    <w:rsid w:val="00E8417F"/>
    <w:rsid w:val="00E84396"/>
    <w:rsid w:val="00E846C8"/>
    <w:rsid w:val="00E87540"/>
    <w:rsid w:val="00E910BD"/>
    <w:rsid w:val="00EA75A7"/>
    <w:rsid w:val="00EB561E"/>
    <w:rsid w:val="00EB5BBB"/>
    <w:rsid w:val="00EB6B10"/>
    <w:rsid w:val="00EC008F"/>
    <w:rsid w:val="00EC11D2"/>
    <w:rsid w:val="00EC1F1A"/>
    <w:rsid w:val="00EC2F4F"/>
    <w:rsid w:val="00EC3EFB"/>
    <w:rsid w:val="00EC6F79"/>
    <w:rsid w:val="00ED0CBE"/>
    <w:rsid w:val="00ED107E"/>
    <w:rsid w:val="00ED25B4"/>
    <w:rsid w:val="00ED36BB"/>
    <w:rsid w:val="00ED3FBB"/>
    <w:rsid w:val="00ED4C53"/>
    <w:rsid w:val="00ED540A"/>
    <w:rsid w:val="00EE1370"/>
    <w:rsid w:val="00EE1EC8"/>
    <w:rsid w:val="00EE23ED"/>
    <w:rsid w:val="00EE4AA6"/>
    <w:rsid w:val="00EE4FD3"/>
    <w:rsid w:val="00EE726F"/>
    <w:rsid w:val="00EE7FAC"/>
    <w:rsid w:val="00EF0B51"/>
    <w:rsid w:val="00EF409F"/>
    <w:rsid w:val="00EF45E9"/>
    <w:rsid w:val="00EF6BC5"/>
    <w:rsid w:val="00EF7E9C"/>
    <w:rsid w:val="00F00870"/>
    <w:rsid w:val="00F00D97"/>
    <w:rsid w:val="00F010CF"/>
    <w:rsid w:val="00F01EFE"/>
    <w:rsid w:val="00F04C9C"/>
    <w:rsid w:val="00F064B1"/>
    <w:rsid w:val="00F06B5E"/>
    <w:rsid w:val="00F06D14"/>
    <w:rsid w:val="00F0712D"/>
    <w:rsid w:val="00F07241"/>
    <w:rsid w:val="00F10F59"/>
    <w:rsid w:val="00F124FD"/>
    <w:rsid w:val="00F12DB8"/>
    <w:rsid w:val="00F17F13"/>
    <w:rsid w:val="00F200CE"/>
    <w:rsid w:val="00F21115"/>
    <w:rsid w:val="00F213A7"/>
    <w:rsid w:val="00F231A2"/>
    <w:rsid w:val="00F247E1"/>
    <w:rsid w:val="00F27111"/>
    <w:rsid w:val="00F27113"/>
    <w:rsid w:val="00F30A97"/>
    <w:rsid w:val="00F32177"/>
    <w:rsid w:val="00F35B06"/>
    <w:rsid w:val="00F35F14"/>
    <w:rsid w:val="00F371C1"/>
    <w:rsid w:val="00F37877"/>
    <w:rsid w:val="00F402E0"/>
    <w:rsid w:val="00F4173E"/>
    <w:rsid w:val="00F41AC2"/>
    <w:rsid w:val="00F42330"/>
    <w:rsid w:val="00F43E3E"/>
    <w:rsid w:val="00F452F9"/>
    <w:rsid w:val="00F456AC"/>
    <w:rsid w:val="00F46547"/>
    <w:rsid w:val="00F46693"/>
    <w:rsid w:val="00F46F5D"/>
    <w:rsid w:val="00F508C6"/>
    <w:rsid w:val="00F52460"/>
    <w:rsid w:val="00F53F83"/>
    <w:rsid w:val="00F56C17"/>
    <w:rsid w:val="00F57D46"/>
    <w:rsid w:val="00F623D2"/>
    <w:rsid w:val="00F63271"/>
    <w:rsid w:val="00F637B0"/>
    <w:rsid w:val="00F6470C"/>
    <w:rsid w:val="00F64FA5"/>
    <w:rsid w:val="00F6727C"/>
    <w:rsid w:val="00F679F3"/>
    <w:rsid w:val="00F67ABA"/>
    <w:rsid w:val="00F74552"/>
    <w:rsid w:val="00F7595D"/>
    <w:rsid w:val="00F800AD"/>
    <w:rsid w:val="00F80B22"/>
    <w:rsid w:val="00F848E8"/>
    <w:rsid w:val="00F85868"/>
    <w:rsid w:val="00F86A77"/>
    <w:rsid w:val="00F907DA"/>
    <w:rsid w:val="00F94835"/>
    <w:rsid w:val="00F94B09"/>
    <w:rsid w:val="00F94BE2"/>
    <w:rsid w:val="00F96176"/>
    <w:rsid w:val="00F96F1D"/>
    <w:rsid w:val="00FA1C3E"/>
    <w:rsid w:val="00FA1F94"/>
    <w:rsid w:val="00FA3194"/>
    <w:rsid w:val="00FA3B1F"/>
    <w:rsid w:val="00FA6A6D"/>
    <w:rsid w:val="00FB09C4"/>
    <w:rsid w:val="00FB12AE"/>
    <w:rsid w:val="00FB1444"/>
    <w:rsid w:val="00FB163D"/>
    <w:rsid w:val="00FB1BEB"/>
    <w:rsid w:val="00FB1BFF"/>
    <w:rsid w:val="00FB1DCF"/>
    <w:rsid w:val="00FB1E02"/>
    <w:rsid w:val="00FB357E"/>
    <w:rsid w:val="00FB3B43"/>
    <w:rsid w:val="00FB4891"/>
    <w:rsid w:val="00FB63A5"/>
    <w:rsid w:val="00FC00D7"/>
    <w:rsid w:val="00FC03B6"/>
    <w:rsid w:val="00FC40DB"/>
    <w:rsid w:val="00FC4759"/>
    <w:rsid w:val="00FC4AE8"/>
    <w:rsid w:val="00FC50AF"/>
    <w:rsid w:val="00FC69C6"/>
    <w:rsid w:val="00FD0446"/>
    <w:rsid w:val="00FD15E6"/>
    <w:rsid w:val="00FD3207"/>
    <w:rsid w:val="00FD3C72"/>
    <w:rsid w:val="00FD6641"/>
    <w:rsid w:val="00FE146A"/>
    <w:rsid w:val="00FE1BFA"/>
    <w:rsid w:val="00FE23EB"/>
    <w:rsid w:val="00FE58EE"/>
    <w:rsid w:val="00FE5DD4"/>
    <w:rsid w:val="00FE62F6"/>
    <w:rsid w:val="00FE79BB"/>
    <w:rsid w:val="00FF4D5A"/>
    <w:rsid w:val="00FF4DC3"/>
    <w:rsid w:val="00FF4E42"/>
    <w:rsid w:val="00FF64B8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2B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32B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A5"/>
    <w:pPr>
      <w:numPr>
        <w:ilvl w:val="1"/>
        <w:numId w:val="1"/>
      </w:numPr>
      <w:outlineLvl w:val="1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A5"/>
    <w:pPr>
      <w:numPr>
        <w:ilvl w:val="2"/>
        <w:numId w:val="1"/>
      </w:numPr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2B"/>
    <w:pPr>
      <w:outlineLvl w:val="3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732B"/>
    <w:rPr>
      <w:rFonts w:ascii="Times New Roman" w:hAnsi="Times New Roman"/>
      <w:b/>
      <w:sz w:val="28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410EA5"/>
    <w:rPr>
      <w:rFonts w:ascii="Times New Roman" w:hAnsi="Times New Roman"/>
      <w:b/>
      <w:sz w:val="28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410EA5"/>
    <w:rPr>
      <w:rFonts w:ascii="Times New Roman" w:hAnsi="Times New Roman"/>
      <w:b/>
      <w:sz w:val="28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1B732B"/>
    <w:rPr>
      <w:rFonts w:ascii="Times New Roman" w:hAnsi="Times New Roman"/>
      <w:b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8EF"/>
    <w:pPr>
      <w:ind w:left="720"/>
      <w:contextualSpacing/>
    </w:pPr>
  </w:style>
  <w:style w:type="character" w:styleId="Hyperlink">
    <w:name w:val="Hyperlink"/>
    <w:uiPriority w:val="99"/>
    <w:unhideWhenUsed/>
    <w:rsid w:val="006E3C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1C23"/>
    <w:pPr>
      <w:keepLines/>
      <w:spacing w:before="480" w:after="0"/>
      <w:outlineLvl w:val="9"/>
    </w:pPr>
    <w:rPr>
      <w:color w:val="365F91"/>
      <w:szCs w:val="28"/>
      <w:lang w:eastAsia="ru-RU"/>
    </w:rPr>
  </w:style>
  <w:style w:type="paragraph" w:styleId="TOC1">
    <w:name w:val="toc 1"/>
    <w:basedOn w:val="Heading4"/>
    <w:next w:val="Normal"/>
    <w:autoRedefine/>
    <w:uiPriority w:val="39"/>
    <w:unhideWhenUsed/>
    <w:rsid w:val="00410C0C"/>
  </w:style>
  <w:style w:type="paragraph" w:styleId="TOC2">
    <w:name w:val="toc 2"/>
    <w:basedOn w:val="Normal"/>
    <w:next w:val="Normal"/>
    <w:autoRedefine/>
    <w:uiPriority w:val="39"/>
    <w:unhideWhenUsed/>
    <w:rsid w:val="006E1C23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B7C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B7C97"/>
    <w:rPr>
      <w:sz w:val="22"/>
      <w:szCs w:val="22"/>
      <w:lang w:eastAsia="en-US"/>
    </w:rPr>
  </w:style>
  <w:style w:type="paragraph" w:customStyle="1" w:styleId="1">
    <w:name w:val="Заголовок1"/>
    <w:basedOn w:val="ListContinue"/>
    <w:next w:val="a"/>
    <w:rsid w:val="00000265"/>
    <w:pPr>
      <w:spacing w:line="240" w:lineRule="auto"/>
    </w:pPr>
    <w:rPr>
      <w:rFonts w:ascii="Century" w:hAnsi="Century"/>
      <w:b/>
      <w:sz w:val="24"/>
    </w:rPr>
  </w:style>
  <w:style w:type="paragraph" w:styleId="ListContinue">
    <w:name w:val="List Continue"/>
    <w:basedOn w:val="Normal"/>
    <w:uiPriority w:val="99"/>
    <w:semiHidden/>
    <w:unhideWhenUsed/>
    <w:rsid w:val="00000265"/>
    <w:pPr>
      <w:spacing w:after="120"/>
      <w:ind w:left="283"/>
      <w:contextualSpacing/>
    </w:pPr>
  </w:style>
  <w:style w:type="paragraph" w:customStyle="1" w:styleId="a">
    <w:name w:val="Основной Текст"/>
    <w:basedOn w:val="Normal"/>
    <w:rsid w:val="00000265"/>
    <w:rPr>
      <w:rFonts w:ascii="Century" w:hAnsi="Century"/>
    </w:rPr>
  </w:style>
  <w:style w:type="paragraph" w:styleId="ListNumber">
    <w:name w:val="List Number"/>
    <w:basedOn w:val="Normal"/>
    <w:uiPriority w:val="99"/>
    <w:semiHidden/>
    <w:unhideWhenUsed/>
    <w:rsid w:val="00000265"/>
    <w:pPr>
      <w:numPr>
        <w:numId w:val="8"/>
      </w:numPr>
      <w:contextualSpacing/>
    </w:pPr>
  </w:style>
  <w:style w:type="paragraph" w:customStyle="1" w:styleId="a0">
    <w:name w:val="Перечень Сокращений"/>
    <w:basedOn w:val="Normal"/>
    <w:rsid w:val="00000265"/>
    <w:pPr>
      <w:spacing w:line="240" w:lineRule="auto"/>
    </w:pPr>
    <w:rPr>
      <w:rFonts w:ascii="Century" w:hAnsi="Century"/>
    </w:rPr>
  </w:style>
  <w:style w:type="paragraph" w:styleId="TOC3">
    <w:name w:val="toc 3"/>
    <w:basedOn w:val="Normal"/>
    <w:next w:val="Normal"/>
    <w:autoRedefine/>
    <w:uiPriority w:val="39"/>
    <w:unhideWhenUsed/>
    <w:rsid w:val="00410C0C"/>
    <w:pPr>
      <w:ind w:left="440"/>
    </w:pPr>
  </w:style>
  <w:style w:type="paragraph" w:styleId="Title">
    <w:name w:val="Title"/>
    <w:basedOn w:val="Normal"/>
    <w:next w:val="Normal"/>
    <w:link w:val="TitleChar"/>
    <w:uiPriority w:val="99"/>
    <w:qFormat/>
    <w:rsid w:val="00A709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7096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1038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10384"/>
  </w:style>
  <w:style w:type="paragraph" w:customStyle="1" w:styleId="remarks">
    <w:name w:val="remarks"/>
    <w:basedOn w:val="Normal"/>
    <w:rsid w:val="00D103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D1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1038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038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384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rsid w:val="00F64FA5"/>
    <w:pPr>
      <w:widowControl w:val="0"/>
    </w:pPr>
    <w:rPr>
      <w:rFonts w:ascii="Times New Roman" w:eastAsia="Times New Roman" w:hAnsi="Times New Roman"/>
      <w:snapToGrid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3C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C57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Heading4"/>
    <w:link w:val="Style1Char"/>
    <w:rsid w:val="00183C57"/>
  </w:style>
  <w:style w:type="character" w:customStyle="1" w:styleId="Style1Char">
    <w:name w:val="Style1 Char"/>
    <w:basedOn w:val="Heading4Char"/>
    <w:link w:val="Style1"/>
    <w:rsid w:val="00183C57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CD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21E5-3EE6-44C3-952F-C3768BAD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8256</Words>
  <Characters>47061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Администратор</cp:lastModifiedBy>
  <cp:revision>464</cp:revision>
  <cp:lastPrinted>2015-05-26T19:26:00Z</cp:lastPrinted>
  <dcterms:created xsi:type="dcterms:W3CDTF">2015-05-22T20:33:00Z</dcterms:created>
  <dcterms:modified xsi:type="dcterms:W3CDTF">2015-05-26T19:29:00Z</dcterms:modified>
</cp:coreProperties>
</file>