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57CC" w14:textId="4275540B" w:rsidR="007F0F84" w:rsidRPr="007F0F84" w:rsidRDefault="007F0F84" w:rsidP="007F0F84">
      <w:pPr>
        <w:jc w:val="center"/>
        <w:rPr>
          <w:rFonts w:ascii="Andale Mono" w:hAnsi="Andale Mono"/>
          <w:b/>
          <w:bCs/>
          <w:sz w:val="28"/>
          <w:szCs w:val="28"/>
          <w:u w:val="single"/>
        </w:rPr>
      </w:pPr>
      <w:r>
        <w:rPr>
          <w:rFonts w:ascii="Andale Mono" w:hAnsi="Andale Mono"/>
          <w:b/>
          <w:bCs/>
          <w:sz w:val="28"/>
          <w:szCs w:val="28"/>
          <w:u w:val="single"/>
        </w:rPr>
        <w:t>Joke</w:t>
      </w:r>
    </w:p>
    <w:p w14:paraId="62A4E018" w14:textId="04A6FF7F" w:rsidR="007F0F84" w:rsidRPr="007F0F84" w:rsidRDefault="007F0F84">
      <w:pPr>
        <w:rPr>
          <w:rFonts w:ascii="Andale Mono" w:hAnsi="Andale Mono"/>
        </w:rPr>
      </w:pPr>
      <w:r w:rsidRPr="007F0F84">
        <w:rPr>
          <w:rFonts w:ascii="Andale Mono" w:hAnsi="Andale Mono"/>
        </w:rPr>
        <w:t>Knock, knock.</w:t>
      </w:r>
    </w:p>
    <w:p w14:paraId="4E9C7ADE" w14:textId="1A5F7EF9" w:rsidR="007F0F84" w:rsidRPr="007F0F84" w:rsidRDefault="007F0F84">
      <w:pPr>
        <w:rPr>
          <w:rFonts w:ascii="Andale Mono" w:hAnsi="Andale Mono"/>
        </w:rPr>
      </w:pPr>
      <w:r w:rsidRPr="007F0F84">
        <w:rPr>
          <w:rFonts w:ascii="Andale Mono" w:hAnsi="Andale Mono"/>
        </w:rPr>
        <w:t>Who’s there?</w:t>
      </w:r>
    </w:p>
    <w:p w14:paraId="2317E19B" w14:textId="1624D2F0" w:rsidR="007F0F84" w:rsidRPr="007F0F84" w:rsidRDefault="007F0F84">
      <w:pPr>
        <w:rPr>
          <w:rFonts w:ascii="Andale Mono" w:hAnsi="Andale Mono"/>
        </w:rPr>
      </w:pPr>
      <w:r w:rsidRPr="007F0F84">
        <w:rPr>
          <w:rFonts w:ascii="Andale Mono" w:hAnsi="Andale Mono"/>
        </w:rPr>
        <w:t>Art</w:t>
      </w:r>
    </w:p>
    <w:p w14:paraId="7689DDD7" w14:textId="4CC094CA" w:rsidR="007F0F84" w:rsidRPr="007F0F84" w:rsidRDefault="007F0F84">
      <w:pPr>
        <w:rPr>
          <w:rFonts w:ascii="Andale Mono" w:hAnsi="Andale Mono"/>
        </w:rPr>
      </w:pPr>
      <w:r w:rsidRPr="007F0F84">
        <w:rPr>
          <w:rFonts w:ascii="Andale Mono" w:hAnsi="Andale Mono"/>
        </w:rPr>
        <w:t>Art who?</w:t>
      </w:r>
    </w:p>
    <w:p w14:paraId="3211323D" w14:textId="58C124A0" w:rsidR="007F0F84" w:rsidRDefault="007F0F84">
      <w:pPr>
        <w:rPr>
          <w:rFonts w:ascii="Andale Mono" w:hAnsi="Andale Mono"/>
        </w:rPr>
      </w:pPr>
      <w:r w:rsidRPr="007F0F84">
        <w:rPr>
          <w:rFonts w:ascii="Andale Mono" w:hAnsi="Andale Mono"/>
        </w:rPr>
        <w:t>R2-D2, who else?</w:t>
      </w:r>
    </w:p>
    <w:p w14:paraId="2F14FFD2" w14:textId="31C5BC59" w:rsidR="003B65ED" w:rsidRDefault="003B65ED" w:rsidP="003B65ED">
      <w:pPr>
        <w:jc w:val="center"/>
        <w:rPr>
          <w:rFonts w:ascii="Andale Mono" w:hAnsi="Andale Mono"/>
          <w:b/>
          <w:bCs/>
          <w:u w:val="single"/>
        </w:rPr>
      </w:pPr>
      <w:r>
        <w:rPr>
          <w:rFonts w:ascii="Andale Mono" w:hAnsi="Andale Mono"/>
          <w:b/>
          <w:bCs/>
          <w:u w:val="single"/>
        </w:rPr>
        <w:t>Concept</w:t>
      </w:r>
    </w:p>
    <w:p w14:paraId="265128DF" w14:textId="6C5E5A2D" w:rsidR="003B65ED" w:rsidRDefault="003B65ED" w:rsidP="003B65ED">
      <w:pPr>
        <w:rPr>
          <w:rFonts w:ascii="Andale Mono" w:hAnsi="Andale Mono"/>
        </w:rPr>
      </w:pPr>
      <w:r>
        <w:rPr>
          <w:rFonts w:ascii="Andale Mono" w:hAnsi="Andale Mono"/>
        </w:rPr>
        <w:t xml:space="preserve">Ask user for their name. Reply “Hi &lt;name&gt;, do you want to hear a knock </w:t>
      </w:r>
      <w:proofErr w:type="spellStart"/>
      <w:r>
        <w:rPr>
          <w:rFonts w:ascii="Andale Mono" w:hAnsi="Andale Mono"/>
        </w:rPr>
        <w:t>knock</w:t>
      </w:r>
      <w:proofErr w:type="spellEnd"/>
      <w:r>
        <w:rPr>
          <w:rFonts w:ascii="Andale Mono" w:hAnsi="Andale Mono"/>
        </w:rPr>
        <w:t xml:space="preserve"> joke?”. If user inputs anything beginning with a ‘Y’ or ‘y’, the knock </w:t>
      </w:r>
      <w:proofErr w:type="spellStart"/>
      <w:r>
        <w:rPr>
          <w:rFonts w:ascii="Andale Mono" w:hAnsi="Andale Mono"/>
        </w:rPr>
        <w:t>knock</w:t>
      </w:r>
      <w:proofErr w:type="spellEnd"/>
      <w:r>
        <w:rPr>
          <w:rFonts w:ascii="Andale Mono" w:hAnsi="Andale Mono"/>
        </w:rPr>
        <w:t xml:space="preserve"> joke will return “Knock, Knock”. If user inputs anything other than ‘Y’ or ‘y’, tell user “Oh I’m sorry to hear that, it was going to be really good!”.</w:t>
      </w:r>
    </w:p>
    <w:p w14:paraId="4FDF54E1" w14:textId="77777777" w:rsidR="00B37855" w:rsidRDefault="00B37855" w:rsidP="003B65ED">
      <w:pPr>
        <w:rPr>
          <w:rFonts w:ascii="Andale Mono" w:hAnsi="Andale Mono"/>
        </w:rPr>
      </w:pPr>
    </w:p>
    <w:p w14:paraId="455B42D1" w14:textId="68D0112B" w:rsidR="00B37855" w:rsidRDefault="00B37855" w:rsidP="003B65ED">
      <w:pPr>
        <w:rPr>
          <w:rFonts w:ascii="Andale Mono" w:hAnsi="Andale Mono"/>
        </w:rPr>
      </w:pPr>
      <w:r>
        <w:rPr>
          <w:rFonts w:ascii="Andale Mono" w:hAnsi="Andale Mono"/>
        </w:rPr>
        <w:t xml:space="preserve">After “Knock, Knock” is said, user will input “who’s there”, </w:t>
      </w:r>
      <w:proofErr w:type="spellStart"/>
      <w:r>
        <w:rPr>
          <w:rFonts w:ascii="Andale Mono" w:hAnsi="Andale Mono"/>
        </w:rPr>
        <w:t>captilization</w:t>
      </w:r>
      <w:proofErr w:type="spellEnd"/>
      <w:r>
        <w:rPr>
          <w:rFonts w:ascii="Andale Mono" w:hAnsi="Andale Mono"/>
        </w:rPr>
        <w:t xml:space="preserve"> does not matter but spelling and punctuation does. Code will reply with “Art”. User replies with “Art who”, capitalization does not matter but spelling and punction does, code will return “R2-D2, who else?”. If user replies with anything other than “who’s there” code will say “you are supposed to </w:t>
      </w:r>
      <w:proofErr w:type="gramStart"/>
      <w:r>
        <w:rPr>
          <w:rFonts w:ascii="Andale Mono" w:hAnsi="Andale Mono"/>
        </w:rPr>
        <w:t>say</w:t>
      </w:r>
      <w:proofErr w:type="gramEnd"/>
      <w:r>
        <w:rPr>
          <w:rFonts w:ascii="Andale Mono" w:hAnsi="Andale Mono"/>
        </w:rPr>
        <w:t xml:space="preserve"> “who’s there””. If user complies and replies with “who’s there” but does not say “art who”, code will state that user needs to </w:t>
      </w:r>
      <w:proofErr w:type="gramStart"/>
      <w:r>
        <w:rPr>
          <w:rFonts w:ascii="Andale Mono" w:hAnsi="Andale Mono"/>
        </w:rPr>
        <w:t>say</w:t>
      </w:r>
      <w:proofErr w:type="gramEnd"/>
      <w:r>
        <w:rPr>
          <w:rFonts w:ascii="Andale Mono" w:hAnsi="Andale Mono"/>
        </w:rPr>
        <w:t xml:space="preserve"> “art who”.</w:t>
      </w:r>
    </w:p>
    <w:p w14:paraId="6695CAD7" w14:textId="77777777" w:rsidR="003B65ED" w:rsidRPr="003B65ED" w:rsidRDefault="003B65ED" w:rsidP="003B65ED">
      <w:pPr>
        <w:rPr>
          <w:rFonts w:ascii="Andale Mono" w:hAnsi="Andale Mono"/>
        </w:rPr>
      </w:pPr>
    </w:p>
    <w:p w14:paraId="44D506CB" w14:textId="07E9CAC8" w:rsidR="003B65ED" w:rsidRDefault="003B65ED" w:rsidP="003B65ED">
      <w:pPr>
        <w:jc w:val="center"/>
        <w:rPr>
          <w:rFonts w:ascii="Andale Mono" w:hAnsi="Andale Mono"/>
          <w:b/>
          <w:bCs/>
          <w:u w:val="single"/>
        </w:rPr>
      </w:pPr>
      <w:r>
        <w:rPr>
          <w:rFonts w:ascii="Andale Mono" w:hAnsi="Andale Mono"/>
          <w:b/>
          <w:bCs/>
          <w:u w:val="single"/>
        </w:rPr>
        <w:t>Pseudocode</w:t>
      </w:r>
    </w:p>
    <w:p w14:paraId="68D90E3F" w14:textId="57DD6186" w:rsidR="00B37855" w:rsidRDefault="00B37855" w:rsidP="00B37855">
      <w:pPr>
        <w:rPr>
          <w:rFonts w:ascii="Andale Mono" w:hAnsi="Andale Mono"/>
        </w:rPr>
      </w:pPr>
      <w:r>
        <w:rPr>
          <w:rFonts w:ascii="Andale Mono" w:hAnsi="Andale Mono"/>
        </w:rPr>
        <w:t xml:space="preserve"># Create str called </w:t>
      </w:r>
      <w:proofErr w:type="spellStart"/>
      <w:r>
        <w:rPr>
          <w:rFonts w:ascii="Andale Mono" w:hAnsi="Andale Mono"/>
        </w:rPr>
        <w:t>fName</w:t>
      </w:r>
      <w:proofErr w:type="spellEnd"/>
      <w:r>
        <w:rPr>
          <w:rFonts w:ascii="Andale Mono" w:hAnsi="Andale Mono"/>
        </w:rPr>
        <w:t>. Prompt “What is your name?”</w:t>
      </w:r>
    </w:p>
    <w:p w14:paraId="3D15225C" w14:textId="0484F378" w:rsidR="00B37855" w:rsidRDefault="00B37855" w:rsidP="00B37855">
      <w:pPr>
        <w:rPr>
          <w:rFonts w:ascii="Andale Mono" w:hAnsi="Andale Mono"/>
        </w:rPr>
      </w:pPr>
      <w:r>
        <w:rPr>
          <w:rFonts w:ascii="Andale Mono" w:hAnsi="Andale Mono"/>
        </w:rPr>
        <w:t xml:space="preserve"># Create </w:t>
      </w:r>
    </w:p>
    <w:p w14:paraId="295A36A4" w14:textId="5889D3E8" w:rsidR="00B37855" w:rsidRDefault="00B37855" w:rsidP="00B37855">
      <w:pPr>
        <w:rPr>
          <w:rFonts w:ascii="Andale Mono" w:hAnsi="Andale Mono"/>
        </w:rPr>
      </w:pPr>
      <w:r>
        <w:rPr>
          <w:rFonts w:ascii="Andale Mono" w:hAnsi="Andale Mono"/>
        </w:rPr>
        <w:t># Create str called answer. Return “Hi &lt;</w:t>
      </w:r>
      <w:proofErr w:type="spellStart"/>
      <w:r>
        <w:rPr>
          <w:rFonts w:ascii="Andale Mono" w:hAnsi="Andale Mono"/>
        </w:rPr>
        <w:t>fName</w:t>
      </w:r>
      <w:proofErr w:type="spellEnd"/>
      <w:r>
        <w:rPr>
          <w:rFonts w:ascii="Andale Mono" w:hAnsi="Andale Mono"/>
        </w:rPr>
        <w:t xml:space="preserve">&gt;, do you want to hear a knock </w:t>
      </w:r>
      <w:proofErr w:type="spellStart"/>
      <w:r>
        <w:rPr>
          <w:rFonts w:ascii="Andale Mono" w:hAnsi="Andale Mono"/>
        </w:rPr>
        <w:t>knock</w:t>
      </w:r>
      <w:proofErr w:type="spellEnd"/>
      <w:r>
        <w:rPr>
          <w:rFonts w:ascii="Andale Mono" w:hAnsi="Andale Mono"/>
        </w:rPr>
        <w:t xml:space="preserve"> joke? (Y/N): “</w:t>
      </w:r>
    </w:p>
    <w:p w14:paraId="20FD30ED" w14:textId="2D9AA640" w:rsidR="00B37855" w:rsidRDefault="00B37855" w:rsidP="00B37855">
      <w:pPr>
        <w:rPr>
          <w:rFonts w:ascii="Andale Mono" w:hAnsi="Andale Mono"/>
        </w:rPr>
      </w:pPr>
      <w:r>
        <w:rPr>
          <w:rFonts w:ascii="Andale Mono" w:hAnsi="Andale Mono"/>
        </w:rPr>
        <w:t># Create ‘if’ statement.</w:t>
      </w:r>
    </w:p>
    <w:p w14:paraId="19850339" w14:textId="6997C235" w:rsidR="00B37855" w:rsidRPr="00B37855" w:rsidRDefault="00B37855" w:rsidP="00B37855">
      <w:pPr>
        <w:rPr>
          <w:rFonts w:ascii="Andale Mono" w:hAnsi="Andale Mono"/>
        </w:rPr>
      </w:pPr>
      <w:r>
        <w:rPr>
          <w:rFonts w:ascii="Andale Mono" w:hAnsi="Andale Mono"/>
        </w:rPr>
        <w:tab/>
        <w:t xml:space="preserve">if </w:t>
      </w:r>
    </w:p>
    <w:sectPr w:rsidR="00B37855" w:rsidRPr="00B3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84"/>
    <w:rsid w:val="003B65ED"/>
    <w:rsid w:val="007F0F84"/>
    <w:rsid w:val="00AC526D"/>
    <w:rsid w:val="00B3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976B9"/>
  <w15:chartTrackingRefBased/>
  <w15:docId w15:val="{378C8A57-D23E-194E-8FFD-A2D0E9CE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F84"/>
    <w:rPr>
      <w:rFonts w:eastAsiaTheme="majorEastAsia" w:cstheme="majorBidi"/>
      <w:color w:val="272727" w:themeColor="text1" w:themeTint="D8"/>
    </w:rPr>
  </w:style>
  <w:style w:type="paragraph" w:styleId="Title">
    <w:name w:val="Title"/>
    <w:basedOn w:val="Normal"/>
    <w:next w:val="Normal"/>
    <w:link w:val="TitleChar"/>
    <w:uiPriority w:val="10"/>
    <w:qFormat/>
    <w:rsid w:val="007F0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F84"/>
    <w:pPr>
      <w:spacing w:before="160"/>
      <w:jc w:val="center"/>
    </w:pPr>
    <w:rPr>
      <w:i/>
      <w:iCs/>
      <w:color w:val="404040" w:themeColor="text1" w:themeTint="BF"/>
    </w:rPr>
  </w:style>
  <w:style w:type="character" w:customStyle="1" w:styleId="QuoteChar">
    <w:name w:val="Quote Char"/>
    <w:basedOn w:val="DefaultParagraphFont"/>
    <w:link w:val="Quote"/>
    <w:uiPriority w:val="29"/>
    <w:rsid w:val="007F0F84"/>
    <w:rPr>
      <w:i/>
      <w:iCs/>
      <w:color w:val="404040" w:themeColor="text1" w:themeTint="BF"/>
    </w:rPr>
  </w:style>
  <w:style w:type="paragraph" w:styleId="ListParagraph">
    <w:name w:val="List Paragraph"/>
    <w:basedOn w:val="Normal"/>
    <w:uiPriority w:val="34"/>
    <w:qFormat/>
    <w:rsid w:val="007F0F84"/>
    <w:pPr>
      <w:ind w:left="720"/>
      <w:contextualSpacing/>
    </w:pPr>
  </w:style>
  <w:style w:type="character" w:styleId="IntenseEmphasis">
    <w:name w:val="Intense Emphasis"/>
    <w:basedOn w:val="DefaultParagraphFont"/>
    <w:uiPriority w:val="21"/>
    <w:qFormat/>
    <w:rsid w:val="007F0F84"/>
    <w:rPr>
      <w:i/>
      <w:iCs/>
      <w:color w:val="0F4761" w:themeColor="accent1" w:themeShade="BF"/>
    </w:rPr>
  </w:style>
  <w:style w:type="paragraph" w:styleId="IntenseQuote">
    <w:name w:val="Intense Quote"/>
    <w:basedOn w:val="Normal"/>
    <w:next w:val="Normal"/>
    <w:link w:val="IntenseQuoteChar"/>
    <w:uiPriority w:val="30"/>
    <w:qFormat/>
    <w:rsid w:val="007F0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F84"/>
    <w:rPr>
      <w:i/>
      <w:iCs/>
      <w:color w:val="0F4761" w:themeColor="accent1" w:themeShade="BF"/>
    </w:rPr>
  </w:style>
  <w:style w:type="character" w:styleId="IntenseReference">
    <w:name w:val="Intense Reference"/>
    <w:basedOn w:val="DefaultParagraphFont"/>
    <w:uiPriority w:val="32"/>
    <w:qFormat/>
    <w:rsid w:val="007F0F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1</cp:revision>
  <dcterms:created xsi:type="dcterms:W3CDTF">2024-05-17T20:29:00Z</dcterms:created>
  <dcterms:modified xsi:type="dcterms:W3CDTF">2024-05-17T21:01:00Z</dcterms:modified>
</cp:coreProperties>
</file>