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2E4A"/>
          <w:sz w:val="72"/>
          <w:szCs w:val="72"/>
        </w:rPr>
        <w:t xml:space="preserve">LLM Threat Modeling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E7490"/>
          <w:sz w:val="32"/>
          <w:szCs w:val="32"/>
        </w:rPr>
        <w:t xml:space="preserve">Library &amp; Function Reference Document</w:t>
      </w:r>
    </w:p>
    <w:p>
      <w:pPr>
        <w:pBdr>
          <w:top w:val="none" w:color="FFFFFF" w:sz="0"/>
          <w:bottom w:val="single" w:color="00B4D8" w:sz="12"/>
          <w:left w:val="none" w:color="FFFFFF" w:sz="0"/>
          <w:right w:val="none" w:color="FFFFFF" w:sz="0"/>
        </w:pBdr>
        <w:spacing w:after="4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paper_approach  ·  improved_approach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Group AIT 2024</w:t>
      </w:r>
    </w:p>
    <w:p>
      <w:r>
        <w:br w:type="page"/>
      </w:r>
    </w:p>
    <w:p>
      <w:pPr>
        <w:pBdr>
          <w:top w:val="single" w:color="00B4D8" w:sz="2"/>
          <w:bottom w:val="single" w:color="00B4D8" w:sz="2"/>
          <w:left w:val="single" w:color="00B4D8" w:sz="2"/>
          <w:right w:val="single" w:color="00B4D8" w:sz="2"/>
        </w:pBdr>
        <w:shd w:fill="1A2E4A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  <w:shd w:fill="1A2E4A" w:val="clear"/>
        </w:rPr>
        <w:t xml:space="preserve">PART I — paper_approach</w:t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1. Libraries Used — paper_approach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paper_approach implements MQ1 (System Understanding) and MQ2 (Threat Identification) using six core libraries.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5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in This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KeyBERT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keybert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Extracts top-N keywords from design document text. Uses BERT embeddings (all-MiniLM-L6-v2) to compute cosine similarity between the full document vector and candidate phrases. Used in Task 2 / MQ2 to find NVD query terms.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sentence-transformers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Provides the all-MiniLM-L6-v2 model — a 384-dim sentence encoder. Used by both KeyBERT (for keyword similarity) and HuggingFaceEmbeddings (for chunk embedding into ChromaDB).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LangChain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langchain langchain-community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 for LLM applications. Provides: PyPDFLoader (PDF loading), RecursiveCharacterTextSplitter (chunking), HuggingFaceEmbeddings (embeddings), Chroma vectorstore wrapper, and RetrievalQA chain (RAG).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ChromaDB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chromadb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open-source vector database. Stores document/CVE embeddings on disk. Alternative to cloud Pinecone used in the original paper. Supports cosine-similarity search for top-k chunk retrieval.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HuggingFace Transformers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transformers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Loads pre-trained LLMs (Llama 2, OPT-125M). AutoTokenizer converts text ↔ token IDs. AutoModelForCausalLM loads the weights. pipeline('text-generation') wraps both for easy inference.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NLTK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nltk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Natural Language Toolkit. Provides English stopwords (words to exclude from keyword extraction) and PorterStemmer (reduces words to root forms to deduplicate semantically equivalent keywords).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requests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client for REST API calls. Used to query the NIST NVD (National Vulnerability Database) API for CVE records matching extracted keywords.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pypdf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pypdf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parsing library used internally by LangChain's PyPDFLoader to extract plain text from each PDF page.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python-dotenv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Loads NVD_API_KEY and HUGGINGFACE_TOKEN from a .env file into os.environ so API keys are not hard-coded.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2. Module: document_processing / document_processor.py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Handles PDF loading and text chunking. Corresponds to Steps 1-1 and 2-1 of the paper's workflow.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2.1 Control Flow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PDF file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DocumentProcessor.load_pdf()    → List[Document]  (one per page)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└──► PyPDFLoader(path).load()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DocumentProcessor.split_documents(docs) → List[Document] (chunks)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└──► RecursiveCharacterTextSplitter.split_documents()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(convenience) load_and_split()  = load_pdf() + split_documents()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2.2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DocumentProcessor.__init__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(chunk_size=500, chunk_overlap=20)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Initialises RecursiveCharacterTextSplitter with paper-matching parameters. chunk_size=500 chars, overlap=20 chars, separators=[\n\n, \n, space, empty].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load_pdf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(pdf_path: str)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PyPDFLoader to open the PDF and return one LangChain Document per page. Each Document carries page_content (text) and metadata (source, page number).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List[Document]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split_documents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(documents: List)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Splits Document list into overlapping 500-char chunks. Overlap ensures no context is lost at chunk boundaries. Respects existing metadata.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List[Document]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load_and_split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(pdf_path: str)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Convenience method: calls load_pdf() then split_documents() in sequence.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List[Document]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3. Module: keyword_extraction / keyword_extractor.py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Extracts the most representative keywords from design document text using KeyBERT and post-processes them with NLTK. Used in Task 2 (MQ2) to generate NVD API query terms.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3.1 Control Flow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Full document text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KeywordExtractor.extract_keywords(text)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└──► KeyBERT.extract_keywords(text, ngram_range=(1,2), top_n=30)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└──► Filter: remove NLTK stopwords + 24 expert security terms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└──► Deduplicate: PorterStemmer.stem() → seen_stems set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└──► Return top-15 clean keywords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3.2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KeywordExtractor.__init__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Downloads NLTK stopwords + punkt corpora. Combines NLTK English stopwords with 24 expert security terms (e.g. 'attack', 'threat', 'vulnerability'). Instantiates KeyBERT (downloads all-MiniLM-L6-v2 ~80MB first run).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extract_keywords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(text, top_n=15)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Runs KeyBERT on full document text. Filters expert/NLTK stopwords. Uses PorterStemmer to deduplicate ('encrypting' and 'encrypt' share the same stem). Returns top-N clean keywords for NVD querying.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List[str]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4. Module: nvd_querier / nvd_querier.py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Queries the NIST National Vulnerability Database REST API to fetch CVE records for each extracted keyword and saves them in JSONL format.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4.1 Control Flow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List of keywords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NVDQuerier.build_vulnerability_dataset(keywords)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└──► for each keyword: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        NVDQuerier.query_cves_for_keyword(keyword)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          └──► GET https://services.nvd.nist.gov/rest/json/cves/2.0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          └──► Parse: CVE ID, English desc, CVSS score, CWE list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          └──► time.sleep(6.0 or 0.6 if API key present)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└──► Deduplicate by CVE ID → List[Dict]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NVDQuerier.save_as_jsonl(cves, output_path)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└──► One json.dumps() per CVE → file.write(line + '\n')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4.2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NVDQuerier.__init__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(api_key=None)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Reads NVD_API_KEY from env if no arg given. Sets headers dict. Without key: 5 req/30s rate limit. With key: 50 req/30s. Logs warning if no key.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query_cves_for_keyword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(keyword, max_results=100)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Sends GET to NVD /cves/2.0 with keywordSearch param. Parses vulnerabilities array: extracts CVE ID, English description, CVSS score (v3.1→v3.0→v2 priority), CWE IDs. Sleeps to respect rate limit.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List[Dict]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build_vulnerability_dataset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(keywords)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Iterates keywords, calls query_cves_for_keyword() for each, deduplicates results by CVE ID using a seen_ids set.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List[Dict]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save_as_jsonl (static)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(cves, output_path)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Writes each CVE dict as one JSON line. JSONL enables stream processing and error isolation (a corrupt line does not break the file).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 (writes file)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5. Module: vector_db / vector_knowledge_base.py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Builds and queries a ChromaDB vector store from document chunks (Task 1) or CVE descriptions (Task 2). Provides a LangChain retriever for the RAG pipeline.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5.1 Control Flow — Task 1 (Document Chunks)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List[Document] chunks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VectorKnowledgeBase.build_from_documents(chunks)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└──► HuggingFaceEmbeddings(all-MiniLM-L6-v2).embed_documents()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└──► Chroma.from_documents() → persist to ./chroma_task1/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VectorKnowledgeBase.get_retriever(k=4)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└──► Chroma.as_retriever(search_kwargs={'k':4})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5.2 Control Flow — Task 2 (CVE Embeddings)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List[Dict] cves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VectorKnowledgeBase.build_from_cves(cves)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└──► Convert each CVE to Document(page_content=description, metadata=...)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└──► Chroma.from_documents() → persist to ./chroma_task2_cve/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5.3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VectorKnowledgeBase.__init__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(collection_name, persist_dir)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Loads HuggingFaceEmbeddings (all-MiniLM-L6-v2). Sets collection name and persist directory. vectorstore is None until a build_* method is called.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build_from_documents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(chunks: List)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Calls Chroma.from_documents() to embed all document chunks and persist them to disk. Each chunk's 384-dim vector is stored alongside its text and metadata.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build_from_cves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(cves: List[Dict])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Converts CVE dicts to LangChain Documents (description as page_content, CVE ID/score/CWE as metadata). Then builds a separate ChromaDB collection for CVE similarity search.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get_retriever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(k=4)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a LangChain retriever that fetches top-k chunks by cosine similarity. Raises RuntimeError if called before build_* methods.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BaseRetriever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6. Module: rag_pipeline / rag_pipeline.py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Implements the Retrieval-Augmented Generation (RAG) pipeline. Combines ChromaDB retrieval with a Llama 2 / OPT language model to answer MQ1 and MQ2 questions.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6.1 RAG Concept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Without RAG: LLM answers from training data only → hallucinations, misses document-specific details.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With RAG: Question → retrieve top-k relevant chunks → feed chunks + question to LLM → grounded answer.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6.2 Control Flow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ThreatModelRAG.__init__(retriever, model_name)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AutoTokenizer.from_pretrained(model_name)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AutoModelForCausalLM.from_pretrained()  [GPU if available]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pipeline('text-generation', model, tokenizer, max_new_tokens=300)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HuggingFacePipeline(hf_pipeline)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RetrievalQA.from_chain_type(llm, chain_type='stuff', retriever)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ThreatModelRAG.answer_question(question, task=1)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Build full_query = system_prompt + question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qa_chain.invoke({'query': full_query})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└──► retriever.get_relevant_documents(query)  [top-4 chunks]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└──► LLM generates answer from chunks + question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Return dict: answer, sources, word_count, response_time_s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6.3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ThreatModelRAG.__init__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(retriever, model_name)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Loads tokeniser and model from HuggingFace Hub. Builds text-generation pipeline (max 300 new tokens, temp 0.1). Wraps in HuggingFacePipeline then RetrievalQA with chain_type='stuff'.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_build_chain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Internal. Loads AutoTokenizer + AutoModelForCausalLM (GPU via device_map='auto' if available). Creates LangChain RetrievalQA chain.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answer_question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(question, task=1)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Prepends the MQ1 or MQ2 system prompt. Calls qa_chain.invoke(). Measures elapsed time. Returns dict with question, answer, task, sources (metadata), word_count, response_time_s.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Dict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7. Module: evaluation / binary_evaluator.py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Replicates the paper's binary human evaluation: each LLM response rated '+' (meets expectations) or '-' (does not meet expectations). Reports overall satisfaction rate.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BinaryEvaluator.__init__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Initialises an empty results list.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evaluate_response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(question, answer, task)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Interactive mode (sys.stdin.isatty()): prompts the user for +/-. Automated mode: rates '+' if word_count &gt;= 20 and no refusal phrase detected.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compute_satisfaction_rate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Computes % of '+' ratings, prints a summary table, returns the float rate.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float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save_results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(output_path)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Serialises all evaluation results and the satisfaction rate to a JSON file.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Bdr>
          <w:top w:val="single" w:color="00B4D8" w:sz="2"/>
          <w:bottom w:val="single" w:color="00B4D8" w:sz="2"/>
          <w:left w:val="single" w:color="00B4D8" w:sz="2"/>
          <w:right w:val="single" w:color="00B4D8" w:sz="2"/>
        </w:pBdr>
        <w:shd w:fill="0E7490" w:val="clear"/>
        <w:spacing w:after="16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PART II — improved_approach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8. Libraries Used — improved_approach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improved_approach adds seven additional libraries on top of all paper_approach libraries.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5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in This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redis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Redis client. Connects to a running Redis server for sub-millisecond query caching. Falls back to in-memory dict if Redis is unavailable. Used in QueryCache. (IMP 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bert-score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bert-score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Computes semantic similarity between two texts using contextual BERT embeddings. Returns Precision, Recall, F1. Used in HallucinationGuard Layer 2 (BERTScore &lt; 0.7 → LOW CONFIDENCE) and AutoEvaluator. (IMP 2 &amp;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sacrebleu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sacrebleu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Standardised BLEU implementation. BLEU measures n-gram precision between generated and reference text. Used in AutoEvaluator. Score 0–100 divided by 100 → 0–1 range. (IMP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rouge-score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rouge-score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ROUGE-L measures longest common subsequence F1 between output and reference. Used in AutoEvaluator. RougeScorer(['rougeL'], use_stemmer=True). (IMP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PyYAML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pyyaml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Parses YAML files (Kubernetes, Docker Compose, Terraform) into Python dicts. Used in MultiFormatLoader._load_yaml(). yaml.safe_load() prevents arbitrary code execution. (IMP 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pytesseract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pytesseract Pillow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wrapper for Tesseract OCR engine. Extracts text from architecture diagram images (.png/.jpg). Requires Tesseract binary installed separately. Used in MultiFormatLoader._load_image_ocr(). (IMP 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ollama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pip install ollama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client for the Ollama local LLM server. Alternatively, LocalLLMClient uses direct REST calls to http://localhost:11434. Ensures all data stays on-premises. (IMP 5)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9. Module: document_loader / multi_format_loader.py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Routes file loading to the correct sub-loader based on file extension. Replaces the paper's PDF-only input with support for 9 file types. (IMP 6)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9.1 Control Flow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MultiFormatLoader.load(file_path)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Path(file_path).suffix → format_tag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├──► .pdf  → _load_pdf()      [PyPDFLoader → join pages]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├──► .yaml → _load_yaml()     [yaml.safe_load → json.dumps]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├──► .json → _load_json()     [json.load → json.dumps indented]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├──► .py .js .go .java .tf    → _load_code()  [open + read]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├──► .md .txt → _load_text()  [open + read]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.png .jpg .jpeg → _load_image_ocr() [Pillow + pytesseract]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9.2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MultiFormatLoader.load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(file_path: str)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Detects file extension. Routes to correct sub-loader. Returns extracted plain text for any supported format.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_load_pdf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(path)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PyPDFLoader(path).load() → joins all page_content strings with newlines.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_load_yaml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(path)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yaml.safe_load(fh) → json.dumps(data, indent=2). Converts YAML structure to readable text.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_load_json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(path)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json.load(fh) → json.dumps(data, indent=2). Preserves structure for the LLM to read.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_load_code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(path)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Opens file as UTF-8 text. Prepends file extension label. Preserves all indentation and comments.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_load_image_ocr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(path)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PIL.Image.open(path) → pytesseract.image_to_string(img). Returns OCR-extracted text or graceful fallback message if pytesseract not installed.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str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10. Module: cache / query_cache.py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Redis-backed query result cache. Identical or repeated queries return instantly from cache without calling the LLM. Falls back to an in-memory Python dict when Redis is unavailable. (IMP 4)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10.1 Cache Key Construction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key = 'tm:' + SHA256(query + ':' + context_hash)[:16]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SHA-256 ensures: same query on different documents gets different keys. 16 hex chars = 64-bit uniqueness. tm: prefix namespaces keys in Redis.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10.2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QueryCache.__init__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(use_redis=True, redis_url='redis://localhost:6379')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Tries redis.Redis.from_url().ping(). On failure, sets use_redis=False and uses an in-memory dict instead. Logs connection status.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_make_key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(query, context_hash='')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Builds cache key: 'tm:' + SHA-256(query:context_hash)[:16].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(query, context_hash='')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Looks up key in Redis (json.loads) or memory dict. Returns None if absent or expired.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Optional[Dict]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(query, result, context_hash='', ttl=3600)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Stores result in Redis with TTL using setex (set + expiry atomic). Or stores in memory dict. Default TTL = 1 hour.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clear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Removes all cache entries with 'tm:' prefix using Redis SCAN. Or clears the memory dict.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11. Module: hallucination_guard / hallucination_guard.py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3-layer hallucination validation. Runs on every LLM output before it is returned to the caller. (IMP 2)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11.1 Layer 1 — CVE ID Verification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Regex: CVE-\d{4}-\d{4,7}  →  extract all CVE IDs from LLM output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for each CVE ID: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GET NVD /cves/2.0?cveId=CVE-YYYY-NNNNN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totalResults == 0  →  HALLUCINATED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totalResults  &gt; 0  →  VERIFIED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11.2 Layer 2 — BERTScore Semantic Consistency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bert_score.score([answer], [context], lang='en', rescale_with_baseline=True)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F1 &gt;= 0.7  →  confidence = HIGH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F1 &lt;  0.7  →  confidence = LOW  (needs_review = True)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11.3 Layer 3 — STRIDE Taxonomy Check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for each threat in threats: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threat.stride_category.lower() in STRIDE_CATEGORIES ?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YES → stride_valid = True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NO  → stride_valid = False  + warning logged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11.4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HallucinationGuard.__init__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(nvd_api_key=None, bert_threshold=0.7)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Reads NVD_API_KEY from env. Sets bert_threshold. Initialises _cve_cache dict to avoid re-querying same CVE IDs.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verify_cve_ids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(llm_output: str)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Layer 1. Regex-extracts CVEs. For each, calls _check_cve_in_nvd() with in-process caching. Returns (verified_cves, hallucinated_cves).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Tuple[List, List]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_check_cve_in_nvd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(cve_id: str)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NVD API for specific CVE ID. Returns True if totalResults &gt; 0, True on API failure (fail-open), False if not found.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check_semantic_consistency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(llm_output, context)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Layer 2. BERTScore F1 between answer and RAG context. Returns dict with bert_f1, confidence, needs_review.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validate_stride_mapping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(threats: List[Dict])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Layer 3. Checks each threat's stride_category against STRIDE_CATEGORIES set. Adds stride_valid bool to each dict.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List[Dict]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validate_output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(llm_output, context, threats=None)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Runs all 3 layers. Sets overall_confidence: HIGH (no hallucinated CVEs + BERTScore HIGH), MEDIUM (BERTScore LOW but no hallucinated CVEs), LOW (hallucinated CVEs found).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Dict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12. Module: mq3_mitigation / mq3_mitigation_generator.py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Generates structured MQ3 mitigation plans for each identified threat using a JSON-forcing LLM prompt with NIST SP 800-53 and OWASP Top-10 references. (IMP 1)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12.1 Data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ThreatItem (dataclass)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threat_name, cve_ids, affected_components, stride_category, severity, 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Structured representation of a single identified threat from MQ2.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dataclass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MitigationItem (dataclass)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threat, immediate_mitigation, long_term_fix, owasp_reference, nist_reference, priority, verified_cves, hallucinated_cves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Structured MQ3 mitigation plan for one ThreatItem.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dataclass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12.2 Control Flow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MQ3MitigationGenerator.generate_all(threats)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for each ThreatItem: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generate_mitigation(threat)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└──► retriever.get_relevant_documents(threat.threat_name)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└──► Build MQ3_PROMPT with threat details + context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└──► _call_llm(prompt)  → raw JSON string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└──► _parse_json(raw)  → strip fences → json.loads()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└──► guard.verify_cve_ids() → verified + hallucinated CVEs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└──► Return MitigationItem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12.3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MQ3MitigationGenerator.__init__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(llm, retriever, guard)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Stores references to LLM, retriever, and HallucinationGuard. No model loading — these are injected (low coupling).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generate_mitigation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(threat: ThreatItem)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Retrieves NIST/OWASP context, builds prompt, calls LLM, parses JSON output, verifies CVEs. Returns fully populated MitigationItem.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MitigationItem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generate_all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(threats: List[ThreatItem])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Iterates over all threats, calls generate_mitigation() for each with progress logging.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List[MitigationItem]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_call_llm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(prompt: str)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Calls llm.invoke(prompt) if method exists, else llm(prompt). Returns empty JSON string on failure.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_parse_json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(raw: str)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Strips markdown code fences (```json...```). Regex-searches for JSON object. json.loads(). Returns {} on parse failure.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dict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13. Module: mq4_verifier / mq4_verifier.py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Computes a weighted coverage score answering MQ4: 'Did we do a good enough job?' Eight criteria are checked, with critical checks weighted 2× and standard checks weighted 1×. (IMP 1)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13.1 Coverage Score Formula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score = Σ(weight_i × pass_i) / Σ(weight_i)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Weight 2 (critical): All assets identified | All STRIDE categories addressed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         All threats have mitigations | All CVEs NVD-verified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Weight 1 (standard): Trust boundaries documented | Severity scores assigned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                   Priority levels assigned | OWASP references included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score &gt;= 0.8  →  PASS (comprehensive)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score &lt;  0.8  →  FAIL (lists missing STRIDE categories)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13.2 MQ4Coverage Dataclass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total_assets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Heuristic count of system assets in design text (service, database, API, server, etc.) — capped at 20.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stride_categories_covered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List[str]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STRIDE categories addressed by at least one identified threat.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List[str]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stride_categories_missing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List[str]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STRIDE categories with no coverage — the most critical gap.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List[str]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trust_boundaries_identified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Count of trust-boundary mentions in design text (firewall, DMZ, API gateway, etc.).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coverage_score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float 0–1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Weighted checklist score.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float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checklist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Dict[str,bool]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Per-criterion pass/fail results.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Human-readable verdict: ✅ comprehensive or ⚠️ lists gaps.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str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13.3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MQ4Verifier.verify_coverage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(threats, design_text, mitigations)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Computes STRIDE coverage, asset count (regex heuristic), trust boundary count, CVE verification status, and all 8 checklist items. Calculates weighted score. Returns MQ4Coverage.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MQ4Coverage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_count_assets (internal)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(design_text: str)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Regex-counts mentions of 8 asset-keyword patterns in design text. Divides by 3 and caps at 20 for normalisation.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int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14. Module: evaluation / auto_evaluator.py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Replaces the paper's subjective binary +/- evaluation with three reproducible NLP metrics. (IMP 3)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14.1 Metric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5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in This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BLEU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sacrebleu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N-gram precision between generated and reference. Good for exact phrase matching. Range 0–1 (sacrebleu score /100). Effective order handles short texts.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ROUGE-L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rouge-score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Longest Common Subsequence F1. Captures sentence-level fluency and structural similarity. Range 0–1.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BERTScore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bert-score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Contextual BERT token-level cosine similarity. Correctly scores paraphrases highly. Range ~0–1 (rescaled with baseline). Most semantically meaningful metric.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14.2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AutoEvaluator.evaluate_answer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(generated, reference)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Computes BLEU (sacrebleu), ROUGE-L (rouge_scorer), BERTScore F1. Composite = mean of available scores. Grade = PASS if composite &gt;= 0.4.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evaluate_batch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(responses, ground_truth)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Matches each response to ground truth by question text. Computes per-question scores, aggregates averages, prints summary table.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Dict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15. Module: pipeline / rag_pipeline_improved.py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Improved RAG pipeline with Redis caching (IMP 4), local Ollama LLM (IMP 5), and hallucination validation on every response (IMP 2).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15.1 LocalLLMClient (Ollama)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LocalLLMClient.__init__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(model='llama3', base_url='http://localhost:11434')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Calls _verify_server() to ping Ollama and check model availability. Warns if model not found.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_verify_server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/api/tags to list available models. Warns if target model is absent.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invoke / __call__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(prompt, max_tokens=500)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/api/generate with stream=False. Returns response.json()['response']. Timeout=120s for slow CPU inference.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str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15.2 ImprovedRAGPipeline Control Flow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ImprovedRAGPipeline.query(question, task='MQ1')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├──► Step 1: QueryCache.get(question)  →  cache HIT → return instantly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│                                          cache MISS → continue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├──► Step 2: retriever.get_relevant_documents(question)  [top-k chunks]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├──► Step 3: Build prompt = system_prompt + context + question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├──► Step 4: llm.invoke(prompt)  [Ollama or HuggingFace]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├──► Step 5: HallucinationGuard.validate_output(answer, context)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│              Layer 1: CVE IDs → NVD verification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│              Layer 2: BERTScore F1 vs context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│              Layer 3: STRIDE taxonomy check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├──► Step 6: QueryCache.set(question, result)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2E4A"/>
          <w:sz w:val="19"/>
          <w:szCs w:val="19"/>
        </w:rPr>
        <w:t xml:space="preserve">   └──► Return enriched result dict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15.3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ImprovedRAGPipeline.__init__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(retriever, llm, cache, guard, k=4)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Stores all injected dependencies. No model loading (low coupling — all components are passed in).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7490"/>
                <w:sz w:val="18"/>
                <w:szCs w:val="18"/>
              </w:rPr>
              <w:t xml:space="preserve">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(question, task='MQ1')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pipeline: cache check → retrieve → build prompt → LLM → validate → cache store → return dict with answer, sources, word_count, response_time_s, from_cache, validation.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Dict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0B4D8" w:sz="8"/>
          <w:left w:val="none" w:color="FFFFFF" w:sz="0"/>
          <w:right w:val="none" w:color="FFFFFF" w:sz="0"/>
        </w:pBdr>
        <w:spacing w:after="120" w:before="4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16. Module Dependency Map</w:t>
      </w:r>
    </w:p>
    <w:p>
      <w:pPr>
        <w:spacing w:after="80" w:before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modules are independently importable. Dependencies flow downward — no circular imports.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paper_approach/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├── main.py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imports: document_processor, keyword_extractor, nvd_querier,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          vector_knowledge_base, rag_pipeline, binary_evaluator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├── document_processing/document_processor.py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imports: langchain (PyPDFLoader, RecursiveCharacterTextSplitter)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├── keyword_extraction/keyword_extractor.py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imports: keybert, nltk (stopwords, PorterStemmer)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├── nvd_querier/nvd_querier.py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imports: requests, json, time,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├── vector_db/vector_knowledge_base.py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imports: langchain (HuggingFaceEmbeddings, Chroma, Document)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├── rag_pipeline/rag_pipeline.py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imports: transformers (AutoTokenizer, AutoModelForCausalLM, pipeline)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          langchain (HuggingFacePipeline, RetrievalQA)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└── evaluation/binary_evaluator.py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imports: sys, json  [stdlib only]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improved_approach/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├── main.py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imports: all modules below + langchain (splitter, embeddings, Chroma)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├── document_loader/multi_format_loader.py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imports: yaml, json, pathlib [+ optional: pytesseract, Pillow]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├── cache/query_cache.py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imports: redis, hashlib, json  [stdlib + redis]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├── hallucination_guard/hallucination_guard.py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imports: re, requests, time [+ optional: bert_score]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├── pipeline/rag_pipeline_improved.py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imports: requests (Ollama REST), cache.query_cache,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          hallucination_guard.hallucination_guard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├── mq3_mitigation/mq3_mitigation_generator.py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imports: json, re, dataclasses  [stdlib only — LLM injected]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├── mq4_verifier/mq4_verifier.py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imports: re, dataclasses  [stdlib only]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└── evaluation/auto_evaluator.py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imports: [optional: sacrebleu, rouge_score, bert_score]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spacing w:after="60" w:before="0"/>
      </w:pPr>
      <w:r>
        <w:rPr>
          <w:sz w:val="20"/>
          <w:szCs w:val="20"/>
        </w:rPr>
        <w:t xml:space="preserve"> </w:t>
      </w:r>
    </w:p>
    <w:p>
      <w:pPr>
        <w:pBdr>
          <w:top w:val="single" w:color="00B4D8" w:sz="6" w:space="4"/>
        </w:pBdr>
        <w:spacing w:after="0" w:before="4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LLM Threat Modeling — Library &amp; Function Reference  ·  Group AIT 2024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A2E4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Arial" w:cs="Arial" w:eastAsia="Arial" w:hAnsi="Arial"/>
      <w:b/>
      <w:bCs/>
      <w:color w:val="0E749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1A2E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2026-06-18T18:55:18.497Z</dcterms:created>
  <dcterms:modified xsi:type="dcterms:W3CDTF">2026-06-18T18:55:18.511Z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