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3E2" w:rsidRPr="00607716" w:rsidRDefault="00607716" w:rsidP="003B204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07716"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บทที่5</w:t>
      </w:r>
    </w:p>
    <w:p w:rsidR="00607716" w:rsidRDefault="00607716" w:rsidP="003B204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07716">
        <w:rPr>
          <w:rFonts w:ascii="TH SarabunPSK" w:hAnsi="TH SarabunPSK" w:cs="TH SarabunPSK" w:hint="cs"/>
          <w:b/>
          <w:bCs/>
          <w:sz w:val="36"/>
          <w:szCs w:val="36"/>
          <w:cs/>
        </w:rPr>
        <w:t>สรุปและข้อเสนอแนะ</w:t>
      </w:r>
    </w:p>
    <w:p w:rsidR="001D7F5F" w:rsidRPr="003B204B" w:rsidRDefault="001D7F5F" w:rsidP="003B204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525471" w:rsidRDefault="00607716" w:rsidP="003B204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D147B">
        <w:rPr>
          <w:rFonts w:ascii="TH SarabunPSK" w:hAnsi="TH SarabunPSK" w:cs="TH SarabunPSK"/>
          <w:sz w:val="32"/>
          <w:szCs w:val="32"/>
          <w:cs/>
        </w:rPr>
        <w:t>จากการศึกษาเปรียบเทียบกระบวนการวิเคราะห์โมเดลคัดกรองความเสี่ยงภาวะซึมเศร้าด้วยเทคนิคการทำเหมืองข้อมูล</w:t>
      </w:r>
      <w:r w:rsidRPr="001D147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D147B">
        <w:rPr>
          <w:rFonts w:ascii="TH SarabunPSK" w:hAnsi="TH SarabunPSK" w:cs="TH SarabunPSK"/>
          <w:sz w:val="32"/>
          <w:szCs w:val="32"/>
          <w:cs/>
        </w:rPr>
        <w:t>และประเมินผลการศึกษาแล้ว ได้สรุปผลการดำเนินงานและข้อเสนอแนะ ดังนี้</w:t>
      </w:r>
    </w:p>
    <w:p w:rsidR="001D7F5F" w:rsidRPr="003B204B" w:rsidRDefault="001D7F5F" w:rsidP="003B204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:rsidR="00607716" w:rsidRPr="001D147B" w:rsidRDefault="00607716" w:rsidP="003B204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0" w:name="_Toc33302783"/>
      <w:r w:rsidRPr="001D147B">
        <w:rPr>
          <w:rFonts w:ascii="TH SarabunPSK" w:hAnsi="TH SarabunPSK" w:cs="TH SarabunPSK"/>
          <w:b/>
          <w:bCs/>
          <w:sz w:val="32"/>
          <w:szCs w:val="32"/>
          <w:cs/>
        </w:rPr>
        <w:t>5.1  สรุป</w:t>
      </w:r>
      <w:bookmarkEnd w:id="0"/>
    </w:p>
    <w:p w:rsidR="00607716" w:rsidRDefault="00607716" w:rsidP="003B204B">
      <w:pPr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1D147B">
        <w:rPr>
          <w:rFonts w:ascii="TH SarabunPSK" w:hAnsi="TH SarabunPSK" w:cs="TH SarabunPSK"/>
          <w:sz w:val="32"/>
          <w:szCs w:val="32"/>
          <w:cs/>
        </w:rPr>
        <w:t>5.1.1  จากการศึกษาเปรียบเทียบกระบวนการวิเคราะห์โมเดล</w:t>
      </w:r>
      <w:r w:rsidR="00DA4745" w:rsidRPr="001D147B">
        <w:rPr>
          <w:rFonts w:ascii="TH SarabunPSK" w:hAnsi="TH SarabunPSK" w:cs="TH SarabunPSK"/>
          <w:sz w:val="32"/>
          <w:szCs w:val="32"/>
          <w:cs/>
        </w:rPr>
        <w:t xml:space="preserve">คัดกรองความเสี่ยงภาวะซึมเศร้า </w:t>
      </w:r>
      <w:r w:rsidRPr="001D147B">
        <w:rPr>
          <w:rFonts w:ascii="TH SarabunPSK" w:hAnsi="TH SarabunPSK" w:cs="TH SarabunPSK"/>
          <w:sz w:val="32"/>
          <w:szCs w:val="32"/>
          <w:cs/>
        </w:rPr>
        <w:t>ซึ่งงานวิจัยนี้ได้นำเสนอเทคนิค</w:t>
      </w:r>
      <w:r w:rsidR="001D7F5F">
        <w:rPr>
          <w:rFonts w:ascii="TH SarabunPSK" w:hAnsi="TH SarabunPSK" w:cs="TH SarabunPSK" w:hint="cs"/>
          <w:sz w:val="32"/>
          <w:szCs w:val="32"/>
          <w:cs/>
        </w:rPr>
        <w:t>โครงข่ายประสาทเทียม</w:t>
      </w:r>
      <w:r w:rsidR="008512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ต้นไม้ตัดสินใจ</w:t>
      </w:r>
      <w:r w:rsidRPr="001D147B">
        <w:rPr>
          <w:rFonts w:ascii="TH SarabunPSK" w:hAnsi="TH SarabunPSK" w:cs="TH SarabunPSK"/>
          <w:sz w:val="32"/>
          <w:szCs w:val="32"/>
          <w:cs/>
        </w:rPr>
        <w:t>และซัพพอร์ตเวกเตอร์แมชชีน เพื่อนำมาสร้างโมเดลวิเคราะห์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ความเสี่ยงภาวะซึมเศร้า</w:t>
      </w:r>
      <w:r w:rsidRPr="001D147B">
        <w:rPr>
          <w:rFonts w:ascii="TH SarabunPSK" w:hAnsi="TH SarabunPSK" w:cs="TH SarabunPSK"/>
          <w:sz w:val="32"/>
          <w:szCs w:val="32"/>
          <w:cs/>
        </w:rPr>
        <w:t>เพื่อหาโมเดลที่เหมาะสมที่สุด จากการทดลองพบว่าโมเดลที่พัฒนาด้วยเทคนิค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ซัพพอร์ตเวกเตอร์แมชชีน</w:t>
      </w:r>
      <w:r w:rsidRPr="001D147B">
        <w:rPr>
          <w:rFonts w:ascii="TH SarabunPSK" w:hAnsi="TH SarabunPSK" w:cs="TH SarabunPSK"/>
          <w:sz w:val="32"/>
          <w:szCs w:val="32"/>
          <w:cs/>
        </w:rPr>
        <w:t>นั้นให้ประสิทธิภาพในการวิเคราะห์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ความเสี่ยงภาวะซึมเศร้า</w:t>
      </w:r>
      <w:r w:rsidRPr="001D147B">
        <w:rPr>
          <w:rFonts w:ascii="TH SarabunPSK" w:hAnsi="TH SarabunPSK" w:cs="TH SarabunPSK"/>
          <w:sz w:val="32"/>
          <w:szCs w:val="32"/>
          <w:cs/>
        </w:rPr>
        <w:t xml:space="preserve">ได้ค่าความถูกต้อง </w:t>
      </w:r>
      <w:r w:rsidR="001D147B">
        <w:rPr>
          <w:rFonts w:ascii="TH SarabunPSK" w:hAnsi="TH SarabunPSK" w:cs="TH SarabunPSK"/>
          <w:sz w:val="32"/>
          <w:szCs w:val="32"/>
          <w:cs/>
        </w:rPr>
        <w:t>72</w:t>
      </w:r>
      <w:r w:rsidRPr="001D147B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1D147B">
        <w:rPr>
          <w:rFonts w:ascii="TH SarabunPSK" w:hAnsi="TH SarabunPSK" w:cs="TH SarabunPSK"/>
          <w:sz w:val="32"/>
          <w:szCs w:val="32"/>
          <w:cs/>
        </w:rPr>
        <w:t>เปอร์เซนต์</w:t>
      </w:r>
      <w:proofErr w:type="spellEnd"/>
      <w:r w:rsidRPr="001D147B">
        <w:rPr>
          <w:rFonts w:ascii="TH SarabunPSK" w:hAnsi="TH SarabunPSK" w:cs="TH SarabunPSK"/>
          <w:sz w:val="32"/>
          <w:szCs w:val="32"/>
          <w:cs/>
        </w:rPr>
        <w:t xml:space="preserve"> ซึ่งถือว่าเป็นโมเดลที่ดีที่สุดเมื่อเปรียบเทียบกับเทคนิค</w:t>
      </w:r>
      <w:r w:rsidR="001D7F5F">
        <w:rPr>
          <w:rFonts w:ascii="TH SarabunPSK" w:hAnsi="TH SarabunPSK" w:cs="TH SarabunPSK" w:hint="cs"/>
          <w:sz w:val="32"/>
          <w:szCs w:val="32"/>
          <w:cs/>
        </w:rPr>
        <w:t>โครงข่ายประสาทเทียม</w:t>
      </w:r>
      <w:r w:rsidR="0085127D">
        <w:rPr>
          <w:rFonts w:ascii="TH SarabunPSK" w:hAnsi="TH SarabunPSK" w:cs="TH SarabunPSK"/>
          <w:sz w:val="32"/>
          <w:szCs w:val="32"/>
        </w:rPr>
        <w:t xml:space="preserve"> </w:t>
      </w:r>
      <w:r w:rsidRPr="001D147B">
        <w:rPr>
          <w:rFonts w:ascii="TH SarabunPSK" w:hAnsi="TH SarabunPSK" w:cs="TH SarabunPSK"/>
          <w:sz w:val="32"/>
          <w:szCs w:val="32"/>
          <w:cs/>
        </w:rPr>
        <w:t>และ</w:t>
      </w:r>
      <w:r w:rsidR="001D7F5F">
        <w:rPr>
          <w:rFonts w:ascii="TH SarabunPSK" w:hAnsi="TH SarabunPSK" w:cs="TH SarabunPSK" w:hint="cs"/>
          <w:sz w:val="32"/>
          <w:szCs w:val="32"/>
          <w:cs/>
        </w:rPr>
        <w:t>เทคนิค</w:t>
      </w:r>
      <w:r w:rsidR="00EE5DF4" w:rsidRPr="001D147B">
        <w:rPr>
          <w:rFonts w:ascii="TH SarabunPSK" w:hAnsi="TH SarabunPSK" w:cs="TH SarabunPSK"/>
          <w:sz w:val="32"/>
          <w:szCs w:val="32"/>
          <w:cs/>
        </w:rPr>
        <w:t>ต้นไม้ตัดสินใจ</w:t>
      </w:r>
    </w:p>
    <w:p w:rsidR="00EE5DF4" w:rsidRDefault="00EE5DF4" w:rsidP="00607716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5.1.2  </w:t>
      </w:r>
      <w:r w:rsidRPr="00EE5DF4">
        <w:rPr>
          <w:rFonts w:ascii="TH SarabunPSK" w:hAnsi="TH SarabunPSK" w:cs="TH SarabunPSK"/>
          <w:sz w:val="32"/>
          <w:szCs w:val="32"/>
          <w:cs/>
        </w:rPr>
        <w:t>ผลลัพธ์จากการศึกษาวิจัยโมเดลแล้วนำมาพัฒนาเว็บไซต์</w:t>
      </w:r>
      <w:r w:rsidR="00D637EC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D637EC" w:rsidRPr="00D637EC">
        <w:rPr>
          <w:rFonts w:ascii="TH SarabunPSK" w:hAnsi="TH SarabunPSK" w:cs="TH SarabunPSK"/>
          <w:sz w:val="32"/>
          <w:szCs w:val="32"/>
        </w:rPr>
        <w:t>https://ppdepression-dataminig.</w:t>
      </w:r>
      <w:r w:rsidR="00D637EC" w:rsidRPr="00D637EC">
        <w:rPr>
          <w:rFonts w:ascii="TH SarabunPSK" w:hAnsi="TH SarabunPSK" w:cs="TH SarabunPSK"/>
          <w:sz w:val="32"/>
          <w:szCs w:val="32"/>
          <w:cs/>
        </w:rPr>
        <w:t>000</w:t>
      </w:r>
      <w:r w:rsidR="00D637EC" w:rsidRPr="00D637EC">
        <w:rPr>
          <w:rFonts w:ascii="TH SarabunPSK" w:hAnsi="TH SarabunPSK" w:cs="TH SarabunPSK"/>
          <w:sz w:val="32"/>
          <w:szCs w:val="32"/>
        </w:rPr>
        <w:t>webhostapp.com/Depression/index.html</w:t>
      </w:r>
      <w:r w:rsidR="00D637EC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722DB7">
        <w:rPr>
          <w:rFonts w:ascii="TH SarabunPSK" w:hAnsi="TH SarabunPSK" w:cs="TH SarabunPSK"/>
          <w:sz w:val="32"/>
          <w:szCs w:val="32"/>
          <w:cs/>
        </w:rPr>
        <w:t>คัดกรองบุคคลทั่วไปที่มีความเสี่ยงภาวะซึมเศร้าโดยเทคนิคการทำเหมืองข้อมูล</w:t>
      </w:r>
      <w:r w:rsidRPr="00EE5DF4">
        <w:rPr>
          <w:rFonts w:ascii="TH SarabunPSK" w:hAnsi="TH SarabunPSK" w:cs="TH SarabunPSK"/>
          <w:sz w:val="32"/>
          <w:szCs w:val="32"/>
          <w:cs/>
        </w:rPr>
        <w:t xml:space="preserve"> โดยเว็บไซต์</w:t>
      </w:r>
      <w:r w:rsidR="008F2D20">
        <w:rPr>
          <w:rFonts w:ascii="TH SarabunPSK" w:hAnsi="TH SarabunPSK" w:cs="TH SarabunPSK" w:hint="cs"/>
          <w:sz w:val="32"/>
          <w:szCs w:val="32"/>
          <w:cs/>
        </w:rPr>
        <w:t>จะ</w:t>
      </w:r>
      <w:r w:rsidRPr="00EE5DF4">
        <w:rPr>
          <w:rFonts w:ascii="TH SarabunPSK" w:hAnsi="TH SarabunPSK" w:cs="TH SarabunPSK"/>
          <w:sz w:val="32"/>
          <w:szCs w:val="32"/>
          <w:cs/>
        </w:rPr>
        <w:t>มี</w:t>
      </w:r>
      <w:r w:rsidR="008F2D20">
        <w:rPr>
          <w:rFonts w:ascii="TH SarabunPSK" w:hAnsi="TH SarabunPSK" w:cs="TH SarabunPSK" w:hint="cs"/>
          <w:sz w:val="32"/>
          <w:szCs w:val="32"/>
          <w:cs/>
        </w:rPr>
        <w:t>เมนูต่าง ๆ ประกอบไปด้วยเมนูโรงพยาบาลที่ให้การรักษาผู้ป่วยภาวะซึมเศร้า เมนูสาระความรู้เบื้องต้นต่าง ๆ เกี่ยวกับผู้ป่วยหรือผู้ที่</w:t>
      </w:r>
      <w:r w:rsidR="00D637EC">
        <w:rPr>
          <w:rFonts w:ascii="TH SarabunPSK" w:hAnsi="TH SarabunPSK" w:cs="TH SarabunPSK" w:hint="cs"/>
          <w:sz w:val="32"/>
          <w:szCs w:val="32"/>
          <w:cs/>
        </w:rPr>
        <w:t>สนใจ</w:t>
      </w:r>
      <w:r w:rsidR="008F2D20">
        <w:rPr>
          <w:rFonts w:ascii="TH SarabunPSK" w:hAnsi="TH SarabunPSK" w:cs="TH SarabunPSK" w:hint="cs"/>
          <w:sz w:val="32"/>
          <w:szCs w:val="32"/>
          <w:cs/>
        </w:rPr>
        <w:t>ต้องการศึกษาภาวะซึมเศร้าและผู้ที่</w:t>
      </w:r>
      <w:r w:rsidR="00D637EC">
        <w:rPr>
          <w:rFonts w:ascii="TH SarabunPSK" w:hAnsi="TH SarabunPSK" w:cs="TH SarabunPSK" w:hint="cs"/>
          <w:sz w:val="32"/>
          <w:szCs w:val="32"/>
          <w:cs/>
        </w:rPr>
        <w:t>สนใจ</w:t>
      </w:r>
      <w:r w:rsidR="008F2D20">
        <w:rPr>
          <w:rFonts w:ascii="TH SarabunPSK" w:hAnsi="TH SarabunPSK" w:cs="TH SarabunPSK" w:hint="cs"/>
          <w:sz w:val="32"/>
          <w:szCs w:val="32"/>
          <w:cs/>
        </w:rPr>
        <w:t>ยังสามารถอ่านสาระความรู้เบื้องต้นต่าง ๆ ได้ในรูปแบบ</w:t>
      </w:r>
      <w:r w:rsidR="00D637EC" w:rsidRPr="00D637EC">
        <w:rPr>
          <w:rFonts w:ascii="TH SarabunPSK" w:hAnsi="TH SarabunPSK" w:cs="TH SarabunPSK"/>
          <w:sz w:val="32"/>
          <w:szCs w:val="32"/>
          <w:cs/>
        </w:rPr>
        <w:t>อีบุ๊คหรือหนังสืออิเล็กทรอนิกส์เพื่อให้ผู้ที่สนใจสามารถอ่านได้สะดวกมากขึ้น</w:t>
      </w:r>
      <w:r w:rsidR="008F2D20">
        <w:rPr>
          <w:rFonts w:ascii="TH SarabunPSK" w:hAnsi="TH SarabunPSK" w:cs="TH SarabunPSK" w:hint="cs"/>
          <w:sz w:val="32"/>
          <w:szCs w:val="32"/>
          <w:cs/>
        </w:rPr>
        <w:t xml:space="preserve"> เมนูติดต่อผู้จัดทำเว็บไซต์</w:t>
      </w:r>
      <w:r w:rsidR="00D637E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F2D20">
        <w:rPr>
          <w:rFonts w:ascii="TH SarabunPSK" w:hAnsi="TH SarabunPSK" w:cs="TH SarabunPSK" w:hint="cs"/>
          <w:sz w:val="32"/>
          <w:szCs w:val="32"/>
          <w:cs/>
        </w:rPr>
        <w:t>อีกทั้งใน</w:t>
      </w:r>
      <w:r w:rsidRPr="00EE5DF4">
        <w:rPr>
          <w:rFonts w:ascii="TH SarabunPSK" w:hAnsi="TH SarabunPSK" w:cs="TH SarabunPSK"/>
          <w:sz w:val="32"/>
          <w:szCs w:val="32"/>
          <w:cs/>
        </w:rPr>
        <w:t>ระบบ</w:t>
      </w:r>
      <w:r w:rsidR="00D637EC">
        <w:rPr>
          <w:rFonts w:ascii="TH SarabunPSK" w:hAnsi="TH SarabunPSK" w:cs="TH SarabunPSK" w:hint="cs"/>
          <w:sz w:val="32"/>
          <w:szCs w:val="32"/>
          <w:cs/>
        </w:rPr>
        <w:t>มีเมนูการพยากรณ์อาการที่</w:t>
      </w:r>
      <w:r w:rsidRPr="00EE5DF4">
        <w:rPr>
          <w:rFonts w:ascii="TH SarabunPSK" w:hAnsi="TH SarabunPSK" w:cs="TH SarabunPSK"/>
          <w:sz w:val="32"/>
          <w:szCs w:val="32"/>
          <w:cs/>
        </w:rPr>
        <w:t>สามารถวิเคราะห์</w:t>
      </w:r>
      <w:r w:rsidR="00FC55A5">
        <w:rPr>
          <w:rFonts w:ascii="TH SarabunPSK" w:hAnsi="TH SarabunPSK" w:cs="TH SarabunPSK" w:hint="cs"/>
          <w:sz w:val="32"/>
          <w:szCs w:val="32"/>
          <w:cs/>
        </w:rPr>
        <w:t>คัดกรองความสี่ยงภาวะซึมเศร้า</w:t>
      </w:r>
      <w:r w:rsidR="00FC55A5">
        <w:rPr>
          <w:rFonts w:ascii="TH SarabunPSK" w:hAnsi="TH SarabunPSK" w:cs="TH SarabunPSK"/>
          <w:sz w:val="32"/>
          <w:szCs w:val="32"/>
          <w:cs/>
        </w:rPr>
        <w:t>จากลัก</w:t>
      </w:r>
      <w:r w:rsidR="00FC55A5">
        <w:rPr>
          <w:rFonts w:ascii="TH SarabunPSK" w:hAnsi="TH SarabunPSK" w:cs="TH SarabunPSK" w:hint="cs"/>
          <w:sz w:val="32"/>
          <w:szCs w:val="32"/>
          <w:cs/>
        </w:rPr>
        <w:t>ษณะอาการของผู้ใช้</w:t>
      </w:r>
      <w:r w:rsidRPr="00EE5DF4">
        <w:rPr>
          <w:rFonts w:ascii="TH SarabunPSK" w:hAnsi="TH SarabunPSK" w:cs="TH SarabunPSK"/>
          <w:sz w:val="32"/>
          <w:szCs w:val="32"/>
          <w:cs/>
        </w:rPr>
        <w:t>และ</w:t>
      </w:r>
      <w:r w:rsidR="00FC55A5">
        <w:rPr>
          <w:rFonts w:ascii="TH SarabunPSK" w:hAnsi="TH SarabunPSK" w:cs="TH SarabunPSK" w:hint="cs"/>
          <w:sz w:val="32"/>
          <w:szCs w:val="32"/>
          <w:cs/>
        </w:rPr>
        <w:t>พยากรณ์อาการ</w:t>
      </w:r>
      <w:r w:rsidRPr="00EE5DF4">
        <w:rPr>
          <w:rFonts w:ascii="TH SarabunPSK" w:hAnsi="TH SarabunPSK" w:cs="TH SarabunPSK"/>
          <w:sz w:val="32"/>
          <w:szCs w:val="32"/>
          <w:cs/>
        </w:rPr>
        <w:t xml:space="preserve">ออกเป็น </w:t>
      </w:r>
      <w:r w:rsidR="00FC55A5">
        <w:rPr>
          <w:rFonts w:ascii="TH SarabunPSK" w:hAnsi="TH SarabunPSK" w:cs="TH SarabunPSK"/>
          <w:sz w:val="32"/>
          <w:szCs w:val="32"/>
        </w:rPr>
        <w:t>4</w:t>
      </w:r>
      <w:r w:rsidRPr="00EE5DF4">
        <w:rPr>
          <w:rFonts w:ascii="TH SarabunPSK" w:hAnsi="TH SarabunPSK" w:cs="TH SarabunPSK"/>
          <w:sz w:val="32"/>
          <w:szCs w:val="32"/>
        </w:rPr>
        <w:t xml:space="preserve"> </w:t>
      </w:r>
      <w:r w:rsidR="00FC55A5">
        <w:rPr>
          <w:rFonts w:ascii="TH SarabunPSK" w:hAnsi="TH SarabunPSK" w:cs="TH SarabunPSK" w:hint="cs"/>
          <w:sz w:val="32"/>
          <w:szCs w:val="32"/>
          <w:cs/>
        </w:rPr>
        <w:t xml:space="preserve">ระดับ </w:t>
      </w:r>
      <w:r w:rsidRPr="00EE5DF4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="00FC55A5">
        <w:rPr>
          <w:rFonts w:ascii="TH SarabunPSK" w:hAnsi="TH SarabunPSK" w:cs="TH SarabunPSK" w:hint="cs"/>
          <w:sz w:val="32"/>
          <w:szCs w:val="32"/>
          <w:cs/>
        </w:rPr>
        <w:t xml:space="preserve">ไม่มีความเสี่ยง เสี่ยงน้อย เสี่ยงปานกลาง </w:t>
      </w:r>
      <w:r w:rsidR="009E6DB7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C55A5">
        <w:rPr>
          <w:rFonts w:ascii="TH SarabunPSK" w:hAnsi="TH SarabunPSK" w:cs="TH SarabunPSK" w:hint="cs"/>
          <w:sz w:val="32"/>
          <w:szCs w:val="32"/>
          <w:cs/>
        </w:rPr>
        <w:t xml:space="preserve">เสี่ยงมาก </w:t>
      </w:r>
      <w:r w:rsidRPr="00EE5DF4">
        <w:rPr>
          <w:rFonts w:ascii="TH SarabunPSK" w:hAnsi="TH SarabunPSK" w:cs="TH SarabunPSK"/>
          <w:sz w:val="32"/>
          <w:szCs w:val="32"/>
          <w:cs/>
        </w:rPr>
        <w:t>ซึ่งช่วย</w:t>
      </w:r>
      <w:r w:rsidR="00283424" w:rsidRPr="00722DB7">
        <w:rPr>
          <w:rFonts w:ascii="TH SarabunPSK" w:hAnsi="TH SarabunPSK" w:cs="TH SarabunPSK"/>
          <w:sz w:val="32"/>
          <w:szCs w:val="32"/>
          <w:cs/>
        </w:rPr>
        <w:t>ให้ผู้เสี่ยงภาวะซึมเศร้ารู้ตัวทัน และสามารถดูตัวเองเบื้องต้นได้อย่างถูกวิธี</w:t>
      </w:r>
    </w:p>
    <w:p w:rsidR="003F0577" w:rsidRDefault="00283424" w:rsidP="00FC55A5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  <w:cs/>
        </w:rPr>
        <w:sectPr w:rsidR="003F0577" w:rsidSect="003F0577">
          <w:headerReference w:type="default" r:id="rId6"/>
          <w:pgSz w:w="11907" w:h="16840" w:code="9"/>
          <w:pgMar w:top="2160" w:right="1440" w:bottom="1440" w:left="2160" w:header="1440" w:footer="720" w:gutter="0"/>
          <w:pgNumType w:start="94"/>
          <w:cols w:space="720"/>
          <w:docGrid w:linePitch="360"/>
        </w:sectPr>
      </w:pPr>
      <w:r w:rsidRPr="00283424">
        <w:rPr>
          <w:rFonts w:ascii="TH SarabunPSK" w:hAnsi="TH SarabunPSK" w:cs="TH SarabunPSK"/>
          <w:sz w:val="32"/>
          <w:szCs w:val="32"/>
          <w:cs/>
        </w:rPr>
        <w:t>5.1.3  สุดท้ายระบบจะถูกประเมินด้วยแบบสอบถามจากผู้เชี่ยวชาญ 3 คน และผู้ใช้งานทั่วไป 30 คน โดยใช้หลักเกณฑ์การแปลความหมายของค่าคะแนนเฉลี่ยและหลักเกณฑ์การแปลความหมายส่วนเบี่ยงเบนมาตรฐานซึ่งผลลัพธ์ที่ได้จากผู้</w:t>
      </w:r>
      <w:r>
        <w:rPr>
          <w:rFonts w:ascii="TH SarabunPSK" w:hAnsi="TH SarabunPSK" w:cs="TH SarabunPSK"/>
          <w:sz w:val="32"/>
          <w:szCs w:val="32"/>
          <w:cs/>
        </w:rPr>
        <w:t>เชี่ยวชาญมีค่าเฉลี่ยเท่ากับ 4.</w:t>
      </w:r>
      <w:r>
        <w:rPr>
          <w:rFonts w:ascii="TH SarabunPSK" w:hAnsi="TH SarabunPSK" w:cs="TH SarabunPSK" w:hint="cs"/>
          <w:sz w:val="32"/>
          <w:szCs w:val="32"/>
          <w:cs/>
        </w:rPr>
        <w:t>23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จาก 5 โดยแปลความหมายได้ว่ามีความพึงพอใจอยู่ในระดับมากและมีส่วนเบี่ยงเบนมาตรฐานเท่ากับ </w:t>
      </w:r>
      <w:r>
        <w:rPr>
          <w:rFonts w:ascii="TH SarabunPSK" w:hAnsi="TH SarabunPSK" w:cs="TH SarabunPSK"/>
          <w:sz w:val="32"/>
          <w:szCs w:val="32"/>
          <w:cs/>
        </w:rPr>
        <w:t>0.57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โดยแปลความหมายได้ว่ามีส่วนเบี่ยงเบนมาตรฐานค่อนข้างมากและผลลัพธ์ที่ได้จากผู้ใช้</w:t>
      </w:r>
      <w:r>
        <w:rPr>
          <w:rFonts w:ascii="TH SarabunPSK" w:hAnsi="TH SarabunPSK" w:cs="TH SarabunPSK"/>
          <w:sz w:val="32"/>
          <w:szCs w:val="32"/>
          <w:cs/>
        </w:rPr>
        <w:t>งานทั่วไปมีค่าเฉลี่ยเท่ากับ 4.</w:t>
      </w:r>
      <w:r>
        <w:rPr>
          <w:rFonts w:ascii="TH SarabunPSK" w:hAnsi="TH SarabunPSK" w:cs="TH SarabunPSK" w:hint="cs"/>
          <w:sz w:val="32"/>
          <w:szCs w:val="32"/>
          <w:cs/>
        </w:rPr>
        <w:t>48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จาก 5 โดยแปลความหมายได้ว่ามีความพึงพอใจอยู่ในระดับมาก และมี</w:t>
      </w:r>
      <w:r>
        <w:rPr>
          <w:rFonts w:ascii="TH SarabunPSK" w:hAnsi="TH SarabunPSK" w:cs="TH SarabunPSK"/>
          <w:sz w:val="32"/>
          <w:szCs w:val="32"/>
          <w:cs/>
        </w:rPr>
        <w:t>ส่วนเบี่ยงเบนมาตรฐานเท่ากับ 0.61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โดยแปลความหมายได้ว่ามีส่วนเบี่ยงเบนมาตรฐานค่อนข้างมาก</w:t>
      </w:r>
    </w:p>
    <w:p w:rsidR="00921DBC" w:rsidRPr="00921DBC" w:rsidRDefault="00921DBC" w:rsidP="00921DB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bookmarkStart w:id="1" w:name="_Toc33302784"/>
      <w:r w:rsidRPr="00921DB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5.2  ข้อเสนอแนะ</w:t>
      </w:r>
      <w:bookmarkEnd w:id="1"/>
    </w:p>
    <w:p w:rsidR="00921DBC" w:rsidRPr="00B5130B" w:rsidRDefault="00921DBC" w:rsidP="00B5130B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  <w:cs/>
        </w:rPr>
      </w:pPr>
      <w:proofErr w:type="gramStart"/>
      <w:r w:rsidRPr="00B5130B">
        <w:rPr>
          <w:rFonts w:ascii="TH SarabunPSK" w:hAnsi="TH SarabunPSK" w:cs="TH SarabunPSK"/>
          <w:sz w:val="32"/>
          <w:szCs w:val="32"/>
        </w:rPr>
        <w:t>5.2.1</w:t>
      </w:r>
      <w:r w:rsidR="00907B73" w:rsidRPr="00B5130B">
        <w:rPr>
          <w:rFonts w:ascii="TH SarabunPSK" w:hAnsi="TH SarabunPSK" w:cs="TH SarabunPSK"/>
          <w:sz w:val="32"/>
          <w:szCs w:val="32"/>
        </w:rPr>
        <w:t xml:space="preserve">  </w:t>
      </w:r>
      <w:r w:rsidRPr="00B5130B">
        <w:rPr>
          <w:rFonts w:ascii="TH SarabunPSK" w:hAnsi="TH SarabunPSK" w:cs="TH SarabunPSK"/>
          <w:sz w:val="32"/>
          <w:szCs w:val="32"/>
          <w:cs/>
        </w:rPr>
        <w:t>ตรวจสอบการแสดงผลบนมือถือเพรา</w:t>
      </w:r>
      <w:r w:rsidR="00907B73" w:rsidRPr="00B5130B">
        <w:rPr>
          <w:rFonts w:ascii="TH SarabunPSK" w:hAnsi="TH SarabunPSK" w:cs="TH SarabunPSK"/>
          <w:sz w:val="32"/>
          <w:szCs w:val="32"/>
          <w:cs/>
        </w:rPr>
        <w:t>ะปัจจุบันผู้ใช้ใช้งานผ่านมือถือ</w:t>
      </w:r>
      <w:proofErr w:type="gramEnd"/>
      <w:r w:rsidR="00907B73" w:rsidRPr="00B5130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5130B">
        <w:rPr>
          <w:rFonts w:ascii="TH SarabunPSK" w:hAnsi="TH SarabunPSK" w:cs="TH SarabunPSK"/>
          <w:sz w:val="32"/>
          <w:szCs w:val="32"/>
          <w:cs/>
        </w:rPr>
        <w:t xml:space="preserve">พบปัญหาการแสดงผล </w:t>
      </w:r>
      <w:r w:rsidRPr="00B5130B">
        <w:rPr>
          <w:rFonts w:ascii="TH SarabunPSK" w:hAnsi="TH SarabunPSK" w:cs="TH SarabunPSK"/>
          <w:sz w:val="32"/>
          <w:szCs w:val="32"/>
        </w:rPr>
        <w:t xml:space="preserve">layout </w:t>
      </w:r>
      <w:r w:rsidRPr="00B5130B">
        <w:rPr>
          <w:rFonts w:ascii="TH SarabunPSK" w:hAnsi="TH SarabunPSK" w:cs="TH SarabunPSK"/>
          <w:sz w:val="32"/>
          <w:szCs w:val="32"/>
          <w:cs/>
        </w:rPr>
        <w:t xml:space="preserve">ของปุ่มและ </w:t>
      </w:r>
      <w:r w:rsidRPr="00B5130B">
        <w:rPr>
          <w:rFonts w:ascii="TH SarabunPSK" w:hAnsi="TH SarabunPSK" w:cs="TH SarabunPSK"/>
          <w:sz w:val="32"/>
          <w:szCs w:val="32"/>
        </w:rPr>
        <w:t>input</w:t>
      </w:r>
      <w:r w:rsidR="000360A6">
        <w:rPr>
          <w:rFonts w:ascii="TH SarabunPSK" w:hAnsi="TH SarabunPSK" w:cs="TH SarabunPSK" w:hint="cs"/>
          <w:sz w:val="32"/>
          <w:szCs w:val="32"/>
          <w:cs/>
        </w:rPr>
        <w:t xml:space="preserve"> ควรออกแบบ </w:t>
      </w:r>
      <w:r w:rsidR="000360A6">
        <w:rPr>
          <w:rFonts w:ascii="TH SarabunPSK" w:hAnsi="TH SarabunPSK" w:cs="TH SarabunPSK"/>
          <w:sz w:val="32"/>
          <w:szCs w:val="32"/>
        </w:rPr>
        <w:t>U</w:t>
      </w:r>
      <w:r w:rsidR="000360A6" w:rsidRPr="000360A6">
        <w:rPr>
          <w:rFonts w:ascii="TH SarabunPSK" w:hAnsi="TH SarabunPSK" w:cs="TH SarabunPSK"/>
          <w:sz w:val="32"/>
          <w:szCs w:val="32"/>
        </w:rPr>
        <w:t xml:space="preserve">ser </w:t>
      </w:r>
      <w:r w:rsidR="000360A6">
        <w:rPr>
          <w:rFonts w:ascii="TH SarabunPSK" w:hAnsi="TH SarabunPSK" w:cs="TH SarabunPSK"/>
          <w:sz w:val="32"/>
          <w:szCs w:val="32"/>
        </w:rPr>
        <w:t>I</w:t>
      </w:r>
      <w:r w:rsidR="000360A6" w:rsidRPr="000360A6">
        <w:rPr>
          <w:rFonts w:ascii="TH SarabunPSK" w:hAnsi="TH SarabunPSK" w:cs="TH SarabunPSK"/>
          <w:sz w:val="32"/>
          <w:szCs w:val="32"/>
        </w:rPr>
        <w:t>nterface</w:t>
      </w:r>
      <w:r w:rsidR="000360A6">
        <w:rPr>
          <w:rFonts w:ascii="TH SarabunPSK" w:hAnsi="TH SarabunPSK" w:cs="TH SarabunPSK"/>
          <w:sz w:val="32"/>
          <w:szCs w:val="32"/>
        </w:rPr>
        <w:t xml:space="preserve"> (UI)</w:t>
      </w:r>
      <w:r w:rsidR="000360A6" w:rsidRPr="000360A6">
        <w:rPr>
          <w:rFonts w:ascii="TH SarabunPSK" w:hAnsi="TH SarabunPSK" w:cs="TH SarabunPSK"/>
          <w:sz w:val="32"/>
          <w:szCs w:val="32"/>
        </w:rPr>
        <w:t xml:space="preserve"> </w:t>
      </w:r>
      <w:r w:rsidR="000360A6" w:rsidRPr="000360A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0360A6">
        <w:rPr>
          <w:rFonts w:ascii="TH SarabunPSK" w:hAnsi="TH SarabunPSK" w:cs="TH SarabunPSK"/>
          <w:sz w:val="32"/>
          <w:szCs w:val="32"/>
        </w:rPr>
        <w:t>U</w:t>
      </w:r>
      <w:r w:rsidR="000360A6" w:rsidRPr="000360A6">
        <w:rPr>
          <w:rFonts w:ascii="TH SarabunPSK" w:hAnsi="TH SarabunPSK" w:cs="TH SarabunPSK"/>
          <w:sz w:val="32"/>
          <w:szCs w:val="32"/>
        </w:rPr>
        <w:t xml:space="preserve">ser </w:t>
      </w:r>
      <w:r w:rsidR="000360A6">
        <w:rPr>
          <w:rFonts w:ascii="TH SarabunPSK" w:hAnsi="TH SarabunPSK" w:cs="TH SarabunPSK"/>
          <w:sz w:val="32"/>
          <w:szCs w:val="32"/>
        </w:rPr>
        <w:t>E</w:t>
      </w:r>
      <w:r w:rsidR="000360A6" w:rsidRPr="000360A6">
        <w:rPr>
          <w:rFonts w:ascii="TH SarabunPSK" w:hAnsi="TH SarabunPSK" w:cs="TH SarabunPSK"/>
          <w:sz w:val="32"/>
          <w:szCs w:val="32"/>
        </w:rPr>
        <w:t>xperience</w:t>
      </w:r>
      <w:r w:rsidR="000360A6">
        <w:rPr>
          <w:rFonts w:ascii="TH SarabunPSK" w:hAnsi="TH SarabunPSK" w:cs="TH SarabunPSK"/>
          <w:sz w:val="32"/>
          <w:szCs w:val="32"/>
        </w:rPr>
        <w:t xml:space="preserve"> (UX) </w:t>
      </w:r>
      <w:r w:rsidR="000360A6">
        <w:rPr>
          <w:rFonts w:ascii="TH SarabunPSK" w:hAnsi="TH SarabunPSK" w:cs="TH SarabunPSK" w:hint="cs"/>
          <w:sz w:val="32"/>
          <w:szCs w:val="32"/>
          <w:cs/>
        </w:rPr>
        <w:t>ให้สามารถใช้งานและแสดงผลได้ในทุกรูปแบบ</w:t>
      </w:r>
    </w:p>
    <w:p w:rsidR="00D637EC" w:rsidRPr="00B5130B" w:rsidRDefault="00D637EC" w:rsidP="00B5130B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B5130B">
        <w:rPr>
          <w:rFonts w:ascii="TH SarabunPSK" w:hAnsi="TH SarabunPSK" w:cs="TH SarabunPSK"/>
          <w:sz w:val="32"/>
          <w:szCs w:val="32"/>
          <w:cs/>
        </w:rPr>
        <w:t>5.2.</w:t>
      </w:r>
      <w:r w:rsidR="00E47D83">
        <w:rPr>
          <w:rFonts w:ascii="TH SarabunPSK" w:hAnsi="TH SarabunPSK" w:cs="TH SarabunPSK"/>
          <w:sz w:val="32"/>
          <w:szCs w:val="32"/>
        </w:rPr>
        <w:t>2</w:t>
      </w:r>
      <w:r w:rsidRPr="00B5130B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5130B" w:rsidRPr="00B5130B">
        <w:rPr>
          <w:rFonts w:ascii="TH SarabunPSK" w:hAnsi="TH SarabunPSK" w:cs="TH SarabunPSK"/>
          <w:sz w:val="32"/>
          <w:szCs w:val="32"/>
          <w:cs/>
        </w:rPr>
        <w:t>ในด้านการหาโมเดล สามารถ</w:t>
      </w:r>
      <w:r w:rsidR="00301EDB">
        <w:rPr>
          <w:rFonts w:ascii="TH SarabunPSK" w:hAnsi="TH SarabunPSK" w:cs="TH SarabunPSK" w:hint="cs"/>
          <w:sz w:val="32"/>
          <w:szCs w:val="32"/>
          <w:cs/>
        </w:rPr>
        <w:t>เพิ่มข้อมูลในการทำเพื่อ</w:t>
      </w:r>
      <w:r w:rsidR="00B5130B" w:rsidRPr="00B5130B">
        <w:rPr>
          <w:rFonts w:ascii="TH SarabunPSK" w:hAnsi="TH SarabunPSK" w:cs="TH SarabunPSK"/>
          <w:sz w:val="32"/>
          <w:szCs w:val="32"/>
          <w:cs/>
        </w:rPr>
        <w:t>นำไปพัฒนาต่อยอดเพื่อหาโมเดลที่มีความแม่นยำมากขึ้นหรือสามารถวิเคราะห์</w:t>
      </w:r>
      <w:r w:rsidR="00B5130B">
        <w:rPr>
          <w:rFonts w:ascii="TH SarabunPSK" w:hAnsi="TH SarabunPSK" w:cs="TH SarabunPSK" w:hint="cs"/>
          <w:sz w:val="32"/>
          <w:szCs w:val="32"/>
          <w:cs/>
        </w:rPr>
        <w:t>คำแต่ละคลาสความเสี่ยง</w:t>
      </w:r>
      <w:r w:rsidR="00B5130B" w:rsidRPr="00B5130B">
        <w:rPr>
          <w:rFonts w:ascii="TH SarabunPSK" w:hAnsi="TH SarabunPSK" w:cs="TH SarabunPSK"/>
          <w:sz w:val="32"/>
          <w:szCs w:val="32"/>
          <w:cs/>
        </w:rPr>
        <w:t>เชิงลึกได้</w:t>
      </w:r>
    </w:p>
    <w:p w:rsidR="00B5130B" w:rsidRDefault="00B5130B" w:rsidP="00B5130B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B5130B">
        <w:rPr>
          <w:rFonts w:ascii="TH SarabunPSK" w:hAnsi="TH SarabunPSK" w:cs="TH SarabunPSK"/>
          <w:sz w:val="32"/>
          <w:szCs w:val="32"/>
        </w:rPr>
        <w:t>5.2.</w:t>
      </w:r>
      <w:r w:rsidR="00E47D83">
        <w:rPr>
          <w:rFonts w:ascii="TH SarabunPSK" w:hAnsi="TH SarabunPSK" w:cs="TH SarabunPSK"/>
          <w:sz w:val="32"/>
          <w:szCs w:val="32"/>
        </w:rPr>
        <w:t>3</w:t>
      </w:r>
      <w:r w:rsidRPr="00B5130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5130B">
        <w:rPr>
          <w:rFonts w:ascii="TH SarabunPSK" w:hAnsi="TH SarabunPSK" w:cs="TH SarabunPSK"/>
          <w:sz w:val="32"/>
          <w:szCs w:val="32"/>
          <w:cs/>
        </w:rPr>
        <w:t>พจนานุกรมในการเก็บคำสามารถนำไปพัฒนาเป็นรูปแบบ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hint="cs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ออ</w:t>
      </w:r>
      <w:r w:rsidRPr="00B5130B">
        <w:rPr>
          <w:rFonts w:ascii="TH SarabunPSK" w:hAnsi="TH SarabunPSK" w:cs="TH SarabunPSK"/>
          <w:sz w:val="32"/>
          <w:szCs w:val="32"/>
          <w:cs/>
        </w:rPr>
        <w:t>นโทโลยี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5130B">
        <w:rPr>
          <w:rFonts w:ascii="TH SarabunPSK" w:hAnsi="TH SarabunPSK" w:cs="TH SarabunPSK"/>
          <w:sz w:val="32"/>
          <w:szCs w:val="32"/>
          <w:cs/>
        </w:rPr>
        <w:t>(</w:t>
      </w:r>
      <w:r w:rsidRPr="00B5130B">
        <w:rPr>
          <w:rFonts w:ascii="TH SarabunPSK" w:hAnsi="TH SarabunPSK" w:cs="TH SarabunPSK"/>
          <w:sz w:val="32"/>
          <w:szCs w:val="32"/>
        </w:rPr>
        <w:t>ontology)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00066">
        <w:rPr>
          <w:rFonts w:ascii="TH SarabunPSK" w:hAnsi="TH SarabunPSK" w:cs="TH SarabunPSK" w:hint="cs"/>
          <w:sz w:val="32"/>
          <w:szCs w:val="32"/>
          <w:cs/>
        </w:rPr>
        <w:t xml:space="preserve">เพื่อให้กระบวนการถามตอบ </w:t>
      </w:r>
      <w:r w:rsidR="00A00066">
        <w:rPr>
          <w:rFonts w:ascii="TH SarabunPSK" w:hAnsi="TH SarabunPSK" w:cs="TH SarabunPSK"/>
          <w:sz w:val="32"/>
          <w:szCs w:val="32"/>
        </w:rPr>
        <w:t xml:space="preserve">(conversation) </w:t>
      </w:r>
      <w:r w:rsidR="00A00066">
        <w:rPr>
          <w:rFonts w:ascii="TH SarabunPSK" w:hAnsi="TH SarabunPSK" w:cs="TH SarabunPSK" w:hint="cs"/>
          <w:sz w:val="32"/>
          <w:szCs w:val="32"/>
          <w:cs/>
        </w:rPr>
        <w:t>มีประสิทธิภาพมากขึ้น</w:t>
      </w:r>
    </w:p>
    <w:p w:rsidR="00227344" w:rsidRPr="00B5130B" w:rsidRDefault="00227344" w:rsidP="00B5130B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5.2.</w:t>
      </w:r>
      <w:r w:rsidR="00E47D83">
        <w:rPr>
          <w:rFonts w:ascii="TH SarabunPSK" w:hAnsi="TH SarabunPSK" w:cs="TH SarabunPSK"/>
          <w:sz w:val="32"/>
          <w:szCs w:val="32"/>
        </w:rPr>
        <w:t>4</w:t>
      </w:r>
      <w:bookmarkStart w:id="2" w:name="_GoBack"/>
      <w:bookmarkEnd w:id="2"/>
      <w:r>
        <w:rPr>
          <w:rFonts w:ascii="TH SarabunPSK" w:hAnsi="TH SarabunPSK" w:cs="TH SarabunPSK" w:hint="cs"/>
          <w:sz w:val="32"/>
          <w:szCs w:val="32"/>
          <w:cs/>
        </w:rPr>
        <w:t xml:space="preserve">  เนื่องจากเป็นการประเมินวิเคราะห์</w:t>
      </w:r>
      <w:r w:rsidR="000360A6">
        <w:rPr>
          <w:rFonts w:ascii="TH SarabunPSK" w:hAnsi="TH SarabunPSK" w:cs="TH SarabunPSK" w:hint="cs"/>
          <w:sz w:val="32"/>
          <w:szCs w:val="32"/>
          <w:cs/>
        </w:rPr>
        <w:t>เกี่ยวกับ</w:t>
      </w:r>
      <w:r>
        <w:rPr>
          <w:rFonts w:ascii="TH SarabunPSK" w:hAnsi="TH SarabunPSK" w:cs="TH SarabunPSK" w:hint="cs"/>
          <w:sz w:val="32"/>
          <w:szCs w:val="32"/>
          <w:cs/>
        </w:rPr>
        <w:t>ผู้ป่วย</w:t>
      </w:r>
      <w:r w:rsidR="000360A6">
        <w:rPr>
          <w:rFonts w:ascii="TH SarabunPSK" w:hAnsi="TH SarabunPSK" w:cs="TH SarabunPSK" w:hint="cs"/>
          <w:sz w:val="32"/>
          <w:szCs w:val="32"/>
          <w:cs/>
        </w:rPr>
        <w:t xml:space="preserve">ควรใช้ความถูกต้องของโมเดล </w:t>
      </w:r>
      <w:r w:rsidR="000360A6">
        <w:rPr>
          <w:rFonts w:ascii="TH SarabunPSK" w:hAnsi="TH SarabunPSK" w:cs="TH SarabunPSK"/>
          <w:sz w:val="32"/>
          <w:szCs w:val="32"/>
        </w:rPr>
        <w:t xml:space="preserve">&gt; </w:t>
      </w:r>
      <w:r w:rsidR="000360A6">
        <w:rPr>
          <w:rFonts w:ascii="TH SarabunPSK" w:hAnsi="TH SarabunPSK" w:cs="TH SarabunPSK" w:hint="cs"/>
          <w:sz w:val="32"/>
          <w:szCs w:val="32"/>
          <w:cs/>
        </w:rPr>
        <w:t>89.99 เปอร์เซ็นต์</w:t>
      </w:r>
    </w:p>
    <w:p w:rsidR="00607716" w:rsidRPr="00B5130B" w:rsidRDefault="00607716" w:rsidP="00B5130B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</w:p>
    <w:sectPr w:rsidR="00607716" w:rsidRPr="00B5130B" w:rsidSect="00834BBC">
      <w:headerReference w:type="default" r:id="rId7"/>
      <w:pgSz w:w="11907" w:h="16840" w:code="9"/>
      <w:pgMar w:top="2160" w:right="1440" w:bottom="1440" w:left="2160" w:header="1440" w:footer="709" w:gutter="0"/>
      <w:pgNumType w:start="9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4C2" w:rsidRDefault="00F744C2" w:rsidP="003F0577">
      <w:pPr>
        <w:spacing w:after="0" w:line="240" w:lineRule="auto"/>
      </w:pPr>
      <w:r>
        <w:separator/>
      </w:r>
    </w:p>
  </w:endnote>
  <w:endnote w:type="continuationSeparator" w:id="0">
    <w:p w:rsidR="00F744C2" w:rsidRDefault="00F744C2" w:rsidP="003F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4C2" w:rsidRDefault="00F744C2" w:rsidP="003F0577">
      <w:pPr>
        <w:spacing w:after="0" w:line="240" w:lineRule="auto"/>
      </w:pPr>
      <w:r>
        <w:separator/>
      </w:r>
    </w:p>
  </w:footnote>
  <w:footnote w:type="continuationSeparator" w:id="0">
    <w:p w:rsidR="00F744C2" w:rsidRDefault="00F744C2" w:rsidP="003F0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577" w:rsidRPr="003F0577" w:rsidRDefault="003F0577">
    <w:pPr>
      <w:pStyle w:val="a3"/>
      <w:jc w:val="right"/>
      <w:rPr>
        <w:rFonts w:ascii="TH SarabunPSK" w:hAnsi="TH SarabunPSK" w:cs="TH SarabunPSK"/>
        <w:sz w:val="32"/>
        <w:szCs w:val="32"/>
      </w:rPr>
    </w:pPr>
  </w:p>
  <w:p w:rsidR="003F0577" w:rsidRDefault="003F05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2901770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3F0577" w:rsidRPr="003F0577" w:rsidRDefault="003F0577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3F0577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3F0577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3F0577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3F0577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3F0577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3F0577" w:rsidRDefault="003F05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C6"/>
    <w:rsid w:val="000360A6"/>
    <w:rsid w:val="001D147B"/>
    <w:rsid w:val="001D7F5F"/>
    <w:rsid w:val="00224CB8"/>
    <w:rsid w:val="002263E2"/>
    <w:rsid w:val="00227344"/>
    <w:rsid w:val="00283424"/>
    <w:rsid w:val="00301EDB"/>
    <w:rsid w:val="003B204B"/>
    <w:rsid w:val="003F0577"/>
    <w:rsid w:val="00425D1E"/>
    <w:rsid w:val="00525471"/>
    <w:rsid w:val="005B2746"/>
    <w:rsid w:val="00607716"/>
    <w:rsid w:val="00647516"/>
    <w:rsid w:val="0077607D"/>
    <w:rsid w:val="00834BBC"/>
    <w:rsid w:val="0085127D"/>
    <w:rsid w:val="008C365C"/>
    <w:rsid w:val="008E041A"/>
    <w:rsid w:val="008F2D20"/>
    <w:rsid w:val="00907B73"/>
    <w:rsid w:val="00921DBC"/>
    <w:rsid w:val="00970F72"/>
    <w:rsid w:val="009A14C6"/>
    <w:rsid w:val="009E6DB7"/>
    <w:rsid w:val="00A00066"/>
    <w:rsid w:val="00B5130B"/>
    <w:rsid w:val="00C37D6E"/>
    <w:rsid w:val="00D459F4"/>
    <w:rsid w:val="00D637EC"/>
    <w:rsid w:val="00D76DB2"/>
    <w:rsid w:val="00DA4745"/>
    <w:rsid w:val="00DE3164"/>
    <w:rsid w:val="00DF1DC4"/>
    <w:rsid w:val="00E47D83"/>
    <w:rsid w:val="00EA3E8D"/>
    <w:rsid w:val="00EE5DF4"/>
    <w:rsid w:val="00F744C2"/>
    <w:rsid w:val="00FC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EC1D"/>
  <w15:chartTrackingRefBased/>
  <w15:docId w15:val="{B152817C-8996-43E7-A96E-80691771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F0577"/>
  </w:style>
  <w:style w:type="paragraph" w:styleId="a5">
    <w:name w:val="footer"/>
    <w:basedOn w:val="a"/>
    <w:link w:val="a6"/>
    <w:uiPriority w:val="99"/>
    <w:unhideWhenUsed/>
    <w:rsid w:val="003F0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F0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PorPraweena</dc:creator>
  <cp:keywords/>
  <dc:description/>
  <cp:lastModifiedBy> </cp:lastModifiedBy>
  <cp:revision>2</cp:revision>
  <dcterms:created xsi:type="dcterms:W3CDTF">2021-04-04T15:50:00Z</dcterms:created>
  <dcterms:modified xsi:type="dcterms:W3CDTF">2021-04-04T15:50:00Z</dcterms:modified>
</cp:coreProperties>
</file>