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0B0" w:rsidRPr="00B215AB" w:rsidRDefault="00E8716E" w:rsidP="004070B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สาร</w:t>
      </w:r>
      <w:r w:rsidR="002748AB">
        <w:rPr>
          <w:rFonts w:ascii="TH SarabunPSK" w:hAnsi="TH SarabunPSK" w:cs="TH SarabunPSK" w:hint="cs"/>
          <w:b/>
          <w:bCs/>
          <w:sz w:val="36"/>
          <w:szCs w:val="36"/>
          <w:cs/>
        </w:rPr>
        <w:t>บัญรูป</w:t>
      </w:r>
    </w:p>
    <w:p w:rsidR="00562732" w:rsidRDefault="00562732" w:rsidP="0000620A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562732" w:rsidTr="002748AB">
        <w:trPr>
          <w:trHeight w:val="377"/>
        </w:trPr>
        <w:tc>
          <w:tcPr>
            <w:tcW w:w="720" w:type="dxa"/>
          </w:tcPr>
          <w:p w:rsidR="00562732" w:rsidRDefault="002748AB" w:rsidP="00E8716E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</w:t>
            </w:r>
            <w:r w:rsidR="00E8716E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6660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6E4C2C" w:rsidTr="002748AB">
        <w:trPr>
          <w:trHeight w:val="377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การทำงานของการประมวนผลภาษาธรรมชาติ</w:t>
            </w:r>
          </w:p>
        </w:tc>
        <w:tc>
          <w:tcPr>
            <w:tcW w:w="911" w:type="dxa"/>
          </w:tcPr>
          <w:p w:rsidR="006E4C2C" w:rsidRDefault="005A266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6E4C2C" w:rsidTr="002748AB">
        <w:trPr>
          <w:trHeight w:val="377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แสดงข้อมูลสินค้าที่ลูกค้าซื้อในแต่ละครั้ง</w:t>
            </w:r>
          </w:p>
        </w:tc>
        <w:tc>
          <w:tcPr>
            <w:tcW w:w="911" w:type="dxa"/>
          </w:tcPr>
          <w:p w:rsidR="006E4C2C" w:rsidRDefault="005A266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6E4C2C" w:rsidTr="002748AB">
        <w:trPr>
          <w:trHeight w:val="362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ต้นไม้ตัดสินใจ</w:t>
            </w:r>
          </w:p>
        </w:tc>
        <w:tc>
          <w:tcPr>
            <w:tcW w:w="911" w:type="dxa"/>
          </w:tcPr>
          <w:p w:rsidR="006E4C2C" w:rsidRDefault="005A266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ซัพพอร์ตเวกเตอร์แมชชีน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แผนภาพยูสเคสไดอะแกรม  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แผนภาพลำดับงานของการเลือกเมนู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แผนภาพลำดับงานของการพยากรณ์ความเสี่ยงภาวะซึมเศร้า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35CB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แผนภาพลำดับงานของการคำนวณและคำแนะนำการพยากรณ์ความเสี่ยงภาวะซึมเศร้า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Hlk33993009"/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การให้ความรู้</w:t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ภาวะซึมเศร้า</w:t>
            </w:r>
            <w:bookmarkEnd w:id="0"/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แผนภาพลำดับงานของข้อมูลเกี่ยวกับ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ข้อมูลที่จัดเตรียมไว้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ข้อมูลที่จัดเตรียมไว้ใน โปรแกรม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Excel  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โปรแกรมตัดคำสำหรับข้อความภาษาไทย (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LexTo by NECTEC )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3.10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คำที่ตัดใส่ลงไปในโปรแกรมเอกซ์เซล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Excel)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พร้อมกับระบุความเสี่ยง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3.11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ข้อมูลที่ตัดคำเข้าโปรแกรม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Rapid Minner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3.12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คำทั้งหมด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3.13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แยกคำแต่ละคลาส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3.14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เปรียบเทียบคำแต่ละคลาสกับจำนวนข้อมูลทั้งหมด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3.15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ผลรวมคำที่ได้จากการเปรียบเทียบแต่ละคลาส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3.16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ผลรวมคำที่ได้คูณค่าน้ำหนัก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3.17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RapidMiner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3.18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เมนู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Auto Model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3.19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IMPORT NEW DATA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3.20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ของข้อมูล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3.21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ข้อมูลที่ต้องการพยากรณ์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3.22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Type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ที่สามารถใช้ในการพยากรณ์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3.23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Type label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ในการพยากรณ์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3.24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ที่อยู่ในการเก็บไฟล์เมื่อทำการหาโมเดล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</w:tbl>
    <w:p w:rsidR="006E4C2C" w:rsidRDefault="006E4C2C" w:rsidP="006E4C2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สารบัญรูป </w:t>
      </w:r>
      <w:r w:rsidRPr="006E4C2C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:rsidR="006E4C2C" w:rsidRPr="006E4C2C" w:rsidRDefault="006E4C2C" w:rsidP="006E4C2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6E4C2C" w:rsidRDefault="006E4C2C" w:rsidP="006E4C2C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6E4C2C" w:rsidRDefault="006E4C2C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3.25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Column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ที่ใช้ในการพยากรณ์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3.26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0768">
              <w:rPr>
                <w:rFonts w:ascii="TH SarabunPSK" w:hAnsi="TH SarabunPSK" w:cs="TH SarabunPSK"/>
                <w:sz w:val="32"/>
                <w:szCs w:val="32"/>
                <w:cs/>
              </w:rPr>
              <w:t>จำนวนข้อมูลแต่ละคลาสที่ใช้ในการพยากรณ์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3.27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เลือกข้อมูลที่ต้องการใช้พยากรณ์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3.28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โมเดลที่ต้องการ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3.29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ค่าความถูกต้องของโมเดล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3.30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ภาพรวมขั้นตอนการทำงานของการสร้างโมเดล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Model)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ดิ</w:t>
            </w:r>
            <w:proofErr w:type="spellEnd"/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พลอยด์เม้นไดอะแกรม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Deployment Diagram)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3.32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หน้าหลักของเว็บแอปพลิเคชัน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3.33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หน้าการพยากรณ์ความเสี่ยงภาวะซึมเศร้า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3.34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หน้าผลลัพธ์พยากรณ์ความเสี่ยงภาวะซึมเศร้า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3.35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หน้าผลลัพธ์และคำแนะนำพยากรณ์ความเสี่ยงภาวะซึมเศร้า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3.36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หน้าข้อมูลเกี่ยวกับสาระความรู้เรื่องความหมายภาวะซึมเศร้า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3.37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หน้าข้อมูลเกี่ยวกับสาระความรู้เรื่องอาการภาวะซึมเศร้า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3.38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หน้าข้อมูลเกี่ยวกับสาระความรู้เรื่องสาเหตุการเป็นภาวะซึมเศร้า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3.39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หน้าข้อมูลเกี่ยวกับสาระความรู้เรื่องการรักษาภาวะซึมเศร้า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3.40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หน้าข้อมูลเกี่ยวกับสาระความรู้เรื่องภาวะแทรกซ้อนภาวะซึมเศร้า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3.41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หน้าข้อมูลเกี่ยวกับสาระความรู้เรื่องการป้องกันภาวะซึมเศร้า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3.42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หน้าข้อมูลเกี่ยวกับโรงพยาบาลการรักษาภาวะซึมเศร้า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 w:rsidR="00F10308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หน้าข้อมูลเกี่ยวกับช่องทางการติดต่อผู้จัดทำ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 w:rsidR="00F1030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 w:rsidR="00F10308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หน้าข้อมูลเกี่ยวกับเว็บอื่น ๆ ที่ใช้ในการอ้างอิง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 w:rsidR="00F10308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หนังสืออิเล็กทรอนิกส์ (</w:t>
            </w:r>
            <w:r w:rsidRPr="001472E3">
              <w:rPr>
                <w:rFonts w:ascii="TH SarabunPSK" w:hAnsi="TH SarabunPSK" w:cs="TH SarabunPSK"/>
                <w:sz w:val="32"/>
                <w:szCs w:val="32"/>
              </w:rPr>
              <w:t>E-Book)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คำที่ตัดใส่ลงไปในโปรแกรมเอกซ์เซล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Excel)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พร้อมกับระบุความเสี่ยง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ใส่ข้อมูลเข้า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Nominal to Text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4.6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Tokenize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Run Process Locally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</w:tbl>
    <w:p w:rsidR="006E4C2C" w:rsidRDefault="006E4C2C"/>
    <w:p w:rsidR="006E4C2C" w:rsidRDefault="006E4C2C" w:rsidP="006E4C2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สารบัญรูป </w:t>
      </w:r>
      <w:r w:rsidRPr="006E4C2C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:rsidR="006E4C2C" w:rsidRPr="006E4C2C" w:rsidRDefault="006E4C2C" w:rsidP="006E4C2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6E4C2C" w:rsidTr="002C6309">
        <w:trPr>
          <w:trHeight w:val="393"/>
        </w:trPr>
        <w:tc>
          <w:tcPr>
            <w:tcW w:w="720" w:type="dxa"/>
          </w:tcPr>
          <w:p w:rsidR="006E4C2C" w:rsidRDefault="006E4C2C" w:rsidP="002C6309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6E4C2C" w:rsidRDefault="006E4C2C" w:rsidP="002C630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6E4C2C" w:rsidRDefault="006E4C2C" w:rsidP="002C630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4.8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Word List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1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4.9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Example Set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1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4.10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Export Excel file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4.12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ใส่ข้อมูลเข้า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4.13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4.14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Tokenize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4.15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เชื่อมต่อ </w:t>
            </w:r>
            <w:proofErr w:type="spellStart"/>
            <w:r w:rsidRPr="001444F2">
              <w:rPr>
                <w:rFonts w:ascii="TH SarabunPSK" w:hAnsi="TH SarabunPSK" w:cs="TH SarabunPSK"/>
                <w:sz w:val="32"/>
                <w:szCs w:val="32"/>
              </w:rPr>
              <w:t>wor</w:t>
            </w:r>
            <w:proofErr w:type="spellEnd"/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 (Wordlist)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4.16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proofErr w:type="spellStart"/>
            <w:r w:rsidRPr="001444F2">
              <w:rPr>
                <w:rFonts w:ascii="TH SarabunPSK" w:hAnsi="TH SarabunPSK" w:cs="TH SarabunPSK"/>
                <w:sz w:val="32"/>
                <w:szCs w:val="32"/>
              </w:rPr>
              <w:t>WordList</w:t>
            </w:r>
            <w:proofErr w:type="spellEnd"/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2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4.17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Example Set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2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4.18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Export Excel file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4.19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หาผลรวมของคำในแต่ละคลาส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Excel file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ค่าน้ำหนักแต่ละคลาสความเสี่ยง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Auto Model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68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4.22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Auto Model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68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4.23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Support Vector Machine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4.24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หน้าหลักเว็บแอปพลิเคชัน พยากรณ์อาการภาวะซึมเศร้า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4.25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ส่วนของหน้าแรก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4.26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ส่วนของหน้าพยากรณ์อาการ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4.27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ส่วนของหน้าแสดงผลลัพธ์ ไม่มีความเสี่ยง ของการพยากรณ์ 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4.28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 เสี่ยงน้อย ของการพยากรณ์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4.29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 เสี่ยงปานกลาง ของการพยากรณ์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4.30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 เสี่ยงมาก ของการพยากรณ์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ส่วนของหน้าความหมายของภาวะซึมเศร้า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4.32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ส่วนของหน้าอาการของภาวะซึมเศร้า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4.33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ส่วนของหน้าสาเหตุของภาวะซึมเศร้า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4.34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ส่วนของหน้ารักษาภาวะซึมเศร้า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4.35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ส่วนของหน้าภาวะแทรกซ้อนภาวะซึมเศร้า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4.36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ส่วนของหน้าการป้องกันภาวะซึมเศร้า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</w:tbl>
    <w:p w:rsidR="006E4C2C" w:rsidRDefault="006E4C2C"/>
    <w:p w:rsidR="006E4C2C" w:rsidRDefault="006E4C2C" w:rsidP="006E4C2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สารบัญรูป </w:t>
      </w:r>
      <w:r w:rsidRPr="006E4C2C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:rsidR="006E4C2C" w:rsidRPr="006E4C2C" w:rsidRDefault="006E4C2C" w:rsidP="006E4C2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6E4C2C" w:rsidTr="006E4C2C">
        <w:trPr>
          <w:trHeight w:val="393"/>
        </w:trPr>
        <w:tc>
          <w:tcPr>
            <w:tcW w:w="720" w:type="dxa"/>
          </w:tcPr>
          <w:p w:rsidR="006E4C2C" w:rsidRDefault="006E4C2C" w:rsidP="002C6309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6E4C2C" w:rsidRDefault="006E4C2C" w:rsidP="002C630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6E4C2C" w:rsidRDefault="006E4C2C" w:rsidP="002C630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4.37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ส่วนของหน้าค้นหาโรงพยาบาล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4.38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ส่วนของหน้าติดต่อสอบถาม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4.39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ส่วนของหน้าเกี่ยวกับเว็บไซต์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4.40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ส่วนของหน้าแหล่งอ้างอิง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หนังสืออิเล็กทรอนิกส์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E-book)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751F3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แผนผังเว็บไซต์</w:t>
            </w:r>
          </w:p>
        </w:tc>
        <w:tc>
          <w:tcPr>
            <w:tcW w:w="911" w:type="dxa"/>
          </w:tcPr>
          <w:p w:rsidR="006E4C2C" w:rsidRDefault="00AB3D3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99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751F3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คลิกเข้าสู้เว็บไซต์</w:t>
            </w:r>
          </w:p>
        </w:tc>
        <w:tc>
          <w:tcPr>
            <w:tcW w:w="911" w:type="dxa"/>
          </w:tcPr>
          <w:p w:rsidR="006E4C2C" w:rsidRDefault="00AB3D3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751F3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คลิกพยากร์อาการ</w:t>
            </w:r>
          </w:p>
        </w:tc>
        <w:tc>
          <w:tcPr>
            <w:tcW w:w="911" w:type="dxa"/>
          </w:tcPr>
          <w:p w:rsidR="006E4C2C" w:rsidRDefault="00AB3D3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101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หน้าการพยากรณ์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101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คลิกปุ่มพยากรณ์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102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ไม่มีความเสี่ยง ของการพยากรณ์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102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เสี่ยงน้อย ของการพยากรณ์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103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เสี่ยงปานกลาง ของการพยากรณ์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103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เสี่ยงมาก ของการพยากรณ์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104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การเข้าใช้งานเมนูสาระความรู้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AB3D3D">
              <w:rPr>
                <w:rFonts w:ascii="TH SarabunPSK" w:hAnsi="TH SarabunPSK" w:cs="TH SarabunPSK" w:hint="cs"/>
                <w:sz w:val="32"/>
                <w:szCs w:val="32"/>
                <w:cs/>
              </w:rPr>
              <w:t>04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คลิกเมนูสาระความรู้ในหัวข้อที่ต้องการ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105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หน้าความหมายของภาวะซึมเศร้า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105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6660" w:type="dxa"/>
          </w:tcPr>
          <w:p w:rsidR="00751F3C" w:rsidRPr="000A70D6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หน้าอาการของภาวะซึมเศร้า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106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หน้าสาเหตุของภาวะซึมเศร้า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106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หน้าการรักษาภาวะซึมเศร้า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107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หน้าภาวะแทรกซ้อนภาวะซึมเศร้า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107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หน้าการป้องกันภาวะซึมเศร้า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108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การเข้าใช้งานเมนูโรงพยาบาล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108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คลิกเมนูโรงพยาบาล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109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ข้อมูลโรงพยาบาลต่าง ๆ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109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การเข้าใช้งานเมนูติดต่อเรา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110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คลิกเมนูติดต่อเรา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110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หน้าติดต่อเรา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111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รายละเอียดข้อมูลแต่ละบุคคล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111</w:t>
            </w:r>
          </w:p>
        </w:tc>
      </w:tr>
    </w:tbl>
    <w:p w:rsidR="00751F3C" w:rsidRDefault="00751F3C"/>
    <w:p w:rsidR="00751F3C" w:rsidRDefault="00751F3C" w:rsidP="00751F3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สารบัญรูป </w:t>
      </w:r>
      <w:r w:rsidRPr="006E4C2C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:rsidR="00751F3C" w:rsidRPr="006E4C2C" w:rsidRDefault="00751F3C" w:rsidP="00751F3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751F3C" w:rsidTr="002C6309">
        <w:trPr>
          <w:trHeight w:val="393"/>
        </w:trPr>
        <w:tc>
          <w:tcPr>
            <w:tcW w:w="720" w:type="dxa"/>
          </w:tcPr>
          <w:p w:rsidR="00751F3C" w:rsidRDefault="00751F3C" w:rsidP="002C6309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751F3C" w:rsidRDefault="00751F3C" w:rsidP="002C630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751F3C" w:rsidRDefault="00751F3C" w:rsidP="002C630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การเข้าใช้งานเมนูเกี่ยวกับ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112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คลิกเมนูเกี่ยวกับ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112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หน้าข้อมูลเกี่ยวกับเว็บไซต์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113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การเข้าใช้งานเมนูแหล่งอ้างอิง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113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ข้อมูลแหล่งอ้างอิง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114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การเข้าใช้งานเมนูอีบุ๊ค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114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การเข้าใช้งานเมนูอีบุ๊คโดยรูปหนังสือ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115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อีบุ๊ค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115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กลับสู่หน้าหลักหรือหน้าโฮมเพจ</w:t>
            </w:r>
          </w:p>
        </w:tc>
        <w:tc>
          <w:tcPr>
            <w:tcW w:w="911" w:type="dxa"/>
          </w:tcPr>
          <w:p w:rsidR="00751F3C" w:rsidRDefault="00AB3D3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116</w:t>
            </w:r>
            <w:bookmarkStart w:id="1" w:name="_GoBack"/>
            <w:bookmarkEnd w:id="1"/>
          </w:p>
        </w:tc>
      </w:tr>
    </w:tbl>
    <w:p w:rsidR="00B215AB" w:rsidRPr="00B215AB" w:rsidRDefault="00B215AB" w:rsidP="00751F3C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color w:val="FF0000"/>
          <w:sz w:val="32"/>
          <w:szCs w:val="32"/>
          <w:cs/>
        </w:rPr>
      </w:pPr>
    </w:p>
    <w:sectPr w:rsidR="00B215AB" w:rsidRPr="00B215AB" w:rsidSect="005521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60" w:right="1440" w:bottom="1440" w:left="2160" w:header="1440" w:footer="706" w:gutter="0"/>
      <w:pgNumType w:fmt="thaiLetters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DF5" w:rsidRDefault="001D5DF5" w:rsidP="004070B0">
      <w:pPr>
        <w:spacing w:after="0" w:line="240" w:lineRule="auto"/>
      </w:pPr>
      <w:r>
        <w:separator/>
      </w:r>
    </w:p>
  </w:endnote>
  <w:endnote w:type="continuationSeparator" w:id="0">
    <w:p w:rsidR="001D5DF5" w:rsidRDefault="001D5DF5" w:rsidP="0040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DF5" w:rsidRDefault="001D5DF5" w:rsidP="004070B0">
      <w:pPr>
        <w:spacing w:after="0" w:line="240" w:lineRule="auto"/>
      </w:pPr>
      <w:r>
        <w:separator/>
      </w:r>
    </w:p>
  </w:footnote>
  <w:footnote w:type="continuationSeparator" w:id="0">
    <w:p w:rsidR="001D5DF5" w:rsidRDefault="001D5DF5" w:rsidP="0040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44001233"/>
      <w:docPartObj>
        <w:docPartGallery w:val="Page Numbers (Top of Page)"/>
        <w:docPartUnique/>
      </w:docPartObj>
    </w:sdtPr>
    <w:sdtEndPr/>
    <w:sdtContent>
      <w:p w:rsidR="004070B0" w:rsidRPr="0000620A" w:rsidRDefault="004070B0" w:rsidP="0000620A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070B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70B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0062E" w:rsidRPr="0070062E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ญ</w: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B0"/>
    <w:rsid w:val="0000620A"/>
    <w:rsid w:val="00082922"/>
    <w:rsid w:val="000C115F"/>
    <w:rsid w:val="000D02F7"/>
    <w:rsid w:val="00115328"/>
    <w:rsid w:val="001D5DF5"/>
    <w:rsid w:val="002748AB"/>
    <w:rsid w:val="002B72ED"/>
    <w:rsid w:val="002F0CEB"/>
    <w:rsid w:val="002F713F"/>
    <w:rsid w:val="003B4591"/>
    <w:rsid w:val="004070B0"/>
    <w:rsid w:val="0043604E"/>
    <w:rsid w:val="00552153"/>
    <w:rsid w:val="00562732"/>
    <w:rsid w:val="0057660F"/>
    <w:rsid w:val="005A2664"/>
    <w:rsid w:val="005E7A4E"/>
    <w:rsid w:val="00645E60"/>
    <w:rsid w:val="00657001"/>
    <w:rsid w:val="00677834"/>
    <w:rsid w:val="006E4C2C"/>
    <w:rsid w:val="0070062E"/>
    <w:rsid w:val="00751F3C"/>
    <w:rsid w:val="008A73FC"/>
    <w:rsid w:val="008D7F3E"/>
    <w:rsid w:val="00906ECF"/>
    <w:rsid w:val="00A27034"/>
    <w:rsid w:val="00A83BDA"/>
    <w:rsid w:val="00AB3D3D"/>
    <w:rsid w:val="00B215AB"/>
    <w:rsid w:val="00B94E51"/>
    <w:rsid w:val="00C02AFE"/>
    <w:rsid w:val="00C725EF"/>
    <w:rsid w:val="00C82F2D"/>
    <w:rsid w:val="00CE631A"/>
    <w:rsid w:val="00D71EDF"/>
    <w:rsid w:val="00D75FBA"/>
    <w:rsid w:val="00E10DD7"/>
    <w:rsid w:val="00E8716E"/>
    <w:rsid w:val="00F10308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5E62"/>
  <w15:docId w15:val="{8EDB7A43-FAF1-4BE6-9161-5F7BB8A0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70B0"/>
  </w:style>
  <w:style w:type="paragraph" w:styleId="a5">
    <w:name w:val="footer"/>
    <w:basedOn w:val="a"/>
    <w:link w:val="a6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70B0"/>
  </w:style>
  <w:style w:type="table" w:styleId="a7">
    <w:name w:val="Table Grid"/>
    <w:basedOn w:val="a1"/>
    <w:uiPriority w:val="59"/>
    <w:rsid w:val="0056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 </cp:lastModifiedBy>
  <cp:revision>5</cp:revision>
  <dcterms:created xsi:type="dcterms:W3CDTF">2021-04-13T08:28:00Z</dcterms:created>
  <dcterms:modified xsi:type="dcterms:W3CDTF">2021-04-15T02:39:00Z</dcterms:modified>
</cp:coreProperties>
</file>