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tbl>
      <w:tblPr>
        <w:tblStyle w:val="Table1"/>
        <w:tblW w:w="15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580"/>
        <w:gridCol w:w="7035"/>
        <w:gridCol w:w="3675"/>
        <w:gridCol w:w="1755"/>
        <w:tblGridChange w:id="0">
          <w:tblGrid>
            <w:gridCol w:w="525"/>
            <w:gridCol w:w="2580"/>
            <w:gridCol w:w="7035"/>
            <w:gridCol w:w="3675"/>
            <w:gridCol w:w="1755"/>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KPS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Bentuk Soal</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Siswa mampu merumuskan masalah yang tepat, spesifik, dan dapat diuji secara ilmiah berdasarkan fenomena pergeseran kesetimbangan reaksi Hb + O₂ ⇌ HbO₂ akibat perubahan tekanan parsial O₂ dan konsentrasi hemoglobin pada kondisi dataran tinggi.</w:t>
            </w:r>
          </w:p>
        </w:tc>
        <w:tc>
          <w:tcPr>
            <w:vMerge w:val="restart"/>
            <w:tcMar>
              <w:top w:w="100.0" w:type="dxa"/>
              <w:left w:w="100.0" w:type="dxa"/>
              <w:bottom w:w="100.0" w:type="dxa"/>
              <w:right w:w="100.0" w:type="dxa"/>
            </w:tcMar>
            <w:vAlign w:val="top"/>
          </w:tcPr>
          <w:p w:rsidR="00000000" w:rsidDel="00000000" w:rsidP="00000000" w:rsidRDefault="00000000" w:rsidRPr="00000000" w14:paraId="0000000A">
            <w:pPr>
              <w:widowControl w:val="0"/>
              <w:spacing w:line="288" w:lineRule="auto"/>
              <w:ind w:right="-2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sz w:val="21"/>
                <w:szCs w:val="21"/>
                <w:rtl w:val="0"/>
              </w:rPr>
              <w:t xml:space="preserve">Reaksi kesetimbangan kimia </w:t>
            </w:r>
            <w:r w:rsidDel="00000000" w:rsidR="00000000" w:rsidRPr="00000000">
              <w:rPr>
                <w:rFonts w:ascii="Times New Roman" w:cs="Times New Roman" w:eastAsia="Times New Roman" w:hAnsi="Times New Roman"/>
                <w:highlight w:val="white"/>
                <w:rtl w:val="0"/>
              </w:rPr>
              <w:t xml:space="preserve">Hb </w:t>
            </w:r>
            <w:r w:rsidDel="00000000" w:rsidR="00000000" w:rsidRPr="00000000">
              <w:rPr>
                <w:rFonts w:ascii="Times New Roman" w:cs="Times New Roman" w:eastAsia="Times New Roman" w:hAnsi="Times New Roman"/>
                <w:i w:val="1"/>
                <w:iCs w:val="1"/>
                <w:highlight w:val="white"/>
                <w:rtl w:val="0"/>
              </w:rPr>
              <w:t xml:space="preserve">(aq) </w:t>
            </w:r>
            <w:r w:rsidDel="00000000" w:rsidR="00000000" w:rsidRPr="00000000">
              <w:rPr>
                <w:rFonts w:ascii="Times New Roman" w:cs="Times New Roman" w:eastAsia="Times New Roman" w:hAnsi="Times New Roman"/>
                <w:highlight w:val="white"/>
                <w:rtl w:val="0"/>
              </w:rPr>
              <w:t xml:space="preserve">+ O</w:t>
            </w:r>
            <w:r w:rsidDel="00000000" w:rsidR="00000000" w:rsidRPr="00000000">
              <w:rPr>
                <w:rFonts w:ascii="Times New Roman" w:cs="Times New Roman" w:eastAsia="Times New Roman" w:hAnsi="Times New Roman"/>
                <w:highlight w:val="white"/>
                <w:vertAlign w:val="subscript"/>
                <w:rtl w:val="0"/>
              </w:rPr>
              <w:t xml:space="preserve">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(aq) </w:t>
            </w:r>
            <w:r w:rsidDel="00000000" w:rsidR="00000000" w:rsidRPr="00000000">
              <w:rPr>
                <w:rFonts w:ascii="Cardo" w:cs="Cardo" w:eastAsia="Cardo" w:hAnsi="Cardo"/>
                <w:highlight w:val="white"/>
                <w:rtl w:val="0"/>
              </w:rPr>
              <w:t xml:space="preserve">⇌ HbO</w:t>
            </w:r>
            <w:r w:rsidDel="00000000" w:rsidR="00000000" w:rsidRPr="00000000">
              <w:rPr>
                <w:rFonts w:ascii="Times New Roman" w:cs="Times New Roman" w:eastAsia="Times New Roman" w:hAnsi="Times New Roman"/>
                <w:highlight w:val="white"/>
                <w:vertAlign w:val="subscript"/>
                <w:rtl w:val="0"/>
              </w:rPr>
              <w:t xml:space="preserve">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(aq)</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Tabel data pengukuran saturasi oksigen dan kadar hemoglobin</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Grafik kurva disosiasi oksihemoglobin</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menyusun hipotesis yang memuat variabel bebas, variabel terikat, kondisi kontrol, dan prediksi arah pergeseran kesetimbangan reaksi pengikatan oksigen oleh hemoglobin berdasarkan prinsip Azas Le Chatelier dan konsep Qc terhadap Kc. </w:t>
            </w:r>
          </w:p>
        </w:tc>
        <w:tc>
          <w:tcPr>
            <w:vMerge w:val="continue"/>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ind w:left="0" w:right="-2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mengidentifikasi dan membedakan variabel bebas, variabel terikat, dan variabel kontrol dalam rancangan percobaan untuk membuktikan bahwa peningkatan konsentrasi hemoglobin bukan perubahan tekanan parsial O₂, suhu, maupun pH darah menjadi penyebab pergeseran kesetimbangan ke arah pembentukan HbO₂ pada kondisi dataran tinggi.</w:t>
            </w:r>
          </w:p>
        </w:tc>
        <w:tc>
          <w:tcPr>
            <w:vMerge w:val="continue"/>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40" w:lineRule="auto"/>
              <w:ind w:left="0" w:right="-2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dalam mengidentifikasi dan menentukan komponen utama desain eksperimen, meliputi penentuan variabel, penyusunan prosedur yang tepat, serta penjelasan fungsi penggunaan teknik dan kondisi eksperimen untuk memperoleh data yang valid dan reliabel.</w:t>
            </w:r>
          </w:p>
        </w:tc>
        <w:tc>
          <w:tcPr>
            <w:vMerge w:val="restart"/>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Reaksi kesetimbangan </w:t>
            </w:r>
            <w:r w:rsidDel="00000000" w:rsidR="00000000" w:rsidRPr="00000000">
              <w:rPr>
                <w:rFonts w:ascii="Times New Roman" w:cs="Times New Roman" w:eastAsia="Times New Roman" w:hAnsi="Times New Roman"/>
                <w:rtl w:val="0"/>
              </w:rPr>
              <w:t xml:space="preserve">Fe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(aq)+SCN</w:t>
            </w:r>
            <w:r w:rsidDel="00000000" w:rsidR="00000000" w:rsidRPr="00000000">
              <w:rPr>
                <w:rFonts w:ascii="Gungsuh" w:cs="Gungsuh" w:eastAsia="Gungsuh" w:hAnsi="Gungsuh"/>
                <w:vertAlign w:val="superscript"/>
                <w:rtl w:val="0"/>
              </w:rPr>
              <w:t xml:space="preserve">−</w:t>
            </w:r>
            <w:r w:rsidDel="00000000" w:rsidR="00000000" w:rsidRPr="00000000">
              <w:rPr>
                <w:rFonts w:ascii="Cardo" w:cs="Cardo" w:eastAsia="Cardo" w:hAnsi="Cardo"/>
                <w:rtl w:val="0"/>
              </w:rPr>
              <w:t xml:space="preserve">(aq) ⇌ 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(aq)</w:t>
            </w:r>
          </w:p>
          <w:p w:rsidR="00000000" w:rsidDel="00000000" w:rsidP="00000000" w:rsidRDefault="00000000" w:rsidRPr="00000000" w14:paraId="0000001D">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ion dan konsentrasi larutan</w:t>
            </w:r>
          </w:p>
          <w:p w:rsidR="00000000" w:rsidDel="00000000" w:rsidP="00000000" w:rsidRDefault="00000000" w:rsidRPr="00000000" w14:paraId="0000001E">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kalibrasi absorbansi VS [FeSCN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hubungan suhu, nilai absorban, K1, [FeSCN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hubungan log K1 dan 1/T</w:t>
            </w:r>
          </w:p>
          <w:p w:rsidR="00000000" w:rsidDel="00000000" w:rsidP="00000000" w:rsidRDefault="00000000" w:rsidRPr="00000000" w14:paraId="00000021">
            <w:pPr>
              <w:widowControl w:val="0"/>
              <w:spacing w:line="240" w:lineRule="auto"/>
              <w:ind w:right="-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spacing w:line="288" w:lineRule="auto"/>
              <w:ind w:right="-2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r w:rsidDel="00000000" w:rsidR="00000000" w:rsidRPr="00000000">
              <w:rPr>
                <w:rtl w:val="0"/>
              </w:rPr>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dalam mengevaluasi hubungan antara data eksperimen dan interpretasi ilmiah, meliputi pemahaman terhadap penggunaan kurva kalibrasi dalam menentukan konsentrasi, serta kemampuan mengidentifikasi dan menganalisis penyebab anomali data dalam hasil eksperimen.</w:t>
            </w:r>
          </w:p>
        </w:tc>
        <w:tc>
          <w:tcPr>
            <w:vMerge w:val="continue"/>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ind w:left="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r w:rsidDel="00000000" w:rsidR="00000000" w:rsidRPr="00000000">
              <w:rPr>
                <w:rFonts w:ascii="Times New Roman" w:cs="Times New Roman" w:eastAsia="Times New Roman" w:hAnsi="Times New Roman"/>
                <w:rtl w:val="0"/>
              </w:rPr>
              <w:t xml:space="preserve"> Kompleks</w:t>
            </w:r>
          </w:p>
        </w:tc>
      </w:tr>
      <w:tr>
        <w:trPr>
          <w:cantSplit w:val="0"/>
          <w:trHeight w:val="754.8925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Menganalisis dan Menginterpretasi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dalam menganalisis dan menginterpretasikan hubungan antara suhu dan konstanta kesetimbangan melalui representasi grafik, serta menentukan sifat termodinamika reaksi berdasarkan gradien grafik yang diperoleh.</w:t>
            </w:r>
          </w:p>
        </w:tc>
        <w:tc>
          <w:tcPr>
            <w:vMerge w:val="continue"/>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ind w:left="0" w:firstLine="0"/>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w:t>
            </w:r>
          </w:p>
        </w:tc>
      </w:tr>
      <w:tr>
        <w:trPr>
          <w:cantSplit w:val="0"/>
          <w:trHeight w:val="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mengaitkan fenomena dengan kesetimbangan kimia Hb + O2 </w:t>
            </w: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rtl w:val="0"/>
              </w:rPr>
              <w:t xml:space="preserve"> HbO2</w:t>
            </w:r>
          </w:p>
          <w:p w:rsidR="00000000" w:rsidDel="00000000" w:rsidP="00000000" w:rsidRDefault="00000000" w:rsidRPr="00000000" w14:paraId="00000032">
            <w:pPr>
              <w:widowControl w:val="0"/>
              <w:numPr>
                <w:ilvl w:val="0"/>
                <w:numId w:val="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mengaitkan dengan prinsip Le Chatelier dan konsep kesetimbangan kimia</w:t>
            </w:r>
          </w:p>
          <w:p w:rsidR="00000000" w:rsidDel="00000000" w:rsidP="00000000" w:rsidRDefault="00000000" w:rsidRPr="00000000" w14:paraId="00000033">
            <w:pPr>
              <w:widowControl w:val="0"/>
              <w:numPr>
                <w:ilvl w:val="0"/>
                <w:numId w:val="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menghubungkan interaksi antar variabel yang terlibat, ketinggian, suhu, hiperventilasi, pH, afinitas Hb, dan kondisi fisiologis seseorang</w:t>
            </w:r>
          </w:p>
          <w:p w:rsidR="00000000" w:rsidDel="00000000" w:rsidP="00000000" w:rsidRDefault="00000000" w:rsidRPr="00000000" w14:paraId="00000034">
            <w:pPr>
              <w:widowControl w:val="0"/>
              <w:numPr>
                <w:ilvl w:val="0"/>
                <w:numId w:val="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mengevaluasi masing-masing pernyataan </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Narasi cerita hipoksia dan hubungannya dengan HbO2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r w:rsidDel="00000000" w:rsidR="00000000" w:rsidRPr="00000000">
              <w:rPr>
                <w:rtl w:val="0"/>
              </w:rPr>
            </w:r>
          </w:p>
        </w:tc>
      </w:tr>
    </w:tbl>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tl w:val="0"/>
        </w:rPr>
      </w:r>
    </w:p>
    <w:tbl>
      <w:tblPr>
        <w:tblStyle w:val="Table2"/>
        <w:tblW w:w="1617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470"/>
        <w:gridCol w:w="1950"/>
        <w:gridCol w:w="5055"/>
        <w:gridCol w:w="5130"/>
        <w:gridCol w:w="945"/>
        <w:gridCol w:w="1140"/>
        <w:tblGridChange w:id="0">
          <w:tblGrid>
            <w:gridCol w:w="480"/>
            <w:gridCol w:w="1470"/>
            <w:gridCol w:w="1950"/>
            <w:gridCol w:w="5055"/>
            <w:gridCol w:w="5130"/>
            <w:gridCol w:w="945"/>
            <w:gridCol w:w="1140"/>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Siswa mampu merumuskan masalah yang tepat, spesifik, dan dapat diuji secara ilmiah berdasarkan fenomena pergeseran kesetimbangan reaksi Hb + O₂ ⇌ HbO₂ akibat perubahan tekanan parsial O₂ dan konsentrasi hemoglobin pada kondisi dataran tinggi.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Seorang pendaki yang baru tiba di daerah pegunungan dengan ketinggian sekitar 3.000 meter di atas permukaan laut sering mengalami gejala seperti pusing, mual, dan kelelahan. Kondisi ini dikenal sebagai hipoksia, yaitu kekurangan oksigen dalam jaringan tubuh. Hal ini terjadi karena tekanan parsial oksigen di dataran tinggi lebih rendah dibandingkan di permukaan laut. Di dalam tubuh manusia, oksigen diangkut oleh hemoglobin melalui reaksi kesetimbangan berikut:</w:t>
            </w:r>
          </w:p>
          <w:p w:rsidR="00000000" w:rsidDel="00000000" w:rsidP="00000000" w:rsidRDefault="00000000" w:rsidRPr="00000000" w14:paraId="00000045">
            <w:pPr>
              <w:widowControl w:val="0"/>
              <w:spacing w:line="240" w:lineRule="auto"/>
              <w:ind w:left="0" w:firstLine="0"/>
              <w:jc w:val="cente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highlight w:val="white"/>
                <w:rtl w:val="0"/>
              </w:rPr>
              <w:t xml:space="preserve">Hb </w:t>
            </w:r>
            <w:r w:rsidDel="00000000" w:rsidR="00000000" w:rsidRPr="00000000">
              <w:rPr>
                <w:rFonts w:ascii="Times New Roman" w:cs="Times New Roman" w:eastAsia="Times New Roman" w:hAnsi="Times New Roman"/>
                <w:i w:val="1"/>
                <w:iCs w:val="1"/>
                <w:highlight w:val="white"/>
                <w:rtl w:val="0"/>
              </w:rPr>
              <w:t xml:space="preserve">(aq) </w:t>
            </w:r>
            <w:r w:rsidDel="00000000" w:rsidR="00000000" w:rsidRPr="00000000">
              <w:rPr>
                <w:rFonts w:ascii="Times New Roman" w:cs="Times New Roman" w:eastAsia="Times New Roman" w:hAnsi="Times New Roman"/>
                <w:highlight w:val="white"/>
                <w:rtl w:val="0"/>
              </w:rPr>
              <w:t xml:space="preserve">+ O</w:t>
            </w:r>
            <w:r w:rsidDel="00000000" w:rsidR="00000000" w:rsidRPr="00000000">
              <w:rPr>
                <w:rFonts w:ascii="Times New Roman" w:cs="Times New Roman" w:eastAsia="Times New Roman" w:hAnsi="Times New Roman"/>
                <w:highlight w:val="white"/>
                <w:vertAlign w:val="subscript"/>
                <w:rtl w:val="0"/>
              </w:rPr>
              <w:t xml:space="preserve">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(aq) </w:t>
            </w:r>
            <w:r w:rsidDel="00000000" w:rsidR="00000000" w:rsidRPr="00000000">
              <w:rPr>
                <w:rFonts w:ascii="Cardo" w:cs="Cardo" w:eastAsia="Cardo" w:hAnsi="Cardo"/>
                <w:highlight w:val="white"/>
                <w:rtl w:val="0"/>
              </w:rPr>
              <w:t xml:space="preserve">⇌ HbO</w:t>
            </w:r>
            <w:r w:rsidDel="00000000" w:rsidR="00000000" w:rsidRPr="00000000">
              <w:rPr>
                <w:rFonts w:ascii="Times New Roman" w:cs="Times New Roman" w:eastAsia="Times New Roman" w:hAnsi="Times New Roman"/>
                <w:highlight w:val="white"/>
                <w:vertAlign w:val="subscript"/>
                <w:rtl w:val="0"/>
              </w:rPr>
              <w:t xml:space="preserve">2</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(aq)</w:t>
            </w:r>
          </w:p>
          <w:p w:rsidR="00000000" w:rsidDel="00000000" w:rsidP="00000000" w:rsidRDefault="00000000" w:rsidRPr="00000000" w14:paraId="00000046">
            <w:pPr>
              <w:widowControl w:val="0"/>
              <w:spacing w:lin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Pada kondisi normal, reaksi ini berada dalam kesetimbangan sehingga oksigen terdistribusi dengan baik ke seluruh tubuh. Namun ketika berada di dataran tinggi, konsentrasi O₂ menurun dan kesetimbangan terganggu. Seiring waktu, tubuh beradaptasi dengan meningkatkan jumlah hemoglobin dalam darah, sehingga kebutuhan oksigen kembali terpenuhi meskipun kadar O₂ di lingkungan tetap rendah.</w:t>
            </w:r>
          </w:p>
          <w:p w:rsidR="00000000" w:rsidDel="00000000" w:rsidP="00000000" w:rsidRDefault="00000000" w:rsidRPr="00000000" w14:paraId="00000047">
            <w:pPr>
              <w:widowControl w:val="0"/>
              <w:spacing w:lin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Tabel data pengukuran saturasi oksigen dan kadar hemoglobin</w:t>
            </w:r>
          </w:p>
          <w:p w:rsidR="00000000" w:rsidDel="00000000" w:rsidP="00000000" w:rsidRDefault="00000000" w:rsidRPr="00000000" w14:paraId="00000048">
            <w:pPr>
              <w:widowControl w:val="0"/>
              <w:spacing w:line="240" w:lineRule="auto"/>
              <w:ind w:left="0" w:firstLine="0"/>
              <w:jc w:val="both"/>
              <w:rPr>
                <w:rFonts w:ascii="Times New Roman" w:cs="Times New Roman" w:eastAsia="Times New Roman" w:hAnsi="Times New Roman"/>
                <w:highlight w:val="white"/>
              </w:rPr>
            </w:pPr>
            <w:r w:rsidDel="00000000" w:rsidR="00000000" w:rsidRPr="00000000">
              <w:rPr>
                <w:rtl w:val="0"/>
              </w:rPr>
            </w:r>
          </w:p>
          <w:tbl>
            <w:tblPr>
              <w:tblStyle w:val="Table3"/>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3.75"/>
              <w:gridCol w:w="1213.75"/>
              <w:gridCol w:w="1213.75"/>
              <w:gridCol w:w="1213.75"/>
              <w:tblGridChange w:id="0">
                <w:tblGrid>
                  <w:gridCol w:w="1213.75"/>
                  <w:gridCol w:w="1213.75"/>
                  <w:gridCol w:w="1213.75"/>
                  <w:gridCol w:w="121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Tekanan parsial O₂ (mmHg)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[Hb] (mmol/L)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SpO₂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Permukaan laut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3.000 mdpl-hari ke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3.000 mdpl-hari ke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91</w:t>
                  </w:r>
                </w:p>
              </w:tc>
            </w:tr>
          </w:tbl>
          <w:p w:rsidR="00000000" w:rsidDel="00000000" w:rsidP="00000000" w:rsidRDefault="00000000" w:rsidRPr="00000000" w14:paraId="00000059">
            <w:pPr>
              <w:widowControl w:val="0"/>
              <w:spacing w:line="24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A">
            <w:pPr>
              <w:widowControl w:val="0"/>
              <w:spacing w:lin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Berikut merupakan grafik kurva disosiasi oksihemoglobin</w:t>
            </w:r>
          </w:p>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03125" cy="1616216"/>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03125" cy="161621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Peneliti mencatat bahwa meskipun tekanan parsial O₂ pada hari ke-14 tidak berubah dibandingkan hari ke-1, nilai SpO₂ meningkat signifikan. Peneliti menduga hal ini berkaitan dengan pergeseran kesetimbangan akibat perubahan konsentrasi reaktan, bukan perubahan nilai Kc.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data pada tabel dan grafik di atas, rumusan masalah yang paling tepat dan dapat diuji secara ilmiah untuk menjelaskan perbedaan SpO₂ antara hari ke-1 dan hari ke-14 pada kondisi tekanan parsial O₂ yang sama adalah …</w:t>
            </w:r>
          </w:p>
          <w:p w:rsidR="00000000" w:rsidDel="00000000" w:rsidP="00000000" w:rsidRDefault="00000000" w:rsidRPr="00000000" w14:paraId="0000005E">
            <w:pPr>
              <w:widowControl w:val="0"/>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Caudex" w:cs="Caudex" w:eastAsia="Caudex" w:hAnsi="Caudex"/>
                <w:rtl w:val="0"/>
              </w:rPr>
              <w:t xml:space="preserve">Apakah nilai Kc reaksi Hb + O₂ ⇌ HbO₂ mengalami perubahan setelah tubuh beradaptasi selama 14 hari di ketinggian 3.000 mdpl sehingga SpO₂ meningkat?</w:t>
            </w:r>
          </w:p>
          <w:p w:rsidR="00000000" w:rsidDel="00000000" w:rsidP="00000000" w:rsidRDefault="00000000" w:rsidRPr="00000000" w14:paraId="0000005F">
            <w:pPr>
              <w:widowControl w:val="0"/>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Bagaimana pengaruh peningkatan konsentrasi Hb dari 0,50 mmol/L menjadi 0,80 mmol/L terhadap pergeseran arah kesetimbangan reaksi pengikatan O₂ pada tekanan parsial O₂ tetap 60 mmHg?</w:t>
            </w:r>
          </w:p>
          <w:p w:rsidR="00000000" w:rsidDel="00000000" w:rsidP="00000000" w:rsidRDefault="00000000" w:rsidRPr="00000000" w14:paraId="00000060">
            <w:pPr>
              <w:widowControl w:val="0"/>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Apakah perbedaan SpO₂ antara titik B dan titik C pada grafik kurva disosiasi disebabkan oleh perubahan bentuk molekul hemoglobin akibat adaptasi fisiologis jangka panjang?</w:t>
            </w:r>
          </w:p>
          <w:p w:rsidR="00000000" w:rsidDel="00000000" w:rsidP="00000000" w:rsidRDefault="00000000" w:rsidRPr="00000000" w14:paraId="00000061">
            <w:pPr>
              <w:widowControl w:val="0"/>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Apakah peningkatan [Hb] sebagai reaktan menyebabkan pergeseran kesetimbangan ke arah produk (HbO₂) sehingga jumlah HbO₂ yang terbentuk lebih besar meskipun nilai Kc dan tekanan parsial O₂ tidak berubah?</w:t>
            </w:r>
          </w:p>
          <w:p w:rsidR="00000000" w:rsidDel="00000000" w:rsidP="00000000" w:rsidRDefault="00000000" w:rsidRPr="00000000" w14:paraId="00000062">
            <w:pPr>
              <w:widowControl w:val="0"/>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Bagaimana perbedaan tekanan parsial O₂ antara permukaan laut (100 mmHg) dan dataran tinggi (60 mmHg) memengaruhi laju reaksi maju pada kesetimbangan pengikatan oksigen oleh hemoglobin?</w:t>
            </w:r>
          </w:p>
          <w:p w:rsidR="00000000" w:rsidDel="00000000" w:rsidP="00000000" w:rsidRDefault="00000000" w:rsidRPr="00000000" w14:paraId="00000063">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 dan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menyusun hipotesis yang memuat variabel bebas, variabel terikat, kondisi kontrol, dan prediksi arah pergeseran kesetimbangan reaksi pengikatan oksigen oleh hemoglobin berdasarkan prinsip Azas Le Chatelier dan konsep Qc terhadap Kc.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data di atas, seorang peneliti ingin menguji pengaruh peningkatan konsentrasi hemoglobin terhadap posisi kesetimbangan reaksi pengikatan O₂ pada kondisi tekanan parsial O₂ rendah. Hipotesis yang paling tepat dan dapat diuji untuk percobaan tersebut adalah …</w:t>
            </w:r>
          </w:p>
          <w:p w:rsidR="00000000" w:rsidDel="00000000" w:rsidP="00000000" w:rsidRDefault="00000000" w:rsidRPr="00000000" w14:paraId="0000006B">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jc w:val="both"/>
              <w:rPr>
                <w:rFonts w:ascii="Times New Roman" w:cs="Times New Roman" w:eastAsia="Times New Roman" w:hAnsi="Times New Roman"/>
                <w:u w:val="none"/>
              </w:rPr>
            </w:pPr>
            <w:r w:rsidDel="00000000" w:rsidR="00000000" w:rsidRPr="00000000">
              <w:rPr>
                <w:rFonts w:ascii="Caudex" w:cs="Caudex" w:eastAsia="Caudex" w:hAnsi="Caudex"/>
                <w:rtl w:val="0"/>
              </w:rPr>
              <w:t xml:space="preserve">Jika suhu tubuh meningkat, maka nilai Kc reaksi Hb + O₂ ⇌ HbO₂ akan meningkat sehingga lebih banyak HbO₂ yang terbentuk pada ketinggian 3.000 mdpl.</w:t>
            </w:r>
          </w:p>
          <w:p w:rsidR="00000000" w:rsidDel="00000000" w:rsidP="00000000" w:rsidRDefault="00000000" w:rsidRPr="00000000" w14:paraId="0000006C">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konsentrasi Hb ditingkatkan dari 0,50 mmol/L menjadi 0,80 mmol/L pada pO₂ tetap 60 mmHg dan suhu 37°C, maka kesetimbangan akan bergeser ke arah pembentukan HbO₂ sehingga SpO₂ meningkat.</w:t>
            </w:r>
          </w:p>
          <w:p w:rsidR="00000000" w:rsidDel="00000000" w:rsidP="00000000" w:rsidRDefault="00000000" w:rsidRPr="00000000" w14:paraId="0000006D">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konsentrasi Hb ditingkatkan, maka nilai Kc reaksi kesetimbangan akan berubah mengikuti perubahan konsentrasi reaktan sehingga posisi kesetimbangan bergeser ke kanan.</w:t>
            </w:r>
          </w:p>
          <w:p w:rsidR="00000000" w:rsidDel="00000000" w:rsidP="00000000" w:rsidRDefault="00000000" w:rsidRPr="00000000" w14:paraId="0000006E">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[Hb] sebagai reaktan ditambah pada sistem kesetimbangan dengan pO₂ dan Kc tetap, maka nilai Qc sesaat setelah penambahan akan lebih kecil dari Kc sehingga reaksi bergeser ke kanan menghasilkan lebih banyak HbO₂.</w:t>
            </w:r>
          </w:p>
          <w:p w:rsidR="00000000" w:rsidDel="00000000" w:rsidP="00000000" w:rsidRDefault="00000000" w:rsidRPr="00000000" w14:paraId="0000006F">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jumlah hemoglobin dalam darah meningkat, maka laju reaksi maju akan meningkat lebih besar dari laju reaksi balik sehingga kesetimbangan tercapai lebih cepat pada ketinggian 3.000 mdpl.</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 dan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mengidentifikasi dan membedakan variabel bebas, variabel terikat, dan variabel kontrol dalam rancangan percobaan untuk membuktikan bahwa peningkatan konsentrasi hemoglobin bukan perubahan tekanan parsial O₂, suhu, maupun pH darah menjadi penyebab pergeseran kesetimbangan ke arah pembentukan HbO₂ pada kondisi dataran tinggi.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tl w:val="0"/>
              </w:rPr>
            </w:r>
          </w:p>
          <w:tbl>
            <w:tblPr>
              <w:tblStyle w:val="Table4"/>
              <w:tblW w:w="4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0"/>
              <w:tblGridChange w:id="0">
                <w:tblGrid>
                  <w:gridCol w:w="4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Pernyataan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[Hb] diatur oleh peneliti menjadi 0,50 - 0,65 - 0,80 mmol/L pada setiap kelompok percobaan.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Nilai SpO₂ (%) diukur setelah setiap perlakuan [Hb] diberikan.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Tekanan parsial O₂ dijaga tetap pada 60 mmHg di seluruh kelompok percobaan.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Suhu tubuh dipertahankan konstan pada 37°C agar nilai Kc tidak berubah selama percobaan.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pH darah dijaga pada 7,4 agar afinitas Hb terhadap O₂ tidak terganggu oleh efek Bohr.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Jumlah HbO₂ yang terbentuk dihitung untuk membandingkan hasil antar kelompok perlakuan.</w:t>
                  </w:r>
                </w:p>
              </w:tc>
            </w:tr>
          </w:tbl>
          <w:p w:rsidR="00000000" w:rsidDel="00000000" w:rsidP="00000000" w:rsidRDefault="00000000" w:rsidRPr="00000000" w14:paraId="0000007F">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tl w:val="0"/>
              </w:rPr>
            </w:r>
          </w:p>
          <w:p w:rsidR="00000000" w:rsidDel="00000000" w:rsidP="00000000" w:rsidRDefault="00000000" w:rsidRPr="00000000" w14:paraId="00000080">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tl w:val="0"/>
              </w:rPr>
            </w:r>
          </w:p>
          <w:tbl>
            <w:tblPr>
              <w:tblStyle w:val="Table5"/>
              <w:tblW w:w="4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0"/>
              <w:tblGridChange w:id="0">
                <w:tblGrid>
                  <w:gridCol w:w="4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Jenis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Variabel bebas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Variabel terikat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141413"/>
                      <w:highlight w:val="white"/>
                      <w:u w:val="none"/>
                    </w:rPr>
                  </w:pPr>
                  <w:r w:rsidDel="00000000" w:rsidR="00000000" w:rsidRPr="00000000">
                    <w:rPr>
                      <w:rFonts w:ascii="Times New Roman" w:cs="Times New Roman" w:eastAsia="Times New Roman" w:hAnsi="Times New Roman"/>
                      <w:color w:val="141413"/>
                      <w:highlight w:val="white"/>
                      <w:rtl w:val="0"/>
                    </w:rPr>
                    <w:t xml:space="preserve">Variabel kontrol</w:t>
                  </w:r>
                </w:p>
              </w:tc>
            </w:tr>
          </w:tbl>
          <w:p w:rsidR="00000000" w:rsidDel="00000000" w:rsidP="00000000" w:rsidRDefault="00000000" w:rsidRPr="00000000" w14:paraId="00000085">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Tariklah garis yang sesuai antara variabel dan pernyataan yang telah diberikan!</w:t>
            </w:r>
          </w:p>
          <w:p w:rsidR="00000000" w:rsidDel="00000000" w:rsidP="00000000" w:rsidRDefault="00000000" w:rsidRPr="00000000" w14:paraId="00000086">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tl w:val="0"/>
              </w:rPr>
            </w:r>
          </w:p>
          <w:p w:rsidR="00000000" w:rsidDel="00000000" w:rsidP="00000000" w:rsidRDefault="00000000" w:rsidRPr="00000000" w14:paraId="00000087">
            <w:pPr>
              <w:widowControl w:val="0"/>
              <w:spacing w:line="240" w:lineRule="auto"/>
              <w:ind w:left="0" w:firstLine="0"/>
              <w:jc w:val="both"/>
              <w:rPr>
                <w:rFonts w:ascii="Times New Roman" w:cs="Times New Roman" w:eastAsia="Times New Roman" w:hAnsi="Times New Roman"/>
                <w:color w:val="141413"/>
                <w:highlight w:val="white"/>
              </w:rPr>
            </w:pPr>
            <w:r w:rsidDel="00000000" w:rsidR="00000000" w:rsidRPr="00000000">
              <w:rPr>
                <w:rFonts w:ascii="Times New Roman" w:cs="Times New Roman" w:eastAsia="Times New Roman" w:hAnsi="Times New Roman"/>
                <w:color w:val="141413"/>
                <w:highlight w:val="white"/>
                <w:rtl w:val="0"/>
              </w:rPr>
              <w:t xml:space="preserve">Kunci Jawaban: 1A, 2B, 3C, 4C, 5C, 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dalam mengidentifikasi dan menentukan komponen utama desain eksperimen, meliputi penentuan variabel, penyusunan prosedur yang tepat, serta penjelasan fungsi penggunaan teknik dan kondisi eksperimen untuk memperoleh data yang valid dan reliabel.</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kesetimbangan antara ion besi(III), Fe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dan tiosianat, SCN</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dituliskan sebagai berikut.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(aq)+SCN</w:t>
            </w:r>
            <w:r w:rsidDel="00000000" w:rsidR="00000000" w:rsidRPr="00000000">
              <w:rPr>
                <w:rFonts w:ascii="Gungsuh" w:cs="Gungsuh" w:eastAsia="Gungsuh" w:hAnsi="Gungsuh"/>
                <w:vertAlign w:val="superscript"/>
                <w:rtl w:val="0"/>
              </w:rPr>
              <w:t xml:space="preserve">−</w:t>
            </w:r>
            <w:r w:rsidDel="00000000" w:rsidR="00000000" w:rsidRPr="00000000">
              <w:rPr>
                <w:rFonts w:ascii="Cardo" w:cs="Cardo" w:eastAsia="Cardo" w:hAnsi="Cardo"/>
                <w:rtl w:val="0"/>
              </w:rPr>
              <w:t xml:space="preserve">(aq) ⇌ 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(aq)</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membentuk kesetimbangan, larutan besi(III) nitrat, Fe(NO₃)₃(aq), direaksikan dengan larutan kalium tiosianat, KSCN(aq). Ion besi tiosianat dalam larutan, FeSCN²⁺(aq), memiliki warna merah.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 kolorimeter digunakan untuk mengukur absorbansi campuran reaksi. Grafik kalibrasi kemudian dapat digunakan untuk menentukan konsentrasi 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(aq) dalam campuran reaksi.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A melakukan percobaan dan tabel berikut ini menunjukkan konsentrasi larutan yang digunakan saat percobaan.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6"/>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8.3333333333333"/>
              <w:gridCol w:w="1618.3333333333333"/>
              <w:gridCol w:w="1618.3333333333333"/>
              <w:tblGridChange w:id="0">
                <w:tblGrid>
                  <w:gridCol w:w="1618.3333333333333"/>
                  <w:gridCol w:w="1618.3333333333333"/>
                  <w:gridCol w:w="161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konsentrasi / molar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SCN</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(aq)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SCN</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(aq)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0.500</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memulai percobaan, larutan B dan D digunakan untuk membuat grafik kalibrasi. Volume yang diketahui dari masing-masing larutan dicampurkan, kemudian absorbansi untuk setiap campuran dicatat.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Grafik kalibrasi ditunjukkan pada gambar berikut.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6575" cy="22987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765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Konsentrasi larutan D yang digunakan lebih besar daripada konsentrasi larutan B agar larutan D dalam kondisi berlebih (ekses).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Prosedur percobaan berikut digunakan:</w:t>
            </w:r>
          </w:p>
          <w:p w:rsidR="00000000" w:rsidDel="00000000" w:rsidP="00000000" w:rsidRDefault="00000000" w:rsidRPr="00000000" w14:paraId="000000B1">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1: Isi setengah gelas beker besar dengan air pada suhu ruang (25 °C).</w:t>
              <w:br w:type="textWrapping"/>
              <w:t xml:space="preserve">Langkah 2: Pindahkan sekitar 40 cm³ larutan B ke dalam tabung didih, lalu letakkan tabung tersebut di dalam beker berisi air.</w:t>
              <w:br w:type="textWrapping"/>
              <w:t xml:space="preserve">Langkah 3: Pindahkan 5,00 cm³ larutan C ke dalam tabung reaksi, kemudian letakkan tabung reaksi tersebut di dalam beker berisi air.</w:t>
              <w:br w:type="textWrapping"/>
              <w:t xml:space="preserve">Langkah 4: Tunggu selama 10 menit.</w:t>
              <w:br w:type="textWrapping"/>
              <w:t xml:space="preserve">Langkah 5: Pindahkan 5,00 cm³ larutan B dari tabung didih ke dalam tabung reaksi yang berisi larutan C. Aduk campuran dalam tabung reaksi dan catat suhu campuran tersebut.</w:t>
              <w:br w:type="textWrapping"/>
              <w:t xml:space="preserve">Langkah 6: Ukur absorbansi campuran dalam tabung reaksi menggunakan kolorimeter.</w:t>
            </w:r>
          </w:p>
          <w:p w:rsidR="00000000" w:rsidDel="00000000" w:rsidP="00000000" w:rsidRDefault="00000000" w:rsidRPr="00000000" w14:paraId="000000B2">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 suhu air dalam beker, lalu ulangi langkah 3 hingga 6 untuk berbagai suhu yang berbeda.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dari percobaan adalah sebagai berikut.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7"/>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3.75"/>
              <w:gridCol w:w="1213.75"/>
              <w:gridCol w:w="1213.75"/>
              <w:gridCol w:w="1213.75"/>
              <w:tblGridChange w:id="0">
                <w:tblGrid>
                  <w:gridCol w:w="1213.75"/>
                  <w:gridCol w:w="1213.75"/>
                  <w:gridCol w:w="1213.75"/>
                  <w:gridCol w:w="121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 </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absorban relatif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10</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molar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vertAlign w:val="subscript"/>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dari tetapan kesetimbangan dapat diperoleh dari persamaan 1 berikut ini.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15647" cy="40178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15647" cy="40178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konsentrasi FeSCN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dalam molar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B melakukan eksperimen yang sama tapi dilakukan dalam 7 suhu yang berbeda, kemudian memplot grafik dan menggambar garis.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6575" cy="28575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765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antara K</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dan T diberikan dalam persamaan berikut ini.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04963" cy="333775"/>
                  <wp:effectExtent b="0" l="0" r="0" t="0"/>
                  <wp:docPr id="3"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1604963" cy="333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Jodohkan pernyataan di kiri dengan pernyataan yang benar di kanan. </w:t>
            </w:r>
          </w:p>
          <w:p w:rsidR="00000000" w:rsidDel="00000000" w:rsidP="00000000" w:rsidRDefault="00000000" w:rsidRPr="00000000" w14:paraId="000000D2">
            <w:pPr>
              <w:widowControl w:val="0"/>
              <w:spacing w:line="240" w:lineRule="auto"/>
              <w:rPr>
                <w:rFonts w:ascii="Times New Roman" w:cs="Times New Roman" w:eastAsia="Times New Roman" w:hAnsi="Times New Roman"/>
                <w:color w:val="141413"/>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Pr>
              <w:drawing>
                <wp:inline distB="114300" distT="114300" distL="114300" distR="114300">
                  <wp:extent cx="3124200" cy="25400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24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line="240" w:lineRule="auto"/>
              <w:rPr>
                <w:rFonts w:ascii="Times New Roman" w:cs="Times New Roman" w:eastAsia="Times New Roman" w:hAnsi="Times New Roman"/>
                <w:color w:val="141413"/>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d</w:t>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w:t>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f</w:t>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w:t>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c</w:t>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dalam mengevaluasi hubungan antara data eksperimen dan interpretasi ilmiah, meliputi pemahaman terhadap penggunaan kurva kalibrasi dalam menentukan konsentrasi, serta kemampuan mengidentifikasi dan menganalisis penyebab anomali data dalam hasil eksperimen.</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spacing w:after="0" w:before="0" w:line="240" w:lineRule="auto"/>
              <w:jc w:val="both"/>
              <w:rPr/>
            </w:pPr>
            <w:r w:rsidDel="00000000" w:rsidR="00000000" w:rsidRPr="00000000">
              <w:rPr>
                <w:rtl w:val="0"/>
              </w:rPr>
            </w:r>
          </w:p>
          <w:p w:rsidR="00000000" w:rsidDel="00000000" w:rsidP="00000000" w:rsidRDefault="00000000" w:rsidRPr="00000000" w14:paraId="000000E2">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pernyataan berikut:</w:t>
            </w:r>
          </w:p>
          <w:p w:rsidR="00000000" w:rsidDel="00000000" w:rsidP="00000000" w:rsidRDefault="00000000" w:rsidRPr="00000000" w14:paraId="000000E3">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Nilai absorbansi dapat digunakan untuk menentukan konsentrasi spesies kompleks melalui hubungan linier yang diperoleh dari kalibrasi.</w:t>
            </w:r>
          </w:p>
          <w:p w:rsidR="00000000" w:rsidDel="00000000" w:rsidP="00000000" w:rsidRDefault="00000000" w:rsidRPr="00000000" w14:paraId="000000E5">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Anomali pada grafik terjadi karena nilai absorbansi yang terlalu rendah, yang disebabkan oleh konsentrasi FeSCN²⁺ yang lebih rendah dari yang diharapkan.</w:t>
            </w:r>
          </w:p>
          <w:p w:rsidR="00000000" w:rsidDel="00000000" w:rsidP="00000000" w:rsidRDefault="00000000" w:rsidRPr="00000000" w14:paraId="000000E7">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jawaban yang tepat:</w:t>
            </w:r>
          </w:p>
          <w:p w:rsidR="00000000" w:rsidDel="00000000" w:rsidP="00000000" w:rsidRDefault="00000000" w:rsidRPr="00000000" w14:paraId="000000E9">
            <w:pPr>
              <w:widowControl w:val="0"/>
              <w:spacing w:after="0" w:before="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benar, (2) benar, dan keduanya berhubungan langsung</w:t>
            </w:r>
          </w:p>
          <w:p w:rsidR="00000000" w:rsidDel="00000000" w:rsidP="00000000" w:rsidRDefault="00000000" w:rsidRPr="00000000" w14:paraId="000000EB">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B. (1) benar, (2) benar, tetapi tidak berhubungan langsung</w:t>
            </w:r>
          </w:p>
          <w:p w:rsidR="00000000" w:rsidDel="00000000" w:rsidP="00000000" w:rsidRDefault="00000000" w:rsidRPr="00000000" w14:paraId="000000EC">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 (1) benar, (2) salah</w:t>
            </w:r>
          </w:p>
          <w:p w:rsidR="00000000" w:rsidDel="00000000" w:rsidP="00000000" w:rsidRDefault="00000000" w:rsidRPr="00000000" w14:paraId="000000E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D. (1) salah, (2) benar</w:t>
            </w:r>
          </w:p>
          <w:p w:rsidR="00000000" w:rsidDel="00000000" w:rsidP="00000000" w:rsidRDefault="00000000" w:rsidRPr="00000000" w14:paraId="000000EE">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 (1) salah, (2) salah</w:t>
            </w:r>
          </w:p>
          <w:p w:rsidR="00000000" w:rsidDel="00000000" w:rsidP="00000000" w:rsidRDefault="00000000" w:rsidRPr="00000000" w14:paraId="000000EF">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 B</w:t>
            </w:r>
          </w:p>
          <w:p w:rsidR="00000000" w:rsidDel="00000000" w:rsidP="00000000" w:rsidRDefault="00000000" w:rsidRPr="00000000" w14:paraId="000000F2">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Menginterpretasikan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dalam menganalisis dan menginterpretasikan hubungan antara suhu dan konstanta kesetimbangan melalui representasi grafik, serta menentukan sifat termodinamika reaksi berdasarkan gradien grafik yang diperoleh.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menggunakan grafik hubungan antara log K1 terhadap 1/T, pernyataan mana yang paling tepat?</w:t>
            </w:r>
          </w:p>
          <w:p w:rsidR="00000000" w:rsidDel="00000000" w:rsidP="00000000" w:rsidRDefault="00000000" w:rsidRPr="00000000" w14:paraId="000000FA">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Reaksi bersifat eksoterm karena nilai K₁ meningkat ketika suhu meningkat.</w:t>
            </w:r>
          </w:p>
          <w:p w:rsidR="00000000" w:rsidDel="00000000" w:rsidP="00000000" w:rsidRDefault="00000000" w:rsidRPr="00000000" w14:paraId="000000FC">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Reaksi bersifat endoterm karena nilai K₁ meningkat ketika suhu meningkat.</w:t>
            </w:r>
          </w:p>
          <w:p w:rsidR="00000000" w:rsidDel="00000000" w:rsidP="00000000" w:rsidRDefault="00000000" w:rsidRPr="00000000" w14:paraId="000000FE">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Reaksi bersifat eksoterm karena nilai K₁ menurun ketika suhu meningkat.</w:t>
            </w:r>
          </w:p>
          <w:p w:rsidR="00000000" w:rsidDel="00000000" w:rsidP="00000000" w:rsidRDefault="00000000" w:rsidRPr="00000000" w14:paraId="00000100">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Nilai konstanta kesetimbangan tidak dipengaruhi oleh suhu karena grafik menunjukkan hubungan linear.</w:t>
            </w:r>
          </w:p>
          <w:p w:rsidR="00000000" w:rsidDel="00000000" w:rsidP="00000000" w:rsidRDefault="00000000" w:rsidRPr="00000000" w14:paraId="00000102">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Gradien negatif menunjukkan bahwa reaksi tidak mencapai kesetimbangan pada suhu tinggi.</w:t>
            </w:r>
          </w:p>
          <w:p w:rsidR="00000000" w:rsidDel="00000000" w:rsidP="00000000" w:rsidRDefault="00000000" w:rsidRPr="00000000" w14:paraId="00000104">
            <w:pPr>
              <w:widowControl w:val="0"/>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 C</w:t>
            </w:r>
          </w:p>
          <w:p w:rsidR="00000000" w:rsidDel="00000000" w:rsidP="00000000" w:rsidRDefault="00000000" w:rsidRPr="00000000" w14:paraId="00000106">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3"/>
              </w:numPr>
              <w:spacing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Siswa mampu mengaitkan fenomena dengan kesetimbangan kimia Hb + O2 </w:t>
            </w:r>
            <w:r w:rsidDel="00000000" w:rsidR="00000000" w:rsidRPr="00000000">
              <w:rPr>
                <w:rFonts w:ascii="Cardo" w:cs="Cardo" w:eastAsia="Cardo" w:hAnsi="Cardo"/>
                <w:b w:val="1"/>
                <w:bCs w:val="1"/>
                <w:rtl w:val="0"/>
              </w:rPr>
              <w:t xml:space="preserve">⇌</w:t>
            </w:r>
            <w:r w:rsidDel="00000000" w:rsidR="00000000" w:rsidRPr="00000000">
              <w:rPr>
                <w:rFonts w:ascii="Times New Roman" w:cs="Times New Roman" w:eastAsia="Times New Roman" w:hAnsi="Times New Roman"/>
                <w:rtl w:val="0"/>
              </w:rPr>
              <w:t xml:space="preserve"> HbO2</w:t>
            </w:r>
          </w:p>
          <w:p w:rsidR="00000000" w:rsidDel="00000000" w:rsidP="00000000" w:rsidRDefault="00000000" w:rsidRPr="00000000" w14:paraId="0000010C">
            <w:pPr>
              <w:widowControl w:val="0"/>
              <w:numPr>
                <w:ilvl w:val="0"/>
                <w:numId w:val="3"/>
              </w:numPr>
              <w:spacing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Siswa mampu mengaitkan dengan prinsip Le Chatelier dan konsep kesetimbangan kimia</w:t>
            </w:r>
          </w:p>
          <w:p w:rsidR="00000000" w:rsidDel="00000000" w:rsidP="00000000" w:rsidRDefault="00000000" w:rsidRPr="00000000" w14:paraId="0000010D">
            <w:pPr>
              <w:widowControl w:val="0"/>
              <w:numPr>
                <w:ilvl w:val="0"/>
                <w:numId w:val="3"/>
              </w:numPr>
              <w:spacing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Siswa mampu menghubungkan interaksi antar variabel yang terlibat, ketinggian, suhu, hiperventilasi, pH, afinitas Hb, dan kondisi fisiologis seseorang</w:t>
            </w:r>
          </w:p>
          <w:p w:rsidR="00000000" w:rsidDel="00000000" w:rsidP="00000000" w:rsidRDefault="00000000" w:rsidRPr="00000000" w14:paraId="0000010E">
            <w:pPr>
              <w:widowControl w:val="0"/>
              <w:numPr>
                <w:ilvl w:val="0"/>
                <w:numId w:val="3"/>
              </w:numPr>
              <w:spacing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Siswa mampu mengevaluasi masing-masing pernyataan </w:t>
            </w:r>
          </w:p>
          <w:p w:rsidR="00000000" w:rsidDel="00000000" w:rsidP="00000000" w:rsidRDefault="00000000" w:rsidRPr="00000000" w14:paraId="0000010F">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peneliti mengikuti ekspedisi lintas ketinggian untuk mengamati respons fisiologis manusia terhadap perubahan lingkungan. Pada tahap awal perjalanan di dataran rendah, subjek penelitian menunjukkan kondisi stabil dengan distribusi oksigen dalam darah yang optimal. Namun, seiring meningkatnya ketinggian, peneliti mencatat adanya perubahan bertahap pada pola pernapasan, termasuk peningkatan frekuensi napas, serta indikasi bahwa kemampuan darah dalam membawa oksigen mulai menurun.</w:t>
            </w:r>
          </w:p>
          <w:p w:rsidR="00000000" w:rsidDel="00000000" w:rsidP="00000000" w:rsidRDefault="00000000" w:rsidRPr="00000000" w14:paraId="000001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Pengukuran lanjutan menunjukkan bahwa perubahan tersebut tidak hanya dipengaruhi oleh faktor lingkungan, tetapi juga oleh respons internal tubuh. Beberapa indikator mengarah pada adanya perubahan keseimbangan asam–basa dalam darah yang dapat mempengaruhi interaksi antara komponen pengikat oksigen dan molekul oksigen itu sendiri. Meskipun demikian, tidak semua respons tubuh secara langsung meningkatkan efisiensi pengikatan oksigen.</w:t>
            </w:r>
          </w:p>
          <w:p w:rsidR="00000000" w:rsidDel="00000000" w:rsidP="00000000" w:rsidRDefault="00000000" w:rsidRPr="00000000" w14:paraId="000001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membandingkan dengan populasi lokal yang telah lama tinggal di lingkungan tersebut, ditemukan bahwa pada kondisi eksternal yang serupa, mereka mampu mempertahankan fungsi fisiologis yang lebih stabil tanpa menunjukkan respons kompensasi yang ekstrem. Hal ini mengindikasikan adanya mekanisme adaptasi yang memengaruhi bagaimana sistem biologis merespons perubahan lingkungan, termasuk dalam proses pengikatan oksigen oleh komponen dalam darah.</w:t>
            </w:r>
          </w:p>
          <w:p w:rsidR="00000000" w:rsidDel="00000000" w:rsidP="00000000" w:rsidRDefault="00000000" w:rsidRPr="00000000" w14:paraId="000001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yang terlibat dalam sistem ini dapat direpresentasikan sebagai berikut:</w:t>
            </w:r>
          </w:p>
          <w:p w:rsidR="00000000" w:rsidDel="00000000" w:rsidP="00000000" w:rsidRDefault="00000000" w:rsidRPr="00000000" w14:paraId="00000114">
            <w:pPr>
              <w:spacing w:after="240" w:before="240" w:line="240" w:lineRule="auto"/>
              <w:rPr>
                <w:rFonts w:ascii="Times New Roman" w:cs="Times New Roman" w:eastAsia="Times New Roman" w:hAnsi="Times New Roman"/>
                <w:b w:val="1"/>
                <w:bCs w:val="1"/>
              </w:rPr>
            </w:pPr>
            <w:r w:rsidDel="00000000" w:rsidR="00000000" w:rsidRPr="00000000">
              <w:rPr>
                <w:rFonts w:ascii="Caudex" w:cs="Caudex" w:eastAsia="Caudex" w:hAnsi="Caudex"/>
                <w:b w:val="1"/>
                <w:bCs w:val="1"/>
                <w:rtl w:val="0"/>
              </w:rPr>
              <w:t xml:space="preserve">Hb + O₂ ⇌ HbO₂</w:t>
            </w:r>
          </w:p>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Manakah tiga pernyataan berikut yang BENAR?</w:t>
            </w:r>
          </w:p>
          <w:p w:rsidR="00000000" w:rsidDel="00000000" w:rsidP="00000000" w:rsidRDefault="00000000" w:rsidRPr="00000000" w14:paraId="00000117">
            <w:pPr>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ketinggian tetap mendorong pergeseran kesetimbangan ke kanan karena berubahnya konsentrasi oksigen. </w:t>
            </w:r>
          </w:p>
          <w:p w:rsidR="00000000" w:rsidDel="00000000" w:rsidP="00000000" w:rsidRDefault="00000000" w:rsidRPr="00000000" w14:paraId="00000118">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konstanta kesetimbangan tetap konstan meskipun ketinggian berubah dan mengakibatkan terjadinya perubahan jumlah HbO2 yang terbentuk selama suhu tetap konstan. </w:t>
            </w:r>
            <w:r w:rsidDel="00000000" w:rsidR="00000000" w:rsidRPr="00000000">
              <w:rPr>
                <w:rtl w:val="0"/>
              </w:rPr>
            </w:r>
          </w:p>
          <w:p w:rsidR="00000000" w:rsidDel="00000000" w:rsidP="00000000" w:rsidRDefault="00000000" w:rsidRPr="00000000" w14:paraId="00000119">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Hiperventilasi dapat meningkatkan pH darah, yang berpotensi menggeser kesetimbangan ke kanan melalui peningkatan afinitas Hb terhadap O₂.</w:t>
            </w:r>
          </w:p>
          <w:p w:rsidR="00000000" w:rsidDel="00000000" w:rsidP="00000000" w:rsidRDefault="00000000" w:rsidRPr="00000000" w14:paraId="0000011A">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Perbedaan respons antara individu menunjukkan bahwa nilai konstanta kesetimbangan berubah sesuai dengan kondisi fisiologis masing-masing individu.</w:t>
            </w:r>
          </w:p>
          <w:p w:rsidR="00000000" w:rsidDel="00000000" w:rsidP="00000000" w:rsidRDefault="00000000" w:rsidRPr="00000000" w14:paraId="0000011B">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Pergeseran kesetimbangan dipengaruhi tidak hanya oleh ketersediaan O₂, tetapi juga oleh faktor lain yang mempengaruhi interaksi Hb dengan O₂.</w:t>
            </w:r>
          </w:p>
          <w:p w:rsidR="00000000" w:rsidDel="00000000" w:rsidP="00000000" w:rsidRDefault="00000000" w:rsidRPr="00000000" w14:paraId="0000011C">
            <w:pPr>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kemampuan darah dalam mengikat oksigen tidak selalu berkaitan dengan perubahan jumlah HbO₂ pada keadaan setimbang.</w:t>
            </w:r>
            <w:r w:rsidDel="00000000" w:rsidR="00000000" w:rsidRPr="00000000">
              <w:rPr>
                <w:rtl w:val="0"/>
              </w:rPr>
            </w:r>
          </w:p>
          <w:p w:rsidR="00000000" w:rsidDel="00000000" w:rsidP="00000000" w:rsidRDefault="00000000" w:rsidRPr="00000000" w14:paraId="0000011D">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4, 6</w:t>
            </w:r>
          </w:p>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4, 5</w:t>
            </w:r>
          </w:p>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 3, 5</w:t>
            </w:r>
          </w:p>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 3, 6</w:t>
            </w:r>
          </w:p>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3, 4, 5</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 2, 3, 5 (C)</w:t>
            </w:r>
          </w:p>
          <w:p w:rsidR="00000000" w:rsidDel="00000000" w:rsidP="00000000" w:rsidRDefault="00000000" w:rsidRPr="00000000" w14:paraId="00000125">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bl>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w:t>
      </w:r>
    </w:p>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tl w:val="0"/>
        </w:rPr>
      </w:r>
    </w:p>
    <w:tbl>
      <w:tblPr>
        <w:tblStyle w:val="Table8"/>
        <w:tblW w:w="1617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470"/>
        <w:gridCol w:w="5055"/>
        <w:gridCol w:w="1950"/>
        <w:gridCol w:w="4785"/>
        <w:gridCol w:w="1290"/>
        <w:gridCol w:w="1140"/>
        <w:tblGridChange w:id="0">
          <w:tblGrid>
            <w:gridCol w:w="480"/>
            <w:gridCol w:w="1470"/>
            <w:gridCol w:w="5055"/>
            <w:gridCol w:w="1950"/>
            <w:gridCol w:w="4785"/>
            <w:gridCol w:w="1290"/>
            <w:gridCol w:w="1140"/>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4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Hasil titrasi siswa ditunjukkan pada Tabel 1.1</w:t>
            </w:r>
            <w:r w:rsidDel="00000000" w:rsidR="00000000" w:rsidRPr="00000000">
              <w:rPr>
                <w:rtl w:val="0"/>
              </w:rPr>
            </w:r>
          </w:p>
          <w:p w:rsidR="00000000" w:rsidDel="00000000" w:rsidP="00000000" w:rsidRDefault="00000000" w:rsidRPr="00000000" w14:paraId="00000153">
            <w:pPr>
              <w:widowControl w:val="0"/>
              <w:spacing w:after="0" w:before="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Tabel 1.1</w:t>
            </w:r>
          </w:p>
          <w:p w:rsidR="00000000" w:rsidDel="00000000" w:rsidP="00000000" w:rsidRDefault="00000000" w:rsidRPr="00000000" w14:paraId="00000154">
            <w:pPr>
              <w:widowControl w:val="0"/>
              <w:spacing w:after="0" w:before="0" w:line="240" w:lineRule="auto"/>
              <w:rPr>
                <w:rFonts w:ascii="Times New Roman" w:cs="Times New Roman" w:eastAsia="Times New Roman" w:hAnsi="Times New Roman"/>
                <w:b w:val="1"/>
                <w:bCs w:val="1"/>
                <w:highlight w:val="white"/>
              </w:rPr>
            </w:pPr>
            <w:r w:rsidDel="00000000" w:rsidR="00000000" w:rsidRPr="00000000">
              <w:rPr>
                <w:rtl w:val="0"/>
              </w:rPr>
            </w:r>
          </w:p>
          <w:tbl>
            <w:tblPr>
              <w:tblStyle w:val="Table9"/>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1"/>
              <w:gridCol w:w="971"/>
              <w:gridCol w:w="971"/>
              <w:gridCol w:w="971"/>
              <w:gridCol w:w="971"/>
              <w:tblGridChange w:id="0">
                <w:tblGrid>
                  <w:gridCol w:w="971"/>
                  <w:gridCol w:w="971"/>
                  <w:gridCol w:w="971"/>
                  <w:gridCol w:w="971"/>
                  <w:gridCol w:w="9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kasar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Volume awal buret /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Volume akhir buret /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Volume titrasi /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21,80</w:t>
                  </w:r>
                </w:p>
              </w:tc>
            </w:tr>
          </w:tbl>
          <w:p w:rsidR="00000000" w:rsidDel="00000000" w:rsidP="00000000" w:rsidRDefault="00000000" w:rsidRPr="00000000" w14:paraId="00000169">
            <w:pPr>
              <w:widowControl w:val="0"/>
              <w:spacing w:after="0" w:before="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A">
            <w:pPr>
              <w:widowControl w:val="0"/>
              <w:spacing w:after="0"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Dari percobaan titrasi ini, siswa bisa menghitung Kc. </w:t>
            </w:r>
          </w:p>
          <w:p w:rsidR="00000000" w:rsidDel="00000000" w:rsidP="00000000" w:rsidRDefault="00000000" w:rsidRPr="00000000" w14:paraId="0000016B">
            <w:pPr>
              <w:widowControl w:val="0"/>
              <w:spacing w:after="0" w:before="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Siswa tersebut juga melakukan proses titrasi dalam suhu yang berbeda-beda. Lalu siswa tersebut juga menghitung Kc di suhu yang berbeda dan memplot hasil ke dalam grafik di gambar 1.1 berikut ini. </w:t>
            </w:r>
          </w:p>
          <w:p w:rsidR="00000000" w:rsidDel="00000000" w:rsidP="00000000" w:rsidRDefault="00000000" w:rsidRPr="00000000" w14:paraId="0000016D">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076575" cy="24638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765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Gambar 1.1</w:t>
            </w:r>
          </w:p>
          <w:p w:rsidR="00000000" w:rsidDel="00000000" w:rsidP="00000000" w:rsidRDefault="00000000" w:rsidRPr="00000000" w14:paraId="00000170">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mengidentifikasi </w:t>
            </w:r>
            <w:r w:rsidDel="00000000" w:rsidR="00000000" w:rsidRPr="00000000">
              <w:rPr>
                <w:rFonts w:ascii="Times New Roman" w:cs="Times New Roman" w:eastAsia="Times New Roman" w:hAnsi="Times New Roman"/>
                <w:sz w:val="24"/>
                <w:szCs w:val="24"/>
                <w:rtl w:val="0"/>
              </w:rPr>
              <w:t xml:space="preserve">rumusan masalah yang paling tepat berdasarkan variabel yang benar-benar diinvestigasi dalam suatu percobaan kesetimbangan kimia.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Manakah rumusan masalah yang paling tepat untuk menggambarkan keseluruhan investigasi di atas?</w:t>
            </w:r>
          </w:p>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Bagaimana pengaruh ion tiosianat, SCN</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terhadap proses kesetimbangan dan nilai konstanta kesetimbangan (Kc) ?</w:t>
            </w:r>
          </w:p>
          <w:p w:rsidR="00000000" w:rsidDel="00000000" w:rsidP="00000000" w:rsidRDefault="00000000" w:rsidRPr="00000000" w14:paraId="00000176">
            <w:pPr>
              <w:widowControl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Bagaimana pengaruh suhu terhadap nilai konstanta kesetimbangan (Kc) reaksi </w:t>
            </w:r>
            <w:r w:rsidDel="00000000" w:rsidR="00000000" w:rsidRPr="00000000">
              <w:rPr>
                <w:rFonts w:ascii="Times New Roman" w:cs="Times New Roman" w:eastAsia="Times New Roman" w:hAnsi="Times New Roman"/>
                <w:highlight w:val="white"/>
                <w:rtl w:val="0"/>
              </w:rPr>
              <w:t xml:space="preserve">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 Fe</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Cardo" w:cs="Cardo" w:eastAsia="Cardo" w:hAnsi="Cardo"/>
                <w:highlight w:val="white"/>
                <w:rtl w:val="0"/>
              </w:rPr>
              <w:t xml:space="preserve">(aq) ⇌ Ag(s) + 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widowControl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Bagaimana cara menentukan konsentrasi ion Ag⁺ dalam larutan kesetimbangan menggunakan metode titrasi balik dengan KSCN?</w:t>
            </w:r>
          </w:p>
          <w:p w:rsidR="00000000" w:rsidDel="00000000" w:rsidP="00000000" w:rsidRDefault="00000000" w:rsidRPr="00000000" w14:paraId="0000017A">
            <w:pPr>
              <w:widowControl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Bagaimana pengaruh Kc terhadap perubahan entalpi, ΔH pada kesetimbangan  </w:t>
            </w:r>
            <w:r w:rsidDel="00000000" w:rsidR="00000000" w:rsidRPr="00000000">
              <w:rPr>
                <w:rFonts w:ascii="Times New Roman" w:cs="Times New Roman" w:eastAsia="Times New Roman" w:hAnsi="Times New Roman"/>
                <w:highlight w:val="white"/>
                <w:rtl w:val="0"/>
              </w:rPr>
              <w:t xml:space="preserve">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 Fe</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Cardo" w:cs="Cardo" w:eastAsia="Cardo" w:hAnsi="Cardo"/>
                <w:highlight w:val="white"/>
                <w:rtl w:val="0"/>
              </w:rPr>
              <w:t xml:space="preserve">(aq) ⇌ Ag(s) + 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widowControl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 Seberapa besar pengaruh konsentrasi awal AgNO₃ dan FeSO₄ terhadap posisi kesetimbangan reaksi redoks ini?</w:t>
            </w:r>
          </w:p>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Siswa mampu membuat hipotesis ilmiah yang valid dan dapat diuji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Berdasarkan seluruh data dan pengamatan di atas, </w:t>
            </w:r>
            <w:r w:rsidDel="00000000" w:rsidR="00000000" w:rsidRPr="00000000">
              <w:rPr>
                <w:rFonts w:ascii="Times New Roman" w:cs="Times New Roman" w:eastAsia="Times New Roman" w:hAnsi="Times New Roman"/>
                <w:color w:val="141413"/>
                <w:rtl w:val="0"/>
              </w:rPr>
              <w:t xml:space="preserve">siswa hendak merumuskan hipotesis untuk menjelaskan secara terpadu</w:t>
            </w:r>
            <w:r w:rsidDel="00000000" w:rsidR="00000000" w:rsidRPr="00000000">
              <w:rPr>
                <w:rFonts w:ascii="Times New Roman" w:cs="Times New Roman" w:eastAsia="Times New Roman" w:hAnsi="Times New Roman"/>
                <w:color w:val="141413"/>
                <w:rtl w:val="0"/>
              </w:rPr>
              <w:t xml:space="preserve"> mengapa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menurun seiring kenaikan suhu dan mengapa warna larutan ikut memudar. Manakah pernyataan-pernyataan berikut yang merupakan hipotesis yang valid secara ilmiah dan dapat diuji?</w:t>
            </w:r>
          </w:p>
          <w:p w:rsidR="00000000" w:rsidDel="00000000" w:rsidP="00000000" w:rsidRDefault="00000000" w:rsidRPr="00000000" w14:paraId="00000187">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Apabila reaksi bersifat eksoterm, maka kenaikan suhu akan menggeser kesetimbangan ke kiri sehingga konsentrasi Fe³⁺ pada kesetimbangan berkurang hal ini secara bersamaan menjelaskan memudarnya warna larutan </w:t>
            </w:r>
            <w:r w:rsidDel="00000000" w:rsidR="00000000" w:rsidRPr="00000000">
              <w:rPr>
                <w:rFonts w:ascii="Times New Roman" w:cs="Times New Roman" w:eastAsia="Times New Roman" w:hAnsi="Times New Roman"/>
                <w:i w:val="1"/>
                <w:iCs w:val="1"/>
                <w:color w:val="141413"/>
                <w:rtl w:val="0"/>
              </w:rPr>
              <w:t xml:space="preserve">dan</w:t>
            </w:r>
            <w:r w:rsidDel="00000000" w:rsidR="00000000" w:rsidRPr="00000000">
              <w:rPr>
                <w:rFonts w:ascii="Times New Roman" w:cs="Times New Roman" w:eastAsia="Times New Roman" w:hAnsi="Times New Roman"/>
                <w:color w:val="141413"/>
                <w:rtl w:val="0"/>
              </w:rPr>
              <w:t xml:space="preserve"> menurunnya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diperoleh dari titrasi pada suhu lebih tinggi.</w:t>
            </w:r>
          </w:p>
          <w:p w:rsidR="00000000" w:rsidDel="00000000" w:rsidP="00000000" w:rsidRDefault="00000000" w:rsidRPr="00000000" w14:paraId="00000188">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Karena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menurun seiring naiknya suhu, dapat dihipotesiskan bahwa reaksi bersifat eksoterm dan hal ini dapat diverifikasi dengan memplot ln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terhadap 1/T, di mana gradien positif dari garis lurus yang terbentuk akan mengkonfirmasi bahwa ΔH reaksi bernilai negatif.</w:t>
            </w:r>
          </w:p>
          <w:p w:rsidR="00000000" w:rsidDel="00000000" w:rsidP="00000000" w:rsidRDefault="00000000" w:rsidRPr="00000000" w14:paraId="00000189">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Memudarnya warna larutan saat suhu dinaikkan menunjukkan bahwa laju reaksi ke arah produk semakin cepat, sehingga Fe³⁺ yang terbentuk langsung terurai kembali lebih cepat dari laju pembentukannya akibatnya konsentrasi Fe³⁺ yang terdeteksi secara visual terus berkurang meskipun sistem masih dalam kondisi dinamis.</w:t>
            </w:r>
          </w:p>
          <w:p w:rsidR="00000000" w:rsidDel="00000000" w:rsidP="00000000" w:rsidRDefault="00000000" w:rsidRPr="00000000" w14:paraId="0000018A">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Karena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tidak bergantung pada konsentrasi awal reaktan, maka perubahan warna larutan saat suhu naik semata-mata disebabkan oleh perubahan sifat optis pelarut air pada suhu yang berbeda bukan karena pergeseran posisi kesetimbangan. Hipotesis ini dapat diuji dengan mengukur absorbansi larutan menggunakan spektrofotometer pada berbagai suhu.</w:t>
            </w:r>
          </w:p>
          <w:p w:rsidR="00000000" w:rsidDel="00000000" w:rsidP="00000000" w:rsidRDefault="00000000" w:rsidRPr="00000000" w14:paraId="0000018B">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lebih kecil pada suhu tinggi menunjukkan bahwa sistem memerlukan lebih sedikit KSCN untuk mencapai titik akhir titrasi, karena konsentrasi Ag⁺ sisa di labu B semakin kecil seiring meningkatnya suhu sehingga volume titrasi konkordan akan menurun pada percobaan suhu lebih tinggi</w:t>
            </w:r>
            <w:r w:rsidDel="00000000" w:rsidR="00000000" w:rsidRPr="00000000">
              <w:rPr>
                <w:rFonts w:ascii="Times New Roman" w:cs="Times New Roman" w:eastAsia="Times New Roman" w:hAnsi="Times New Roman"/>
                <w:color w:val="141413"/>
                <w:shd w:fill="f5f4ed" w:val="clear"/>
                <w:rtl w:val="0"/>
              </w:rPr>
              <w:t xml:space="preserve">.</w:t>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Kunci Jawaban: A dan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mengidentifikasi dan menentukan variabel yang harus dikontrol dalam investigasi pengaruh suhu terhadap nilai K</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dengan membedakan secara tepat antara variabel bebas (suhu), variabel terikat (K</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dan variabel kontrol (konsentrasi awal reaktan, volume sampel, konsentrasi KSCN) berdasarkan prosedur percobaan titrasi yang telah ditetapkan.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color w:val="141413"/>
                <w:sz w:val="23"/>
                <w:szCs w:val="23"/>
                <w:highlight w:val="white"/>
              </w:rPr>
            </w:pPr>
            <w:r w:rsidDel="00000000" w:rsidR="00000000" w:rsidRPr="00000000">
              <w:rPr>
                <w:rFonts w:ascii="Times New Roman" w:cs="Times New Roman" w:eastAsia="Times New Roman" w:hAnsi="Times New Roman"/>
                <w:color w:val="141413"/>
                <w:sz w:val="23"/>
                <w:szCs w:val="23"/>
                <w:highlight w:val="white"/>
                <w:rtl w:val="0"/>
              </w:rPr>
              <w:t xml:space="preserve">Siswa ingin menginvestigasi pengaruh suhu inkubasi terhadap nilai K</w:t>
            </w:r>
            <w:r w:rsidDel="00000000" w:rsidR="00000000" w:rsidRPr="00000000">
              <w:rPr>
                <w:rFonts w:ascii="Times New Roman" w:cs="Times New Roman" w:eastAsia="Times New Roman" w:hAnsi="Times New Roman"/>
                <w:color w:val="141413"/>
                <w:highlight w:val="white"/>
                <w:vertAlign w:val="subscript"/>
                <w:rtl w:val="0"/>
              </w:rPr>
              <w:t xml:space="preserve">c</w:t>
            </w:r>
            <w:r w:rsidDel="00000000" w:rsidR="00000000" w:rsidRPr="00000000">
              <w:rPr>
                <w:rFonts w:ascii="Times New Roman" w:cs="Times New Roman" w:eastAsia="Times New Roman" w:hAnsi="Times New Roman"/>
                <w:color w:val="141413"/>
                <w:sz w:val="23"/>
                <w:szCs w:val="23"/>
                <w:highlight w:val="white"/>
                <w:rtl w:val="0"/>
              </w:rPr>
              <w:t xml:space="preserve"> reaksi Ag⁺</w:t>
            </w:r>
            <w:r w:rsidDel="00000000" w:rsidR="00000000" w:rsidRPr="00000000">
              <w:rPr>
                <w:rFonts w:ascii="Times New Roman" w:cs="Times New Roman" w:eastAsia="Times New Roman" w:hAnsi="Times New Roman"/>
                <w:i w:val="1"/>
                <w:iCs w:val="1"/>
                <w:color w:val="141413"/>
                <w:sz w:val="23"/>
                <w:szCs w:val="23"/>
                <w:highlight w:val="white"/>
                <w:rtl w:val="0"/>
              </w:rPr>
              <w:t xml:space="preserve">(aq)</w:t>
            </w:r>
            <w:r w:rsidDel="00000000" w:rsidR="00000000" w:rsidRPr="00000000">
              <w:rPr>
                <w:rFonts w:ascii="Times New Roman" w:cs="Times New Roman" w:eastAsia="Times New Roman" w:hAnsi="Times New Roman"/>
                <w:color w:val="141413"/>
                <w:sz w:val="23"/>
                <w:szCs w:val="23"/>
                <w:highlight w:val="white"/>
                <w:rtl w:val="0"/>
              </w:rPr>
              <w:t xml:space="preserve"> + Fe²⁺</w:t>
            </w:r>
            <w:r w:rsidDel="00000000" w:rsidR="00000000" w:rsidRPr="00000000">
              <w:rPr>
                <w:rFonts w:ascii="Times New Roman" w:cs="Times New Roman" w:eastAsia="Times New Roman" w:hAnsi="Times New Roman"/>
                <w:i w:val="1"/>
                <w:iCs w:val="1"/>
                <w:color w:val="141413"/>
                <w:sz w:val="23"/>
                <w:szCs w:val="23"/>
                <w:highlight w:val="white"/>
                <w:rtl w:val="0"/>
              </w:rPr>
              <w:t xml:space="preserve">(aq)</w:t>
            </w:r>
            <w:r w:rsidDel="00000000" w:rsidR="00000000" w:rsidRPr="00000000">
              <w:rPr>
                <w:rFonts w:ascii="Cardo" w:cs="Cardo" w:eastAsia="Cardo" w:hAnsi="Cardo"/>
                <w:color w:val="141413"/>
                <w:sz w:val="23"/>
                <w:szCs w:val="23"/>
                <w:highlight w:val="white"/>
                <w:rtl w:val="0"/>
              </w:rPr>
              <w:t xml:space="preserve"> ⇌ Ag</w:t>
            </w:r>
            <w:r w:rsidDel="00000000" w:rsidR="00000000" w:rsidRPr="00000000">
              <w:rPr>
                <w:rFonts w:ascii="Times New Roman" w:cs="Times New Roman" w:eastAsia="Times New Roman" w:hAnsi="Times New Roman"/>
                <w:i w:val="1"/>
                <w:iCs w:val="1"/>
                <w:color w:val="141413"/>
                <w:sz w:val="23"/>
                <w:szCs w:val="23"/>
                <w:highlight w:val="white"/>
                <w:rtl w:val="0"/>
              </w:rPr>
              <w:t xml:space="preserve">(s)</w:t>
            </w:r>
            <w:r w:rsidDel="00000000" w:rsidR="00000000" w:rsidRPr="00000000">
              <w:rPr>
                <w:rFonts w:ascii="Times New Roman" w:cs="Times New Roman" w:eastAsia="Times New Roman" w:hAnsi="Times New Roman"/>
                <w:color w:val="141413"/>
                <w:sz w:val="23"/>
                <w:szCs w:val="23"/>
                <w:highlight w:val="white"/>
                <w:rtl w:val="0"/>
              </w:rPr>
              <w:t xml:space="preserve"> + Fe³⁺</w:t>
            </w:r>
            <w:r w:rsidDel="00000000" w:rsidR="00000000" w:rsidRPr="00000000">
              <w:rPr>
                <w:rFonts w:ascii="Times New Roman" w:cs="Times New Roman" w:eastAsia="Times New Roman" w:hAnsi="Times New Roman"/>
                <w:i w:val="1"/>
                <w:iCs w:val="1"/>
                <w:color w:val="141413"/>
                <w:sz w:val="23"/>
                <w:szCs w:val="23"/>
                <w:highlight w:val="white"/>
                <w:rtl w:val="0"/>
              </w:rPr>
              <w:t xml:space="preserve">(aq)</w:t>
            </w:r>
            <w:r w:rsidDel="00000000" w:rsidR="00000000" w:rsidRPr="00000000">
              <w:rPr>
                <w:rFonts w:ascii="Times New Roman" w:cs="Times New Roman" w:eastAsia="Times New Roman" w:hAnsi="Times New Roman"/>
                <w:color w:val="141413"/>
                <w:sz w:val="23"/>
                <w:szCs w:val="23"/>
                <w:highlight w:val="white"/>
                <w:rtl w:val="0"/>
              </w:rPr>
              <w:t xml:space="preserve"> dengan mengulangi seluruh prosedur pada suhu yang berbeda-beda. Agar hasil yang diperoleh valid dan dapat dibandingkan secara ilmiah, variabel manakah yang harus dijaga konstan selama investigasi berlangsung?</w:t>
            </w:r>
          </w:p>
          <w:p w:rsidR="00000000" w:rsidDel="00000000" w:rsidP="00000000" w:rsidRDefault="00000000" w:rsidRPr="00000000" w14:paraId="00000194">
            <w:pPr>
              <w:widowControl w:val="0"/>
              <w:numPr>
                <w:ilvl w:val="0"/>
                <w:numId w:val="6"/>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Suhu inkubasi labu A, karena suhu merupakan variabel yang sedang diteliti sehingga nilainya harus dibuat seragam di setiap ulangan agar data yang diperoleh tidak bervariasi.</w:t>
            </w:r>
          </w:p>
          <w:p w:rsidR="00000000" w:rsidDel="00000000" w:rsidP="00000000" w:rsidRDefault="00000000" w:rsidRPr="00000000" w14:paraId="00000195">
            <w:pPr>
              <w:widowControl w:val="0"/>
              <w:numPr>
                <w:ilvl w:val="0"/>
                <w:numId w:val="6"/>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dihasilkan di setiap suhu, karena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adalah tetapan yang tidak boleh berubah selama percobaan berlangsung agar perbandingan antar suhu menjadi adil.</w:t>
            </w:r>
          </w:p>
          <w:p w:rsidR="00000000" w:rsidDel="00000000" w:rsidP="00000000" w:rsidRDefault="00000000" w:rsidRPr="00000000" w14:paraId="00000196">
            <w:pPr>
              <w:widowControl w:val="0"/>
              <w:numPr>
                <w:ilvl w:val="0"/>
                <w:numId w:val="6"/>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Konsentrasi awal AgNO₃ dan FeSO₄, volume sampel yang dipindahkan ke labu B, serta konsentrasi larutan KSCN yang digunakan dalam titrasi karena perubahan pada variabel-variabel ini akan mempengaruhi perhitungan konsentrasi Ag⁺ sisa dan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dihitung, bukan suhu.</w:t>
            </w:r>
          </w:p>
          <w:p w:rsidR="00000000" w:rsidDel="00000000" w:rsidP="00000000" w:rsidRDefault="00000000" w:rsidRPr="00000000" w14:paraId="00000197">
            <w:pPr>
              <w:widowControl w:val="0"/>
              <w:numPr>
                <w:ilvl w:val="0"/>
                <w:numId w:val="6"/>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Volume KSCN yang digunakan pada setiap titrasi, karena jika volume titrasi berbeda-beda maka hasil konkordan tidak akan tercapai dan data menjadi tidak dapat dipercaya.</w:t>
            </w:r>
          </w:p>
          <w:p w:rsidR="00000000" w:rsidDel="00000000" w:rsidP="00000000" w:rsidRDefault="00000000" w:rsidRPr="00000000" w14:paraId="00000198">
            <w:pPr>
              <w:widowControl w:val="0"/>
              <w:numPr>
                <w:ilvl w:val="0"/>
                <w:numId w:val="6"/>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Lama waktu inkubasi labu A saja, karena semakin lama waktu inkubasi maka semakin banyak produk yang terbentuk sehingga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dihitung akan semakin akurat mencerminkan kondisi setimbang sejati.</w:t>
            </w:r>
          </w:p>
          <w:p w:rsidR="00000000" w:rsidDel="00000000" w:rsidP="00000000" w:rsidRDefault="00000000" w:rsidRPr="00000000" w14:paraId="00000199">
            <w:pPr>
              <w:widowControl w:val="0"/>
              <w:spacing w:line="240" w:lineRule="auto"/>
              <w:ind w:left="0" w:firstLine="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Kunci Jawaban: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w:t>
            </w:r>
            <w:r w:rsidDel="00000000" w:rsidR="00000000" w:rsidRPr="00000000">
              <w:rPr>
                <w:rFonts w:ascii="Times New Roman" w:cs="Times New Roman" w:eastAsia="Times New Roman" w:hAnsi="Times New Roman"/>
                <w:rtl w:val="0"/>
              </w:rPr>
              <w:t xml:space="preserve">mengevaluasi pengaruh perubahan volume sampel</w:t>
            </w:r>
            <w:r w:rsidDel="00000000" w:rsidR="00000000" w:rsidRPr="00000000">
              <w:rPr>
                <w:rFonts w:ascii="Times New Roman" w:cs="Times New Roman" w:eastAsia="Times New Roman" w:hAnsi="Times New Roman"/>
                <w:sz w:val="24"/>
                <w:szCs w:val="24"/>
                <w:rtl w:val="0"/>
              </w:rPr>
              <w:t xml:space="preserve"> terhadap ketidakpastian pengukuran dalam titrasi.</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menganalisis kecukupan kondisi inkubasi dengan membedakan faktor yang mempengaruhi </w:t>
            </w:r>
            <w:r w:rsidDel="00000000" w:rsidR="00000000" w:rsidRPr="00000000">
              <w:rPr>
                <w:rFonts w:ascii="Times New Roman" w:cs="Times New Roman" w:eastAsia="Times New Roman" w:hAnsi="Times New Roman"/>
                <w:i w:val="1"/>
                <w:iCs w:val="1"/>
                <w:sz w:val="24"/>
                <w:szCs w:val="24"/>
                <w:rtl w:val="0"/>
              </w:rPr>
              <w:t xml:space="preserve">laju pencapaian</w:t>
            </w:r>
            <w:r w:rsidDel="00000000" w:rsidR="00000000" w:rsidRPr="00000000">
              <w:rPr>
                <w:rFonts w:ascii="Times New Roman" w:cs="Times New Roman" w:eastAsia="Times New Roman" w:hAnsi="Times New Roman"/>
                <w:sz w:val="24"/>
                <w:szCs w:val="24"/>
                <w:rtl w:val="0"/>
              </w:rPr>
              <w:t xml:space="preserve"> kesetimbangan dengan faktor yang mempengaruhi </w:t>
            </w:r>
            <w:r w:rsidDel="00000000" w:rsidR="00000000" w:rsidRPr="00000000">
              <w:rPr>
                <w:rFonts w:ascii="Times New Roman" w:cs="Times New Roman" w:eastAsia="Times New Roman" w:hAnsi="Times New Roman"/>
                <w:i w:val="1"/>
                <w:iCs w:val="1"/>
                <w:sz w:val="24"/>
                <w:szCs w:val="24"/>
                <w:rtl w:val="0"/>
              </w:rPr>
              <w:t xml:space="preserve">nilai</w:t>
            </w:r>
            <w:r w:rsidDel="00000000" w:rsidR="00000000" w:rsidRPr="00000000">
              <w:rPr>
                <w:rFonts w:ascii="Times New Roman" w:cs="Times New Roman" w:eastAsia="Times New Roman" w:hAnsi="Times New Roman"/>
                <w:sz w:val="24"/>
                <w:szCs w:val="24"/>
                <w:rtl w:val="0"/>
              </w:rPr>
              <w:t xml:space="preserve"> Kc. </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membedakan konsep presisi dan akurasi dalam konteks pemilihan alat ukur volumetrik.</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mengevaluasi fungsi titrasi kasar dalam keseluruhan prosedur titrasi dan menganalisis konsekuensi penghilangannya terhadap akurasi titrasi presisi berikutnya.</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mengevaluasi dampak penambahan zat eksternal terhadap posisi kesetimbangan dengan menggunakan prinsip Le Chatelier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apakah setiap pernyataan berikut BENAR atau SALAH berdasarkan prinsip perancangan investigasi yang valid untuk percobaan kesetimbangan Ag⁺/Fe²⁺ di atas.</w:t>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4916.6666666666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1.6666666666656"/>
              <w:gridCol w:w="547.5"/>
              <w:gridCol w:w="547.5"/>
              <w:tblGridChange w:id="0">
                <w:tblGrid>
                  <w:gridCol w:w="3821.6666666666656"/>
                  <w:gridCol w:w="547.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nilai Kc yang diperoleh lebih akurat, siswa mengganti volume sampel dari 10,0 ml menjadi 25,0 ml pada langkah 5, karena volume yang lebih besar akan menghasilkan volume titrasi yang lebih besar sehingga kesalahan pembacaan buret menjadi relatif lebih 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kesetimbangan benar-benar tercapai, siswa mempersingkat waktu inkubasi dari 12 jam menjadi 2 jam dan menggunakan magnetic stirrer secara terus-menerus selama inkubasi, dengan alasan bahwa pengadukan mempercepat tumbukan antar ion sehingga kesetimbangan dicapai lebih cepat tanpa mengubah nilai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mengganti penggunaan pipet volumetrik dengan gelas ukur 10 ml untuk mengambil sampel pada langkah 5, dengan alasan bahwa selama volume yang diambil konsisten pada setiap titrasi, jenis alat ukur yang digunakan tidak mempengaruhi keakuratan nilai Kc yang dihitung.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memutuskan untuk tidak menggunakan titrasi kasar dan langsung melakukan titrasi 1, 2, dan 3 secara berurutan, dengan alasan bahwa titrasi kasar hanya membuang larutan KSCN dan tidak berkontribusi pada data yang digunakan untuk menghitung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menambahkan lebih banyak larutan Fe³⁺ sebagai indikator sebelum titrasi dimulai dengan tujuan agar warna merah pada titik akhir titrasi lebih mudah diamati, dengan alasan bahwa penambahan Fe³⁺ tidak akan mempengaruhi hasil titrasi karena Fe³⁺ adalah produk reaksi kesetimbangan, bukan reaktan.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Benar</w:t>
            </w:r>
          </w:p>
          <w:p w:rsidR="00000000" w:rsidDel="00000000" w:rsidP="00000000" w:rsidRDefault="00000000" w:rsidRPr="00000000" w14:paraId="000001BE">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Salah</w:t>
            </w:r>
          </w:p>
          <w:p w:rsidR="00000000" w:rsidDel="00000000" w:rsidP="00000000" w:rsidRDefault="00000000" w:rsidRPr="00000000" w14:paraId="000001BF">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Salah</w:t>
            </w:r>
          </w:p>
          <w:p w:rsidR="00000000" w:rsidDel="00000000" w:rsidP="00000000" w:rsidRDefault="00000000" w:rsidRPr="00000000" w14:paraId="000001C0">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Salah</w:t>
            </w:r>
          </w:p>
          <w:p w:rsidR="00000000" w:rsidDel="00000000" w:rsidP="00000000" w:rsidRDefault="00000000" w:rsidRPr="00000000" w14:paraId="000001C1">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Salah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mengumpulkan dan mencatat data titrasi secara tepat dengan mengidentifikasi data yang valid untuk digunakan dalam perhitungan konsentrasi ion Ag⁺ pada keadaan setimbang.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both"/>
              <w:rPr>
                <w:color w:val="141413"/>
                <w:sz w:val="23"/>
                <w:szCs w:val="23"/>
                <w:highlight w:val="white"/>
              </w:rPr>
            </w:pPr>
            <w:r w:rsidDel="00000000" w:rsidR="00000000" w:rsidRPr="00000000">
              <w:rPr>
                <w:color w:val="141413"/>
                <w:sz w:val="23"/>
                <w:szCs w:val="23"/>
                <w:highlight w:val="white"/>
                <w:rtl w:val="0"/>
              </w:rPr>
              <w:t xml:space="preserve">Berdasarkan Tabel 1.1, siswa mencatat hasil titrasi sebagai berikut:</w:t>
            </w:r>
          </w:p>
          <w:p w:rsidR="00000000" w:rsidDel="00000000" w:rsidP="00000000" w:rsidRDefault="00000000" w:rsidRPr="00000000" w14:paraId="000001C9">
            <w:pPr>
              <w:widowControl w:val="0"/>
              <w:spacing w:line="240" w:lineRule="auto"/>
              <w:jc w:val="both"/>
              <w:rPr>
                <w:color w:val="141413"/>
                <w:sz w:val="23"/>
                <w:szCs w:val="23"/>
                <w:highlight w:val="white"/>
              </w:rPr>
            </w:pPr>
            <w:r w:rsidDel="00000000" w:rsidR="00000000" w:rsidRPr="00000000">
              <w:rPr>
                <w:rtl w:val="0"/>
              </w:rPr>
            </w:r>
          </w:p>
          <w:tbl>
            <w:tblPr>
              <w:tblStyle w:val="Table11"/>
              <w:tblW w:w="4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7"/>
              <w:gridCol w:w="917"/>
              <w:gridCol w:w="917"/>
              <w:gridCol w:w="917"/>
              <w:gridCol w:w="917"/>
              <w:tblGridChange w:id="0">
                <w:tblGrid>
                  <w:gridCol w:w="917"/>
                  <w:gridCol w:w="917"/>
                  <w:gridCol w:w="917"/>
                  <w:gridCol w:w="917"/>
                  <w:gridCol w:w="9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Titrasi Kasar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Titrasi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Titrasi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Titrasi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Volume awal buret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22,50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31,65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32,20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Volume akhir buret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10,40</w:t>
                  </w:r>
                </w:p>
              </w:tc>
            </w:tr>
          </w:tbl>
          <w:p w:rsidR="00000000" w:rsidDel="00000000" w:rsidP="00000000" w:rsidRDefault="00000000" w:rsidRPr="00000000" w14:paraId="000001D9">
            <w:pPr>
              <w:widowControl w:val="0"/>
              <w:spacing w:line="240" w:lineRule="auto"/>
              <w:jc w:val="both"/>
              <w:rPr>
                <w:color w:val="141413"/>
                <w:sz w:val="23"/>
                <w:szCs w:val="23"/>
                <w:highlight w:val="white"/>
              </w:rPr>
            </w:pPr>
            <w:r w:rsidDel="00000000" w:rsidR="00000000" w:rsidRPr="00000000">
              <w:rPr>
                <w:rtl w:val="0"/>
              </w:rPr>
            </w:r>
          </w:p>
          <w:p w:rsidR="00000000" w:rsidDel="00000000" w:rsidP="00000000" w:rsidRDefault="00000000" w:rsidRPr="00000000" w14:paraId="000001DA">
            <w:pPr>
              <w:widowControl w:val="0"/>
              <w:spacing w:line="240" w:lineRule="auto"/>
              <w:jc w:val="both"/>
              <w:rPr>
                <w:color w:val="141413"/>
                <w:sz w:val="23"/>
                <w:szCs w:val="23"/>
                <w:highlight w:val="white"/>
              </w:rPr>
            </w:pPr>
            <w:r w:rsidDel="00000000" w:rsidR="00000000" w:rsidRPr="00000000">
              <w:rPr>
                <w:color w:val="141413"/>
                <w:sz w:val="23"/>
                <w:szCs w:val="23"/>
                <w:highlight w:val="white"/>
                <w:rtl w:val="0"/>
              </w:rPr>
              <w:t xml:space="preserve">Siswa hendak menentukan volume KSCN yang digunakan untuk menghitung konsentrasi Ag⁺ pada keadaan setimbang. Pernyataan manakah yang benar terkait pengumpulan dan pencatatan data titrasi tersebut?</w:t>
            </w:r>
          </w:p>
          <w:p w:rsidR="00000000" w:rsidDel="00000000" w:rsidP="00000000" w:rsidRDefault="00000000" w:rsidRPr="00000000" w14:paraId="000001DB">
            <w:pPr>
              <w:widowControl w:val="0"/>
              <w:spacing w:line="240" w:lineRule="auto"/>
              <w:jc w:val="both"/>
              <w:rPr>
                <w:color w:val="141413"/>
                <w:sz w:val="23"/>
                <w:szCs w:val="23"/>
                <w:highlight w:val="white"/>
              </w:rPr>
            </w:pPr>
            <w:r w:rsidDel="00000000" w:rsidR="00000000" w:rsidRPr="00000000">
              <w:rPr>
                <w:rtl w:val="0"/>
              </w:rPr>
            </w:r>
          </w:p>
          <w:tbl>
            <w:tblPr>
              <w:tblStyle w:val="Table12"/>
              <w:tblW w:w="4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2.5"/>
              <w:gridCol w:w="2292.5"/>
              <w:tblGridChange w:id="0">
                <w:tblGrid>
                  <w:gridCol w:w="2292.5"/>
                  <w:gridCol w:w="2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Pernyataan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Benar/Salah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Volume titrasi yang digunakan untuk perhitungan Kc adalah rata-rata dari Titrasi 1, 2, dan 3 karena ketiganya merupakan titrasi presisi yang sah.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rFonts w:ascii="Arial Unicode MS" w:cs="Arial Unicode MS" w:eastAsia="Arial Unicode MS" w:hAnsi="Arial Unicode MS"/>
                      <w:color w:val="141413"/>
                      <w:sz w:val="23"/>
                      <w:szCs w:val="23"/>
                      <w:highlight w:val="white"/>
                      <w:rtl w:val="0"/>
                    </w:rPr>
                    <w:t xml:space="preserve">Volume titrasi yang konkordan dan valid untuk perhitungan adalah hasil Titrasi 2 dan Titrasi 3, karena selisih keduanya ≤ 0,10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Titrasi kasar tidak dicatat sebagai data valid karena fungsinya hanya untuk memperkirakan titik akhir, bukan untuk perhitungan.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rFonts w:ascii="Arial Unicode MS" w:cs="Arial Unicode MS" w:eastAsia="Arial Unicode MS" w:hAnsi="Arial Unicode MS"/>
                      <w:color w:val="141413"/>
                      <w:sz w:val="23"/>
                      <w:szCs w:val="23"/>
                      <w:highlight w:val="white"/>
                      <w:rtl w:val="0"/>
                    </w:rPr>
                    <w:t xml:space="preserve">Volume KSCN yang digunakan pada Titrasi 2 adalah 21,90 ml, dihitung dari 31,65 − 9,75.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Data titrasi 1 harus diikutsertakan dalam perhitungan rata-rata karena volumenya mendekati hasil Titrasi 2 dan Titrasi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413"/>
                      <w:sz w:val="23"/>
                      <w:szCs w:val="23"/>
                      <w:highlight w:val="white"/>
                    </w:rPr>
                  </w:pPr>
                  <w:r w:rsidDel="00000000" w:rsidR="00000000" w:rsidRPr="00000000">
                    <w:rPr>
                      <w:color w:val="141413"/>
                      <w:sz w:val="23"/>
                      <w:szCs w:val="23"/>
                      <w:highlight w:val="white"/>
                      <w:rtl w:val="0"/>
                    </w:rPr>
                    <w:t xml:space="preserve">S</w:t>
                  </w:r>
                </w:p>
              </w:tc>
            </w:tr>
          </w:tbl>
          <w:p w:rsidR="00000000" w:rsidDel="00000000" w:rsidP="00000000" w:rsidRDefault="00000000" w:rsidRPr="00000000" w14:paraId="000001E8">
            <w:pPr>
              <w:widowControl w:val="0"/>
              <w:spacing w:line="240" w:lineRule="auto"/>
              <w:jc w:val="both"/>
              <w:rPr>
                <w:color w:val="141413"/>
                <w:sz w:val="23"/>
                <w:szCs w:val="23"/>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Menginterpretasikan Data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Disajikan data titrasi konkordan percobaan kesetimbangan Ag⁺/Fe²⁺ dan grafik Kc vs suhu, siswa dapat menganalisis dan menginterpretasikan data secara kuantitatif maupun kualitatif meliputi perhitungan konsentrasi kesetimbangan, pemaknaan nilai numerik Kc, dan interpretasi tren grafik Kc terhadap suhu berdasarkan prinsip termodinamika kesetimbangan.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Jodohkan pertanyaan di kiri dengan pernyataan di kanan</w:t>
            </w:r>
          </w:p>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4200" cy="18669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24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w:t>
            </w:r>
          </w:p>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2-e</w:t>
            </w:r>
          </w:p>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membuat kesimpulan yang tepat berdasarkan data hasil titrasi dan grafik hubungan Kc terhadap suhu untuk menentukan sifat reaksi kesetimbangan.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percobaan titrasi yang dilakukan, diperoleh volume KSCN konkordan rata-rata dari Titrasi 2 dan Titrasi 3. Dari data tersebut, siswa menghitung nilai Kc pada berbagai suhu dan memperoleh grafik seperti pada Gambar 1.1, yang menunjukkan nilai Kc menurun seiring meningkatnya suhu (dari sekitar 3,4 pada 280 K menjadi sekitar 2,6 pada 370 K).</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kesetimbangan yang terjadi adalah:</w:t>
            </w:r>
          </w:p>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Ag⁺</w:t>
            </w:r>
            <w:r w:rsidDel="00000000" w:rsidR="00000000" w:rsidRPr="00000000">
              <w:rPr>
                <w:rFonts w:ascii="Times New Roman" w:cs="Times New Roman" w:eastAsia="Times New Roman" w:hAnsi="Times New Roman"/>
                <w:i w:val="1"/>
                <w:iCs w:val="1"/>
                <w:rtl w:val="0"/>
              </w:rPr>
              <w:t xml:space="preserve">(aq)</w:t>
            </w:r>
            <w:r w:rsidDel="00000000" w:rsidR="00000000" w:rsidRPr="00000000">
              <w:rPr>
                <w:rFonts w:ascii="Times New Roman" w:cs="Times New Roman" w:eastAsia="Times New Roman" w:hAnsi="Times New Roman"/>
                <w:rtl w:val="0"/>
              </w:rPr>
              <w:t xml:space="preserve"> + Fe²⁺</w:t>
            </w:r>
            <w:r w:rsidDel="00000000" w:rsidR="00000000" w:rsidRPr="00000000">
              <w:rPr>
                <w:rFonts w:ascii="Times New Roman" w:cs="Times New Roman" w:eastAsia="Times New Roman" w:hAnsi="Times New Roman"/>
                <w:i w:val="1"/>
                <w:iCs w:val="1"/>
                <w:rtl w:val="0"/>
              </w:rPr>
              <w:t xml:space="preserve">(aq)</w:t>
            </w:r>
            <w:r w:rsidDel="00000000" w:rsidR="00000000" w:rsidRPr="00000000">
              <w:rPr>
                <w:rFonts w:ascii="Cardo" w:cs="Cardo" w:eastAsia="Cardo" w:hAnsi="Cardo"/>
                <w:rtl w:val="0"/>
              </w:rPr>
              <w:t xml:space="preserve"> ⇌ Ag</w:t>
            </w:r>
            <w:r w:rsidDel="00000000" w:rsidR="00000000" w:rsidRPr="00000000">
              <w:rPr>
                <w:rFonts w:ascii="Times New Roman" w:cs="Times New Roman" w:eastAsia="Times New Roman" w:hAnsi="Times New Roman"/>
                <w:i w:val="1"/>
                <w:iCs w:val="1"/>
                <w:rtl w:val="0"/>
              </w:rPr>
              <w:t xml:space="preserve">(s) </w:t>
            </w:r>
            <w:r w:rsidDel="00000000" w:rsidR="00000000" w:rsidRPr="00000000">
              <w:rPr>
                <w:rFonts w:ascii="Times New Roman" w:cs="Times New Roman" w:eastAsia="Times New Roman" w:hAnsi="Times New Roman"/>
                <w:rtl w:val="0"/>
              </w:rPr>
              <w:t xml:space="preserve">+ Fe³⁺</w:t>
            </w:r>
            <w:r w:rsidDel="00000000" w:rsidR="00000000" w:rsidRPr="00000000">
              <w:rPr>
                <w:rFonts w:ascii="Times New Roman" w:cs="Times New Roman" w:eastAsia="Times New Roman" w:hAnsi="Times New Roman"/>
                <w:i w:val="1"/>
                <w:iCs w:val="1"/>
                <w:rtl w:val="0"/>
              </w:rPr>
              <w:t xml:space="preserve">(aq)</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manakah yang merupakan kesimpulan yang benar berdasarkan data dan grafik tersebut?</w:t>
            </w:r>
          </w:p>
          <w:p w:rsidR="00000000" w:rsidDel="00000000" w:rsidP="00000000" w:rsidRDefault="00000000" w:rsidRPr="00000000" w14:paraId="00000201">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Reaksi ke arah produk (ke kanan) bersifat eksoterm, karena nilai Kc menurun ketika suhu dinaikkan sesuai prinsip Le Chatelier.</w:t>
            </w:r>
          </w:p>
          <w:p w:rsidR="00000000" w:rsidDel="00000000" w:rsidP="00000000" w:rsidRDefault="00000000" w:rsidRPr="00000000" w14:paraId="00000202">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Jika suhu dinaikkan, kesetimbangan bergeser ke arah reaktan sehingga konsentrasi Ag⁺(aq) pada keadaan setimbang akan meningkat.</w:t>
            </w:r>
          </w:p>
          <w:p w:rsidR="00000000" w:rsidDel="00000000" w:rsidP="00000000" w:rsidRDefault="00000000" w:rsidRPr="00000000" w14:paraId="00000203">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Nilai Kc yang diperoleh dari rata-rata Titrasi 2 dan Titrasi 3 lebih akurat dibandingkan jika menggunakan data Titrasi kasar, karena titrasi konkordan meminimalkan kesalahan acak.</w:t>
            </w:r>
          </w:p>
          <w:p w:rsidR="00000000" w:rsidDel="00000000" w:rsidP="00000000" w:rsidRDefault="00000000" w:rsidRPr="00000000" w14:paraId="00000204">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Reaksi ke arah produk bersifat endoterm karena grafik Kc vs suhu menunjukkan garis menurun yang berarti reaksi membutuhkan energi dari lingkungan.</w:t>
            </w:r>
          </w:p>
          <w:p w:rsidR="00000000" w:rsidDel="00000000" w:rsidP="00000000" w:rsidRDefault="00000000" w:rsidRPr="00000000" w14:paraId="00000205">
            <w:pPr>
              <w:widowControl w:val="0"/>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Peningkatan suhu menyebabkan nilai Kc meningkat, yang menunjukkan bahwa reaksi ke arah produk semakin disukai pada suhu tinggi.</w:t>
            </w:r>
          </w:p>
          <w:p w:rsidR="00000000" w:rsidDel="00000000" w:rsidP="00000000" w:rsidRDefault="00000000" w:rsidRPr="00000000" w14:paraId="00000206">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dan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bl>
    <w:p w:rsidR="00000000" w:rsidDel="00000000" w:rsidP="00000000" w:rsidRDefault="00000000" w:rsidRPr="00000000" w14:paraId="00000209">
      <w:pPr>
        <w:spacing w:line="240" w:lineRule="auto"/>
        <w:rPr>
          <w:rFonts w:ascii="Times New Roman" w:cs="Times New Roman" w:eastAsia="Times New Roman" w:hAnsi="Times New Roman"/>
        </w:rPr>
      </w:pPr>
      <w:r w:rsidDel="00000000" w:rsidR="00000000" w:rsidRPr="00000000">
        <w:rPr>
          <w:rtl w:val="0"/>
        </w:rPr>
      </w:r>
    </w:p>
    <w:sectPr>
      <w:footerReference r:id="rId14" w:type="default"/>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gif"/><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