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4854" w14:textId="77777777" w:rsidR="008E7B1C" w:rsidRDefault="008E7B1C" w:rsidP="008E7B1C"/>
    <w:p w14:paraId="6F88A9D0" w14:textId="77777777" w:rsidR="008E7B1C" w:rsidRDefault="008E7B1C" w:rsidP="008E7B1C"/>
    <w:p w14:paraId="13EF004E" w14:textId="77777777" w:rsidR="008E7B1C" w:rsidRDefault="008E7B1C" w:rsidP="008E7B1C"/>
    <w:p w14:paraId="2BE80E28" w14:textId="77777777" w:rsidR="008E7B1C" w:rsidRDefault="008E7B1C" w:rsidP="008E7B1C"/>
    <w:p w14:paraId="7A336830" w14:textId="77777777" w:rsidR="008E7B1C" w:rsidRDefault="008E7B1C" w:rsidP="008E7B1C"/>
    <w:p w14:paraId="70BA70B5" w14:textId="77777777" w:rsidR="008E7B1C" w:rsidRDefault="008E7B1C" w:rsidP="008E7B1C"/>
    <w:p w14:paraId="21490005" w14:textId="77777777" w:rsidR="008E7B1C" w:rsidRDefault="008E7B1C" w:rsidP="008E7B1C"/>
    <w:p w14:paraId="3BCDC3E2" w14:textId="77777777" w:rsidR="008E7B1C" w:rsidRDefault="008E7B1C" w:rsidP="008E7B1C">
      <w:pPr>
        <w:spacing w:line="480" w:lineRule="auto"/>
        <w:jc w:val="center"/>
        <w:rPr>
          <w:rFonts w:ascii="Times New Roman" w:hAnsi="Times New Roman" w:cs="Times New Roman"/>
          <w:b/>
          <w:bCs/>
        </w:rPr>
      </w:pPr>
    </w:p>
    <w:p w14:paraId="43DE7079" w14:textId="77777777" w:rsidR="008E7B1C" w:rsidRDefault="008E7B1C" w:rsidP="008E7B1C">
      <w:pPr>
        <w:spacing w:line="480" w:lineRule="auto"/>
        <w:jc w:val="center"/>
        <w:rPr>
          <w:rFonts w:ascii="Times New Roman" w:hAnsi="Times New Roman" w:cs="Times New Roman"/>
          <w:b/>
          <w:bCs/>
        </w:rPr>
      </w:pPr>
    </w:p>
    <w:p w14:paraId="12A761BD" w14:textId="77777777" w:rsidR="008E7B1C" w:rsidRDefault="008E7B1C" w:rsidP="008E7B1C">
      <w:pPr>
        <w:spacing w:line="480" w:lineRule="auto"/>
        <w:jc w:val="center"/>
        <w:rPr>
          <w:rFonts w:ascii="Times New Roman" w:hAnsi="Times New Roman" w:cs="Times New Roman"/>
          <w:b/>
          <w:bCs/>
        </w:rPr>
      </w:pPr>
    </w:p>
    <w:p w14:paraId="29580B32" w14:textId="77777777" w:rsidR="008E7B1C" w:rsidRDefault="008E7B1C" w:rsidP="008E7B1C">
      <w:pPr>
        <w:spacing w:line="480" w:lineRule="auto"/>
        <w:jc w:val="center"/>
        <w:rPr>
          <w:rFonts w:ascii="Times New Roman" w:hAnsi="Times New Roman" w:cs="Times New Roman"/>
          <w:b/>
          <w:bCs/>
        </w:rPr>
      </w:pPr>
    </w:p>
    <w:p w14:paraId="025F4209" w14:textId="0BCCD1FF" w:rsidR="008E7B1C" w:rsidRDefault="008E7B1C" w:rsidP="008E7B1C">
      <w:pPr>
        <w:spacing w:line="480" w:lineRule="auto"/>
        <w:jc w:val="center"/>
        <w:rPr>
          <w:rFonts w:ascii="Times New Roman" w:hAnsi="Times New Roman" w:cs="Times New Roman"/>
          <w:b/>
          <w:bCs/>
        </w:rPr>
      </w:pPr>
      <w:r>
        <w:rPr>
          <w:rFonts w:ascii="Times New Roman" w:hAnsi="Times New Roman" w:cs="Times New Roman"/>
          <w:b/>
          <w:bCs/>
        </w:rPr>
        <w:t>UML Design Modeling</w:t>
      </w:r>
    </w:p>
    <w:p w14:paraId="7726A5A6" w14:textId="77777777" w:rsidR="008E7B1C" w:rsidRDefault="008E7B1C" w:rsidP="008E7B1C">
      <w:pPr>
        <w:spacing w:line="480" w:lineRule="auto"/>
        <w:jc w:val="center"/>
        <w:rPr>
          <w:rFonts w:ascii="Times New Roman" w:hAnsi="Times New Roman" w:cs="Times New Roman"/>
          <w:b/>
          <w:bCs/>
        </w:rPr>
      </w:pPr>
    </w:p>
    <w:p w14:paraId="1B74F61D" w14:textId="77777777" w:rsidR="008E7B1C" w:rsidRPr="00587F4C" w:rsidRDefault="008E7B1C" w:rsidP="008E7B1C">
      <w:pPr>
        <w:spacing w:line="480" w:lineRule="auto"/>
        <w:jc w:val="center"/>
        <w:rPr>
          <w:rFonts w:ascii="Times New Roman" w:eastAsia="Times New Roman" w:hAnsi="Times New Roman" w:cs="Times New Roman"/>
        </w:rPr>
      </w:pPr>
      <w:r>
        <w:rPr>
          <w:rFonts w:ascii="Times New Roman" w:eastAsia="Times New Roman" w:hAnsi="Times New Roman" w:cs="Times New Roman"/>
        </w:rPr>
        <w:t>Austin Blair</w:t>
      </w:r>
    </w:p>
    <w:p w14:paraId="71127BC5" w14:textId="77777777" w:rsidR="008E7B1C" w:rsidRPr="00587F4C" w:rsidRDefault="008E7B1C" w:rsidP="008E7B1C">
      <w:pPr>
        <w:spacing w:line="480" w:lineRule="auto"/>
        <w:jc w:val="center"/>
        <w:rPr>
          <w:rFonts w:ascii="Times New Roman" w:eastAsia="Times New Roman" w:hAnsi="Times New Roman" w:cs="Times New Roman"/>
        </w:rPr>
      </w:pPr>
      <w:r>
        <w:rPr>
          <w:rFonts w:ascii="Times New Roman" w:eastAsia="Times New Roman" w:hAnsi="Times New Roman" w:cs="Times New Roman"/>
        </w:rPr>
        <w:t>The University of Arizona Global Campus</w:t>
      </w:r>
    </w:p>
    <w:p w14:paraId="6D231F1D" w14:textId="77777777" w:rsidR="008E7B1C" w:rsidRDefault="008E7B1C" w:rsidP="008E7B1C">
      <w:pPr>
        <w:spacing w:line="480" w:lineRule="auto"/>
        <w:jc w:val="center"/>
        <w:rPr>
          <w:rFonts w:ascii="Times New Roman" w:eastAsia="Times New Roman" w:hAnsi="Times New Roman" w:cs="Times New Roman"/>
        </w:rPr>
      </w:pPr>
      <w:r>
        <w:rPr>
          <w:rFonts w:ascii="Times New Roman" w:eastAsia="Times New Roman" w:hAnsi="Times New Roman" w:cs="Times New Roman"/>
        </w:rPr>
        <w:t>CST499: Capstone for Computer Software Technology</w:t>
      </w:r>
    </w:p>
    <w:p w14:paraId="776D809C" w14:textId="77777777" w:rsidR="008E7B1C" w:rsidRDefault="008E7B1C" w:rsidP="008E7B1C">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Joseph </w:t>
      </w:r>
      <w:proofErr w:type="spellStart"/>
      <w:r>
        <w:rPr>
          <w:rFonts w:ascii="Times New Roman" w:eastAsia="Times New Roman" w:hAnsi="Times New Roman" w:cs="Times New Roman"/>
        </w:rPr>
        <w:t>Rangitsch</w:t>
      </w:r>
      <w:proofErr w:type="spellEnd"/>
    </w:p>
    <w:p w14:paraId="3EEBE239" w14:textId="1F482F7D" w:rsidR="008E7B1C" w:rsidRDefault="008E7B1C" w:rsidP="008E7B1C">
      <w:pPr>
        <w:spacing w:line="480" w:lineRule="auto"/>
        <w:jc w:val="cente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8</w:t>
      </w:r>
      <w:r>
        <w:rPr>
          <w:rFonts w:ascii="Times New Roman" w:eastAsia="Times New Roman" w:hAnsi="Times New Roman" w:cs="Times New Roman"/>
        </w:rPr>
        <w:t>-2025</w:t>
      </w:r>
    </w:p>
    <w:p w14:paraId="4B79D134" w14:textId="1B5B9375" w:rsidR="003C27DA" w:rsidRDefault="003C27DA">
      <w:pPr>
        <w:spacing w:line="480" w:lineRule="auto"/>
        <w:rPr>
          <w:rFonts w:ascii="Times New Roman" w:eastAsia="Times New Roman" w:hAnsi="Times New Roman" w:cs="Times New Roman"/>
        </w:rPr>
      </w:pPr>
      <w:r>
        <w:rPr>
          <w:rFonts w:ascii="Times New Roman" w:eastAsia="Times New Roman" w:hAnsi="Times New Roman" w:cs="Times New Roman"/>
        </w:rPr>
        <w:br w:type="page"/>
      </w:r>
    </w:p>
    <w:p w14:paraId="2334A1A2" w14:textId="0E92ED90" w:rsidR="003C27DA" w:rsidRDefault="003C27DA"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Introduction</w:t>
      </w:r>
    </w:p>
    <w:p w14:paraId="42CF68C3" w14:textId="33175DE2" w:rsidR="00FF54F0" w:rsidRPr="00FF54F0" w:rsidRDefault="00BC5B09" w:rsidP="00BC5B0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When designing software</w:t>
      </w:r>
      <w:r w:rsidR="00FA67F5">
        <w:rPr>
          <w:rFonts w:ascii="Times New Roman" w:eastAsia="Times New Roman" w:hAnsi="Times New Roman" w:cs="Times New Roman"/>
        </w:rPr>
        <w:t>,</w:t>
      </w:r>
      <w:r>
        <w:rPr>
          <w:rFonts w:ascii="Times New Roman" w:eastAsia="Times New Roman" w:hAnsi="Times New Roman" w:cs="Times New Roman"/>
        </w:rPr>
        <w:t xml:space="preserve"> there are a multitude of steps in the software development lifecycle (SDLC). Two key </w:t>
      </w:r>
      <w:r w:rsidRPr="00BC5B09">
        <w:rPr>
          <w:rFonts w:ascii="Times New Roman" w:eastAsia="Times New Roman" w:hAnsi="Times New Roman" w:cs="Times New Roman"/>
        </w:rPr>
        <w:t>concepts</w:t>
      </w:r>
      <w:r>
        <w:rPr>
          <w:rFonts w:ascii="Times New Roman" w:eastAsia="Times New Roman" w:hAnsi="Times New Roman" w:cs="Times New Roman"/>
        </w:rPr>
        <w:t xml:space="preserve"> that are essential to delivering effective software are UML diagrams and software testing. </w:t>
      </w:r>
      <w:r>
        <w:rPr>
          <w:rFonts w:ascii="Times New Roman" w:eastAsia="Times New Roman" w:hAnsi="Times New Roman" w:cs="Times New Roman"/>
        </w:rPr>
        <w:t xml:space="preserve">UML diagrams </w:t>
      </w:r>
      <w:r>
        <w:rPr>
          <w:rFonts w:ascii="Times New Roman" w:eastAsia="Times New Roman" w:hAnsi="Times New Roman" w:cs="Times New Roman"/>
        </w:rPr>
        <w:t xml:space="preserve">offer </w:t>
      </w:r>
      <w:r w:rsidR="00FA67F5">
        <w:rPr>
          <w:rFonts w:ascii="Times New Roman" w:eastAsia="Times New Roman" w:hAnsi="Times New Roman" w:cs="Times New Roman"/>
        </w:rPr>
        <w:t>explicit</w:t>
      </w:r>
      <w:r>
        <w:rPr>
          <w:rFonts w:ascii="Times New Roman" w:eastAsia="Times New Roman" w:hAnsi="Times New Roman" w:cs="Times New Roman"/>
        </w:rPr>
        <w:t xml:space="preserve">, representative models </w:t>
      </w:r>
      <w:r w:rsidR="00FA67F5">
        <w:rPr>
          <w:rFonts w:ascii="Times New Roman" w:eastAsia="Times New Roman" w:hAnsi="Times New Roman" w:cs="Times New Roman"/>
        </w:rPr>
        <w:t>that capture the system's primary design requirements</w:t>
      </w:r>
      <w:r>
        <w:rPr>
          <w:rFonts w:ascii="Times New Roman" w:eastAsia="Times New Roman" w:hAnsi="Times New Roman" w:cs="Times New Roman"/>
        </w:rPr>
        <w:t>. Software testing</w:t>
      </w:r>
      <w:r>
        <w:rPr>
          <w:rFonts w:ascii="Times New Roman" w:hAnsi="Times New Roman" w:cs="Times New Roman"/>
        </w:rPr>
        <w:t xml:space="preserve"> </w:t>
      </w:r>
      <w:r w:rsidR="00FA67F5">
        <w:rPr>
          <w:rFonts w:ascii="Times New Roman" w:hAnsi="Times New Roman" w:cs="Times New Roman"/>
        </w:rPr>
        <w:t>evaluates software quality, ensures functionality, and delivers</w:t>
      </w:r>
      <w:r>
        <w:rPr>
          <w:rFonts w:ascii="Times New Roman" w:hAnsi="Times New Roman" w:cs="Times New Roman"/>
        </w:rPr>
        <w:t xml:space="preserve"> products </w:t>
      </w:r>
      <w:r w:rsidR="00FA67F5">
        <w:rPr>
          <w:rFonts w:ascii="Times New Roman" w:hAnsi="Times New Roman" w:cs="Times New Roman"/>
        </w:rPr>
        <w:t>that</w:t>
      </w:r>
      <w:r>
        <w:rPr>
          <w:rFonts w:ascii="Times New Roman" w:hAnsi="Times New Roman" w:cs="Times New Roman"/>
        </w:rPr>
        <w:t xml:space="preserve"> satisfy stakeholder requirements. Within software testing</w:t>
      </w:r>
      <w:r w:rsidR="00FA67F5">
        <w:rPr>
          <w:rFonts w:ascii="Times New Roman" w:hAnsi="Times New Roman" w:cs="Times New Roman"/>
        </w:rPr>
        <w:t>,</w:t>
      </w:r>
      <w:r>
        <w:rPr>
          <w:rFonts w:ascii="Times New Roman" w:hAnsi="Times New Roman" w:cs="Times New Roman"/>
        </w:rPr>
        <w:t xml:space="preserve"> there are </w:t>
      </w:r>
      <w:r w:rsidR="00FA67F5">
        <w:rPr>
          <w:rFonts w:ascii="Times New Roman" w:hAnsi="Times New Roman" w:cs="Times New Roman"/>
        </w:rPr>
        <w:t>four</w:t>
      </w:r>
      <w:r>
        <w:rPr>
          <w:rFonts w:ascii="Times New Roman" w:hAnsi="Times New Roman" w:cs="Times New Roman"/>
        </w:rPr>
        <w:t xml:space="preserve"> testing levels </w:t>
      </w:r>
      <w:r w:rsidR="00FA67F5">
        <w:rPr>
          <w:rFonts w:ascii="Times New Roman" w:hAnsi="Times New Roman" w:cs="Times New Roman"/>
        </w:rPr>
        <w:t>that</w:t>
      </w:r>
      <w:r>
        <w:rPr>
          <w:rFonts w:ascii="Times New Roman" w:hAnsi="Times New Roman" w:cs="Times New Roman"/>
        </w:rPr>
        <w:t xml:space="preserve"> coincide with the development phases of the SDLC</w:t>
      </w:r>
      <w:r>
        <w:rPr>
          <w:rFonts w:ascii="Times New Roman" w:hAnsi="Times New Roman" w:cs="Times New Roman"/>
        </w:rPr>
        <w:t>,</w:t>
      </w:r>
      <w:r>
        <w:rPr>
          <w:rFonts w:ascii="Times New Roman" w:hAnsi="Times New Roman" w:cs="Times New Roman"/>
        </w:rPr>
        <w:t xml:space="preserve"> which is often referred to as the V-model. The V-model </w:t>
      </w:r>
      <w:r w:rsidR="00FA67F5">
        <w:rPr>
          <w:rFonts w:ascii="Times New Roman" w:hAnsi="Times New Roman" w:cs="Times New Roman"/>
        </w:rPr>
        <w:t>displays</w:t>
      </w:r>
      <w:r>
        <w:rPr>
          <w:rFonts w:ascii="Times New Roman" w:hAnsi="Times New Roman" w:cs="Times New Roman"/>
        </w:rPr>
        <w:t xml:space="preserve"> that development and testing tasks are corresponding activities of equal importance (</w:t>
      </w:r>
      <w:r w:rsidRPr="00872184">
        <w:rPr>
          <w:rFonts w:ascii="Times New Roman" w:hAnsi="Times New Roman" w:cs="Times New Roman"/>
        </w:rPr>
        <w:t>Spillner</w:t>
      </w:r>
      <w:r>
        <w:rPr>
          <w:rFonts w:ascii="Times New Roman" w:hAnsi="Times New Roman" w:cs="Times New Roman"/>
        </w:rPr>
        <w:t>, 2014). The four levels of software testing are component, integration, system, and acceptance</w:t>
      </w:r>
      <w:r>
        <w:rPr>
          <w:rFonts w:ascii="Times New Roman" w:hAnsi="Times New Roman" w:cs="Times New Roman"/>
        </w:rPr>
        <w:t xml:space="preserve">. Each of these </w:t>
      </w:r>
      <w:r>
        <w:rPr>
          <w:rFonts w:ascii="Times New Roman" w:hAnsi="Times New Roman" w:cs="Times New Roman"/>
        </w:rPr>
        <w:t>will be discussed further in the following sections.</w:t>
      </w:r>
    </w:p>
    <w:p w14:paraId="2D086B38" w14:textId="4707ABE6" w:rsidR="00860AC5" w:rsidRDefault="00860AC5"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t>UML Diagrams</w:t>
      </w:r>
    </w:p>
    <w:p w14:paraId="758CB3F8" w14:textId="68EDA7E8" w:rsidR="00450017" w:rsidRDefault="00FA67F5" w:rsidP="00811AAC">
      <w:pPr>
        <w:spacing w:line="480" w:lineRule="auto"/>
        <w:ind w:firstLine="720"/>
        <w:rPr>
          <w:rFonts w:ascii="Times New Roman" w:eastAsia="Times New Roman" w:hAnsi="Times New Roman" w:cs="Times New Roman"/>
        </w:rPr>
      </w:pPr>
      <w:r>
        <w:rPr>
          <w:rFonts w:ascii="Times New Roman" w:eastAsia="Times New Roman" w:hAnsi="Times New Roman" w:cs="Times New Roman"/>
        </w:rPr>
        <w:t>Different</w:t>
      </w:r>
      <w:r w:rsidR="004955EB">
        <w:rPr>
          <w:rFonts w:ascii="Times New Roman" w:eastAsia="Times New Roman" w:hAnsi="Times New Roman" w:cs="Times New Roman"/>
        </w:rPr>
        <w:t xml:space="preserve"> modeling methods can be utilized</w:t>
      </w:r>
      <w:r>
        <w:rPr>
          <w:rFonts w:ascii="Times New Roman" w:eastAsia="Times New Roman" w:hAnsi="Times New Roman" w:cs="Times New Roman"/>
        </w:rPr>
        <w:t xml:space="preserve"> in software design</w:t>
      </w:r>
      <w:r w:rsidR="004955EB">
        <w:rPr>
          <w:rFonts w:ascii="Times New Roman" w:eastAsia="Times New Roman" w:hAnsi="Times New Roman" w:cs="Times New Roman"/>
        </w:rPr>
        <w:t xml:space="preserve">, but the standard modeling language is UML. UML, Unified Modeling Language, is a general-purpose modeling language </w:t>
      </w:r>
      <w:r>
        <w:rPr>
          <w:rFonts w:ascii="Times New Roman" w:eastAsia="Times New Roman" w:hAnsi="Times New Roman" w:cs="Times New Roman"/>
        </w:rPr>
        <w:t>that defines</w:t>
      </w:r>
      <w:r w:rsidR="004955EB">
        <w:rPr>
          <w:rFonts w:ascii="Times New Roman" w:eastAsia="Times New Roman" w:hAnsi="Times New Roman" w:cs="Times New Roman"/>
        </w:rPr>
        <w:t xml:space="preserve"> a standard way to visualize a software </w:t>
      </w:r>
      <w:r>
        <w:rPr>
          <w:rFonts w:ascii="Times New Roman" w:eastAsia="Times New Roman" w:hAnsi="Times New Roman" w:cs="Times New Roman"/>
        </w:rPr>
        <w:t>system's</w:t>
      </w:r>
      <w:r w:rsidR="004955EB">
        <w:rPr>
          <w:rFonts w:ascii="Times New Roman" w:eastAsia="Times New Roman" w:hAnsi="Times New Roman" w:cs="Times New Roman"/>
        </w:rPr>
        <w:t xml:space="preserve"> design</w:t>
      </w:r>
      <w:r w:rsidR="00E16532">
        <w:rPr>
          <w:rFonts w:ascii="Times New Roman" w:eastAsia="Times New Roman" w:hAnsi="Times New Roman" w:cs="Times New Roman"/>
        </w:rPr>
        <w:t>, behavior, and structure</w:t>
      </w:r>
      <w:r w:rsidR="004955EB">
        <w:rPr>
          <w:rFonts w:ascii="Times New Roman" w:eastAsia="Times New Roman" w:hAnsi="Times New Roman" w:cs="Times New Roman"/>
        </w:rPr>
        <w:t xml:space="preserve"> (GeeksforGeeks, 2025). </w:t>
      </w:r>
      <w:r w:rsidR="00E16532">
        <w:rPr>
          <w:rFonts w:ascii="Times New Roman" w:eastAsia="Times New Roman" w:hAnsi="Times New Roman" w:cs="Times New Roman"/>
        </w:rPr>
        <w:t>UML diagrams are broken into two categories</w:t>
      </w:r>
      <w:r>
        <w:rPr>
          <w:rFonts w:ascii="Times New Roman" w:eastAsia="Times New Roman" w:hAnsi="Times New Roman" w:cs="Times New Roman"/>
        </w:rPr>
        <w:t>:</w:t>
      </w:r>
      <w:r w:rsidR="00E16532">
        <w:rPr>
          <w:rFonts w:ascii="Times New Roman" w:eastAsia="Times New Roman" w:hAnsi="Times New Roman" w:cs="Times New Roman"/>
        </w:rPr>
        <w:t xml:space="preserve"> structural and behavioral. For the design of the Online Student Enrollment System, the structural subtype Class-Diagram was utilized</w:t>
      </w:r>
      <w:r>
        <w:rPr>
          <w:rFonts w:ascii="Times New Roman" w:eastAsia="Times New Roman" w:hAnsi="Times New Roman" w:cs="Times New Roman"/>
        </w:rPr>
        <w:t>; see</w:t>
      </w:r>
      <w:r w:rsidR="00E16532">
        <w:rPr>
          <w:rFonts w:ascii="Times New Roman" w:eastAsia="Times New Roman" w:hAnsi="Times New Roman" w:cs="Times New Roman"/>
        </w:rPr>
        <w:t xml:space="preserve"> Figure 1 </w:t>
      </w:r>
      <w:r w:rsidR="00211004">
        <w:rPr>
          <w:rFonts w:ascii="Times New Roman" w:eastAsia="Times New Roman" w:hAnsi="Times New Roman" w:cs="Times New Roman"/>
        </w:rPr>
        <w:t>below</w:t>
      </w:r>
      <w:r w:rsidR="00E16532">
        <w:rPr>
          <w:rFonts w:ascii="Times New Roman" w:eastAsia="Times New Roman" w:hAnsi="Times New Roman" w:cs="Times New Roman"/>
        </w:rPr>
        <w:t>. C</w:t>
      </w:r>
      <w:r w:rsidR="00E16532" w:rsidRPr="00E16532">
        <w:rPr>
          <w:rFonts w:ascii="Times New Roman" w:eastAsia="Times New Roman" w:hAnsi="Times New Roman" w:cs="Times New Roman"/>
        </w:rPr>
        <w:t xml:space="preserve">lass diagrams depict the static structure of a </w:t>
      </w:r>
      <w:r w:rsidR="00E16532" w:rsidRPr="00E16532">
        <w:rPr>
          <w:rFonts w:ascii="Times New Roman" w:eastAsia="Times New Roman" w:hAnsi="Times New Roman" w:cs="Times New Roman"/>
        </w:rPr>
        <w:lastRenderedPageBreak/>
        <w:t xml:space="preserve">system by </w:t>
      </w:r>
      <w:r w:rsidR="00811AAC">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0C056196" wp14:editId="3FA706B6">
                <wp:simplePos x="0" y="0"/>
                <wp:positionH relativeFrom="column">
                  <wp:posOffset>3569335</wp:posOffset>
                </wp:positionH>
                <wp:positionV relativeFrom="paragraph">
                  <wp:posOffset>-330767</wp:posOffset>
                </wp:positionV>
                <wp:extent cx="1848255" cy="330200"/>
                <wp:effectExtent l="0" t="0" r="0" b="0"/>
                <wp:wrapNone/>
                <wp:docPr id="1442262204" name="Text Box 4"/>
                <wp:cNvGraphicFramePr/>
                <a:graphic xmlns:a="http://schemas.openxmlformats.org/drawingml/2006/main">
                  <a:graphicData uri="http://schemas.microsoft.com/office/word/2010/wordprocessingShape">
                    <wps:wsp>
                      <wps:cNvSpPr txBox="1"/>
                      <wps:spPr>
                        <a:xfrm>
                          <a:off x="0" y="0"/>
                          <a:ext cx="1848255" cy="330200"/>
                        </a:xfrm>
                        <a:prstGeom prst="rect">
                          <a:avLst/>
                        </a:prstGeom>
                        <a:noFill/>
                        <a:ln w="6350">
                          <a:noFill/>
                        </a:ln>
                      </wps:spPr>
                      <wps:txbx>
                        <w:txbxContent>
                          <w:p w14:paraId="0DE4D35F" w14:textId="4BDC661B" w:rsidR="00450017" w:rsidRPr="00811AAC" w:rsidRDefault="00450017">
                            <w:pPr>
                              <w:rPr>
                                <w:rFonts w:ascii="Times New Roman" w:hAnsi="Times New Roman" w:cs="Times New Roman"/>
                                <w:b/>
                                <w:bCs/>
                              </w:rPr>
                            </w:pPr>
                            <w:r w:rsidRPr="00811AAC">
                              <w:rPr>
                                <w:rFonts w:ascii="Times New Roman" w:hAnsi="Times New Roman" w:cs="Times New Roman"/>
                                <w:b/>
                                <w:bCs/>
                              </w:rPr>
                              <w:t>Figure 1: 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56196" id="_x0000_t202" coordsize="21600,21600" o:spt="202" path="m,l,21600r21600,l21600,xe">
                <v:stroke joinstyle="miter"/>
                <v:path gradientshapeok="t" o:connecttype="rect"/>
              </v:shapetype>
              <v:shape id="Text Box 4" o:spid="_x0000_s1026" type="#_x0000_t202" style="position:absolute;left:0;text-align:left;margin-left:281.05pt;margin-top:-26.05pt;width:145.55pt;height: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" filled="f" stroked="f" strokeweight=".5pt">
                <v:textbox>
                  <w:txbxContent>
                    <w:p w14:paraId="0DE4D35F" w14:textId="4BDC661B" w:rsidR="00450017" w:rsidRPr="00811AAC" w:rsidRDefault="00450017">
                      <w:pPr>
                        <w:rPr>
                          <w:rFonts w:ascii="Times New Roman" w:hAnsi="Times New Roman" w:cs="Times New Roman"/>
                          <w:b/>
                          <w:bCs/>
                        </w:rPr>
                      </w:pPr>
                      <w:r w:rsidRPr="00811AAC">
                        <w:rPr>
                          <w:rFonts w:ascii="Times New Roman" w:hAnsi="Times New Roman" w:cs="Times New Roman"/>
                          <w:b/>
                          <w:bCs/>
                        </w:rPr>
                        <w:t>Figure 1: Class Diagram</w:t>
                      </w:r>
                    </w:p>
                  </w:txbxContent>
                </v:textbox>
              </v:shape>
            </w:pict>
          </mc:Fallback>
        </mc:AlternateContent>
      </w:r>
      <w:r w:rsidR="00735971">
        <w:rPr>
          <w:rFonts w:ascii="Times New Roman" w:eastAsia="Times New Roman" w:hAnsi="Times New Roman" w:cs="Times New Roman"/>
          <w:noProof/>
        </w:rPr>
        <w:drawing>
          <wp:anchor distT="0" distB="0" distL="114300" distR="114300" simplePos="0" relativeHeight="251658240" behindDoc="0" locked="0" layoutInCell="1" allowOverlap="1" wp14:anchorId="72E3F06D" wp14:editId="1AFB7D4F">
            <wp:simplePos x="0" y="0"/>
            <wp:positionH relativeFrom="margin">
              <wp:posOffset>3159125</wp:posOffset>
            </wp:positionH>
            <wp:positionV relativeFrom="margin">
              <wp:posOffset>0</wp:posOffset>
            </wp:positionV>
            <wp:extent cx="2775585" cy="4328795"/>
            <wp:effectExtent l="0" t="0" r="5715" b="1905"/>
            <wp:wrapSquare wrapText="bothSides"/>
            <wp:docPr id="1634203936" name="Picture 1" descr="A screenshot of a computer genera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3936" name="Picture 1" descr="A screenshot of a computer generated 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75585" cy="4328795"/>
                    </a:xfrm>
                    <a:prstGeom prst="rect">
                      <a:avLst/>
                    </a:prstGeom>
                  </pic:spPr>
                </pic:pic>
              </a:graphicData>
            </a:graphic>
            <wp14:sizeRelH relativeFrom="margin">
              <wp14:pctWidth>0</wp14:pctWidth>
            </wp14:sizeRelH>
            <wp14:sizeRelV relativeFrom="margin">
              <wp14:pctHeight>0</wp14:pctHeight>
            </wp14:sizeRelV>
          </wp:anchor>
        </w:drawing>
      </w:r>
      <w:r w:rsidR="00E16532" w:rsidRPr="00E16532">
        <w:rPr>
          <w:rFonts w:ascii="Times New Roman" w:eastAsia="Times New Roman" w:hAnsi="Times New Roman" w:cs="Times New Roman"/>
        </w:rPr>
        <w:t xml:space="preserve">showing </w:t>
      </w:r>
      <w:r>
        <w:rPr>
          <w:rFonts w:ascii="Times New Roman" w:eastAsia="Times New Roman" w:hAnsi="Times New Roman" w:cs="Times New Roman"/>
        </w:rPr>
        <w:t>the system's</w:t>
      </w:r>
      <w:r w:rsidR="00E16532" w:rsidRPr="00E16532">
        <w:rPr>
          <w:rFonts w:ascii="Times New Roman" w:eastAsia="Times New Roman" w:hAnsi="Times New Roman" w:cs="Times New Roman"/>
        </w:rPr>
        <w:t xml:space="preserve"> classes, methods</w:t>
      </w:r>
      <w:r>
        <w:rPr>
          <w:rFonts w:ascii="Times New Roman" w:eastAsia="Times New Roman" w:hAnsi="Times New Roman" w:cs="Times New Roman"/>
        </w:rPr>
        <w:t>,</w:t>
      </w:r>
      <w:r w:rsidR="00E16532" w:rsidRPr="00E16532">
        <w:rPr>
          <w:rFonts w:ascii="Times New Roman" w:eastAsia="Times New Roman" w:hAnsi="Times New Roman" w:cs="Times New Roman"/>
        </w:rPr>
        <w:t xml:space="preserve"> and attributes</w:t>
      </w:r>
      <w:r w:rsidR="00E16532">
        <w:rPr>
          <w:rFonts w:ascii="Times New Roman" w:eastAsia="Times New Roman" w:hAnsi="Times New Roman" w:cs="Times New Roman"/>
        </w:rPr>
        <w:t xml:space="preserve"> </w:t>
      </w:r>
      <w:r w:rsidR="00E16532">
        <w:rPr>
          <w:rFonts w:ascii="Times New Roman" w:eastAsia="Times New Roman" w:hAnsi="Times New Roman" w:cs="Times New Roman"/>
        </w:rPr>
        <w:t>(GeeksforGeeks, 2025).</w:t>
      </w:r>
      <w:r w:rsidR="00E16532">
        <w:rPr>
          <w:rFonts w:ascii="Times New Roman" w:eastAsia="Times New Roman" w:hAnsi="Times New Roman" w:cs="Times New Roman"/>
        </w:rPr>
        <w:t xml:space="preserve"> </w:t>
      </w:r>
      <w:r w:rsidR="00D80299">
        <w:rPr>
          <w:rFonts w:ascii="Times New Roman" w:eastAsia="Times New Roman" w:hAnsi="Times New Roman" w:cs="Times New Roman"/>
        </w:rPr>
        <w:t xml:space="preserve">Of the behavioral category of UML diagrams, the State Machine, Activity, Use-Case, and Sequence diagrams were used to represent the </w:t>
      </w:r>
      <w:r w:rsidR="00D80299" w:rsidRPr="00D80299">
        <w:rPr>
          <w:rFonts w:ascii="Times New Roman" w:eastAsia="Times New Roman" w:hAnsi="Times New Roman" w:cs="Times New Roman"/>
        </w:rPr>
        <w:t>dynamic aspects of a system</w:t>
      </w:r>
      <w:r>
        <w:rPr>
          <w:rFonts w:ascii="Times New Roman" w:eastAsia="Times New Roman" w:hAnsi="Times New Roman" w:cs="Times New Roman"/>
        </w:rPr>
        <w:t>.</w:t>
      </w:r>
      <w:r w:rsidR="00D80299">
        <w:rPr>
          <w:rFonts w:ascii="Times New Roman" w:eastAsia="Times New Roman" w:hAnsi="Times New Roman" w:cs="Times New Roman"/>
        </w:rPr>
        <w:t xml:space="preserve"> The dynamic aspects </w:t>
      </w:r>
      <w:r w:rsidR="00D80299" w:rsidRPr="00D80299">
        <w:rPr>
          <w:rFonts w:ascii="Times New Roman" w:eastAsia="Times New Roman" w:hAnsi="Times New Roman" w:cs="Times New Roman"/>
        </w:rPr>
        <w:t>illustrat</w:t>
      </w:r>
      <w:r w:rsidR="00D80299">
        <w:rPr>
          <w:rFonts w:ascii="Times New Roman" w:eastAsia="Times New Roman" w:hAnsi="Times New Roman" w:cs="Times New Roman"/>
        </w:rPr>
        <w:t>e</w:t>
      </w:r>
      <w:r w:rsidR="00D80299" w:rsidRPr="00D80299">
        <w:rPr>
          <w:rFonts w:ascii="Times New Roman" w:eastAsia="Times New Roman" w:hAnsi="Times New Roman" w:cs="Times New Roman"/>
        </w:rPr>
        <w:t xml:space="preserve"> how objects interact and behave over time in response to events</w:t>
      </w:r>
      <w:r w:rsidR="00D80299">
        <w:rPr>
          <w:rFonts w:ascii="Times New Roman" w:eastAsia="Times New Roman" w:hAnsi="Times New Roman" w:cs="Times New Roman"/>
        </w:rPr>
        <w:t xml:space="preserve"> (</w:t>
      </w:r>
      <w:r w:rsidR="00D80299">
        <w:rPr>
          <w:rFonts w:ascii="Times New Roman" w:eastAsia="Times New Roman" w:hAnsi="Times New Roman" w:cs="Times New Roman"/>
        </w:rPr>
        <w:t>GeeksforGeeks, 2025</w:t>
      </w:r>
      <w:r w:rsidR="00D80299">
        <w:rPr>
          <w:rFonts w:ascii="Times New Roman" w:eastAsia="Times New Roman" w:hAnsi="Times New Roman" w:cs="Times New Roman"/>
        </w:rPr>
        <w:t xml:space="preserve">). </w:t>
      </w:r>
      <w:r w:rsidR="00CC276F">
        <w:rPr>
          <w:rFonts w:ascii="Times New Roman" w:eastAsia="Times New Roman" w:hAnsi="Times New Roman" w:cs="Times New Roman"/>
        </w:rPr>
        <w:t xml:space="preserve">The </w:t>
      </w:r>
      <w:r w:rsidR="00450017">
        <w:rPr>
          <w:rFonts w:ascii="Times New Roman" w:eastAsia="Times New Roman" w:hAnsi="Times New Roman" w:cs="Times New Roman"/>
        </w:rPr>
        <w:t>S</w:t>
      </w:r>
      <w:r w:rsidR="00CC276F">
        <w:rPr>
          <w:rFonts w:ascii="Times New Roman" w:eastAsia="Times New Roman" w:hAnsi="Times New Roman" w:cs="Times New Roman"/>
        </w:rPr>
        <w:t xml:space="preserve">tate </w:t>
      </w:r>
      <w:r w:rsidR="00450017">
        <w:rPr>
          <w:rFonts w:ascii="Times New Roman" w:eastAsia="Times New Roman" w:hAnsi="Times New Roman" w:cs="Times New Roman"/>
        </w:rPr>
        <w:t xml:space="preserve">Machine </w:t>
      </w:r>
      <w:r w:rsidR="00CC276F">
        <w:rPr>
          <w:rFonts w:ascii="Times New Roman" w:eastAsia="Times New Roman" w:hAnsi="Times New Roman" w:cs="Times New Roman"/>
        </w:rPr>
        <w:t xml:space="preserve">diagram, as seen in Figure 2, represents the condition of the Online Student Enrollment system at fixed instances in time. </w:t>
      </w:r>
      <w:r w:rsidR="00450017">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3593CFC3" wp14:editId="632D36FD">
                <wp:simplePos x="0" y="0"/>
                <wp:positionH relativeFrom="column">
                  <wp:posOffset>1535430</wp:posOffset>
                </wp:positionH>
                <wp:positionV relativeFrom="paragraph">
                  <wp:posOffset>7558067</wp:posOffset>
                </wp:positionV>
                <wp:extent cx="2373549" cy="330741"/>
                <wp:effectExtent l="0" t="0" r="0" b="0"/>
                <wp:wrapNone/>
                <wp:docPr id="1100544272" name="Text Box 4"/>
                <wp:cNvGraphicFramePr/>
                <a:graphic xmlns:a="http://schemas.openxmlformats.org/drawingml/2006/main">
                  <a:graphicData uri="http://schemas.microsoft.com/office/word/2010/wordprocessingShape">
                    <wps:wsp>
                      <wps:cNvSpPr txBox="1"/>
                      <wps:spPr>
                        <a:xfrm>
                          <a:off x="0" y="0"/>
                          <a:ext cx="2373549" cy="330741"/>
                        </a:xfrm>
                        <a:prstGeom prst="rect">
                          <a:avLst/>
                        </a:prstGeom>
                        <a:noFill/>
                        <a:ln w="6350">
                          <a:noFill/>
                        </a:ln>
                      </wps:spPr>
                      <wps:txbx>
                        <w:txbxContent>
                          <w:p w14:paraId="061912CC" w14:textId="78F243A2" w:rsidR="00450017" w:rsidRPr="00811AAC" w:rsidRDefault="00450017" w:rsidP="00450017">
                            <w:pPr>
                              <w:rPr>
                                <w:rFonts w:ascii="Times New Roman" w:hAnsi="Times New Roman" w:cs="Times New Roman"/>
                                <w:b/>
                                <w:bCs/>
                              </w:rPr>
                            </w:pPr>
                            <w:r w:rsidRPr="00811AAC">
                              <w:rPr>
                                <w:rFonts w:ascii="Times New Roman" w:hAnsi="Times New Roman" w:cs="Times New Roman"/>
                                <w:b/>
                                <w:bCs/>
                              </w:rPr>
                              <w:t xml:space="preserve">Figure </w:t>
                            </w:r>
                            <w:r w:rsidRPr="00811AAC">
                              <w:rPr>
                                <w:rFonts w:ascii="Times New Roman" w:hAnsi="Times New Roman" w:cs="Times New Roman"/>
                                <w:b/>
                                <w:bCs/>
                              </w:rPr>
                              <w:t>2</w:t>
                            </w:r>
                            <w:r w:rsidRPr="00811AAC">
                              <w:rPr>
                                <w:rFonts w:ascii="Times New Roman" w:hAnsi="Times New Roman" w:cs="Times New Roman"/>
                                <w:b/>
                                <w:bCs/>
                              </w:rPr>
                              <w:t xml:space="preserve">: </w:t>
                            </w:r>
                            <w:r w:rsidRPr="00811AAC">
                              <w:rPr>
                                <w:rFonts w:ascii="Times New Roman" w:hAnsi="Times New Roman" w:cs="Times New Roman"/>
                                <w:b/>
                                <w:bCs/>
                              </w:rPr>
                              <w:t>State Machine</w:t>
                            </w:r>
                            <w:r w:rsidRPr="00811AAC">
                              <w:rPr>
                                <w:rFonts w:ascii="Times New Roman" w:hAnsi="Times New Roman" w:cs="Times New Roman"/>
                                <w:b/>
                                <w:bCs/>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CFC3" id="_x0000_s1027" type="#_x0000_t202" style="position:absolute;left:0;text-align:left;margin-left:120.9pt;margin-top:595.1pt;width:186.9pt;height:2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" filled="f" stroked="f" strokeweight=".5pt">
                <v:textbox>
                  <w:txbxContent>
                    <w:p w14:paraId="061912CC" w14:textId="78F243A2" w:rsidR="00450017" w:rsidRPr="00811AAC" w:rsidRDefault="00450017" w:rsidP="00450017">
                      <w:pPr>
                        <w:rPr>
                          <w:rFonts w:ascii="Times New Roman" w:hAnsi="Times New Roman" w:cs="Times New Roman"/>
                          <w:b/>
                          <w:bCs/>
                        </w:rPr>
                      </w:pPr>
                      <w:r w:rsidRPr="00811AAC">
                        <w:rPr>
                          <w:rFonts w:ascii="Times New Roman" w:hAnsi="Times New Roman" w:cs="Times New Roman"/>
                          <w:b/>
                          <w:bCs/>
                        </w:rPr>
                        <w:t xml:space="preserve">Figure </w:t>
                      </w:r>
                      <w:r w:rsidRPr="00811AAC">
                        <w:rPr>
                          <w:rFonts w:ascii="Times New Roman" w:hAnsi="Times New Roman" w:cs="Times New Roman"/>
                          <w:b/>
                          <w:bCs/>
                        </w:rPr>
                        <w:t>2</w:t>
                      </w:r>
                      <w:r w:rsidRPr="00811AAC">
                        <w:rPr>
                          <w:rFonts w:ascii="Times New Roman" w:hAnsi="Times New Roman" w:cs="Times New Roman"/>
                          <w:b/>
                          <w:bCs/>
                        </w:rPr>
                        <w:t xml:space="preserve">: </w:t>
                      </w:r>
                      <w:r w:rsidRPr="00811AAC">
                        <w:rPr>
                          <w:rFonts w:ascii="Times New Roman" w:hAnsi="Times New Roman" w:cs="Times New Roman"/>
                          <w:b/>
                          <w:bCs/>
                        </w:rPr>
                        <w:t>State Machine</w:t>
                      </w:r>
                      <w:r w:rsidRPr="00811AAC">
                        <w:rPr>
                          <w:rFonts w:ascii="Times New Roman" w:hAnsi="Times New Roman" w:cs="Times New Roman"/>
                          <w:b/>
                          <w:bCs/>
                        </w:rPr>
                        <w:t xml:space="preserve"> Diagram</w:t>
                      </w:r>
                    </w:p>
                  </w:txbxContent>
                </v:textbox>
              </v:shape>
            </w:pict>
          </mc:Fallback>
        </mc:AlternateContent>
      </w:r>
      <w:r w:rsidR="00450017">
        <w:rPr>
          <w:rFonts w:ascii="Times New Roman" w:eastAsia="Times New Roman" w:hAnsi="Times New Roman" w:cs="Times New Roman"/>
          <w:noProof/>
        </w:rPr>
        <w:drawing>
          <wp:inline distT="0" distB="0" distL="0" distR="0" wp14:anchorId="0ADA60A4" wp14:editId="77B2A1F0">
            <wp:extent cx="5554494" cy="3177810"/>
            <wp:effectExtent l="0" t="0" r="0" b="0"/>
            <wp:docPr id="2131512814" name="Picture 3"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12814" name="Picture 3" descr="A diagram of a cours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51853" cy="3233511"/>
                    </a:xfrm>
                    <a:prstGeom prst="rect">
                      <a:avLst/>
                    </a:prstGeom>
                  </pic:spPr>
                </pic:pic>
              </a:graphicData>
            </a:graphic>
          </wp:inline>
        </w:drawing>
      </w:r>
    </w:p>
    <w:p w14:paraId="172A363B" w14:textId="77777777" w:rsidR="00735971" w:rsidRDefault="00735971" w:rsidP="00735971">
      <w:pPr>
        <w:spacing w:line="480" w:lineRule="auto"/>
        <w:rPr>
          <w:rFonts w:ascii="Times New Roman" w:eastAsia="Times New Roman" w:hAnsi="Times New Roman" w:cs="Times New Roman"/>
        </w:rPr>
      </w:pPr>
    </w:p>
    <w:p w14:paraId="0770C385" w14:textId="4B800A70" w:rsidR="00860AC5" w:rsidRPr="00860AC5" w:rsidRDefault="00811AAC" w:rsidP="00735971">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2336" behindDoc="0" locked="0" layoutInCell="1" allowOverlap="1" wp14:anchorId="26841FAF" wp14:editId="669B87B9">
            <wp:simplePos x="0" y="0"/>
            <wp:positionH relativeFrom="margin">
              <wp:posOffset>0</wp:posOffset>
            </wp:positionH>
            <wp:positionV relativeFrom="margin">
              <wp:posOffset>49084</wp:posOffset>
            </wp:positionV>
            <wp:extent cx="3324860" cy="4775835"/>
            <wp:effectExtent l="0" t="0" r="2540" b="0"/>
            <wp:wrapSquare wrapText="bothSides"/>
            <wp:docPr id="6525342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34219" name="Picture 5"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4860" cy="4775835"/>
                    </a:xfrm>
                    <a:prstGeom prst="rect">
                      <a:avLst/>
                    </a:prstGeom>
                  </pic:spPr>
                </pic:pic>
              </a:graphicData>
            </a:graphic>
            <wp14:sizeRelH relativeFrom="margin">
              <wp14:pctWidth>0</wp14:pctWidth>
            </wp14:sizeRelH>
            <wp14:sizeRelV relativeFrom="margin">
              <wp14:pctHeight>0</wp14:pctHeight>
            </wp14:sizeRelV>
          </wp:anchor>
        </w:drawing>
      </w:r>
      <w:r w:rsidR="00450017">
        <w:rPr>
          <w:rFonts w:ascii="Times New Roman" w:eastAsia="Times New Roman" w:hAnsi="Times New Roman" w:cs="Times New Roman"/>
        </w:rPr>
        <w:t>The Activity diagrams represent the flow of control in the Online Student Enrollment system</w:t>
      </w:r>
      <w:r>
        <w:rPr>
          <w:rFonts w:ascii="Times New Roman" w:eastAsia="Times New Roman" w:hAnsi="Times New Roman" w:cs="Times New Roman"/>
        </w:rPr>
        <w:t xml:space="preserve">. </w:t>
      </w:r>
      <w:r w:rsidR="00450017">
        <w:rPr>
          <w:rFonts w:ascii="Times New Roman" w:eastAsia="Times New Roman" w:hAnsi="Times New Roman" w:cs="Times New Roman"/>
        </w:rPr>
        <w:t>Figure 3</w:t>
      </w:r>
      <w:r>
        <w:rPr>
          <w:rFonts w:ascii="Times New Roman" w:eastAsia="Times New Roman" w:hAnsi="Times New Roman" w:cs="Times New Roman"/>
        </w:rPr>
        <w:t xml:space="preserve"> </w:t>
      </w:r>
      <w:r w:rsidR="00FA67F5">
        <w:rPr>
          <w:rFonts w:ascii="Times New Roman" w:eastAsia="Times New Roman" w:hAnsi="Times New Roman" w:cs="Times New Roman"/>
        </w:rPr>
        <w:t>depicts</w:t>
      </w:r>
      <w:r>
        <w:rPr>
          <w:rFonts w:ascii="Times New Roman" w:eastAsia="Times New Roman" w:hAnsi="Times New Roman" w:cs="Times New Roman"/>
        </w:rPr>
        <w:t xml:space="preserve"> the Login and Registration flow,</w:t>
      </w:r>
      <w:r w:rsidR="00450017">
        <w:rPr>
          <w:rFonts w:ascii="Times New Roman" w:eastAsia="Times New Roman" w:hAnsi="Times New Roman" w:cs="Times New Roman"/>
        </w:rPr>
        <w:t xml:space="preserve"> and Figure 4</w:t>
      </w:r>
      <w:r>
        <w:rPr>
          <w:rFonts w:ascii="Times New Roman" w:eastAsia="Times New Roman" w:hAnsi="Times New Roman" w:cs="Times New Roman"/>
        </w:rPr>
        <w:t xml:space="preserve"> </w:t>
      </w:r>
      <w:r w:rsidR="00FA67F5">
        <w:rPr>
          <w:rFonts w:ascii="Times New Roman" w:eastAsia="Times New Roman" w:hAnsi="Times New Roman" w:cs="Times New Roman"/>
        </w:rPr>
        <w:t>illustrates</w:t>
      </w:r>
      <w:r>
        <w:rPr>
          <w:rFonts w:ascii="Times New Roman" w:eastAsia="Times New Roman" w:hAnsi="Times New Roman" w:cs="Times New Roman"/>
        </w:rPr>
        <w:t xml:space="preserve"> the Course Enrollment flow within the system</w:t>
      </w:r>
      <w:r w:rsidR="00450017">
        <w:rPr>
          <w:rFonts w:ascii="Times New Roman" w:eastAsia="Times New Roman" w:hAnsi="Times New Roman" w:cs="Times New Roman"/>
        </w:rPr>
        <w:t>.</w:t>
      </w:r>
    </w:p>
    <w:p w14:paraId="7F8AD54B" w14:textId="615F30F1" w:rsidR="00E16532" w:rsidRDefault="00811AAC"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6FB134B0" wp14:editId="317022A5">
                <wp:simplePos x="0" y="0"/>
                <wp:positionH relativeFrom="column">
                  <wp:posOffset>3411355</wp:posOffset>
                </wp:positionH>
                <wp:positionV relativeFrom="paragraph">
                  <wp:posOffset>49638</wp:posOffset>
                </wp:positionV>
                <wp:extent cx="3346315" cy="330741"/>
                <wp:effectExtent l="0" t="0" r="0" b="0"/>
                <wp:wrapNone/>
                <wp:docPr id="1674602117" name="Text Box 4"/>
                <wp:cNvGraphicFramePr/>
                <a:graphic xmlns:a="http://schemas.openxmlformats.org/drawingml/2006/main">
                  <a:graphicData uri="http://schemas.microsoft.com/office/word/2010/wordprocessingShape">
                    <wps:wsp>
                      <wps:cNvSpPr txBox="1"/>
                      <wps:spPr>
                        <a:xfrm>
                          <a:off x="0" y="0"/>
                          <a:ext cx="3346315" cy="330741"/>
                        </a:xfrm>
                        <a:prstGeom prst="rect">
                          <a:avLst/>
                        </a:prstGeom>
                        <a:noFill/>
                        <a:ln w="6350">
                          <a:noFill/>
                        </a:ln>
                      </wps:spPr>
                      <wps:txbx>
                        <w:txbxContent>
                          <w:p w14:paraId="74BB316D" w14:textId="657D9D6B" w:rsidR="00811AAC" w:rsidRPr="00811AAC" w:rsidRDefault="00811AAC" w:rsidP="00811AAC">
                            <w:pPr>
                              <w:rPr>
                                <w:rFonts w:ascii="Times New Roman" w:hAnsi="Times New Roman" w:cs="Times New Roman"/>
                                <w:b/>
                                <w:bCs/>
                              </w:rPr>
                            </w:pPr>
                            <w:r w:rsidRPr="00811AAC">
                              <w:rPr>
                                <w:rFonts w:ascii="Times New Roman" w:hAnsi="Times New Roman" w:cs="Times New Roman"/>
                                <w:b/>
                                <w:bCs/>
                              </w:rPr>
                              <w:t xml:space="preserve">Figure </w:t>
                            </w:r>
                            <w:r w:rsidRPr="00811AAC">
                              <w:rPr>
                                <w:rFonts w:ascii="Times New Roman" w:hAnsi="Times New Roman" w:cs="Times New Roman"/>
                                <w:b/>
                                <w:bCs/>
                              </w:rPr>
                              <w:t>4</w:t>
                            </w:r>
                            <w:r w:rsidRPr="00811AAC">
                              <w:rPr>
                                <w:rFonts w:ascii="Times New Roman" w:hAnsi="Times New Roman" w:cs="Times New Roman"/>
                                <w:b/>
                                <w:bCs/>
                              </w:rPr>
                              <w:t xml:space="preserve">: </w:t>
                            </w:r>
                            <w:r w:rsidRPr="00811AAC">
                              <w:rPr>
                                <w:rFonts w:ascii="Times New Roman" w:hAnsi="Times New Roman" w:cs="Times New Roman"/>
                                <w:b/>
                                <w:bCs/>
                              </w:rPr>
                              <w:t xml:space="preserve">Course Enrollment Activity </w:t>
                            </w:r>
                            <w:r w:rsidRPr="00811AAC">
                              <w:rPr>
                                <w:rFonts w:ascii="Times New Roman" w:hAnsi="Times New Roman" w:cs="Times New Roman"/>
                                <w:b/>
                                <w:bCs/>
                              </w:rPr>
                              <w:t>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134B0" id="_x0000_s1028" type="#_x0000_t202" style="position:absolute;left:0;text-align:left;margin-left:268.6pt;margin-top:3.9pt;width:263.5pt;height:2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" filled="f" stroked="f" strokeweight=".5pt">
                <v:textbox>
                  <w:txbxContent>
                    <w:p w14:paraId="74BB316D" w14:textId="657D9D6B" w:rsidR="00811AAC" w:rsidRPr="00811AAC" w:rsidRDefault="00811AAC" w:rsidP="00811AAC">
                      <w:pPr>
                        <w:rPr>
                          <w:rFonts w:ascii="Times New Roman" w:hAnsi="Times New Roman" w:cs="Times New Roman"/>
                          <w:b/>
                          <w:bCs/>
                        </w:rPr>
                      </w:pPr>
                      <w:r w:rsidRPr="00811AAC">
                        <w:rPr>
                          <w:rFonts w:ascii="Times New Roman" w:hAnsi="Times New Roman" w:cs="Times New Roman"/>
                          <w:b/>
                          <w:bCs/>
                        </w:rPr>
                        <w:t xml:space="preserve">Figure </w:t>
                      </w:r>
                      <w:r w:rsidRPr="00811AAC">
                        <w:rPr>
                          <w:rFonts w:ascii="Times New Roman" w:hAnsi="Times New Roman" w:cs="Times New Roman"/>
                          <w:b/>
                          <w:bCs/>
                        </w:rPr>
                        <w:t>4</w:t>
                      </w:r>
                      <w:r w:rsidRPr="00811AAC">
                        <w:rPr>
                          <w:rFonts w:ascii="Times New Roman" w:hAnsi="Times New Roman" w:cs="Times New Roman"/>
                          <w:b/>
                          <w:bCs/>
                        </w:rPr>
                        <w:t xml:space="preserve">: </w:t>
                      </w:r>
                      <w:r w:rsidRPr="00811AAC">
                        <w:rPr>
                          <w:rFonts w:ascii="Times New Roman" w:hAnsi="Times New Roman" w:cs="Times New Roman"/>
                          <w:b/>
                          <w:bCs/>
                        </w:rPr>
                        <w:t xml:space="preserve">Course Enrollment Activity </w:t>
                      </w:r>
                      <w:r w:rsidRPr="00811AAC">
                        <w:rPr>
                          <w:rFonts w:ascii="Times New Roman" w:hAnsi="Times New Roman" w:cs="Times New Roman"/>
                          <w:b/>
                          <w:bCs/>
                        </w:rPr>
                        <w:t>Diagram</w:t>
                      </w:r>
                    </w:p>
                  </w:txbxContent>
                </v:textbox>
              </v:shape>
            </w:pict>
          </mc:Fallback>
        </mc:AlternateContent>
      </w:r>
      <w:r>
        <w:rPr>
          <w:rFonts w:ascii="Times New Roman" w:eastAsia="Times New Roman" w:hAnsi="Times New Roman" w:cs="Times New Roman"/>
          <w:noProof/>
        </w:rPr>
        <w:drawing>
          <wp:anchor distT="0" distB="0" distL="114300" distR="114300" simplePos="0" relativeHeight="251668480" behindDoc="0" locked="0" layoutInCell="1" allowOverlap="1" wp14:anchorId="6CCC79D0" wp14:editId="32AB0996">
            <wp:simplePos x="0" y="0"/>
            <wp:positionH relativeFrom="margin">
              <wp:posOffset>3414395</wp:posOffset>
            </wp:positionH>
            <wp:positionV relativeFrom="margin">
              <wp:posOffset>2479634</wp:posOffset>
            </wp:positionV>
            <wp:extent cx="3277870" cy="4347845"/>
            <wp:effectExtent l="0" t="0" r="0" b="0"/>
            <wp:wrapSquare wrapText="bothSides"/>
            <wp:docPr id="1555264456" name="Picture 8" descr="A diagram of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64456" name="Picture 8" descr="A diagram of cours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7870" cy="4347845"/>
                    </a:xfrm>
                    <a:prstGeom prst="rect">
                      <a:avLst/>
                    </a:prstGeom>
                  </pic:spPr>
                </pic:pic>
              </a:graphicData>
            </a:graphic>
            <wp14:sizeRelH relativeFrom="margin">
              <wp14:pctWidth>0</wp14:pctWidth>
            </wp14:sizeRelH>
            <wp14:sizeRelV relativeFrom="margin">
              <wp14:pctHeight>0</wp14:pctHeight>
            </wp14:sizeRelV>
          </wp:anchor>
        </w:drawing>
      </w:r>
    </w:p>
    <w:p w14:paraId="70E7FF95" w14:textId="0BDE32E9" w:rsidR="00811AAC" w:rsidRDefault="00811AAC" w:rsidP="00811AAC">
      <w:pPr>
        <w:spacing w:line="48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28936C81" wp14:editId="5AE7C37F">
                <wp:simplePos x="0" y="0"/>
                <wp:positionH relativeFrom="column">
                  <wp:posOffset>-122</wp:posOffset>
                </wp:positionH>
                <wp:positionV relativeFrom="paragraph">
                  <wp:posOffset>2507277</wp:posOffset>
                </wp:positionV>
                <wp:extent cx="3414409" cy="340468"/>
                <wp:effectExtent l="0" t="0" r="0" b="0"/>
                <wp:wrapNone/>
                <wp:docPr id="690852503" name="Text Box 4"/>
                <wp:cNvGraphicFramePr/>
                <a:graphic xmlns:a="http://schemas.openxmlformats.org/drawingml/2006/main">
                  <a:graphicData uri="http://schemas.microsoft.com/office/word/2010/wordprocessingShape">
                    <wps:wsp>
                      <wps:cNvSpPr txBox="1"/>
                      <wps:spPr>
                        <a:xfrm>
                          <a:off x="0" y="0"/>
                          <a:ext cx="3414409" cy="340468"/>
                        </a:xfrm>
                        <a:prstGeom prst="rect">
                          <a:avLst/>
                        </a:prstGeom>
                        <a:noFill/>
                        <a:ln w="6350">
                          <a:noFill/>
                        </a:ln>
                      </wps:spPr>
                      <wps:txbx>
                        <w:txbxContent>
                          <w:p w14:paraId="06CF1322" w14:textId="577DA06A" w:rsidR="00811AAC" w:rsidRPr="00811AAC" w:rsidRDefault="00811AAC" w:rsidP="00811AAC">
                            <w:pPr>
                              <w:rPr>
                                <w:rFonts w:ascii="Times New Roman" w:hAnsi="Times New Roman" w:cs="Times New Roman"/>
                                <w:b/>
                                <w:bCs/>
                              </w:rPr>
                            </w:pPr>
                            <w:r w:rsidRPr="00811AAC">
                              <w:rPr>
                                <w:rFonts w:ascii="Times New Roman" w:hAnsi="Times New Roman" w:cs="Times New Roman"/>
                                <w:b/>
                                <w:bCs/>
                              </w:rPr>
                              <w:t xml:space="preserve">Figure </w:t>
                            </w:r>
                            <w:r w:rsidRPr="00811AAC">
                              <w:rPr>
                                <w:rFonts w:ascii="Times New Roman" w:hAnsi="Times New Roman" w:cs="Times New Roman"/>
                                <w:b/>
                                <w:bCs/>
                              </w:rPr>
                              <w:t>3</w:t>
                            </w:r>
                            <w:r w:rsidRPr="00811AAC">
                              <w:rPr>
                                <w:rFonts w:ascii="Times New Roman" w:hAnsi="Times New Roman" w:cs="Times New Roman"/>
                                <w:b/>
                                <w:bCs/>
                              </w:rPr>
                              <w:t xml:space="preserve">: </w:t>
                            </w:r>
                            <w:r w:rsidRPr="00811AAC">
                              <w:rPr>
                                <w:rFonts w:ascii="Times New Roman" w:hAnsi="Times New Roman" w:cs="Times New Roman"/>
                                <w:b/>
                                <w:bCs/>
                              </w:rPr>
                              <w:t xml:space="preserve">Login/Registration Activity </w:t>
                            </w:r>
                            <w:r w:rsidRPr="00811AAC">
                              <w:rPr>
                                <w:rFonts w:ascii="Times New Roman" w:hAnsi="Times New Roman" w:cs="Times New Roman"/>
                                <w:b/>
                                <w:bCs/>
                              </w:rPr>
                              <w:t>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36C81" id="_x0000_s1029" type="#_x0000_t202" style="position:absolute;margin-left:0;margin-top:197.4pt;width:268.85pt;height:2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" filled="f" stroked="f" strokeweight=".5pt">
                <v:textbox>
                  <w:txbxContent>
                    <w:p w14:paraId="06CF1322" w14:textId="577DA06A" w:rsidR="00811AAC" w:rsidRPr="00811AAC" w:rsidRDefault="00811AAC" w:rsidP="00811AAC">
                      <w:pPr>
                        <w:rPr>
                          <w:rFonts w:ascii="Times New Roman" w:hAnsi="Times New Roman" w:cs="Times New Roman"/>
                          <w:b/>
                          <w:bCs/>
                        </w:rPr>
                      </w:pPr>
                      <w:r w:rsidRPr="00811AAC">
                        <w:rPr>
                          <w:rFonts w:ascii="Times New Roman" w:hAnsi="Times New Roman" w:cs="Times New Roman"/>
                          <w:b/>
                          <w:bCs/>
                        </w:rPr>
                        <w:t xml:space="preserve">Figure </w:t>
                      </w:r>
                      <w:r w:rsidRPr="00811AAC">
                        <w:rPr>
                          <w:rFonts w:ascii="Times New Roman" w:hAnsi="Times New Roman" w:cs="Times New Roman"/>
                          <w:b/>
                          <w:bCs/>
                        </w:rPr>
                        <w:t>3</w:t>
                      </w:r>
                      <w:r w:rsidRPr="00811AAC">
                        <w:rPr>
                          <w:rFonts w:ascii="Times New Roman" w:hAnsi="Times New Roman" w:cs="Times New Roman"/>
                          <w:b/>
                          <w:bCs/>
                        </w:rPr>
                        <w:t xml:space="preserve">: </w:t>
                      </w:r>
                      <w:r w:rsidRPr="00811AAC">
                        <w:rPr>
                          <w:rFonts w:ascii="Times New Roman" w:hAnsi="Times New Roman" w:cs="Times New Roman"/>
                          <w:b/>
                          <w:bCs/>
                        </w:rPr>
                        <w:t xml:space="preserve">Login/Registration Activity </w:t>
                      </w:r>
                      <w:r w:rsidRPr="00811AAC">
                        <w:rPr>
                          <w:rFonts w:ascii="Times New Roman" w:hAnsi="Times New Roman" w:cs="Times New Roman"/>
                          <w:b/>
                          <w:bCs/>
                        </w:rPr>
                        <w:t>Diagram</w:t>
                      </w:r>
                    </w:p>
                  </w:txbxContent>
                </v:textbox>
              </v:shape>
            </w:pict>
          </mc:Fallback>
        </mc:AlternateContent>
      </w:r>
    </w:p>
    <w:p w14:paraId="5204581C" w14:textId="4E7921DD" w:rsidR="00811AAC" w:rsidRDefault="00811AAC" w:rsidP="00811AAC">
      <w:pPr>
        <w:spacing w:line="480" w:lineRule="auto"/>
        <w:rPr>
          <w:rFonts w:ascii="Times New Roman" w:eastAsia="Times New Roman" w:hAnsi="Times New Roman" w:cs="Times New Roman"/>
        </w:rPr>
      </w:pPr>
    </w:p>
    <w:p w14:paraId="3928A71E" w14:textId="15D35807" w:rsidR="00811AAC" w:rsidRDefault="00811AAC" w:rsidP="00811AAC">
      <w:pPr>
        <w:spacing w:line="480" w:lineRule="auto"/>
        <w:rPr>
          <w:rFonts w:ascii="Times New Roman" w:eastAsia="Times New Roman" w:hAnsi="Times New Roman" w:cs="Times New Roman"/>
        </w:rPr>
      </w:pPr>
      <w:r>
        <w:rPr>
          <w:rFonts w:ascii="Times New Roman" w:eastAsia="Times New Roman" w:hAnsi="Times New Roman" w:cs="Times New Roman"/>
        </w:rPr>
        <w:t>The Use-Case diagram, as seen in Figure 5</w:t>
      </w:r>
      <w:r>
        <w:rPr>
          <w:rFonts w:ascii="Times New Roman" w:eastAsia="Times New Roman" w:hAnsi="Times New Roman" w:cs="Times New Roman"/>
        </w:rPr>
        <w:t xml:space="preserve"> below</w:t>
      </w:r>
      <w:r>
        <w:rPr>
          <w:rFonts w:ascii="Times New Roman" w:eastAsia="Times New Roman" w:hAnsi="Times New Roman" w:cs="Times New Roman"/>
        </w:rPr>
        <w:t xml:space="preserve">, </w:t>
      </w:r>
      <w:r>
        <w:rPr>
          <w:rFonts w:ascii="Times New Roman" w:eastAsia="Times New Roman" w:hAnsi="Times New Roman" w:cs="Times New Roman"/>
        </w:rPr>
        <w:t>illustrates</w:t>
      </w:r>
      <w:r>
        <w:rPr>
          <w:rFonts w:ascii="Times New Roman" w:eastAsia="Times New Roman" w:hAnsi="Times New Roman" w:cs="Times New Roman"/>
        </w:rPr>
        <w:t xml:space="preserve"> the </w:t>
      </w:r>
      <w:r w:rsidR="00FA67F5">
        <w:rPr>
          <w:rFonts w:ascii="Times New Roman" w:eastAsia="Times New Roman" w:hAnsi="Times New Roman" w:cs="Times New Roman"/>
        </w:rPr>
        <w:t>system's functionality</w:t>
      </w:r>
      <w:r>
        <w:rPr>
          <w:rFonts w:ascii="Times New Roman" w:eastAsia="Times New Roman" w:hAnsi="Times New Roman" w:cs="Times New Roman"/>
        </w:rPr>
        <w:t xml:space="preserve"> by showing the different actions permitted by each user of the system.</w:t>
      </w:r>
      <w:r>
        <w:rPr>
          <w:rFonts w:ascii="Times New Roman" w:eastAsia="Times New Roman" w:hAnsi="Times New Roman" w:cs="Times New Roman"/>
        </w:rPr>
        <w:t xml:space="preserve"> </w:t>
      </w:r>
      <w:r>
        <w:rPr>
          <w:rFonts w:ascii="Times New Roman" w:eastAsia="Times New Roman" w:hAnsi="Times New Roman" w:cs="Times New Roman"/>
        </w:rPr>
        <w:t>The last UML model for the online enrollment system is represented in Figure 6. The Sequence diagram displays how and in what order, the objects in the Online Enrollment System function.</w:t>
      </w:r>
    </w:p>
    <w:p w14:paraId="003AE128" w14:textId="5119AF19" w:rsidR="00811AAC" w:rsidRDefault="00811AAC" w:rsidP="00811AAC">
      <w:pPr>
        <w:spacing w:line="480" w:lineRule="auto"/>
        <w:rPr>
          <w:rFonts w:ascii="Times New Roman" w:eastAsia="Times New Roman" w:hAnsi="Times New Roman" w:cs="Times New Roman"/>
        </w:rPr>
      </w:pPr>
    </w:p>
    <w:p w14:paraId="5C170B03" w14:textId="78D68B8A" w:rsidR="00811AAC" w:rsidRDefault="00811AAC" w:rsidP="00811AAC">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9504" behindDoc="0" locked="0" layoutInCell="1" allowOverlap="1" wp14:anchorId="4C01982B" wp14:editId="3ED5FF2C">
            <wp:simplePos x="0" y="0"/>
            <wp:positionH relativeFrom="margin">
              <wp:posOffset>-344170</wp:posOffset>
            </wp:positionH>
            <wp:positionV relativeFrom="margin">
              <wp:posOffset>-635</wp:posOffset>
            </wp:positionV>
            <wp:extent cx="4103370" cy="4415790"/>
            <wp:effectExtent l="0" t="0" r="0" b="3810"/>
            <wp:wrapSquare wrapText="bothSides"/>
            <wp:docPr id="2112535530" name="Picture 9"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5530" name="Picture 9" descr="A diagram of a cours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3370" cy="4415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 xml:space="preserve"> </w:t>
      </w:r>
    </w:p>
    <w:p w14:paraId="7505772C" w14:textId="71D69783" w:rsidR="00811AAC" w:rsidRPr="00811AAC" w:rsidRDefault="00811AAC" w:rsidP="00811AAC">
      <w:pPr>
        <w:spacing w:line="480" w:lineRule="auto"/>
        <w:rPr>
          <w:rFonts w:ascii="Times New Roman" w:eastAsia="Times New Roman" w:hAnsi="Times New Roman" w:cs="Times New Roman"/>
          <w:b/>
          <w:bCs/>
        </w:rPr>
      </w:pPr>
    </w:p>
    <w:p w14:paraId="520896AB" w14:textId="362A7812" w:rsidR="00811AAC" w:rsidRDefault="00811AAC" w:rsidP="00811AAC">
      <w:pPr>
        <w:spacing w:line="480" w:lineRule="auto"/>
        <w:rPr>
          <w:rFonts w:ascii="Times New Roman" w:eastAsia="Times New Roman" w:hAnsi="Times New Roman" w:cs="Times New Roman"/>
        </w:rPr>
      </w:pPr>
    </w:p>
    <w:p w14:paraId="59BF9177" w14:textId="06B390A4" w:rsidR="00811AAC" w:rsidRDefault="00811AAC" w:rsidP="00811AAC">
      <w:pPr>
        <w:spacing w:line="480" w:lineRule="auto"/>
        <w:rPr>
          <w:rFonts w:ascii="Times New Roman" w:eastAsia="Times New Roman" w:hAnsi="Times New Roman" w:cs="Times New Roman"/>
        </w:rPr>
      </w:pPr>
    </w:p>
    <w:p w14:paraId="5983CF91" w14:textId="58B05EB2" w:rsidR="00811AAC" w:rsidRDefault="00811AAC" w:rsidP="00811AAC">
      <w:pPr>
        <w:spacing w:line="480" w:lineRule="auto"/>
        <w:rPr>
          <w:rFonts w:ascii="Times New Roman" w:eastAsia="Times New Roman" w:hAnsi="Times New Roman" w:cs="Times New Roman"/>
        </w:rPr>
      </w:pPr>
    </w:p>
    <w:p w14:paraId="1DBE9FAC" w14:textId="452ED100" w:rsidR="00811AAC" w:rsidRDefault="00811AAC" w:rsidP="00811AAC">
      <w:pPr>
        <w:spacing w:line="480" w:lineRule="auto"/>
        <w:rPr>
          <w:rFonts w:ascii="Times New Roman" w:eastAsia="Times New Roman" w:hAnsi="Times New Roman" w:cs="Times New Roman"/>
        </w:rPr>
      </w:pPr>
    </w:p>
    <w:p w14:paraId="695CCAED" w14:textId="27FB0588" w:rsidR="00811AAC" w:rsidRDefault="00811AAC" w:rsidP="00811AAC">
      <w:pPr>
        <w:spacing w:line="480" w:lineRule="auto"/>
        <w:rPr>
          <w:rFonts w:ascii="Times New Roman" w:eastAsia="Times New Roman" w:hAnsi="Times New Roman" w:cs="Times New Roman"/>
        </w:rPr>
      </w:pPr>
    </w:p>
    <w:p w14:paraId="5CB98A10" w14:textId="641005A6" w:rsidR="00E16532" w:rsidRPr="00811AAC" w:rsidRDefault="00F7325B" w:rsidP="00811AAC">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0528" behindDoc="0" locked="0" layoutInCell="1" allowOverlap="1" wp14:anchorId="65145AAF" wp14:editId="13921373">
            <wp:simplePos x="0" y="0"/>
            <wp:positionH relativeFrom="margin">
              <wp:posOffset>3861435</wp:posOffset>
            </wp:positionH>
            <wp:positionV relativeFrom="margin">
              <wp:posOffset>2771775</wp:posOffset>
            </wp:positionV>
            <wp:extent cx="2604135" cy="4979670"/>
            <wp:effectExtent l="0" t="0" r="0" b="0"/>
            <wp:wrapSquare wrapText="bothSides"/>
            <wp:docPr id="1525352956" name="Picture 10"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52956" name="Picture 10" descr="A diagram of a cour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4135" cy="4979670"/>
                    </a:xfrm>
                    <a:prstGeom prst="rect">
                      <a:avLst/>
                    </a:prstGeom>
                  </pic:spPr>
                </pic:pic>
              </a:graphicData>
            </a:graphic>
            <wp14:sizeRelH relativeFrom="margin">
              <wp14:pctWidth>0</wp14:pctWidth>
            </wp14:sizeRelH>
            <wp14:sizeRelV relativeFrom="margin">
              <wp14:pctHeight>0</wp14:pctHeight>
            </wp14:sizeRelV>
          </wp:anchor>
        </w:drawing>
      </w:r>
    </w:p>
    <w:p w14:paraId="761121DD" w14:textId="564B4585" w:rsidR="00E16532" w:rsidRDefault="00811AAC"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74B52B65" wp14:editId="1C9BF801">
                <wp:simplePos x="0" y="0"/>
                <wp:positionH relativeFrom="column">
                  <wp:posOffset>583659</wp:posOffset>
                </wp:positionH>
                <wp:positionV relativeFrom="paragraph">
                  <wp:posOffset>1611630</wp:posOffset>
                </wp:positionV>
                <wp:extent cx="2101174" cy="340468"/>
                <wp:effectExtent l="0" t="0" r="0" b="0"/>
                <wp:wrapNone/>
                <wp:docPr id="1467461872" name="Text Box 4"/>
                <wp:cNvGraphicFramePr/>
                <a:graphic xmlns:a="http://schemas.openxmlformats.org/drawingml/2006/main">
                  <a:graphicData uri="http://schemas.microsoft.com/office/word/2010/wordprocessingShape">
                    <wps:wsp>
                      <wps:cNvSpPr txBox="1"/>
                      <wps:spPr>
                        <a:xfrm>
                          <a:off x="0" y="0"/>
                          <a:ext cx="2101174" cy="340468"/>
                        </a:xfrm>
                        <a:prstGeom prst="rect">
                          <a:avLst/>
                        </a:prstGeom>
                        <a:noFill/>
                        <a:ln w="6350">
                          <a:noFill/>
                        </a:ln>
                      </wps:spPr>
                      <wps:txbx>
                        <w:txbxContent>
                          <w:p w14:paraId="66205090" w14:textId="0D899A65" w:rsidR="00811AAC" w:rsidRPr="00811AAC" w:rsidRDefault="00811AAC" w:rsidP="00811AAC">
                            <w:pPr>
                              <w:rPr>
                                <w:rFonts w:ascii="Times New Roman" w:hAnsi="Times New Roman" w:cs="Times New Roman"/>
                                <w:b/>
                                <w:bCs/>
                              </w:rPr>
                            </w:pPr>
                            <w:r w:rsidRPr="00811AAC">
                              <w:rPr>
                                <w:rFonts w:ascii="Times New Roman" w:hAnsi="Times New Roman" w:cs="Times New Roman"/>
                                <w:b/>
                                <w:bCs/>
                              </w:rPr>
                              <w:t xml:space="preserve">Figure </w:t>
                            </w:r>
                            <w:r>
                              <w:rPr>
                                <w:rFonts w:ascii="Times New Roman" w:hAnsi="Times New Roman" w:cs="Times New Roman"/>
                                <w:b/>
                                <w:bCs/>
                              </w:rPr>
                              <w:t>5</w:t>
                            </w:r>
                            <w:r w:rsidRPr="00811AAC">
                              <w:rPr>
                                <w:rFonts w:ascii="Times New Roman" w:hAnsi="Times New Roman" w:cs="Times New Roman"/>
                                <w:b/>
                                <w:bCs/>
                              </w:rPr>
                              <w:t xml:space="preserve">: </w:t>
                            </w:r>
                            <w:r>
                              <w:rPr>
                                <w:rFonts w:ascii="Times New Roman" w:hAnsi="Times New Roman" w:cs="Times New Roman"/>
                                <w:b/>
                                <w:bCs/>
                              </w:rPr>
                              <w:t>Use-Case</w:t>
                            </w:r>
                            <w:r w:rsidRPr="00811AAC">
                              <w:rPr>
                                <w:rFonts w:ascii="Times New Roman" w:hAnsi="Times New Roman" w:cs="Times New Roman"/>
                                <w:b/>
                                <w:bCs/>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52B65" id="_x0000_s1030" type="#_x0000_t202" style="position:absolute;left:0;text-align:left;margin-left:45.95pt;margin-top:126.9pt;width:165.45pt;height:2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" filled="f" stroked="f" strokeweight=".5pt">
                <v:textbox>
                  <w:txbxContent>
                    <w:p w14:paraId="66205090" w14:textId="0D899A65" w:rsidR="00811AAC" w:rsidRPr="00811AAC" w:rsidRDefault="00811AAC" w:rsidP="00811AAC">
                      <w:pPr>
                        <w:rPr>
                          <w:rFonts w:ascii="Times New Roman" w:hAnsi="Times New Roman" w:cs="Times New Roman"/>
                          <w:b/>
                          <w:bCs/>
                        </w:rPr>
                      </w:pPr>
                      <w:r w:rsidRPr="00811AAC">
                        <w:rPr>
                          <w:rFonts w:ascii="Times New Roman" w:hAnsi="Times New Roman" w:cs="Times New Roman"/>
                          <w:b/>
                          <w:bCs/>
                        </w:rPr>
                        <w:t xml:space="preserve">Figure </w:t>
                      </w:r>
                      <w:r>
                        <w:rPr>
                          <w:rFonts w:ascii="Times New Roman" w:hAnsi="Times New Roman" w:cs="Times New Roman"/>
                          <w:b/>
                          <w:bCs/>
                        </w:rPr>
                        <w:t>5</w:t>
                      </w:r>
                      <w:r w:rsidRPr="00811AAC">
                        <w:rPr>
                          <w:rFonts w:ascii="Times New Roman" w:hAnsi="Times New Roman" w:cs="Times New Roman"/>
                          <w:b/>
                          <w:bCs/>
                        </w:rPr>
                        <w:t xml:space="preserve">: </w:t>
                      </w:r>
                      <w:r>
                        <w:rPr>
                          <w:rFonts w:ascii="Times New Roman" w:hAnsi="Times New Roman" w:cs="Times New Roman"/>
                          <w:b/>
                          <w:bCs/>
                        </w:rPr>
                        <w:t>Use-Case</w:t>
                      </w:r>
                      <w:r w:rsidRPr="00811AAC">
                        <w:rPr>
                          <w:rFonts w:ascii="Times New Roman" w:hAnsi="Times New Roman" w:cs="Times New Roman"/>
                          <w:b/>
                          <w:bCs/>
                        </w:rPr>
                        <w:t xml:space="preserve"> Diagram</w:t>
                      </w:r>
                    </w:p>
                  </w:txbxContent>
                </v:textbox>
              </v:shape>
            </w:pict>
          </mc:Fallback>
        </mc:AlternateContent>
      </w:r>
    </w:p>
    <w:p w14:paraId="4C7D4CA3" w14:textId="26111CD4" w:rsidR="00E16532" w:rsidRDefault="00E16532" w:rsidP="008E7B1C">
      <w:pPr>
        <w:spacing w:line="480" w:lineRule="auto"/>
        <w:jc w:val="center"/>
        <w:rPr>
          <w:rFonts w:ascii="Times New Roman" w:eastAsia="Times New Roman" w:hAnsi="Times New Roman" w:cs="Times New Roman"/>
          <w:b/>
          <w:bCs/>
        </w:rPr>
      </w:pPr>
    </w:p>
    <w:p w14:paraId="453B6F44" w14:textId="1880746B" w:rsidR="00E16532" w:rsidRDefault="00E16532" w:rsidP="008E7B1C">
      <w:pPr>
        <w:spacing w:line="480" w:lineRule="auto"/>
        <w:jc w:val="center"/>
        <w:rPr>
          <w:rFonts w:ascii="Times New Roman" w:eastAsia="Times New Roman" w:hAnsi="Times New Roman" w:cs="Times New Roman"/>
          <w:b/>
          <w:bCs/>
        </w:rPr>
      </w:pPr>
    </w:p>
    <w:p w14:paraId="697747BD" w14:textId="49ED91C2" w:rsidR="00E16532" w:rsidRDefault="00E16532" w:rsidP="008E7B1C">
      <w:pPr>
        <w:spacing w:line="480" w:lineRule="auto"/>
        <w:jc w:val="center"/>
        <w:rPr>
          <w:rFonts w:ascii="Times New Roman" w:eastAsia="Times New Roman" w:hAnsi="Times New Roman" w:cs="Times New Roman"/>
          <w:b/>
          <w:bCs/>
        </w:rPr>
      </w:pPr>
    </w:p>
    <w:p w14:paraId="6EF920C9" w14:textId="7D060233" w:rsidR="00E16532" w:rsidRDefault="00E16532" w:rsidP="00E16532">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t xml:space="preserve">                                                            </w:t>
      </w:r>
      <w:r w:rsidR="004901D5">
        <w:rPr>
          <w:rFonts w:ascii="Times New Roman" w:eastAsia="Times New Roman" w:hAnsi="Times New Roman" w:cs="Times New Roman"/>
          <w:b/>
          <w:bCs/>
        </w:rPr>
        <w:t xml:space="preserve">        </w:t>
      </w:r>
      <w:r>
        <w:rPr>
          <w:rFonts w:ascii="Times New Roman" w:eastAsia="Times New Roman" w:hAnsi="Times New Roman" w:cs="Times New Roman"/>
          <w:b/>
          <w:bCs/>
        </w:rPr>
        <w:t xml:space="preserve"> </w:t>
      </w:r>
    </w:p>
    <w:p w14:paraId="4F00FA8A" w14:textId="5B05D231" w:rsidR="00E16532" w:rsidRDefault="00E16532" w:rsidP="008E7B1C">
      <w:pPr>
        <w:spacing w:line="480" w:lineRule="auto"/>
        <w:jc w:val="center"/>
        <w:rPr>
          <w:rFonts w:ascii="Times New Roman" w:eastAsia="Times New Roman" w:hAnsi="Times New Roman" w:cs="Times New Roman"/>
          <w:b/>
          <w:bCs/>
        </w:rPr>
      </w:pPr>
    </w:p>
    <w:p w14:paraId="3741D14F" w14:textId="31ACFD30" w:rsidR="00E16532" w:rsidRDefault="00E16532" w:rsidP="008E7B1C">
      <w:pPr>
        <w:spacing w:line="480" w:lineRule="auto"/>
        <w:jc w:val="center"/>
        <w:rPr>
          <w:rFonts w:ascii="Times New Roman" w:eastAsia="Times New Roman" w:hAnsi="Times New Roman" w:cs="Times New Roman"/>
          <w:b/>
          <w:bCs/>
        </w:rPr>
      </w:pPr>
    </w:p>
    <w:p w14:paraId="07197E76" w14:textId="29CC1961" w:rsidR="00E16532" w:rsidRDefault="00E16532" w:rsidP="008E7B1C">
      <w:pPr>
        <w:spacing w:line="480" w:lineRule="auto"/>
        <w:jc w:val="center"/>
        <w:rPr>
          <w:rFonts w:ascii="Times New Roman" w:eastAsia="Times New Roman" w:hAnsi="Times New Roman" w:cs="Times New Roman"/>
          <w:b/>
          <w:bCs/>
        </w:rPr>
      </w:pPr>
    </w:p>
    <w:p w14:paraId="60FE2F84" w14:textId="75993EEC" w:rsidR="00E16532" w:rsidRDefault="00E16532" w:rsidP="008E7B1C">
      <w:pPr>
        <w:spacing w:line="480" w:lineRule="auto"/>
        <w:jc w:val="center"/>
        <w:rPr>
          <w:rFonts w:ascii="Times New Roman" w:eastAsia="Times New Roman" w:hAnsi="Times New Roman" w:cs="Times New Roman"/>
          <w:b/>
          <w:bCs/>
        </w:rPr>
      </w:pPr>
    </w:p>
    <w:p w14:paraId="30DB0E47" w14:textId="20B6D93C" w:rsidR="00E16532" w:rsidRDefault="00811AAC"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6CCD5F1D" wp14:editId="1584D027">
                <wp:simplePos x="0" y="0"/>
                <wp:positionH relativeFrom="column">
                  <wp:posOffset>4007796</wp:posOffset>
                </wp:positionH>
                <wp:positionV relativeFrom="paragraph">
                  <wp:posOffset>286061</wp:posOffset>
                </wp:positionV>
                <wp:extent cx="2110902" cy="340360"/>
                <wp:effectExtent l="0" t="0" r="0" b="0"/>
                <wp:wrapNone/>
                <wp:docPr id="1790890778" name="Text Box 4"/>
                <wp:cNvGraphicFramePr/>
                <a:graphic xmlns:a="http://schemas.openxmlformats.org/drawingml/2006/main">
                  <a:graphicData uri="http://schemas.microsoft.com/office/word/2010/wordprocessingShape">
                    <wps:wsp>
                      <wps:cNvSpPr txBox="1"/>
                      <wps:spPr>
                        <a:xfrm>
                          <a:off x="0" y="0"/>
                          <a:ext cx="2110902" cy="340360"/>
                        </a:xfrm>
                        <a:prstGeom prst="rect">
                          <a:avLst/>
                        </a:prstGeom>
                        <a:noFill/>
                        <a:ln w="6350">
                          <a:noFill/>
                        </a:ln>
                      </wps:spPr>
                      <wps:txbx>
                        <w:txbxContent>
                          <w:p w14:paraId="62585CEE" w14:textId="6E6A10B2" w:rsidR="00811AAC" w:rsidRPr="00811AAC" w:rsidRDefault="00811AAC" w:rsidP="00811AAC">
                            <w:pPr>
                              <w:rPr>
                                <w:rFonts w:ascii="Times New Roman" w:hAnsi="Times New Roman" w:cs="Times New Roman"/>
                                <w:b/>
                                <w:bCs/>
                              </w:rPr>
                            </w:pPr>
                            <w:r w:rsidRPr="00811AAC">
                              <w:rPr>
                                <w:rFonts w:ascii="Times New Roman" w:hAnsi="Times New Roman" w:cs="Times New Roman"/>
                                <w:b/>
                                <w:bCs/>
                              </w:rPr>
                              <w:t xml:space="preserve">Figure </w:t>
                            </w:r>
                            <w:r>
                              <w:rPr>
                                <w:rFonts w:ascii="Times New Roman" w:hAnsi="Times New Roman" w:cs="Times New Roman"/>
                                <w:b/>
                                <w:bCs/>
                              </w:rPr>
                              <w:t>6</w:t>
                            </w:r>
                            <w:r w:rsidRPr="00811AAC">
                              <w:rPr>
                                <w:rFonts w:ascii="Times New Roman" w:hAnsi="Times New Roman" w:cs="Times New Roman"/>
                                <w:b/>
                                <w:bCs/>
                              </w:rPr>
                              <w:t>:</w:t>
                            </w:r>
                            <w:r>
                              <w:rPr>
                                <w:rFonts w:ascii="Times New Roman" w:hAnsi="Times New Roman" w:cs="Times New Roman"/>
                                <w:b/>
                                <w:bCs/>
                              </w:rPr>
                              <w:t xml:space="preserve"> Sequence</w:t>
                            </w:r>
                            <w:r w:rsidRPr="00811AAC">
                              <w:rPr>
                                <w:rFonts w:ascii="Times New Roman" w:hAnsi="Times New Roman" w:cs="Times New Roman"/>
                                <w:b/>
                                <w:bCs/>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D5F1D" id="_x0000_s1031" type="#_x0000_t202" style="position:absolute;left:0;text-align:left;margin-left:315.55pt;margin-top:22.5pt;width:166.2pt;height:2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" filled="f" stroked="f" strokeweight=".5pt">
                <v:textbox>
                  <w:txbxContent>
                    <w:p w14:paraId="62585CEE" w14:textId="6E6A10B2" w:rsidR="00811AAC" w:rsidRPr="00811AAC" w:rsidRDefault="00811AAC" w:rsidP="00811AAC">
                      <w:pPr>
                        <w:rPr>
                          <w:rFonts w:ascii="Times New Roman" w:hAnsi="Times New Roman" w:cs="Times New Roman"/>
                          <w:b/>
                          <w:bCs/>
                        </w:rPr>
                      </w:pPr>
                      <w:r w:rsidRPr="00811AAC">
                        <w:rPr>
                          <w:rFonts w:ascii="Times New Roman" w:hAnsi="Times New Roman" w:cs="Times New Roman"/>
                          <w:b/>
                          <w:bCs/>
                        </w:rPr>
                        <w:t xml:space="preserve">Figure </w:t>
                      </w:r>
                      <w:r>
                        <w:rPr>
                          <w:rFonts w:ascii="Times New Roman" w:hAnsi="Times New Roman" w:cs="Times New Roman"/>
                          <w:b/>
                          <w:bCs/>
                        </w:rPr>
                        <w:t>6</w:t>
                      </w:r>
                      <w:r w:rsidRPr="00811AAC">
                        <w:rPr>
                          <w:rFonts w:ascii="Times New Roman" w:hAnsi="Times New Roman" w:cs="Times New Roman"/>
                          <w:b/>
                          <w:bCs/>
                        </w:rPr>
                        <w:t>:</w:t>
                      </w:r>
                      <w:r>
                        <w:rPr>
                          <w:rFonts w:ascii="Times New Roman" w:hAnsi="Times New Roman" w:cs="Times New Roman"/>
                          <w:b/>
                          <w:bCs/>
                        </w:rPr>
                        <w:t xml:space="preserve"> Sequence</w:t>
                      </w:r>
                      <w:r w:rsidRPr="00811AAC">
                        <w:rPr>
                          <w:rFonts w:ascii="Times New Roman" w:hAnsi="Times New Roman" w:cs="Times New Roman"/>
                          <w:b/>
                          <w:bCs/>
                        </w:rPr>
                        <w:t xml:space="preserve"> Diagram</w:t>
                      </w:r>
                    </w:p>
                  </w:txbxContent>
                </v:textbox>
              </v:shape>
            </w:pict>
          </mc:Fallback>
        </mc:AlternateContent>
      </w:r>
    </w:p>
    <w:p w14:paraId="7713B992" w14:textId="4F045402" w:rsidR="00E16532" w:rsidRDefault="00E16532" w:rsidP="008E7B1C">
      <w:pPr>
        <w:spacing w:line="480" w:lineRule="auto"/>
        <w:jc w:val="center"/>
        <w:rPr>
          <w:rFonts w:ascii="Times New Roman" w:eastAsia="Times New Roman" w:hAnsi="Times New Roman" w:cs="Times New Roman"/>
          <w:b/>
          <w:bCs/>
        </w:rPr>
      </w:pPr>
    </w:p>
    <w:p w14:paraId="4CD99BE5" w14:textId="5EBF9714" w:rsidR="003C27DA" w:rsidRDefault="003C27DA"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Component Testing</w:t>
      </w:r>
    </w:p>
    <w:p w14:paraId="669F0127" w14:textId="20E0CF95" w:rsidR="00FF54F0" w:rsidRPr="00FF54F0" w:rsidRDefault="00D974A9" w:rsidP="00D974A9">
      <w:pPr>
        <w:spacing w:line="480" w:lineRule="auto"/>
        <w:ind w:firstLine="720"/>
        <w:rPr>
          <w:rFonts w:ascii="Times New Roman" w:eastAsia="Times New Roman" w:hAnsi="Times New Roman" w:cs="Times New Roman"/>
        </w:rPr>
      </w:pPr>
      <w:r>
        <w:rPr>
          <w:rFonts w:ascii="Times New Roman" w:hAnsi="Times New Roman" w:cs="Times New Roman"/>
        </w:rPr>
        <w:t>Component testing, also known as unit testing, is used to verify whether the mode of operation of the component, module, program, object, or class is functional or non-functional (</w:t>
      </w:r>
      <w:r w:rsidRPr="00872184">
        <w:rPr>
          <w:rFonts w:ascii="Times New Roman" w:hAnsi="Times New Roman" w:cs="Times New Roman"/>
        </w:rPr>
        <w:t>Homès</w:t>
      </w:r>
      <w:r>
        <w:rPr>
          <w:rFonts w:ascii="Times New Roman" w:hAnsi="Times New Roman" w:cs="Times New Roman"/>
        </w:rPr>
        <w:t>, 2012).</w:t>
      </w:r>
      <w:r>
        <w:rPr>
          <w:rFonts w:ascii="Times New Roman" w:hAnsi="Times New Roman" w:cs="Times New Roman"/>
        </w:rPr>
        <w:t xml:space="preserve"> </w:t>
      </w:r>
      <w:r>
        <w:rPr>
          <w:rFonts w:ascii="Times New Roman" w:hAnsi="Times New Roman" w:cs="Times New Roman"/>
        </w:rPr>
        <w:t xml:space="preserve">These types of tests are usually executed on components </w:t>
      </w:r>
      <w:r w:rsidR="00FA67F5">
        <w:rPr>
          <w:rFonts w:ascii="Times New Roman" w:hAnsi="Times New Roman" w:cs="Times New Roman"/>
        </w:rPr>
        <w:t>that</w:t>
      </w:r>
      <w:r>
        <w:rPr>
          <w:rFonts w:ascii="Times New Roman" w:hAnsi="Times New Roman" w:cs="Times New Roman"/>
        </w:rPr>
        <w:t xml:space="preserve"> can be tested individually and with access to the source code. Component testing is</w:t>
      </w:r>
      <w:r w:rsidR="00FA67F5">
        <w:rPr>
          <w:rFonts w:ascii="Times New Roman" w:hAnsi="Times New Roman" w:cs="Times New Roman"/>
        </w:rPr>
        <w:t>,</w:t>
      </w:r>
      <w:r>
        <w:rPr>
          <w:rFonts w:ascii="Times New Roman" w:hAnsi="Times New Roman" w:cs="Times New Roman"/>
        </w:rPr>
        <w:t xml:space="preserve"> in most cases</w:t>
      </w:r>
      <w:r w:rsidR="00FA67F5">
        <w:rPr>
          <w:rFonts w:ascii="Times New Roman" w:hAnsi="Times New Roman" w:cs="Times New Roman"/>
        </w:rPr>
        <w:t>,</w:t>
      </w:r>
      <w:r>
        <w:rPr>
          <w:rFonts w:ascii="Times New Roman" w:hAnsi="Times New Roman" w:cs="Times New Roman"/>
        </w:rPr>
        <w:t xml:space="preserve"> performed by the developers themselves and is often referred to as a developer test (</w:t>
      </w:r>
      <w:r w:rsidRPr="00872184">
        <w:rPr>
          <w:rFonts w:ascii="Times New Roman" w:hAnsi="Times New Roman" w:cs="Times New Roman"/>
        </w:rPr>
        <w:t>Spillner</w:t>
      </w:r>
      <w:r>
        <w:rPr>
          <w:rFonts w:ascii="Times New Roman" w:hAnsi="Times New Roman" w:cs="Times New Roman"/>
        </w:rPr>
        <w:t>, 2014).</w:t>
      </w:r>
    </w:p>
    <w:p w14:paraId="3E6A2545" w14:textId="30FF6274" w:rsidR="003C27DA" w:rsidRDefault="003C27DA"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t>Integration Testing</w:t>
      </w:r>
    </w:p>
    <w:p w14:paraId="72421310" w14:textId="657C2FA0" w:rsidR="00FF54F0" w:rsidRPr="00FF54F0" w:rsidRDefault="00D974A9" w:rsidP="00D974A9">
      <w:pPr>
        <w:spacing w:line="480" w:lineRule="auto"/>
        <w:ind w:firstLine="720"/>
        <w:rPr>
          <w:rFonts w:ascii="Times New Roman" w:eastAsia="Times New Roman" w:hAnsi="Times New Roman" w:cs="Times New Roman"/>
        </w:rPr>
      </w:pPr>
      <w:r>
        <w:rPr>
          <w:rFonts w:ascii="Times New Roman" w:hAnsi="Times New Roman" w:cs="Times New Roman"/>
        </w:rPr>
        <w:t>I</w:t>
      </w:r>
      <w:r>
        <w:rPr>
          <w:rFonts w:ascii="Times New Roman" w:hAnsi="Times New Roman" w:cs="Times New Roman"/>
        </w:rPr>
        <w:t>ntegration testing verifies if groups of components interface in the way specified by the technical system design. This second level of testing includes interfacing with the operating system, file systems, databases, hardware, and software (</w:t>
      </w:r>
      <w:r w:rsidRPr="00872184">
        <w:rPr>
          <w:rFonts w:ascii="Times New Roman" w:hAnsi="Times New Roman" w:cs="Times New Roman"/>
        </w:rPr>
        <w:t>Homès</w:t>
      </w:r>
      <w:r>
        <w:rPr>
          <w:rFonts w:ascii="Times New Roman" w:hAnsi="Times New Roman" w:cs="Times New Roman"/>
        </w:rPr>
        <w:t>, 2012).</w:t>
      </w:r>
      <w:r>
        <w:rPr>
          <w:rFonts w:ascii="Times New Roman" w:hAnsi="Times New Roman" w:cs="Times New Roman"/>
        </w:rPr>
        <w:t xml:space="preserve"> </w:t>
      </w:r>
      <w:r>
        <w:rPr>
          <w:rFonts w:ascii="Times New Roman" w:hAnsi="Times New Roman" w:cs="Times New Roman"/>
        </w:rPr>
        <w:t xml:space="preserve">The main objective of integration testing is to reveal interface problems </w:t>
      </w:r>
      <w:r w:rsidR="00FA67F5">
        <w:rPr>
          <w:rFonts w:ascii="Times New Roman" w:hAnsi="Times New Roman" w:cs="Times New Roman"/>
        </w:rPr>
        <w:t>and</w:t>
      </w:r>
      <w:r>
        <w:rPr>
          <w:rFonts w:ascii="Times New Roman" w:hAnsi="Times New Roman" w:cs="Times New Roman"/>
        </w:rPr>
        <w:t xml:space="preserve"> conflicts between integrated parts.</w:t>
      </w:r>
    </w:p>
    <w:p w14:paraId="12C55BC2" w14:textId="2B3281C3" w:rsidR="003C27DA" w:rsidRDefault="003C27DA"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t>System Testing</w:t>
      </w:r>
    </w:p>
    <w:p w14:paraId="5F281872" w14:textId="2AE50E7E" w:rsidR="00FF54F0" w:rsidRPr="00FF54F0" w:rsidRDefault="00D974A9" w:rsidP="00D974A9">
      <w:pPr>
        <w:spacing w:line="480" w:lineRule="auto"/>
        <w:ind w:firstLine="720"/>
        <w:rPr>
          <w:rFonts w:ascii="Times New Roman" w:eastAsia="Times New Roman" w:hAnsi="Times New Roman" w:cs="Times New Roman"/>
        </w:rPr>
      </w:pPr>
      <w:r>
        <w:rPr>
          <w:rFonts w:ascii="Times New Roman" w:hAnsi="Times New Roman" w:cs="Times New Roman"/>
        </w:rPr>
        <w:t xml:space="preserve">System testing is used to detect </w:t>
      </w:r>
      <w:r w:rsidR="00FA67F5">
        <w:rPr>
          <w:rFonts w:ascii="Times New Roman" w:hAnsi="Times New Roman" w:cs="Times New Roman"/>
        </w:rPr>
        <w:t>software failures and</w:t>
      </w:r>
      <w:r>
        <w:rPr>
          <w:rFonts w:ascii="Times New Roman" w:hAnsi="Times New Roman" w:cs="Times New Roman"/>
        </w:rPr>
        <w:t xml:space="preserve"> ensure that it corresponds to the requirements and specifications provided by the customer (</w:t>
      </w:r>
      <w:r w:rsidRPr="00872184">
        <w:rPr>
          <w:rFonts w:ascii="Times New Roman" w:hAnsi="Times New Roman" w:cs="Times New Roman"/>
        </w:rPr>
        <w:t>Homès</w:t>
      </w:r>
      <w:r>
        <w:rPr>
          <w:rFonts w:ascii="Times New Roman" w:hAnsi="Times New Roman" w:cs="Times New Roman"/>
        </w:rPr>
        <w:t>, 2012).</w:t>
      </w:r>
      <w:r>
        <w:rPr>
          <w:rFonts w:ascii="Times New Roman" w:hAnsi="Times New Roman" w:cs="Times New Roman"/>
        </w:rPr>
        <w:t xml:space="preserve"> </w:t>
      </w:r>
      <w:r>
        <w:rPr>
          <w:rFonts w:ascii="Times New Roman" w:hAnsi="Times New Roman" w:cs="Times New Roman"/>
        </w:rPr>
        <w:t>A successful system test would validate how well the complete system meets the specified functional or non-functional system requirements.</w:t>
      </w:r>
      <w:r>
        <w:rPr>
          <w:rFonts w:ascii="Times New Roman" w:hAnsi="Times New Roman" w:cs="Times New Roman"/>
        </w:rPr>
        <w:t xml:space="preserve"> </w:t>
      </w:r>
      <w:r>
        <w:rPr>
          <w:rFonts w:ascii="Times New Roman" w:hAnsi="Times New Roman" w:cs="Times New Roman"/>
        </w:rPr>
        <w:t>It is important to note that the system test does not test only the system but also the user documentation, such as system and user manuals and training material (</w:t>
      </w:r>
      <w:r w:rsidRPr="00872184">
        <w:rPr>
          <w:rFonts w:ascii="Times New Roman" w:hAnsi="Times New Roman" w:cs="Times New Roman"/>
        </w:rPr>
        <w:t>Spillner</w:t>
      </w:r>
      <w:r>
        <w:rPr>
          <w:rFonts w:ascii="Times New Roman" w:hAnsi="Times New Roman" w:cs="Times New Roman"/>
        </w:rPr>
        <w:t>, 2014).</w:t>
      </w:r>
    </w:p>
    <w:p w14:paraId="25E0F2DB" w14:textId="149E98DF" w:rsidR="003C27DA" w:rsidRDefault="003C27DA"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t>Acceptance Testing</w:t>
      </w:r>
    </w:p>
    <w:p w14:paraId="21EA9486" w14:textId="633D2341" w:rsidR="00FF54F0" w:rsidRPr="00FF54F0" w:rsidRDefault="00D974A9" w:rsidP="00FF54F0">
      <w:pPr>
        <w:spacing w:line="480" w:lineRule="auto"/>
        <w:rPr>
          <w:rFonts w:ascii="Times New Roman" w:eastAsia="Times New Roman" w:hAnsi="Times New Roman" w:cs="Times New Roman"/>
        </w:rPr>
      </w:pPr>
      <w:r>
        <w:rPr>
          <w:rFonts w:ascii="Times New Roman" w:hAnsi="Times New Roman" w:cs="Times New Roman"/>
        </w:rPr>
        <w:t xml:space="preserve">The last level of testing </w:t>
      </w:r>
      <w:r w:rsidR="00FA67F5">
        <w:rPr>
          <w:rFonts w:ascii="Times New Roman" w:hAnsi="Times New Roman" w:cs="Times New Roman"/>
        </w:rPr>
        <w:t>is</w:t>
      </w:r>
      <w:r>
        <w:rPr>
          <w:rFonts w:ascii="Times New Roman" w:hAnsi="Times New Roman" w:cs="Times New Roman"/>
        </w:rPr>
        <w:t xml:space="preserve"> the </w:t>
      </w:r>
      <w:r>
        <w:rPr>
          <w:rFonts w:ascii="Times New Roman" w:hAnsi="Times New Roman" w:cs="Times New Roman"/>
        </w:rPr>
        <w:t>A</w:t>
      </w:r>
      <w:r>
        <w:rPr>
          <w:rFonts w:ascii="Times New Roman" w:hAnsi="Times New Roman" w:cs="Times New Roman"/>
        </w:rPr>
        <w:t>cceptance test</w:t>
      </w:r>
      <w:r>
        <w:rPr>
          <w:rFonts w:ascii="Times New Roman" w:hAnsi="Times New Roman" w:cs="Times New Roman"/>
        </w:rPr>
        <w:t>. Acceptance testing</w:t>
      </w:r>
      <w:r>
        <w:rPr>
          <w:rFonts w:ascii="Times New Roman" w:hAnsi="Times New Roman" w:cs="Times New Roman"/>
        </w:rPr>
        <w:t xml:space="preserve"> is used to obtain customer and user approval of the software system. </w:t>
      </w:r>
      <w:r>
        <w:rPr>
          <w:rFonts w:ascii="Times New Roman" w:hAnsi="Times New Roman" w:cs="Times New Roman"/>
        </w:rPr>
        <w:t xml:space="preserve">These </w:t>
      </w:r>
      <w:r>
        <w:rPr>
          <w:rFonts w:ascii="Times New Roman" w:hAnsi="Times New Roman" w:cs="Times New Roman"/>
        </w:rPr>
        <w:t xml:space="preserve">tests are mainly black-box </w:t>
      </w:r>
      <w:r w:rsidR="00FA67F5">
        <w:rPr>
          <w:rFonts w:ascii="Times New Roman" w:hAnsi="Times New Roman" w:cs="Times New Roman"/>
        </w:rPr>
        <w:t>tests</w:t>
      </w:r>
      <w:r>
        <w:rPr>
          <w:rFonts w:ascii="Times New Roman" w:hAnsi="Times New Roman" w:cs="Times New Roman"/>
        </w:rPr>
        <w:t xml:space="preserve"> executed by users or customer representatives and augmented by testers (</w:t>
      </w:r>
      <w:r w:rsidRPr="00872184">
        <w:rPr>
          <w:rFonts w:ascii="Times New Roman" w:hAnsi="Times New Roman" w:cs="Times New Roman"/>
        </w:rPr>
        <w:t>Homès</w:t>
      </w:r>
      <w:r>
        <w:rPr>
          <w:rFonts w:ascii="Times New Roman" w:hAnsi="Times New Roman" w:cs="Times New Roman"/>
        </w:rPr>
        <w:t>, 2012).</w:t>
      </w:r>
      <w:r>
        <w:rPr>
          <w:rFonts w:ascii="Times New Roman" w:hAnsi="Times New Roman" w:cs="Times New Roman"/>
        </w:rPr>
        <w:t xml:space="preserve"> </w:t>
      </w:r>
      <w:r>
        <w:rPr>
          <w:rFonts w:ascii="Times New Roman" w:hAnsi="Times New Roman" w:cs="Times New Roman"/>
        </w:rPr>
        <w:t xml:space="preserve">There are four typical types of acceptance testing: contract, user, operational, and field testing. Contract acceptance testing is </w:t>
      </w:r>
      <w:r>
        <w:rPr>
          <w:rFonts w:ascii="Times New Roman" w:hAnsi="Times New Roman" w:cs="Times New Roman"/>
        </w:rPr>
        <w:lastRenderedPageBreak/>
        <w:t>used if customer-specific software was developed</w:t>
      </w:r>
      <w:r>
        <w:rPr>
          <w:rFonts w:ascii="Times New Roman" w:hAnsi="Times New Roman" w:cs="Times New Roman"/>
        </w:rPr>
        <w:t xml:space="preserve">. </w:t>
      </w:r>
      <w:r>
        <w:rPr>
          <w:rFonts w:ascii="Times New Roman" w:hAnsi="Times New Roman" w:cs="Times New Roman"/>
        </w:rPr>
        <w:t xml:space="preserve">User acceptance testing is recommended if the customer and user are different. Operational acceptance testing </w:t>
      </w:r>
      <w:r w:rsidR="00FA67F5">
        <w:rPr>
          <w:rFonts w:ascii="Times New Roman" w:hAnsi="Times New Roman" w:cs="Times New Roman"/>
        </w:rPr>
        <w:t>ensures</w:t>
      </w:r>
      <w:r>
        <w:rPr>
          <w:rFonts w:ascii="Times New Roman" w:hAnsi="Times New Roman" w:cs="Times New Roman"/>
        </w:rPr>
        <w:t xml:space="preserve"> the </w:t>
      </w:r>
      <w:r w:rsidR="00FA67F5">
        <w:rPr>
          <w:rFonts w:ascii="Times New Roman" w:hAnsi="Times New Roman" w:cs="Times New Roman"/>
        </w:rPr>
        <w:t>system's</w:t>
      </w:r>
      <w:r>
        <w:rPr>
          <w:rFonts w:ascii="Times New Roman" w:hAnsi="Times New Roman" w:cs="Times New Roman"/>
        </w:rPr>
        <w:t xml:space="preserve"> </w:t>
      </w:r>
      <w:r w:rsidR="00FA67F5">
        <w:rPr>
          <w:rFonts w:ascii="Times New Roman" w:hAnsi="Times New Roman" w:cs="Times New Roman"/>
        </w:rPr>
        <w:t xml:space="preserve">acceptance </w:t>
      </w:r>
      <w:r>
        <w:rPr>
          <w:rFonts w:ascii="Times New Roman" w:hAnsi="Times New Roman" w:cs="Times New Roman"/>
        </w:rPr>
        <w:t>by system admins (</w:t>
      </w:r>
      <w:r w:rsidRPr="00872184">
        <w:rPr>
          <w:rFonts w:ascii="Times New Roman" w:hAnsi="Times New Roman" w:cs="Times New Roman"/>
        </w:rPr>
        <w:t>Spillner</w:t>
      </w:r>
      <w:r>
        <w:rPr>
          <w:rFonts w:ascii="Times New Roman" w:hAnsi="Times New Roman" w:cs="Times New Roman"/>
        </w:rPr>
        <w:t xml:space="preserve">, 2014). Lastly, field testing </w:t>
      </w:r>
      <w:r w:rsidR="00FA67F5">
        <w:rPr>
          <w:rFonts w:ascii="Times New Roman" w:hAnsi="Times New Roman" w:cs="Times New Roman"/>
        </w:rPr>
        <w:t>identifies</w:t>
      </w:r>
      <w:r>
        <w:rPr>
          <w:rFonts w:ascii="Times New Roman" w:hAnsi="Times New Roman" w:cs="Times New Roman"/>
        </w:rPr>
        <w:t xml:space="preserve"> influences from </w:t>
      </w:r>
      <w:r w:rsidR="00FA67F5">
        <w:rPr>
          <w:rFonts w:ascii="Times New Roman" w:hAnsi="Times New Roman" w:cs="Times New Roman"/>
        </w:rPr>
        <w:t>users'</w:t>
      </w:r>
      <w:r>
        <w:rPr>
          <w:rFonts w:ascii="Times New Roman" w:hAnsi="Times New Roman" w:cs="Times New Roman"/>
        </w:rPr>
        <w:t xml:space="preserve"> environments that are not entirely known or specified and </w:t>
      </w:r>
      <w:r w:rsidR="00FA67F5">
        <w:rPr>
          <w:rFonts w:ascii="Times New Roman" w:hAnsi="Times New Roman" w:cs="Times New Roman"/>
        </w:rPr>
        <w:t>eliminates</w:t>
      </w:r>
      <w:r>
        <w:rPr>
          <w:rFonts w:ascii="Times New Roman" w:hAnsi="Times New Roman" w:cs="Times New Roman"/>
        </w:rPr>
        <w:t xml:space="preserve"> them if necessary</w:t>
      </w:r>
      <w:r>
        <w:rPr>
          <w:rFonts w:ascii="Times New Roman" w:hAnsi="Times New Roman" w:cs="Times New Roman"/>
        </w:rPr>
        <w:t xml:space="preserve">. </w:t>
      </w:r>
      <w:r>
        <w:rPr>
          <w:rFonts w:ascii="Times New Roman" w:hAnsi="Times New Roman" w:cs="Times New Roman"/>
        </w:rPr>
        <w:t>This last level of testing primarily corresponds to the requirement analysis phase of the SDLC</w:t>
      </w:r>
      <w:r w:rsidR="00FA67F5">
        <w:rPr>
          <w:rFonts w:ascii="Times New Roman" w:hAnsi="Times New Roman" w:cs="Times New Roman"/>
        </w:rPr>
        <w:t>. Still, it can</w:t>
      </w:r>
      <w:r>
        <w:rPr>
          <w:rFonts w:ascii="Times New Roman" w:hAnsi="Times New Roman" w:cs="Times New Roman"/>
        </w:rPr>
        <w:t xml:space="preserve"> also occur during software design, integration with other software, or the acceptance of new functionalities or features (</w:t>
      </w:r>
      <w:r w:rsidRPr="00872184">
        <w:rPr>
          <w:rFonts w:ascii="Times New Roman" w:hAnsi="Times New Roman" w:cs="Times New Roman"/>
        </w:rPr>
        <w:t>Homès</w:t>
      </w:r>
      <w:r>
        <w:rPr>
          <w:rFonts w:ascii="Times New Roman" w:hAnsi="Times New Roman" w:cs="Times New Roman"/>
        </w:rPr>
        <w:t>, 2012).</w:t>
      </w:r>
    </w:p>
    <w:p w14:paraId="06395B3C" w14:textId="09176A76" w:rsidR="003C27DA" w:rsidRDefault="003C27DA"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t>Conclusion</w:t>
      </w:r>
    </w:p>
    <w:p w14:paraId="13AFC315" w14:textId="6F1D4375" w:rsidR="00FF54F0" w:rsidRPr="00FF54F0" w:rsidRDefault="005F7E3A" w:rsidP="005F7E3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SDLC consists of phases</w:t>
      </w:r>
      <w:r w:rsidR="00FA67F5">
        <w:rPr>
          <w:rFonts w:ascii="Times New Roman" w:eastAsia="Times New Roman" w:hAnsi="Times New Roman" w:cs="Times New Roman"/>
        </w:rPr>
        <w:t>: planning</w:t>
      </w:r>
      <w:r>
        <w:rPr>
          <w:rFonts w:ascii="Times New Roman" w:eastAsia="Times New Roman" w:hAnsi="Times New Roman" w:cs="Times New Roman"/>
        </w:rPr>
        <w:t>, design, testing, and maintenance. During the design phase</w:t>
      </w:r>
      <w:r w:rsidR="00FA67F5">
        <w:rPr>
          <w:rFonts w:ascii="Times New Roman" w:eastAsia="Times New Roman" w:hAnsi="Times New Roman" w:cs="Times New Roman"/>
        </w:rPr>
        <w:t>,</w:t>
      </w:r>
      <w:r>
        <w:rPr>
          <w:rFonts w:ascii="Times New Roman" w:eastAsia="Times New Roman" w:hAnsi="Times New Roman" w:cs="Times New Roman"/>
        </w:rPr>
        <w:t xml:space="preserve"> UML diagrams are utilized to effectively represent </w:t>
      </w:r>
      <w:r>
        <w:rPr>
          <w:rFonts w:ascii="Times New Roman" w:eastAsia="Times New Roman" w:hAnsi="Times New Roman" w:cs="Times New Roman"/>
        </w:rPr>
        <w:t>the primary design requirements of the system.</w:t>
      </w:r>
      <w:r>
        <w:rPr>
          <w:rFonts w:ascii="Times New Roman" w:eastAsia="Times New Roman" w:hAnsi="Times New Roman" w:cs="Times New Roman"/>
        </w:rPr>
        <w:t xml:space="preserve"> Once all requirements are represented</w:t>
      </w:r>
      <w:r w:rsidR="00E93985">
        <w:rPr>
          <w:rFonts w:ascii="Times New Roman" w:eastAsia="Times New Roman" w:hAnsi="Times New Roman" w:cs="Times New Roman"/>
        </w:rPr>
        <w:t xml:space="preserve"> </w:t>
      </w:r>
      <w:r w:rsidR="00FA67F5">
        <w:rPr>
          <w:rFonts w:ascii="Times New Roman" w:eastAsia="Times New Roman" w:hAnsi="Times New Roman" w:cs="Times New Roman"/>
        </w:rPr>
        <w:t xml:space="preserve">and </w:t>
      </w:r>
      <w:r>
        <w:rPr>
          <w:rFonts w:ascii="Times New Roman" w:eastAsia="Times New Roman" w:hAnsi="Times New Roman" w:cs="Times New Roman"/>
        </w:rPr>
        <w:t xml:space="preserve">agreed upon, and the design is completed, testing ensures that the software system meets </w:t>
      </w:r>
      <w:r>
        <w:rPr>
          <w:rFonts w:ascii="Times New Roman" w:hAnsi="Times New Roman" w:cs="Times New Roman"/>
        </w:rPr>
        <w:t>quality</w:t>
      </w:r>
      <w:r>
        <w:rPr>
          <w:rFonts w:ascii="Times New Roman" w:hAnsi="Times New Roman" w:cs="Times New Roman"/>
        </w:rPr>
        <w:t xml:space="preserve"> and</w:t>
      </w:r>
      <w:r w:rsidR="00FA67F5">
        <w:rPr>
          <w:rFonts w:ascii="Times New Roman" w:hAnsi="Times New Roman" w:cs="Times New Roman"/>
        </w:rPr>
        <w:t xml:space="preserve"> </w:t>
      </w:r>
      <w:r>
        <w:rPr>
          <w:rFonts w:ascii="Times New Roman" w:hAnsi="Times New Roman" w:cs="Times New Roman"/>
        </w:rPr>
        <w:t>functionality</w:t>
      </w:r>
      <w:r>
        <w:rPr>
          <w:rFonts w:ascii="Times New Roman" w:hAnsi="Times New Roman" w:cs="Times New Roman"/>
        </w:rPr>
        <w:t xml:space="preserve"> standards while</w:t>
      </w:r>
      <w:r>
        <w:rPr>
          <w:rFonts w:ascii="Times New Roman" w:hAnsi="Times New Roman" w:cs="Times New Roman"/>
        </w:rPr>
        <w:t xml:space="preserve"> </w:t>
      </w:r>
      <w:r>
        <w:rPr>
          <w:rFonts w:ascii="Times New Roman" w:hAnsi="Times New Roman" w:cs="Times New Roman"/>
        </w:rPr>
        <w:t>delivering a product</w:t>
      </w:r>
      <w:r>
        <w:rPr>
          <w:rFonts w:ascii="Times New Roman" w:hAnsi="Times New Roman" w:cs="Times New Roman"/>
        </w:rPr>
        <w:t xml:space="preserve"> </w:t>
      </w:r>
      <w:r w:rsidR="00FA67F5">
        <w:rPr>
          <w:rFonts w:ascii="Times New Roman" w:hAnsi="Times New Roman" w:cs="Times New Roman"/>
        </w:rPr>
        <w:t>that</w:t>
      </w:r>
      <w:r>
        <w:rPr>
          <w:rFonts w:ascii="Times New Roman" w:hAnsi="Times New Roman" w:cs="Times New Roman"/>
        </w:rPr>
        <w:t xml:space="preserve"> satisf</w:t>
      </w:r>
      <w:r>
        <w:rPr>
          <w:rFonts w:ascii="Times New Roman" w:hAnsi="Times New Roman" w:cs="Times New Roman"/>
        </w:rPr>
        <w:t>ies</w:t>
      </w:r>
      <w:r>
        <w:rPr>
          <w:rFonts w:ascii="Times New Roman" w:hAnsi="Times New Roman" w:cs="Times New Roman"/>
        </w:rPr>
        <w:t xml:space="preserve"> stakeholder requirements</w:t>
      </w:r>
      <w:r>
        <w:rPr>
          <w:rFonts w:ascii="Times New Roman" w:hAnsi="Times New Roman" w:cs="Times New Roman"/>
        </w:rPr>
        <w:t xml:space="preserve">. </w:t>
      </w:r>
      <w:r w:rsidR="00E93985">
        <w:rPr>
          <w:rFonts w:ascii="Times New Roman" w:hAnsi="Times New Roman" w:cs="Times New Roman"/>
        </w:rPr>
        <w:t xml:space="preserve">These two phases within the SDLC are essential to the overall effectiveness and quality of the final deliverable. </w:t>
      </w:r>
    </w:p>
    <w:p w14:paraId="781AAF3E" w14:textId="32C1E79E" w:rsidR="003C27DA" w:rsidRDefault="003C27DA">
      <w:pPr>
        <w:spacing w:line="48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53DF693F" w14:textId="75B93DE6" w:rsidR="003C27DA" w:rsidRDefault="003C27DA" w:rsidP="008E7B1C">
      <w:pPr>
        <w:spacing w:line="48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References</w:t>
      </w:r>
    </w:p>
    <w:p w14:paraId="2A101203" w14:textId="50554224" w:rsidR="009C49A4" w:rsidRDefault="009C49A4" w:rsidP="004955EB">
      <w:pPr>
        <w:spacing w:line="480" w:lineRule="auto"/>
        <w:ind w:left="720" w:hanging="720"/>
        <w:rPr>
          <w:rFonts w:ascii="Times New Roman" w:hAnsi="Times New Roman" w:cs="Times New Roman"/>
        </w:rPr>
      </w:pPr>
      <w:r>
        <w:rPr>
          <w:rFonts w:ascii="Times New Roman" w:hAnsi="Times New Roman" w:cs="Times New Roman"/>
        </w:rPr>
        <w:t xml:space="preserve">GeeksforGeeks. (2025, January 2). Unified Modeling Language (UML) Diagrams. </w:t>
      </w:r>
      <w:hyperlink r:id="rId10" w:history="1">
        <w:r w:rsidRPr="009C49A4">
          <w:rPr>
            <w:rStyle w:val="Hyperlink"/>
            <w:rFonts w:ascii="Times New Roman" w:hAnsi="Times New Roman" w:cs="Times New Roman"/>
          </w:rPr>
          <w:t>https://www.geeksforgeeks.org/unified-modeling-language-uml-introduction/</w:t>
        </w:r>
      </w:hyperlink>
      <w:r>
        <w:rPr>
          <w:rFonts w:ascii="Times New Roman" w:hAnsi="Times New Roman" w:cs="Times New Roman"/>
        </w:rPr>
        <w:t xml:space="preserve"> </w:t>
      </w:r>
    </w:p>
    <w:p w14:paraId="367984DB" w14:textId="77777777" w:rsidR="00D974A9" w:rsidRDefault="00D974A9" w:rsidP="00D974A9">
      <w:pPr>
        <w:spacing w:line="480" w:lineRule="auto"/>
        <w:ind w:left="720" w:hanging="720"/>
        <w:rPr>
          <w:rFonts w:ascii="Times New Roman" w:hAnsi="Times New Roman" w:cs="Times New Roman"/>
        </w:rPr>
      </w:pPr>
      <w:r w:rsidRPr="00872184">
        <w:rPr>
          <w:rFonts w:ascii="Times New Roman" w:hAnsi="Times New Roman" w:cs="Times New Roman"/>
        </w:rPr>
        <w:t>Homès, B</w:t>
      </w:r>
      <w:r>
        <w:rPr>
          <w:rFonts w:ascii="Times New Roman" w:hAnsi="Times New Roman" w:cs="Times New Roman"/>
        </w:rPr>
        <w:t>. (2012)</w:t>
      </w:r>
      <w:r w:rsidRPr="00872184">
        <w:rPr>
          <w:rFonts w:ascii="Times New Roman" w:hAnsi="Times New Roman" w:cs="Times New Roman"/>
        </w:rPr>
        <w:t>. Fundamentals of Software Testing</w:t>
      </w:r>
      <w:r>
        <w:rPr>
          <w:rFonts w:ascii="Times New Roman" w:hAnsi="Times New Roman" w:cs="Times New Roman"/>
        </w:rPr>
        <w:t>.</w:t>
      </w:r>
      <w:r w:rsidRPr="00872184">
        <w:rPr>
          <w:rFonts w:ascii="Times New Roman" w:hAnsi="Times New Roman" w:cs="Times New Roman"/>
        </w:rPr>
        <w:t xml:space="preserve"> ProQuest </w:t>
      </w:r>
      <w:proofErr w:type="spellStart"/>
      <w:r w:rsidRPr="00872184">
        <w:rPr>
          <w:rFonts w:ascii="Times New Roman" w:hAnsi="Times New Roman" w:cs="Times New Roman"/>
        </w:rPr>
        <w:t>Ebook</w:t>
      </w:r>
      <w:proofErr w:type="spellEnd"/>
      <w:r w:rsidRPr="00872184">
        <w:rPr>
          <w:rFonts w:ascii="Times New Roman" w:hAnsi="Times New Roman" w:cs="Times New Roman"/>
        </w:rPr>
        <w:t xml:space="preserve"> Central</w:t>
      </w:r>
      <w:r>
        <w:rPr>
          <w:rFonts w:ascii="Times New Roman" w:hAnsi="Times New Roman" w:cs="Times New Roman"/>
        </w:rPr>
        <w:t xml:space="preserve">. </w:t>
      </w:r>
      <w:hyperlink r:id="rId11" w:history="1">
        <w:r w:rsidRPr="00D468D3">
          <w:rPr>
            <w:rStyle w:val="Hyperlink"/>
            <w:rFonts w:ascii="Times New Roman" w:hAnsi="Times New Roman" w:cs="Times New Roman"/>
          </w:rPr>
          <w:t>https://ebookcentral.proquest.com/lib/ashford-ebooks/detail.action?docID=1120766</w:t>
        </w:r>
      </w:hyperlink>
      <w:r w:rsidRPr="00872184">
        <w:rPr>
          <w:rFonts w:ascii="Times New Roman" w:hAnsi="Times New Roman" w:cs="Times New Roman"/>
        </w:rPr>
        <w:t>.</w:t>
      </w:r>
    </w:p>
    <w:p w14:paraId="21980461" w14:textId="6FD71A12" w:rsidR="004955EB" w:rsidRDefault="004955EB" w:rsidP="004955EB">
      <w:pPr>
        <w:spacing w:line="480" w:lineRule="auto"/>
        <w:ind w:left="720" w:hanging="720"/>
        <w:rPr>
          <w:rFonts w:ascii="Times New Roman" w:hAnsi="Times New Roman" w:cs="Times New Roman"/>
        </w:rPr>
      </w:pPr>
      <w:r w:rsidRPr="002D0AFF">
        <w:rPr>
          <w:rFonts w:ascii="Times New Roman" w:hAnsi="Times New Roman" w:cs="Times New Roman"/>
        </w:rPr>
        <w:t>Spillner, A., Linz, T., &amp; Schaefer, H. (2014). </w:t>
      </w:r>
      <w:hyperlink r:id="rId12" w:tgtFrame="_blank" w:history="1">
        <w:r w:rsidRPr="002D0AFF">
          <w:rPr>
            <w:rStyle w:val="Hyperlink"/>
            <w:rFonts w:ascii="Times New Roman" w:hAnsi="Times New Roman" w:cs="Times New Roman"/>
            <w:i/>
            <w:iCs/>
          </w:rPr>
          <w:t>Software testing foundations: A study guide for the certified tester exam</w:t>
        </w:r>
        <w:r w:rsidRPr="002D0AFF">
          <w:rPr>
            <w:rStyle w:val="Hyperlink"/>
            <w:rFonts w:ascii="Times New Roman" w:hAnsi="Times New Roman" w:cs="Times New Roman"/>
          </w:rPr>
          <w:t> (4th ed.)</w:t>
        </w:r>
      </w:hyperlink>
      <w:r w:rsidRPr="002D0AFF">
        <w:rPr>
          <w:rFonts w:ascii="Times New Roman" w:hAnsi="Times New Roman" w:cs="Times New Roman"/>
        </w:rPr>
        <w:t>. Rocky Nook.</w:t>
      </w:r>
    </w:p>
    <w:p w14:paraId="3A414796" w14:textId="77777777" w:rsidR="003C27DA" w:rsidRPr="003C27DA" w:rsidRDefault="003C27DA" w:rsidP="003C27DA">
      <w:pPr>
        <w:spacing w:line="480" w:lineRule="auto"/>
        <w:rPr>
          <w:rFonts w:ascii="Times New Roman" w:eastAsia="Times New Roman" w:hAnsi="Times New Roman" w:cs="Times New Roman"/>
          <w:b/>
          <w:bCs/>
        </w:rPr>
      </w:pPr>
    </w:p>
    <w:p w14:paraId="765DAA68" w14:textId="77777777" w:rsidR="008E7B1C" w:rsidRDefault="008E7B1C" w:rsidP="008E7B1C">
      <w:pPr>
        <w:spacing w:line="480" w:lineRule="auto"/>
      </w:pPr>
    </w:p>
    <w:sectPr w:rsidR="008E7B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1C"/>
    <w:rsid w:val="00211004"/>
    <w:rsid w:val="002A45B8"/>
    <w:rsid w:val="003C27DA"/>
    <w:rsid w:val="00450017"/>
    <w:rsid w:val="004901D5"/>
    <w:rsid w:val="004955EB"/>
    <w:rsid w:val="005F7E3A"/>
    <w:rsid w:val="006776CE"/>
    <w:rsid w:val="006D7729"/>
    <w:rsid w:val="00735971"/>
    <w:rsid w:val="007442B2"/>
    <w:rsid w:val="00752C60"/>
    <w:rsid w:val="00811476"/>
    <w:rsid w:val="00811AAC"/>
    <w:rsid w:val="00860AC5"/>
    <w:rsid w:val="008B43C4"/>
    <w:rsid w:val="008E0C8B"/>
    <w:rsid w:val="008E7B1C"/>
    <w:rsid w:val="009C49A4"/>
    <w:rsid w:val="00B14306"/>
    <w:rsid w:val="00B82749"/>
    <w:rsid w:val="00BC3918"/>
    <w:rsid w:val="00BC5B09"/>
    <w:rsid w:val="00C47724"/>
    <w:rsid w:val="00CC276F"/>
    <w:rsid w:val="00D80299"/>
    <w:rsid w:val="00D974A9"/>
    <w:rsid w:val="00E16532"/>
    <w:rsid w:val="00E93985"/>
    <w:rsid w:val="00EA4A67"/>
    <w:rsid w:val="00F7325B"/>
    <w:rsid w:val="00FA67F5"/>
    <w:rsid w:val="00FF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12FBD"/>
  <w15:chartTrackingRefBased/>
  <w15:docId w15:val="{BF40F784-1E52-2442-9DBD-80EA4A98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Body CS)"/>
        <w:kern w:val="2"/>
        <w:sz w:val="24"/>
        <w:szCs w:val="24"/>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B1C"/>
    <w:pPr>
      <w:spacing w:line="240" w:lineRule="auto"/>
    </w:pPr>
    <w:rPr>
      <w:rFonts w:asciiTheme="minorHAnsi" w:hAnsiTheme="minorHAnsi" w:cstheme="minorBidi"/>
    </w:rPr>
  </w:style>
  <w:style w:type="paragraph" w:styleId="Heading1">
    <w:name w:val="heading 1"/>
    <w:basedOn w:val="Normal"/>
    <w:next w:val="Normal"/>
    <w:link w:val="Heading1Char"/>
    <w:uiPriority w:val="9"/>
    <w:qFormat/>
    <w:rsid w:val="008E7B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7B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7B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B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B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B1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B1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B1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B1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B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7B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7B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B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B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B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B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B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B1C"/>
    <w:rPr>
      <w:rFonts w:eastAsiaTheme="majorEastAsia" w:cstheme="majorBidi"/>
      <w:color w:val="272727" w:themeColor="text1" w:themeTint="D8"/>
    </w:rPr>
  </w:style>
  <w:style w:type="paragraph" w:styleId="Title">
    <w:name w:val="Title"/>
    <w:basedOn w:val="Normal"/>
    <w:next w:val="Normal"/>
    <w:link w:val="TitleChar"/>
    <w:uiPriority w:val="10"/>
    <w:qFormat/>
    <w:rsid w:val="008E7B1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B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B1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B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B1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7B1C"/>
    <w:rPr>
      <w:i/>
      <w:iCs/>
      <w:color w:val="404040" w:themeColor="text1" w:themeTint="BF"/>
    </w:rPr>
  </w:style>
  <w:style w:type="paragraph" w:styleId="ListParagraph">
    <w:name w:val="List Paragraph"/>
    <w:basedOn w:val="Normal"/>
    <w:uiPriority w:val="34"/>
    <w:qFormat/>
    <w:rsid w:val="008E7B1C"/>
    <w:pPr>
      <w:ind w:left="720"/>
      <w:contextualSpacing/>
    </w:pPr>
  </w:style>
  <w:style w:type="character" w:styleId="IntenseEmphasis">
    <w:name w:val="Intense Emphasis"/>
    <w:basedOn w:val="DefaultParagraphFont"/>
    <w:uiPriority w:val="21"/>
    <w:qFormat/>
    <w:rsid w:val="008E7B1C"/>
    <w:rPr>
      <w:i/>
      <w:iCs/>
      <w:color w:val="0F4761" w:themeColor="accent1" w:themeShade="BF"/>
    </w:rPr>
  </w:style>
  <w:style w:type="paragraph" w:styleId="IntenseQuote">
    <w:name w:val="Intense Quote"/>
    <w:basedOn w:val="Normal"/>
    <w:next w:val="Normal"/>
    <w:link w:val="IntenseQuoteChar"/>
    <w:uiPriority w:val="30"/>
    <w:qFormat/>
    <w:rsid w:val="008E7B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B1C"/>
    <w:rPr>
      <w:i/>
      <w:iCs/>
      <w:color w:val="0F4761" w:themeColor="accent1" w:themeShade="BF"/>
    </w:rPr>
  </w:style>
  <w:style w:type="character" w:styleId="IntenseReference">
    <w:name w:val="Intense Reference"/>
    <w:basedOn w:val="DefaultParagraphFont"/>
    <w:uiPriority w:val="32"/>
    <w:qFormat/>
    <w:rsid w:val="008E7B1C"/>
    <w:rPr>
      <w:b/>
      <w:bCs/>
      <w:smallCaps/>
      <w:color w:val="0F4761" w:themeColor="accent1" w:themeShade="BF"/>
      <w:spacing w:val="5"/>
    </w:rPr>
  </w:style>
  <w:style w:type="character" w:styleId="Hyperlink">
    <w:name w:val="Hyperlink"/>
    <w:basedOn w:val="DefaultParagraphFont"/>
    <w:uiPriority w:val="99"/>
    <w:unhideWhenUsed/>
    <w:rsid w:val="003C27DA"/>
    <w:rPr>
      <w:color w:val="467886" w:themeColor="hyperlink"/>
      <w:u w:val="single"/>
    </w:rPr>
  </w:style>
  <w:style w:type="character" w:styleId="UnresolvedMention">
    <w:name w:val="Unresolved Mention"/>
    <w:basedOn w:val="DefaultParagraphFont"/>
    <w:uiPriority w:val="99"/>
    <w:semiHidden/>
    <w:unhideWhenUsed/>
    <w:rsid w:val="009C49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700053">
      <w:bodyDiv w:val="1"/>
      <w:marLeft w:val="0"/>
      <w:marRight w:val="0"/>
      <w:marTop w:val="0"/>
      <w:marBottom w:val="0"/>
      <w:divBdr>
        <w:top w:val="none" w:sz="0" w:space="0" w:color="auto"/>
        <w:left w:val="none" w:sz="0" w:space="0" w:color="auto"/>
        <w:bottom w:val="none" w:sz="0" w:space="0" w:color="auto"/>
        <w:right w:val="none" w:sz="0" w:space="0" w:color="auto"/>
      </w:divBdr>
    </w:div>
    <w:div w:id="112553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uagc.instructure.com/courses/137170/modules/items/6985762"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bookcentral.proquest.com/lib/ashford-ebooks/detail.action?docID=1120766" TargetMode="External"/><Relationship Id="rId5" Type="http://schemas.openxmlformats.org/officeDocument/2006/relationships/image" Target="media/image2.png"/><Relationship Id="rId10" Type="http://schemas.openxmlformats.org/officeDocument/2006/relationships/hyperlink" Target="https://www.geeksforgeeks.org/unified-modeling-language-uml-introduction/"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2E0533-9B9F-2743-9BDA-5B4A4D9E6DBC}">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87</TotalTime>
  <Pages>8</Pages>
  <Words>942</Words>
  <Characters>5530</Characters>
  <Application>Microsoft Office Word</Application>
  <DocSecurity>0</DocSecurity>
  <Lines>128</Lines>
  <Paragraphs>32</Paragraphs>
  <ScaleCrop>false</ScaleCrop>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Blair</dc:creator>
  <cp:keywords/>
  <dc:description/>
  <cp:lastModifiedBy>Austin Blair</cp:lastModifiedBy>
  <cp:revision>28</cp:revision>
  <dcterms:created xsi:type="dcterms:W3CDTF">2025-02-08T14:48:00Z</dcterms:created>
  <dcterms:modified xsi:type="dcterms:W3CDTF">2025-02-08T16:50:00Z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documentId_1721</vt:lpwstr>
  </property>
  <property fmtid="{D5CDD505-2E9C-101B-9397-08002B2CF9AE}" pid="3" name="grammarly_documentContext">
    <vt:lpwstr>{"goals":[],"domain":"general","emotions":[],"dialect":"american"}</vt:lpwstr>
  </property>
</Properties>
</file>