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68ADD" w14:textId="62B5ACF1" w:rsidR="00E53D8E" w:rsidRDefault="00E53D8E" w:rsidP="008135CD">
      <w:pPr>
        <w:pStyle w:val="NoSpacing"/>
      </w:pPr>
      <w:r>
        <w:t>Problem 3, DS730 – Chris Austin</w:t>
      </w:r>
    </w:p>
    <w:p w14:paraId="6EB8854C" w14:textId="77777777" w:rsidR="008135CD" w:rsidRDefault="008135CD" w:rsidP="008135CD">
      <w:pPr>
        <w:pStyle w:val="NoSpacing"/>
      </w:pPr>
    </w:p>
    <w:p w14:paraId="7ED9A01A" w14:textId="6639C383" w:rsidR="00E53D8E" w:rsidRDefault="00E53D8E" w:rsidP="008135CD">
      <w:pPr>
        <w:pStyle w:val="NoSpacing"/>
      </w:pPr>
      <w:r>
        <w:t xml:space="preserve">Overview of dataset: </w:t>
      </w:r>
      <w:r>
        <w:tab/>
      </w:r>
      <w:hyperlink r:id="rId4" w:history="1">
        <w:r w:rsidRPr="00C410B6">
          <w:rPr>
            <w:rStyle w:val="Hyperlink"/>
          </w:rPr>
          <w:t>https://www.kaggle.com/currie32/crimes-in-chicago</w:t>
        </w:r>
      </w:hyperlink>
    </w:p>
    <w:p w14:paraId="3297AD71" w14:textId="02A9073B" w:rsidR="008135CD" w:rsidRDefault="00E53D8E" w:rsidP="008135CD">
      <w:pPr>
        <w:pStyle w:val="NoSpacing"/>
        <w:rPr>
          <w:rStyle w:val="Hyperlink"/>
        </w:rPr>
      </w:pPr>
      <w:r>
        <w:t xml:space="preserve">Link to data: </w:t>
      </w:r>
      <w:r>
        <w:tab/>
      </w:r>
      <w:r>
        <w:tab/>
      </w:r>
      <w:hyperlink r:id="rId5" w:history="1">
        <w:r w:rsidRPr="00C410B6">
          <w:rPr>
            <w:rStyle w:val="Hyperlink"/>
          </w:rPr>
          <w:t>https://www.kaggle.com/currie32/crimes-in-chicago/data</w:t>
        </w:r>
      </w:hyperlink>
    </w:p>
    <w:p w14:paraId="5D1465F9" w14:textId="2987220D" w:rsidR="008135CD" w:rsidRDefault="008135CD" w:rsidP="00E53D8E">
      <w:pPr>
        <w:ind w:left="720" w:hanging="720"/>
      </w:pPr>
    </w:p>
    <w:p w14:paraId="4032085E" w14:textId="69490B89" w:rsidR="008135CD" w:rsidRDefault="008135CD" w:rsidP="00463F98">
      <w:r>
        <w:t xml:space="preserve">I </w:t>
      </w:r>
      <w:r w:rsidR="00C4711E">
        <w:t>combined</w:t>
      </w:r>
      <w:r>
        <w:t xml:space="preserve"> all four </w:t>
      </w:r>
      <w:r w:rsidR="00A0095C">
        <w:t xml:space="preserve">data </w:t>
      </w:r>
      <w:r>
        <w:t>files (2001-201</w:t>
      </w:r>
      <w:r w:rsidR="00A0095C">
        <w:t>6 full, 2017 partial</w:t>
      </w:r>
      <w:r>
        <w:t>)</w:t>
      </w:r>
      <w:r w:rsidR="00463F98">
        <w:t xml:space="preserve"> </w:t>
      </w:r>
      <w:r w:rsidR="00A0095C">
        <w:t xml:space="preserve">from Kaggle </w:t>
      </w:r>
      <w:r w:rsidR="00C4711E">
        <w:t>and cleaned out header information. It came to ~</w:t>
      </w:r>
      <w:r w:rsidR="00463F98">
        <w:t>1.</w:t>
      </w:r>
      <w:r w:rsidR="00A7348C">
        <w:t>8</w:t>
      </w:r>
      <w:r w:rsidR="00463F98">
        <w:t xml:space="preserve"> GB in total</w:t>
      </w:r>
      <w:r w:rsidR="00A0095C">
        <w:t>, and over 7million records</w:t>
      </w:r>
      <w:r>
        <w:t xml:space="preserve">. </w:t>
      </w:r>
    </w:p>
    <w:p w14:paraId="3511C5CA" w14:textId="58EF8D9B" w:rsidR="00A0095C" w:rsidRDefault="00A0095C" w:rsidP="00463F98">
      <w:r>
        <w:t xml:space="preserve">A couple of small files to join with are in the tar file as well. One is </w:t>
      </w:r>
      <w:proofErr w:type="gramStart"/>
      <w:r>
        <w:t>seasons.csv, and</w:t>
      </w:r>
      <w:proofErr w:type="gramEnd"/>
      <w:r>
        <w:t xml:space="preserve"> categorizes months into seasons. The second is TimesOfDay.csv, and buckets times of day into 4-hour segments for categorization of crime data into intervals so that the intervals can </w:t>
      </w:r>
      <w:proofErr w:type="gramStart"/>
      <w:r>
        <w:t>be considered</w:t>
      </w:r>
      <w:proofErr w:type="gramEnd"/>
      <w:r>
        <w:t xml:space="preserve"> for frequency.</w:t>
      </w:r>
    </w:p>
    <w:p w14:paraId="3FF63CC7" w14:textId="74BF3ACF" w:rsidR="00A0095C" w:rsidRDefault="00A0095C" w:rsidP="00463F98">
      <w:r>
        <w:t xml:space="preserve">The Hive code is in the problem3 folder of the tar file, and </w:t>
      </w:r>
      <w:proofErr w:type="gramStart"/>
      <w:r>
        <w:t>is also commented</w:t>
      </w:r>
      <w:proofErr w:type="gramEnd"/>
      <w:r w:rsidR="004A4DF5">
        <w:t xml:space="preserve"> with much of the information below</w:t>
      </w:r>
      <w:r>
        <w:t>:</w:t>
      </w:r>
    </w:p>
    <w:p w14:paraId="1639BFEC" w14:textId="5EA6DED8" w:rsidR="00A0095C" w:rsidRDefault="00A0095C" w:rsidP="00463F98">
      <w:r w:rsidRPr="00A0095C">
        <w:rPr>
          <w:u w:val="single"/>
        </w:rPr>
        <w:t>prob3_</w:t>
      </w:r>
      <w:proofErr w:type="gramStart"/>
      <w:r w:rsidRPr="00A0095C">
        <w:rPr>
          <w:u w:val="single"/>
        </w:rPr>
        <w:t>0.hive</w:t>
      </w:r>
      <w:proofErr w:type="gramEnd"/>
      <w:r>
        <w:t xml:space="preserve"> loads the main Chicago data table and also loads the two lookup tables. It also creates a couple of views used in the later problems.</w:t>
      </w:r>
      <w:r w:rsidR="003B4208">
        <w:t xml:space="preserve"> IT SHOULD BE RAN FIRST and has the DROP/CREATE commands not specific to </w:t>
      </w:r>
      <w:proofErr w:type="gramStart"/>
      <w:r w:rsidR="003B4208">
        <w:t>particular problems</w:t>
      </w:r>
      <w:proofErr w:type="gramEnd"/>
      <w:r w:rsidR="003B4208">
        <w:t>.</w:t>
      </w:r>
    </w:p>
    <w:p w14:paraId="4343C200" w14:textId="58D42BF3" w:rsidR="001E710C" w:rsidRDefault="001E710C" w:rsidP="00463F98">
      <w:r w:rsidRPr="001E710C">
        <w:t>====================================================================================</w:t>
      </w:r>
    </w:p>
    <w:p w14:paraId="76C1BFCB" w14:textId="583E71A9" w:rsidR="00CB52C2" w:rsidRDefault="00A0095C" w:rsidP="00CB52C2">
      <w:r w:rsidRPr="003B4208">
        <w:rPr>
          <w:u w:val="single"/>
        </w:rPr>
        <w:t>prob3_</w:t>
      </w:r>
      <w:proofErr w:type="gramStart"/>
      <w:r w:rsidRPr="003B4208">
        <w:rPr>
          <w:u w:val="single"/>
        </w:rPr>
        <w:t>1.hive</w:t>
      </w:r>
      <w:proofErr w:type="gramEnd"/>
      <w:r>
        <w:t xml:space="preserve"> </w:t>
      </w:r>
      <w:r w:rsidR="00CB52C2">
        <w:t xml:space="preserve">is used to ask:  </w:t>
      </w:r>
      <w:r w:rsidR="00CB52C2">
        <w:t>Are violent crimes (Assaults, Homicides, Battery, Criminal Sexual Ass</w:t>
      </w:r>
      <w:r w:rsidR="00CB52C2">
        <w:t>a</w:t>
      </w:r>
      <w:r w:rsidR="00CB52C2">
        <w:t>ult)</w:t>
      </w:r>
      <w:r w:rsidR="00CB52C2">
        <w:t xml:space="preserve"> </w:t>
      </w:r>
      <w:r w:rsidR="00CB52C2">
        <w:t>more prevalent as a percentage of crimes reported in the summer months than in the rest of the year? In other words, are they more likely to occur as a fraction of that season's reported offenses?</w:t>
      </w:r>
    </w:p>
    <w:p w14:paraId="1F3E010E" w14:textId="0E1DE4F0" w:rsidR="008F3C92" w:rsidRDefault="008F3C92" w:rsidP="008F3C92">
      <w:pPr>
        <w:pStyle w:val="NoSpacing"/>
      </w:pPr>
      <w:r>
        <w:t>Homicides per 100,000 crime reports. Summer is the highest season.</w:t>
      </w:r>
    </w:p>
    <w:p w14:paraId="4E00DA08" w14:textId="7B8A7EB7" w:rsidR="008F3C92" w:rsidRDefault="008F3C92" w:rsidP="008F3C92">
      <w:pPr>
        <w:pStyle w:val="NoSpacing"/>
      </w:pPr>
      <w:r>
        <w:t>120.1</w:t>
      </w:r>
      <w:r>
        <w:tab/>
      </w:r>
      <w:r>
        <w:tab/>
        <w:t>Fall</w:t>
      </w:r>
      <w:r>
        <w:tab/>
      </w:r>
      <w:r>
        <w:tab/>
      </w:r>
      <w:r>
        <w:t>HOMICIDE</w:t>
      </w:r>
    </w:p>
    <w:p w14:paraId="11B935FB" w14:textId="14535E44" w:rsidR="008F3C92" w:rsidRDefault="008F3C92" w:rsidP="008F3C92">
      <w:pPr>
        <w:pStyle w:val="NoSpacing"/>
      </w:pPr>
      <w:r>
        <w:t xml:space="preserve">104.78 </w:t>
      </w:r>
      <w:r>
        <w:tab/>
      </w:r>
      <w:r>
        <w:tab/>
      </w:r>
      <w:proofErr w:type="gramStart"/>
      <w:r>
        <w:t xml:space="preserve">Spring  </w:t>
      </w:r>
      <w:r>
        <w:tab/>
      </w:r>
      <w:proofErr w:type="gramEnd"/>
      <w:r>
        <w:tab/>
      </w:r>
      <w:r>
        <w:t>HOMICIDE</w:t>
      </w:r>
    </w:p>
    <w:p w14:paraId="0958A631" w14:textId="5D540682" w:rsidR="008F3C92" w:rsidRDefault="008F3C92" w:rsidP="008F3C92">
      <w:pPr>
        <w:pStyle w:val="NoSpacing"/>
      </w:pPr>
      <w:r>
        <w:t xml:space="preserve">129.06 </w:t>
      </w:r>
      <w:r>
        <w:tab/>
      </w:r>
      <w:r>
        <w:tab/>
      </w:r>
      <w:proofErr w:type="gramStart"/>
      <w:r>
        <w:t xml:space="preserve">Summer  </w:t>
      </w:r>
      <w:r>
        <w:tab/>
      </w:r>
      <w:proofErr w:type="gramEnd"/>
      <w:r>
        <w:t>HOMICIDE</w:t>
      </w:r>
    </w:p>
    <w:p w14:paraId="28EC6EA2" w14:textId="0B2C3C5A" w:rsidR="008F3C92" w:rsidRDefault="008F3C92" w:rsidP="008F3C92">
      <w:pPr>
        <w:pStyle w:val="NoSpacing"/>
      </w:pPr>
      <w:r>
        <w:t>99.21</w:t>
      </w:r>
      <w:r>
        <w:tab/>
      </w:r>
      <w:r>
        <w:tab/>
      </w:r>
      <w:proofErr w:type="gramStart"/>
      <w:r>
        <w:t xml:space="preserve">Winter  </w:t>
      </w:r>
      <w:r>
        <w:tab/>
      </w:r>
      <w:proofErr w:type="gramEnd"/>
      <w:r>
        <w:t>HOMICIDE</w:t>
      </w:r>
    </w:p>
    <w:p w14:paraId="115D059C" w14:textId="77777777" w:rsidR="008F3C92" w:rsidRDefault="008F3C92" w:rsidP="008F3C92">
      <w:pPr>
        <w:pStyle w:val="NoSpacing"/>
      </w:pPr>
    </w:p>
    <w:p w14:paraId="38ACF376" w14:textId="5A7BF606" w:rsidR="008F3C92" w:rsidRDefault="008F3C92" w:rsidP="008F3C92">
      <w:pPr>
        <w:pStyle w:val="NoSpacing"/>
      </w:pPr>
      <w:r>
        <w:t>Batteries (as a % of all reports). Summer is the second-highest season, but barely.</w:t>
      </w:r>
    </w:p>
    <w:p w14:paraId="2F6E5C47" w14:textId="0BC148AA" w:rsidR="008F3C92" w:rsidRDefault="008F3C92" w:rsidP="008F3C92">
      <w:pPr>
        <w:pStyle w:val="NoSpacing"/>
      </w:pPr>
      <w:r>
        <w:t>17.41</w:t>
      </w:r>
      <w:r>
        <w:tab/>
      </w:r>
      <w:r>
        <w:tab/>
        <w:t>Fall</w:t>
      </w:r>
      <w:r>
        <w:tab/>
      </w:r>
      <w:r>
        <w:tab/>
      </w:r>
      <w:r>
        <w:t>BATTERY</w:t>
      </w:r>
    </w:p>
    <w:p w14:paraId="37D6CC30" w14:textId="110D6A4B" w:rsidR="008F3C92" w:rsidRDefault="008F3C92" w:rsidP="008F3C92">
      <w:pPr>
        <w:pStyle w:val="NoSpacing"/>
      </w:pPr>
      <w:r>
        <w:t>19.04</w:t>
      </w:r>
      <w:r>
        <w:tab/>
      </w:r>
      <w:r>
        <w:tab/>
        <w:t>Spring</w:t>
      </w:r>
      <w:r>
        <w:tab/>
      </w:r>
      <w:r>
        <w:tab/>
      </w:r>
      <w:r>
        <w:t>BATTERY</w:t>
      </w:r>
    </w:p>
    <w:p w14:paraId="46641059" w14:textId="7011B163" w:rsidR="008F3C92" w:rsidRDefault="008F3C92" w:rsidP="008F3C92">
      <w:pPr>
        <w:pStyle w:val="NoSpacing"/>
      </w:pPr>
      <w:r>
        <w:t>18.91</w:t>
      </w:r>
      <w:r>
        <w:tab/>
      </w:r>
      <w:r>
        <w:tab/>
        <w:t>Summer</w:t>
      </w:r>
      <w:r>
        <w:tab/>
        <w:t>BATTERY</w:t>
      </w:r>
    </w:p>
    <w:p w14:paraId="07D4080B" w14:textId="4AB36C21" w:rsidR="008F3C92" w:rsidRDefault="008F3C92" w:rsidP="008F3C92">
      <w:pPr>
        <w:pStyle w:val="NoSpacing"/>
      </w:pPr>
      <w:r>
        <w:t>17.11</w:t>
      </w:r>
      <w:r>
        <w:tab/>
      </w:r>
      <w:r>
        <w:tab/>
        <w:t>Winter</w:t>
      </w:r>
      <w:r>
        <w:tab/>
      </w:r>
      <w:r>
        <w:tab/>
      </w:r>
      <w:r>
        <w:t>BATTERY</w:t>
      </w:r>
    </w:p>
    <w:p w14:paraId="6C453C13" w14:textId="77777777" w:rsidR="008F3C92" w:rsidRDefault="008F3C92" w:rsidP="008F3C92">
      <w:pPr>
        <w:pStyle w:val="NoSpacing"/>
      </w:pPr>
    </w:p>
    <w:p w14:paraId="371E99F1" w14:textId="09FFE72D" w:rsidR="008F3C92" w:rsidRDefault="008F3C92" w:rsidP="008F3C92">
      <w:pPr>
        <w:pStyle w:val="NoSpacing"/>
      </w:pPr>
      <w:r>
        <w:t xml:space="preserve"> Criminal Sexual Assault per 100,000. Summer is the highest season.</w:t>
      </w:r>
    </w:p>
    <w:p w14:paraId="58A23D2A" w14:textId="44A9F6AA" w:rsidR="008F3C92" w:rsidRDefault="008F3C92" w:rsidP="008F3C92">
      <w:pPr>
        <w:pStyle w:val="NoSpacing"/>
      </w:pPr>
      <w:r>
        <w:t>369.16</w:t>
      </w:r>
      <w:r>
        <w:tab/>
      </w:r>
      <w:r>
        <w:tab/>
      </w:r>
      <w:r>
        <w:t>Fall</w:t>
      </w:r>
      <w:r>
        <w:tab/>
      </w:r>
      <w:r>
        <w:tab/>
      </w:r>
      <w:r>
        <w:t>CRIM SEXUAL ASSAULT</w:t>
      </w:r>
    </w:p>
    <w:p w14:paraId="631160AD" w14:textId="47689E1E" w:rsidR="008F3C92" w:rsidRDefault="008F3C92" w:rsidP="008F3C92">
      <w:pPr>
        <w:pStyle w:val="NoSpacing"/>
      </w:pPr>
      <w:r>
        <w:t>360.74</w:t>
      </w:r>
      <w:r>
        <w:tab/>
      </w:r>
      <w:r>
        <w:tab/>
      </w:r>
      <w:r>
        <w:t>Spring</w:t>
      </w:r>
      <w:r>
        <w:tab/>
      </w:r>
      <w:r>
        <w:tab/>
      </w:r>
      <w:r>
        <w:t>CRIM SEXUAL ASSAULT</w:t>
      </w:r>
    </w:p>
    <w:p w14:paraId="2CB6C6AF" w14:textId="641432FA" w:rsidR="008F3C92" w:rsidRDefault="008F3C92" w:rsidP="008F3C92">
      <w:pPr>
        <w:pStyle w:val="NoSpacing"/>
      </w:pPr>
      <w:r>
        <w:t>389.25</w:t>
      </w:r>
      <w:r>
        <w:tab/>
      </w:r>
      <w:r>
        <w:tab/>
      </w:r>
      <w:r>
        <w:t>Summer</w:t>
      </w:r>
      <w:r>
        <w:tab/>
        <w:t>CRIM SEXUAL ASSAULT</w:t>
      </w:r>
    </w:p>
    <w:p w14:paraId="7AF0E862" w14:textId="1386ADE2" w:rsidR="008F3C92" w:rsidRDefault="008F3C92" w:rsidP="008F3C92">
      <w:pPr>
        <w:pStyle w:val="NoSpacing"/>
      </w:pPr>
      <w:r>
        <w:t>385.29</w:t>
      </w:r>
      <w:r>
        <w:tab/>
      </w:r>
      <w:r>
        <w:tab/>
      </w:r>
      <w:r>
        <w:t>Winter</w:t>
      </w:r>
      <w:r>
        <w:tab/>
      </w:r>
      <w:r>
        <w:tab/>
      </w:r>
      <w:r>
        <w:t>CRIM SEXUAL ASSAULT</w:t>
      </w:r>
    </w:p>
    <w:p w14:paraId="070FFC61" w14:textId="77777777" w:rsidR="008F3C92" w:rsidRDefault="008F3C92" w:rsidP="008F3C92">
      <w:pPr>
        <w:pStyle w:val="NoSpacing"/>
      </w:pPr>
    </w:p>
    <w:p w14:paraId="64C28807" w14:textId="77777777" w:rsidR="008F3C92" w:rsidRDefault="008F3C92">
      <w:r>
        <w:br w:type="page"/>
      </w:r>
    </w:p>
    <w:p w14:paraId="0B51C39F" w14:textId="62D6C7F9" w:rsidR="008F3C92" w:rsidRDefault="008F3C92" w:rsidP="008F3C92">
      <w:pPr>
        <w:pStyle w:val="NoSpacing"/>
      </w:pPr>
      <w:r>
        <w:lastRenderedPageBreak/>
        <w:t>Assaults per 1,000. Summer is second-highest.</w:t>
      </w:r>
    </w:p>
    <w:p w14:paraId="1D819803" w14:textId="5E2D94A7" w:rsidR="008F3C92" w:rsidRDefault="008F3C92" w:rsidP="008F3C92">
      <w:pPr>
        <w:pStyle w:val="NoSpacing"/>
      </w:pPr>
      <w:r>
        <w:t>59.12</w:t>
      </w:r>
      <w:r>
        <w:tab/>
      </w:r>
      <w:r>
        <w:tab/>
        <w:t>Fall</w:t>
      </w:r>
      <w:r>
        <w:tab/>
      </w:r>
      <w:r>
        <w:tab/>
      </w:r>
      <w:r>
        <w:t>ASSAULT</w:t>
      </w:r>
    </w:p>
    <w:p w14:paraId="0FB164CA" w14:textId="0701768C" w:rsidR="008F3C92" w:rsidRDefault="008F3C92" w:rsidP="008F3C92">
      <w:pPr>
        <w:pStyle w:val="NoSpacing"/>
      </w:pPr>
      <w:r>
        <w:t>64.03</w:t>
      </w:r>
      <w:r>
        <w:tab/>
      </w:r>
      <w:r>
        <w:tab/>
        <w:t>Spring</w:t>
      </w:r>
      <w:r>
        <w:tab/>
      </w:r>
      <w:r>
        <w:tab/>
      </w:r>
      <w:r>
        <w:t>ASSAULT</w:t>
      </w:r>
    </w:p>
    <w:p w14:paraId="2374479E" w14:textId="34DDE348" w:rsidR="008F3C92" w:rsidRDefault="008F3C92" w:rsidP="008F3C92">
      <w:pPr>
        <w:pStyle w:val="NoSpacing"/>
      </w:pPr>
      <w:r>
        <w:t>62.54</w:t>
      </w:r>
      <w:r>
        <w:tab/>
      </w:r>
      <w:r>
        <w:tab/>
        <w:t>Summer</w:t>
      </w:r>
      <w:r>
        <w:tab/>
        <w:t>ASSAULT</w:t>
      </w:r>
    </w:p>
    <w:p w14:paraId="3EEC2EA6" w14:textId="4AA069A3" w:rsidR="008F3C92" w:rsidRDefault="008F3C92" w:rsidP="008F3C92">
      <w:pPr>
        <w:pStyle w:val="NoSpacing"/>
      </w:pPr>
      <w:r>
        <w:t>56.21</w:t>
      </w:r>
      <w:r>
        <w:tab/>
      </w:r>
      <w:r>
        <w:tab/>
        <w:t>Winter</w:t>
      </w:r>
      <w:r>
        <w:tab/>
      </w:r>
      <w:r>
        <w:tab/>
      </w:r>
      <w:r>
        <w:t>ASSAULT</w:t>
      </w:r>
    </w:p>
    <w:p w14:paraId="05C65D44" w14:textId="77777777" w:rsidR="008F3C92" w:rsidRDefault="008F3C92" w:rsidP="008F3C92">
      <w:pPr>
        <w:pStyle w:val="NoSpacing"/>
      </w:pPr>
    </w:p>
    <w:p w14:paraId="6E9B3FA0" w14:textId="62541E0B" w:rsidR="001E710C" w:rsidRDefault="008F3C92" w:rsidP="008F3C92">
      <w:pPr>
        <w:pStyle w:val="NoSpacing"/>
      </w:pPr>
      <w:r>
        <w:t>Other questions that the data could shed light on: Do we have similar Summer reporting ratios</w:t>
      </w:r>
      <w:r>
        <w:t xml:space="preserve"> </w:t>
      </w:r>
      <w:r>
        <w:t>for non-violent types of crime? Are there others that are counter-cyclical to violent crimes?</w:t>
      </w:r>
    </w:p>
    <w:p w14:paraId="50117BF0" w14:textId="77777777" w:rsidR="008F3C92" w:rsidRDefault="008F3C92" w:rsidP="008F3C92">
      <w:pPr>
        <w:pStyle w:val="NoSpacing"/>
      </w:pPr>
    </w:p>
    <w:p w14:paraId="68426682" w14:textId="662CD777" w:rsidR="001E710C" w:rsidRDefault="001E710C" w:rsidP="00CB52C2">
      <w:r w:rsidRPr="001E710C">
        <w:t>====================================================================================</w:t>
      </w:r>
    </w:p>
    <w:p w14:paraId="39BA382D" w14:textId="7BD6D031" w:rsidR="003B4208" w:rsidRDefault="003B4208" w:rsidP="003B4208">
      <w:pPr>
        <w:pStyle w:val="NoSpacing"/>
      </w:pPr>
      <w:r w:rsidRPr="003B4208">
        <w:rPr>
          <w:u w:val="single"/>
        </w:rPr>
        <w:t>prob3_</w:t>
      </w:r>
      <w:proofErr w:type="gramStart"/>
      <w:r w:rsidRPr="003B4208">
        <w:rPr>
          <w:u w:val="single"/>
        </w:rPr>
        <w:t>2.hive</w:t>
      </w:r>
      <w:proofErr w:type="gramEnd"/>
      <w:r>
        <w:t xml:space="preserve"> is used to ask: </w:t>
      </w:r>
      <w:r w:rsidR="00982936">
        <w:t xml:space="preserve"> </w:t>
      </w:r>
      <w:r>
        <w:t>Are robberies and other crimes of opportunity (</w:t>
      </w:r>
      <w:r>
        <w:t>T</w:t>
      </w:r>
      <w:r>
        <w:t xml:space="preserve">heft, </w:t>
      </w:r>
      <w:r>
        <w:t>B</w:t>
      </w:r>
      <w:r>
        <w:t xml:space="preserve">urglary, </w:t>
      </w:r>
      <w:r>
        <w:t>P</w:t>
      </w:r>
      <w:r>
        <w:t xml:space="preserve">rostitution, </w:t>
      </w:r>
      <w:r>
        <w:t>C</w:t>
      </w:r>
      <w:r>
        <w:t xml:space="preserve">riminal </w:t>
      </w:r>
      <w:r>
        <w:t>T</w:t>
      </w:r>
      <w:r>
        <w:t>respass, etc.) more prevalently reported at a specific time of day? In other words, are they at a higher percentage of that time's calls?</w:t>
      </w:r>
    </w:p>
    <w:p w14:paraId="7AFDDAD0" w14:textId="77C056DE" w:rsidR="004A4DF5" w:rsidRDefault="004A4DF5" w:rsidP="003B4208">
      <w:pPr>
        <w:pStyle w:val="NoSpacing"/>
      </w:pPr>
    </w:p>
    <w:p w14:paraId="28D185DA" w14:textId="3D9F3719" w:rsidR="004A4DF5" w:rsidRPr="001E710C" w:rsidRDefault="004A4DF5" w:rsidP="001E710C">
      <w:pPr>
        <w:pStyle w:val="NoSpacing"/>
      </w:pPr>
      <w:r w:rsidRPr="001E710C">
        <w:t>Answer:</w:t>
      </w:r>
    </w:p>
    <w:p w14:paraId="0D47458C" w14:textId="5FD19C56" w:rsidR="001E710C" w:rsidRPr="001E710C" w:rsidRDefault="001E710C" w:rsidP="001E710C">
      <w:pPr>
        <w:pStyle w:val="NoSpacing"/>
      </w:pPr>
      <w:r w:rsidRPr="001E710C">
        <w:t xml:space="preserve">Thefts </w:t>
      </w:r>
      <w:proofErr w:type="gramStart"/>
      <w:r w:rsidRPr="001E710C">
        <w:t>are more commonly reported</w:t>
      </w:r>
      <w:proofErr w:type="gramEnd"/>
      <w:r w:rsidRPr="001E710C">
        <w:t xml:space="preserve"> as a percentage of reports in that timeframe in the early after</w:t>
      </w:r>
      <w:r>
        <w:t>n</w:t>
      </w:r>
      <w:r w:rsidRPr="001E710C">
        <w:t>oon and late morning.</w:t>
      </w:r>
    </w:p>
    <w:p w14:paraId="7F34F3B3" w14:textId="77777777" w:rsidR="001E710C" w:rsidRPr="001E710C" w:rsidRDefault="001E710C" w:rsidP="001E710C">
      <w:pPr>
        <w:pStyle w:val="NoSpacing"/>
      </w:pPr>
    </w:p>
    <w:p w14:paraId="2D7616C9" w14:textId="1425DB14" w:rsidR="001E710C" w:rsidRPr="001E710C" w:rsidRDefault="001E710C" w:rsidP="001E710C">
      <w:pPr>
        <w:pStyle w:val="NoSpacing"/>
      </w:pPr>
      <w:r w:rsidRPr="001E710C">
        <w:t>24.42</w:t>
      </w:r>
      <w:r w:rsidRPr="001E710C">
        <w:tab/>
        <w:t>Early Afternoon</w:t>
      </w:r>
      <w:r w:rsidRPr="001E710C">
        <w:tab/>
        <w:t>THEFT</w:t>
      </w:r>
    </w:p>
    <w:p w14:paraId="2654F80F" w14:textId="71377F16" w:rsidR="001E710C" w:rsidRPr="001E710C" w:rsidRDefault="001E710C" w:rsidP="001E710C">
      <w:pPr>
        <w:pStyle w:val="NoSpacing"/>
      </w:pPr>
      <w:r w:rsidRPr="001E710C">
        <w:t>18.82</w:t>
      </w:r>
      <w:r w:rsidRPr="001E710C">
        <w:tab/>
        <w:t>Early Morning</w:t>
      </w:r>
      <w:r w:rsidRPr="001E710C">
        <w:tab/>
        <w:t>THEFT</w:t>
      </w:r>
    </w:p>
    <w:p w14:paraId="24BD2587" w14:textId="7559540D" w:rsidR="001E710C" w:rsidRPr="001E710C" w:rsidRDefault="001E710C" w:rsidP="001E710C">
      <w:pPr>
        <w:pStyle w:val="NoSpacing"/>
      </w:pPr>
      <w:r w:rsidRPr="001E710C">
        <w:t>15.7</w:t>
      </w:r>
      <w:r w:rsidRPr="001E710C">
        <w:tab/>
        <w:t>Evening</w:t>
      </w:r>
      <w:r w:rsidRPr="001E710C">
        <w:tab/>
      </w:r>
      <w:r w:rsidRPr="001E710C">
        <w:tab/>
        <w:t>THEFT</w:t>
      </w:r>
    </w:p>
    <w:p w14:paraId="075569DD" w14:textId="69A5B45C" w:rsidR="001E710C" w:rsidRPr="001E710C" w:rsidRDefault="001E710C" w:rsidP="001E710C">
      <w:pPr>
        <w:pStyle w:val="NoSpacing"/>
      </w:pPr>
      <w:r w:rsidRPr="001E710C">
        <w:t>22.36</w:t>
      </w:r>
      <w:r w:rsidRPr="001E710C">
        <w:tab/>
        <w:t>Late Afternoon</w:t>
      </w:r>
      <w:r w:rsidRPr="001E710C">
        <w:tab/>
        <w:t>THEFT</w:t>
      </w:r>
    </w:p>
    <w:p w14:paraId="72CAF123" w14:textId="0069BF2F" w:rsidR="001E710C" w:rsidRPr="001E710C" w:rsidRDefault="001E710C" w:rsidP="001E710C">
      <w:pPr>
        <w:pStyle w:val="NoSpacing"/>
      </w:pPr>
      <w:r w:rsidRPr="001E710C">
        <w:t>23.6</w:t>
      </w:r>
      <w:r w:rsidRPr="001E710C">
        <w:tab/>
        <w:t>Late Morning</w:t>
      </w:r>
      <w:r w:rsidRPr="001E710C">
        <w:tab/>
        <w:t>THEFT</w:t>
      </w:r>
    </w:p>
    <w:p w14:paraId="6E91D235" w14:textId="44FC365D" w:rsidR="001E710C" w:rsidRPr="001E710C" w:rsidRDefault="001E710C" w:rsidP="001E710C">
      <w:pPr>
        <w:pStyle w:val="NoSpacing"/>
      </w:pPr>
      <w:r w:rsidRPr="001E710C">
        <w:t>17.53</w:t>
      </w:r>
      <w:r w:rsidRPr="001E710C">
        <w:tab/>
        <w:t>Overnight</w:t>
      </w:r>
      <w:r w:rsidRPr="001E710C">
        <w:tab/>
        <w:t>THEFT</w:t>
      </w:r>
    </w:p>
    <w:p w14:paraId="6B3A3D41" w14:textId="77777777" w:rsidR="001E710C" w:rsidRPr="001E710C" w:rsidRDefault="001E710C" w:rsidP="001E710C">
      <w:pPr>
        <w:pStyle w:val="NoSpacing"/>
      </w:pPr>
    </w:p>
    <w:p w14:paraId="27A39B84" w14:textId="01320A98" w:rsidR="001E710C" w:rsidRPr="001E710C" w:rsidRDefault="001E710C" w:rsidP="001E710C">
      <w:pPr>
        <w:pStyle w:val="NoSpacing"/>
      </w:pPr>
      <w:r w:rsidRPr="001E710C">
        <w:t xml:space="preserve">Robberies </w:t>
      </w:r>
      <w:proofErr w:type="gramStart"/>
      <w:r w:rsidRPr="001E710C">
        <w:t>are more commonly reported</w:t>
      </w:r>
      <w:proofErr w:type="gramEnd"/>
      <w:r w:rsidRPr="001E710C">
        <w:t xml:space="preserve"> as a percentage of reports in that timeframe in the early morning and overnight.</w:t>
      </w:r>
    </w:p>
    <w:p w14:paraId="57F86808" w14:textId="14134863" w:rsidR="001E710C" w:rsidRPr="001E710C" w:rsidRDefault="001E710C" w:rsidP="001E710C">
      <w:pPr>
        <w:pStyle w:val="NoSpacing"/>
      </w:pPr>
      <w:r w:rsidRPr="001E710C">
        <w:t>3.06</w:t>
      </w:r>
      <w:r w:rsidRPr="001E710C">
        <w:tab/>
        <w:t>Early Afternoon</w:t>
      </w:r>
      <w:r w:rsidRPr="001E710C">
        <w:tab/>
        <w:t>ROBBERY</w:t>
      </w:r>
    </w:p>
    <w:p w14:paraId="6FBBEBD2" w14:textId="452FA626" w:rsidR="001E710C" w:rsidRPr="001E710C" w:rsidRDefault="001E710C" w:rsidP="001E710C">
      <w:pPr>
        <w:pStyle w:val="NoSpacing"/>
      </w:pPr>
      <w:r w:rsidRPr="001E710C">
        <w:t>4.89</w:t>
      </w:r>
      <w:r w:rsidRPr="001E710C">
        <w:tab/>
        <w:t>Early Morning</w:t>
      </w:r>
      <w:r w:rsidRPr="001E710C">
        <w:tab/>
        <w:t>ROBBERY</w:t>
      </w:r>
    </w:p>
    <w:p w14:paraId="1752CD3B" w14:textId="0C27D8DB" w:rsidR="001E710C" w:rsidRPr="001E710C" w:rsidRDefault="001E710C" w:rsidP="001E710C">
      <w:pPr>
        <w:pStyle w:val="NoSpacing"/>
      </w:pPr>
      <w:r w:rsidRPr="001E710C">
        <w:t>4.29</w:t>
      </w:r>
      <w:r w:rsidRPr="001E710C">
        <w:tab/>
        <w:t>Evening</w:t>
      </w:r>
      <w:r w:rsidRPr="001E710C">
        <w:tab/>
      </w:r>
      <w:r w:rsidRPr="001E710C">
        <w:tab/>
        <w:t>ROBBERY</w:t>
      </w:r>
    </w:p>
    <w:p w14:paraId="5E980050" w14:textId="5D352FFD" w:rsidR="001E710C" w:rsidRPr="001E710C" w:rsidRDefault="001E710C" w:rsidP="001E710C">
      <w:pPr>
        <w:pStyle w:val="NoSpacing"/>
      </w:pPr>
      <w:r w:rsidRPr="001E710C">
        <w:t>3.87</w:t>
      </w:r>
      <w:r w:rsidRPr="001E710C">
        <w:tab/>
        <w:t>Late Afternoon</w:t>
      </w:r>
      <w:r w:rsidRPr="001E710C">
        <w:tab/>
        <w:t>ROBBERY</w:t>
      </w:r>
    </w:p>
    <w:p w14:paraId="0850D987" w14:textId="09B94D26" w:rsidR="001E710C" w:rsidRPr="001E710C" w:rsidRDefault="001E710C" w:rsidP="001E710C">
      <w:pPr>
        <w:pStyle w:val="NoSpacing"/>
      </w:pPr>
      <w:r w:rsidRPr="001E710C">
        <w:t>2.47</w:t>
      </w:r>
      <w:r w:rsidRPr="001E710C">
        <w:tab/>
        <w:t>Late Morning</w:t>
      </w:r>
      <w:r w:rsidRPr="001E710C">
        <w:tab/>
        <w:t>ROBBERY</w:t>
      </w:r>
    </w:p>
    <w:p w14:paraId="20B5C911" w14:textId="0FC17A55" w:rsidR="001E710C" w:rsidRPr="001E710C" w:rsidRDefault="001E710C" w:rsidP="001E710C">
      <w:pPr>
        <w:pStyle w:val="NoSpacing"/>
      </w:pPr>
      <w:r w:rsidRPr="001E710C">
        <w:t>4.96</w:t>
      </w:r>
      <w:r w:rsidRPr="001E710C">
        <w:tab/>
        <w:t>Overnight</w:t>
      </w:r>
      <w:r w:rsidRPr="001E710C">
        <w:tab/>
        <w:t>ROBBERY</w:t>
      </w:r>
    </w:p>
    <w:p w14:paraId="78EF4D6A" w14:textId="77777777" w:rsidR="001E710C" w:rsidRPr="001E710C" w:rsidRDefault="001E710C" w:rsidP="001E710C">
      <w:pPr>
        <w:pStyle w:val="NoSpacing"/>
      </w:pPr>
    </w:p>
    <w:p w14:paraId="51282447" w14:textId="44A4302F" w:rsidR="001E710C" w:rsidRPr="001E710C" w:rsidRDefault="001E710C" w:rsidP="001E710C">
      <w:pPr>
        <w:pStyle w:val="NoSpacing"/>
      </w:pPr>
      <w:r w:rsidRPr="001E710C">
        <w:t>Prostitution more commonly reported as a percentage of reports in that timeframe in the early morning and evening.</w:t>
      </w:r>
    </w:p>
    <w:p w14:paraId="4FC9BBA1" w14:textId="77777777" w:rsidR="001E710C" w:rsidRDefault="001E710C" w:rsidP="001E710C">
      <w:pPr>
        <w:pStyle w:val="NoSpacing"/>
      </w:pPr>
    </w:p>
    <w:p w14:paraId="2673641A" w14:textId="1055F353" w:rsidR="001E710C" w:rsidRPr="001E710C" w:rsidRDefault="001E710C" w:rsidP="001E710C">
      <w:pPr>
        <w:pStyle w:val="NoSpacing"/>
      </w:pPr>
      <w:r w:rsidRPr="001E710C">
        <w:t>0.36</w:t>
      </w:r>
      <w:r w:rsidRPr="001E710C">
        <w:tab/>
        <w:t>Early Afternoon</w:t>
      </w:r>
      <w:r w:rsidRPr="001E710C">
        <w:tab/>
        <w:t>PROSTITUTION</w:t>
      </w:r>
    </w:p>
    <w:p w14:paraId="33D40BDE" w14:textId="464112CB" w:rsidR="001E710C" w:rsidRPr="001E710C" w:rsidRDefault="001E710C" w:rsidP="001E710C">
      <w:pPr>
        <w:pStyle w:val="NoSpacing"/>
      </w:pPr>
      <w:r w:rsidRPr="001E710C">
        <w:t>2.52</w:t>
      </w:r>
      <w:r w:rsidRPr="001E710C">
        <w:tab/>
        <w:t>Early Morning</w:t>
      </w:r>
      <w:r w:rsidRPr="001E710C">
        <w:tab/>
        <w:t>PROSTITUTION</w:t>
      </w:r>
    </w:p>
    <w:p w14:paraId="68D815FE" w14:textId="090CED10" w:rsidR="001E710C" w:rsidRPr="001E710C" w:rsidRDefault="001E710C" w:rsidP="001E710C">
      <w:pPr>
        <w:pStyle w:val="NoSpacing"/>
      </w:pPr>
      <w:r w:rsidRPr="001E710C">
        <w:t>2.09</w:t>
      </w:r>
      <w:r w:rsidRPr="001E710C">
        <w:tab/>
        <w:t>Evening</w:t>
      </w:r>
      <w:r w:rsidRPr="001E710C">
        <w:tab/>
      </w:r>
      <w:r w:rsidRPr="001E710C">
        <w:tab/>
        <w:t>PROSTITUTION</w:t>
      </w:r>
    </w:p>
    <w:p w14:paraId="44D0A304" w14:textId="261E55EB" w:rsidR="001E710C" w:rsidRPr="001E710C" w:rsidRDefault="001E710C" w:rsidP="001E710C">
      <w:pPr>
        <w:pStyle w:val="NoSpacing"/>
      </w:pPr>
      <w:r w:rsidRPr="001E710C">
        <w:t>0.55</w:t>
      </w:r>
      <w:r w:rsidRPr="001E710C">
        <w:tab/>
        <w:t>Late Afternoon</w:t>
      </w:r>
      <w:r w:rsidRPr="001E710C">
        <w:tab/>
        <w:t>PROSTITUTION</w:t>
      </w:r>
    </w:p>
    <w:p w14:paraId="130A9FF5" w14:textId="5A60E1C6" w:rsidR="001E710C" w:rsidRPr="001E710C" w:rsidRDefault="001E710C" w:rsidP="001E710C">
      <w:pPr>
        <w:pStyle w:val="NoSpacing"/>
      </w:pPr>
      <w:r w:rsidRPr="001E710C">
        <w:t>0.91</w:t>
      </w:r>
      <w:r w:rsidRPr="001E710C">
        <w:tab/>
        <w:t>Late Morning</w:t>
      </w:r>
      <w:r w:rsidRPr="001E710C">
        <w:tab/>
        <w:t>PROSTITUTION</w:t>
      </w:r>
    </w:p>
    <w:p w14:paraId="19A722C4" w14:textId="24AACFB0" w:rsidR="001E710C" w:rsidRPr="001E710C" w:rsidRDefault="001E710C" w:rsidP="001E710C">
      <w:pPr>
        <w:pStyle w:val="NoSpacing"/>
      </w:pPr>
      <w:r w:rsidRPr="001E710C">
        <w:t>0.95</w:t>
      </w:r>
      <w:r w:rsidRPr="001E710C">
        <w:tab/>
        <w:t>Overnight</w:t>
      </w:r>
      <w:r w:rsidRPr="001E710C">
        <w:tab/>
        <w:t>PROSTITUTION</w:t>
      </w:r>
    </w:p>
    <w:p w14:paraId="3BED8BD9" w14:textId="77777777" w:rsidR="001E710C" w:rsidRPr="001E710C" w:rsidRDefault="001E710C" w:rsidP="001E710C">
      <w:pPr>
        <w:pStyle w:val="NoSpacing"/>
      </w:pPr>
    </w:p>
    <w:p w14:paraId="655B47B5" w14:textId="77777777" w:rsidR="00655799" w:rsidRDefault="00655799">
      <w:r>
        <w:br w:type="page"/>
      </w:r>
    </w:p>
    <w:p w14:paraId="5AB96A01" w14:textId="3F8B7D86" w:rsidR="001E710C" w:rsidRPr="001E710C" w:rsidRDefault="001E710C" w:rsidP="001E710C">
      <w:pPr>
        <w:pStyle w:val="NoSpacing"/>
      </w:pPr>
      <w:r w:rsidRPr="001E710C">
        <w:lastRenderedPageBreak/>
        <w:t xml:space="preserve">Burglaries </w:t>
      </w:r>
      <w:proofErr w:type="gramStart"/>
      <w:r w:rsidRPr="001E710C">
        <w:t>are more commonly reported</w:t>
      </w:r>
      <w:proofErr w:type="gramEnd"/>
      <w:r w:rsidRPr="001E710C">
        <w:t xml:space="preserve"> as a percentage of reports in that timeframe in the early morning and late morning,</w:t>
      </w:r>
    </w:p>
    <w:p w14:paraId="16020442" w14:textId="77777777" w:rsidR="001E710C" w:rsidRPr="001E710C" w:rsidRDefault="001E710C" w:rsidP="001E710C">
      <w:pPr>
        <w:pStyle w:val="NoSpacing"/>
      </w:pPr>
    </w:p>
    <w:p w14:paraId="666A132B" w14:textId="45CC1EFB" w:rsidR="001E710C" w:rsidRPr="001E710C" w:rsidRDefault="001E710C" w:rsidP="001E710C">
      <w:pPr>
        <w:pStyle w:val="NoSpacing"/>
      </w:pPr>
      <w:r w:rsidRPr="001E710C">
        <w:t>5.84</w:t>
      </w:r>
      <w:r w:rsidRPr="001E710C">
        <w:tab/>
        <w:t>Early Afternoon</w:t>
      </w:r>
      <w:r w:rsidRPr="001E710C">
        <w:tab/>
        <w:t>BURGLARY</w:t>
      </w:r>
    </w:p>
    <w:p w14:paraId="0E6E457F" w14:textId="5C0BFA20" w:rsidR="001E710C" w:rsidRPr="001E710C" w:rsidRDefault="001E710C" w:rsidP="001E710C">
      <w:pPr>
        <w:pStyle w:val="NoSpacing"/>
      </w:pPr>
      <w:r w:rsidRPr="001E710C">
        <w:t>11.13</w:t>
      </w:r>
      <w:r w:rsidRPr="001E710C">
        <w:tab/>
        <w:t>Early Morning</w:t>
      </w:r>
      <w:r w:rsidRPr="001E710C">
        <w:tab/>
        <w:t>BURGLARY</w:t>
      </w:r>
    </w:p>
    <w:p w14:paraId="376CC9B1" w14:textId="344F0743" w:rsidR="001E710C" w:rsidRPr="001E710C" w:rsidRDefault="001E710C" w:rsidP="001E710C">
      <w:pPr>
        <w:pStyle w:val="NoSpacing"/>
      </w:pPr>
      <w:r w:rsidRPr="001E710C">
        <w:t>3.96</w:t>
      </w:r>
      <w:r w:rsidRPr="001E710C">
        <w:tab/>
        <w:t>Evening</w:t>
      </w:r>
      <w:r w:rsidRPr="001E710C">
        <w:tab/>
      </w:r>
      <w:r w:rsidRPr="001E710C">
        <w:tab/>
        <w:t>BURGLARY</w:t>
      </w:r>
    </w:p>
    <w:p w14:paraId="638259C0" w14:textId="7AA512B1" w:rsidR="001E710C" w:rsidRPr="001E710C" w:rsidRDefault="001E710C" w:rsidP="001E710C">
      <w:pPr>
        <w:pStyle w:val="NoSpacing"/>
      </w:pPr>
      <w:r w:rsidRPr="001E710C">
        <w:t>5.23</w:t>
      </w:r>
      <w:r w:rsidRPr="001E710C">
        <w:tab/>
        <w:t>Late Afternoon</w:t>
      </w:r>
      <w:r w:rsidRPr="001E710C">
        <w:tab/>
        <w:t>BURGLARY</w:t>
      </w:r>
    </w:p>
    <w:p w14:paraId="1AB9FB69" w14:textId="6CACC8F9" w:rsidR="001E710C" w:rsidRPr="001E710C" w:rsidRDefault="001E710C" w:rsidP="001E710C">
      <w:pPr>
        <w:pStyle w:val="NoSpacing"/>
      </w:pPr>
      <w:r w:rsidRPr="001E710C">
        <w:t>8.5</w:t>
      </w:r>
      <w:r w:rsidRPr="001E710C">
        <w:tab/>
        <w:t>Late Morning</w:t>
      </w:r>
      <w:r w:rsidRPr="001E710C">
        <w:tab/>
        <w:t>BURGLARY</w:t>
      </w:r>
    </w:p>
    <w:p w14:paraId="2011890F" w14:textId="0C4E4339" w:rsidR="004A4DF5" w:rsidRPr="001E710C" w:rsidRDefault="001E710C" w:rsidP="001E710C">
      <w:pPr>
        <w:pStyle w:val="NoSpacing"/>
      </w:pPr>
      <w:r w:rsidRPr="001E710C">
        <w:t>4.64</w:t>
      </w:r>
      <w:r w:rsidRPr="001E710C">
        <w:tab/>
        <w:t>Overnight</w:t>
      </w:r>
      <w:r w:rsidRPr="001E710C">
        <w:tab/>
        <w:t>BURGLARY</w:t>
      </w:r>
    </w:p>
    <w:p w14:paraId="2D98A789" w14:textId="54600BDC" w:rsidR="004A4DF5" w:rsidRDefault="004A4DF5" w:rsidP="003B4208">
      <w:pPr>
        <w:pStyle w:val="NoSpacing"/>
      </w:pPr>
    </w:p>
    <w:p w14:paraId="2DD1C015" w14:textId="0DF141D9" w:rsidR="00982936" w:rsidRDefault="001E710C" w:rsidP="003B4208">
      <w:pPr>
        <w:pStyle w:val="NoSpacing"/>
      </w:pPr>
      <w:bookmarkStart w:id="0" w:name="_Hlk512412314"/>
      <w:r>
        <w:t>====================================================================================</w:t>
      </w:r>
    </w:p>
    <w:bookmarkEnd w:id="0"/>
    <w:p w14:paraId="050EB317" w14:textId="77777777" w:rsidR="001E710C" w:rsidRDefault="001E710C" w:rsidP="003B4208">
      <w:pPr>
        <w:pStyle w:val="NoSpacing"/>
      </w:pPr>
    </w:p>
    <w:p w14:paraId="57F5EF37" w14:textId="76005DB3" w:rsidR="00D239CD" w:rsidRDefault="00982936" w:rsidP="00D239CD">
      <w:pPr>
        <w:pStyle w:val="NoSpacing"/>
      </w:pPr>
      <w:r w:rsidRPr="00D239CD">
        <w:rPr>
          <w:u w:val="single"/>
        </w:rPr>
        <w:t>prob3</w:t>
      </w:r>
      <w:r w:rsidR="00D239CD" w:rsidRPr="00D239CD">
        <w:rPr>
          <w:u w:val="single"/>
        </w:rPr>
        <w:t>_</w:t>
      </w:r>
      <w:proofErr w:type="gramStart"/>
      <w:r w:rsidR="00D239CD" w:rsidRPr="00D239CD">
        <w:rPr>
          <w:u w:val="single"/>
        </w:rPr>
        <w:t>3</w:t>
      </w:r>
      <w:r w:rsidRPr="00D239CD">
        <w:rPr>
          <w:u w:val="single"/>
        </w:rPr>
        <w:t>.hive</w:t>
      </w:r>
      <w:proofErr w:type="gramEnd"/>
      <w:r>
        <w:t xml:space="preserve"> is used to ask:</w:t>
      </w:r>
      <w:r w:rsidR="00D239CD">
        <w:t xml:space="preserve"> </w:t>
      </w:r>
      <w:r w:rsidR="00D239CD">
        <w:t>Does the Chicago police department have a better arrest percentage for violent crimes</w:t>
      </w:r>
      <w:r w:rsidR="00D239CD">
        <w:t xml:space="preserve"> </w:t>
      </w:r>
      <w:r w:rsidR="00D239CD">
        <w:t>(Assaults, Homicides, Battery, Criminal Sexual Ass</w:t>
      </w:r>
      <w:r w:rsidR="00D239CD">
        <w:t>a</w:t>
      </w:r>
      <w:r w:rsidR="00D239CD">
        <w:t>ult) in the first four years of the dataset</w:t>
      </w:r>
    </w:p>
    <w:p w14:paraId="5F80E695" w14:textId="3A87C3F3" w:rsidR="00982936" w:rsidRDefault="00D239CD" w:rsidP="00D239CD">
      <w:pPr>
        <w:pStyle w:val="NoSpacing"/>
      </w:pPr>
      <w:r>
        <w:t>(2001-2004) than in the last four years of the dataset (2012-2015</w:t>
      </w:r>
      <w:proofErr w:type="gramStart"/>
      <w:r>
        <w:t>) ?</w:t>
      </w:r>
      <w:proofErr w:type="gramEnd"/>
      <w:r>
        <w:t xml:space="preserve"> 2016 and partial 2017 have </w:t>
      </w:r>
      <w:proofErr w:type="gramStart"/>
      <w:r>
        <w:t>been thrown</w:t>
      </w:r>
      <w:proofErr w:type="gramEnd"/>
      <w:r>
        <w:t xml:space="preserve"> out, as investigations may still be pending.</w:t>
      </w:r>
    </w:p>
    <w:p w14:paraId="20B2600F" w14:textId="77777777" w:rsidR="00F00F7F" w:rsidRDefault="00F00F7F"/>
    <w:p w14:paraId="15A3C283" w14:textId="7D723F5B" w:rsidR="00F00F7F" w:rsidRDefault="00F00F7F" w:rsidP="00F00F7F">
      <w:pPr>
        <w:pStyle w:val="NoSpacing"/>
      </w:pPr>
      <w:r>
        <w:t>Answer: (Column headers are report period, report type, arrest count, report count, ratio)</w:t>
      </w:r>
    </w:p>
    <w:p w14:paraId="08AA9B58" w14:textId="3394AEA3" w:rsidR="00F00F7F" w:rsidRDefault="00F00F7F" w:rsidP="00F00F7F">
      <w:pPr>
        <w:pStyle w:val="NoSpacing"/>
      </w:pPr>
      <w:r>
        <w:t>2012-15</w:t>
      </w:r>
      <w:r>
        <w:tab/>
        <w:t xml:space="preserve">ASSAULT             </w:t>
      </w:r>
      <w:r>
        <w:tab/>
        <w:t>16657</w:t>
      </w:r>
      <w:r>
        <w:tab/>
        <w:t>71805</w:t>
      </w:r>
      <w:r>
        <w:tab/>
        <w:t>23.2</w:t>
      </w:r>
      <w:r>
        <w:tab/>
        <w:t>%</w:t>
      </w:r>
    </w:p>
    <w:p w14:paraId="14163166" w14:textId="1778A6B3" w:rsidR="00F00F7F" w:rsidRDefault="00F00F7F" w:rsidP="00F00F7F">
      <w:pPr>
        <w:pStyle w:val="NoSpacing"/>
      </w:pPr>
      <w:r>
        <w:t>2012-15</w:t>
      </w:r>
      <w:r>
        <w:tab/>
        <w:t xml:space="preserve">BATTERY             </w:t>
      </w:r>
      <w:r>
        <w:tab/>
        <w:t>47027</w:t>
      </w:r>
      <w:r>
        <w:tab/>
        <w:t>211483</w:t>
      </w:r>
      <w:r>
        <w:tab/>
        <w:t>22.24</w:t>
      </w:r>
      <w:r>
        <w:tab/>
        <w:t>%</w:t>
      </w:r>
    </w:p>
    <w:p w14:paraId="3271D2E6" w14:textId="3174415B" w:rsidR="00F00F7F" w:rsidRDefault="00F00F7F" w:rsidP="00F00F7F">
      <w:pPr>
        <w:pStyle w:val="NoSpacing"/>
      </w:pPr>
      <w:r>
        <w:t>2012-15</w:t>
      </w:r>
      <w:r>
        <w:tab/>
        <w:t xml:space="preserve">HOMICIDE            </w:t>
      </w:r>
      <w:r>
        <w:tab/>
        <w:t>717</w:t>
      </w:r>
      <w:r>
        <w:tab/>
        <w:t>1846</w:t>
      </w:r>
      <w:r>
        <w:tab/>
        <w:t>38.84</w:t>
      </w:r>
      <w:r>
        <w:tab/>
        <w:t>%</w:t>
      </w:r>
    </w:p>
    <w:p w14:paraId="53B487E9" w14:textId="05CE6885" w:rsidR="00F00F7F" w:rsidRDefault="00F00F7F" w:rsidP="00F00F7F">
      <w:pPr>
        <w:pStyle w:val="NoSpacing"/>
      </w:pPr>
      <w:r>
        <w:t>2012-15</w:t>
      </w:r>
      <w:r>
        <w:tab/>
        <w:t xml:space="preserve">CRIM SEXUAL ASSAULT </w:t>
      </w:r>
      <w:r>
        <w:tab/>
        <w:t>705</w:t>
      </w:r>
      <w:r>
        <w:tab/>
        <w:t>5314</w:t>
      </w:r>
      <w:r>
        <w:tab/>
        <w:t>13.27</w:t>
      </w:r>
      <w:r>
        <w:tab/>
        <w:t>%</w:t>
      </w:r>
    </w:p>
    <w:p w14:paraId="4FCEE4FD" w14:textId="586CFAC9" w:rsidR="00F00F7F" w:rsidRDefault="00F00F7F" w:rsidP="00F00F7F">
      <w:pPr>
        <w:pStyle w:val="NoSpacing"/>
      </w:pPr>
      <w:r>
        <w:t>2001-04</w:t>
      </w:r>
      <w:r>
        <w:tab/>
        <w:t xml:space="preserve">ASSAULT             </w:t>
      </w:r>
      <w:r>
        <w:tab/>
        <w:t>26160</w:t>
      </w:r>
      <w:r>
        <w:tab/>
        <w:t>121417</w:t>
      </w:r>
      <w:r>
        <w:tab/>
        <w:t>21.55</w:t>
      </w:r>
      <w:r>
        <w:tab/>
        <w:t>%</w:t>
      </w:r>
    </w:p>
    <w:p w14:paraId="4F33949A" w14:textId="46796087" w:rsidR="00F00F7F" w:rsidRDefault="00F00F7F" w:rsidP="00F00F7F">
      <w:pPr>
        <w:pStyle w:val="NoSpacing"/>
      </w:pPr>
      <w:r>
        <w:t>2001-04</w:t>
      </w:r>
      <w:r>
        <w:tab/>
        <w:t xml:space="preserve">BATTERY             </w:t>
      </w:r>
      <w:r>
        <w:tab/>
        <w:t>77859</w:t>
      </w:r>
      <w:r>
        <w:tab/>
        <w:t>363538</w:t>
      </w:r>
      <w:r>
        <w:tab/>
        <w:t>21.42</w:t>
      </w:r>
      <w:r>
        <w:tab/>
        <w:t>%</w:t>
      </w:r>
    </w:p>
    <w:p w14:paraId="08D8B7DB" w14:textId="7196656A" w:rsidR="00F00F7F" w:rsidRDefault="00F00F7F" w:rsidP="00F00F7F">
      <w:pPr>
        <w:pStyle w:val="NoSpacing"/>
      </w:pPr>
      <w:r>
        <w:t>2001-04</w:t>
      </w:r>
      <w:r>
        <w:tab/>
        <w:t xml:space="preserve">HOMICIDE            </w:t>
      </w:r>
      <w:r>
        <w:tab/>
        <w:t>1996</w:t>
      </w:r>
      <w:r>
        <w:tab/>
        <w:t>3172</w:t>
      </w:r>
      <w:r>
        <w:tab/>
        <w:t>62.93</w:t>
      </w:r>
      <w:r>
        <w:tab/>
        <w:t>%</w:t>
      </w:r>
    </w:p>
    <w:p w14:paraId="7D121336" w14:textId="51375A85" w:rsidR="00F00F7F" w:rsidRDefault="00F00F7F" w:rsidP="00F00F7F">
      <w:pPr>
        <w:pStyle w:val="NoSpacing"/>
      </w:pPr>
      <w:r>
        <w:t>2001-04</w:t>
      </w:r>
      <w:r>
        <w:tab/>
        <w:t xml:space="preserve">CRIM SEXUAL ASSAULT </w:t>
      </w:r>
      <w:r>
        <w:tab/>
        <w:t>1491</w:t>
      </w:r>
      <w:r>
        <w:tab/>
        <w:t>7079</w:t>
      </w:r>
      <w:r>
        <w:tab/>
        <w:t>21.06</w:t>
      </w:r>
      <w:r>
        <w:tab/>
        <w:t>%</w:t>
      </w:r>
    </w:p>
    <w:p w14:paraId="397809D6" w14:textId="77777777" w:rsidR="00F00F7F" w:rsidRDefault="00F00F7F" w:rsidP="00F00F7F">
      <w:pPr>
        <w:pStyle w:val="NoSpacing"/>
      </w:pPr>
    </w:p>
    <w:p w14:paraId="636D7A07" w14:textId="446949A3" w:rsidR="00F00F7F" w:rsidRDefault="00F00F7F" w:rsidP="00F00F7F">
      <w:pPr>
        <w:pStyle w:val="NoSpacing"/>
      </w:pPr>
      <w:r>
        <w:t>Assault arrest rates have increased marginally since the early years of the dataset. Same goes for battery but criminal sexual assault and homicide arrest rates have decreased sharply since the early years of the dataset.</w:t>
      </w:r>
    </w:p>
    <w:p w14:paraId="5B5B2E5E" w14:textId="77777777" w:rsidR="00655799" w:rsidRDefault="00655799" w:rsidP="001E710C">
      <w:pPr>
        <w:pStyle w:val="NoSpacing"/>
      </w:pPr>
    </w:p>
    <w:p w14:paraId="01A48D1E" w14:textId="79DAD646" w:rsidR="001E710C" w:rsidRDefault="001E710C" w:rsidP="001E710C">
      <w:pPr>
        <w:pStyle w:val="NoSpacing"/>
      </w:pPr>
      <w:r>
        <w:t>====================================================================================</w:t>
      </w:r>
    </w:p>
    <w:p w14:paraId="54B1822A" w14:textId="77777777" w:rsidR="00655799" w:rsidRDefault="00655799" w:rsidP="00331201">
      <w:pPr>
        <w:rPr>
          <w:u w:val="single"/>
        </w:rPr>
      </w:pPr>
    </w:p>
    <w:p w14:paraId="7BA825A7" w14:textId="540EBE90" w:rsidR="00331201" w:rsidRDefault="00331201" w:rsidP="00331201">
      <w:bookmarkStart w:id="1" w:name="_GoBack"/>
      <w:bookmarkEnd w:id="1"/>
      <w:r w:rsidRPr="00331201">
        <w:rPr>
          <w:u w:val="single"/>
        </w:rPr>
        <w:t>prob3_</w:t>
      </w:r>
      <w:proofErr w:type="gramStart"/>
      <w:r w:rsidRPr="00331201">
        <w:rPr>
          <w:u w:val="single"/>
        </w:rPr>
        <w:t>4.hive</w:t>
      </w:r>
      <w:proofErr w:type="gramEnd"/>
      <w:r>
        <w:t xml:space="preserve"> is used to ask:  </w:t>
      </w:r>
      <w:r>
        <w:t xml:space="preserve">Which 10 </w:t>
      </w:r>
      <w:r>
        <w:t xml:space="preserve">city </w:t>
      </w:r>
      <w:r>
        <w:t xml:space="preserve">blocks have the highest </w:t>
      </w:r>
      <w:r w:rsidR="00AC7EF0">
        <w:t>count</w:t>
      </w:r>
      <w:r>
        <w:t xml:space="preserve"> of narcotic offenses over the life of the data, and what were their arrest</w:t>
      </w:r>
      <w:r>
        <w:t>-to-report</w:t>
      </w:r>
      <w:r>
        <w:t xml:space="preserve"> ratios?</w:t>
      </w:r>
    </w:p>
    <w:p w14:paraId="2D9B6063" w14:textId="5E8B7051" w:rsidR="00423CEE" w:rsidRDefault="00423CEE" w:rsidP="00423CEE">
      <w:pPr>
        <w:pStyle w:val="NoSpacing"/>
      </w:pPr>
      <w:r>
        <w:t>Answer: (Column headers are report count, arrest count, ratio, and city block)</w:t>
      </w:r>
    </w:p>
    <w:p w14:paraId="0B6417C8" w14:textId="62BA0D42" w:rsidR="00423CEE" w:rsidRDefault="00423CEE" w:rsidP="00423CEE">
      <w:pPr>
        <w:pStyle w:val="NoSpacing"/>
      </w:pPr>
      <w:r>
        <w:t>2670</w:t>
      </w:r>
      <w:r>
        <w:tab/>
        <w:t>2619</w:t>
      </w:r>
      <w:r>
        <w:tab/>
        <w:t>98.09</w:t>
      </w:r>
      <w:r>
        <w:tab/>
        <w:t>%</w:t>
      </w:r>
      <w:r>
        <w:tab/>
        <w:t>033XX W FILLMORE ST</w:t>
      </w:r>
    </w:p>
    <w:p w14:paraId="19F1155F" w14:textId="64F3640E" w:rsidR="00423CEE" w:rsidRDefault="00423CEE" w:rsidP="00423CEE">
      <w:pPr>
        <w:pStyle w:val="NoSpacing"/>
      </w:pPr>
      <w:r>
        <w:t>2485</w:t>
      </w:r>
      <w:r>
        <w:tab/>
        <w:t>2463</w:t>
      </w:r>
      <w:r>
        <w:tab/>
        <w:t>99.11</w:t>
      </w:r>
      <w:r>
        <w:tab/>
        <w:t>%</w:t>
      </w:r>
      <w:r>
        <w:tab/>
        <w:t>005XX E BROWNING AVE</w:t>
      </w:r>
    </w:p>
    <w:p w14:paraId="50CD9C73" w14:textId="37A2E1D5" w:rsidR="00423CEE" w:rsidRDefault="00423CEE" w:rsidP="00423CEE">
      <w:pPr>
        <w:pStyle w:val="NoSpacing"/>
      </w:pPr>
      <w:r>
        <w:t>1803</w:t>
      </w:r>
      <w:r>
        <w:tab/>
        <w:t>1785</w:t>
      </w:r>
      <w:r>
        <w:tab/>
        <w:t>99.0</w:t>
      </w:r>
      <w:r>
        <w:tab/>
        <w:t>%</w:t>
      </w:r>
      <w:r>
        <w:tab/>
        <w:t>038XX W ROOSEVELT RD</w:t>
      </w:r>
    </w:p>
    <w:p w14:paraId="7AF7D7CB" w14:textId="6A017945" w:rsidR="00423CEE" w:rsidRDefault="00423CEE" w:rsidP="00423CEE">
      <w:pPr>
        <w:pStyle w:val="NoSpacing"/>
      </w:pPr>
      <w:r>
        <w:t>1800</w:t>
      </w:r>
      <w:r>
        <w:tab/>
        <w:t>1775</w:t>
      </w:r>
      <w:r>
        <w:tab/>
        <w:t>98.61</w:t>
      </w:r>
      <w:r>
        <w:tab/>
        <w:t>%</w:t>
      </w:r>
      <w:r>
        <w:tab/>
        <w:t>023XX S STATE ST</w:t>
      </w:r>
    </w:p>
    <w:p w14:paraId="111E75CB" w14:textId="7DB475E1" w:rsidR="00423CEE" w:rsidRDefault="00423CEE" w:rsidP="00423CEE">
      <w:pPr>
        <w:pStyle w:val="NoSpacing"/>
      </w:pPr>
      <w:r>
        <w:t>1565</w:t>
      </w:r>
      <w:r>
        <w:tab/>
        <w:t>1525</w:t>
      </w:r>
      <w:r>
        <w:tab/>
        <w:t>97.44</w:t>
      </w:r>
      <w:r>
        <w:tab/>
        <w:t>%</w:t>
      </w:r>
      <w:r>
        <w:tab/>
        <w:t>027XX S DEARBORN ST</w:t>
      </w:r>
    </w:p>
    <w:p w14:paraId="5899A7B7" w14:textId="214A93F9" w:rsidR="00423CEE" w:rsidRDefault="00423CEE" w:rsidP="00423CEE">
      <w:pPr>
        <w:pStyle w:val="NoSpacing"/>
      </w:pPr>
      <w:r>
        <w:t>1369</w:t>
      </w:r>
      <w:r>
        <w:tab/>
        <w:t>1343</w:t>
      </w:r>
      <w:r>
        <w:tab/>
        <w:t>98.1</w:t>
      </w:r>
      <w:r>
        <w:tab/>
        <w:t>%</w:t>
      </w:r>
      <w:r>
        <w:tab/>
        <w:t>029XX S STATE ST</w:t>
      </w:r>
    </w:p>
    <w:p w14:paraId="19C3EF73" w14:textId="4BE45654" w:rsidR="00423CEE" w:rsidRDefault="00423CEE" w:rsidP="00423CEE">
      <w:pPr>
        <w:pStyle w:val="NoSpacing"/>
      </w:pPr>
      <w:r>
        <w:t>1329</w:t>
      </w:r>
      <w:r>
        <w:tab/>
        <w:t>1322</w:t>
      </w:r>
      <w:r>
        <w:tab/>
        <w:t>99.47</w:t>
      </w:r>
      <w:r>
        <w:tab/>
        <w:t>%</w:t>
      </w:r>
      <w:r>
        <w:tab/>
        <w:t>039XX W GRENSHAW ST</w:t>
      </w:r>
    </w:p>
    <w:p w14:paraId="0CC5CBB3" w14:textId="0BA9E2A9" w:rsidR="00423CEE" w:rsidRDefault="00423CEE" w:rsidP="00423CEE">
      <w:pPr>
        <w:pStyle w:val="NoSpacing"/>
      </w:pPr>
      <w:r>
        <w:t>1225</w:t>
      </w:r>
      <w:r>
        <w:tab/>
        <w:t>1221</w:t>
      </w:r>
      <w:r>
        <w:tab/>
        <w:t>99.67</w:t>
      </w:r>
      <w:r>
        <w:tab/>
        <w:t>%</w:t>
      </w:r>
      <w:r>
        <w:tab/>
        <w:t>012XX N BURLING ST</w:t>
      </w:r>
    </w:p>
    <w:p w14:paraId="1B2438FE" w14:textId="4E52C5DD" w:rsidR="00423CEE" w:rsidRDefault="00423CEE" w:rsidP="00423CEE">
      <w:pPr>
        <w:pStyle w:val="NoSpacing"/>
      </w:pPr>
      <w:r>
        <w:t>1215</w:t>
      </w:r>
      <w:r>
        <w:tab/>
        <w:t>1214</w:t>
      </w:r>
      <w:r>
        <w:tab/>
        <w:t>99.92</w:t>
      </w:r>
      <w:r>
        <w:tab/>
        <w:t>%</w:t>
      </w:r>
      <w:r>
        <w:tab/>
        <w:t>051XX W MADISON ST</w:t>
      </w:r>
    </w:p>
    <w:p w14:paraId="7BB3EFB9" w14:textId="668BD98F" w:rsidR="00423CEE" w:rsidRDefault="00423CEE" w:rsidP="00423CEE">
      <w:pPr>
        <w:pStyle w:val="NoSpacing"/>
      </w:pPr>
      <w:r>
        <w:t>1136</w:t>
      </w:r>
      <w:r>
        <w:tab/>
        <w:t>1134</w:t>
      </w:r>
      <w:r>
        <w:tab/>
        <w:t>99.82</w:t>
      </w:r>
      <w:r>
        <w:tab/>
        <w:t>%</w:t>
      </w:r>
      <w:r>
        <w:tab/>
        <w:t>048XX W MONROE ST</w:t>
      </w:r>
    </w:p>
    <w:sectPr w:rsidR="00423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D8E"/>
    <w:rsid w:val="001E710C"/>
    <w:rsid w:val="00233987"/>
    <w:rsid w:val="00331201"/>
    <w:rsid w:val="003B4208"/>
    <w:rsid w:val="00423CEE"/>
    <w:rsid w:val="00463F98"/>
    <w:rsid w:val="004A4DF5"/>
    <w:rsid w:val="00655799"/>
    <w:rsid w:val="008135CD"/>
    <w:rsid w:val="008F3C92"/>
    <w:rsid w:val="00982936"/>
    <w:rsid w:val="00A0095C"/>
    <w:rsid w:val="00A7348C"/>
    <w:rsid w:val="00AC7EF0"/>
    <w:rsid w:val="00C4711E"/>
    <w:rsid w:val="00CB52C2"/>
    <w:rsid w:val="00D239CD"/>
    <w:rsid w:val="00E53D8E"/>
    <w:rsid w:val="00F00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89A06"/>
  <w15:chartTrackingRefBased/>
  <w15:docId w15:val="{E08CDDA4-F21C-41BF-A30F-B0EC58661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3D8E"/>
    <w:rPr>
      <w:color w:val="0563C1" w:themeColor="hyperlink"/>
      <w:u w:val="single"/>
    </w:rPr>
  </w:style>
  <w:style w:type="character" w:styleId="UnresolvedMention">
    <w:name w:val="Unresolved Mention"/>
    <w:basedOn w:val="DefaultParagraphFont"/>
    <w:uiPriority w:val="99"/>
    <w:semiHidden/>
    <w:unhideWhenUsed/>
    <w:rsid w:val="00E53D8E"/>
    <w:rPr>
      <w:color w:val="808080"/>
      <w:shd w:val="clear" w:color="auto" w:fill="E6E6E6"/>
    </w:rPr>
  </w:style>
  <w:style w:type="paragraph" w:styleId="NoSpacing">
    <w:name w:val="No Spacing"/>
    <w:uiPriority w:val="1"/>
    <w:qFormat/>
    <w:rsid w:val="008135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currie32/crimes-in-chicago/data" TargetMode="External"/><Relationship Id="rId4" Type="http://schemas.openxmlformats.org/officeDocument/2006/relationships/hyperlink" Target="https://www.kaggle.com/currie32/crimes-in-chica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Austin</dc:creator>
  <cp:keywords/>
  <dc:description/>
  <cp:lastModifiedBy>Chris Austin</cp:lastModifiedBy>
  <cp:revision>16</cp:revision>
  <dcterms:created xsi:type="dcterms:W3CDTF">2018-04-23T16:32:00Z</dcterms:created>
  <dcterms:modified xsi:type="dcterms:W3CDTF">2018-04-25T14:40:00Z</dcterms:modified>
</cp:coreProperties>
</file>