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 471 (Spring 2021)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TBD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Submission</w:t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TBD</w:t>
      </w:r>
    </w:p>
    <w:p w:rsidR="00000000" w:rsidDel="00000000" w:rsidP="00000000" w:rsidRDefault="00000000" w:rsidRPr="00000000" w14:paraId="00000004">
      <w:pPr>
        <w:widowControl w:val="1"/>
        <w:ind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copy of this document and update all the links in red</w:t>
      </w:r>
    </w:p>
    <w:p w:rsidR="00000000" w:rsidDel="00000000" w:rsidP="00000000" w:rsidRDefault="00000000" w:rsidRPr="00000000" w14:paraId="00000005">
      <w:pPr>
        <w:pStyle w:val="Heading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Link to the Scrum Linter report that our team wants graded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TBDScrumLinterReportLink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 the Scrum Linter report link has the format: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http://cs.boisestate.edu/~bdit/ScrumLinter/CS471S21ScrumLinterReports/CS471-S21-Team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highlight w:val="yellow"/>
          <w:rtl w:val="0"/>
        </w:rPr>
        <w:t xml:space="preserve">&lt;TBDNumber&gt;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highlight w:val="yellow"/>
          <w:rtl w:val="0"/>
        </w:rPr>
        <w:t xml:space="preserve">&lt;40CharactersToAnonymizeLink&gt;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/ScrumLinterReport_CS471-S21-Team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highlight w:val="yellow"/>
          <w:rtl w:val="0"/>
        </w:rPr>
        <w:t xml:space="preserve">&lt;TBDNumber&gt;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_Sprint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highlight w:val="yellow"/>
          <w:rtl w:val="0"/>
        </w:rPr>
        <w:t xml:space="preserve">&lt;TBDNumber&gt;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highlight w:val="yellow"/>
          <w:rtl w:val="0"/>
        </w:rPr>
        <w:t xml:space="preserve">&lt;DateAndTime&gt;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.html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7mojw0qbs751" w:id="0"/>
      <w:bookmarkEnd w:id="0"/>
      <w:r w:rsidDel="00000000" w:rsidR="00000000" w:rsidRPr="00000000">
        <w:rPr>
          <w:rtl w:val="0"/>
        </w:rPr>
        <w:t xml:space="preserve">Completed User Stories Demo</w:t>
      </w:r>
    </w:p>
    <w:p w:rsidR="00000000" w:rsidDel="00000000" w:rsidP="00000000" w:rsidRDefault="00000000" w:rsidRPr="00000000" w14:paraId="00000010">
      <w:pPr>
        <w:ind w:left="0" w:firstLine="450"/>
        <w:rPr/>
      </w:pPr>
      <w:r w:rsidDel="00000000" w:rsidR="00000000" w:rsidRPr="00000000">
        <w:rPr>
          <w:rtl w:val="0"/>
        </w:rPr>
        <w:t xml:space="preserve">Provide the URL of the </w:t>
      </w:r>
      <w:r w:rsidDel="00000000" w:rsidR="00000000" w:rsidRPr="00000000">
        <w:rPr>
          <w:b w:val="1"/>
          <w:rtl w:val="0"/>
        </w:rPr>
        <w:t xml:space="preserve">completed user stories (not tasks) in Sprint </w:t>
      </w:r>
      <w:r w:rsidDel="00000000" w:rsidR="00000000" w:rsidRPr="00000000">
        <w:rPr>
          <w:b w:val="1"/>
          <w:color w:val="ff0000"/>
          <w:rtl w:val="0"/>
        </w:rPr>
        <w:t xml:space="preserve">TBD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a demo video illustrating the functionality of the user story (</w:t>
      </w:r>
      <w:r w:rsidDel="00000000" w:rsidR="00000000" w:rsidRPr="00000000">
        <w:rPr>
          <w:highlight w:val="yellow"/>
          <w:rtl w:val="0"/>
        </w:rPr>
        <w:t xml:space="preserve">the videos do not have to be public, but should have the permissions set to “Anyone with the link can view”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4995"/>
        <w:tblGridChange w:id="0">
          <w:tblGrid>
            <w:gridCol w:w="5805"/>
            <w:gridCol w:w="4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 User Story (not Tasks)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Illustrating the implemented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ff0000"/>
                  <w:sz w:val="20"/>
                  <w:szCs w:val="20"/>
                  <w:u w:val="single"/>
                  <w:rtl w:val="0"/>
                </w:rPr>
                <w:t xml:space="preserve">https://github.com/BoiseState/RepoName/issues/123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&lt;URL to a (youtube, google drive) video illustrating the functionality of the completed story #123&gt;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0000"/>
                  <w:sz w:val="20"/>
                  <w:szCs w:val="20"/>
                  <w:u w:val="single"/>
                  <w:rtl w:val="0"/>
                </w:rPr>
                <w:t xml:space="preserve">https://github.com/BoiseState/RepoName/issues/234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&lt;URL to a (youtube, google drive) video illustrating the functionality of the completed story #234&gt;</w:t>
            </w:r>
          </w:p>
        </w:tc>
      </w:tr>
    </w:tbl>
    <w:p w:rsidR="00000000" w:rsidDel="00000000" w:rsidP="00000000" w:rsidRDefault="00000000" w:rsidRPr="00000000" w14:paraId="00000018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firstLine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 Download this document as a PDF and </w:t>
      </w:r>
      <w:r w:rsidDel="00000000" w:rsidR="00000000" w:rsidRPr="00000000">
        <w:rPr>
          <w:highlight w:val="yellow"/>
          <w:rtl w:val="0"/>
        </w:rPr>
        <w:t xml:space="preserve">make sure all links are valid and open the corresponding resources when clicked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4"/>
        <w:szCs w:val="24"/>
        <w:lang w:val="en-US"/>
      </w:rPr>
    </w:rPrDefault>
    <w:pPrDefault>
      <w:pPr>
        <w:widowControl w:val="0"/>
        <w:ind w:firstLine="43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432"/>
      <w:jc w:val="both"/>
    </w:pPr>
    <w:rPr>
      <w:rFonts w:ascii="Palatino Linotype" w:cs="Palatino Linotype" w:eastAsia="Palatino Linotype" w:hAnsi="Palatino Linotyp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iseState/TeamName/issues/123" TargetMode="External"/><Relationship Id="rId7" Type="http://schemas.openxmlformats.org/officeDocument/2006/relationships/hyperlink" Target="https://github.com/BoiseState/TeamName/issues/2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