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324F" w14:textId="5DA919D7" w:rsidR="00594D3A" w:rsidRPr="00672DC9" w:rsidRDefault="00672DC9" w:rsidP="00672DC9">
      <w:pPr>
        <w:spacing w:line="480" w:lineRule="auto"/>
        <w:rPr>
          <w:rFonts w:ascii="Times New Roman" w:hAnsi="Times New Roman" w:cs="Times New Roman"/>
        </w:rPr>
      </w:pPr>
      <w:r w:rsidRPr="00672DC9">
        <w:rPr>
          <w:rFonts w:ascii="Times New Roman" w:hAnsi="Times New Roman" w:cs="Times New Roman"/>
        </w:rPr>
        <w:t>Austen Hensley</w:t>
      </w:r>
    </w:p>
    <w:p w14:paraId="33AEBF52" w14:textId="57CB3AF9" w:rsidR="00672DC9" w:rsidRPr="00672DC9" w:rsidRDefault="00672DC9" w:rsidP="00672DC9">
      <w:pPr>
        <w:spacing w:line="480" w:lineRule="auto"/>
        <w:rPr>
          <w:rFonts w:ascii="Times New Roman" w:hAnsi="Times New Roman" w:cs="Times New Roman"/>
        </w:rPr>
      </w:pPr>
      <w:r w:rsidRPr="00672DC9">
        <w:rPr>
          <w:rFonts w:ascii="Times New Roman" w:hAnsi="Times New Roman" w:cs="Times New Roman"/>
        </w:rPr>
        <w:t>CS499</w:t>
      </w:r>
    </w:p>
    <w:p w14:paraId="310C11F3" w14:textId="3C734E3D" w:rsidR="00672DC9" w:rsidRPr="00672DC9" w:rsidRDefault="00672DC9" w:rsidP="00672DC9">
      <w:pPr>
        <w:spacing w:line="480" w:lineRule="auto"/>
        <w:rPr>
          <w:rFonts w:ascii="Times New Roman" w:hAnsi="Times New Roman" w:cs="Times New Roman"/>
        </w:rPr>
      </w:pPr>
      <w:r w:rsidRPr="00672DC9">
        <w:rPr>
          <w:rFonts w:ascii="Times New Roman" w:hAnsi="Times New Roman" w:cs="Times New Roman"/>
        </w:rPr>
        <w:t>Professional Self-Assessment</w:t>
      </w:r>
    </w:p>
    <w:p w14:paraId="7D7505D6" w14:textId="71B402B0" w:rsidR="00672DC9" w:rsidRPr="00672DC9" w:rsidRDefault="00672DC9" w:rsidP="00672DC9">
      <w:pPr>
        <w:spacing w:line="480" w:lineRule="auto"/>
        <w:rPr>
          <w:rFonts w:ascii="Times New Roman" w:hAnsi="Times New Roman" w:cs="Times New Roman"/>
        </w:rPr>
      </w:pPr>
      <w:r w:rsidRPr="00672DC9">
        <w:rPr>
          <w:rFonts w:ascii="Times New Roman" w:hAnsi="Times New Roman" w:cs="Times New Roman"/>
        </w:rPr>
        <w:t>10/16/2026</w:t>
      </w:r>
    </w:p>
    <w:p w14:paraId="67146E4A" w14:textId="17F74AA8" w:rsidR="00672DC9" w:rsidRPr="00672DC9" w:rsidRDefault="00672DC9" w:rsidP="00672DC9">
      <w:pPr>
        <w:spacing w:line="480" w:lineRule="auto"/>
        <w:rPr>
          <w:rFonts w:ascii="Times New Roman" w:hAnsi="Times New Roman" w:cs="Times New Roman"/>
        </w:rPr>
      </w:pPr>
    </w:p>
    <w:p w14:paraId="351E4AB0" w14:textId="77777777" w:rsidR="00672DC9" w:rsidRPr="00672DC9" w:rsidRDefault="00672DC9" w:rsidP="00672DC9">
      <w:pPr>
        <w:spacing w:line="480" w:lineRule="auto"/>
        <w:rPr>
          <w:rFonts w:ascii="Times New Roman" w:hAnsi="Times New Roman" w:cs="Times New Roman"/>
        </w:rPr>
      </w:pPr>
      <w:r w:rsidRPr="00672DC9">
        <w:rPr>
          <w:rFonts w:ascii="Times New Roman" w:hAnsi="Times New Roman" w:cs="Times New Roman"/>
        </w:rPr>
        <w:tab/>
      </w:r>
      <w:r w:rsidRPr="00672DC9">
        <w:rPr>
          <w:rFonts w:ascii="Times New Roman" w:hAnsi="Times New Roman" w:cs="Times New Roman"/>
        </w:rPr>
        <w:t>When I started the Computer Science program at Southern New Hampshire University in September 2024, I was mostly interested in cybersecurity. I was already working in IT support and wanted to understand more about the software and systems I used. Over time, I became more interested in cloud computing and engineering, especially Microsoft Azure. Between my coursework, my job, and my home lab, I realized how much I enjoy setting up systems and figuring out why something isn’t working. Security is still a big part of that interest, but my goals have become more focused on building and supporting reliable systems.</w:t>
      </w:r>
    </w:p>
    <w:p w14:paraId="66240599"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Looking back, one of the biggest changes has been how I approach my work. Earlier in the program, I was usually happy once something worked. I still care about that, of course, but now I also think about whether the code makes sense, how it handles unexpected information, and what would happen if I needed to change it later. Putting this portfolio together gave me a chance to see that difference in my own work. Going back to an older project helped me notice things I probably would have overlooked when I first built it.</w:t>
      </w:r>
    </w:p>
    <w:p w14:paraId="0EF79940"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 xml:space="preserve">The SNHU Travel project helped me understand the teamwork side of software development. During the assignments, I worked through the responsibilities of a Product Owner, Developer, Tester, and Scrum Master. Seeing the project from each role helped me understand </w:t>
      </w:r>
      <w:r w:rsidRPr="00672DC9">
        <w:rPr>
          <w:rFonts w:ascii="Times New Roman" w:hAnsi="Times New Roman" w:cs="Times New Roman"/>
        </w:rPr>
        <w:lastRenderedPageBreak/>
        <w:t>why people can have different questions about the same feature. A developer needs enough information to build it, while a tester needs to know what the finished result should look like. I came away with a better understanding of why a team needs to ask questions and share information throughout a project.</w:t>
      </w:r>
    </w:p>
    <w:p w14:paraId="4BBED77C"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That project also helped me think about communicating with stakeholders. A request like filtering vacation options by price sounds simple at first, but there are still details to work out. What should happen if someone enters an invalid price? Which destinations should appear in the results? Writing user stories and acceptance criteria gave me practice making those expectations clear. This is something I can relate to in IT support. Before I can help someone, I need to understand what they’re trying to do and where they’re running into trouble.</w:t>
      </w:r>
    </w:p>
    <w:p w14:paraId="735D8277"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My understanding of data structures and algorithms grew throughout the program, too. I started paying more attention to how information is organized and how much work a program repeats. Getting the right answer matters, but so does understanding how the program gets there. I also became more comfortable thinking through less obvious situations, like missing information or records that aren’t in the expected order. Those details can be easy to miss when everything works with the first set of data.</w:t>
      </w:r>
    </w:p>
    <w:p w14:paraId="656307F0"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Software engineering and database work taught me similar lessons about planning ahead. Keeping different responsibilities in separate parts of a project makes it easier to follow and update. With databases, I learned to look beyond whether information could be saved and retrieved. I also needed to think about how records relate to each other and what would happen to existing information after a change. These are things I pay more attention to now because a small change in one area can cause problems somewhere else.</w:t>
      </w:r>
    </w:p>
    <w:p w14:paraId="23347401"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lastRenderedPageBreak/>
        <w:t>Security has remained an interest throughout the program. In CS 305, I worked on a Spring Boot assignment that generated a SHA-256 checksum. That helped me understand how hashing can be used to check whether data has changed. My coursework built on what I had learned through Security+ and gave me more opportunities to apply it. As I move toward cloud work, I want to keep developing that habit of considering how information is protected from the start.</w:t>
      </w:r>
    </w:p>
    <w:p w14:paraId="2E5320D5"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I’ve also been able to connect what I’ve learned to my job. One example was using PowerShell scripting and deployment through a domain controller to standardize DNS settings across more than 600 Windows machines. I had to account for differences between machines while making sure the settings were applied consistently. That work gave me a practical way to use the problem-solving skills I had been developing in school. Outside of work, my home lab gives me more opportunities to practice with virtual machines, networking, and troubleshooting. Having those experiences alongside my coursework helps me connect what I’m learning to situations I actually encounter.</w:t>
      </w:r>
    </w:p>
    <w:p w14:paraId="461F5662"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For this portfolio, I chose the Weight Tracker Android app I originally created in CS 360. It lets users create an account, record their weight, set a goal, and receive a notification when they reach it. I liked using this project because it was something I could improve in several ways without losing its original purpose. Including the original version also makes it easier to see what changed and how much more thought went into the later versions.</w:t>
      </w:r>
    </w:p>
    <w:p w14:paraId="3B41C09F"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 xml:space="preserve">The first enhancement focused on software design and engineering. In the original app, a lot of the work was packed into the activities. I moved database operations into repository classes and other app logic into service classes so everything had a clearer place. I also added reusable input checks, support for pounds and kilograms, and salted password hashing. Some of these </w:t>
      </w:r>
      <w:r w:rsidRPr="00672DC9">
        <w:rPr>
          <w:rFonts w:ascii="Times New Roman" w:hAnsi="Times New Roman" w:cs="Times New Roman"/>
        </w:rPr>
        <w:lastRenderedPageBreak/>
        <w:t>changes were more involved than I expected. Adding another weight unit, for example, meant deciding how to store values consistently so older entries and goal weights would still work correctly.</w:t>
      </w:r>
    </w:p>
    <w:p w14:paraId="6487777D"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The second enhancement focused on algorithms and data structures. I added a seven-entry rolling average, along with information about weight trends and progress toward a goal. Using a queue and a running total let the app calculate each new average without adding the whole group of entries again. I also had to think about what to show when someone didn’t have enough entries or when their starting weight already matched their goal. The calculations were checked against a simpler method using 1,000 randomized histories. This part of the project helped me see how much thought goes into making a result both correct and useful to the person reading it.</w:t>
      </w:r>
    </w:p>
    <w:p w14:paraId="3BFFED8C"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The third enhancement focused on the database. I moved the database work to Room, improved how the tables were organized, and added date filtering and stronger checks on saved information. The most memorable part was a login problem that appeared during testing. I used Logcat to find the error and discovered that a database relationship was still pointing to a temporary table name. After fixing the migration, I checked that the saved history, goals, and preferences were still there. I also went back through the app’s main features. That experience reminded me that I need to test what happens to someone who already has information saved, not just someone opening the app for the first time.</w:t>
      </w:r>
    </w:p>
    <w:p w14:paraId="6448E65B" w14:textId="77777777"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 xml:space="preserve">The three enhancements fit together because each one builds on the work before it. Organizing the code made it easier to add the calculations, and improving the database helped keep the information behind those calculations consistent. The code review and narratives </w:t>
      </w:r>
      <w:r w:rsidRPr="00672DC9">
        <w:rPr>
          <w:rFonts w:ascii="Times New Roman" w:hAnsi="Times New Roman" w:cs="Times New Roman"/>
        </w:rPr>
        <w:lastRenderedPageBreak/>
        <w:t>explain why I made those changes and what I learned along the way. Together, they give someone looking at my portfolio a better idea of how I work through a problem.</w:t>
      </w:r>
    </w:p>
    <w:p w14:paraId="30EABB85" w14:textId="47218403" w:rsidR="00672DC9" w:rsidRPr="00672DC9" w:rsidRDefault="00672DC9" w:rsidP="00672DC9">
      <w:pPr>
        <w:spacing w:line="480" w:lineRule="auto"/>
        <w:ind w:firstLine="720"/>
        <w:rPr>
          <w:rFonts w:ascii="Times New Roman" w:hAnsi="Times New Roman" w:cs="Times New Roman"/>
        </w:rPr>
      </w:pPr>
      <w:r w:rsidRPr="00672DC9">
        <w:rPr>
          <w:rFonts w:ascii="Times New Roman" w:hAnsi="Times New Roman" w:cs="Times New Roman"/>
        </w:rPr>
        <w:t>Finishing this portfolio has helped me feel more comfortable talking about my technical skills. I have examples I can walk through and explain, including decisions that worked well and problems I had to fix. I still have plenty to learn as I move further into cloud computing, but I feel more prepared to take that next step. I’m bringing my IT experience with me, along with a better understanding of software and a more careful approach to making changes. I want to keep building on that and become someone a team can rely on to work through problems and keep learning.</w:t>
      </w:r>
    </w:p>
    <w:sectPr w:rsidR="00672DC9" w:rsidRPr="00672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C9"/>
    <w:rsid w:val="00487207"/>
    <w:rsid w:val="00594D3A"/>
    <w:rsid w:val="00672DC9"/>
    <w:rsid w:val="00941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4EE0"/>
  <w15:chartTrackingRefBased/>
  <w15:docId w15:val="{F6728DAF-6A34-4BCC-84F4-DB3B5999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DC9"/>
    <w:rPr>
      <w:rFonts w:eastAsiaTheme="majorEastAsia" w:cstheme="majorBidi"/>
      <w:color w:val="272727" w:themeColor="text1" w:themeTint="D8"/>
    </w:rPr>
  </w:style>
  <w:style w:type="paragraph" w:styleId="Title">
    <w:name w:val="Title"/>
    <w:basedOn w:val="Normal"/>
    <w:next w:val="Normal"/>
    <w:link w:val="TitleChar"/>
    <w:uiPriority w:val="10"/>
    <w:qFormat/>
    <w:rsid w:val="00672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DC9"/>
    <w:pPr>
      <w:spacing w:before="160"/>
      <w:jc w:val="center"/>
    </w:pPr>
    <w:rPr>
      <w:i/>
      <w:iCs/>
      <w:color w:val="404040" w:themeColor="text1" w:themeTint="BF"/>
    </w:rPr>
  </w:style>
  <w:style w:type="character" w:customStyle="1" w:styleId="QuoteChar">
    <w:name w:val="Quote Char"/>
    <w:basedOn w:val="DefaultParagraphFont"/>
    <w:link w:val="Quote"/>
    <w:uiPriority w:val="29"/>
    <w:rsid w:val="00672DC9"/>
    <w:rPr>
      <w:i/>
      <w:iCs/>
      <w:color w:val="404040" w:themeColor="text1" w:themeTint="BF"/>
    </w:rPr>
  </w:style>
  <w:style w:type="paragraph" w:styleId="ListParagraph">
    <w:name w:val="List Paragraph"/>
    <w:basedOn w:val="Normal"/>
    <w:uiPriority w:val="34"/>
    <w:qFormat/>
    <w:rsid w:val="00672DC9"/>
    <w:pPr>
      <w:ind w:left="720"/>
      <w:contextualSpacing/>
    </w:pPr>
  </w:style>
  <w:style w:type="character" w:styleId="IntenseEmphasis">
    <w:name w:val="Intense Emphasis"/>
    <w:basedOn w:val="DefaultParagraphFont"/>
    <w:uiPriority w:val="21"/>
    <w:qFormat/>
    <w:rsid w:val="00672DC9"/>
    <w:rPr>
      <w:i/>
      <w:iCs/>
      <w:color w:val="2F5496" w:themeColor="accent1" w:themeShade="BF"/>
    </w:rPr>
  </w:style>
  <w:style w:type="paragraph" w:styleId="IntenseQuote">
    <w:name w:val="Intense Quote"/>
    <w:basedOn w:val="Normal"/>
    <w:next w:val="Normal"/>
    <w:link w:val="IntenseQuoteChar"/>
    <w:uiPriority w:val="30"/>
    <w:qFormat/>
    <w:rsid w:val="00672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DC9"/>
    <w:rPr>
      <w:i/>
      <w:iCs/>
      <w:color w:val="2F5496" w:themeColor="accent1" w:themeShade="BF"/>
    </w:rPr>
  </w:style>
  <w:style w:type="character" w:styleId="IntenseReference">
    <w:name w:val="Intense Reference"/>
    <w:basedOn w:val="DefaultParagraphFont"/>
    <w:uiPriority w:val="32"/>
    <w:qFormat/>
    <w:rsid w:val="00672DC9"/>
    <w:rPr>
      <w:b/>
      <w:bCs/>
      <w:smallCaps/>
      <w:color w:val="2F5496" w:themeColor="accent1" w:themeShade="BF"/>
      <w:spacing w:val="5"/>
    </w:rPr>
  </w:style>
  <w:style w:type="paragraph" w:styleId="NormalWeb">
    <w:name w:val="Normal (Web)"/>
    <w:basedOn w:val="Normal"/>
    <w:uiPriority w:val="99"/>
    <w:semiHidden/>
    <w:unhideWhenUsed/>
    <w:rsid w:val="00672D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Hensley</dc:creator>
  <cp:keywords/>
  <dc:description/>
  <cp:lastModifiedBy>Austen Hensley</cp:lastModifiedBy>
  <cp:revision>1</cp:revision>
  <dcterms:created xsi:type="dcterms:W3CDTF">2026-10-16T20:21:00Z</dcterms:created>
  <dcterms:modified xsi:type="dcterms:W3CDTF">2026-10-16T20:25:00Z</dcterms:modified>
</cp:coreProperties>
</file>