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A11EC7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</w:t>
      </w:r>
      <w:r w:rsidR="00BE3A3D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35587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9743E3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水平方向的快速振荡分量被置为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人眼的鉴别力有限，难以</w:t>
      </w:r>
      <w:proofErr w:type="gramStart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鉴别此</w:t>
      </w:r>
      <w:proofErr w:type="gramEnd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所造成的差异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305D04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四列系置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AB4DA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但人眼的鉴别力有限</w:t>
      </w:r>
      <w:r w:rsidR="00AB4DA6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C76BCA">
        <w:rPr>
          <w:rFonts w:ascii="Times New Roman" w:eastAsia="DFKai-SB" w:hAnsi="Times New Roman" w:cs="Times New Roman" w:hint="eastAsia"/>
          <w:sz w:val="28"/>
          <w:szCs w:val="28"/>
        </w:rPr>
        <w:t>难以鉴别高频分量存在与否造成的差异。</w:t>
      </w:r>
    </w:p>
    <w:p w:rsidR="00EE2EF2" w:rsidRPr="00401494" w:rsidRDefault="00EE2EF2" w:rsidP="00EE2EF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本题关键代码与结果并于第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4.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</w:rPr>
        <w:t>题中说明。</w:t>
      </w:r>
    </w:p>
    <w:p w:rsidR="00941CFF" w:rsidRPr="00AC5BB0" w:rsidRDefault="00AC5BB0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兹分述如下：</w:t>
      </w:r>
    </w:p>
    <w:p w:rsidR="00AC5BB0" w:rsidRDefault="00AC5BB0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系数转置即相当于对原图像的灰度值矩阵转置</w:t>
      </w:r>
      <w:r w:rsidR="008A7570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8A7570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CA6D38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系数原本就是左上角密集（非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数值较多）、右下角稀疏，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系数逆时针旋转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90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变成以左下角最为密集，而承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所述，偏左下方为竖直方向的高频分量，故经此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旋转后，可在图上观察到明显横条纹。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有一种老电影画面的感觉。</w:t>
      </w:r>
    </w:p>
    <w:p w:rsidR="0076252B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同上所述，转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度后系数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以右下角最为密集，而承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 w:rsidR="006E178A">
        <w:rPr>
          <w:rFonts w:ascii="Times New Roman" w:eastAsia="DFKai-SB" w:hAnsi="Times New Roman" w:cs="Times New Roman"/>
          <w:sz w:val="28"/>
          <w:szCs w:val="28"/>
          <w:lang w:eastAsia="zh-CN"/>
        </w:rPr>
        <w:t>4)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所述，偏右下方为水平、竖直两方向的高频分量，故经此</w:t>
      </w:r>
      <w:proofErr w:type="gramStart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旋转后，可在图上观察到明显的网状条纹</w:t>
      </w:r>
      <w:r w:rsidR="00BF4D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有另一种老电影画面的感觉。</w:t>
      </w:r>
    </w:p>
    <w:p w:rsidR="001911AB" w:rsidRPr="00282A5C" w:rsidRDefault="001911AB" w:rsidP="001911A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q2_3_4.m</w:t>
      </w:r>
    </w:p>
    <w:p w:rsidR="001911AB" w:rsidRDefault="00D060EC" w:rsidP="00282A5C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2D30B5B" wp14:editId="6660F408">
            <wp:extent cx="4603750" cy="197613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523" cy="19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C" w:rsidRPr="00E92FF6" w:rsidRDefault="00D060EC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18~19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行：由于矩阵维度大小不一，</w:t>
      </w:r>
      <w:r w:rsid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需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不同维度的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变换阵。</w:t>
      </w:r>
    </w:p>
    <w:p w:rsidR="00E92FF6" w:rsidRPr="00E92FF6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21~27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行：对于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系数阵做不同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的处理。</w:t>
      </w:r>
    </w:p>
    <w:p w:rsidR="00E92FF6" w:rsidRPr="00016A44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28~32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行：将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各个处理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系数逆变换。</w:t>
      </w:r>
    </w:p>
    <w:p w:rsidR="00016A44" w:rsidRPr="009E0D06" w:rsidRDefault="00016A44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33~50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行（从略）：</w:t>
      </w:r>
      <w:r w:rsidR="00E4573D"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将原图及处理后的各图绘在同一图窗中。</w:t>
      </w:r>
    </w:p>
    <w:p w:rsidR="009E0D06" w:rsidRPr="00BA7373" w:rsidRDefault="009E0D06" w:rsidP="009E0D0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</w:rPr>
      </w:pPr>
      <w:r w:rsidRPr="00BA7373">
        <w:rPr>
          <w:rFonts w:ascii="Times New Roman" w:eastAsia="DFKai-SB" w:hAnsi="Times New Roman" w:cs="Times New Roman" w:hint="eastAsia"/>
          <w:b/>
          <w:sz w:val="28"/>
          <w:szCs w:val="28"/>
        </w:rPr>
        <w:t>结果：如下图，与预期相符。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2" w:rsidRPr="00740482" w:rsidRDefault="00D07F78" w:rsidP="0074048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如果认为差分编码是一个系统，</w:t>
      </w:r>
      <w:r w:rsidR="00B05A04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其输出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14" w:dyaOrig="434">
          <v:shape id="_x0000_i1035" type="#_x0000_t75" style="width:30.5pt;height:21.5pt" o:ole="">
            <v:imagedata r:id="rId22" o:title=""/>
          </v:shape>
          <o:OLEObject Type="Embed" ProgID="Equation.AxMath" ShapeID="_x0000_i1035" DrawAspect="Content" ObjectID="_1630335588" r:id="rId23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与输入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22" w:dyaOrig="434">
          <v:shape id="_x0000_i1038" type="#_x0000_t75" style="width:31pt;height:21.5pt" o:ole="">
            <v:imagedata r:id="rId24" o:title=""/>
          </v:shape>
          <o:OLEObject Type="Embed" ProgID="Equation.AxMath" ShapeID="_x0000_i1038" DrawAspect="Content" ObjectID="_1630335589" r:id="rId25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满足差分方程：</w:t>
      </w:r>
      <w:r w:rsidR="001A0D69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5076" w:dyaOrig="434">
          <v:shape id="_x0000_i1046" type="#_x0000_t75" style="width:254pt;height:21.5pt" o:ole="">
            <v:imagedata r:id="rId26" o:title=""/>
          </v:shape>
          <o:OLEObject Type="Embed" ProgID="Equation.AxMath" ShapeID="_x0000_i1046" DrawAspect="Content" ObjectID="_1630335590" r:id="rId27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1822" w:dyaOrig="434">
          <v:shape id="_x0000_i1044" type="#_x0000_t75" style="width:91pt;height:21.5pt" o:ole="">
            <v:imagedata r:id="rId28" o:title=""/>
          </v:shape>
          <o:OLEObject Type="Embed" ProgID="Equation.AxMath" ShapeID="_x0000_i1044" DrawAspect="Content" ObjectID="_1630335591" r:id="rId29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740482">
        <w:rPr>
          <w:rFonts w:ascii="Times New Roman" w:eastAsia="DFKai-SB" w:hAnsi="Times New Roman" w:cs="Times New Roman" w:hint="eastAsia"/>
          <w:sz w:val="28"/>
          <w:szCs w:val="28"/>
        </w:rPr>
        <w:t>可用</w:t>
      </w:r>
      <w:proofErr w:type="spellStart"/>
      <w:r w:rsidR="00751AC2"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 w:rsidR="00751AC2">
        <w:rPr>
          <w:rFonts w:ascii="Times New Roman" w:eastAsia="DFKai-SB" w:hAnsi="Times New Roman" w:cs="Times New Roman" w:hint="eastAsia"/>
          <w:sz w:val="28"/>
          <w:szCs w:val="28"/>
        </w:rPr>
        <w:t>中自带的函数分析其特性。</w:t>
      </w:r>
    </w:p>
    <w:p w:rsidR="00FC5B44" w:rsidRPr="00A812FD" w:rsidRDefault="00FC5B44" w:rsidP="00DA2BF1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q2_5.m</w:t>
      </w:r>
    </w:p>
    <w:p w:rsidR="00BC3243" w:rsidRDefault="00FC5B44" w:rsidP="00BC3243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26899D" wp14:editId="0FAFB9FB">
            <wp:extent cx="3556000" cy="723726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613" cy="7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E4" w:rsidRPr="009544FF" w:rsidRDefault="009544FF" w:rsidP="009544FF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A86259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使用</w:t>
      </w:r>
      <w:proofErr w:type="spellStart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freqz</w:t>
      </w:r>
      <w:proofErr w:type="spellEnd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函数求其频率响应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B635E4" w:rsidRPr="00A812FD" w:rsidRDefault="00B635E4" w:rsidP="00A812FD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</w:t>
      </w:r>
      <w:proofErr w:type="gramStart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图为幅频响</w:t>
      </w:r>
      <w:proofErr w:type="gramEnd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应，下图为相频响应。</w:t>
      </w:r>
      <w:r w:rsid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可见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为一高通滤波器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。说明</w:t>
      </w:r>
      <w:r w:rsidR="00A812FD" w:rsidRPr="00E8070D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DC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系数的低频分量应该更多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B282A" w:rsidRPr="00FB282A" w:rsidRDefault="00FB282A" w:rsidP="00FB282A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D765CD6" wp14:editId="1FA13C64">
            <wp:extent cx="4292600" cy="34318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1688" cy="34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3" w:rsidRDefault="00041E70" w:rsidP="00C46C85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显然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，设输入的数为</w:t>
      </w:r>
      <w:r w:rsidR="000F14FC" w:rsidRPr="000F14FC">
        <w:rPr>
          <w:rFonts w:ascii="Times New Roman" w:eastAsia="DFKai-SB" w:hAnsi="Times New Roman" w:cs="Times New Roman"/>
          <w:position w:val="-13"/>
          <w:sz w:val="28"/>
          <w:szCs w:val="28"/>
        </w:rPr>
        <w:object w:dxaOrig="221" w:dyaOrig="418">
          <v:shape id="_x0000_i1061" type="#_x0000_t75" style="width:11pt;height:21pt" o:ole="">
            <v:imagedata r:id="rId32" o:title=""/>
          </v:shape>
          <o:OLEObject Type="Embed" ProgID="Equation.AxMath" ShapeID="_x0000_i1061" DrawAspect="Content" ObjectID="_1630335592" r:id="rId33"/>
        </w:objec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，则给出该数所在的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Category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</w:t>
      </w:r>
      <w:r w:rsidR="000F14FC" w:rsidRPr="000F14FC">
        <w:rPr>
          <w:rFonts w:ascii="Times New Roman" w:eastAsia="DFKai-SB" w:hAnsi="Times New Roman" w:cs="Times New Roman"/>
          <w:position w:val="-47"/>
          <w:sz w:val="28"/>
          <w:szCs w:val="28"/>
        </w:rPr>
        <w:object w:dxaOrig="3958" w:dyaOrig="1099">
          <v:shape id="_x0000_i1064" type="#_x0000_t75" style="width:198pt;height:55pt" o:ole="">
            <v:imagedata r:id="rId34" o:title=""/>
          </v:shape>
          <o:OLEObject Type="Embed" ProgID="Equation.AxMath" ShapeID="_x0000_i1064" DrawAspect="Content" ObjectID="_1630335593" r:id="rId35"/>
        </w:object>
      </w:r>
    </w:p>
    <w:p w:rsidR="00A46634" w:rsidRPr="00E10160" w:rsidRDefault="00262790" w:rsidP="00262790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proofErr w:type="spellStart"/>
      <w:r w:rsidRPr="00262790">
        <w:rPr>
          <w:rFonts w:ascii="Times New Roman" w:eastAsia="DFKai-SB" w:hAnsi="Times New Roman" w:cs="Times New Roman"/>
          <w:b/>
          <w:sz w:val="28"/>
          <w:szCs w:val="28"/>
        </w:rPr>
        <w:t>getDCCategory</w:t>
      </w:r>
      <w:r>
        <w:rPr>
          <w:rFonts w:ascii="Times New Roman" w:eastAsia="DFKai-SB" w:hAnsi="Times New Roman" w:cs="Times New Roman"/>
          <w:b/>
          <w:sz w:val="28"/>
          <w:szCs w:val="28"/>
        </w:rPr>
        <w:t>.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m</w:t>
      </w:r>
      <w:proofErr w:type="spellEnd"/>
      <w:r w:rsidR="001328AB">
        <w:rPr>
          <w:rFonts w:ascii="Times New Roman" w:eastAsia="DFKai-SB" w:hAnsi="Times New Roman" w:cs="Times New Roman" w:hint="eastAsia"/>
          <w:b/>
          <w:sz w:val="28"/>
          <w:szCs w:val="28"/>
        </w:rPr>
        <w:t>（此处从略）</w:t>
      </w:r>
    </w:p>
    <w:p w:rsidR="00E10160" w:rsidRPr="00E10160" w:rsidRDefault="00E10160" w:rsidP="00E10160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8E5A31" w:rsidRPr="001F47C2" w:rsidRDefault="00747E9F" w:rsidP="003D1A3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等线" w:hAnsi="Times New Roman" w:cs="Times New Roman"/>
          <w:b/>
          <w:sz w:val="32"/>
          <w:lang w:eastAsia="zh-CN"/>
        </w:rPr>
      </w:pPr>
      <w:r w:rsidRPr="00F0590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lastRenderedPageBreak/>
        <w:t>思路：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擅于处理矩阵运算，故若能将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扫描路径所对应的线性索引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编列出来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存至</w:t>
      </w:r>
      <w:proofErr w:type="gramStart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数组中（下称「</w:t>
      </w:r>
      <w:r w:rsidR="001F47C2" w:rsidRPr="00115615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，让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顺序数组中的索引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在矩阵内依序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取值，即可实现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扫描。对于一个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的矩阵，我们当然可以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硬是用肉眼观察遍历的顺序编列出顺序数组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</w:rPr>
        <w:t>，如下所示：</w:t>
      </w:r>
    </w:p>
    <w:p w:rsidR="001F47C2" w:rsidRDefault="001F47C2" w:rsidP="001F47C2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1F47C2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q3_2_1_ZigzagScan.m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（本函数复用于本作业第三章第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题的第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种方法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）</w:t>
      </w:r>
    </w:p>
    <w:p w:rsidR="001F47C2" w:rsidRDefault="00190854" w:rsidP="001F47C2">
      <w:pPr>
        <w:pStyle w:val="a3"/>
        <w:snapToGrid w:val="0"/>
        <w:ind w:leftChars="0" w:left="138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662E96" wp14:editId="666EF7C7">
            <wp:extent cx="4612640" cy="19107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5384" cy="1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3~10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</w:rPr>
        <w:t>编列顺序数组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6B70B3">
        <w:rPr>
          <w:rFonts w:ascii="Times New Roman" w:eastAsia="DFKai-SB" w:hAnsi="Times New Roman" w:cs="Times New Roman"/>
          <w:sz w:val="28"/>
          <w:szCs w:val="28"/>
          <w:lang w:eastAsia="zh-CN"/>
        </w:rPr>
        <w:t>12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B70B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根据顺序数组在矩阵中取值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5A47756C" wp14:editId="0270862E">
            <wp:simplePos x="0" y="0"/>
            <wp:positionH relativeFrom="column">
              <wp:posOffset>3942715</wp:posOffset>
            </wp:positionH>
            <wp:positionV relativeFrom="paragraph">
              <wp:posOffset>550545</wp:posOffset>
            </wp:positionV>
            <wp:extent cx="2933700" cy="267036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7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2D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但事实上我们并</w:t>
      </w:r>
      <w:r w:rsidR="0010438B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不满足于此。</w:t>
      </w:r>
      <w:r w:rsidR="00257FFD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我们知道一旦有了顺序数组，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就可以在</w:t>
      </w:r>
      <w:proofErr w:type="spellStart"/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中做高效的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，但对于任意大小为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的方阵，有无可能编写程序自动生成顺序数组？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我们可以透过观察找出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扫描中依序经过的行</w:t>
      </w:r>
      <w:r w:rsidR="004D0B4E">
        <w:rPr>
          <w:rFonts w:ascii="Times New Roman" w:eastAsia="DFKai-SB" w:hAnsi="Times New Roman" w:cs="Times New Roman" w:hint="eastAsia"/>
          <w:sz w:val="28"/>
          <w:szCs w:val="28"/>
        </w:rPr>
        <w:t>号、列号规律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。以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n = 8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为例：</w:t>
      </w:r>
    </w:p>
    <w:p w:rsidR="008118F8" w:rsidRDefault="002B0FFA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经过的列（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column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）号依序为：</w:t>
      </w:r>
      <w:r w:rsidR="008118F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1,2,1,</w:t>
      </w:r>
      <w:r w:rsidR="008118F8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 </w:t>
      </w:r>
      <w:r w:rsidR="008118F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1,2,3,4,3,2,1,</w:t>
      </w:r>
      <w:r w:rsidR="008118F8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 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1,2,3,4,5,6,5,4,3,2,1,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1,2,3,4,5,6,7,8,7,6,5,4,3,2,1,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2,3,4,5,6,7,8,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8,7,6,5,4,3,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4,5,6,7,8,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8,7,6,5,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</w:t>
      </w:r>
    </w:p>
    <w:p w:rsidR="00D60CC3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</w:p>
    <w:p w:rsidR="00353571" w:rsidRDefault="00916EC2" w:rsidP="00DB7522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如上分组后，可以见其有明显规律。</w:t>
      </w:r>
      <w:r w:rsidR="00F53E6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先是一堆回文数列，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当回文数列中的</w:t>
      </w:r>
      <w:proofErr w:type="gramStart"/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最大值</w:t>
      </w:r>
      <w:r w:rsidR="00565077">
        <w:rPr>
          <w:rFonts w:ascii="Times New Roman" w:eastAsia="DFKai-SB" w:hAnsi="Times New Roman" w:cs="Times New Roman" w:hint="eastAsia"/>
          <w:sz w:val="28"/>
          <w:szCs w:val="28"/>
        </w:rPr>
        <w:t>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</w:t>
      </w:r>
      <w:proofErr w:type="gramEnd"/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时，之后开始从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或从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的数列。</w:t>
      </w:r>
      <w:r w:rsidR="009931C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同理可针对行号作上述讨论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（根据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的奇偶性不同，有不同的方向）</w:t>
      </w:r>
      <w:r w:rsidR="009931C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再针对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是奇数或偶数的不同状况分类讨论，</w:t>
      </w:r>
      <w:r w:rsidR="00C63CF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即可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得到任意大小方阵做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扫描的行</w:t>
      </w:r>
      <w:r w:rsidR="00A06720">
        <w:rPr>
          <w:rFonts w:ascii="Times New Roman" w:eastAsia="DFKai-SB" w:hAnsi="Times New Roman" w:cs="Times New Roman" w:hint="eastAsia"/>
          <w:sz w:val="28"/>
          <w:szCs w:val="28"/>
        </w:rPr>
        <w:t>号、列号顺序规</w:t>
      </w:r>
      <w:r w:rsidR="00622CD8">
        <w:rPr>
          <w:rFonts w:ascii="Times New Roman" w:eastAsia="DFKai-SB" w:hAnsi="Times New Roman" w:cs="Times New Roman" w:hint="eastAsia"/>
          <w:sz w:val="28"/>
          <w:szCs w:val="28"/>
        </w:rPr>
        <w:t>律。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有了行号、列号顺序，可调用</w:t>
      </w:r>
      <w:proofErr w:type="spellStart"/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内置的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</w:t>
      </w:r>
      <w:r w:rsidR="00163610">
        <w:rPr>
          <w:rFonts w:ascii="Times New Roman" w:eastAsia="DFKai-SB" w:hAnsi="Times New Roman" w:cs="Times New Roman" w:hint="eastAsia"/>
          <w:sz w:val="28"/>
          <w:szCs w:val="28"/>
        </w:rPr>
        <w:t>计算其线性索引值。</w:t>
      </w:r>
    </w:p>
    <w:p w:rsidR="004D0B4E" w:rsidRPr="00F222E4" w:rsidRDefault="00F02836" w:rsidP="00F02836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F222E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proofErr w:type="spellStart"/>
      <w:r w:rsidRPr="00F222E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zigzag.m</w:t>
      </w:r>
      <w:proofErr w:type="spellEnd"/>
      <w:r w:rsidR="003B5749">
        <w:rPr>
          <w:rFonts w:ascii="Times New Roman" w:eastAsia="DFKai-SB" w:hAnsi="Times New Roman" w:cs="Times New Roman" w:hint="eastAsia"/>
          <w:b/>
          <w:sz w:val="28"/>
          <w:szCs w:val="28"/>
        </w:rPr>
        <w:t>（代码太长、规则繁琐，在此略去）</w:t>
      </w:r>
      <w:bookmarkStart w:id="0" w:name="_GoBack"/>
      <w:bookmarkEnd w:id="0"/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41"/>
      <w:footerReference w:type="default" r:id="rId4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EC7" w:rsidRDefault="00A11EC7" w:rsidP="00FE7650">
      <w:r>
        <w:separator/>
      </w:r>
    </w:p>
  </w:endnote>
  <w:endnote w:type="continuationSeparator" w:id="0">
    <w:p w:rsidR="00A11EC7" w:rsidRDefault="00A11EC7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3B5749" w:rsidRPr="003B5749">
      <w:rPr>
        <w:rFonts w:ascii="Times New Roman" w:hAnsi="Times New Roman" w:cs="Times New Roman"/>
        <w:b/>
        <w:noProof/>
        <w:sz w:val="24"/>
        <w:lang w:val="zh-TW"/>
      </w:rPr>
      <w:t>8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EC7" w:rsidRDefault="00A11EC7" w:rsidP="00FE7650">
      <w:r>
        <w:separator/>
      </w:r>
    </w:p>
  </w:footnote>
  <w:footnote w:type="continuationSeparator" w:id="0">
    <w:p w:rsidR="00A11EC7" w:rsidRDefault="00A11EC7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F8B00172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4CA87D21"/>
    <w:multiLevelType w:val="hybridMultilevel"/>
    <w:tmpl w:val="4392A2E4"/>
    <w:lvl w:ilvl="0" w:tplc="90BAC17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3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37D08DF"/>
    <w:multiLevelType w:val="hybridMultilevel"/>
    <w:tmpl w:val="6B42329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7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8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0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3"/>
  </w:num>
  <w:num w:numId="9">
    <w:abstractNumId w:val="20"/>
  </w:num>
  <w:num w:numId="10">
    <w:abstractNumId w:val="10"/>
  </w:num>
  <w:num w:numId="11">
    <w:abstractNumId w:val="16"/>
  </w:num>
  <w:num w:numId="12">
    <w:abstractNumId w:val="13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11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067D"/>
    <w:rsid w:val="00001029"/>
    <w:rsid w:val="00002444"/>
    <w:rsid w:val="00002863"/>
    <w:rsid w:val="00005741"/>
    <w:rsid w:val="00005786"/>
    <w:rsid w:val="00006060"/>
    <w:rsid w:val="0000662C"/>
    <w:rsid w:val="00010340"/>
    <w:rsid w:val="00013DED"/>
    <w:rsid w:val="00014E0D"/>
    <w:rsid w:val="00016A44"/>
    <w:rsid w:val="00017E61"/>
    <w:rsid w:val="000306CB"/>
    <w:rsid w:val="000315A5"/>
    <w:rsid w:val="00034740"/>
    <w:rsid w:val="00035833"/>
    <w:rsid w:val="00037A8A"/>
    <w:rsid w:val="00037BA9"/>
    <w:rsid w:val="00037ED2"/>
    <w:rsid w:val="00041286"/>
    <w:rsid w:val="00041E70"/>
    <w:rsid w:val="000441A2"/>
    <w:rsid w:val="00044E41"/>
    <w:rsid w:val="0005083F"/>
    <w:rsid w:val="000560C1"/>
    <w:rsid w:val="000568D1"/>
    <w:rsid w:val="0005723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1CDC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C7BEA"/>
    <w:rsid w:val="000D5F5E"/>
    <w:rsid w:val="000D6210"/>
    <w:rsid w:val="000D6B25"/>
    <w:rsid w:val="000D6C9E"/>
    <w:rsid w:val="000D7636"/>
    <w:rsid w:val="000E03C0"/>
    <w:rsid w:val="000E4190"/>
    <w:rsid w:val="000E59DE"/>
    <w:rsid w:val="000E793C"/>
    <w:rsid w:val="000E7B48"/>
    <w:rsid w:val="000F02E3"/>
    <w:rsid w:val="000F0963"/>
    <w:rsid w:val="000F0B7A"/>
    <w:rsid w:val="000F14FC"/>
    <w:rsid w:val="000F1FF8"/>
    <w:rsid w:val="000F5341"/>
    <w:rsid w:val="000F640B"/>
    <w:rsid w:val="001017DD"/>
    <w:rsid w:val="00102CC1"/>
    <w:rsid w:val="00103067"/>
    <w:rsid w:val="0010438B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5615"/>
    <w:rsid w:val="001160A6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8AB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3610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0854"/>
    <w:rsid w:val="00190E0F"/>
    <w:rsid w:val="001911AB"/>
    <w:rsid w:val="00191412"/>
    <w:rsid w:val="00192671"/>
    <w:rsid w:val="00195859"/>
    <w:rsid w:val="001A0D6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5695"/>
    <w:rsid w:val="001B5D80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47C2"/>
    <w:rsid w:val="001F5916"/>
    <w:rsid w:val="001F744F"/>
    <w:rsid w:val="001F7B3A"/>
    <w:rsid w:val="002001F4"/>
    <w:rsid w:val="0020027D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57FFD"/>
    <w:rsid w:val="002606FC"/>
    <w:rsid w:val="002615EB"/>
    <w:rsid w:val="00261F4B"/>
    <w:rsid w:val="0026228D"/>
    <w:rsid w:val="00262790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2A5C"/>
    <w:rsid w:val="00284DC9"/>
    <w:rsid w:val="002851D3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701"/>
    <w:rsid w:val="002A4DA1"/>
    <w:rsid w:val="002A5F65"/>
    <w:rsid w:val="002A63DB"/>
    <w:rsid w:val="002A7A0F"/>
    <w:rsid w:val="002B01CF"/>
    <w:rsid w:val="002B05B5"/>
    <w:rsid w:val="002B0FFA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D6ED5"/>
    <w:rsid w:val="002E1C11"/>
    <w:rsid w:val="002E2325"/>
    <w:rsid w:val="002E2A5D"/>
    <w:rsid w:val="002E4987"/>
    <w:rsid w:val="002E4CB0"/>
    <w:rsid w:val="002E735B"/>
    <w:rsid w:val="002F0005"/>
    <w:rsid w:val="002F1E55"/>
    <w:rsid w:val="002F432D"/>
    <w:rsid w:val="002F4C3B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173D9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D5B"/>
    <w:rsid w:val="00331FD1"/>
    <w:rsid w:val="0033260D"/>
    <w:rsid w:val="00332741"/>
    <w:rsid w:val="00333204"/>
    <w:rsid w:val="00334CF7"/>
    <w:rsid w:val="00334EA5"/>
    <w:rsid w:val="00337110"/>
    <w:rsid w:val="003405BB"/>
    <w:rsid w:val="00341643"/>
    <w:rsid w:val="0034211F"/>
    <w:rsid w:val="0034372E"/>
    <w:rsid w:val="003459D2"/>
    <w:rsid w:val="003519BA"/>
    <w:rsid w:val="003522EE"/>
    <w:rsid w:val="0035271E"/>
    <w:rsid w:val="00353571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97806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749"/>
    <w:rsid w:val="003B59EA"/>
    <w:rsid w:val="003B5C23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1A32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1494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42B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1DD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1D51"/>
    <w:rsid w:val="004C3501"/>
    <w:rsid w:val="004C41E7"/>
    <w:rsid w:val="004C4BDA"/>
    <w:rsid w:val="004C7163"/>
    <w:rsid w:val="004D0278"/>
    <w:rsid w:val="004D04E2"/>
    <w:rsid w:val="004D0B4E"/>
    <w:rsid w:val="004D0CBE"/>
    <w:rsid w:val="004D103F"/>
    <w:rsid w:val="004D16D6"/>
    <w:rsid w:val="004D1B58"/>
    <w:rsid w:val="004D2219"/>
    <w:rsid w:val="004D391B"/>
    <w:rsid w:val="004D3FA9"/>
    <w:rsid w:val="004D40D6"/>
    <w:rsid w:val="004D6CE4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30D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5077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516E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2CD8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59ED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029C"/>
    <w:rsid w:val="006A11A3"/>
    <w:rsid w:val="006A2913"/>
    <w:rsid w:val="006A4AA4"/>
    <w:rsid w:val="006A4F31"/>
    <w:rsid w:val="006A5434"/>
    <w:rsid w:val="006A5897"/>
    <w:rsid w:val="006A76FC"/>
    <w:rsid w:val="006B0247"/>
    <w:rsid w:val="006B0DEA"/>
    <w:rsid w:val="006B1D1D"/>
    <w:rsid w:val="006B525A"/>
    <w:rsid w:val="006B70B3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178A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07EAA"/>
    <w:rsid w:val="00710802"/>
    <w:rsid w:val="00710CBA"/>
    <w:rsid w:val="007124E6"/>
    <w:rsid w:val="007125BA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482"/>
    <w:rsid w:val="00740601"/>
    <w:rsid w:val="00746008"/>
    <w:rsid w:val="007471C8"/>
    <w:rsid w:val="00747E9F"/>
    <w:rsid w:val="00751AC2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252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6CF7"/>
    <w:rsid w:val="008072DE"/>
    <w:rsid w:val="00811090"/>
    <w:rsid w:val="008118F8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4A89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6E8E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2CF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570"/>
    <w:rsid w:val="008A766B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D7D00"/>
    <w:rsid w:val="008E06D3"/>
    <w:rsid w:val="008E15FF"/>
    <w:rsid w:val="008E2FDE"/>
    <w:rsid w:val="008E3ADB"/>
    <w:rsid w:val="008E3C7B"/>
    <w:rsid w:val="008E5A31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5C5A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6EC2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2498"/>
    <w:rsid w:val="0093311A"/>
    <w:rsid w:val="009339FE"/>
    <w:rsid w:val="00936AD7"/>
    <w:rsid w:val="00936BD1"/>
    <w:rsid w:val="00937615"/>
    <w:rsid w:val="00940693"/>
    <w:rsid w:val="00941CFF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4FF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1C8"/>
    <w:rsid w:val="0099325B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0D06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1612"/>
    <w:rsid w:val="00A032DA"/>
    <w:rsid w:val="00A06720"/>
    <w:rsid w:val="00A1016F"/>
    <w:rsid w:val="00A10E9F"/>
    <w:rsid w:val="00A1183F"/>
    <w:rsid w:val="00A11EC7"/>
    <w:rsid w:val="00A13124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46634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12FD"/>
    <w:rsid w:val="00A821B4"/>
    <w:rsid w:val="00A842F4"/>
    <w:rsid w:val="00A86259"/>
    <w:rsid w:val="00A87FCE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4DA6"/>
    <w:rsid w:val="00AB5191"/>
    <w:rsid w:val="00AB75AE"/>
    <w:rsid w:val="00AB7B4E"/>
    <w:rsid w:val="00AC1E37"/>
    <w:rsid w:val="00AC36AE"/>
    <w:rsid w:val="00AC595B"/>
    <w:rsid w:val="00AC5BB0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5A04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580A"/>
    <w:rsid w:val="00B16561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09AB"/>
    <w:rsid w:val="00B3124D"/>
    <w:rsid w:val="00B3376A"/>
    <w:rsid w:val="00B33FF4"/>
    <w:rsid w:val="00B3523F"/>
    <w:rsid w:val="00B3606D"/>
    <w:rsid w:val="00B36688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2D56"/>
    <w:rsid w:val="00B635E4"/>
    <w:rsid w:val="00B65AA3"/>
    <w:rsid w:val="00B66BD1"/>
    <w:rsid w:val="00B66C71"/>
    <w:rsid w:val="00B6731B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A7373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24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4D19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6B34"/>
    <w:rsid w:val="00C07A27"/>
    <w:rsid w:val="00C07ABD"/>
    <w:rsid w:val="00C108A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177B0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6C85"/>
    <w:rsid w:val="00C478EC"/>
    <w:rsid w:val="00C50B2E"/>
    <w:rsid w:val="00C50C8D"/>
    <w:rsid w:val="00C51624"/>
    <w:rsid w:val="00C564D0"/>
    <w:rsid w:val="00C60ADD"/>
    <w:rsid w:val="00C6222D"/>
    <w:rsid w:val="00C63832"/>
    <w:rsid w:val="00C63CFB"/>
    <w:rsid w:val="00C649EC"/>
    <w:rsid w:val="00C655ED"/>
    <w:rsid w:val="00C658CD"/>
    <w:rsid w:val="00C66272"/>
    <w:rsid w:val="00C67136"/>
    <w:rsid w:val="00C71776"/>
    <w:rsid w:val="00C721DF"/>
    <w:rsid w:val="00C76163"/>
    <w:rsid w:val="00C76BCA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6D38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630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480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52DF"/>
    <w:rsid w:val="00D060EC"/>
    <w:rsid w:val="00D066FC"/>
    <w:rsid w:val="00D07F78"/>
    <w:rsid w:val="00D13411"/>
    <w:rsid w:val="00D13CB9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5E8"/>
    <w:rsid w:val="00D57F50"/>
    <w:rsid w:val="00D60C47"/>
    <w:rsid w:val="00D60CC3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587"/>
    <w:rsid w:val="00DB4AB2"/>
    <w:rsid w:val="00DB7148"/>
    <w:rsid w:val="00DB7522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013B"/>
    <w:rsid w:val="00DF2A9A"/>
    <w:rsid w:val="00DF2E80"/>
    <w:rsid w:val="00DF3326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0160"/>
    <w:rsid w:val="00E1533C"/>
    <w:rsid w:val="00E15DEF"/>
    <w:rsid w:val="00E165AD"/>
    <w:rsid w:val="00E16813"/>
    <w:rsid w:val="00E17A11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73D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57565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AF0"/>
    <w:rsid w:val="00E71E7E"/>
    <w:rsid w:val="00E7244A"/>
    <w:rsid w:val="00E745C6"/>
    <w:rsid w:val="00E758F4"/>
    <w:rsid w:val="00E772EA"/>
    <w:rsid w:val="00E8070D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2FF6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2EF2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EF5507"/>
    <w:rsid w:val="00F0095C"/>
    <w:rsid w:val="00F02836"/>
    <w:rsid w:val="00F0345D"/>
    <w:rsid w:val="00F049FE"/>
    <w:rsid w:val="00F0590C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22E4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11A7"/>
    <w:rsid w:val="00F5256E"/>
    <w:rsid w:val="00F53E64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2E46"/>
    <w:rsid w:val="00F83088"/>
    <w:rsid w:val="00F85062"/>
    <w:rsid w:val="00F85E51"/>
    <w:rsid w:val="00F87236"/>
    <w:rsid w:val="00F941D6"/>
    <w:rsid w:val="00F94C6F"/>
    <w:rsid w:val="00F9563A"/>
    <w:rsid w:val="00F95DA4"/>
    <w:rsid w:val="00FA07CC"/>
    <w:rsid w:val="00FA12B8"/>
    <w:rsid w:val="00FA1865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282A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5B44"/>
    <w:rsid w:val="00FC60E4"/>
    <w:rsid w:val="00FC775A"/>
    <w:rsid w:val="00FD06A1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oleObject" Target="embeddings/oleObject7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269CF22-0E4C-41C4-88B8-F548A14A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8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1655</cp:revision>
  <cp:lastPrinted>2019-09-07T11:44:00Z</cp:lastPrinted>
  <dcterms:created xsi:type="dcterms:W3CDTF">2018-10-16T14:34:00Z</dcterms:created>
  <dcterms:modified xsi:type="dcterms:W3CDTF">2019-09-18T10:07:00Z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