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AEF5C" w14:textId="77777777" w:rsidR="004418FF" w:rsidRDefault="004418FF" w:rsidP="004418FF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CS 205 </w:t>
      </w:r>
    </w:p>
    <w:p w14:paraId="09DD5A64" w14:textId="77777777" w:rsidR="004418FF" w:rsidRDefault="004418FF" w:rsidP="004418FF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Warmup Project Data Description</w:t>
      </w:r>
    </w:p>
    <w:p w14:paraId="0BE16A20" w14:textId="77777777" w:rsidR="004418FF" w:rsidRDefault="004418FF" w:rsidP="004418FF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Team 2: Austin Block, Isaac Lee, Jimmy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Mee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, Michelle Wehrle</w:t>
      </w:r>
    </w:p>
    <w:p w14:paraId="61B0FF27" w14:textId="77777777" w:rsidR="004418FF" w:rsidRDefault="004418FF" w:rsidP="004418FF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14:paraId="5E39577A" w14:textId="77777777" w:rsidR="004418FF" w:rsidRDefault="004418FF" w:rsidP="004418FF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For the warmup project, our group has decided to go the music route when choosing our data type.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Our dataset has information on the top 50 songs on Spotify. 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>As expected, we will have two tables and a foreign key on the first table that matches to a primary key on the second table.</w:t>
      </w:r>
    </w:p>
    <w:p w14:paraId="58DDDB21" w14:textId="77777777" w:rsidR="004418FF" w:rsidRDefault="004418FF" w:rsidP="004418FF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The fields or columns of the </w:t>
      </w:r>
      <w:r>
        <w:rPr>
          <w:rFonts w:ascii="Arial" w:eastAsia="Times New Roman" w:hAnsi="Arial" w:cs="Arial"/>
          <w:color w:val="000000"/>
          <w:sz w:val="22"/>
          <w:szCs w:val="22"/>
        </w:rPr>
        <w:t>1</w:t>
      </w:r>
      <w:r w:rsidRPr="000E2591">
        <w:rPr>
          <w:rFonts w:ascii="Arial" w:eastAsia="Times New Roman" w:hAnsi="Arial" w:cs="Arial"/>
          <w:color w:val="000000"/>
          <w:sz w:val="22"/>
          <w:szCs w:val="22"/>
          <w:vertAlign w:val="superscript"/>
        </w:rPr>
        <w:t>st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table are as follows: </w:t>
      </w:r>
      <w:r>
        <w:rPr>
          <w:rFonts w:ascii="Arial" w:eastAsia="Times New Roman" w:hAnsi="Arial" w:cs="Arial"/>
          <w:color w:val="000000"/>
          <w:sz w:val="22"/>
          <w:szCs w:val="22"/>
        </w:rPr>
        <w:t>ID (primary key), s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ong </w:t>
      </w:r>
      <w:r>
        <w:rPr>
          <w:rFonts w:ascii="Arial" w:eastAsia="Times New Roman" w:hAnsi="Arial" w:cs="Arial"/>
          <w:color w:val="000000"/>
          <w:sz w:val="22"/>
          <w:szCs w:val="22"/>
        </w:rPr>
        <w:t>name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 (String), </w:t>
      </w:r>
      <w:r>
        <w:rPr>
          <w:rFonts w:ascii="Arial" w:eastAsia="Times New Roman" w:hAnsi="Arial" w:cs="Arial"/>
          <w:color w:val="000000"/>
          <w:sz w:val="22"/>
          <w:szCs w:val="22"/>
        </w:rPr>
        <w:t>artist name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r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>tring</w:t>
      </w:r>
      <w:r>
        <w:rPr>
          <w:rFonts w:ascii="Arial" w:eastAsia="Times New Roman" w:hAnsi="Arial" w:cs="Arial"/>
          <w:color w:val="000000"/>
          <w:sz w:val="22"/>
          <w:szCs w:val="22"/>
        </w:rPr>
        <w:t>, f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oreign </w:t>
      </w:r>
      <w:r>
        <w:rPr>
          <w:rFonts w:ascii="Arial" w:eastAsia="Times New Roman" w:hAnsi="Arial" w:cs="Arial"/>
          <w:color w:val="000000"/>
          <w:sz w:val="22"/>
          <w:szCs w:val="22"/>
        </w:rPr>
        <w:t>k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>ey to table 2), and genre of the song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(string)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>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This table has 50 rows. 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The fields or columns of the </w:t>
      </w:r>
      <w:r>
        <w:rPr>
          <w:rFonts w:ascii="Arial" w:eastAsia="Times New Roman" w:hAnsi="Arial" w:cs="Arial"/>
          <w:color w:val="000000"/>
          <w:sz w:val="22"/>
          <w:szCs w:val="22"/>
        </w:rPr>
        <w:t>2</w:t>
      </w:r>
      <w:r w:rsidRPr="000E2591">
        <w:rPr>
          <w:rFonts w:ascii="Arial" w:eastAsia="Times New Roman" w:hAnsi="Arial" w:cs="Arial"/>
          <w:color w:val="000000"/>
          <w:sz w:val="22"/>
          <w:szCs w:val="22"/>
          <w:vertAlign w:val="superscript"/>
        </w:rPr>
        <w:t>nd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table are as follows: </w:t>
      </w:r>
      <w:r>
        <w:rPr>
          <w:rFonts w:ascii="Arial" w:eastAsia="Times New Roman" w:hAnsi="Arial" w:cs="Arial"/>
          <w:color w:val="000000"/>
          <w:sz w:val="22"/>
          <w:szCs w:val="22"/>
        </w:rPr>
        <w:t>ID (primary key), artist name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r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>tring</w:t>
      </w:r>
      <w:r>
        <w:rPr>
          <w:rFonts w:ascii="Arial" w:eastAsia="Times New Roman" w:hAnsi="Arial" w:cs="Arial"/>
          <w:color w:val="000000"/>
          <w:sz w:val="22"/>
          <w:szCs w:val="22"/>
        </w:rPr>
        <w:t>, f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oreign </w:t>
      </w:r>
      <w:r>
        <w:rPr>
          <w:rFonts w:ascii="Arial" w:eastAsia="Times New Roman" w:hAnsi="Arial" w:cs="Arial"/>
          <w:color w:val="000000"/>
          <w:sz w:val="22"/>
          <w:szCs w:val="22"/>
        </w:rPr>
        <w:t>k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ey to table </w:t>
      </w:r>
      <w:r>
        <w:rPr>
          <w:rFonts w:ascii="Arial" w:eastAsia="Times New Roman" w:hAnsi="Arial" w:cs="Arial"/>
          <w:color w:val="000000"/>
          <w:sz w:val="22"/>
          <w:szCs w:val="22"/>
        </w:rPr>
        <w:t>1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),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birthdate (date), 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r>
        <w:rPr>
          <w:rFonts w:ascii="Arial" w:eastAsia="Times New Roman" w:hAnsi="Arial" w:cs="Arial"/>
          <w:color w:val="000000"/>
          <w:sz w:val="22"/>
          <w:szCs w:val="22"/>
        </w:rPr>
        <w:t>hometown (string)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>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This table has 38 rows.</w:t>
      </w:r>
    </w:p>
    <w:p w14:paraId="522C6BD6" w14:textId="77777777" w:rsidR="004418FF" w:rsidRPr="00E87D61" w:rsidRDefault="004418FF" w:rsidP="004418FF">
      <w:pPr>
        <w:ind w:firstLine="720"/>
        <w:rPr>
          <w:rFonts w:ascii="Times New Roman" w:eastAsia="Times New Roman" w:hAnsi="Times New Roman" w:cs="Times New Roman"/>
        </w:rPr>
      </w:pPr>
      <w:r w:rsidRPr="00E87D61">
        <w:rPr>
          <w:rFonts w:ascii="Arial" w:eastAsia="Times New Roman" w:hAnsi="Arial" w:cs="Arial"/>
          <w:color w:val="000000"/>
          <w:sz w:val="22"/>
          <w:szCs w:val="22"/>
        </w:rPr>
        <w:t>We are confident in the data that we chose</w:t>
      </w:r>
      <w:r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 and we truly feel we will be able to produce a quality command line interface to query the data that is stored in our DB.</w:t>
      </w:r>
    </w:p>
    <w:p w14:paraId="0D31CB55" w14:textId="77777777" w:rsidR="004418FF" w:rsidRDefault="004418FF" w:rsidP="004418FF">
      <w:pPr>
        <w:rPr>
          <w:rFonts w:ascii="Times New Roman" w:eastAsia="Times New Roman" w:hAnsi="Times New Roman" w:cs="Times New Roman"/>
        </w:rPr>
      </w:pPr>
    </w:p>
    <w:p w14:paraId="4A524682" w14:textId="77777777" w:rsidR="004418FF" w:rsidRDefault="004418FF" w:rsidP="004418FF">
      <w:pPr>
        <w:rPr>
          <w:rFonts w:ascii="Times New Roman" w:eastAsia="Times New Roman" w:hAnsi="Times New Roman" w:cs="Times New Roman"/>
        </w:rPr>
      </w:pPr>
    </w:p>
    <w:p w14:paraId="5167BFC5" w14:textId="77777777" w:rsidR="004418FF" w:rsidRPr="00BD10F7" w:rsidRDefault="004418FF" w:rsidP="004418F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Songs (</w:t>
      </w:r>
      <w:proofErr w:type="gramStart"/>
      <w:r>
        <w:rPr>
          <w:rFonts w:ascii="Arial" w:eastAsia="Times New Roman" w:hAnsi="Arial" w:cs="Arial"/>
        </w:rPr>
        <w:t>table-1</w:t>
      </w:r>
      <w:proofErr w:type="gramEnd"/>
      <w:r>
        <w:rPr>
          <w:rFonts w:ascii="Arial" w:eastAsia="Times New Roman" w:hAnsi="Arial" w:cs="Arial"/>
        </w:rPr>
        <w:t>)</w:t>
      </w:r>
    </w:p>
    <w:p w14:paraId="1434BA8A" w14:textId="77777777" w:rsidR="004418FF" w:rsidRPr="00BD10F7" w:rsidRDefault="004418FF" w:rsidP="004418F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id</w:t>
      </w:r>
      <w:r w:rsidRPr="00BD10F7"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ab/>
        <w:t>integer</w:t>
      </w:r>
      <w:r w:rsidRPr="00BD10F7"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ab/>
        <w:t>primary key</w:t>
      </w:r>
    </w:p>
    <w:p w14:paraId="45E50F08" w14:textId="77777777" w:rsidR="004418FF" w:rsidRPr="00BD10F7" w:rsidRDefault="004418FF" w:rsidP="004418F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song</w:t>
      </w:r>
      <w:r w:rsidRPr="00BD10F7"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ab/>
      </w:r>
      <w:proofErr w:type="gramStart"/>
      <w:r w:rsidRPr="00BD10F7">
        <w:rPr>
          <w:rFonts w:ascii="Arial" w:eastAsia="Times New Roman" w:hAnsi="Arial" w:cs="Arial"/>
        </w:rPr>
        <w:t>char[</w:t>
      </w:r>
      <w:proofErr w:type="gramEnd"/>
      <w:r>
        <w:rPr>
          <w:rFonts w:ascii="Arial" w:eastAsia="Times New Roman" w:hAnsi="Arial" w:cs="Arial"/>
        </w:rPr>
        <w:t>64</w:t>
      </w:r>
      <w:r w:rsidRPr="00BD10F7">
        <w:rPr>
          <w:rFonts w:ascii="Arial" w:eastAsia="Times New Roman" w:hAnsi="Arial" w:cs="Arial"/>
        </w:rPr>
        <w:t>]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</w:p>
    <w:p w14:paraId="7F7E8A02" w14:textId="77777777" w:rsidR="004418FF" w:rsidRPr="00BD10F7" w:rsidRDefault="004418FF" w:rsidP="004418F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artist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proofErr w:type="gramStart"/>
      <w:r>
        <w:rPr>
          <w:rFonts w:ascii="Arial" w:eastAsia="Times New Roman" w:hAnsi="Arial" w:cs="Arial"/>
        </w:rPr>
        <w:t>char[</w:t>
      </w:r>
      <w:proofErr w:type="gramEnd"/>
      <w:r>
        <w:rPr>
          <w:rFonts w:ascii="Arial" w:eastAsia="Times New Roman" w:hAnsi="Arial" w:cs="Arial"/>
        </w:rPr>
        <w:t>32]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 xml:space="preserve">foreign key to </w:t>
      </w:r>
      <w:r>
        <w:rPr>
          <w:rFonts w:ascii="Arial" w:eastAsia="Times New Roman" w:hAnsi="Arial" w:cs="Arial"/>
        </w:rPr>
        <w:t>Artists</w:t>
      </w:r>
      <w:r w:rsidRPr="00BD10F7">
        <w:rPr>
          <w:rFonts w:ascii="Arial" w:eastAsia="Times New Roman" w:hAnsi="Arial" w:cs="Arial"/>
        </w:rPr>
        <w:t xml:space="preserve"> table</w:t>
      </w:r>
    </w:p>
    <w:p w14:paraId="34816258" w14:textId="77777777" w:rsidR="004418FF" w:rsidRPr="00BD10F7" w:rsidRDefault="004418FF" w:rsidP="004418F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genre</w:t>
      </w:r>
      <w:r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ab/>
      </w:r>
      <w:proofErr w:type="gramStart"/>
      <w:r>
        <w:rPr>
          <w:rFonts w:ascii="Arial" w:eastAsia="Times New Roman" w:hAnsi="Arial" w:cs="Arial"/>
        </w:rPr>
        <w:t>char[</w:t>
      </w:r>
      <w:proofErr w:type="gramEnd"/>
      <w:r>
        <w:rPr>
          <w:rFonts w:ascii="Arial" w:eastAsia="Times New Roman" w:hAnsi="Arial" w:cs="Arial"/>
        </w:rPr>
        <w:t>32]</w:t>
      </w:r>
      <w:r w:rsidRPr="00BD10F7">
        <w:rPr>
          <w:rFonts w:ascii="Arial" w:eastAsia="Times New Roman" w:hAnsi="Arial" w:cs="Arial"/>
        </w:rPr>
        <w:tab/>
      </w:r>
    </w:p>
    <w:p w14:paraId="62A687EF" w14:textId="77777777" w:rsidR="004418FF" w:rsidRPr="00BD10F7" w:rsidRDefault="004418FF" w:rsidP="004418FF">
      <w:pPr>
        <w:rPr>
          <w:rFonts w:ascii="Arial" w:eastAsia="Times New Roman" w:hAnsi="Arial" w:cs="Arial"/>
        </w:rPr>
      </w:pPr>
    </w:p>
    <w:p w14:paraId="29B9BDFB" w14:textId="77777777" w:rsidR="004418FF" w:rsidRPr="00BD10F7" w:rsidRDefault="004418FF" w:rsidP="004418F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Artists (</w:t>
      </w:r>
      <w:proofErr w:type="gramStart"/>
      <w:r>
        <w:rPr>
          <w:rFonts w:ascii="Arial" w:eastAsia="Times New Roman" w:hAnsi="Arial" w:cs="Arial"/>
        </w:rPr>
        <w:t>table-2</w:t>
      </w:r>
      <w:proofErr w:type="gramEnd"/>
      <w:r>
        <w:rPr>
          <w:rFonts w:ascii="Arial" w:eastAsia="Times New Roman" w:hAnsi="Arial" w:cs="Arial"/>
        </w:rPr>
        <w:t>)</w:t>
      </w:r>
    </w:p>
    <w:p w14:paraId="55BA1E13" w14:textId="77777777" w:rsidR="004418FF" w:rsidRPr="00BD10F7" w:rsidRDefault="004418FF" w:rsidP="004418FF">
      <w:pPr>
        <w:rPr>
          <w:rFonts w:ascii="Arial" w:eastAsia="Times New Roman" w:hAnsi="Arial" w:cs="Arial"/>
        </w:rPr>
      </w:pPr>
      <w:r w:rsidRPr="00BD10F7">
        <w:rPr>
          <w:rFonts w:ascii="Arial" w:eastAsia="Times New Roman" w:hAnsi="Arial" w:cs="Arial"/>
        </w:rPr>
        <w:t>id</w:t>
      </w:r>
      <w:r w:rsidRPr="00BD10F7"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ab/>
        <w:t>integer</w:t>
      </w:r>
      <w:r w:rsidRPr="00BD10F7"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ab/>
        <w:t>primary key</w:t>
      </w:r>
    </w:p>
    <w:p w14:paraId="60209B36" w14:textId="77777777" w:rsidR="004418FF" w:rsidRPr="00BD10F7" w:rsidRDefault="004418FF" w:rsidP="004418F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artist</w:t>
      </w:r>
      <w:r w:rsidRPr="00BD10F7"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ab/>
      </w:r>
      <w:proofErr w:type="gramStart"/>
      <w:r w:rsidRPr="00BD10F7">
        <w:rPr>
          <w:rFonts w:ascii="Arial" w:eastAsia="Times New Roman" w:hAnsi="Arial" w:cs="Arial"/>
        </w:rPr>
        <w:t>char[</w:t>
      </w:r>
      <w:proofErr w:type="gramEnd"/>
      <w:r w:rsidRPr="00BD10F7">
        <w:rPr>
          <w:rFonts w:ascii="Arial" w:eastAsia="Times New Roman" w:hAnsi="Arial" w:cs="Arial"/>
        </w:rPr>
        <w:t>32]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 xml:space="preserve">foreign key to </w:t>
      </w:r>
      <w:r>
        <w:rPr>
          <w:rFonts w:ascii="Arial" w:eastAsia="Times New Roman" w:hAnsi="Arial" w:cs="Arial"/>
        </w:rPr>
        <w:t>Songs</w:t>
      </w:r>
      <w:r w:rsidRPr="00BD10F7">
        <w:rPr>
          <w:rFonts w:ascii="Arial" w:eastAsia="Times New Roman" w:hAnsi="Arial" w:cs="Arial"/>
        </w:rPr>
        <w:t xml:space="preserve"> table</w:t>
      </w:r>
    </w:p>
    <w:p w14:paraId="5DEF5E6D" w14:textId="77777777" w:rsidR="004418FF" w:rsidRPr="00BD10F7" w:rsidRDefault="004418FF" w:rsidP="004418F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birthdate</w:t>
      </w:r>
      <w:r w:rsidRPr="00BD10F7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>date</w:t>
      </w:r>
    </w:p>
    <w:p w14:paraId="7CBBAC38" w14:textId="43066672" w:rsidR="00896424" w:rsidRDefault="004418FF" w:rsidP="004418FF">
      <w:r>
        <w:rPr>
          <w:rFonts w:ascii="Arial" w:eastAsia="Times New Roman" w:hAnsi="Arial" w:cs="Arial"/>
        </w:rPr>
        <w:t>hometown</w:t>
      </w:r>
      <w:r w:rsidRPr="00BD10F7">
        <w:rPr>
          <w:rFonts w:ascii="Arial" w:eastAsia="Times New Roman" w:hAnsi="Arial" w:cs="Arial"/>
        </w:rPr>
        <w:tab/>
      </w:r>
      <w:proofErr w:type="gramStart"/>
      <w:r w:rsidRPr="00BD10F7">
        <w:rPr>
          <w:rFonts w:ascii="Arial" w:eastAsia="Times New Roman" w:hAnsi="Arial" w:cs="Arial"/>
        </w:rPr>
        <w:t>char[</w:t>
      </w:r>
      <w:proofErr w:type="gramEnd"/>
      <w:r>
        <w:rPr>
          <w:rFonts w:ascii="Arial" w:eastAsia="Times New Roman" w:hAnsi="Arial" w:cs="Arial"/>
        </w:rPr>
        <w:t>64</w:t>
      </w:r>
      <w:r w:rsidRPr="00BD10F7">
        <w:rPr>
          <w:rFonts w:ascii="Arial" w:eastAsia="Times New Roman" w:hAnsi="Arial" w:cs="Arial"/>
        </w:rPr>
        <w:t>]</w:t>
      </w:r>
    </w:p>
    <w:sectPr w:rsidR="00896424" w:rsidSect="0067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61"/>
    <w:rsid w:val="000E2591"/>
    <w:rsid w:val="00165600"/>
    <w:rsid w:val="00227EED"/>
    <w:rsid w:val="004418FF"/>
    <w:rsid w:val="00676B63"/>
    <w:rsid w:val="00896424"/>
    <w:rsid w:val="009F4DBF"/>
    <w:rsid w:val="00BD10F7"/>
    <w:rsid w:val="00C930B2"/>
    <w:rsid w:val="00E87D61"/>
    <w:rsid w:val="00E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965C"/>
  <w14:defaultImageDpi w14:val="32767"/>
  <w15:chartTrackingRefBased/>
  <w15:docId w15:val="{C3BBC499-754D-DE4E-8B88-F482BC3E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D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Mee</dc:creator>
  <cp:keywords/>
  <dc:description/>
  <cp:lastModifiedBy>Michelle Wehrle</cp:lastModifiedBy>
  <cp:revision>5</cp:revision>
  <dcterms:created xsi:type="dcterms:W3CDTF">2020-09-07T14:28:00Z</dcterms:created>
  <dcterms:modified xsi:type="dcterms:W3CDTF">2020-09-07T15:59:00Z</dcterms:modified>
</cp:coreProperties>
</file>