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6C5" w:rsidRDefault="00B11345" w:rsidP="003D319F">
      <w:pPr>
        <w:spacing w:after="0" w:line="240" w:lineRule="auto"/>
        <w:jc w:val="center"/>
        <w:rPr>
          <w:rFonts w:ascii="Arial" w:hAnsi="Arial" w:cs="Arial"/>
          <w:sz w:val="96"/>
          <w:szCs w:val="96"/>
        </w:rPr>
      </w:pPr>
    </w:p>
    <w:p w:rsidR="003D319F" w:rsidRDefault="003D319F" w:rsidP="003D319F">
      <w:pPr>
        <w:spacing w:after="0" w:line="240" w:lineRule="auto"/>
        <w:jc w:val="center"/>
        <w:rPr>
          <w:rFonts w:ascii="Arial" w:hAnsi="Arial" w:cs="Arial"/>
          <w:sz w:val="96"/>
          <w:szCs w:val="96"/>
        </w:rPr>
      </w:pPr>
    </w:p>
    <w:p w:rsidR="003D319F" w:rsidRDefault="003D319F" w:rsidP="003D319F">
      <w:pPr>
        <w:spacing w:after="0" w:line="240" w:lineRule="auto"/>
        <w:jc w:val="center"/>
        <w:rPr>
          <w:rFonts w:ascii="Arial" w:hAnsi="Arial" w:cs="Arial"/>
          <w:sz w:val="96"/>
          <w:szCs w:val="96"/>
        </w:rPr>
      </w:pPr>
    </w:p>
    <w:p w:rsidR="003D319F" w:rsidRDefault="003D319F" w:rsidP="003D319F">
      <w:pPr>
        <w:spacing w:after="0" w:line="240" w:lineRule="auto"/>
        <w:jc w:val="center"/>
        <w:rPr>
          <w:rFonts w:ascii="Times New Roman" w:hAnsi="Times New Roman" w:cs="Times New Roman"/>
          <w:sz w:val="96"/>
          <w:szCs w:val="96"/>
        </w:rPr>
      </w:pPr>
      <w:r>
        <w:rPr>
          <w:rFonts w:ascii="Times New Roman" w:hAnsi="Times New Roman" w:cs="Times New Roman"/>
          <w:sz w:val="96"/>
          <w:szCs w:val="96"/>
        </w:rPr>
        <w:t>Generic RPG</w:t>
      </w:r>
    </w:p>
    <w:p w:rsidR="003D319F" w:rsidRDefault="003D319F" w:rsidP="003D319F">
      <w:pPr>
        <w:spacing w:after="0" w:line="240" w:lineRule="auto"/>
        <w:jc w:val="center"/>
        <w:rPr>
          <w:rFonts w:ascii="Times New Roman" w:hAnsi="Times New Roman" w:cs="Times New Roman"/>
          <w:sz w:val="96"/>
          <w:szCs w:val="96"/>
        </w:rPr>
      </w:pPr>
      <w:r>
        <w:rPr>
          <w:rFonts w:ascii="Times New Roman" w:hAnsi="Times New Roman" w:cs="Times New Roman"/>
          <w:sz w:val="96"/>
          <w:szCs w:val="96"/>
        </w:rPr>
        <w:t>User Manual</w:t>
      </w:r>
    </w:p>
    <w:p w:rsidR="00270197" w:rsidRDefault="00270197" w:rsidP="003D319F">
      <w:pPr>
        <w:spacing w:after="0" w:line="240" w:lineRule="auto"/>
        <w:jc w:val="center"/>
        <w:rPr>
          <w:rFonts w:ascii="Times New Roman" w:hAnsi="Times New Roman" w:cs="Times New Roman"/>
          <w:sz w:val="96"/>
          <w:szCs w:val="96"/>
        </w:rPr>
      </w:pPr>
    </w:p>
    <w:p w:rsidR="00270197" w:rsidRDefault="00270197" w:rsidP="003D319F">
      <w:pPr>
        <w:spacing w:after="0" w:line="240" w:lineRule="auto"/>
        <w:jc w:val="center"/>
        <w:rPr>
          <w:rFonts w:ascii="Times New Roman" w:hAnsi="Times New Roman" w:cs="Times New Roman"/>
          <w:sz w:val="96"/>
          <w:szCs w:val="96"/>
        </w:rPr>
      </w:pPr>
    </w:p>
    <w:p w:rsidR="003D319F" w:rsidRDefault="00270197" w:rsidP="003D319F">
      <w:pPr>
        <w:spacing w:after="0" w:line="240" w:lineRule="auto"/>
        <w:jc w:val="center"/>
        <w:rPr>
          <w:rFonts w:ascii="Times New Roman" w:hAnsi="Times New Roman" w:cs="Times New Roman"/>
          <w:sz w:val="96"/>
          <w:szCs w:val="96"/>
        </w:rPr>
      </w:pPr>
      <w:r>
        <w:rPr>
          <w:rFonts w:ascii="Times New Roman" w:hAnsi="Times New Roman" w:cs="Times New Roman"/>
          <w:sz w:val="48"/>
          <w:szCs w:val="48"/>
        </w:rPr>
        <w:t>Green Wolf, Inc.</w:t>
      </w:r>
      <w:r w:rsidR="00B469D8">
        <w:rPr>
          <w:rFonts w:ascii="Times New Roman" w:hAnsi="Times New Roman" w:cs="Times New Roman"/>
          <w:sz w:val="48"/>
          <w:szCs w:val="48"/>
        </w:rPr>
        <w:t>, 2016</w:t>
      </w:r>
      <w:bookmarkStart w:id="0" w:name="_GoBack"/>
      <w:bookmarkEnd w:id="0"/>
    </w:p>
    <w:p w:rsidR="003D319F" w:rsidRDefault="003D319F" w:rsidP="003D319F">
      <w:pPr>
        <w:spacing w:after="0" w:line="240" w:lineRule="auto"/>
        <w:jc w:val="center"/>
        <w:rPr>
          <w:rFonts w:ascii="Times New Roman" w:hAnsi="Times New Roman" w:cs="Times New Roman"/>
          <w:sz w:val="96"/>
          <w:szCs w:val="96"/>
        </w:rPr>
      </w:pPr>
    </w:p>
    <w:p w:rsidR="003D319F" w:rsidRDefault="003D319F" w:rsidP="003D319F">
      <w:pPr>
        <w:spacing w:after="0" w:line="240" w:lineRule="auto"/>
        <w:jc w:val="center"/>
        <w:rPr>
          <w:rFonts w:ascii="Times New Roman" w:hAnsi="Times New Roman" w:cs="Times New Roman"/>
          <w:sz w:val="96"/>
          <w:szCs w:val="96"/>
        </w:rPr>
      </w:pPr>
    </w:p>
    <w:p w:rsidR="003D319F" w:rsidRDefault="003D319F" w:rsidP="003D319F">
      <w:pPr>
        <w:spacing w:after="0" w:line="240" w:lineRule="auto"/>
        <w:jc w:val="center"/>
        <w:rPr>
          <w:rFonts w:ascii="Times New Roman" w:hAnsi="Times New Roman" w:cs="Times New Roman"/>
          <w:sz w:val="96"/>
          <w:szCs w:val="96"/>
        </w:rPr>
      </w:pPr>
    </w:p>
    <w:p w:rsidR="003D319F" w:rsidRDefault="003D319F" w:rsidP="003D319F">
      <w:pPr>
        <w:spacing w:after="0" w:line="240" w:lineRule="auto"/>
        <w:jc w:val="center"/>
        <w:rPr>
          <w:rFonts w:ascii="Times New Roman" w:hAnsi="Times New Roman" w:cs="Times New Roman"/>
          <w:sz w:val="96"/>
          <w:szCs w:val="96"/>
        </w:rPr>
      </w:pPr>
    </w:p>
    <w:p w:rsidR="003D319F" w:rsidRPr="00E4114B" w:rsidRDefault="003D319F" w:rsidP="003D319F">
      <w:pPr>
        <w:pBdr>
          <w:bottom w:val="single" w:sz="12" w:space="1" w:color="auto"/>
        </w:pBdr>
        <w:spacing w:after="0" w:line="240" w:lineRule="auto"/>
        <w:rPr>
          <w:rFonts w:ascii="Times New Roman" w:hAnsi="Times New Roman" w:cs="Times New Roman"/>
          <w:sz w:val="72"/>
          <w:szCs w:val="72"/>
        </w:rPr>
      </w:pPr>
      <w:r w:rsidRPr="00E4114B">
        <w:rPr>
          <w:rFonts w:ascii="Times New Roman" w:hAnsi="Times New Roman" w:cs="Times New Roman"/>
          <w:sz w:val="72"/>
          <w:szCs w:val="72"/>
        </w:rPr>
        <w:lastRenderedPageBreak/>
        <w:t>Table of Contents</w:t>
      </w:r>
    </w:p>
    <w:p w:rsidR="003D319F" w:rsidRDefault="003D319F" w:rsidP="003D319F">
      <w:pPr>
        <w:spacing w:after="0" w:line="240" w:lineRule="auto"/>
        <w:rPr>
          <w:rFonts w:ascii="Times New Roman" w:hAnsi="Times New Roman" w:cs="Times New Roman"/>
          <w:sz w:val="48"/>
          <w:szCs w:val="48"/>
        </w:rPr>
      </w:pPr>
    </w:p>
    <w:p w:rsidR="003D319F" w:rsidRPr="00E4114B" w:rsidRDefault="003D319F" w:rsidP="003D319F">
      <w:pPr>
        <w:pStyle w:val="ListParagraph"/>
        <w:numPr>
          <w:ilvl w:val="0"/>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Introduction</w:t>
      </w:r>
    </w:p>
    <w:p w:rsidR="003D319F" w:rsidRPr="00E4114B" w:rsidRDefault="003D319F"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About the developers</w:t>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t xml:space="preserve">  p. 3</w:t>
      </w:r>
    </w:p>
    <w:p w:rsidR="003D319F" w:rsidRPr="00E4114B" w:rsidRDefault="00B65F59" w:rsidP="00B65F59">
      <w:pPr>
        <w:pStyle w:val="ListParagraph"/>
        <w:numPr>
          <w:ilvl w:val="1"/>
          <w:numId w:val="2"/>
        </w:numPr>
        <w:spacing w:after="0" w:line="240" w:lineRule="auto"/>
        <w:rPr>
          <w:rFonts w:ascii="Times New Roman" w:hAnsi="Times New Roman" w:cs="Times New Roman"/>
          <w:sz w:val="36"/>
          <w:szCs w:val="36"/>
        </w:rPr>
      </w:pPr>
      <w:r>
        <w:rPr>
          <w:rFonts w:ascii="Times New Roman" w:hAnsi="Times New Roman" w:cs="Times New Roman"/>
          <w:sz w:val="36"/>
          <w:szCs w:val="36"/>
        </w:rPr>
        <w:t>Inspiration, Idea, and Concept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tab/>
        <w:t xml:space="preserve">  p. 3</w:t>
      </w:r>
    </w:p>
    <w:p w:rsidR="00E525DE" w:rsidRPr="00E4114B" w:rsidRDefault="00E525DE"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Platform and Development</w:t>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r>
      <w:r w:rsidR="00B65F59">
        <w:rPr>
          <w:rFonts w:ascii="Times New Roman" w:hAnsi="Times New Roman" w:cs="Times New Roman"/>
          <w:sz w:val="36"/>
          <w:szCs w:val="36"/>
        </w:rPr>
        <w:tab/>
        <w:t xml:space="preserve">  p. 3</w:t>
      </w:r>
    </w:p>
    <w:p w:rsidR="003D319F" w:rsidRDefault="003D319F" w:rsidP="003D319F">
      <w:pPr>
        <w:pStyle w:val="ListParagraph"/>
        <w:numPr>
          <w:ilvl w:val="0"/>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How to play</w:t>
      </w:r>
    </w:p>
    <w:p w:rsidR="00593B9D" w:rsidRPr="00E4114B" w:rsidRDefault="00593B9D" w:rsidP="00593B9D">
      <w:pPr>
        <w:pStyle w:val="ListParagraph"/>
        <w:numPr>
          <w:ilvl w:val="1"/>
          <w:numId w:val="2"/>
        </w:num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Downloading the </w:t>
      </w:r>
      <w:r w:rsidR="0075334E">
        <w:rPr>
          <w:rFonts w:ascii="Times New Roman" w:hAnsi="Times New Roman" w:cs="Times New Roman"/>
          <w:sz w:val="36"/>
          <w:szCs w:val="36"/>
        </w:rPr>
        <w:t xml:space="preserve">and playing </w:t>
      </w:r>
      <w:r>
        <w:rPr>
          <w:rFonts w:ascii="Times New Roman" w:hAnsi="Times New Roman" w:cs="Times New Roman"/>
          <w:sz w:val="36"/>
          <w:szCs w:val="36"/>
        </w:rPr>
        <w:t>game</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 xml:space="preserve">p. </w:t>
      </w:r>
      <w:r w:rsidR="000F1E69">
        <w:rPr>
          <w:rFonts w:ascii="Times New Roman" w:hAnsi="Times New Roman" w:cs="Times New Roman"/>
          <w:sz w:val="36"/>
          <w:szCs w:val="36"/>
        </w:rPr>
        <w:t>4</w:t>
      </w:r>
    </w:p>
    <w:p w:rsidR="003D319F" w:rsidRPr="00E4114B" w:rsidRDefault="003D319F"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Starting Generic RPG</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4</w:t>
      </w:r>
    </w:p>
    <w:p w:rsidR="003D319F" w:rsidRPr="00E4114B" w:rsidRDefault="003D319F"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The Map</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 xml:space="preserve">p. </w:t>
      </w:r>
      <w:r w:rsidR="000F1E69">
        <w:rPr>
          <w:rFonts w:ascii="Times New Roman" w:hAnsi="Times New Roman" w:cs="Times New Roman"/>
          <w:sz w:val="36"/>
          <w:szCs w:val="36"/>
        </w:rPr>
        <w:t>5</w:t>
      </w:r>
    </w:p>
    <w:p w:rsidR="003D319F" w:rsidRPr="00E4114B" w:rsidRDefault="003D319F"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M</w:t>
      </w:r>
      <w:r w:rsidR="00E525DE" w:rsidRPr="00E4114B">
        <w:rPr>
          <w:rFonts w:ascii="Times New Roman" w:hAnsi="Times New Roman" w:cs="Times New Roman"/>
          <w:sz w:val="36"/>
          <w:szCs w:val="36"/>
        </w:rPr>
        <w:t>enu Interaction</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5</w:t>
      </w:r>
    </w:p>
    <w:p w:rsidR="003D319F" w:rsidRPr="00E4114B" w:rsidRDefault="003D319F" w:rsidP="003D319F">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Character Movement</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5</w:t>
      </w:r>
      <w:r w:rsidR="000F1E69">
        <w:rPr>
          <w:rFonts w:ascii="Times New Roman" w:hAnsi="Times New Roman" w:cs="Times New Roman"/>
          <w:sz w:val="36"/>
          <w:szCs w:val="36"/>
        </w:rPr>
        <w:t>-6</w:t>
      </w:r>
    </w:p>
    <w:p w:rsidR="003D319F" w:rsidRPr="000F1E69" w:rsidRDefault="003D319F" w:rsidP="000F1E69">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Entering Different Areas</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 xml:space="preserve">p. </w:t>
      </w:r>
      <w:r w:rsidR="000F1E69">
        <w:rPr>
          <w:rFonts w:ascii="Times New Roman" w:hAnsi="Times New Roman" w:cs="Times New Roman"/>
          <w:sz w:val="36"/>
          <w:szCs w:val="36"/>
        </w:rPr>
        <w:t>6-7</w:t>
      </w:r>
    </w:p>
    <w:p w:rsidR="00E525DE" w:rsidRPr="000F1E69" w:rsidRDefault="00E525DE" w:rsidP="000F1E69">
      <w:pPr>
        <w:pStyle w:val="ListParagraph"/>
        <w:numPr>
          <w:ilvl w:val="2"/>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The World</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 xml:space="preserve">p. </w:t>
      </w:r>
      <w:r w:rsidR="000F1E69">
        <w:rPr>
          <w:rFonts w:ascii="Times New Roman" w:hAnsi="Times New Roman" w:cs="Times New Roman"/>
          <w:sz w:val="36"/>
          <w:szCs w:val="36"/>
        </w:rPr>
        <w:t>6</w:t>
      </w:r>
    </w:p>
    <w:p w:rsidR="00E525DE" w:rsidRPr="000F1E69" w:rsidRDefault="00E525DE" w:rsidP="000F1E69">
      <w:pPr>
        <w:pStyle w:val="ListParagraph"/>
        <w:numPr>
          <w:ilvl w:val="2"/>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Towns</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 xml:space="preserve">p. </w:t>
      </w:r>
      <w:r w:rsidR="000F1E69">
        <w:rPr>
          <w:rFonts w:ascii="Times New Roman" w:hAnsi="Times New Roman" w:cs="Times New Roman"/>
          <w:sz w:val="36"/>
          <w:szCs w:val="36"/>
        </w:rPr>
        <w:t>6-7</w:t>
      </w:r>
    </w:p>
    <w:p w:rsidR="00E525DE" w:rsidRPr="00E4114B" w:rsidRDefault="00E525DE" w:rsidP="00E525DE">
      <w:pPr>
        <w:pStyle w:val="ListParagraph"/>
        <w:numPr>
          <w:ilvl w:val="3"/>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Buildings</w:t>
      </w:r>
    </w:p>
    <w:p w:rsidR="00E525DE" w:rsidRPr="00E4114B" w:rsidRDefault="00E525DE" w:rsidP="00E525DE">
      <w:pPr>
        <w:pStyle w:val="ListParagraph"/>
        <w:numPr>
          <w:ilvl w:val="4"/>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Shops</w:t>
      </w:r>
    </w:p>
    <w:p w:rsidR="00E525DE" w:rsidRPr="00E4114B" w:rsidRDefault="00E525DE" w:rsidP="00E525DE">
      <w:pPr>
        <w:pStyle w:val="ListParagraph"/>
        <w:numPr>
          <w:ilvl w:val="4"/>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Arenas</w:t>
      </w:r>
    </w:p>
    <w:p w:rsidR="00E525DE" w:rsidRPr="00E4114B" w:rsidRDefault="00E525DE" w:rsidP="00E525DE">
      <w:pPr>
        <w:pStyle w:val="ListParagraph"/>
        <w:numPr>
          <w:ilvl w:val="4"/>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Inns</w:t>
      </w:r>
    </w:p>
    <w:p w:rsidR="00E525DE" w:rsidRPr="00E4114B" w:rsidRDefault="00E525DE" w:rsidP="00E525DE">
      <w:pPr>
        <w:pStyle w:val="ListParagraph"/>
        <w:numPr>
          <w:ilvl w:val="4"/>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Libraries</w:t>
      </w:r>
    </w:p>
    <w:p w:rsidR="00E525DE" w:rsidRPr="00E4114B" w:rsidRDefault="00E525DE" w:rsidP="00E525DE">
      <w:pPr>
        <w:pStyle w:val="ListParagraph"/>
        <w:numPr>
          <w:ilvl w:val="2"/>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Dungeons</w:t>
      </w:r>
      <w:r w:rsidR="000F1E69">
        <w:rPr>
          <w:rFonts w:ascii="Times New Roman" w:hAnsi="Times New Roman" w:cs="Times New Roman"/>
          <w:sz w:val="36"/>
          <w:szCs w:val="36"/>
        </w:rPr>
        <w:t xml:space="preserve">                                                         p. 7</w:t>
      </w:r>
    </w:p>
    <w:p w:rsidR="00E525DE" w:rsidRPr="00E4114B" w:rsidRDefault="00E525DE" w:rsidP="00E525DE">
      <w:pPr>
        <w:pStyle w:val="ListParagraph"/>
        <w:numPr>
          <w:ilvl w:val="3"/>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Bosses</w:t>
      </w:r>
    </w:p>
    <w:p w:rsidR="00E525DE" w:rsidRPr="00E4114B" w:rsidRDefault="00E525DE" w:rsidP="00E525DE">
      <w:pPr>
        <w:pStyle w:val="ListParagraph"/>
        <w:numPr>
          <w:ilvl w:val="3"/>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Loot</w:t>
      </w:r>
    </w:p>
    <w:p w:rsidR="00E525DE" w:rsidRPr="00E4114B" w:rsidRDefault="00E525DE" w:rsidP="00E525DE">
      <w:pPr>
        <w:pStyle w:val="ListParagraph"/>
        <w:numPr>
          <w:ilvl w:val="1"/>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Test Operations</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7</w:t>
      </w:r>
      <w:r w:rsidR="000F1E69">
        <w:rPr>
          <w:rFonts w:ascii="Times New Roman" w:hAnsi="Times New Roman" w:cs="Times New Roman"/>
          <w:sz w:val="36"/>
          <w:szCs w:val="36"/>
        </w:rPr>
        <w:t>-8</w:t>
      </w:r>
    </w:p>
    <w:p w:rsidR="00E525DE" w:rsidRPr="00E4114B" w:rsidRDefault="00E525DE" w:rsidP="00E525DE">
      <w:pPr>
        <w:pStyle w:val="ListParagraph"/>
        <w:numPr>
          <w:ilvl w:val="0"/>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 xml:space="preserve">Future </w:t>
      </w:r>
      <w:r w:rsidR="00E4114B" w:rsidRPr="00E4114B">
        <w:rPr>
          <w:rFonts w:ascii="Times New Roman" w:hAnsi="Times New Roman" w:cs="Times New Roman"/>
          <w:sz w:val="36"/>
          <w:szCs w:val="36"/>
        </w:rPr>
        <w:t>Development</w:t>
      </w:r>
      <w:r w:rsidR="000F1E69">
        <w:rPr>
          <w:rFonts w:ascii="Times New Roman" w:hAnsi="Times New Roman" w:cs="Times New Roman"/>
          <w:sz w:val="36"/>
          <w:szCs w:val="36"/>
        </w:rPr>
        <w:t xml:space="preserve">                                                         p. 8</w:t>
      </w:r>
    </w:p>
    <w:p w:rsidR="00E525DE" w:rsidRPr="00E4114B" w:rsidRDefault="00E525DE" w:rsidP="00E525DE">
      <w:pPr>
        <w:pStyle w:val="ListParagraph"/>
        <w:numPr>
          <w:ilvl w:val="0"/>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Open Source License</w:t>
      </w:r>
      <w:r w:rsidR="00270197">
        <w:rPr>
          <w:rFonts w:ascii="Times New Roman" w:hAnsi="Times New Roman" w:cs="Times New Roman"/>
          <w:sz w:val="36"/>
          <w:szCs w:val="36"/>
        </w:rPr>
        <w:t xml:space="preserve"> and Development</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8</w:t>
      </w:r>
    </w:p>
    <w:p w:rsidR="00E4114B" w:rsidRDefault="00E4114B" w:rsidP="00E525DE">
      <w:pPr>
        <w:pStyle w:val="ListParagraph"/>
        <w:numPr>
          <w:ilvl w:val="0"/>
          <w:numId w:val="2"/>
        </w:numPr>
        <w:spacing w:after="0" w:line="240" w:lineRule="auto"/>
        <w:rPr>
          <w:rFonts w:ascii="Times New Roman" w:hAnsi="Times New Roman" w:cs="Times New Roman"/>
          <w:sz w:val="36"/>
          <w:szCs w:val="36"/>
        </w:rPr>
      </w:pPr>
      <w:r w:rsidRPr="00E4114B">
        <w:rPr>
          <w:rFonts w:ascii="Times New Roman" w:hAnsi="Times New Roman" w:cs="Times New Roman"/>
          <w:sz w:val="36"/>
          <w:szCs w:val="36"/>
        </w:rPr>
        <w:t>Contact Us</w:t>
      </w:r>
      <w:r w:rsidR="000F1E69">
        <w:rPr>
          <w:rFonts w:ascii="Times New Roman" w:hAnsi="Times New Roman" w:cs="Times New Roman"/>
          <w:sz w:val="36"/>
          <w:szCs w:val="36"/>
        </w:rPr>
        <w:t xml:space="preserve">                                                                        </w:t>
      </w:r>
      <w:r w:rsidR="000F1E69">
        <w:rPr>
          <w:rFonts w:ascii="Times New Roman" w:hAnsi="Times New Roman" w:cs="Times New Roman"/>
          <w:sz w:val="36"/>
          <w:szCs w:val="36"/>
        </w:rPr>
        <w:t>p. 8</w:t>
      </w:r>
    </w:p>
    <w:p w:rsidR="00E4114B" w:rsidRPr="00E4114B" w:rsidRDefault="00E4114B" w:rsidP="00E4114B">
      <w:pPr>
        <w:spacing w:after="0" w:line="240" w:lineRule="auto"/>
        <w:rPr>
          <w:rFonts w:ascii="Times New Roman" w:hAnsi="Times New Roman" w:cs="Times New Roman"/>
          <w:sz w:val="36"/>
          <w:szCs w:val="36"/>
        </w:rPr>
      </w:pPr>
    </w:p>
    <w:p w:rsidR="00E4114B" w:rsidRDefault="00E4114B" w:rsidP="00E4114B">
      <w:pPr>
        <w:pBdr>
          <w:bottom w:val="single" w:sz="6" w:space="1" w:color="auto"/>
        </w:pBdr>
        <w:spacing w:after="0" w:line="240" w:lineRule="auto"/>
        <w:rPr>
          <w:rFonts w:ascii="Times New Roman" w:hAnsi="Times New Roman" w:cs="Times New Roman"/>
          <w:sz w:val="36"/>
          <w:szCs w:val="36"/>
        </w:rPr>
      </w:pPr>
    </w:p>
    <w:p w:rsidR="00E4114B" w:rsidRDefault="00E4114B" w:rsidP="00E4114B">
      <w:pPr>
        <w:spacing w:after="0" w:line="240" w:lineRule="auto"/>
        <w:rPr>
          <w:rFonts w:ascii="Times New Roman" w:hAnsi="Times New Roman" w:cs="Times New Roman"/>
          <w:sz w:val="36"/>
          <w:szCs w:val="36"/>
        </w:rPr>
      </w:pPr>
    </w:p>
    <w:p w:rsidR="00E4114B" w:rsidRPr="00E4114B" w:rsidRDefault="00E4114B" w:rsidP="00E4114B">
      <w:pPr>
        <w:pBdr>
          <w:bottom w:val="single" w:sz="6" w:space="1" w:color="auto"/>
        </w:pBdr>
        <w:spacing w:after="0" w:line="240" w:lineRule="auto"/>
        <w:rPr>
          <w:rFonts w:ascii="Times New Roman" w:hAnsi="Times New Roman" w:cs="Times New Roman"/>
          <w:b/>
          <w:sz w:val="48"/>
          <w:szCs w:val="48"/>
        </w:rPr>
      </w:pPr>
      <w:r w:rsidRPr="00E4114B">
        <w:rPr>
          <w:rFonts w:ascii="Times New Roman" w:hAnsi="Times New Roman" w:cs="Times New Roman"/>
          <w:b/>
          <w:sz w:val="48"/>
          <w:szCs w:val="48"/>
        </w:rPr>
        <w:t>Introduction</w:t>
      </w:r>
    </w:p>
    <w:p w:rsidR="00B65F59" w:rsidRDefault="00B65F59" w:rsidP="00E4114B">
      <w:pPr>
        <w:spacing w:after="0" w:line="240" w:lineRule="auto"/>
        <w:rPr>
          <w:rFonts w:ascii="Times New Roman" w:hAnsi="Times New Roman" w:cs="Times New Roman"/>
          <w:b/>
          <w:sz w:val="36"/>
          <w:szCs w:val="36"/>
        </w:rPr>
      </w:pPr>
    </w:p>
    <w:p w:rsidR="00E4114B" w:rsidRDefault="00E4114B" w:rsidP="00E4114B">
      <w:pPr>
        <w:spacing w:after="0" w:line="240" w:lineRule="auto"/>
        <w:rPr>
          <w:rFonts w:ascii="Times New Roman" w:hAnsi="Times New Roman" w:cs="Times New Roman"/>
          <w:b/>
          <w:sz w:val="36"/>
          <w:szCs w:val="36"/>
        </w:rPr>
      </w:pPr>
      <w:r w:rsidRPr="00E4114B">
        <w:rPr>
          <w:rFonts w:ascii="Times New Roman" w:hAnsi="Times New Roman" w:cs="Times New Roman"/>
          <w:b/>
          <w:sz w:val="36"/>
          <w:szCs w:val="36"/>
        </w:rPr>
        <w:t>About the developers</w:t>
      </w:r>
    </w:p>
    <w:p w:rsidR="00E4114B" w:rsidRDefault="00E4114B" w:rsidP="00E4114B">
      <w:pPr>
        <w:spacing w:after="0" w:line="240" w:lineRule="auto"/>
        <w:rPr>
          <w:rFonts w:ascii="Times New Roman" w:hAnsi="Times New Roman" w:cs="Times New Roman"/>
          <w:b/>
          <w:sz w:val="36"/>
          <w:szCs w:val="36"/>
        </w:rPr>
      </w:pPr>
    </w:p>
    <w:p w:rsidR="00AD3B87" w:rsidRDefault="00E4114B" w:rsidP="00B65F5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Green Wolf, Inc., also known as Team 3, </w:t>
      </w:r>
      <w:r w:rsidR="00AD3B87">
        <w:rPr>
          <w:rFonts w:ascii="Times New Roman" w:hAnsi="Times New Roman" w:cs="Times New Roman"/>
          <w:sz w:val="24"/>
          <w:szCs w:val="24"/>
        </w:rPr>
        <w:t>began as a small group of aspiring developers in the EECS 448 Software Engineering course at the University of Kansas. Determined to “make coding great again,” this ragtag team of students set sail on their software development career with high ambitions and endless creativity, tackling challenges such as the heavy burden of clock creation. Determined to make a name for themselves, they now venture forth to take on a new challenge: game development.</w:t>
      </w:r>
    </w:p>
    <w:p w:rsidR="00AD3B87" w:rsidRPr="00E4114B" w:rsidRDefault="00AD3B87" w:rsidP="00AD3B87">
      <w:pPr>
        <w:spacing w:after="0" w:line="240" w:lineRule="auto"/>
        <w:rPr>
          <w:rFonts w:ascii="Times New Roman" w:hAnsi="Times New Roman" w:cs="Times New Roman"/>
          <w:sz w:val="24"/>
          <w:szCs w:val="24"/>
        </w:rPr>
      </w:pPr>
    </w:p>
    <w:p w:rsidR="00AD3B87" w:rsidRDefault="00B65F59" w:rsidP="00AD3B87">
      <w:pPr>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Inspiration, </w:t>
      </w:r>
      <w:r w:rsidR="00AD3B87">
        <w:rPr>
          <w:rFonts w:ascii="Times New Roman" w:hAnsi="Times New Roman" w:cs="Times New Roman"/>
          <w:b/>
          <w:sz w:val="36"/>
          <w:szCs w:val="36"/>
        </w:rPr>
        <w:t>Idea</w:t>
      </w:r>
      <w:r>
        <w:rPr>
          <w:rFonts w:ascii="Times New Roman" w:hAnsi="Times New Roman" w:cs="Times New Roman"/>
          <w:b/>
          <w:sz w:val="36"/>
          <w:szCs w:val="36"/>
        </w:rPr>
        <w:t>, and Concept</w:t>
      </w:r>
    </w:p>
    <w:p w:rsidR="00AD3B87" w:rsidRDefault="00AD3B87" w:rsidP="00AD3B87">
      <w:pPr>
        <w:spacing w:after="0" w:line="240" w:lineRule="auto"/>
        <w:rPr>
          <w:rFonts w:ascii="Times New Roman" w:hAnsi="Times New Roman" w:cs="Times New Roman"/>
          <w:b/>
          <w:sz w:val="36"/>
          <w:szCs w:val="36"/>
        </w:rPr>
      </w:pPr>
    </w:p>
    <w:p w:rsidR="00B65F59" w:rsidRDefault="00AD3B87" w:rsidP="00AD3B8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idea for a “generic RPG” came from the pack leader himself. Holding the title of “Scrum Master” and “Keeper of the Repo,” </w:t>
      </w:r>
      <w:r w:rsidR="00B65F59">
        <w:rPr>
          <w:rFonts w:ascii="Times New Roman" w:hAnsi="Times New Roman" w:cs="Times New Roman"/>
          <w:sz w:val="24"/>
          <w:szCs w:val="24"/>
        </w:rPr>
        <w:t xml:space="preserve">he assembled the team for a discussion on what could only be known as “the single greatest idea that the world has ever seen.” The objective was simply this: to create the most generic game ever made. It would be seen as a tribute to the greats that preceded it, using only the greatest elements of a standard RPG game. Generic RPG would encompass all that it means to be “generic” with overused game styles, predictable classes and stats, and art assets that could have only been done in Microsoft Paint. </w:t>
      </w:r>
    </w:p>
    <w:p w:rsidR="00AD3B87" w:rsidRPr="00AD3B87" w:rsidRDefault="00B65F59" w:rsidP="00AD3B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65F59" w:rsidRDefault="00B65F59" w:rsidP="00B65F59">
      <w:pPr>
        <w:spacing w:after="0" w:line="240" w:lineRule="auto"/>
        <w:rPr>
          <w:rFonts w:ascii="Times New Roman" w:hAnsi="Times New Roman" w:cs="Times New Roman"/>
          <w:b/>
          <w:sz w:val="36"/>
          <w:szCs w:val="36"/>
        </w:rPr>
      </w:pPr>
      <w:r>
        <w:rPr>
          <w:rFonts w:ascii="Times New Roman" w:hAnsi="Times New Roman" w:cs="Times New Roman"/>
          <w:b/>
          <w:sz w:val="36"/>
          <w:szCs w:val="36"/>
        </w:rPr>
        <w:t>Platform and Development</w:t>
      </w:r>
    </w:p>
    <w:p w:rsidR="00B65F59" w:rsidRDefault="00B65F59" w:rsidP="00B65F59">
      <w:pPr>
        <w:spacing w:after="0" w:line="240" w:lineRule="auto"/>
        <w:rPr>
          <w:rFonts w:ascii="Times New Roman" w:hAnsi="Times New Roman" w:cs="Times New Roman"/>
          <w:b/>
          <w:sz w:val="36"/>
          <w:szCs w:val="36"/>
        </w:rPr>
      </w:pPr>
    </w:p>
    <w:p w:rsidR="00593B9D" w:rsidRDefault="001303B6" w:rsidP="00B65F59">
      <w:pPr>
        <w:spacing w:after="0" w:line="240" w:lineRule="auto"/>
        <w:rPr>
          <w:rFonts w:ascii="Times New Roman" w:hAnsi="Times New Roman" w:cs="Times New Roman"/>
          <w:sz w:val="24"/>
          <w:szCs w:val="24"/>
        </w:rPr>
      </w:pPr>
      <w:r>
        <w:rPr>
          <w:rFonts w:ascii="Times New Roman" w:hAnsi="Times New Roman" w:cs="Times New Roman"/>
          <w:sz w:val="24"/>
          <w:szCs w:val="24"/>
        </w:rPr>
        <w:tab/>
        <w:t>Generic RPG began its life as a simple console-based game, using 2-D arrays to represent the world around you. During this prototype phase, success was found in the implementation of the classes and the modularity of the project itself, but it was foun</w:t>
      </w:r>
      <w:r w:rsidR="00B63EDC">
        <w:rPr>
          <w:rFonts w:ascii="Times New Roman" w:hAnsi="Times New Roman" w:cs="Times New Roman"/>
          <w:sz w:val="24"/>
          <w:szCs w:val="24"/>
        </w:rPr>
        <w:t xml:space="preserve">d that this primitive interface </w:t>
      </w:r>
      <w:r>
        <w:rPr>
          <w:rFonts w:ascii="Times New Roman" w:hAnsi="Times New Roman" w:cs="Times New Roman"/>
          <w:sz w:val="24"/>
          <w:szCs w:val="24"/>
        </w:rPr>
        <w:t xml:space="preserve">was not successfully marketable to the masses. </w:t>
      </w:r>
      <w:r w:rsidR="00B63EDC">
        <w:rPr>
          <w:rFonts w:ascii="Times New Roman" w:hAnsi="Times New Roman" w:cs="Times New Roman"/>
          <w:sz w:val="24"/>
          <w:szCs w:val="24"/>
        </w:rPr>
        <w:t xml:space="preserve">To fix this, prototyping was done for deployment on Android devices well as PCs. First iterations of Android prototypes were developed using Android Studio and the LibGDX framework. </w:t>
      </w:r>
    </w:p>
    <w:p w:rsidR="00B65F59" w:rsidRDefault="00B63EDC" w:rsidP="00593B9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Though progress was steadily made using </w:t>
      </w:r>
      <w:r w:rsidR="00593B9D">
        <w:rPr>
          <w:rFonts w:ascii="Times New Roman" w:hAnsi="Times New Roman" w:cs="Times New Roman"/>
          <w:sz w:val="24"/>
          <w:szCs w:val="24"/>
        </w:rPr>
        <w:t>the Android Studio</w:t>
      </w:r>
      <w:r>
        <w:rPr>
          <w:rFonts w:ascii="Times New Roman" w:hAnsi="Times New Roman" w:cs="Times New Roman"/>
          <w:sz w:val="24"/>
          <w:szCs w:val="24"/>
        </w:rPr>
        <w:t xml:space="preserve"> platform, the necessity of learning the tools and </w:t>
      </w:r>
      <w:r w:rsidR="00593B9D">
        <w:rPr>
          <w:rFonts w:ascii="Times New Roman" w:hAnsi="Times New Roman" w:cs="Times New Roman"/>
          <w:sz w:val="24"/>
          <w:szCs w:val="24"/>
        </w:rPr>
        <w:t xml:space="preserve">project </w:t>
      </w:r>
      <w:r>
        <w:rPr>
          <w:rFonts w:ascii="Times New Roman" w:hAnsi="Times New Roman" w:cs="Times New Roman"/>
          <w:sz w:val="24"/>
          <w:szCs w:val="24"/>
        </w:rPr>
        <w:t xml:space="preserve">time constraints led to the </w:t>
      </w:r>
      <w:r w:rsidR="00593B9D">
        <w:rPr>
          <w:rFonts w:ascii="Times New Roman" w:hAnsi="Times New Roman" w:cs="Times New Roman"/>
          <w:sz w:val="24"/>
          <w:szCs w:val="24"/>
        </w:rPr>
        <w:t xml:space="preserve">use of more familiar platforms, thus leading to the Greenfoot adaption. The Greenfoot platform uses the Java programming language to easily create a versatile and adaptable world that can easily manage the intricacies of game development. After development is complete, Greenfoot can then deploy the project to a webpage or to a standalone .jar file that can run on your PC. </w:t>
      </w:r>
    </w:p>
    <w:p w:rsidR="00593B9D" w:rsidRPr="00B65F59" w:rsidRDefault="00593B9D" w:rsidP="00593B9D">
      <w:pPr>
        <w:spacing w:after="0" w:line="240" w:lineRule="auto"/>
        <w:ind w:firstLine="720"/>
        <w:rPr>
          <w:rFonts w:ascii="Times New Roman" w:hAnsi="Times New Roman" w:cs="Times New Roman"/>
          <w:sz w:val="24"/>
          <w:szCs w:val="24"/>
        </w:rPr>
      </w:pPr>
    </w:p>
    <w:p w:rsidR="00E4114B" w:rsidRDefault="00E4114B" w:rsidP="00E4114B">
      <w:pPr>
        <w:spacing w:after="0" w:line="240" w:lineRule="auto"/>
        <w:rPr>
          <w:rFonts w:ascii="Times New Roman" w:hAnsi="Times New Roman" w:cs="Times New Roman"/>
          <w:sz w:val="36"/>
          <w:szCs w:val="36"/>
        </w:rPr>
      </w:pPr>
    </w:p>
    <w:p w:rsidR="00593B9D" w:rsidRPr="00FE5035" w:rsidRDefault="00593B9D" w:rsidP="00E4114B">
      <w:pPr>
        <w:pBdr>
          <w:bottom w:val="single" w:sz="6" w:space="1" w:color="auto"/>
        </w:pBdr>
        <w:spacing w:after="0" w:line="240" w:lineRule="auto"/>
        <w:rPr>
          <w:rFonts w:ascii="Times New Roman" w:hAnsi="Times New Roman" w:cs="Times New Roman"/>
          <w:b/>
          <w:sz w:val="48"/>
          <w:szCs w:val="48"/>
        </w:rPr>
      </w:pPr>
      <w:r w:rsidRPr="00FE5035">
        <w:rPr>
          <w:rFonts w:ascii="Times New Roman" w:hAnsi="Times New Roman" w:cs="Times New Roman"/>
          <w:b/>
          <w:sz w:val="48"/>
          <w:szCs w:val="48"/>
        </w:rPr>
        <w:t>How to play</w:t>
      </w:r>
    </w:p>
    <w:p w:rsidR="00593B9D" w:rsidRDefault="00593B9D" w:rsidP="00E4114B">
      <w:pPr>
        <w:spacing w:after="0" w:line="240" w:lineRule="auto"/>
        <w:rPr>
          <w:rFonts w:ascii="Times New Roman" w:hAnsi="Times New Roman" w:cs="Times New Roman"/>
          <w:b/>
          <w:sz w:val="36"/>
          <w:szCs w:val="36"/>
        </w:rPr>
      </w:pPr>
    </w:p>
    <w:p w:rsidR="00593B9D" w:rsidRDefault="00593B9D" w:rsidP="00E4114B">
      <w:pPr>
        <w:spacing w:after="0" w:line="240" w:lineRule="auto"/>
        <w:rPr>
          <w:rFonts w:ascii="Times New Roman" w:hAnsi="Times New Roman" w:cs="Times New Roman"/>
          <w:b/>
          <w:sz w:val="36"/>
          <w:szCs w:val="36"/>
        </w:rPr>
      </w:pPr>
      <w:r>
        <w:rPr>
          <w:rFonts w:ascii="Times New Roman" w:hAnsi="Times New Roman" w:cs="Times New Roman"/>
          <w:b/>
          <w:sz w:val="36"/>
          <w:szCs w:val="36"/>
        </w:rPr>
        <w:t>Downloading and playing the game</w:t>
      </w:r>
    </w:p>
    <w:p w:rsidR="00593B9D" w:rsidRPr="00593B9D" w:rsidRDefault="00593B9D" w:rsidP="00E4114B">
      <w:pPr>
        <w:spacing w:after="0" w:line="240" w:lineRule="auto"/>
        <w:rPr>
          <w:rFonts w:ascii="Times New Roman" w:hAnsi="Times New Roman" w:cs="Times New Roman"/>
          <w:sz w:val="24"/>
          <w:szCs w:val="24"/>
        </w:rPr>
      </w:pPr>
    </w:p>
    <w:p w:rsidR="00E4114B" w:rsidRDefault="0075334E" w:rsidP="0075334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your own executable file for playing the game, please be sure to download Greenfoot from the Greenfoot website as well as a Java JDK to compile and run the project contents. Once this is done, download the project contents from the Generic RPG GitHub repository and clone the repository to any local directory. Inside the newly cloned repository called GenericRPGConsole, navigate to the GenericRPG folder. From here, go to the GenericRPGGreenfoot folder. Once inside, double click the “project” file. This will open Generic RPG inside the Greenfoot platform. The game can be run directly in this environment by pressing the “Run” button or you can export the game to an executable .jar file by going to Scenario &gt;&gt; Share… menu option. Click on the “Application” tab and choose a location to save the file. Once this is done, hit the “Export” button. The file will then be created in the specified directory. Generic RPG can then be run by double clicking the .jar file. </w:t>
      </w:r>
    </w:p>
    <w:p w:rsidR="0075334E" w:rsidRDefault="0075334E" w:rsidP="0075334E">
      <w:pPr>
        <w:spacing w:after="0" w:line="240" w:lineRule="auto"/>
        <w:ind w:firstLine="720"/>
        <w:rPr>
          <w:rFonts w:ascii="Times New Roman" w:hAnsi="Times New Roman" w:cs="Times New Roman"/>
          <w:sz w:val="24"/>
          <w:szCs w:val="24"/>
        </w:rPr>
      </w:pPr>
    </w:p>
    <w:p w:rsidR="0075334E" w:rsidRDefault="0075334E" w:rsidP="0075334E">
      <w:pPr>
        <w:spacing w:after="0" w:line="240" w:lineRule="auto"/>
        <w:rPr>
          <w:rFonts w:ascii="Times New Roman" w:hAnsi="Times New Roman" w:cs="Times New Roman"/>
          <w:b/>
          <w:sz w:val="36"/>
          <w:szCs w:val="36"/>
        </w:rPr>
      </w:pPr>
      <w:r>
        <w:rPr>
          <w:rFonts w:ascii="Times New Roman" w:hAnsi="Times New Roman" w:cs="Times New Roman"/>
          <w:b/>
          <w:sz w:val="36"/>
          <w:szCs w:val="36"/>
        </w:rPr>
        <w:t>Starting Generic RPG</w:t>
      </w:r>
    </w:p>
    <w:p w:rsidR="009913EB" w:rsidRDefault="009913EB" w:rsidP="0075334E">
      <w:pPr>
        <w:spacing w:after="0" w:line="240" w:lineRule="auto"/>
        <w:rPr>
          <w:rFonts w:ascii="Times New Roman" w:hAnsi="Times New Roman" w:cs="Times New Roman"/>
          <w:b/>
          <w:sz w:val="36"/>
          <w:szCs w:val="36"/>
        </w:rPr>
      </w:pPr>
    </w:p>
    <w:p w:rsidR="009913EB" w:rsidRDefault="009913EB" w:rsidP="0075334E">
      <w:pPr>
        <w:spacing w:after="0" w:line="240" w:lineRule="auto"/>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sz w:val="24"/>
          <w:szCs w:val="24"/>
        </w:rPr>
        <w:t xml:space="preserve">The game starts by prompting the user for a character name. Enter a name for your hero and press the “OK” button. The world area will be the first item rendered by Greenfoot. Figure 1 shows the initial scene </w:t>
      </w:r>
      <w:r w:rsidR="00D537FE">
        <w:rPr>
          <w:rFonts w:ascii="Times New Roman" w:hAnsi="Times New Roman" w:cs="Times New Roman"/>
          <w:sz w:val="24"/>
          <w:szCs w:val="24"/>
        </w:rPr>
        <w:t xml:space="preserve">(and the world map) </w:t>
      </w:r>
      <w:r>
        <w:rPr>
          <w:rFonts w:ascii="Times New Roman" w:hAnsi="Times New Roman" w:cs="Times New Roman"/>
          <w:sz w:val="24"/>
          <w:szCs w:val="24"/>
        </w:rPr>
        <w:t xml:space="preserve">of Generic RPG. The screen consists of the world map on the left and a menu panel on the right. </w:t>
      </w:r>
      <w:r w:rsidR="00D537FE">
        <w:rPr>
          <w:rFonts w:ascii="Times New Roman" w:hAnsi="Times New Roman" w:cs="Times New Roman"/>
          <w:sz w:val="24"/>
          <w:szCs w:val="24"/>
        </w:rPr>
        <w:t>The “Act,” “Run,” and “Reset” buttons are located on the bottom right-hand side of the screen while the “Speed” slider is located on the bottom right-hand side of the screen. The “Act” button will run the program one frame at a time while the “Run” button will have the game run continuously. The “Reset” button will effectively reset the game and start again at the name prompt. Finally, the “Speed” slider will allow the user to choose how many times the “Act” method is called every second, though this option will have little effect on the play style of this game.</w:t>
      </w:r>
    </w:p>
    <w:p w:rsidR="00D537FE" w:rsidRDefault="00D537FE" w:rsidP="0075334E">
      <w:pPr>
        <w:spacing w:after="0" w:line="240" w:lineRule="auto"/>
        <w:rPr>
          <w:rFonts w:ascii="Times New Roman" w:hAnsi="Times New Roman" w:cs="Times New Roman"/>
          <w:sz w:val="24"/>
          <w:szCs w:val="24"/>
        </w:rPr>
      </w:pPr>
    </w:p>
    <w:p w:rsidR="009913EB" w:rsidRDefault="00D537FE" w:rsidP="009913E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2300" cy="23987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Scre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7749" cy="2402887"/>
                    </a:xfrm>
                    <a:prstGeom prst="rect">
                      <a:avLst/>
                    </a:prstGeom>
                  </pic:spPr>
                </pic:pic>
              </a:graphicData>
            </a:graphic>
          </wp:inline>
        </w:drawing>
      </w:r>
    </w:p>
    <w:p w:rsidR="009913EB" w:rsidRDefault="009913EB" w:rsidP="009913E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Starting Screen after Name Input</w:t>
      </w:r>
    </w:p>
    <w:p w:rsidR="009913EB" w:rsidRDefault="009913EB" w:rsidP="009913EB">
      <w:pPr>
        <w:spacing w:after="0" w:line="240" w:lineRule="auto"/>
        <w:rPr>
          <w:rFonts w:ascii="Times New Roman" w:hAnsi="Times New Roman" w:cs="Times New Roman"/>
          <w:sz w:val="24"/>
          <w:szCs w:val="24"/>
        </w:rPr>
      </w:pPr>
    </w:p>
    <w:p w:rsidR="009913EB" w:rsidRDefault="009913EB" w:rsidP="009913EB">
      <w:pPr>
        <w:spacing w:after="0" w:line="240" w:lineRule="auto"/>
        <w:rPr>
          <w:rFonts w:ascii="Times New Roman" w:hAnsi="Times New Roman" w:cs="Times New Roman"/>
          <w:b/>
          <w:sz w:val="36"/>
          <w:szCs w:val="36"/>
        </w:rPr>
      </w:pPr>
      <w:r>
        <w:rPr>
          <w:rFonts w:ascii="Times New Roman" w:hAnsi="Times New Roman" w:cs="Times New Roman"/>
          <w:b/>
          <w:sz w:val="36"/>
          <w:szCs w:val="36"/>
        </w:rPr>
        <w:lastRenderedPageBreak/>
        <w:t>The Map</w:t>
      </w:r>
    </w:p>
    <w:p w:rsidR="009913EB" w:rsidRDefault="009913EB" w:rsidP="009913EB">
      <w:pPr>
        <w:spacing w:after="0" w:line="240" w:lineRule="auto"/>
        <w:rPr>
          <w:rFonts w:ascii="Times New Roman" w:hAnsi="Times New Roman" w:cs="Times New Roman"/>
          <w:b/>
          <w:sz w:val="36"/>
          <w:szCs w:val="36"/>
        </w:rPr>
      </w:pPr>
    </w:p>
    <w:p w:rsidR="009913EB" w:rsidRDefault="009913EB" w:rsidP="009913E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537FE">
        <w:rPr>
          <w:rFonts w:ascii="Times New Roman" w:hAnsi="Times New Roman" w:cs="Times New Roman"/>
          <w:sz w:val="24"/>
          <w:szCs w:val="24"/>
        </w:rPr>
        <w:t xml:space="preserve">The world map shown above displays the main world of Generic RPG. This map is laid out on a </w:t>
      </w:r>
      <w:r w:rsidR="00B7578F">
        <w:rPr>
          <w:rFonts w:ascii="Times New Roman" w:hAnsi="Times New Roman" w:cs="Times New Roman"/>
          <w:sz w:val="24"/>
          <w:szCs w:val="24"/>
        </w:rPr>
        <w:t xml:space="preserve">7x7 </w:t>
      </w:r>
      <w:r w:rsidR="00D537FE">
        <w:rPr>
          <w:rFonts w:ascii="Times New Roman" w:hAnsi="Times New Roman" w:cs="Times New Roman"/>
          <w:sz w:val="24"/>
          <w:szCs w:val="24"/>
        </w:rPr>
        <w:t xml:space="preserve">grid, serving as a graphical representation of the original map stored in a 2-D array. </w:t>
      </w:r>
      <w:r w:rsidR="00B7578F">
        <w:rPr>
          <w:rFonts w:ascii="Times New Roman" w:hAnsi="Times New Roman" w:cs="Times New Roman"/>
          <w:sz w:val="24"/>
          <w:szCs w:val="24"/>
        </w:rPr>
        <w:t>Each colored tile represents a different terrain feature while the small red square token represents the player’s current location. The player token will rotate while the game is running so that the player knows that the game is still running without error. The meanings of each terrain tile are detailed later in the World, Town, and Dungeon subsections.</w:t>
      </w:r>
    </w:p>
    <w:p w:rsidR="00B7578F" w:rsidRDefault="00B7578F" w:rsidP="009913EB">
      <w:pPr>
        <w:spacing w:after="0" w:line="240" w:lineRule="auto"/>
        <w:rPr>
          <w:rFonts w:ascii="Times New Roman" w:hAnsi="Times New Roman" w:cs="Times New Roman"/>
          <w:b/>
          <w:sz w:val="36"/>
          <w:szCs w:val="36"/>
        </w:rPr>
      </w:pPr>
    </w:p>
    <w:p w:rsidR="00B7578F" w:rsidRDefault="00B7578F" w:rsidP="00B7578F">
      <w:pPr>
        <w:spacing w:after="0" w:line="240" w:lineRule="auto"/>
        <w:rPr>
          <w:rFonts w:ascii="Times New Roman" w:hAnsi="Times New Roman" w:cs="Times New Roman"/>
          <w:b/>
          <w:sz w:val="36"/>
          <w:szCs w:val="36"/>
        </w:rPr>
      </w:pPr>
      <w:r>
        <w:rPr>
          <w:rFonts w:ascii="Times New Roman" w:hAnsi="Times New Roman" w:cs="Times New Roman"/>
          <w:b/>
          <w:sz w:val="36"/>
          <w:szCs w:val="36"/>
        </w:rPr>
        <w:t>Menu Interaction</w:t>
      </w:r>
    </w:p>
    <w:p w:rsidR="00B7578F" w:rsidRDefault="00B7578F" w:rsidP="00B7578F">
      <w:pPr>
        <w:spacing w:after="0" w:line="240" w:lineRule="auto"/>
        <w:rPr>
          <w:rFonts w:ascii="Times New Roman" w:hAnsi="Times New Roman" w:cs="Times New Roman"/>
          <w:b/>
          <w:sz w:val="36"/>
          <w:szCs w:val="36"/>
        </w:rPr>
      </w:pPr>
    </w:p>
    <w:p w:rsidR="00B7578F" w:rsidRDefault="00B7578F" w:rsidP="00B7578F">
      <w:pPr>
        <w:spacing w:after="0" w:line="240" w:lineRule="auto"/>
        <w:rPr>
          <w:rFonts w:ascii="Times New Roman" w:hAnsi="Times New Roman" w:cs="Times New Roman"/>
          <w:sz w:val="24"/>
          <w:szCs w:val="24"/>
        </w:rPr>
      </w:pPr>
      <w:r>
        <w:rPr>
          <w:rFonts w:ascii="Times New Roman" w:hAnsi="Times New Roman" w:cs="Times New Roman"/>
          <w:sz w:val="24"/>
          <w:szCs w:val="24"/>
        </w:rPr>
        <w:tab/>
        <w:t>The panel on the right side of the game screen displays a button for player menu as well as a button for testing (developer option). Clicking on the “Menu” button will display a window for the player options available. Figure 2 shows the player menu options available. To interact with the menu, the user will be prompted for input after the options have been displayed. The user must enter an integer value that corresponds to their desired menu choice. If the user enters a value outside of the range or enters a non-integer value, an error message will be displayed and the user will be re-prompted for input. All menu interactions in the Generic RPG game follow the same rules</w:t>
      </w:r>
      <w:r w:rsidR="00170BCF">
        <w:rPr>
          <w:rFonts w:ascii="Times New Roman" w:hAnsi="Times New Roman" w:cs="Times New Roman"/>
          <w:sz w:val="24"/>
          <w:szCs w:val="24"/>
        </w:rPr>
        <w:t xml:space="preserve"> for interaction. Figure 3 shows an example of the error message displayed for incorrect input. </w:t>
      </w:r>
    </w:p>
    <w:p w:rsidR="00170BCF" w:rsidRDefault="00170BCF" w:rsidP="00B7578F">
      <w:pPr>
        <w:spacing w:after="0" w:line="240" w:lineRule="auto"/>
        <w:rPr>
          <w:rFonts w:ascii="Times New Roman" w:hAnsi="Times New Roman" w:cs="Times New Roman"/>
          <w:sz w:val="24"/>
          <w:szCs w:val="24"/>
        </w:rPr>
      </w:pPr>
    </w:p>
    <w:p w:rsidR="00170BCF" w:rsidRDefault="00170BCF" w:rsidP="00170BC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7975" cy="19588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394" cy="198463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552700" cy="14385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JPG"/>
                    <pic:cNvPicPr/>
                  </pic:nvPicPr>
                  <pic:blipFill>
                    <a:blip r:embed="rId9">
                      <a:extLst>
                        <a:ext uri="{28A0092B-C50C-407E-A947-70E740481C1C}">
                          <a14:useLocalDpi xmlns:a14="http://schemas.microsoft.com/office/drawing/2010/main" val="0"/>
                        </a:ext>
                      </a:extLst>
                    </a:blip>
                    <a:stretch>
                      <a:fillRect/>
                    </a:stretch>
                  </pic:blipFill>
                  <pic:spPr>
                    <a:xfrm>
                      <a:off x="0" y="0"/>
                      <a:ext cx="2571884" cy="1449409"/>
                    </a:xfrm>
                    <a:prstGeom prst="rect">
                      <a:avLst/>
                    </a:prstGeom>
                  </pic:spPr>
                </pic:pic>
              </a:graphicData>
            </a:graphic>
          </wp:inline>
        </w:drawing>
      </w:r>
    </w:p>
    <w:p w:rsidR="00170BCF" w:rsidRDefault="00170BCF" w:rsidP="00170BC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Figure 2: Player Menu Options</w:t>
      </w:r>
      <w:r>
        <w:rPr>
          <w:rFonts w:ascii="Times New Roman" w:hAnsi="Times New Roman" w:cs="Times New Roman"/>
          <w:sz w:val="24"/>
          <w:szCs w:val="24"/>
        </w:rPr>
        <w:tab/>
      </w:r>
      <w:r>
        <w:rPr>
          <w:rFonts w:ascii="Times New Roman" w:hAnsi="Times New Roman" w:cs="Times New Roman"/>
          <w:sz w:val="24"/>
          <w:szCs w:val="24"/>
        </w:rPr>
        <w:tab/>
        <w:t xml:space="preserve">  Figure 3: Error Message for Incorrect Input</w:t>
      </w:r>
    </w:p>
    <w:p w:rsidR="00170BCF" w:rsidRDefault="00170BCF" w:rsidP="00170BCF">
      <w:pPr>
        <w:spacing w:after="0" w:line="240" w:lineRule="auto"/>
        <w:rPr>
          <w:rFonts w:ascii="Times New Roman" w:hAnsi="Times New Roman" w:cs="Times New Roman"/>
          <w:sz w:val="24"/>
          <w:szCs w:val="24"/>
        </w:rPr>
      </w:pPr>
    </w:p>
    <w:p w:rsidR="00170BCF" w:rsidRPr="00B7578F" w:rsidRDefault="00170BCF" w:rsidP="00170BCF">
      <w:pPr>
        <w:spacing w:after="0" w:line="240" w:lineRule="auto"/>
        <w:rPr>
          <w:rFonts w:ascii="Times New Roman" w:hAnsi="Times New Roman" w:cs="Times New Roman"/>
          <w:sz w:val="24"/>
          <w:szCs w:val="24"/>
        </w:rPr>
      </w:pPr>
    </w:p>
    <w:p w:rsidR="00170BCF" w:rsidRDefault="00170BCF" w:rsidP="00170BCF">
      <w:pPr>
        <w:spacing w:after="0" w:line="240" w:lineRule="auto"/>
        <w:rPr>
          <w:rFonts w:ascii="Times New Roman" w:hAnsi="Times New Roman" w:cs="Times New Roman"/>
          <w:b/>
          <w:sz w:val="36"/>
          <w:szCs w:val="36"/>
        </w:rPr>
      </w:pPr>
      <w:r>
        <w:rPr>
          <w:rFonts w:ascii="Times New Roman" w:hAnsi="Times New Roman" w:cs="Times New Roman"/>
          <w:b/>
          <w:sz w:val="36"/>
          <w:szCs w:val="36"/>
        </w:rPr>
        <w:t>Character Movement</w:t>
      </w:r>
    </w:p>
    <w:p w:rsidR="00170BCF" w:rsidRDefault="00170BCF" w:rsidP="00170BCF">
      <w:pPr>
        <w:spacing w:after="0" w:line="240" w:lineRule="auto"/>
        <w:rPr>
          <w:rFonts w:ascii="Times New Roman" w:hAnsi="Times New Roman" w:cs="Times New Roman"/>
          <w:b/>
          <w:sz w:val="36"/>
          <w:szCs w:val="36"/>
        </w:rPr>
      </w:pPr>
    </w:p>
    <w:p w:rsidR="00170BCF" w:rsidRDefault="00170BCF" w:rsidP="00170B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 move the character from space to space, Generic RPG used the typical “wasd“ keyboard movement configuration. The key bindings are as follows:</w:t>
      </w:r>
    </w:p>
    <w:p w:rsidR="00170BCF" w:rsidRDefault="00170BCF" w:rsidP="00170B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 – Move Up</w:t>
      </w:r>
    </w:p>
    <w:p w:rsidR="00170BCF" w:rsidRDefault="00170BCF" w:rsidP="00170B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 Move Left</w:t>
      </w:r>
    </w:p>
    <w:p w:rsidR="00170BCF" w:rsidRDefault="00170BCF" w:rsidP="00170B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 – Move Down</w:t>
      </w:r>
    </w:p>
    <w:p w:rsidR="00170BCF" w:rsidRDefault="00170BCF" w:rsidP="00170B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 – Move Right</w:t>
      </w:r>
    </w:p>
    <w:p w:rsidR="00170BCF" w:rsidRPr="00170BCF" w:rsidRDefault="00170BCF" w:rsidP="00170BC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Pressing any of these keys will move the character in the desired direction. In this version of Generic RPG, the player can only move along the “path” tiles and will transition when an area tile is found (town, dungeon, buildings, etc.). The player will be unable to move across any other tiles except the “path” tiles, and the character will not move if the direction indicated is not an acceptable move. </w:t>
      </w:r>
    </w:p>
    <w:p w:rsidR="00B7578F" w:rsidRDefault="00B7578F" w:rsidP="009913EB">
      <w:pPr>
        <w:spacing w:after="0" w:line="240" w:lineRule="auto"/>
        <w:rPr>
          <w:rFonts w:ascii="Times New Roman" w:hAnsi="Times New Roman" w:cs="Times New Roman"/>
          <w:b/>
          <w:sz w:val="36"/>
          <w:szCs w:val="36"/>
        </w:rPr>
      </w:pPr>
    </w:p>
    <w:p w:rsidR="00170BCF" w:rsidRDefault="00170BCF" w:rsidP="00170BCF">
      <w:pPr>
        <w:spacing w:after="0" w:line="240" w:lineRule="auto"/>
        <w:rPr>
          <w:rFonts w:ascii="Times New Roman" w:hAnsi="Times New Roman" w:cs="Times New Roman"/>
          <w:b/>
          <w:sz w:val="36"/>
          <w:szCs w:val="36"/>
        </w:rPr>
      </w:pPr>
      <w:r>
        <w:rPr>
          <w:rFonts w:ascii="Times New Roman" w:hAnsi="Times New Roman" w:cs="Times New Roman"/>
          <w:b/>
          <w:sz w:val="36"/>
          <w:szCs w:val="36"/>
        </w:rPr>
        <w:t>Entering Different Areas</w:t>
      </w:r>
    </w:p>
    <w:p w:rsidR="00170BCF" w:rsidRDefault="00170BCF" w:rsidP="00170BCF">
      <w:pPr>
        <w:spacing w:after="0" w:line="240" w:lineRule="auto"/>
        <w:rPr>
          <w:rFonts w:ascii="Times New Roman" w:hAnsi="Times New Roman" w:cs="Times New Roman"/>
          <w:b/>
          <w:sz w:val="36"/>
          <w:szCs w:val="36"/>
        </w:rPr>
      </w:pPr>
    </w:p>
    <w:p w:rsidR="00170BCF" w:rsidRDefault="00170BCF" w:rsidP="00170BCF">
      <w:pPr>
        <w:spacing w:after="0" w:line="240" w:lineRule="auto"/>
        <w:rPr>
          <w:rFonts w:ascii="Times New Roman" w:hAnsi="Times New Roman" w:cs="Times New Roman"/>
          <w:sz w:val="24"/>
          <w:szCs w:val="24"/>
        </w:rPr>
      </w:pPr>
      <w:r w:rsidRPr="00170BCF">
        <w:rPr>
          <w:rFonts w:ascii="Times New Roman" w:hAnsi="Times New Roman" w:cs="Times New Roman"/>
          <w:i/>
          <w:sz w:val="24"/>
          <w:szCs w:val="24"/>
          <w:u w:val="single"/>
        </w:rPr>
        <w:t>The World</w:t>
      </w:r>
    </w:p>
    <w:p w:rsidR="00170BCF" w:rsidRDefault="00170BCF" w:rsidP="00170BCF">
      <w:pPr>
        <w:spacing w:after="0" w:line="240" w:lineRule="auto"/>
        <w:rPr>
          <w:rFonts w:ascii="Times New Roman" w:hAnsi="Times New Roman" w:cs="Times New Roman"/>
          <w:sz w:val="24"/>
          <w:szCs w:val="24"/>
        </w:rPr>
      </w:pPr>
    </w:p>
    <w:p w:rsidR="00170BCF" w:rsidRDefault="00170BCF" w:rsidP="00170BC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world area consists of four different possible tiles: path (gold), grass (green), town (brown), and dungeon (black). As stated in the Character Movement section, the player can only move alone the “path” tiles and will transition whenever a “town” or “dungeon” tile is reached; “grass”</w:t>
      </w:r>
      <w:r w:rsidR="000F0FF4">
        <w:rPr>
          <w:rFonts w:ascii="Times New Roman" w:hAnsi="Times New Roman" w:cs="Times New Roman"/>
          <w:sz w:val="24"/>
          <w:szCs w:val="24"/>
        </w:rPr>
        <w:t xml:space="preserve"> tiles cannot be traversed. There can exist multiple of each transition tile and each one must have its own unique destination and map. Figure 4 shows the world map with the player in the starting location. </w:t>
      </w:r>
    </w:p>
    <w:p w:rsidR="000F0FF4" w:rsidRDefault="000F0FF4" w:rsidP="00170BCF">
      <w:pPr>
        <w:spacing w:after="0" w:line="240" w:lineRule="auto"/>
        <w:ind w:firstLine="720"/>
        <w:rPr>
          <w:rFonts w:ascii="Times New Roman" w:hAnsi="Times New Roman" w:cs="Times New Roman"/>
          <w:sz w:val="24"/>
          <w:szCs w:val="24"/>
        </w:rPr>
      </w:pPr>
    </w:p>
    <w:p w:rsidR="000F0FF4" w:rsidRDefault="000F0FF4" w:rsidP="000F0FF4">
      <w:pPr>
        <w:spacing w:after="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95650" cy="2309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l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3479" cy="2322267"/>
                    </a:xfrm>
                    <a:prstGeom prst="rect">
                      <a:avLst/>
                    </a:prstGeom>
                  </pic:spPr>
                </pic:pic>
              </a:graphicData>
            </a:graphic>
          </wp:inline>
        </w:drawing>
      </w:r>
    </w:p>
    <w:p w:rsidR="000F0FF4" w:rsidRDefault="000F0FF4" w:rsidP="000F0FF4">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4: World Map</w:t>
      </w:r>
    </w:p>
    <w:p w:rsidR="000F0FF4" w:rsidRDefault="000F0FF4" w:rsidP="000F0FF4">
      <w:pPr>
        <w:spacing w:after="0" w:line="240" w:lineRule="auto"/>
        <w:ind w:firstLine="720"/>
        <w:jc w:val="center"/>
        <w:rPr>
          <w:rFonts w:ascii="Times New Roman" w:hAnsi="Times New Roman" w:cs="Times New Roman"/>
          <w:sz w:val="24"/>
          <w:szCs w:val="24"/>
        </w:rPr>
      </w:pPr>
    </w:p>
    <w:p w:rsidR="000F0FF4" w:rsidRDefault="000F0FF4" w:rsidP="000F0FF4">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Towns</w:t>
      </w:r>
    </w:p>
    <w:p w:rsidR="000F0FF4" w:rsidRDefault="000F0FF4" w:rsidP="000F0FF4">
      <w:pPr>
        <w:spacing w:after="0" w:line="240" w:lineRule="auto"/>
        <w:rPr>
          <w:rFonts w:ascii="Times New Roman" w:hAnsi="Times New Roman" w:cs="Times New Roman"/>
          <w:i/>
          <w:sz w:val="24"/>
          <w:szCs w:val="24"/>
          <w:u w:val="single"/>
        </w:rPr>
      </w:pPr>
    </w:p>
    <w:p w:rsidR="000F0FF4" w:rsidRDefault="000F0FF4" w:rsidP="000F0FF4">
      <w:pPr>
        <w:spacing w:after="0" w:line="240" w:lineRule="auto"/>
        <w:rPr>
          <w:rFonts w:ascii="Times New Roman" w:hAnsi="Times New Roman" w:cs="Times New Roman"/>
          <w:b/>
          <w:sz w:val="24"/>
          <w:szCs w:val="24"/>
        </w:rPr>
      </w:pPr>
      <w:r>
        <w:rPr>
          <w:rFonts w:ascii="Times New Roman" w:hAnsi="Times New Roman" w:cs="Times New Roman"/>
          <w:sz w:val="24"/>
          <w:szCs w:val="24"/>
        </w:rPr>
        <w:tab/>
        <w:t>Each town area consists of four main building tiles (brown with letter): the shop, arena, inn, and library tiles. Along with these, path tiles (gold) and exit tiles (</w:t>
      </w:r>
      <w:r w:rsidR="00677C6F">
        <w:rPr>
          <w:rFonts w:ascii="Times New Roman" w:hAnsi="Times New Roman" w:cs="Times New Roman"/>
          <w:sz w:val="24"/>
          <w:szCs w:val="24"/>
        </w:rPr>
        <w:t>crimson</w:t>
      </w:r>
      <w:r>
        <w:rPr>
          <w:rFonts w:ascii="Times New Roman" w:hAnsi="Times New Roman" w:cs="Times New Roman"/>
          <w:sz w:val="24"/>
          <w:szCs w:val="24"/>
        </w:rPr>
        <w:t xml:space="preserve">) are also included. Whenever the player reaches a building tile, the player will be given a building interaction menu. See the Menu Interaction section for details on interaction with the menus. </w:t>
      </w:r>
      <w:r w:rsidR="004E5148">
        <w:rPr>
          <w:rFonts w:ascii="Times New Roman" w:hAnsi="Times New Roman" w:cs="Times New Roman"/>
          <w:sz w:val="24"/>
          <w:szCs w:val="24"/>
        </w:rPr>
        <w:t>To exit the town, the player must return to the “exit” tile where they will be returned to the world map. Figure 5 and figure 6 show the maps for Villageville and Awesometown respectively. The different buildings are as follows:</w:t>
      </w:r>
    </w:p>
    <w:p w:rsidR="000F0FF4" w:rsidRPr="000F0FF4" w:rsidRDefault="000F0FF4" w:rsidP="000F0FF4">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Pr="00604BE5">
        <w:rPr>
          <w:rFonts w:ascii="Times New Roman" w:hAnsi="Times New Roman" w:cs="Times New Roman"/>
          <w:b/>
          <w:sz w:val="24"/>
          <w:szCs w:val="24"/>
        </w:rPr>
        <w:t>Shop</w:t>
      </w:r>
      <w:r w:rsidRPr="000F0FF4">
        <w:rPr>
          <w:rFonts w:ascii="Times New Roman" w:hAnsi="Times New Roman" w:cs="Times New Roman"/>
          <w:sz w:val="24"/>
          <w:szCs w:val="24"/>
        </w:rPr>
        <w:t>:</w:t>
      </w:r>
      <w:r>
        <w:rPr>
          <w:rFonts w:ascii="Times New Roman" w:hAnsi="Times New Roman" w:cs="Times New Roman"/>
          <w:sz w:val="24"/>
          <w:szCs w:val="24"/>
        </w:rPr>
        <w:t xml:space="preserve"> Allows the player to buy and sell items</w:t>
      </w:r>
    </w:p>
    <w:p w:rsidR="000F0FF4" w:rsidRPr="000F0FF4" w:rsidRDefault="000F0FF4" w:rsidP="000F0FF4">
      <w:pPr>
        <w:spacing w:after="0" w:line="240" w:lineRule="auto"/>
        <w:rPr>
          <w:rFonts w:ascii="Times New Roman" w:hAnsi="Times New Roman" w:cs="Times New Roman"/>
          <w:sz w:val="24"/>
          <w:szCs w:val="24"/>
        </w:rPr>
      </w:pPr>
      <w:r w:rsidRPr="000F0FF4">
        <w:rPr>
          <w:rFonts w:ascii="Times New Roman" w:hAnsi="Times New Roman" w:cs="Times New Roman"/>
          <w:sz w:val="24"/>
          <w:szCs w:val="24"/>
        </w:rPr>
        <w:tab/>
      </w:r>
      <w:r w:rsidRPr="00604BE5">
        <w:rPr>
          <w:rFonts w:ascii="Times New Roman" w:hAnsi="Times New Roman" w:cs="Times New Roman"/>
          <w:b/>
          <w:sz w:val="24"/>
          <w:szCs w:val="24"/>
        </w:rPr>
        <w:t>Arena</w:t>
      </w:r>
      <w:r w:rsidRPr="000F0FF4">
        <w:rPr>
          <w:rFonts w:ascii="Times New Roman" w:hAnsi="Times New Roman" w:cs="Times New Roman"/>
          <w:sz w:val="24"/>
          <w:szCs w:val="24"/>
        </w:rPr>
        <w:t>:</w:t>
      </w:r>
      <w:r>
        <w:rPr>
          <w:rFonts w:ascii="Times New Roman" w:hAnsi="Times New Roman" w:cs="Times New Roman"/>
          <w:sz w:val="24"/>
          <w:szCs w:val="24"/>
        </w:rPr>
        <w:t xml:space="preserve"> Challenges the player with a gauntlet of fighting challenges</w:t>
      </w:r>
    </w:p>
    <w:p w:rsidR="000F0FF4" w:rsidRPr="000F0FF4" w:rsidRDefault="000F0FF4" w:rsidP="000F0FF4">
      <w:pPr>
        <w:spacing w:after="0" w:line="240" w:lineRule="auto"/>
        <w:rPr>
          <w:rFonts w:ascii="Times New Roman" w:hAnsi="Times New Roman" w:cs="Times New Roman"/>
          <w:sz w:val="24"/>
          <w:szCs w:val="24"/>
        </w:rPr>
      </w:pPr>
      <w:r w:rsidRPr="000F0FF4">
        <w:rPr>
          <w:rFonts w:ascii="Times New Roman" w:hAnsi="Times New Roman" w:cs="Times New Roman"/>
          <w:sz w:val="24"/>
          <w:szCs w:val="24"/>
        </w:rPr>
        <w:tab/>
      </w:r>
      <w:r w:rsidRPr="00604BE5">
        <w:rPr>
          <w:rFonts w:ascii="Times New Roman" w:hAnsi="Times New Roman" w:cs="Times New Roman"/>
          <w:b/>
          <w:sz w:val="24"/>
          <w:szCs w:val="24"/>
        </w:rPr>
        <w:t>Inn</w:t>
      </w:r>
      <w:r w:rsidRPr="000F0FF4">
        <w:rPr>
          <w:rFonts w:ascii="Times New Roman" w:hAnsi="Times New Roman" w:cs="Times New Roman"/>
          <w:sz w:val="24"/>
          <w:szCs w:val="24"/>
        </w:rPr>
        <w:t>:</w:t>
      </w:r>
      <w:r>
        <w:rPr>
          <w:rFonts w:ascii="Times New Roman" w:hAnsi="Times New Roman" w:cs="Times New Roman"/>
          <w:sz w:val="24"/>
          <w:szCs w:val="24"/>
        </w:rPr>
        <w:t xml:space="preserve"> Allows the player to acquire quests and rest to restore health points</w:t>
      </w:r>
    </w:p>
    <w:p w:rsidR="000F0FF4" w:rsidRDefault="000F0FF4" w:rsidP="004E5148">
      <w:pPr>
        <w:spacing w:after="0" w:line="240" w:lineRule="auto"/>
        <w:rPr>
          <w:rFonts w:ascii="Times New Roman" w:hAnsi="Times New Roman" w:cs="Times New Roman"/>
          <w:sz w:val="24"/>
          <w:szCs w:val="24"/>
        </w:rPr>
      </w:pPr>
      <w:r w:rsidRPr="000F0FF4">
        <w:rPr>
          <w:rFonts w:ascii="Times New Roman" w:hAnsi="Times New Roman" w:cs="Times New Roman"/>
          <w:sz w:val="24"/>
          <w:szCs w:val="24"/>
        </w:rPr>
        <w:tab/>
      </w:r>
      <w:r w:rsidRPr="00604BE5">
        <w:rPr>
          <w:rFonts w:ascii="Times New Roman" w:hAnsi="Times New Roman" w:cs="Times New Roman"/>
          <w:b/>
          <w:sz w:val="24"/>
          <w:szCs w:val="24"/>
        </w:rPr>
        <w:t>Library</w:t>
      </w:r>
      <w:r w:rsidRPr="000F0FF4">
        <w:rPr>
          <w:rFonts w:ascii="Times New Roman" w:hAnsi="Times New Roman" w:cs="Times New Roman"/>
          <w:sz w:val="24"/>
          <w:szCs w:val="24"/>
        </w:rPr>
        <w:t>:</w:t>
      </w:r>
      <w:r>
        <w:rPr>
          <w:rFonts w:ascii="Times New Roman" w:hAnsi="Times New Roman" w:cs="Times New Roman"/>
          <w:sz w:val="24"/>
          <w:szCs w:val="24"/>
        </w:rPr>
        <w:t xml:space="preserve"> </w:t>
      </w:r>
      <w:r w:rsidR="004E5148">
        <w:rPr>
          <w:rFonts w:ascii="Times New Roman" w:hAnsi="Times New Roman" w:cs="Times New Roman"/>
          <w:sz w:val="24"/>
          <w:szCs w:val="24"/>
        </w:rPr>
        <w:t>Allows the player to purchase skills and view the bestiary, a log of enemies</w:t>
      </w:r>
    </w:p>
    <w:p w:rsidR="004E5148" w:rsidRDefault="004E5148" w:rsidP="004E514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14625" cy="1906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llagevilleM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2515" cy="191889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714625" cy="1906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esometown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243" cy="1913082"/>
                    </a:xfrm>
                    <a:prstGeom prst="rect">
                      <a:avLst/>
                    </a:prstGeom>
                  </pic:spPr>
                </pic:pic>
              </a:graphicData>
            </a:graphic>
          </wp:inline>
        </w:drawing>
      </w:r>
    </w:p>
    <w:p w:rsidR="004E5148" w:rsidRDefault="004E5148" w:rsidP="004E514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Figure 5: Villageville Map    </w:t>
      </w:r>
      <w:r>
        <w:rPr>
          <w:rFonts w:ascii="Times New Roman" w:hAnsi="Times New Roman" w:cs="Times New Roman"/>
          <w:sz w:val="24"/>
          <w:szCs w:val="24"/>
        </w:rPr>
        <w:tab/>
      </w:r>
      <w:r>
        <w:rPr>
          <w:rFonts w:ascii="Times New Roman" w:hAnsi="Times New Roman" w:cs="Times New Roman"/>
          <w:sz w:val="24"/>
          <w:szCs w:val="24"/>
        </w:rPr>
        <w:tab/>
        <w:t xml:space="preserve">          Figure 6: Awesometown Map</w:t>
      </w:r>
    </w:p>
    <w:p w:rsidR="004E5148" w:rsidRDefault="004E5148" w:rsidP="004E5148">
      <w:pPr>
        <w:spacing w:after="0" w:line="240" w:lineRule="auto"/>
        <w:rPr>
          <w:rFonts w:ascii="Times New Roman" w:hAnsi="Times New Roman" w:cs="Times New Roman"/>
          <w:sz w:val="24"/>
          <w:szCs w:val="24"/>
        </w:rPr>
      </w:pPr>
    </w:p>
    <w:p w:rsidR="004E5148" w:rsidRDefault="004E5148" w:rsidP="004E5148">
      <w:pPr>
        <w:spacing w:after="0" w:line="240" w:lineRule="auto"/>
        <w:rPr>
          <w:rFonts w:ascii="Times New Roman" w:hAnsi="Times New Roman" w:cs="Times New Roman"/>
          <w:sz w:val="24"/>
          <w:szCs w:val="24"/>
        </w:rPr>
      </w:pPr>
    </w:p>
    <w:p w:rsidR="004E5148" w:rsidRDefault="004E5148" w:rsidP="004E5148">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Dungeons</w:t>
      </w:r>
    </w:p>
    <w:p w:rsidR="004E5148" w:rsidRDefault="004E5148" w:rsidP="004E5148">
      <w:pPr>
        <w:spacing w:after="0" w:line="240" w:lineRule="auto"/>
        <w:rPr>
          <w:rFonts w:ascii="Times New Roman" w:hAnsi="Times New Roman" w:cs="Times New Roman"/>
          <w:sz w:val="24"/>
          <w:szCs w:val="24"/>
        </w:rPr>
      </w:pPr>
    </w:p>
    <w:p w:rsidR="004E5148" w:rsidRDefault="004E5148" w:rsidP="004E5148">
      <w:pPr>
        <w:spacing w:after="0" w:line="240" w:lineRule="auto"/>
        <w:rPr>
          <w:rFonts w:ascii="Times New Roman" w:hAnsi="Times New Roman" w:cs="Times New Roman"/>
          <w:sz w:val="24"/>
          <w:szCs w:val="24"/>
        </w:rPr>
      </w:pPr>
      <w:r>
        <w:rPr>
          <w:rFonts w:ascii="Times New Roman" w:hAnsi="Times New Roman" w:cs="Times New Roman"/>
          <w:sz w:val="24"/>
          <w:szCs w:val="24"/>
        </w:rPr>
        <w:tab/>
        <w:t>Each dungeon area consists of “path” tiles (gold), “wall” tiles (blue), “chest” tiles (gold with chest icon), “boss” tiles (purple), and an “exit” tile (</w:t>
      </w:r>
      <w:r w:rsidR="00677C6F">
        <w:rPr>
          <w:rFonts w:ascii="Times New Roman" w:hAnsi="Times New Roman" w:cs="Times New Roman"/>
          <w:sz w:val="24"/>
          <w:szCs w:val="24"/>
        </w:rPr>
        <w:t>crimson</w:t>
      </w:r>
      <w:r>
        <w:rPr>
          <w:rFonts w:ascii="Times New Roman" w:hAnsi="Times New Roman" w:cs="Times New Roman"/>
          <w:sz w:val="24"/>
          <w:szCs w:val="24"/>
        </w:rPr>
        <w:t xml:space="preserve">). Again, the player may only move along the “path” tiles and will be blocked by “wall” tiles. If the player reaches a “chest” tile, a chest containing a random item will be opened with the contents being added to the player’s inventory. The “boss” tiles will create an encounter between the player and a boss enemy. If the player can successfully defeat the boss, glorious loot will await them. To exit the dungeon, the player must return to the “exit” tile where they will be returned to the world map. </w:t>
      </w:r>
      <w:r w:rsidR="00677C6F">
        <w:rPr>
          <w:rFonts w:ascii="Times New Roman" w:hAnsi="Times New Roman" w:cs="Times New Roman"/>
          <w:sz w:val="24"/>
          <w:szCs w:val="24"/>
        </w:rPr>
        <w:t xml:space="preserve">Figure 7 shows the map for the world dungeon. </w:t>
      </w:r>
    </w:p>
    <w:p w:rsidR="00677C6F" w:rsidRDefault="00677C6F" w:rsidP="004E5148">
      <w:pPr>
        <w:spacing w:after="0" w:line="240" w:lineRule="auto"/>
        <w:rPr>
          <w:rFonts w:ascii="Times New Roman" w:hAnsi="Times New Roman" w:cs="Times New Roman"/>
          <w:sz w:val="24"/>
          <w:szCs w:val="24"/>
        </w:rPr>
      </w:pPr>
    </w:p>
    <w:p w:rsidR="00677C6F" w:rsidRDefault="00677C6F" w:rsidP="00677C6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7125" cy="257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ngeonM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2320" cy="2576116"/>
                    </a:xfrm>
                    <a:prstGeom prst="rect">
                      <a:avLst/>
                    </a:prstGeom>
                  </pic:spPr>
                </pic:pic>
              </a:graphicData>
            </a:graphic>
          </wp:inline>
        </w:drawing>
      </w:r>
    </w:p>
    <w:p w:rsidR="00677C6F" w:rsidRPr="004E5148" w:rsidRDefault="00677C6F" w:rsidP="00677C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7: Dungeon Map</w:t>
      </w:r>
    </w:p>
    <w:p w:rsidR="004E5148" w:rsidRDefault="004E5148" w:rsidP="004E5148">
      <w:pPr>
        <w:spacing w:after="0" w:line="240" w:lineRule="auto"/>
        <w:rPr>
          <w:rFonts w:ascii="Times New Roman" w:hAnsi="Times New Roman" w:cs="Times New Roman"/>
          <w:sz w:val="24"/>
          <w:szCs w:val="24"/>
        </w:rPr>
      </w:pPr>
    </w:p>
    <w:p w:rsidR="004E5148" w:rsidRPr="000F0FF4" w:rsidRDefault="004E5148" w:rsidP="004E5148">
      <w:pPr>
        <w:spacing w:after="0" w:line="240" w:lineRule="auto"/>
        <w:rPr>
          <w:rFonts w:ascii="Times New Roman" w:hAnsi="Times New Roman" w:cs="Times New Roman"/>
          <w:sz w:val="24"/>
          <w:szCs w:val="24"/>
        </w:rPr>
      </w:pPr>
    </w:p>
    <w:p w:rsidR="00040031" w:rsidRDefault="00040031" w:rsidP="00040031">
      <w:pPr>
        <w:spacing w:after="0" w:line="240" w:lineRule="auto"/>
        <w:rPr>
          <w:rFonts w:ascii="Times New Roman" w:hAnsi="Times New Roman" w:cs="Times New Roman"/>
          <w:b/>
          <w:sz w:val="36"/>
          <w:szCs w:val="36"/>
        </w:rPr>
      </w:pPr>
      <w:r>
        <w:rPr>
          <w:rFonts w:ascii="Times New Roman" w:hAnsi="Times New Roman" w:cs="Times New Roman"/>
          <w:b/>
          <w:sz w:val="36"/>
          <w:szCs w:val="36"/>
        </w:rPr>
        <w:t>Test Operations</w:t>
      </w:r>
    </w:p>
    <w:p w:rsidR="00170BCF" w:rsidRDefault="00170BCF" w:rsidP="009913EB">
      <w:pPr>
        <w:spacing w:after="0" w:line="240" w:lineRule="auto"/>
        <w:rPr>
          <w:rFonts w:ascii="Times New Roman" w:hAnsi="Times New Roman" w:cs="Times New Roman"/>
          <w:b/>
          <w:sz w:val="36"/>
          <w:szCs w:val="36"/>
        </w:rPr>
      </w:pPr>
    </w:p>
    <w:p w:rsidR="00FE5035" w:rsidRDefault="00FE5035" w:rsidP="00FE5035">
      <w:pPr>
        <w:spacing w:after="0" w:line="240" w:lineRule="auto"/>
        <w:rPr>
          <w:rFonts w:ascii="Times New Roman" w:hAnsi="Times New Roman" w:cs="Times New Roman"/>
          <w:sz w:val="24"/>
          <w:szCs w:val="24"/>
        </w:rPr>
      </w:pPr>
      <w:r>
        <w:rPr>
          <w:rFonts w:ascii="Times New Roman" w:hAnsi="Times New Roman" w:cs="Times New Roman"/>
          <w:b/>
          <w:sz w:val="36"/>
          <w:szCs w:val="36"/>
        </w:rPr>
        <w:lastRenderedPageBreak/>
        <w:tab/>
      </w:r>
      <w:r>
        <w:rPr>
          <w:rFonts w:ascii="Times New Roman" w:hAnsi="Times New Roman" w:cs="Times New Roman"/>
          <w:sz w:val="24"/>
          <w:szCs w:val="24"/>
        </w:rPr>
        <w:t xml:space="preserve">Generic RPG also includes a testing suite that allows the user/developer to test certain functionality of the program. These tests will test certain cases for each class and outputting whether the test passes or fails. To run these tests, press the “Test” button on the right-hand side of the screen. Once this is done, the results of the tests will be printed to a console window for viewing. </w:t>
      </w:r>
    </w:p>
    <w:p w:rsidR="00FE5035" w:rsidRDefault="00FE5035" w:rsidP="00FE5035">
      <w:pPr>
        <w:spacing w:after="0" w:line="240" w:lineRule="auto"/>
        <w:rPr>
          <w:rFonts w:ascii="Times New Roman" w:hAnsi="Times New Roman" w:cs="Times New Roman"/>
          <w:sz w:val="24"/>
          <w:szCs w:val="24"/>
        </w:rPr>
      </w:pPr>
    </w:p>
    <w:p w:rsidR="00FE5035" w:rsidRPr="00E4114B" w:rsidRDefault="00FE5035" w:rsidP="00FE5035">
      <w:pPr>
        <w:pBdr>
          <w:bottom w:val="single" w:sz="6" w:space="1" w:color="auto"/>
        </w:pBdr>
        <w:spacing w:after="0" w:line="240" w:lineRule="auto"/>
        <w:rPr>
          <w:rFonts w:ascii="Times New Roman" w:hAnsi="Times New Roman" w:cs="Times New Roman"/>
          <w:b/>
          <w:sz w:val="48"/>
          <w:szCs w:val="48"/>
        </w:rPr>
      </w:pPr>
      <w:r>
        <w:rPr>
          <w:rFonts w:ascii="Times New Roman" w:hAnsi="Times New Roman" w:cs="Times New Roman"/>
          <w:b/>
          <w:sz w:val="48"/>
          <w:szCs w:val="48"/>
        </w:rPr>
        <w:t>Future Development</w:t>
      </w:r>
    </w:p>
    <w:p w:rsidR="00FE5035" w:rsidRDefault="00FE5035" w:rsidP="00FE5035">
      <w:pPr>
        <w:spacing w:after="0" w:line="240" w:lineRule="auto"/>
        <w:rPr>
          <w:rFonts w:ascii="Times New Roman" w:hAnsi="Times New Roman" w:cs="Times New Roman"/>
          <w:sz w:val="24"/>
          <w:szCs w:val="24"/>
        </w:rPr>
      </w:pPr>
    </w:p>
    <w:p w:rsidR="00FE5035" w:rsidRDefault="00FE5035" w:rsidP="00FE503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As of the launch day of May 11, 2016, plans are being made to complete the Android platform port as well as compatibility with Apple devices. Website applet deployment is also being closely considered for the future. Additionally, future content will be released to update the format of the game, add story and lore, add save functionality, implement party and solo play, and to add additional enemies, bosses, items, and skills. </w:t>
      </w:r>
    </w:p>
    <w:p w:rsidR="00FE5035" w:rsidRDefault="00FE5035" w:rsidP="00FE5035">
      <w:pPr>
        <w:spacing w:after="0" w:line="240" w:lineRule="auto"/>
        <w:rPr>
          <w:rFonts w:ascii="Times New Roman" w:hAnsi="Times New Roman" w:cs="Times New Roman"/>
          <w:sz w:val="24"/>
          <w:szCs w:val="24"/>
        </w:rPr>
      </w:pPr>
    </w:p>
    <w:p w:rsidR="00FE5035" w:rsidRPr="00E4114B" w:rsidRDefault="00FE5035" w:rsidP="00FE5035">
      <w:pPr>
        <w:pBdr>
          <w:bottom w:val="single" w:sz="6" w:space="1" w:color="auto"/>
        </w:pBdr>
        <w:spacing w:after="0" w:line="240" w:lineRule="auto"/>
        <w:rPr>
          <w:rFonts w:ascii="Times New Roman" w:hAnsi="Times New Roman" w:cs="Times New Roman"/>
          <w:b/>
          <w:sz w:val="48"/>
          <w:szCs w:val="48"/>
        </w:rPr>
      </w:pPr>
      <w:r>
        <w:rPr>
          <w:rFonts w:ascii="Times New Roman" w:hAnsi="Times New Roman" w:cs="Times New Roman"/>
          <w:b/>
          <w:sz w:val="48"/>
          <w:szCs w:val="48"/>
        </w:rPr>
        <w:t>Open Source License</w:t>
      </w:r>
      <w:r w:rsidR="00270197">
        <w:rPr>
          <w:rFonts w:ascii="Times New Roman" w:hAnsi="Times New Roman" w:cs="Times New Roman"/>
          <w:b/>
          <w:sz w:val="48"/>
          <w:szCs w:val="48"/>
        </w:rPr>
        <w:t xml:space="preserve"> and Development</w:t>
      </w:r>
    </w:p>
    <w:p w:rsidR="00FE5035" w:rsidRDefault="00FE5035" w:rsidP="00FE5035">
      <w:pPr>
        <w:spacing w:after="0" w:line="240" w:lineRule="auto"/>
        <w:rPr>
          <w:rFonts w:ascii="Times New Roman" w:hAnsi="Times New Roman" w:cs="Times New Roman"/>
          <w:sz w:val="24"/>
          <w:szCs w:val="24"/>
        </w:rPr>
      </w:pPr>
    </w:p>
    <w:p w:rsidR="00270197" w:rsidRDefault="00270197" w:rsidP="00FE5035">
      <w:pPr>
        <w:spacing w:after="0" w:line="240" w:lineRule="auto"/>
        <w:rPr>
          <w:rFonts w:ascii="Times New Roman" w:hAnsi="Times New Roman" w:cs="Times New Roman"/>
          <w:sz w:val="24"/>
          <w:szCs w:val="24"/>
        </w:rPr>
      </w:pPr>
      <w:r>
        <w:rPr>
          <w:rFonts w:ascii="Times New Roman" w:hAnsi="Times New Roman" w:cs="Times New Roman"/>
          <w:sz w:val="24"/>
          <w:szCs w:val="24"/>
        </w:rPr>
        <w:tab/>
        <w:t>To maintain the integrity of the generic nature of the game, Generic RPG is licensed under the GNU General Public License. Under this license, any developer that chooses to develo</w:t>
      </w:r>
      <w:r w:rsidR="000F1E69">
        <w:rPr>
          <w:rFonts w:ascii="Times New Roman" w:hAnsi="Times New Roman" w:cs="Times New Roman"/>
          <w:sz w:val="24"/>
          <w:szCs w:val="24"/>
        </w:rPr>
        <w:t>p software of any scale for any market size using any Generic RPG open-source assets must make the developed software open-source as well. Any violation of this license agreement will result in legal action.</w:t>
      </w:r>
    </w:p>
    <w:p w:rsidR="000F1E69" w:rsidRDefault="000F1E69" w:rsidP="00FE5035">
      <w:pPr>
        <w:spacing w:after="0" w:line="240" w:lineRule="auto"/>
        <w:rPr>
          <w:rFonts w:ascii="Times New Roman" w:hAnsi="Times New Roman" w:cs="Times New Roman"/>
          <w:sz w:val="24"/>
          <w:szCs w:val="24"/>
        </w:rPr>
      </w:pPr>
    </w:p>
    <w:p w:rsidR="000F1E69" w:rsidRPr="00E4114B" w:rsidRDefault="000F1E69" w:rsidP="000F1E69">
      <w:pPr>
        <w:pBdr>
          <w:bottom w:val="single" w:sz="6" w:space="1" w:color="auto"/>
        </w:pBdr>
        <w:spacing w:after="0" w:line="240" w:lineRule="auto"/>
        <w:rPr>
          <w:rFonts w:ascii="Times New Roman" w:hAnsi="Times New Roman" w:cs="Times New Roman"/>
          <w:b/>
          <w:sz w:val="48"/>
          <w:szCs w:val="48"/>
        </w:rPr>
      </w:pPr>
      <w:r>
        <w:rPr>
          <w:rFonts w:ascii="Times New Roman" w:hAnsi="Times New Roman" w:cs="Times New Roman"/>
          <w:b/>
          <w:sz w:val="48"/>
          <w:szCs w:val="48"/>
        </w:rPr>
        <w:t>Contact Us</w:t>
      </w:r>
    </w:p>
    <w:p w:rsidR="000F1E69" w:rsidRDefault="000F1E69" w:rsidP="00FE5035">
      <w:pPr>
        <w:spacing w:after="0" w:line="240" w:lineRule="auto"/>
        <w:rPr>
          <w:rFonts w:ascii="Times New Roman" w:hAnsi="Times New Roman" w:cs="Times New Roman"/>
          <w:sz w:val="24"/>
          <w:szCs w:val="24"/>
        </w:rPr>
      </w:pPr>
    </w:p>
    <w:p w:rsidR="000F1E69" w:rsidRPr="00FE5035" w:rsidRDefault="000F1E69" w:rsidP="00FE503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contact us with any questions or concerns regarding Generic RPG, please visit the Green Wolf, Inc. website or find our developers directly wandering aimlessly around the University of Kansas campus. </w:t>
      </w:r>
    </w:p>
    <w:sectPr w:rsidR="000F1E69" w:rsidRPr="00FE503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345" w:rsidRDefault="00B11345" w:rsidP="003D319F">
      <w:pPr>
        <w:spacing w:after="0" w:line="240" w:lineRule="auto"/>
      </w:pPr>
      <w:r>
        <w:separator/>
      </w:r>
    </w:p>
  </w:endnote>
  <w:endnote w:type="continuationSeparator" w:id="0">
    <w:p w:rsidR="00B11345" w:rsidRDefault="00B11345" w:rsidP="003D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270197">
      <w:tc>
        <w:tcPr>
          <w:tcW w:w="2500" w:type="pct"/>
          <w:shd w:val="clear" w:color="auto" w:fill="5B9BD5" w:themeFill="accent1"/>
          <w:vAlign w:val="center"/>
        </w:tcPr>
        <w:p w:rsidR="00270197" w:rsidRDefault="00270197" w:rsidP="00270197">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AB45F4281C24F9D90483B16FA23C81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Generic rpg user manual</w:t>
              </w:r>
            </w:sdtContent>
          </w:sdt>
        </w:p>
      </w:tc>
      <w:tc>
        <w:tcPr>
          <w:tcW w:w="2500" w:type="pct"/>
          <w:shd w:val="clear" w:color="auto" w:fill="5B9BD5" w:themeFill="accent1"/>
          <w:vAlign w:val="center"/>
        </w:tcPr>
        <w:sdt>
          <w:sdtPr>
            <w:rPr>
              <w:rFonts w:ascii="Times New Roman" w:hAnsi="Times New Roman" w:cs="Times New Roman"/>
              <w:color w:val="FFFFFF" w:themeColor="background1"/>
              <w:sz w:val="24"/>
              <w:szCs w:val="24"/>
            </w:rPr>
            <w:alias w:val="Author"/>
            <w:tag w:val=""/>
            <w:id w:val="-1822267932"/>
            <w:placeholder>
              <w:docPart w:val="103826F83B7A4DB1B16F8E89B2971035"/>
            </w:placeholder>
            <w:dataBinding w:prefixMappings="xmlns:ns0='http://purl.org/dc/elements/1.1/' xmlns:ns1='http://schemas.openxmlformats.org/package/2006/metadata/core-properties' " w:xpath="/ns1:coreProperties[1]/ns0:creator[1]" w:storeItemID="{6C3C8BC8-F283-45AE-878A-BAB7291924A1}"/>
            <w:text/>
          </w:sdtPr>
          <w:sdtContent>
            <w:p w:rsidR="00270197" w:rsidRPr="00270197" w:rsidRDefault="00270197">
              <w:pPr>
                <w:pStyle w:val="Footer"/>
                <w:tabs>
                  <w:tab w:val="clear" w:pos="4680"/>
                  <w:tab w:val="clear" w:pos="9360"/>
                </w:tabs>
                <w:spacing w:before="80" w:after="80"/>
                <w:jc w:val="right"/>
                <w:rPr>
                  <w:caps/>
                  <w:color w:val="FFFFFF" w:themeColor="background1"/>
                  <w:sz w:val="18"/>
                  <w:szCs w:val="18"/>
                </w:rPr>
              </w:pPr>
              <w:r w:rsidRPr="00270197">
                <w:rPr>
                  <w:rFonts w:ascii="Times New Roman" w:hAnsi="Times New Roman" w:cs="Times New Roman"/>
                  <w:color w:val="FFFFFF" w:themeColor="background1"/>
                  <w:sz w:val="24"/>
                  <w:szCs w:val="24"/>
                </w:rPr>
                <w:t>Property of Green Wolf, Inc., 2016</w:t>
              </w:r>
            </w:p>
          </w:sdtContent>
        </w:sdt>
      </w:tc>
    </w:tr>
  </w:tbl>
  <w:p w:rsidR="003D319F" w:rsidRPr="003D319F" w:rsidRDefault="003D319F" w:rsidP="003D319F">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345" w:rsidRDefault="00B11345" w:rsidP="003D319F">
      <w:pPr>
        <w:spacing w:after="0" w:line="240" w:lineRule="auto"/>
      </w:pPr>
      <w:r>
        <w:separator/>
      </w:r>
    </w:p>
  </w:footnote>
  <w:footnote w:type="continuationSeparator" w:id="0">
    <w:p w:rsidR="00B11345" w:rsidRDefault="00B11345" w:rsidP="003D3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19F" w:rsidRDefault="000F1E6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1E69" w:rsidRDefault="000F1E6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469D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0F1E69" w:rsidRDefault="000F1E6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469D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3704"/>
    <w:multiLevelType w:val="hybridMultilevel"/>
    <w:tmpl w:val="9786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D4844"/>
    <w:multiLevelType w:val="hybridMultilevel"/>
    <w:tmpl w:val="44585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51B18"/>
    <w:multiLevelType w:val="hybridMultilevel"/>
    <w:tmpl w:val="44585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D718D"/>
    <w:multiLevelType w:val="hybridMultilevel"/>
    <w:tmpl w:val="41001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9F"/>
    <w:rsid w:val="00040031"/>
    <w:rsid w:val="000B19E2"/>
    <w:rsid w:val="000F0FF4"/>
    <w:rsid w:val="000F1E69"/>
    <w:rsid w:val="001303B6"/>
    <w:rsid w:val="00170BCF"/>
    <w:rsid w:val="00270197"/>
    <w:rsid w:val="003D319F"/>
    <w:rsid w:val="004E5148"/>
    <w:rsid w:val="00593B9D"/>
    <w:rsid w:val="00604BE5"/>
    <w:rsid w:val="00677C6F"/>
    <w:rsid w:val="0075334E"/>
    <w:rsid w:val="009913EB"/>
    <w:rsid w:val="00AB07DF"/>
    <w:rsid w:val="00AD3B87"/>
    <w:rsid w:val="00B11345"/>
    <w:rsid w:val="00B469D8"/>
    <w:rsid w:val="00B63EDC"/>
    <w:rsid w:val="00B65F59"/>
    <w:rsid w:val="00B7578F"/>
    <w:rsid w:val="00D537FE"/>
    <w:rsid w:val="00E4114B"/>
    <w:rsid w:val="00E525DE"/>
    <w:rsid w:val="00FE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D853"/>
  <w15:chartTrackingRefBased/>
  <w15:docId w15:val="{35565DF4-7F82-40FE-A513-225629BF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9F"/>
  </w:style>
  <w:style w:type="paragraph" w:styleId="Footer">
    <w:name w:val="footer"/>
    <w:basedOn w:val="Normal"/>
    <w:link w:val="FooterChar"/>
    <w:uiPriority w:val="99"/>
    <w:unhideWhenUsed/>
    <w:rsid w:val="003D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9F"/>
  </w:style>
  <w:style w:type="paragraph" w:styleId="ListParagraph">
    <w:name w:val="List Paragraph"/>
    <w:basedOn w:val="Normal"/>
    <w:uiPriority w:val="34"/>
    <w:qFormat/>
    <w:rsid w:val="003D319F"/>
    <w:pPr>
      <w:ind w:left="720"/>
      <w:contextualSpacing/>
    </w:pPr>
  </w:style>
  <w:style w:type="character" w:styleId="Hyperlink">
    <w:name w:val="Hyperlink"/>
    <w:basedOn w:val="DefaultParagraphFont"/>
    <w:uiPriority w:val="99"/>
    <w:unhideWhenUsed/>
    <w:rsid w:val="00753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B45F4281C24F9D90483B16FA23C819"/>
        <w:category>
          <w:name w:val="General"/>
          <w:gallery w:val="placeholder"/>
        </w:category>
        <w:types>
          <w:type w:val="bbPlcHdr"/>
        </w:types>
        <w:behaviors>
          <w:behavior w:val="content"/>
        </w:behaviors>
        <w:guid w:val="{7E919655-1F69-4F7E-9EF4-4358B81BD395}"/>
      </w:docPartPr>
      <w:docPartBody>
        <w:p w:rsidR="00000000" w:rsidRDefault="00C74294" w:rsidP="00C74294">
          <w:pPr>
            <w:pStyle w:val="1AB45F4281C24F9D90483B16FA23C819"/>
          </w:pPr>
          <w:r>
            <w:rPr>
              <w:caps/>
              <w:color w:val="FFFFFF" w:themeColor="background1"/>
              <w:sz w:val="18"/>
              <w:szCs w:val="18"/>
            </w:rPr>
            <w:t>[Document title]</w:t>
          </w:r>
        </w:p>
      </w:docPartBody>
    </w:docPart>
    <w:docPart>
      <w:docPartPr>
        <w:name w:val="103826F83B7A4DB1B16F8E89B2971035"/>
        <w:category>
          <w:name w:val="General"/>
          <w:gallery w:val="placeholder"/>
        </w:category>
        <w:types>
          <w:type w:val="bbPlcHdr"/>
        </w:types>
        <w:behaviors>
          <w:behavior w:val="content"/>
        </w:behaviors>
        <w:guid w:val="{44187C92-A235-477B-BC94-E2381EC7CA63}"/>
      </w:docPartPr>
      <w:docPartBody>
        <w:p w:rsidR="00000000" w:rsidRDefault="00C74294" w:rsidP="00C74294">
          <w:pPr>
            <w:pStyle w:val="103826F83B7A4DB1B16F8E89B297103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94"/>
    <w:rsid w:val="00952C49"/>
    <w:rsid w:val="00C7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45F4281C24F9D90483B16FA23C819">
    <w:name w:val="1AB45F4281C24F9D90483B16FA23C819"/>
    <w:rsid w:val="00C74294"/>
  </w:style>
  <w:style w:type="paragraph" w:customStyle="1" w:styleId="103826F83B7A4DB1B16F8E89B2971035">
    <w:name w:val="103826F83B7A4DB1B16F8E89B2971035"/>
    <w:rsid w:val="00C74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rpg user manual</dc:title>
  <dc:subject/>
  <dc:creator>Property of Green Wolf, Inc., 2016</dc:creator>
  <cp:keywords/>
  <dc:description/>
  <cp:lastModifiedBy>Will Teeple</cp:lastModifiedBy>
  <cp:revision>6</cp:revision>
  <dcterms:created xsi:type="dcterms:W3CDTF">2016-05-10T21:39:00Z</dcterms:created>
  <dcterms:modified xsi:type="dcterms:W3CDTF">2016-05-11T01:27:00Z</dcterms:modified>
</cp:coreProperties>
</file>