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bookmarkStart w:id="0" w:name="_Toc130914900"/>
      <w:bookmarkStart w:id="1" w:name="_Toc130925038"/>
      <w:bookmarkStart w:id="2" w:name="_Toc130925636"/>
      <w:bookmarkStart w:id="3" w:name="_Toc130928032"/>
      <w:bookmarkStart w:id="4" w:name="_Toc130932038"/>
      <w:bookmarkStart w:id="5" w:name="_Toc130933099"/>
      <w:bookmarkStart w:id="6" w:name="_Toc131178843"/>
      <w:bookmarkStart w:id="7" w:name="_Toc131178884"/>
      <w:r>
        <w:t>CS 5153/5053 Network Security, Spring 2023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61C692" w14:textId="6ABA9254" w:rsidR="001F0917" w:rsidRDefault="001F0917" w:rsidP="001F0917">
      <w:pPr>
        <w:pStyle w:val="Heading2"/>
        <w:jc w:val="center"/>
      </w:pPr>
      <w:bookmarkStart w:id="8" w:name="_Toc130914901"/>
      <w:bookmarkStart w:id="9" w:name="_Toc130925039"/>
      <w:bookmarkStart w:id="10" w:name="_Toc130925637"/>
      <w:bookmarkStart w:id="11" w:name="_Toc130928033"/>
      <w:bookmarkStart w:id="12" w:name="_Toc130932039"/>
      <w:bookmarkStart w:id="13" w:name="_Toc130933100"/>
      <w:bookmarkStart w:id="14" w:name="_Toc131178844"/>
      <w:bookmarkStart w:id="15" w:name="_Toc131178885"/>
      <w:r>
        <w:t xml:space="preserve">Project </w:t>
      </w:r>
      <w:r w:rsidR="00FA7E79">
        <w:t>4</w:t>
      </w:r>
      <w:r>
        <w:t xml:space="preserve">: </w:t>
      </w:r>
      <w:r w:rsidR="00FA7E79">
        <w:t>Local DNS Cache Poisoning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CAFB7F8" w14:textId="26B1F9A7" w:rsidR="001F0917" w:rsidRPr="001F0917" w:rsidRDefault="001F0917" w:rsidP="001F0917">
      <w:pPr>
        <w:pStyle w:val="Heading2"/>
        <w:jc w:val="center"/>
      </w:pPr>
      <w:bookmarkStart w:id="16" w:name="_Toc130914902"/>
      <w:bookmarkStart w:id="17" w:name="_Toc130925040"/>
      <w:bookmarkStart w:id="18" w:name="_Toc130925638"/>
      <w:bookmarkStart w:id="19" w:name="_Toc130928034"/>
      <w:bookmarkStart w:id="20" w:name="_Toc130932040"/>
      <w:bookmarkStart w:id="21" w:name="_Toc130933101"/>
      <w:bookmarkStart w:id="22" w:name="_Toc131178845"/>
      <w:bookmarkStart w:id="23" w:name="_Toc131178886"/>
      <w:r>
        <w:t>Report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bookmarkStart w:id="24" w:name="_Toc130914903"/>
      <w:bookmarkStart w:id="25" w:name="_Toc130925041"/>
      <w:bookmarkStart w:id="26" w:name="_Toc130925639"/>
      <w:bookmarkStart w:id="27" w:name="_Toc130928035"/>
      <w:bookmarkStart w:id="28" w:name="_Toc130932041"/>
      <w:bookmarkStart w:id="29" w:name="_Toc130933102"/>
      <w:bookmarkStart w:id="30" w:name="_Toc131178846"/>
      <w:bookmarkStart w:id="31" w:name="_Toc131178887"/>
      <w:r w:rsidRPr="00731421">
        <w:t>Student:</w:t>
      </w:r>
      <w:r>
        <w:t xml:space="preserve"> Austin Tyler Conn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9672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498BE7" w14:textId="70B59A6B" w:rsidR="004B33CB" w:rsidRDefault="004B33CB">
          <w:pPr>
            <w:pStyle w:val="TOCHeading"/>
          </w:pPr>
          <w:r>
            <w:t>Contents</w:t>
          </w:r>
        </w:p>
        <w:p w14:paraId="48D197D1" w14:textId="3DB57ECC" w:rsidR="00FA7E79" w:rsidRDefault="004B33CB" w:rsidP="00FA7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78888" w:history="1">
            <w:r w:rsidR="00FA7E79" w:rsidRPr="007643C3">
              <w:rPr>
                <w:rStyle w:val="Hyperlink"/>
                <w:noProof/>
              </w:rPr>
              <w:t>Link to Source Code</w:t>
            </w:r>
            <w:r w:rsidR="00FA7E79">
              <w:rPr>
                <w:noProof/>
                <w:webHidden/>
              </w:rPr>
              <w:tab/>
            </w:r>
            <w:r w:rsidR="00FA7E79">
              <w:rPr>
                <w:noProof/>
                <w:webHidden/>
              </w:rPr>
              <w:fldChar w:fldCharType="begin"/>
            </w:r>
            <w:r w:rsidR="00FA7E79">
              <w:rPr>
                <w:noProof/>
                <w:webHidden/>
              </w:rPr>
              <w:instrText xml:space="preserve"> PAGEREF _Toc131178888 \h </w:instrText>
            </w:r>
            <w:r w:rsidR="00FA7E79">
              <w:rPr>
                <w:noProof/>
                <w:webHidden/>
              </w:rPr>
            </w:r>
            <w:r w:rsidR="00FA7E79">
              <w:rPr>
                <w:noProof/>
                <w:webHidden/>
              </w:rPr>
              <w:fldChar w:fldCharType="separate"/>
            </w:r>
            <w:r w:rsidR="00FA7E79">
              <w:rPr>
                <w:noProof/>
                <w:webHidden/>
              </w:rPr>
              <w:t>3</w:t>
            </w:r>
            <w:r w:rsidR="00FA7E79">
              <w:rPr>
                <w:noProof/>
                <w:webHidden/>
              </w:rPr>
              <w:fldChar w:fldCharType="end"/>
            </w:r>
          </w:hyperlink>
        </w:p>
        <w:p w14:paraId="2BBA0AE3" w14:textId="0231D1D1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89" w:history="1">
            <w:r w:rsidRPr="007643C3">
              <w:rPr>
                <w:rStyle w:val="Hyperlink"/>
                <w:noProof/>
              </w:rPr>
              <w:t>Host Environment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77C4" w14:textId="5401BD1B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0" w:history="1">
            <w:r w:rsidRPr="007643C3">
              <w:rPr>
                <w:rStyle w:val="Hyperlink"/>
                <w:noProof/>
              </w:rPr>
              <w:t>Docker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50C1" w14:textId="78FBCC15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1" w:history="1">
            <w:r w:rsidRPr="007643C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B894" w14:textId="1D03D583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2" w:history="1">
            <w:r w:rsidRPr="007643C3">
              <w:rPr>
                <w:rStyle w:val="Hyperlink"/>
                <w:noProof/>
              </w:rPr>
              <w:t>How do you setup the User and Server machine?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F602" w14:textId="529BACA4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3" w:history="1">
            <w:r w:rsidRPr="007643C3">
              <w:rPr>
                <w:rStyle w:val="Hyperlink"/>
                <w:noProof/>
              </w:rPr>
              <w:t>How do you perform the attack in your VM?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8876" w14:textId="498F98F5" w:rsid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4" w:history="1">
            <w:r w:rsidRPr="007643C3">
              <w:rPr>
                <w:rStyle w:val="Hyperlink"/>
                <w:noProof/>
              </w:rPr>
              <w:t>Screenshots of each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D8DD" w14:textId="6C2420F3" w:rsidR="004B33CB" w:rsidRPr="00FA7E79" w:rsidRDefault="00FA7E79" w:rsidP="00FA7E79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31178895" w:history="1">
            <w:r w:rsidRPr="007643C3">
              <w:rPr>
                <w:rStyle w:val="Hyperlink"/>
                <w:noProof/>
              </w:rPr>
              <w:t>Was the attack successful?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4B33CB">
            <w:rPr>
              <w:b/>
              <w:bCs/>
              <w:noProof/>
            </w:rPr>
            <w:fldChar w:fldCharType="end"/>
          </w:r>
        </w:p>
      </w:sdtContent>
    </w:sdt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C53DDDE" w14:textId="77777777" w:rsidR="004B33CB" w:rsidRDefault="004B33CB">
      <w:pPr>
        <w:rPr>
          <w:rStyle w:val="Heading2Char"/>
        </w:rPr>
      </w:pPr>
      <w:r>
        <w:rPr>
          <w:rStyle w:val="Heading2Char"/>
        </w:rPr>
        <w:br w:type="page"/>
      </w:r>
    </w:p>
    <w:p w14:paraId="6882E6E7" w14:textId="2A1AE96F" w:rsidR="0068184A" w:rsidRDefault="0068184A" w:rsidP="0068184A">
      <w:bookmarkStart w:id="32" w:name="_Toc131178888"/>
      <w:r w:rsidRPr="005E0483">
        <w:rPr>
          <w:rStyle w:val="Heading2Char"/>
        </w:rPr>
        <w:lastRenderedPageBreak/>
        <w:t>Link to Source Code</w:t>
      </w:r>
      <w:bookmarkEnd w:id="32"/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8" w:history="1">
        <w:r w:rsidR="00FA7E79">
          <w:rPr>
            <w:rStyle w:val="Hyperlink"/>
          </w:rPr>
          <w:t>https://github.com/austinc3030/dns_m11809075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78EF91BB" w:rsidR="005E0483" w:rsidRDefault="00434EE9" w:rsidP="005E0483">
      <w:pPr>
        <w:pStyle w:val="Heading2"/>
      </w:pPr>
      <w:bookmarkStart w:id="33" w:name="_Toc131178889"/>
      <w:r>
        <w:t xml:space="preserve">Host </w:t>
      </w:r>
      <w:r w:rsidR="005E0483">
        <w:t>Environment Used</w:t>
      </w:r>
      <w:bookmarkEnd w:id="33"/>
    </w:p>
    <w:p w14:paraId="263559E3" w14:textId="43F11084" w:rsidR="005E0483" w:rsidRDefault="005E0483" w:rsidP="005E0483">
      <w:r>
        <w:t xml:space="preserve">Operating System: </w:t>
      </w:r>
      <w:r w:rsidR="000B7E66">
        <w:t>Ubuntu 20.04 LTS</w:t>
      </w:r>
    </w:p>
    <w:p w14:paraId="12137ED5" w14:textId="3DF88718" w:rsidR="00F4684A" w:rsidRDefault="00F4684A" w:rsidP="005E0483">
      <w:r>
        <w:rPr>
          <w:noProof/>
        </w:rPr>
        <w:drawing>
          <wp:inline distT="0" distB="0" distL="0" distR="0" wp14:anchorId="56756A26" wp14:editId="431955AC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4DF" w14:textId="77777777" w:rsidR="00F4684A" w:rsidRDefault="00F4684A" w:rsidP="005E0483"/>
    <w:p w14:paraId="192ED64C" w14:textId="34DFE306" w:rsidR="00F4684A" w:rsidRDefault="005E0483" w:rsidP="005E0483">
      <w:r>
        <w:t xml:space="preserve">Hardware: </w:t>
      </w:r>
      <w:r w:rsidR="000B7E66">
        <w:t>Google Cloud E2 Instance</w:t>
      </w:r>
    </w:p>
    <w:p w14:paraId="211B1931" w14:textId="0667295F" w:rsidR="0068184A" w:rsidRDefault="00F4684A" w:rsidP="005E0483">
      <w:r>
        <w:t>Links Used for Environment Setup:</w:t>
      </w:r>
    </w:p>
    <w:p w14:paraId="3EAAD583" w14:textId="3358EE7A" w:rsidR="00F4684A" w:rsidRDefault="00000000" w:rsidP="00F4684A">
      <w:pPr>
        <w:pStyle w:val="ListParagraph"/>
        <w:numPr>
          <w:ilvl w:val="0"/>
          <w:numId w:val="8"/>
        </w:numPr>
      </w:pPr>
      <w:hyperlink r:id="rId10" w:history="1">
        <w:r w:rsidR="00F4684A">
          <w:rPr>
            <w:rStyle w:val="Hyperlink"/>
          </w:rPr>
          <w:t>seed-labs/seedvm-cloud.md at master · seed-labs/seed-labs (github.com)</w:t>
        </w:r>
      </w:hyperlink>
    </w:p>
    <w:p w14:paraId="75C195C2" w14:textId="151D380C" w:rsidR="00F4684A" w:rsidRPr="003E1DE8" w:rsidRDefault="00000000" w:rsidP="00F4684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1" w:history="1">
        <w:r w:rsidR="00F4684A">
          <w:rPr>
            <w:rStyle w:val="Hyperlink"/>
          </w:rPr>
          <w:t>seed-labs/create_vm_gcp.md at master · seed-labs/seed-labs (github.com)</w:t>
        </w:r>
      </w:hyperlink>
    </w:p>
    <w:p w14:paraId="2634156B" w14:textId="655F3264" w:rsidR="003E1DE8" w:rsidRDefault="003E1DE8" w:rsidP="003E1DE8">
      <w:pPr>
        <w:pStyle w:val="ListParagraph"/>
        <w:numPr>
          <w:ilvl w:val="0"/>
          <w:numId w:val="8"/>
        </w:numPr>
      </w:pPr>
      <w:hyperlink r:id="rId12" w:history="1">
        <w:r w:rsidRPr="002733C8">
          <w:rPr>
            <w:rStyle w:val="Hyperlink"/>
          </w:rPr>
          <w:t>https://github.com/seed-labs/seed-labs/blob/master/manuals/docker/SEEDManual-Container.md</w:t>
        </w:r>
      </w:hyperlink>
    </w:p>
    <w:p w14:paraId="6351B9C6" w14:textId="77777777" w:rsidR="00F4684A" w:rsidRDefault="00F4684A" w:rsidP="005E0483"/>
    <w:p w14:paraId="227708D0" w14:textId="62B31F2A" w:rsidR="00F4684A" w:rsidRPr="00F4684A" w:rsidRDefault="00F4684A" w:rsidP="00F4684A">
      <w:pPr>
        <w:pStyle w:val="Heading2"/>
        <w:rPr>
          <w:noProof/>
        </w:rPr>
      </w:pPr>
      <w:bookmarkStart w:id="34" w:name="_Toc131178890"/>
      <w:r>
        <w:t>Docker Information</w:t>
      </w:r>
      <w:bookmarkEnd w:id="34"/>
    </w:p>
    <w:p w14:paraId="3BBED0B9" w14:textId="314D83CC" w:rsidR="00F4684A" w:rsidRDefault="003D643A" w:rsidP="00A234E2">
      <w:r w:rsidRPr="003D643A">
        <w:drawing>
          <wp:inline distT="0" distB="0" distL="0" distR="0" wp14:anchorId="05C5EAAD" wp14:editId="3E7BE888">
            <wp:extent cx="5943600" cy="195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FD4E" w14:textId="77777777" w:rsidR="00A234E2" w:rsidRDefault="00A234E2" w:rsidP="00A234E2"/>
    <w:p w14:paraId="74C4D27B" w14:textId="77777777" w:rsidR="00A234E2" w:rsidRDefault="00A234E2" w:rsidP="00A234E2">
      <w:pPr>
        <w:pStyle w:val="Heading2"/>
      </w:pPr>
      <w:bookmarkStart w:id="35" w:name="_Toc131178891"/>
      <w:r>
        <w:t>Assumptions</w:t>
      </w:r>
      <w:bookmarkEnd w:id="35"/>
    </w:p>
    <w:p w14:paraId="5D47EDE4" w14:textId="25F4E406" w:rsidR="00A234E2" w:rsidRDefault="00A234E2" w:rsidP="00A234E2">
      <w:pPr>
        <w:pStyle w:val="ListParagraph"/>
        <w:numPr>
          <w:ilvl w:val="0"/>
          <w:numId w:val="13"/>
        </w:numPr>
      </w:pPr>
      <w:r>
        <w:t>Mapping between PDF document and docker containers provided:</w:t>
      </w:r>
    </w:p>
    <w:p w14:paraId="67AC158A" w14:textId="772EC19D" w:rsidR="00A234E2" w:rsidRDefault="003D643A" w:rsidP="00A234E2">
      <w:pPr>
        <w:pStyle w:val="ListParagraph"/>
        <w:numPr>
          <w:ilvl w:val="1"/>
          <w:numId w:val="13"/>
        </w:numPr>
      </w:pPr>
      <w:r>
        <w:t>User Machine</w:t>
      </w:r>
      <w:r w:rsidR="00A234E2">
        <w:t xml:space="preserve"> (10.</w:t>
      </w:r>
      <w:r>
        <w:t>0.2.18</w:t>
      </w:r>
      <w:r w:rsidR="00A234E2">
        <w:t>) = user-10.9.0.</w:t>
      </w:r>
      <w:r>
        <w:t>5</w:t>
      </w:r>
      <w:r w:rsidR="00A234E2">
        <w:t xml:space="preserve"> (10.9.0.</w:t>
      </w:r>
      <w:r>
        <w:t>5</w:t>
      </w:r>
      <w:r w:rsidR="00A234E2">
        <w:t>)</w:t>
      </w:r>
    </w:p>
    <w:p w14:paraId="7027698E" w14:textId="268499E7" w:rsidR="00A234E2" w:rsidRDefault="003D643A" w:rsidP="00A234E2">
      <w:pPr>
        <w:pStyle w:val="ListParagraph"/>
        <w:numPr>
          <w:ilvl w:val="1"/>
          <w:numId w:val="13"/>
        </w:numPr>
      </w:pPr>
      <w:r>
        <w:t>Attacker</w:t>
      </w:r>
      <w:r w:rsidR="00A234E2">
        <w:t xml:space="preserve"> (10.0.2.</w:t>
      </w:r>
      <w:r>
        <w:t>17</w:t>
      </w:r>
      <w:r w:rsidR="00A234E2">
        <w:t xml:space="preserve">) = </w:t>
      </w:r>
      <w:r>
        <w:t>seed-attacker</w:t>
      </w:r>
      <w:r w:rsidR="00A234E2">
        <w:t xml:space="preserve"> (10.9.0.</w:t>
      </w:r>
      <w:r>
        <w:t>1</w:t>
      </w:r>
      <w:r w:rsidR="00A234E2">
        <w:t>)</w:t>
      </w:r>
    </w:p>
    <w:p w14:paraId="0711DBE3" w14:textId="17BBA5A4" w:rsidR="00A234E2" w:rsidRDefault="003D643A" w:rsidP="00A234E2">
      <w:pPr>
        <w:pStyle w:val="ListParagraph"/>
        <w:numPr>
          <w:ilvl w:val="1"/>
          <w:numId w:val="13"/>
        </w:numPr>
      </w:pPr>
      <w:r>
        <w:t>Local DNS Server</w:t>
      </w:r>
      <w:r w:rsidR="00A234E2">
        <w:t xml:space="preserve"> (10.0.2.</w:t>
      </w:r>
      <w:r>
        <w:t>16</w:t>
      </w:r>
      <w:r w:rsidR="00A234E2">
        <w:t xml:space="preserve">) = </w:t>
      </w:r>
      <w:r>
        <w:t>local-</w:t>
      </w:r>
      <w:proofErr w:type="spellStart"/>
      <w:r>
        <w:t>dns</w:t>
      </w:r>
      <w:proofErr w:type="spellEnd"/>
      <w:r>
        <w:t>-server</w:t>
      </w:r>
      <w:r w:rsidR="00A234E2">
        <w:t xml:space="preserve"> (10.9.0.</w:t>
      </w:r>
      <w:r>
        <w:t>53</w:t>
      </w:r>
      <w:r w:rsidR="00A234E2">
        <w:t>)</w:t>
      </w:r>
    </w:p>
    <w:p w14:paraId="411F8AB9" w14:textId="6098B440" w:rsidR="00B617A8" w:rsidRDefault="00B617A8" w:rsidP="00A234E2">
      <w:r>
        <w:br w:type="page"/>
      </w:r>
    </w:p>
    <w:p w14:paraId="16A51A58" w14:textId="0EBA9602" w:rsidR="00B617A8" w:rsidRDefault="00FA7E79" w:rsidP="00B617A8">
      <w:pPr>
        <w:pStyle w:val="Heading2"/>
      </w:pPr>
      <w:bookmarkStart w:id="36" w:name="_Toc131178892"/>
      <w:r>
        <w:lastRenderedPageBreak/>
        <w:t>How do you setup the User and Server machine?</w:t>
      </w:r>
      <w:bookmarkEnd w:id="36"/>
    </w:p>
    <w:p w14:paraId="05CFF246" w14:textId="77777777" w:rsidR="00FA7E79" w:rsidRDefault="00FA7E79" w:rsidP="00FA7E79">
      <w:pPr>
        <w:pStyle w:val="Heading2"/>
      </w:pPr>
    </w:p>
    <w:p w14:paraId="1B24BEDF" w14:textId="7699D010" w:rsidR="00FA7E79" w:rsidRDefault="00FA7E79" w:rsidP="00FA7E79">
      <w:pPr>
        <w:pStyle w:val="Heading2"/>
      </w:pPr>
      <w:bookmarkStart w:id="37" w:name="_Toc131178893"/>
      <w:r>
        <w:t>How do you perform the attack in your VM?</w:t>
      </w:r>
      <w:bookmarkEnd w:id="37"/>
    </w:p>
    <w:p w14:paraId="201C3E96" w14:textId="77777777" w:rsidR="00FA7E79" w:rsidRPr="00FA7E79" w:rsidRDefault="00FA7E79" w:rsidP="00FA7E79"/>
    <w:p w14:paraId="3D046279" w14:textId="1B1AE0E7" w:rsidR="00B617A8" w:rsidRDefault="00FA7E79" w:rsidP="00FA7E79">
      <w:pPr>
        <w:pStyle w:val="Heading2"/>
      </w:pPr>
      <w:bookmarkStart w:id="38" w:name="_Toc131178894"/>
      <w:r>
        <w:t>Screenshots of each step</w:t>
      </w:r>
      <w:bookmarkEnd w:id="38"/>
    </w:p>
    <w:p w14:paraId="42ED0D0F" w14:textId="77777777" w:rsidR="00FA7E79" w:rsidRPr="00FA7E79" w:rsidRDefault="00FA7E79" w:rsidP="00FA7E79"/>
    <w:p w14:paraId="74D8CE33" w14:textId="77777777" w:rsidR="00FA7E79" w:rsidRDefault="00FA7E79" w:rsidP="00FA7E79">
      <w:pPr>
        <w:pStyle w:val="Heading2"/>
      </w:pPr>
      <w:bookmarkStart w:id="39" w:name="_Toc131178895"/>
      <w:r>
        <w:t>Was the attack successful?</w:t>
      </w:r>
      <w:bookmarkEnd w:id="39"/>
    </w:p>
    <w:p w14:paraId="6D519CEC" w14:textId="7827DB09" w:rsidR="00FA7E79" w:rsidRPr="00FA7E79" w:rsidRDefault="00FA7E79" w:rsidP="00FA7E79">
      <w:pPr>
        <w:pStyle w:val="Heading3"/>
      </w:pPr>
      <w:bookmarkStart w:id="40" w:name="_Toc131178896"/>
      <w:r>
        <w:t>Include screenshots to show the attack is successful and can render an incorrect IP on both the User machine and Server machine</w:t>
      </w:r>
      <w:bookmarkEnd w:id="40"/>
    </w:p>
    <w:sectPr w:rsidR="00FA7E79" w:rsidRPr="00FA7E79" w:rsidSect="001F0917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EFE3" w14:textId="77777777" w:rsidR="00631267" w:rsidRDefault="00631267" w:rsidP="001F0917">
      <w:r>
        <w:separator/>
      </w:r>
    </w:p>
  </w:endnote>
  <w:endnote w:type="continuationSeparator" w:id="0">
    <w:p w14:paraId="6938C5C0" w14:textId="77777777" w:rsidR="00631267" w:rsidRDefault="00631267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4E1C" w14:textId="77777777" w:rsidR="00631267" w:rsidRDefault="00631267" w:rsidP="001F0917">
      <w:r>
        <w:separator/>
      </w:r>
    </w:p>
  </w:footnote>
  <w:footnote w:type="continuationSeparator" w:id="0">
    <w:p w14:paraId="7DA57D56" w14:textId="77777777" w:rsidR="00631267" w:rsidRDefault="00631267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456329EA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B617A8">
      <w:rPr>
        <w:sz w:val="11"/>
        <w:szCs w:val="11"/>
      </w:rPr>
      <w:t>3: TCP Attacks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85E"/>
    <w:multiLevelType w:val="hybridMultilevel"/>
    <w:tmpl w:val="4140C128"/>
    <w:lvl w:ilvl="0" w:tplc="07580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F6EE5"/>
    <w:multiLevelType w:val="hybridMultilevel"/>
    <w:tmpl w:val="72C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76B3C"/>
    <w:multiLevelType w:val="hybridMultilevel"/>
    <w:tmpl w:val="732A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531"/>
    <w:multiLevelType w:val="hybridMultilevel"/>
    <w:tmpl w:val="AE545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DD51382"/>
    <w:multiLevelType w:val="hybridMultilevel"/>
    <w:tmpl w:val="235A8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57E9A"/>
    <w:multiLevelType w:val="hybridMultilevel"/>
    <w:tmpl w:val="96604D14"/>
    <w:lvl w:ilvl="0" w:tplc="7FC40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71E0A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B7EE7"/>
    <w:multiLevelType w:val="hybridMultilevel"/>
    <w:tmpl w:val="80A4800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3F439B7"/>
    <w:multiLevelType w:val="hybridMultilevel"/>
    <w:tmpl w:val="C7243B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4F35352"/>
    <w:multiLevelType w:val="hybridMultilevel"/>
    <w:tmpl w:val="E846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0616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37DA4"/>
    <w:multiLevelType w:val="hybridMultilevel"/>
    <w:tmpl w:val="6C18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50B44"/>
    <w:multiLevelType w:val="hybridMultilevel"/>
    <w:tmpl w:val="6C187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10CB8"/>
    <w:multiLevelType w:val="hybridMultilevel"/>
    <w:tmpl w:val="4A4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18"/>
  </w:num>
  <w:num w:numId="3" w16cid:durableId="387074196">
    <w:abstractNumId w:val="8"/>
  </w:num>
  <w:num w:numId="4" w16cid:durableId="460224816">
    <w:abstractNumId w:val="15"/>
  </w:num>
  <w:num w:numId="5" w16cid:durableId="666203390">
    <w:abstractNumId w:val="13"/>
  </w:num>
  <w:num w:numId="6" w16cid:durableId="750615411">
    <w:abstractNumId w:val="2"/>
  </w:num>
  <w:num w:numId="7" w16cid:durableId="731658547">
    <w:abstractNumId w:val="17"/>
  </w:num>
  <w:num w:numId="8" w16cid:durableId="834805191">
    <w:abstractNumId w:val="1"/>
  </w:num>
  <w:num w:numId="9" w16cid:durableId="1307196814">
    <w:abstractNumId w:val="5"/>
  </w:num>
  <w:num w:numId="10" w16cid:durableId="1973361449">
    <w:abstractNumId w:val="9"/>
  </w:num>
  <w:num w:numId="11" w16cid:durableId="251738690">
    <w:abstractNumId w:val="4"/>
  </w:num>
  <w:num w:numId="12" w16cid:durableId="897471268">
    <w:abstractNumId w:val="10"/>
  </w:num>
  <w:num w:numId="13" w16cid:durableId="771901415">
    <w:abstractNumId w:val="3"/>
  </w:num>
  <w:num w:numId="14" w16cid:durableId="890191653">
    <w:abstractNumId w:val="14"/>
  </w:num>
  <w:num w:numId="15" w16cid:durableId="1860847529">
    <w:abstractNumId w:val="16"/>
  </w:num>
  <w:num w:numId="16" w16cid:durableId="1186405078">
    <w:abstractNumId w:val="6"/>
  </w:num>
  <w:num w:numId="17" w16cid:durableId="628514738">
    <w:abstractNumId w:val="11"/>
  </w:num>
  <w:num w:numId="18" w16cid:durableId="129596113">
    <w:abstractNumId w:val="12"/>
  </w:num>
  <w:num w:numId="19" w16cid:durableId="801460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16A8D"/>
    <w:rsid w:val="000251A2"/>
    <w:rsid w:val="00052DEB"/>
    <w:rsid w:val="000817F2"/>
    <w:rsid w:val="000A207E"/>
    <w:rsid w:val="000B7E66"/>
    <w:rsid w:val="000D4E8D"/>
    <w:rsid w:val="000F4657"/>
    <w:rsid w:val="00120CE4"/>
    <w:rsid w:val="001427B0"/>
    <w:rsid w:val="00161474"/>
    <w:rsid w:val="001B1A39"/>
    <w:rsid w:val="001B6B94"/>
    <w:rsid w:val="001C7EC3"/>
    <w:rsid w:val="001F0917"/>
    <w:rsid w:val="001F7013"/>
    <w:rsid w:val="002105DB"/>
    <w:rsid w:val="00240777"/>
    <w:rsid w:val="0026722E"/>
    <w:rsid w:val="00313F22"/>
    <w:rsid w:val="00372007"/>
    <w:rsid w:val="003D643A"/>
    <w:rsid w:val="003D7E37"/>
    <w:rsid w:val="003E1DE8"/>
    <w:rsid w:val="00416A8F"/>
    <w:rsid w:val="00434EE9"/>
    <w:rsid w:val="00460A45"/>
    <w:rsid w:val="004A559F"/>
    <w:rsid w:val="004B33CB"/>
    <w:rsid w:val="004B6AC1"/>
    <w:rsid w:val="004C58E6"/>
    <w:rsid w:val="004F4959"/>
    <w:rsid w:val="00511381"/>
    <w:rsid w:val="00530E52"/>
    <w:rsid w:val="00541A7E"/>
    <w:rsid w:val="00563DC2"/>
    <w:rsid w:val="005E0483"/>
    <w:rsid w:val="00631267"/>
    <w:rsid w:val="00663315"/>
    <w:rsid w:val="006707DB"/>
    <w:rsid w:val="0068184A"/>
    <w:rsid w:val="006A6F2B"/>
    <w:rsid w:val="00731421"/>
    <w:rsid w:val="008D3B9D"/>
    <w:rsid w:val="008E2029"/>
    <w:rsid w:val="008F4B0A"/>
    <w:rsid w:val="00952901"/>
    <w:rsid w:val="00956B34"/>
    <w:rsid w:val="009D4876"/>
    <w:rsid w:val="00A0354E"/>
    <w:rsid w:val="00A234E2"/>
    <w:rsid w:val="00A411DA"/>
    <w:rsid w:val="00A510C7"/>
    <w:rsid w:val="00A73C61"/>
    <w:rsid w:val="00A77FFD"/>
    <w:rsid w:val="00A84629"/>
    <w:rsid w:val="00B500A5"/>
    <w:rsid w:val="00B617A8"/>
    <w:rsid w:val="00B67798"/>
    <w:rsid w:val="00BA4084"/>
    <w:rsid w:val="00BD1470"/>
    <w:rsid w:val="00BE0B69"/>
    <w:rsid w:val="00BF0552"/>
    <w:rsid w:val="00C625D9"/>
    <w:rsid w:val="00C73446"/>
    <w:rsid w:val="00C84B56"/>
    <w:rsid w:val="00CB2C65"/>
    <w:rsid w:val="00CE11ED"/>
    <w:rsid w:val="00CE6E03"/>
    <w:rsid w:val="00D90547"/>
    <w:rsid w:val="00DA3CAE"/>
    <w:rsid w:val="00DE3ADE"/>
    <w:rsid w:val="00E45691"/>
    <w:rsid w:val="00E56843"/>
    <w:rsid w:val="00E64970"/>
    <w:rsid w:val="00E826FF"/>
    <w:rsid w:val="00E91101"/>
    <w:rsid w:val="00E91DB7"/>
    <w:rsid w:val="00E935BC"/>
    <w:rsid w:val="00EB727C"/>
    <w:rsid w:val="00F21D3C"/>
    <w:rsid w:val="00F4684A"/>
    <w:rsid w:val="00FA7E79"/>
    <w:rsid w:val="00FD5D9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17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33C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3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3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B33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inc3030/dns_m11809075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ed-labs/seed-labs/blob/master/manuals/docker/SEEDManual-Container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ed-labs/seed-labs/blob/master/manuals/cloud/create_vm_gcp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eed-labs/seed-labs/blob/master/manuals/cloud/seedvm-cloud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285-D3C3-4039-BB80-CEEA6509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33</cp:revision>
  <cp:lastPrinted>2023-03-28T20:56:00Z</cp:lastPrinted>
  <dcterms:created xsi:type="dcterms:W3CDTF">2023-03-24T23:36:00Z</dcterms:created>
  <dcterms:modified xsi:type="dcterms:W3CDTF">2023-03-31T23:15:00Z</dcterms:modified>
</cp:coreProperties>
</file>