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20" w:line="276" w:lineRule="auto"/>
        <w:ind w:left="0" w:right="0" w:firstLine="0"/>
        <w:jc w:val="center"/>
        <w:rPr>
          <w:rFonts w:hint="default" w:ascii="DM Sans 18pt" w:hAnsi="DM Sans 18pt" w:eastAsia="Arial" w:cs="DM Sans 18pt"/>
          <w:b/>
          <w:bCs/>
          <w:i w:val="0"/>
          <w:iCs w:val="0"/>
          <w:smallCaps w:val="0"/>
          <w:strike w:val="0"/>
          <w:color w:val="1C4C80"/>
          <w:sz w:val="32"/>
          <w:szCs w:val="32"/>
          <w:u w:val="none"/>
          <w:shd w:val="clear" w:fill="auto"/>
          <w:vertAlign w:val="baseline"/>
        </w:rPr>
      </w:pPr>
      <w:r>
        <w:rPr>
          <w:rFonts w:hint="default" w:ascii="DM Sans 18pt" w:hAnsi="DM Sans 18pt" w:eastAsia="Arial" w:cs="DM Sans 18pt"/>
          <w:b/>
          <w:bCs/>
          <w:i w:val="0"/>
          <w:iCs w:val="0"/>
          <w:smallCaps w:val="0"/>
          <w:strike w:val="0"/>
          <w:color w:val="1C4C80"/>
          <w:sz w:val="32"/>
          <w:szCs w:val="32"/>
          <w:u w:val="none"/>
          <w:shd w:val="clear" w:fill="auto"/>
          <w:vertAlign w:val="baseline"/>
          <w:rtl w:val="0"/>
        </w:rPr>
        <w:t xml:space="preserve">Lecture Activity </w:t>
      </w:r>
      <w:r>
        <w:rPr>
          <w:rFonts w:hint="default" w:ascii="DM Sans 18pt" w:hAnsi="DM Sans 18pt" w:cs="DM Sans 18pt"/>
          <w:b/>
          <w:bCs/>
          <w:color w:val="1C4C80"/>
          <w:sz w:val="32"/>
          <w:szCs w:val="32"/>
          <w:rtl w:val="0"/>
        </w:rPr>
        <w:t>2</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center"/>
        <w:rPr>
          <w:rFonts w:hint="default" w:ascii="DM Sans 18pt" w:hAnsi="DM Sans 18pt" w:eastAsia="Arial" w:cs="DM Sans 18pt"/>
          <w:b w:val="0"/>
          <w:bCs w:val="0"/>
          <w:i w:val="0"/>
          <w:iCs w:val="0"/>
          <w:smallCaps w:val="0"/>
          <w:strike w:val="0"/>
          <w:color w:val="5A5A5A"/>
          <w:sz w:val="18"/>
          <w:szCs w:val="18"/>
          <w:u w:val="none"/>
          <w:shd w:val="clear" w:fill="auto"/>
          <w:vertAlign w:val="baseline"/>
        </w:rPr>
      </w:pPr>
      <w:r>
        <w:rPr>
          <w:rFonts w:hint="default" w:ascii="DM Sans 18pt" w:hAnsi="DM Sans 18pt" w:eastAsia="Arial" w:cs="DM Sans 18pt"/>
          <w:b w:val="0"/>
          <w:bCs w:val="0"/>
          <w:i w:val="0"/>
          <w:iCs w:val="0"/>
          <w:smallCaps w:val="0"/>
          <w:strike w:val="0"/>
          <w:color w:val="5A5A5A"/>
          <w:sz w:val="18"/>
          <w:szCs w:val="18"/>
          <w:u w:val="none"/>
          <w:shd w:val="clear" w:fill="auto"/>
          <w:vertAlign w:val="baseline"/>
          <w:rtl w:val="0"/>
        </w:rPr>
        <w:t>IT325 Machine Learning | EDA Planning for the Performance Innovative Task</w:t>
      </w:r>
    </w:p>
    <w:tbl>
      <w:tblPr>
        <w:tblStyle w:val="14"/>
        <w:tblW w:w="101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0"/>
        <w:gridCol w:w="7800"/>
      </w:tblGrid>
      <w:tr w14:paraId="6F1F8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3">
            <w:pPr>
              <w:spacing w:before="0" w:after="0" w:line="264" w:lineRule="auto"/>
              <w:rPr>
                <w:rFonts w:hint="default" w:ascii="DM Sans 18pt" w:hAnsi="DM Sans 18pt" w:cs="DM Sans 18pt"/>
              </w:rPr>
            </w:pPr>
            <w:r>
              <w:rPr>
                <w:rFonts w:hint="default" w:ascii="DM Sans 18pt" w:hAnsi="DM Sans 18pt" w:cs="DM Sans 18pt"/>
                <w:b/>
                <w:bCs/>
                <w:rtl w:val="0"/>
              </w:rPr>
              <w:t>Type</w:t>
            </w:r>
          </w:p>
        </w:tc>
        <w:tc>
          <w:tcPr>
            <w:tcMar>
              <w:top w:w="80" w:type="dxa"/>
              <w:bottom w:w="80" w:type="dxa"/>
            </w:tcMar>
            <w:vAlign w:val="center"/>
          </w:tcPr>
          <w:p w14:paraId="00000004">
            <w:pPr>
              <w:spacing w:before="0" w:after="0" w:line="264" w:lineRule="auto"/>
              <w:rPr>
                <w:rFonts w:hint="default" w:ascii="DM Sans 18pt" w:hAnsi="DM Sans 18pt" w:cs="DM Sans 18pt"/>
              </w:rPr>
            </w:pPr>
            <w:r>
              <w:rPr>
                <w:rFonts w:hint="default" w:ascii="DM Sans 18pt" w:hAnsi="DM Sans 18pt" w:cs="DM Sans 18pt"/>
                <w:rtl w:val="0"/>
              </w:rPr>
              <w:t>Lecture Activity</w:t>
            </w:r>
          </w:p>
        </w:tc>
      </w:tr>
      <w:tr w14:paraId="7238C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5">
            <w:pPr>
              <w:spacing w:before="0" w:after="0" w:line="264" w:lineRule="auto"/>
              <w:rPr>
                <w:rFonts w:hint="default" w:ascii="DM Sans 18pt" w:hAnsi="DM Sans 18pt" w:cs="DM Sans 18pt"/>
              </w:rPr>
            </w:pPr>
            <w:r>
              <w:rPr>
                <w:rFonts w:hint="default" w:ascii="DM Sans 18pt" w:hAnsi="DM Sans 18pt" w:cs="DM Sans 18pt"/>
                <w:b/>
                <w:bCs/>
                <w:rtl w:val="0"/>
              </w:rPr>
              <w:t>Topic Focus</w:t>
            </w:r>
          </w:p>
        </w:tc>
        <w:tc>
          <w:tcPr>
            <w:tcMar>
              <w:top w:w="80" w:type="dxa"/>
              <w:bottom w:w="80" w:type="dxa"/>
            </w:tcMar>
            <w:vAlign w:val="center"/>
          </w:tcPr>
          <w:p w14:paraId="00000006">
            <w:pPr>
              <w:spacing w:before="0" w:after="0" w:line="264" w:lineRule="auto"/>
              <w:rPr>
                <w:rFonts w:hint="default" w:ascii="DM Sans 18pt" w:hAnsi="DM Sans 18pt" w:cs="DM Sans 18pt"/>
              </w:rPr>
            </w:pPr>
            <w:r>
              <w:rPr>
                <w:rFonts w:hint="default" w:ascii="DM Sans 18pt" w:hAnsi="DM Sans 18pt" w:cs="DM Sans 18pt"/>
                <w:rtl w:val="0"/>
              </w:rPr>
              <w:t>Introduction to exploratory data analysis for text classification</w:t>
            </w:r>
          </w:p>
        </w:tc>
      </w:tr>
      <w:tr w14:paraId="35C4C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7">
            <w:pPr>
              <w:spacing w:before="0" w:after="0" w:line="264" w:lineRule="auto"/>
              <w:rPr>
                <w:rFonts w:hint="default" w:ascii="DM Sans 18pt" w:hAnsi="DM Sans 18pt" w:cs="DM Sans 18pt"/>
              </w:rPr>
            </w:pPr>
            <w:r>
              <w:rPr>
                <w:rFonts w:hint="default" w:ascii="DM Sans 18pt" w:hAnsi="DM Sans 18pt" w:cs="DM Sans 18pt"/>
                <w:b/>
                <w:bCs/>
                <w:rtl w:val="0"/>
              </w:rPr>
              <w:t>Time Allotment</w:t>
            </w:r>
          </w:p>
        </w:tc>
        <w:tc>
          <w:tcPr>
            <w:tcMar>
              <w:top w:w="80" w:type="dxa"/>
              <w:bottom w:w="80" w:type="dxa"/>
            </w:tcMar>
            <w:vAlign w:val="center"/>
          </w:tcPr>
          <w:p w14:paraId="00000008">
            <w:pPr>
              <w:spacing w:before="0" w:after="0" w:line="264" w:lineRule="auto"/>
              <w:rPr>
                <w:rFonts w:hint="default" w:ascii="DM Sans 18pt" w:hAnsi="DM Sans 18pt" w:cs="DM Sans 18pt"/>
              </w:rPr>
            </w:pPr>
            <w:r>
              <w:rPr>
                <w:rFonts w:hint="default" w:ascii="DM Sans 18pt" w:hAnsi="DM Sans 18pt" w:cs="DM Sans 18pt"/>
                <w:rtl w:val="0"/>
              </w:rPr>
              <w:t>45 to 60 minutes</w:t>
            </w:r>
          </w:p>
        </w:tc>
      </w:tr>
      <w:tr w14:paraId="01EB0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9">
            <w:pPr>
              <w:spacing w:before="0" w:after="0" w:line="264" w:lineRule="auto"/>
              <w:rPr>
                <w:rFonts w:hint="default" w:ascii="DM Sans 18pt" w:hAnsi="DM Sans 18pt" w:cs="DM Sans 18pt"/>
              </w:rPr>
            </w:pPr>
            <w:r>
              <w:rPr>
                <w:rFonts w:hint="default" w:ascii="DM Sans 18pt" w:hAnsi="DM Sans 18pt" w:cs="DM Sans 18pt"/>
                <w:b/>
                <w:bCs/>
                <w:rtl w:val="0"/>
              </w:rPr>
              <w:t>PIT Connection</w:t>
            </w:r>
          </w:p>
        </w:tc>
        <w:tc>
          <w:tcPr>
            <w:tcMar>
              <w:top w:w="80" w:type="dxa"/>
              <w:bottom w:w="80" w:type="dxa"/>
            </w:tcMar>
            <w:vAlign w:val="center"/>
          </w:tcPr>
          <w:p w14:paraId="0000000A">
            <w:pPr>
              <w:spacing w:before="0" w:after="0" w:line="264" w:lineRule="auto"/>
              <w:rPr>
                <w:rFonts w:hint="default" w:ascii="DM Sans 18pt" w:hAnsi="DM Sans 18pt" w:cs="DM Sans 18pt"/>
              </w:rPr>
            </w:pPr>
            <w:r>
              <w:rPr>
                <w:rFonts w:hint="default" w:ascii="DM Sans 18pt" w:hAnsi="DM Sans 18pt" w:cs="DM Sans 18pt"/>
                <w:rtl w:val="0"/>
              </w:rPr>
              <w:t>Students inspect and plan the EDA phase of their approved dataset</w:t>
            </w:r>
          </w:p>
        </w:tc>
      </w:tr>
      <w:tr w14:paraId="431E9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B">
            <w:pPr>
              <w:spacing w:before="0" w:after="0" w:line="264" w:lineRule="auto"/>
              <w:rPr>
                <w:rFonts w:hint="default" w:ascii="DM Sans 18pt" w:hAnsi="DM Sans 18pt" w:cs="DM Sans 18pt"/>
              </w:rPr>
            </w:pPr>
            <w:r>
              <w:rPr>
                <w:rFonts w:hint="default" w:ascii="DM Sans 18pt" w:hAnsi="DM Sans 18pt" w:cs="DM Sans 18pt"/>
                <w:b/>
                <w:bCs/>
                <w:rtl w:val="0"/>
              </w:rPr>
              <w:t>Mode</w:t>
            </w:r>
          </w:p>
        </w:tc>
        <w:tc>
          <w:tcPr>
            <w:tcMar>
              <w:top w:w="80" w:type="dxa"/>
              <w:bottom w:w="80" w:type="dxa"/>
            </w:tcMar>
            <w:vAlign w:val="center"/>
          </w:tcPr>
          <w:p w14:paraId="0000000C">
            <w:pPr>
              <w:spacing w:before="0" w:after="0" w:line="264" w:lineRule="auto"/>
              <w:rPr>
                <w:rFonts w:hint="default" w:ascii="DM Sans 18pt" w:hAnsi="DM Sans 18pt" w:cs="DM Sans 18pt"/>
              </w:rPr>
            </w:pPr>
            <w:r>
              <w:rPr>
                <w:rFonts w:hint="default" w:ascii="DM Sans 18pt" w:hAnsi="DM Sans 18pt" w:cs="DM Sans 18pt"/>
                <w:rtl w:val="0"/>
              </w:rPr>
              <w:t>Individual classroom activity</w:t>
            </w:r>
          </w:p>
        </w:tc>
      </w:tr>
    </w:tbl>
    <w:p w14:paraId="0000000D">
      <w:pPr>
        <w:rPr>
          <w:rFonts w:hint="default" w:ascii="DM Sans 18pt" w:hAnsi="DM Sans 18pt" w:cs="DM Sans 18pt"/>
        </w:rPr>
      </w:pPr>
    </w:p>
    <w:tbl>
      <w:tblPr>
        <w:tblStyle w:val="15"/>
        <w:tblW w:w="10166" w:type="dxa"/>
        <w:jc w:val="center"/>
        <w:tblLayout w:type="fixed"/>
        <w:tblCellMar>
          <w:top w:w="0" w:type="dxa"/>
          <w:left w:w="115" w:type="dxa"/>
          <w:bottom w:w="0" w:type="dxa"/>
          <w:right w:w="115" w:type="dxa"/>
        </w:tblCellMar>
      </w:tblPr>
      <w:tblGrid>
        <w:gridCol w:w="10166"/>
      </w:tblGrid>
      <w:tr w14:paraId="60F4AD31">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Learning Outcomes</w:t>
            </w:r>
          </w:p>
        </w:tc>
      </w:tr>
      <w:tr w14:paraId="245F7D1C">
        <w:tblPrEx>
          <w:tblCellMar>
            <w:top w:w="0" w:type="dxa"/>
            <w:left w:w="115" w:type="dxa"/>
            <w:bottom w:w="0" w:type="dxa"/>
            <w:right w:w="115" w:type="dxa"/>
          </w:tblCellMar>
        </w:tblPrEx>
        <w:trPr>
          <w:jc w:val="center"/>
        </w:trPr>
        <w:tc>
          <w:tcPr>
            <w:shd w:val="clear" w:color="auto" w:fill="F8FBFD"/>
            <w:tcMar>
              <w:top w:w="90" w:type="dxa"/>
              <w:bottom w:w="90" w:type="dxa"/>
            </w:tcMar>
          </w:tcPr>
          <w:p w14:paraId="0000000F">
            <w:pPr>
              <w:spacing w:before="0" w:after="40" w:line="276" w:lineRule="auto"/>
              <w:rPr>
                <w:rFonts w:hint="default" w:ascii="DM Sans 18pt" w:hAnsi="DM Sans 18pt" w:cs="DM Sans 18pt"/>
              </w:rPr>
            </w:pPr>
            <w:r>
              <w:rPr>
                <w:rFonts w:hint="default" w:ascii="DM Sans 18pt" w:hAnsi="DM Sans 18pt" w:cs="DM Sans 18pt"/>
                <w:rtl w:val="0"/>
              </w:rPr>
              <w:t>1. Identify the text column and target variable in an approved PIT dataset.</w:t>
            </w:r>
          </w:p>
          <w:p w14:paraId="00000010">
            <w:pPr>
              <w:spacing w:before="0" w:after="40" w:line="276" w:lineRule="auto"/>
              <w:rPr>
                <w:rFonts w:hint="default" w:ascii="DM Sans 18pt" w:hAnsi="DM Sans 18pt" w:cs="DM Sans 18pt"/>
              </w:rPr>
            </w:pPr>
            <w:r>
              <w:rPr>
                <w:rFonts w:hint="default" w:ascii="DM Sans 18pt" w:hAnsi="DM Sans 18pt" w:cs="DM Sans 18pt"/>
                <w:rtl w:val="0"/>
              </w:rPr>
              <w:t>2. Describe the size, structure, and basic quality of the dataset.</w:t>
            </w:r>
          </w:p>
          <w:p w14:paraId="00000011">
            <w:pPr>
              <w:spacing w:before="0" w:after="40" w:line="276" w:lineRule="auto"/>
              <w:rPr>
                <w:rFonts w:hint="default" w:ascii="DM Sans 18pt" w:hAnsi="DM Sans 18pt" w:cs="DM Sans 18pt"/>
              </w:rPr>
            </w:pPr>
            <w:r>
              <w:rPr>
                <w:rFonts w:hint="default" w:ascii="DM Sans 18pt" w:hAnsi="DM Sans 18pt" w:cs="DM Sans 18pt"/>
                <w:rtl w:val="0"/>
              </w:rPr>
              <w:t>3. Plan suitable EDA steps before model training begins.</w:t>
            </w:r>
          </w:p>
        </w:tc>
      </w:tr>
      <w:tr w14:paraId="53D95987">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Activity</w:t>
            </w:r>
          </w:p>
        </w:tc>
      </w:tr>
      <w:tr w14:paraId="29A5DE7C">
        <w:tblPrEx>
          <w:tblCellMar>
            <w:top w:w="0" w:type="dxa"/>
            <w:left w:w="115" w:type="dxa"/>
            <w:bottom w:w="0" w:type="dxa"/>
            <w:right w:w="115" w:type="dxa"/>
          </w:tblCellMar>
        </w:tblPrEx>
        <w:trPr>
          <w:jc w:val="center"/>
        </w:trPr>
        <w:tc>
          <w:tcPr>
            <w:shd w:val="clear" w:color="auto" w:fill="F8FBFD"/>
            <w:tcMar>
              <w:top w:w="90" w:type="dxa"/>
              <w:bottom w:w="90" w:type="dxa"/>
            </w:tcMar>
          </w:tcPr>
          <w:p w14:paraId="00000013">
            <w:pPr>
              <w:spacing w:before="0" w:after="40" w:line="276" w:lineRule="auto"/>
              <w:rPr>
                <w:rFonts w:hint="default" w:ascii="DM Sans 18pt" w:hAnsi="DM Sans 18pt" w:cs="DM Sans 18pt"/>
              </w:rPr>
            </w:pPr>
            <w:r>
              <w:rPr>
                <w:rFonts w:hint="default" w:ascii="DM Sans 18pt" w:hAnsi="DM Sans 18pt" w:cs="DM Sans 18pt"/>
                <w:rtl w:val="0"/>
              </w:rPr>
              <w:t>In this activity, students will examine their approved text classification dataset and prepare an EDA plan. The goal is to understand the problem, the available variables, and the quality of the data before any preprocessing or model training is performed.</w:t>
            </w:r>
          </w:p>
        </w:tc>
      </w:tr>
      <w:tr w14:paraId="74AD01E6">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Materials Needed</w:t>
            </w:r>
          </w:p>
        </w:tc>
      </w:tr>
      <w:tr w14:paraId="0FD71742">
        <w:tblPrEx>
          <w:tblCellMar>
            <w:top w:w="0" w:type="dxa"/>
            <w:left w:w="115" w:type="dxa"/>
            <w:bottom w:w="0" w:type="dxa"/>
            <w:right w:w="115" w:type="dxa"/>
          </w:tblCellMar>
        </w:tblPrEx>
        <w:trPr>
          <w:jc w:val="center"/>
        </w:trPr>
        <w:tc>
          <w:tcPr>
            <w:shd w:val="clear" w:color="auto" w:fill="F8FBFD"/>
            <w:tcMar>
              <w:top w:w="90" w:type="dxa"/>
              <w:bottom w:w="90" w:type="dxa"/>
            </w:tcMar>
          </w:tcPr>
          <w:p w14:paraId="00000015">
            <w:pPr>
              <w:spacing w:before="0" w:after="40" w:line="276" w:lineRule="auto"/>
              <w:rPr>
                <w:rFonts w:hint="default" w:ascii="DM Sans 18pt" w:hAnsi="DM Sans 18pt" w:cs="DM Sans 18pt"/>
              </w:rPr>
            </w:pPr>
            <w:r>
              <w:rPr>
                <w:rFonts w:hint="default" w:ascii="DM Sans 18pt" w:hAnsi="DM Sans 18pt" w:cs="DM Sans 18pt"/>
                <w:rtl w:val="0"/>
              </w:rPr>
              <w:t>1. Approved dataset link or CSV file</w:t>
            </w:r>
          </w:p>
          <w:p w14:paraId="00000016">
            <w:pPr>
              <w:spacing w:before="0" w:after="40" w:line="276" w:lineRule="auto"/>
              <w:rPr>
                <w:rFonts w:hint="default" w:ascii="DM Sans 18pt" w:hAnsi="DM Sans 18pt" w:cs="DM Sans 18pt"/>
              </w:rPr>
            </w:pPr>
            <w:r>
              <w:rPr>
                <w:rFonts w:hint="default" w:ascii="DM Sans 18pt" w:hAnsi="DM Sans 18pt" w:cs="DM Sans 18pt"/>
                <w:rtl w:val="0"/>
              </w:rPr>
              <w:t>2. Notebook, worksheet, or digital document for responses</w:t>
            </w:r>
          </w:p>
          <w:p w14:paraId="00000017">
            <w:pPr>
              <w:spacing w:before="0" w:after="40" w:line="276" w:lineRule="auto"/>
              <w:rPr>
                <w:rFonts w:hint="default" w:ascii="DM Sans 18pt" w:hAnsi="DM Sans 18pt" w:cs="DM Sans 18pt"/>
              </w:rPr>
            </w:pPr>
            <w:r>
              <w:rPr>
                <w:rFonts w:hint="default" w:ascii="DM Sans 18pt" w:hAnsi="DM Sans 18pt" w:cs="DM Sans 18pt"/>
                <w:rtl w:val="0"/>
              </w:rPr>
              <w:t>3. Laptop for quick dataset inspection if available</w:t>
            </w:r>
          </w:p>
        </w:tc>
      </w:tr>
      <w:tr w14:paraId="7A892214">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Classroom Procedure</w:t>
            </w:r>
          </w:p>
        </w:tc>
      </w:tr>
      <w:tr w14:paraId="2B3F5FF8">
        <w:tblPrEx>
          <w:tblCellMar>
            <w:top w:w="0" w:type="dxa"/>
            <w:left w:w="115" w:type="dxa"/>
            <w:bottom w:w="0" w:type="dxa"/>
            <w:right w:w="115" w:type="dxa"/>
          </w:tblCellMar>
        </w:tblPrEx>
        <w:trPr>
          <w:jc w:val="center"/>
        </w:trPr>
        <w:tc>
          <w:tcPr>
            <w:shd w:val="clear" w:color="auto" w:fill="F8FBFD"/>
            <w:tcMar>
              <w:top w:w="90" w:type="dxa"/>
              <w:bottom w:w="90" w:type="dxa"/>
            </w:tcMar>
          </w:tcPr>
          <w:p w14:paraId="00000019">
            <w:pPr>
              <w:spacing w:before="0" w:after="40" w:line="276" w:lineRule="auto"/>
              <w:rPr>
                <w:rFonts w:hint="default" w:ascii="DM Sans 18pt" w:hAnsi="DM Sans 18pt" w:cs="DM Sans 18pt"/>
              </w:rPr>
            </w:pPr>
            <w:r>
              <w:rPr>
                <w:rFonts w:hint="default" w:ascii="DM Sans 18pt" w:hAnsi="DM Sans 18pt" w:cs="DM Sans 18pt"/>
                <w:rtl w:val="0"/>
              </w:rPr>
              <w:t>1. The instructor gives a short discussion on why EDA is necessary in machine learning projects.</w:t>
            </w:r>
          </w:p>
          <w:p w14:paraId="0000001A">
            <w:pPr>
              <w:spacing w:before="0" w:after="40" w:line="276" w:lineRule="auto"/>
              <w:rPr>
                <w:rFonts w:hint="default" w:ascii="DM Sans 18pt" w:hAnsi="DM Sans 18pt" w:cs="DM Sans 18pt"/>
              </w:rPr>
            </w:pPr>
            <w:r>
              <w:rPr>
                <w:rFonts w:hint="default" w:ascii="DM Sans 18pt" w:hAnsi="DM Sans 18pt" w:cs="DM Sans 18pt"/>
                <w:rtl w:val="0"/>
              </w:rPr>
              <w:t>2. Students review the PIT requirements and confirm that their dataset matches the approved topic and format.</w:t>
            </w:r>
          </w:p>
          <w:p w14:paraId="0000001B">
            <w:pPr>
              <w:spacing w:before="0" w:after="40" w:line="276" w:lineRule="auto"/>
              <w:rPr>
                <w:rFonts w:hint="default" w:ascii="DM Sans 18pt" w:hAnsi="DM Sans 18pt" w:cs="DM Sans 18pt"/>
              </w:rPr>
            </w:pPr>
            <w:r>
              <w:rPr>
                <w:rFonts w:hint="default" w:ascii="DM Sans 18pt" w:hAnsi="DM Sans 18pt" w:cs="DM Sans 18pt"/>
                <w:rtl w:val="0"/>
              </w:rPr>
              <w:t>3. Students inspect the dataset and answer the guide questions individually.</w:t>
            </w:r>
          </w:p>
          <w:p w14:paraId="0000001C">
            <w:pPr>
              <w:spacing w:before="0" w:after="40" w:line="276" w:lineRule="auto"/>
              <w:rPr>
                <w:rFonts w:hint="default" w:ascii="DM Sans 18pt" w:hAnsi="DM Sans 18pt" w:cs="DM Sans 18pt"/>
              </w:rPr>
            </w:pPr>
            <w:r>
              <w:rPr>
                <w:rFonts w:hint="default" w:ascii="DM Sans 18pt" w:hAnsi="DM Sans 18pt" w:cs="DM Sans 18pt"/>
                <w:rtl w:val="0"/>
              </w:rPr>
              <w:t>4. Selected students share their observations and proposed EDA steps.</w:t>
            </w:r>
          </w:p>
        </w:tc>
      </w:tr>
      <w:tr w14:paraId="1E6D957C">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DM Sans 18pt" w:hAnsi="DM Sans 18pt" w:eastAsia="Arial" w:cs="DM Sans 18pt"/>
                <w:b/>
                <w:bCs/>
                <w:i w:val="0"/>
                <w:iCs w:val="0"/>
                <w:smallCaps w:val="0"/>
                <w:strike w:val="0"/>
                <w:color w:val="FFFFFF"/>
                <w:sz w:val="22"/>
                <w:szCs w:val="22"/>
                <w:u w:val="none"/>
                <w:shd w:val="clear" w:fill="auto"/>
                <w:vertAlign w:val="baseline"/>
              </w:rPr>
            </w:pPr>
            <w:r>
              <w:rPr>
                <w:rFonts w:hint="default" w:ascii="DM Sans 18pt" w:hAnsi="DM Sans 18pt" w:eastAsia="Arial" w:cs="DM Sans 18pt"/>
                <w:b/>
                <w:bCs/>
                <w:i w:val="0"/>
                <w:iCs w:val="0"/>
                <w:smallCaps w:val="0"/>
                <w:strike w:val="0"/>
                <w:color w:val="FFFFFF"/>
                <w:sz w:val="22"/>
                <w:szCs w:val="22"/>
                <w:u w:val="none"/>
                <w:shd w:val="clear" w:fill="auto"/>
                <w:vertAlign w:val="baseline"/>
                <w:rtl w:val="0"/>
              </w:rPr>
              <w:t>Expected Output</w:t>
            </w:r>
          </w:p>
        </w:tc>
      </w:tr>
      <w:tr w14:paraId="39CF3DA6">
        <w:tblPrEx>
          <w:tblCellMar>
            <w:top w:w="0" w:type="dxa"/>
            <w:left w:w="115" w:type="dxa"/>
            <w:bottom w:w="0" w:type="dxa"/>
            <w:right w:w="115" w:type="dxa"/>
          </w:tblCellMar>
        </w:tblPrEx>
        <w:trPr>
          <w:jc w:val="center"/>
        </w:trPr>
        <w:tc>
          <w:tcPr>
            <w:shd w:val="clear" w:color="auto" w:fill="F8FBFD"/>
            <w:tcMar>
              <w:top w:w="90" w:type="dxa"/>
              <w:bottom w:w="90" w:type="dxa"/>
            </w:tcMar>
          </w:tcPr>
          <w:p w14:paraId="0000001E">
            <w:pPr>
              <w:spacing w:before="0" w:after="40" w:line="276" w:lineRule="auto"/>
              <w:rPr>
                <w:rFonts w:hint="default" w:ascii="DM Sans 18pt" w:hAnsi="DM Sans 18pt" w:cs="DM Sans 18pt"/>
              </w:rPr>
            </w:pPr>
            <w:r>
              <w:rPr>
                <w:rFonts w:hint="default" w:ascii="DM Sans 18pt" w:hAnsi="DM Sans 18pt" w:cs="DM Sans 18pt"/>
                <w:rtl w:val="0"/>
              </w:rPr>
              <w:t>A one page EDA planning sheet or short written response that describes the dataset, the target variable, possible data quality issues, and the EDA tasks to be done in the laboratory.</w:t>
            </w:r>
          </w:p>
        </w:tc>
      </w:tr>
    </w:tbl>
    <w:p w14:paraId="00000020">
      <w:pPr>
        <w:rPr>
          <w:rFonts w:hint="default" w:ascii="DM Sans 18pt" w:hAnsi="DM Sans 18pt" w:cs="DM Sans 18pt"/>
        </w:rPr>
      </w:pPr>
    </w:p>
    <w:tbl>
      <w:tblPr>
        <w:tblStyle w:val="16"/>
        <w:tblW w:w="10166" w:type="dxa"/>
        <w:jc w:val="center"/>
        <w:tblLayout w:type="fixed"/>
        <w:tblCellMar>
          <w:top w:w="0" w:type="dxa"/>
          <w:left w:w="115" w:type="dxa"/>
          <w:bottom w:w="0" w:type="dxa"/>
          <w:right w:w="115" w:type="dxa"/>
        </w:tblCellMar>
      </w:tblPr>
      <w:tblGrid>
        <w:gridCol w:w="10166"/>
      </w:tblGrid>
      <w:tr w14:paraId="72A2B478">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21">
            <w:pPr>
              <w:spacing w:after="0"/>
              <w:rPr>
                <w:rFonts w:hint="default" w:ascii="DM Sans 18pt" w:hAnsi="DM Sans 18pt" w:cs="DM Sans 18pt"/>
                <w:b/>
                <w:bCs/>
                <w:color w:val="FFFFFF"/>
                <w:sz w:val="22"/>
                <w:szCs w:val="22"/>
              </w:rPr>
            </w:pPr>
            <w:r>
              <w:rPr>
                <w:rFonts w:hint="default" w:ascii="DM Sans 18pt" w:hAnsi="DM Sans 18pt" w:cs="DM Sans 18pt"/>
                <w:b/>
                <w:bCs/>
                <w:color w:val="FFFFFF"/>
                <w:sz w:val="22"/>
                <w:szCs w:val="22"/>
                <w:rtl w:val="0"/>
              </w:rPr>
              <w:t>Questions</w:t>
            </w:r>
          </w:p>
        </w:tc>
      </w:tr>
      <w:tr w14:paraId="272D7FF6">
        <w:tblPrEx>
          <w:tblCellMar>
            <w:top w:w="0" w:type="dxa"/>
            <w:left w:w="115" w:type="dxa"/>
            <w:bottom w:w="0" w:type="dxa"/>
            <w:right w:w="115" w:type="dxa"/>
          </w:tblCellMar>
        </w:tblPrEx>
        <w:trPr>
          <w:jc w:val="center"/>
        </w:trPr>
        <w:tc>
          <w:tcPr>
            <w:shd w:val="clear" w:color="auto" w:fill="F8FBFD"/>
            <w:tcMar>
              <w:top w:w="90" w:type="dxa"/>
              <w:bottom w:w="90" w:type="dxa"/>
            </w:tcMar>
          </w:tcPr>
          <w:p w14:paraId="00000023">
            <w:pPr>
              <w:spacing w:after="40"/>
              <w:rPr>
                <w:rFonts w:hint="default" w:ascii="DM Sans 18pt" w:hAnsi="DM Sans 18pt" w:cs="DM Sans 18pt"/>
              </w:rPr>
            </w:pPr>
            <w:r>
              <w:rPr>
                <w:rFonts w:hint="default" w:ascii="DM Sans 18pt" w:hAnsi="DM Sans 18pt" w:cs="DM Sans 18pt"/>
                <w:rtl w:val="0"/>
              </w:rPr>
              <w:t>1. What is the title or source of your dataset?</w:t>
            </w:r>
          </w:p>
          <w:tbl>
            <w:tblPr>
              <w:tblStyle w:val="17"/>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10E3FA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4">
                  <w:pPr>
                    <w:widowControl w:val="0"/>
                    <w:spacing w:after="0" w:line="240" w:lineRule="auto"/>
                    <w:rPr>
                      <w:rFonts w:hint="default" w:ascii="DM Sans 18pt" w:hAnsi="DM Sans 18pt" w:cs="DM Sans 18pt"/>
                      <w:lang w:val="en-PH"/>
                    </w:rPr>
                  </w:pPr>
                  <w:r>
                    <w:rPr>
                      <w:rFonts w:hint="default" w:ascii="DM Sans 18pt" w:hAnsi="DM Sans 18pt" w:cs="DM Sans 18pt"/>
                      <w:lang w:val="en-PH"/>
                    </w:rPr>
                    <w:t>The title of the dataset is Stroke Prediction, it is sourced on Kaggle.</w:t>
                  </w:r>
                </w:p>
                <w:p w14:paraId="2462220A">
                  <w:pPr>
                    <w:widowControl w:val="0"/>
                    <w:spacing w:after="0" w:line="240" w:lineRule="auto"/>
                    <w:rPr>
                      <w:rFonts w:hint="default" w:ascii="DM Sans 18pt" w:hAnsi="DM Sans 18pt" w:cs="DM Sans 18pt"/>
                      <w:lang w:val="en-PH"/>
                    </w:rPr>
                  </w:pPr>
                  <w:r>
                    <w:rPr>
                      <w:rFonts w:hint="default" w:ascii="DM Sans 18pt" w:hAnsi="DM Sans 18pt" w:cs="DM Sans 18pt"/>
                      <w:lang w:val="en-PH"/>
                    </w:rPr>
                    <w:t>https://www.kaggle.com/datasets/teamincribo/stroke-prediction?select=stroke_prediction_dataset.csv</w:t>
                  </w:r>
                </w:p>
              </w:tc>
            </w:tr>
          </w:tbl>
          <w:p w14:paraId="00000025">
            <w:pPr>
              <w:spacing w:after="40"/>
              <w:rPr>
                <w:rFonts w:hint="default" w:ascii="DM Sans 18pt" w:hAnsi="DM Sans 18pt" w:cs="DM Sans 18pt"/>
              </w:rPr>
            </w:pPr>
          </w:p>
          <w:p w14:paraId="00000027">
            <w:pPr>
              <w:spacing w:after="40"/>
              <w:rPr>
                <w:rFonts w:hint="default" w:ascii="DM Sans 18pt" w:hAnsi="DM Sans 18pt" w:cs="DM Sans 18pt"/>
              </w:rPr>
            </w:pPr>
            <w:r>
              <w:rPr>
                <w:rFonts w:hint="default" w:ascii="DM Sans 18pt" w:hAnsi="DM Sans 18pt" w:cs="DM Sans 18pt"/>
                <w:rtl w:val="0"/>
              </w:rPr>
              <w:t>2. What real world problem does your dataset help solve?</w:t>
            </w:r>
          </w:p>
          <w:tbl>
            <w:tblPr>
              <w:tblStyle w:val="18"/>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7D0801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8">
                  <w:pPr>
                    <w:widowControl w:val="0"/>
                    <w:spacing w:after="0" w:line="240" w:lineRule="auto"/>
                    <w:rPr>
                      <w:rFonts w:hint="default" w:ascii="DM Sans 18pt" w:hAnsi="DM Sans 18pt" w:cs="DM Sans 18pt"/>
                    </w:rPr>
                  </w:pPr>
                  <w:r>
                    <w:rPr>
                      <w:rFonts w:hint="default" w:ascii="DM Sans 18pt" w:hAnsi="DM Sans 18pt" w:eastAsia="SimSun" w:cs="DM Sans 18pt"/>
                      <w:sz w:val="21"/>
                      <w:szCs w:val="21"/>
                    </w:rPr>
                    <w:t>It helps healthcare providers predict the risk of a stroke based on a patient's symptoms, lifestyle habits (smoking/alcohol), and clinical metrics (BMI, Glucose levels) to allow for early preventive treatment.</w:t>
                  </w:r>
                </w:p>
              </w:tc>
            </w:tr>
          </w:tbl>
          <w:p w14:paraId="00000029">
            <w:pPr>
              <w:spacing w:after="40"/>
              <w:rPr>
                <w:rFonts w:hint="default" w:ascii="DM Sans 18pt" w:hAnsi="DM Sans 18pt" w:cs="DM Sans 18pt"/>
              </w:rPr>
            </w:pPr>
          </w:p>
          <w:p w14:paraId="0000002B">
            <w:pPr>
              <w:spacing w:after="40"/>
              <w:rPr>
                <w:rFonts w:hint="default" w:ascii="DM Sans 18pt" w:hAnsi="DM Sans 18pt" w:cs="DM Sans 18pt"/>
              </w:rPr>
            </w:pPr>
            <w:r>
              <w:rPr>
                <w:rFonts w:hint="default" w:ascii="DM Sans 18pt" w:hAnsi="DM Sans 18pt" w:cs="DM Sans 18pt"/>
                <w:rtl w:val="0"/>
              </w:rPr>
              <w:t>3. Which column contains the text data?</w:t>
            </w:r>
          </w:p>
          <w:tbl>
            <w:tblPr>
              <w:tblStyle w:val="19"/>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399A96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C">
                  <w:pPr>
                    <w:widowControl w:val="0"/>
                    <w:spacing w:after="0" w:line="240" w:lineRule="auto"/>
                    <w:rPr>
                      <w:rFonts w:hint="default" w:ascii="DM Sans 18pt" w:hAnsi="DM Sans 18pt" w:cs="DM Sans 18pt"/>
                      <w:lang w:val="en-PH"/>
                    </w:rPr>
                  </w:pPr>
                  <w:r>
                    <w:rPr>
                      <w:rFonts w:hint="default" w:ascii="DM Sans 18pt" w:hAnsi="DM Sans 18pt" w:cs="DM Sans 18pt"/>
                      <w:lang w:val="en-PH"/>
                    </w:rPr>
                    <w:t>Symptoms</w:t>
                  </w:r>
                </w:p>
              </w:tc>
            </w:tr>
          </w:tbl>
          <w:p w14:paraId="0000002D">
            <w:pPr>
              <w:spacing w:after="40"/>
              <w:rPr>
                <w:rFonts w:hint="default" w:ascii="DM Sans 18pt" w:hAnsi="DM Sans 18pt" w:cs="DM Sans 18pt"/>
              </w:rPr>
            </w:pPr>
          </w:p>
          <w:p w14:paraId="0000002F">
            <w:pPr>
              <w:spacing w:after="40"/>
              <w:rPr>
                <w:rFonts w:hint="default" w:ascii="DM Sans 18pt" w:hAnsi="DM Sans 18pt" w:cs="DM Sans 18pt"/>
              </w:rPr>
            </w:pPr>
            <w:r>
              <w:rPr>
                <w:rFonts w:hint="default" w:ascii="DM Sans 18pt" w:hAnsi="DM Sans 18pt" w:cs="DM Sans 18pt"/>
                <w:rtl w:val="0"/>
              </w:rPr>
              <w:t>4. What is your target variable?</w:t>
            </w:r>
          </w:p>
          <w:tbl>
            <w:tblPr>
              <w:tblStyle w:val="20"/>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4C8E29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0">
                  <w:pPr>
                    <w:widowControl w:val="0"/>
                    <w:spacing w:after="0" w:line="240" w:lineRule="auto"/>
                    <w:rPr>
                      <w:rFonts w:hint="default" w:ascii="DM Sans 18pt" w:hAnsi="DM Sans 18pt" w:cs="DM Sans 18pt"/>
                      <w:lang w:val="en-PH"/>
                    </w:rPr>
                  </w:pPr>
                  <w:r>
                    <w:rPr>
                      <w:rFonts w:hint="default" w:ascii="DM Sans 18pt" w:hAnsi="DM Sans 18pt" w:cs="DM Sans 18pt"/>
                      <w:lang w:val="en-PH"/>
                    </w:rPr>
                    <w:t>Diagnosis</w:t>
                  </w:r>
                </w:p>
              </w:tc>
            </w:tr>
          </w:tbl>
          <w:p w14:paraId="00000031">
            <w:pPr>
              <w:spacing w:after="40"/>
              <w:rPr>
                <w:rFonts w:hint="default" w:ascii="DM Sans 18pt" w:hAnsi="DM Sans 18pt" w:cs="DM Sans 18pt"/>
              </w:rPr>
            </w:pPr>
          </w:p>
          <w:p w14:paraId="31E25BED">
            <w:pPr>
              <w:spacing w:after="40"/>
              <w:rPr>
                <w:rFonts w:hint="default" w:ascii="DM Sans 18pt" w:hAnsi="DM Sans 18pt" w:cs="DM Sans 18pt"/>
              </w:rPr>
            </w:pPr>
            <w:r>
              <w:rPr>
                <w:rFonts w:hint="default" w:ascii="DM Sans 18pt" w:hAnsi="DM Sans 18pt" w:cs="DM Sans 18pt"/>
                <w:rtl w:val="0"/>
              </w:rPr>
              <w:t>5. How many rows and columns are in the dataset?</w:t>
            </w:r>
          </w:p>
          <w:tbl>
            <w:tblPr>
              <w:tblStyle w:val="21"/>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738CA6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4">
                  <w:pPr>
                    <w:widowControl w:val="0"/>
                    <w:spacing w:after="0" w:line="240" w:lineRule="auto"/>
                    <w:rPr>
                      <w:rFonts w:hint="default" w:ascii="DM Sans 18pt" w:hAnsi="DM Sans 18pt" w:cs="DM Sans 18pt"/>
                      <w:lang w:val="en-PH"/>
                    </w:rPr>
                  </w:pPr>
                  <w:r>
                    <w:rPr>
                      <w:rFonts w:hint="default" w:ascii="DM Sans 18pt" w:hAnsi="DM Sans 18pt" w:cs="DM Sans 18pt"/>
                      <w:lang w:val="en-PH"/>
                    </w:rPr>
                    <w:t>15,000 rows and 22 columns</w:t>
                  </w:r>
                </w:p>
              </w:tc>
            </w:tr>
          </w:tbl>
          <w:p w14:paraId="00000035">
            <w:pPr>
              <w:spacing w:after="40"/>
              <w:rPr>
                <w:rFonts w:hint="default" w:ascii="DM Sans 18pt" w:hAnsi="DM Sans 18pt" w:cs="DM Sans 18pt"/>
              </w:rPr>
            </w:pPr>
          </w:p>
          <w:p w14:paraId="00000037">
            <w:pPr>
              <w:spacing w:after="40"/>
              <w:rPr>
                <w:rFonts w:hint="default" w:ascii="DM Sans 18pt" w:hAnsi="DM Sans 18pt" w:cs="DM Sans 18pt"/>
              </w:rPr>
            </w:pPr>
            <w:r>
              <w:rPr>
                <w:rFonts w:hint="default" w:ascii="DM Sans 18pt" w:hAnsi="DM Sans 18pt" w:cs="DM Sans 18pt"/>
                <w:rtl w:val="0"/>
              </w:rPr>
              <w:t>6. Are there missing values, duplicates, or columns that may not be useful?</w:t>
            </w:r>
          </w:p>
          <w:tbl>
            <w:tblPr>
              <w:tblStyle w:val="22"/>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7D8EB8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8">
                  <w:pPr>
                    <w:widowControl w:val="0"/>
                    <w:spacing w:after="0" w:line="240" w:lineRule="auto"/>
                    <w:rPr>
                      <w:rFonts w:hint="default" w:ascii="DM Sans 18pt" w:hAnsi="DM Sans 18pt" w:cs="DM Sans 18pt"/>
                      <w:lang w:val="en-PH"/>
                    </w:rPr>
                  </w:pPr>
                  <w:r>
                    <w:rPr>
                      <w:rFonts w:hint="default" w:ascii="DM Sans 18pt" w:hAnsi="DM Sans 18pt" w:cs="DM Sans 18pt"/>
                      <w:lang w:val="en-PH"/>
                    </w:rPr>
                    <w:t>There are 2,500 missing values in Symptoms column. There are no duplicates and the columns that are not useful are the Patient ID and Patient Name.</w:t>
                  </w:r>
                </w:p>
              </w:tc>
            </w:tr>
          </w:tbl>
          <w:p w14:paraId="00000039">
            <w:pPr>
              <w:spacing w:after="40"/>
              <w:rPr>
                <w:rFonts w:hint="default" w:ascii="DM Sans 18pt" w:hAnsi="DM Sans 18pt" w:cs="DM Sans 18pt"/>
              </w:rPr>
            </w:pPr>
          </w:p>
          <w:p w14:paraId="0000003B">
            <w:pPr>
              <w:spacing w:after="40"/>
              <w:rPr>
                <w:rFonts w:hint="default" w:ascii="DM Sans 18pt" w:hAnsi="DM Sans 18pt" w:cs="DM Sans 18pt"/>
              </w:rPr>
            </w:pPr>
            <w:r>
              <w:rPr>
                <w:rFonts w:hint="default" w:ascii="DM Sans 18pt" w:hAnsi="DM Sans 18pt" w:cs="DM Sans 18pt"/>
                <w:rtl w:val="0"/>
              </w:rPr>
              <w:t>7. What EDA steps will you perform before training models?</w:t>
            </w:r>
          </w:p>
          <w:tbl>
            <w:tblPr>
              <w:tblStyle w:val="23"/>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5F6ADF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4F43EDD8">
                  <w:pPr>
                    <w:widowControl w:val="0"/>
                    <w:spacing w:after="0" w:line="240" w:lineRule="auto"/>
                    <w:rPr>
                      <w:rFonts w:hint="default" w:ascii="DM Sans 18pt" w:hAnsi="DM Sans 18pt" w:eastAsia="SimSun" w:cs="DM Sans 18pt"/>
                      <w:sz w:val="21"/>
                      <w:szCs w:val="21"/>
                    </w:rPr>
                  </w:pPr>
                  <w:r>
                    <w:rPr>
                      <w:rFonts w:hint="default" w:ascii="DM Sans 18pt" w:hAnsi="DM Sans 18pt" w:eastAsia="SimSun" w:cs="DM Sans 18pt"/>
                      <w:sz w:val="21"/>
                      <w:szCs w:val="21"/>
                    </w:rPr>
                    <w:t xml:space="preserve">1. Handle the 2,500 missing values in "Symptoms" by labeling them as "No Symptoms Reported." </w:t>
                  </w:r>
                </w:p>
                <w:p w14:paraId="1C039391">
                  <w:pPr>
                    <w:widowControl w:val="0"/>
                    <w:spacing w:after="0" w:line="240" w:lineRule="auto"/>
                    <w:rPr>
                      <w:rFonts w:hint="default" w:ascii="DM Sans 18pt" w:hAnsi="DM Sans 18pt" w:eastAsia="SimSun" w:cs="DM Sans 18pt"/>
                      <w:sz w:val="21"/>
                      <w:szCs w:val="21"/>
                    </w:rPr>
                  </w:pPr>
                  <w:r>
                    <w:rPr>
                      <w:rFonts w:hint="default" w:ascii="DM Sans 18pt" w:hAnsi="DM Sans 18pt" w:eastAsia="SimSun" w:cs="DM Sans 18pt"/>
                      <w:sz w:val="21"/>
                      <w:szCs w:val="21"/>
                    </w:rPr>
                    <w:t xml:space="preserve">2. Create a heatmap to see how physical factors like </w:t>
                  </w:r>
                  <w:r>
                    <w:rPr>
                      <w:rStyle w:val="10"/>
                      <w:rFonts w:hint="default" w:ascii="DM Sans 18pt" w:hAnsi="DM Sans 18pt" w:eastAsia="SimSun" w:cs="DM Sans 18pt"/>
                      <w:sz w:val="21"/>
                      <w:szCs w:val="21"/>
                    </w:rPr>
                    <w:t>Age</w:t>
                  </w:r>
                  <w:r>
                    <w:rPr>
                      <w:rFonts w:hint="default" w:ascii="DM Sans 18pt" w:hAnsi="DM Sans 18pt" w:eastAsia="SimSun" w:cs="DM Sans 18pt"/>
                      <w:sz w:val="21"/>
                      <w:szCs w:val="21"/>
                    </w:rPr>
                    <w:t xml:space="preserve"> and </w:t>
                  </w:r>
                  <w:r>
                    <w:rPr>
                      <w:rStyle w:val="10"/>
                      <w:rFonts w:hint="default" w:ascii="DM Sans 18pt" w:hAnsi="DM Sans 18pt" w:eastAsia="SimSun" w:cs="DM Sans 18pt"/>
                      <w:sz w:val="21"/>
                      <w:szCs w:val="21"/>
                    </w:rPr>
                    <w:t>Average Glucose Level</w:t>
                  </w:r>
                  <w:r>
                    <w:rPr>
                      <w:rFonts w:hint="default" w:ascii="DM Sans 18pt" w:hAnsi="DM Sans 18pt" w:eastAsia="SimSun" w:cs="DM Sans 18pt"/>
                      <w:sz w:val="21"/>
                      <w:szCs w:val="21"/>
                    </w:rPr>
                    <w:t xml:space="preserve"> relate to a stroke diagnosis. </w:t>
                  </w:r>
                </w:p>
                <w:p w14:paraId="6D4BA60A">
                  <w:pPr>
                    <w:widowControl w:val="0"/>
                    <w:spacing w:after="0" w:line="240" w:lineRule="auto"/>
                    <w:rPr>
                      <w:rFonts w:hint="default" w:ascii="DM Sans 18pt" w:hAnsi="DM Sans 18pt" w:eastAsia="SimSun" w:cs="DM Sans 18pt"/>
                      <w:sz w:val="21"/>
                      <w:szCs w:val="21"/>
                    </w:rPr>
                  </w:pPr>
                  <w:r>
                    <w:rPr>
                      <w:rFonts w:hint="default" w:ascii="DM Sans 18pt" w:hAnsi="DM Sans 18pt" w:eastAsia="SimSun" w:cs="DM Sans 18pt"/>
                      <w:sz w:val="21"/>
                      <w:szCs w:val="21"/>
                    </w:rPr>
                    <w:t xml:space="preserve">3. Analyze the frequency of specific words in the </w:t>
                  </w:r>
                  <w:r>
                    <w:rPr>
                      <w:rStyle w:val="10"/>
                      <w:rFonts w:hint="default" w:ascii="DM Sans 18pt" w:hAnsi="DM Sans 18pt" w:eastAsia="SimSun" w:cs="DM Sans 18pt"/>
                      <w:sz w:val="21"/>
                      <w:szCs w:val="21"/>
                    </w:rPr>
                    <w:t>Symptoms</w:t>
                  </w:r>
                  <w:r>
                    <w:rPr>
                      <w:rFonts w:hint="default" w:ascii="DM Sans 18pt" w:hAnsi="DM Sans 18pt" w:eastAsia="SimSun" w:cs="DM Sans 18pt"/>
                      <w:sz w:val="21"/>
                      <w:szCs w:val="21"/>
                    </w:rPr>
                    <w:t xml:space="preserve"> column to see which specific symptoms have the highest correlation with a positive stroke diagnosis. </w:t>
                  </w:r>
                </w:p>
                <w:p w14:paraId="0000003C">
                  <w:pPr>
                    <w:widowControl w:val="0"/>
                    <w:spacing w:after="0" w:line="240" w:lineRule="auto"/>
                    <w:rPr>
                      <w:rFonts w:hint="default" w:ascii="DM Sans 18pt" w:hAnsi="DM Sans 18pt" w:cs="DM Sans 18pt"/>
                    </w:rPr>
                  </w:pPr>
                  <w:r>
                    <w:rPr>
                      <w:rFonts w:hint="default" w:ascii="DM Sans 18pt" w:hAnsi="DM Sans 18pt" w:eastAsia="SimSun" w:cs="DM Sans 18pt"/>
                      <w:sz w:val="21"/>
                      <w:szCs w:val="21"/>
                    </w:rPr>
                    <w:t>4. Verify that the number of "Stroke" vs "No Stroke" cases is balanced to ensure the model isn't biased.</w:t>
                  </w:r>
                </w:p>
              </w:tc>
            </w:tr>
          </w:tbl>
          <w:p w14:paraId="0000003D">
            <w:pPr>
              <w:spacing w:after="40"/>
              <w:rPr>
                <w:rFonts w:hint="default" w:ascii="DM Sans 18pt" w:hAnsi="DM Sans 18pt" w:cs="DM Sans 18pt"/>
              </w:rPr>
            </w:pPr>
          </w:p>
          <w:p w14:paraId="0000003F">
            <w:pPr>
              <w:widowControl w:val="0"/>
              <w:spacing w:after="0" w:line="240" w:lineRule="auto"/>
              <w:rPr>
                <w:rFonts w:hint="default" w:ascii="DM Sans 18pt" w:hAnsi="DM Sans 18pt" w:cs="DM Sans 18pt"/>
              </w:rPr>
            </w:pPr>
            <w:r>
              <w:rPr>
                <w:rFonts w:hint="default" w:ascii="DM Sans 18pt" w:hAnsi="DM Sans 18pt" w:cs="DM Sans 18pt"/>
                <w:rtl w:val="0"/>
              </w:rPr>
              <w:t>Screenshot of your code</w:t>
            </w:r>
          </w:p>
          <w:tbl>
            <w:tblPr>
              <w:tblStyle w:val="24"/>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63EE88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drawing>
                      <wp:inline distT="0" distB="0" distL="114300" distR="114300">
                        <wp:extent cx="5676900" cy="36861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676900" cy="3686175"/>
                                </a:xfrm>
                                <a:prstGeom prst="rect">
                                  <a:avLst/>
                                </a:prstGeom>
                                <a:noFill/>
                                <a:ln>
                                  <a:noFill/>
                                </a:ln>
                              </pic:spPr>
                            </pic:pic>
                          </a:graphicData>
                        </a:graphic>
                      </wp:inline>
                    </w:drawing>
                  </w:r>
                </w:p>
                <w:p w14:paraId="1EC1AF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drawing>
                      <wp:inline distT="0" distB="0" distL="114300" distR="114300">
                        <wp:extent cx="5372100" cy="51054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372100" cy="5105400"/>
                                </a:xfrm>
                                <a:prstGeom prst="rect">
                                  <a:avLst/>
                                </a:prstGeom>
                                <a:noFill/>
                                <a:ln>
                                  <a:noFill/>
                                </a:ln>
                              </pic:spPr>
                            </pic:pic>
                          </a:graphicData>
                        </a:graphic>
                      </wp:inline>
                    </w:drawing>
                  </w:r>
                </w:p>
                <w:p w14:paraId="720A47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rPr>
                  </w:pPr>
                  <w:bookmarkStart w:id="0" w:name="_GoBack"/>
                  <w:bookmarkEnd w:id="0"/>
                </w:p>
              </w:tc>
            </w:tr>
          </w:tbl>
          <w:p w14:paraId="00000041">
            <w:pPr>
              <w:widowControl w:val="0"/>
              <w:spacing w:after="0" w:line="240" w:lineRule="auto"/>
              <w:rPr>
                <w:rFonts w:hint="default" w:ascii="DM Sans 18pt" w:hAnsi="DM Sans 18pt" w:cs="DM Sans 18pt"/>
              </w:rPr>
            </w:pPr>
          </w:p>
        </w:tc>
      </w:tr>
    </w:tbl>
    <w:p w14:paraId="00000042">
      <w:pPr>
        <w:widowControl w:val="0"/>
        <w:spacing w:after="0" w:line="276" w:lineRule="auto"/>
        <w:rPr>
          <w:rFonts w:hint="default" w:ascii="DM Sans 18pt" w:hAnsi="DM Sans 18pt" w:cs="DM Sans 18pt"/>
        </w:rPr>
      </w:pPr>
    </w:p>
    <w:sectPr>
      <w:headerReference r:id="rId5" w:type="default"/>
      <w:pgSz w:w="12240" w:h="15840"/>
      <w:pgMar w:top="1008" w:right="1037" w:bottom="792" w:left="1037"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40227A2-1B31-4EE9-9618-AF10AFFE0D7A}"/>
  </w:font>
  <w:font w:name="Arial">
    <w:panose1 w:val="020B0604020202020204"/>
    <w:charset w:val="00"/>
    <w:family w:val="swiss"/>
    <w:pitch w:val="default"/>
    <w:sig w:usb0="E0002EFF" w:usb1="C000785B" w:usb2="00000009" w:usb3="00000000" w:csb0="400001FF" w:csb1="FFFF0000"/>
    <w:embedRegular r:id="rId2" w:fontKey="{3DD2584F-1E90-4F23-B391-C3AB0BD6F9C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0972825-1F55-43E1-A1DA-5C1DD20DEAB3}"/>
  </w:font>
  <w:font w:name="Wingdings">
    <w:panose1 w:val="05000000000000000000"/>
    <w:charset w:val="02"/>
    <w:family w:val="auto"/>
    <w:pitch w:val="default"/>
    <w:sig w:usb0="00000000" w:usb1="00000000" w:usb2="00000000" w:usb3="00000000" w:csb0="80000000" w:csb1="00000000"/>
    <w:embedRegular r:id="rId4" w:fontKey="{D9397511-9A20-41DF-A0E5-22E08BF5E656}"/>
  </w:font>
  <w:font w:name="Calibri">
    <w:panose1 w:val="020F0502020204030204"/>
    <w:charset w:val="00"/>
    <w:family w:val="swiss"/>
    <w:pitch w:val="default"/>
    <w:sig w:usb0="E4002EFF" w:usb1="C200247B" w:usb2="00000009" w:usb3="00000000" w:csb0="200001FF" w:csb1="00000000"/>
    <w:embedRegular r:id="rId5" w:fontKey="{C6C19D6C-8215-4ABC-BA36-F757BAFF5B11}"/>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8B2CCAEA-112E-4D82-B203-2C19A3389717}"/>
  </w:font>
  <w:font w:name="DM Sans 18pt">
    <w:panose1 w:val="00000000000000000000"/>
    <w:charset w:val="00"/>
    <w:family w:val="auto"/>
    <w:pitch w:val="default"/>
    <w:sig w:usb0="8000002F" w:usb1="4000204B" w:usb2="00000000" w:usb3="00000000" w:csb0="20000093" w:csb1="00000000"/>
    <w:embedRegular r:id="rId7" w:fontKey="{14A329DA-B88B-49AD-8E3C-2D3A5D707DA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80" w:line="276" w:lineRule="auto"/>
      <w:ind w:left="0" w:right="0" w:firstLine="0"/>
      <w:jc w:val="center"/>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Pr>
      <w:drawing>
        <wp:inline distT="0" distB="0" distL="114300" distR="114300">
          <wp:extent cx="5943600" cy="1301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5943600" cy="130180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51206F2"/>
    <w:rsid w:val="091E1933"/>
    <w:rsid w:val="1C2B47CA"/>
    <w:rsid w:val="362540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paragraph" w:styleId="11">
    <w:name w:val="Subtitle"/>
    <w:basedOn w:val="1"/>
    <w:next w:val="1"/>
    <w:qFormat/>
    <w:uiPriority w:val="0"/>
    <w:rPr>
      <w:rFonts w:ascii="Calibri" w:hAnsi="Calibri" w:eastAsia="Calibri" w:cs="Calibri"/>
      <w:i/>
      <w:iCs/>
      <w:color w:val="4F81BD"/>
      <w:sz w:val="24"/>
      <w:szCs w:val="24"/>
    </w:rPr>
  </w:style>
  <w:style w:type="paragraph" w:styleId="12">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pPr>
      <w:spacing w:after="0" w:line="240" w:lineRule="auto"/>
    </w:pPr>
    <w:tblPr>
      <w:tblCellMar>
        <w:top w:w="0" w:type="dxa"/>
        <w:left w:w="108" w:type="dxa"/>
        <w:bottom w:w="0" w:type="dxa"/>
        <w:right w:w="108" w:type="dxa"/>
      </w:tblCellMar>
    </w:tblPr>
  </w:style>
  <w:style w:type="table" w:customStyle="1" w:styleId="15">
    <w:name w:val="_Style 11"/>
    <w:basedOn w:val="13"/>
    <w:qFormat/>
    <w:uiPriority w:val="0"/>
    <w:tblPr>
      <w:tblCellMar>
        <w:top w:w="0" w:type="dxa"/>
        <w:left w:w="115" w:type="dxa"/>
        <w:bottom w:w="0" w:type="dxa"/>
        <w:right w:w="115" w:type="dxa"/>
      </w:tblCellMar>
    </w:tblPr>
  </w:style>
  <w:style w:type="table" w:customStyle="1" w:styleId="16">
    <w:name w:val="_Style 12"/>
    <w:basedOn w:val="13"/>
    <w:qFormat/>
    <w:uiPriority w:val="0"/>
    <w:tblPr>
      <w:tblCellMar>
        <w:top w:w="0" w:type="dxa"/>
        <w:left w:w="115" w:type="dxa"/>
        <w:bottom w:w="0" w:type="dxa"/>
        <w:right w:w="115" w:type="dxa"/>
      </w:tblCellMar>
    </w:tblPr>
  </w:style>
  <w:style w:type="table" w:customStyle="1" w:styleId="17">
    <w:name w:val="_Style 13"/>
    <w:basedOn w:val="13"/>
    <w:qFormat/>
    <w:uiPriority w:val="0"/>
  </w:style>
  <w:style w:type="table" w:customStyle="1" w:styleId="18">
    <w:name w:val="_Style 14"/>
    <w:basedOn w:val="13"/>
    <w:qFormat/>
    <w:uiPriority w:val="0"/>
  </w:style>
  <w:style w:type="table" w:customStyle="1" w:styleId="19">
    <w:name w:val="_Style 15"/>
    <w:basedOn w:val="13"/>
    <w:qFormat/>
    <w:uiPriority w:val="0"/>
  </w:style>
  <w:style w:type="table" w:customStyle="1" w:styleId="20">
    <w:name w:val="_Style 16"/>
    <w:basedOn w:val="13"/>
    <w:qFormat/>
    <w:uiPriority w:val="0"/>
  </w:style>
  <w:style w:type="table" w:customStyle="1" w:styleId="21">
    <w:name w:val="_Style 17"/>
    <w:basedOn w:val="13"/>
    <w:qFormat/>
    <w:uiPriority w:val="0"/>
  </w:style>
  <w:style w:type="table" w:customStyle="1" w:styleId="22">
    <w:name w:val="_Style 18"/>
    <w:basedOn w:val="13"/>
    <w:qFormat/>
    <w:uiPriority w:val="0"/>
  </w:style>
  <w:style w:type="table" w:customStyle="1" w:styleId="23">
    <w:name w:val="_Style 19"/>
    <w:basedOn w:val="13"/>
    <w:qFormat/>
    <w:uiPriority w:val="0"/>
  </w:style>
  <w:style w:type="table" w:customStyle="1" w:styleId="24">
    <w:name w:val="_Style 20"/>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OKoitEQ+obpl0hM+vvJR0ILK3A==">CgMxLjAaHgoBMBIZChcICVITChF0YWJsZS41bHQ2NWp6cXY1bxofCgExEhoKGAgJUhQKEnRhYmxlLmo0b213ajJ4Y3o5dRofCgEyEhoKGAgJUhQKEnRhYmxlLjE4dWJuNTZmdXVkaBofCgEzEhoKGAgJUhQKEnRhYmxlLjFwajJnNGRicjdiahofCgE0EhoKGAgJUhQKEnRhYmxlLjlzeGI1d2MzNHllbhofCgE1EhoKGAgJUhQKEnRhYmxlLnRheDV2Njg0bjd2dRofCgE2EhoKGAgJUhQKEnRhYmxlLnJla3hwbmJweWJxaxofCgE3EhoKGAgJUhQKEnRhYmxlLml6bTlsanJqNmxuNjgAciExTzBYdTFyMkYwbzNpdnpKczNqaU5CWmxqTlFSUUNFLT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467</Words>
  <Characters>2537</Characters>
  <TotalTime>213</TotalTime>
  <ScaleCrop>false</ScaleCrop>
  <LinksUpToDate>false</LinksUpToDate>
  <CharactersWithSpaces>2958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2026-04-21T17:06:00Z</dcterms:created>
  <dc:creator>austi</dc:creator>
  <cp:lastModifiedBy>Datan Austin</cp:lastModifiedBy>
  <dcterms:modified xsi:type="dcterms:W3CDTF">2026-04-22T14:31:10Z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eyJoZGlkIjoiNTdkMTc5MTg2Yjg1ZWI3MmM3NTQwZmVlNWVhOTJiZjUiLCJ1c2VySWQiOiI3MDQ4NDkyNzA2NDMifQ==</vt:lpwstr>
  </property>
  <property fmtid="{D5CDD505-2E9C-101B-9397-08002B2CF9AE}" pid="3" name="KSOProductBuildVer">
    <vt:lpwstr>1033-12.1.0.25242</vt:lpwstr>
  </property>
  <property fmtid="{D5CDD505-2E9C-101B-9397-08002B2CF9AE}" pid="4" name="ICV">
    <vt:lpwstr>36E297631BA240A699C9E174E72ECD39_12</vt:lpwstr>
  </property>
</Properties>
</file>