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1F83" w14:textId="77777777" w:rsidR="00B440D5" w:rsidRDefault="00B440D5" w:rsidP="00B440D5">
      <w:pPr>
        <w:pStyle w:val="Title"/>
        <w:jc w:val="center"/>
      </w:pPr>
    </w:p>
    <w:p w14:paraId="3D58E8D8" w14:textId="77777777" w:rsidR="00B440D5" w:rsidRDefault="00B440D5" w:rsidP="00B440D5">
      <w:pPr>
        <w:pStyle w:val="Title"/>
        <w:jc w:val="center"/>
      </w:pPr>
    </w:p>
    <w:p w14:paraId="14A7827F" w14:textId="77777777" w:rsidR="00B440D5" w:rsidRDefault="00B440D5" w:rsidP="00B440D5">
      <w:pPr>
        <w:pStyle w:val="Title"/>
        <w:jc w:val="center"/>
      </w:pPr>
    </w:p>
    <w:p w14:paraId="0FE02C30" w14:textId="77777777" w:rsidR="00B440D5" w:rsidRDefault="00B440D5" w:rsidP="00B440D5">
      <w:pPr>
        <w:pStyle w:val="Title"/>
        <w:jc w:val="center"/>
      </w:pPr>
    </w:p>
    <w:p w14:paraId="31C8B6C8" w14:textId="77777777" w:rsidR="00B440D5" w:rsidRDefault="00B440D5" w:rsidP="00B440D5">
      <w:pPr>
        <w:pStyle w:val="Title"/>
        <w:jc w:val="center"/>
      </w:pPr>
    </w:p>
    <w:p w14:paraId="646A42D3" w14:textId="77777777" w:rsidR="00B440D5" w:rsidRDefault="00B440D5" w:rsidP="00B440D5">
      <w:pPr>
        <w:pStyle w:val="Title"/>
        <w:jc w:val="center"/>
      </w:pPr>
    </w:p>
    <w:p w14:paraId="1D531108" w14:textId="77777777" w:rsidR="00B440D5" w:rsidRDefault="00B440D5" w:rsidP="00B440D5">
      <w:pPr>
        <w:pStyle w:val="Title"/>
        <w:jc w:val="center"/>
      </w:pPr>
    </w:p>
    <w:p w14:paraId="1A805599" w14:textId="5B9279AF" w:rsidR="00B440D5" w:rsidRDefault="00B440D5" w:rsidP="00B440D5">
      <w:pPr>
        <w:pStyle w:val="Title"/>
        <w:jc w:val="center"/>
      </w:pPr>
      <w:proofErr w:type="spellStart"/>
      <w:r>
        <w:t>DnD</w:t>
      </w:r>
      <w:proofErr w:type="spellEnd"/>
      <w:r>
        <w:t xml:space="preserve"> Toolkit</w:t>
      </w:r>
    </w:p>
    <w:p w14:paraId="101CDF7C" w14:textId="01BADC9B" w:rsidR="00B440D5" w:rsidRDefault="00B440D5" w:rsidP="00B440D5">
      <w:pPr>
        <w:pStyle w:val="Title"/>
        <w:jc w:val="center"/>
      </w:pPr>
      <w:r>
        <w:t>SWDV:691</w:t>
      </w:r>
    </w:p>
    <w:p w14:paraId="3E721DC0" w14:textId="65FC4DE2" w:rsidR="00B440D5" w:rsidRDefault="00B440D5" w:rsidP="00B440D5">
      <w:pPr>
        <w:pStyle w:val="Title"/>
        <w:jc w:val="center"/>
      </w:pPr>
      <w:r>
        <w:t>Austin Glass</w:t>
      </w:r>
    </w:p>
    <w:p w14:paraId="0BF3FB88" w14:textId="77777777" w:rsidR="00B440D5" w:rsidRDefault="00B440D5" w:rsidP="00B440D5"/>
    <w:p w14:paraId="260192AC" w14:textId="2564A561" w:rsidR="00B440D5" w:rsidRDefault="00B440D5">
      <w:r>
        <w:br w:type="page"/>
      </w:r>
    </w:p>
    <w:sdt>
      <w:sdtPr>
        <w:id w:val="-110318617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9BB5EF0" w14:textId="7BAAB646" w:rsidR="00A667AE" w:rsidRDefault="00A667AE">
          <w:pPr>
            <w:pStyle w:val="TOCHeading"/>
          </w:pPr>
          <w:r>
            <w:t>Contents</w:t>
          </w:r>
        </w:p>
        <w:p w14:paraId="0904D001" w14:textId="6222A7F7" w:rsidR="002F19AF" w:rsidRDefault="00A667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2109637" w:history="1">
            <w:r w:rsidR="002F19AF" w:rsidRPr="00FD3645">
              <w:rPr>
                <w:rStyle w:val="Hyperlink"/>
                <w:noProof/>
              </w:rPr>
              <w:t>Background</w:t>
            </w:r>
            <w:r w:rsidR="002F19AF">
              <w:rPr>
                <w:noProof/>
                <w:webHidden/>
              </w:rPr>
              <w:tab/>
            </w:r>
            <w:r w:rsidR="002F19AF">
              <w:rPr>
                <w:noProof/>
                <w:webHidden/>
              </w:rPr>
              <w:fldChar w:fldCharType="begin"/>
            </w:r>
            <w:r w:rsidR="002F19AF">
              <w:rPr>
                <w:noProof/>
                <w:webHidden/>
              </w:rPr>
              <w:instrText xml:space="preserve"> PAGEREF _Toc202109637 \h </w:instrText>
            </w:r>
            <w:r w:rsidR="002F19AF">
              <w:rPr>
                <w:noProof/>
                <w:webHidden/>
              </w:rPr>
            </w:r>
            <w:r w:rsidR="002F19AF">
              <w:rPr>
                <w:noProof/>
                <w:webHidden/>
              </w:rPr>
              <w:fldChar w:fldCharType="separate"/>
            </w:r>
            <w:r w:rsidR="002F19AF">
              <w:rPr>
                <w:noProof/>
                <w:webHidden/>
              </w:rPr>
              <w:t>3</w:t>
            </w:r>
            <w:r w:rsidR="002F19AF">
              <w:rPr>
                <w:noProof/>
                <w:webHidden/>
              </w:rPr>
              <w:fldChar w:fldCharType="end"/>
            </w:r>
          </w:hyperlink>
        </w:p>
        <w:p w14:paraId="18AC73E2" w14:textId="1ED5F77B" w:rsidR="002F19AF" w:rsidRDefault="002F19AF">
          <w:pPr>
            <w:pStyle w:val="TOC1"/>
            <w:tabs>
              <w:tab w:val="right" w:leader="dot" w:pos="9350"/>
            </w:tabs>
            <w:rPr>
              <w:rFonts w:eastAsiaTheme="minorEastAsia"/>
              <w:noProof/>
            </w:rPr>
          </w:pPr>
          <w:hyperlink w:anchor="_Toc202109638" w:history="1">
            <w:r w:rsidRPr="00FD3645">
              <w:rPr>
                <w:rStyle w:val="Hyperlink"/>
                <w:noProof/>
              </w:rPr>
              <w:t>Problem Description</w:t>
            </w:r>
            <w:r>
              <w:rPr>
                <w:noProof/>
                <w:webHidden/>
              </w:rPr>
              <w:tab/>
            </w:r>
            <w:r>
              <w:rPr>
                <w:noProof/>
                <w:webHidden/>
              </w:rPr>
              <w:fldChar w:fldCharType="begin"/>
            </w:r>
            <w:r>
              <w:rPr>
                <w:noProof/>
                <w:webHidden/>
              </w:rPr>
              <w:instrText xml:space="preserve"> PAGEREF _Toc202109638 \h </w:instrText>
            </w:r>
            <w:r>
              <w:rPr>
                <w:noProof/>
                <w:webHidden/>
              </w:rPr>
            </w:r>
            <w:r>
              <w:rPr>
                <w:noProof/>
                <w:webHidden/>
              </w:rPr>
              <w:fldChar w:fldCharType="separate"/>
            </w:r>
            <w:r>
              <w:rPr>
                <w:noProof/>
                <w:webHidden/>
              </w:rPr>
              <w:t>3</w:t>
            </w:r>
            <w:r>
              <w:rPr>
                <w:noProof/>
                <w:webHidden/>
              </w:rPr>
              <w:fldChar w:fldCharType="end"/>
            </w:r>
          </w:hyperlink>
        </w:p>
        <w:p w14:paraId="2AE65D73" w14:textId="0C85CB86" w:rsidR="002F19AF" w:rsidRDefault="002F19AF">
          <w:pPr>
            <w:pStyle w:val="TOC2"/>
            <w:tabs>
              <w:tab w:val="right" w:leader="dot" w:pos="9350"/>
            </w:tabs>
            <w:rPr>
              <w:rFonts w:eastAsiaTheme="minorEastAsia"/>
              <w:noProof/>
            </w:rPr>
          </w:pPr>
          <w:hyperlink w:anchor="_Toc202109639" w:history="1">
            <w:r w:rsidRPr="00FD3645">
              <w:rPr>
                <w:rStyle w:val="Hyperlink"/>
                <w:noProof/>
              </w:rPr>
              <w:t>Personas</w:t>
            </w:r>
            <w:r>
              <w:rPr>
                <w:noProof/>
                <w:webHidden/>
              </w:rPr>
              <w:tab/>
            </w:r>
            <w:r>
              <w:rPr>
                <w:noProof/>
                <w:webHidden/>
              </w:rPr>
              <w:fldChar w:fldCharType="begin"/>
            </w:r>
            <w:r>
              <w:rPr>
                <w:noProof/>
                <w:webHidden/>
              </w:rPr>
              <w:instrText xml:space="preserve"> PAGEREF _Toc202109639 \h </w:instrText>
            </w:r>
            <w:r>
              <w:rPr>
                <w:noProof/>
                <w:webHidden/>
              </w:rPr>
            </w:r>
            <w:r>
              <w:rPr>
                <w:noProof/>
                <w:webHidden/>
              </w:rPr>
              <w:fldChar w:fldCharType="separate"/>
            </w:r>
            <w:r>
              <w:rPr>
                <w:noProof/>
                <w:webHidden/>
              </w:rPr>
              <w:t>3</w:t>
            </w:r>
            <w:r>
              <w:rPr>
                <w:noProof/>
                <w:webHidden/>
              </w:rPr>
              <w:fldChar w:fldCharType="end"/>
            </w:r>
          </w:hyperlink>
        </w:p>
        <w:p w14:paraId="629BCF08" w14:textId="668824D4" w:rsidR="002F19AF" w:rsidRDefault="002F19AF">
          <w:pPr>
            <w:pStyle w:val="TOC2"/>
            <w:tabs>
              <w:tab w:val="right" w:leader="dot" w:pos="9350"/>
            </w:tabs>
            <w:rPr>
              <w:rFonts w:eastAsiaTheme="minorEastAsia"/>
              <w:noProof/>
            </w:rPr>
          </w:pPr>
          <w:hyperlink w:anchor="_Toc202109640" w:history="1">
            <w:r w:rsidRPr="00FD3645">
              <w:rPr>
                <w:rStyle w:val="Hyperlink"/>
                <w:noProof/>
              </w:rPr>
              <w:t>Solution</w:t>
            </w:r>
            <w:r>
              <w:rPr>
                <w:noProof/>
                <w:webHidden/>
              </w:rPr>
              <w:tab/>
            </w:r>
            <w:r>
              <w:rPr>
                <w:noProof/>
                <w:webHidden/>
              </w:rPr>
              <w:fldChar w:fldCharType="begin"/>
            </w:r>
            <w:r>
              <w:rPr>
                <w:noProof/>
                <w:webHidden/>
              </w:rPr>
              <w:instrText xml:space="preserve"> PAGEREF _Toc202109640 \h </w:instrText>
            </w:r>
            <w:r>
              <w:rPr>
                <w:noProof/>
                <w:webHidden/>
              </w:rPr>
            </w:r>
            <w:r>
              <w:rPr>
                <w:noProof/>
                <w:webHidden/>
              </w:rPr>
              <w:fldChar w:fldCharType="separate"/>
            </w:r>
            <w:r>
              <w:rPr>
                <w:noProof/>
                <w:webHidden/>
              </w:rPr>
              <w:t>4</w:t>
            </w:r>
            <w:r>
              <w:rPr>
                <w:noProof/>
                <w:webHidden/>
              </w:rPr>
              <w:fldChar w:fldCharType="end"/>
            </w:r>
          </w:hyperlink>
        </w:p>
        <w:p w14:paraId="0E623FF9" w14:textId="7BA25275" w:rsidR="002F19AF" w:rsidRDefault="002F19AF">
          <w:pPr>
            <w:pStyle w:val="TOC2"/>
            <w:tabs>
              <w:tab w:val="right" w:leader="dot" w:pos="9350"/>
            </w:tabs>
            <w:rPr>
              <w:rFonts w:eastAsiaTheme="minorEastAsia"/>
              <w:noProof/>
            </w:rPr>
          </w:pPr>
          <w:hyperlink w:anchor="_Toc202109641" w:history="1">
            <w:r w:rsidRPr="00FD3645">
              <w:rPr>
                <w:rStyle w:val="Hyperlink"/>
                <w:noProof/>
              </w:rPr>
              <w:t>Justification</w:t>
            </w:r>
            <w:r>
              <w:rPr>
                <w:noProof/>
                <w:webHidden/>
              </w:rPr>
              <w:tab/>
            </w:r>
            <w:r>
              <w:rPr>
                <w:noProof/>
                <w:webHidden/>
              </w:rPr>
              <w:fldChar w:fldCharType="begin"/>
            </w:r>
            <w:r>
              <w:rPr>
                <w:noProof/>
                <w:webHidden/>
              </w:rPr>
              <w:instrText xml:space="preserve"> PAGEREF _Toc202109641 \h </w:instrText>
            </w:r>
            <w:r>
              <w:rPr>
                <w:noProof/>
                <w:webHidden/>
              </w:rPr>
            </w:r>
            <w:r>
              <w:rPr>
                <w:noProof/>
                <w:webHidden/>
              </w:rPr>
              <w:fldChar w:fldCharType="separate"/>
            </w:r>
            <w:r>
              <w:rPr>
                <w:noProof/>
                <w:webHidden/>
              </w:rPr>
              <w:t>4</w:t>
            </w:r>
            <w:r>
              <w:rPr>
                <w:noProof/>
                <w:webHidden/>
              </w:rPr>
              <w:fldChar w:fldCharType="end"/>
            </w:r>
          </w:hyperlink>
        </w:p>
        <w:p w14:paraId="6A3CF3AB" w14:textId="12FEABDA" w:rsidR="002F19AF" w:rsidRDefault="002F19AF">
          <w:pPr>
            <w:pStyle w:val="TOC1"/>
            <w:tabs>
              <w:tab w:val="right" w:leader="dot" w:pos="9350"/>
            </w:tabs>
            <w:rPr>
              <w:rFonts w:eastAsiaTheme="minorEastAsia"/>
              <w:noProof/>
            </w:rPr>
          </w:pPr>
          <w:hyperlink w:anchor="_Toc202109642" w:history="1">
            <w:r w:rsidRPr="00FD3645">
              <w:rPr>
                <w:rStyle w:val="Hyperlink"/>
                <w:noProof/>
              </w:rPr>
              <w:t>Minimum Viable Product</w:t>
            </w:r>
            <w:r>
              <w:rPr>
                <w:noProof/>
                <w:webHidden/>
              </w:rPr>
              <w:tab/>
            </w:r>
            <w:r>
              <w:rPr>
                <w:noProof/>
                <w:webHidden/>
              </w:rPr>
              <w:fldChar w:fldCharType="begin"/>
            </w:r>
            <w:r>
              <w:rPr>
                <w:noProof/>
                <w:webHidden/>
              </w:rPr>
              <w:instrText xml:space="preserve"> PAGEREF _Toc202109642 \h </w:instrText>
            </w:r>
            <w:r>
              <w:rPr>
                <w:noProof/>
                <w:webHidden/>
              </w:rPr>
            </w:r>
            <w:r>
              <w:rPr>
                <w:noProof/>
                <w:webHidden/>
              </w:rPr>
              <w:fldChar w:fldCharType="separate"/>
            </w:r>
            <w:r>
              <w:rPr>
                <w:noProof/>
                <w:webHidden/>
              </w:rPr>
              <w:t>4</w:t>
            </w:r>
            <w:r>
              <w:rPr>
                <w:noProof/>
                <w:webHidden/>
              </w:rPr>
              <w:fldChar w:fldCharType="end"/>
            </w:r>
          </w:hyperlink>
        </w:p>
        <w:p w14:paraId="3F5CDA83" w14:textId="3D697762" w:rsidR="002F19AF" w:rsidRDefault="002F19AF">
          <w:pPr>
            <w:pStyle w:val="TOC2"/>
            <w:tabs>
              <w:tab w:val="right" w:leader="dot" w:pos="9350"/>
            </w:tabs>
            <w:rPr>
              <w:rFonts w:eastAsiaTheme="minorEastAsia"/>
              <w:noProof/>
            </w:rPr>
          </w:pPr>
          <w:hyperlink w:anchor="_Toc202109643" w:history="1">
            <w:r w:rsidRPr="00FD3645">
              <w:rPr>
                <w:rStyle w:val="Hyperlink"/>
                <w:noProof/>
              </w:rPr>
              <w:t>Core Features</w:t>
            </w:r>
            <w:r>
              <w:rPr>
                <w:noProof/>
                <w:webHidden/>
              </w:rPr>
              <w:tab/>
            </w:r>
            <w:r>
              <w:rPr>
                <w:noProof/>
                <w:webHidden/>
              </w:rPr>
              <w:fldChar w:fldCharType="begin"/>
            </w:r>
            <w:r>
              <w:rPr>
                <w:noProof/>
                <w:webHidden/>
              </w:rPr>
              <w:instrText xml:space="preserve"> PAGEREF _Toc202109643 \h </w:instrText>
            </w:r>
            <w:r>
              <w:rPr>
                <w:noProof/>
                <w:webHidden/>
              </w:rPr>
            </w:r>
            <w:r>
              <w:rPr>
                <w:noProof/>
                <w:webHidden/>
              </w:rPr>
              <w:fldChar w:fldCharType="separate"/>
            </w:r>
            <w:r>
              <w:rPr>
                <w:noProof/>
                <w:webHidden/>
              </w:rPr>
              <w:t>4</w:t>
            </w:r>
            <w:r>
              <w:rPr>
                <w:noProof/>
                <w:webHidden/>
              </w:rPr>
              <w:fldChar w:fldCharType="end"/>
            </w:r>
          </w:hyperlink>
        </w:p>
        <w:p w14:paraId="6837A2F0" w14:textId="69CA4173" w:rsidR="002F19AF" w:rsidRDefault="002F19AF">
          <w:pPr>
            <w:pStyle w:val="TOC2"/>
            <w:tabs>
              <w:tab w:val="right" w:leader="dot" w:pos="9350"/>
            </w:tabs>
            <w:rPr>
              <w:rFonts w:eastAsiaTheme="minorEastAsia"/>
              <w:noProof/>
            </w:rPr>
          </w:pPr>
          <w:hyperlink w:anchor="_Toc202109644" w:history="1">
            <w:r w:rsidRPr="00FD3645">
              <w:rPr>
                <w:rStyle w:val="Hyperlink"/>
                <w:noProof/>
              </w:rPr>
              <w:t>Minimal Feature Set</w:t>
            </w:r>
            <w:r>
              <w:rPr>
                <w:noProof/>
                <w:webHidden/>
              </w:rPr>
              <w:tab/>
            </w:r>
            <w:r>
              <w:rPr>
                <w:noProof/>
                <w:webHidden/>
              </w:rPr>
              <w:fldChar w:fldCharType="begin"/>
            </w:r>
            <w:r>
              <w:rPr>
                <w:noProof/>
                <w:webHidden/>
              </w:rPr>
              <w:instrText xml:space="preserve"> PAGEREF _Toc202109644 \h </w:instrText>
            </w:r>
            <w:r>
              <w:rPr>
                <w:noProof/>
                <w:webHidden/>
              </w:rPr>
            </w:r>
            <w:r>
              <w:rPr>
                <w:noProof/>
                <w:webHidden/>
              </w:rPr>
              <w:fldChar w:fldCharType="separate"/>
            </w:r>
            <w:r>
              <w:rPr>
                <w:noProof/>
                <w:webHidden/>
              </w:rPr>
              <w:t>5</w:t>
            </w:r>
            <w:r>
              <w:rPr>
                <w:noProof/>
                <w:webHidden/>
              </w:rPr>
              <w:fldChar w:fldCharType="end"/>
            </w:r>
          </w:hyperlink>
        </w:p>
        <w:p w14:paraId="3972B8BD" w14:textId="52A00805" w:rsidR="002F19AF" w:rsidRDefault="002F19AF">
          <w:pPr>
            <w:pStyle w:val="TOC2"/>
            <w:tabs>
              <w:tab w:val="right" w:leader="dot" w:pos="9350"/>
            </w:tabs>
            <w:rPr>
              <w:rFonts w:eastAsiaTheme="minorEastAsia"/>
              <w:noProof/>
            </w:rPr>
          </w:pPr>
          <w:hyperlink w:anchor="_Toc202109645" w:history="1">
            <w:r w:rsidRPr="00FD3645">
              <w:rPr>
                <w:rStyle w:val="Hyperlink"/>
                <w:noProof/>
              </w:rPr>
              <w:t>High Level Architecture</w:t>
            </w:r>
            <w:r>
              <w:rPr>
                <w:noProof/>
                <w:webHidden/>
              </w:rPr>
              <w:tab/>
            </w:r>
            <w:r>
              <w:rPr>
                <w:noProof/>
                <w:webHidden/>
              </w:rPr>
              <w:fldChar w:fldCharType="begin"/>
            </w:r>
            <w:r>
              <w:rPr>
                <w:noProof/>
                <w:webHidden/>
              </w:rPr>
              <w:instrText xml:space="preserve"> PAGEREF _Toc202109645 \h </w:instrText>
            </w:r>
            <w:r>
              <w:rPr>
                <w:noProof/>
                <w:webHidden/>
              </w:rPr>
            </w:r>
            <w:r>
              <w:rPr>
                <w:noProof/>
                <w:webHidden/>
              </w:rPr>
              <w:fldChar w:fldCharType="separate"/>
            </w:r>
            <w:r>
              <w:rPr>
                <w:noProof/>
                <w:webHidden/>
              </w:rPr>
              <w:t>5</w:t>
            </w:r>
            <w:r>
              <w:rPr>
                <w:noProof/>
                <w:webHidden/>
              </w:rPr>
              <w:fldChar w:fldCharType="end"/>
            </w:r>
          </w:hyperlink>
        </w:p>
        <w:p w14:paraId="0126058D" w14:textId="7118BEAD" w:rsidR="002F19AF" w:rsidRDefault="002F19AF">
          <w:pPr>
            <w:pStyle w:val="TOC2"/>
            <w:tabs>
              <w:tab w:val="right" w:leader="dot" w:pos="9350"/>
            </w:tabs>
            <w:rPr>
              <w:rFonts w:eastAsiaTheme="minorEastAsia"/>
              <w:noProof/>
            </w:rPr>
          </w:pPr>
          <w:hyperlink w:anchor="_Toc202109646" w:history="1">
            <w:r w:rsidRPr="00FD3645">
              <w:rPr>
                <w:rStyle w:val="Hyperlink"/>
                <w:noProof/>
              </w:rPr>
              <w:t>High Level Data Management</w:t>
            </w:r>
            <w:r>
              <w:rPr>
                <w:noProof/>
                <w:webHidden/>
              </w:rPr>
              <w:tab/>
            </w:r>
            <w:r>
              <w:rPr>
                <w:noProof/>
                <w:webHidden/>
              </w:rPr>
              <w:fldChar w:fldCharType="begin"/>
            </w:r>
            <w:r>
              <w:rPr>
                <w:noProof/>
                <w:webHidden/>
              </w:rPr>
              <w:instrText xml:space="preserve"> PAGEREF _Toc202109646 \h </w:instrText>
            </w:r>
            <w:r>
              <w:rPr>
                <w:noProof/>
                <w:webHidden/>
              </w:rPr>
            </w:r>
            <w:r>
              <w:rPr>
                <w:noProof/>
                <w:webHidden/>
              </w:rPr>
              <w:fldChar w:fldCharType="separate"/>
            </w:r>
            <w:r>
              <w:rPr>
                <w:noProof/>
                <w:webHidden/>
              </w:rPr>
              <w:t>6</w:t>
            </w:r>
            <w:r>
              <w:rPr>
                <w:noProof/>
                <w:webHidden/>
              </w:rPr>
              <w:fldChar w:fldCharType="end"/>
            </w:r>
          </w:hyperlink>
        </w:p>
        <w:p w14:paraId="4435CE0A" w14:textId="2AAFB25D" w:rsidR="00A667AE" w:rsidRDefault="00A667AE">
          <w:r>
            <w:rPr>
              <w:b/>
              <w:bCs/>
              <w:noProof/>
            </w:rPr>
            <w:fldChar w:fldCharType="end"/>
          </w:r>
        </w:p>
      </w:sdtContent>
    </w:sdt>
    <w:p w14:paraId="21294C5D" w14:textId="5222BD0C" w:rsidR="00B440D5" w:rsidRDefault="00B440D5" w:rsidP="00B440D5"/>
    <w:p w14:paraId="0C9BFDC8" w14:textId="77777777" w:rsidR="00B440D5" w:rsidRDefault="00B440D5" w:rsidP="00B440D5"/>
    <w:p w14:paraId="23378132" w14:textId="23642E43" w:rsidR="00B440D5" w:rsidRDefault="00B440D5">
      <w:r>
        <w:br w:type="page"/>
      </w:r>
    </w:p>
    <w:p w14:paraId="554F84AC" w14:textId="41DA4AFA" w:rsidR="00B440D5" w:rsidRDefault="00722661" w:rsidP="00722661">
      <w:pPr>
        <w:pStyle w:val="Heading1"/>
      </w:pPr>
      <w:bookmarkStart w:id="0" w:name="_Toc202109637"/>
      <w:r>
        <w:lastRenderedPageBreak/>
        <w:t>Background</w:t>
      </w:r>
      <w:bookmarkEnd w:id="0"/>
    </w:p>
    <w:p w14:paraId="07DA68FE" w14:textId="4EAEEA92" w:rsidR="00722661" w:rsidRDefault="0053261F" w:rsidP="00722661">
      <w:r>
        <w:t>Among the most well-</w:t>
      </w:r>
      <w:proofErr w:type="gramStart"/>
      <w:r>
        <w:t xml:space="preserve">known </w:t>
      </w:r>
      <w:r w:rsidR="006E61FA">
        <w:t>of</w:t>
      </w:r>
      <w:proofErr w:type="gramEnd"/>
      <w:r w:rsidR="006E61FA">
        <w:t xml:space="preserve"> </w:t>
      </w:r>
      <w:r w:rsidR="006E61FA">
        <w:t>tabletop roleplaying game</w:t>
      </w:r>
      <w:r w:rsidR="006E61FA">
        <w:t>s</w:t>
      </w:r>
      <w:r w:rsidR="006E61FA">
        <w:t xml:space="preserve"> (TTRPG)</w:t>
      </w:r>
      <w:r>
        <w:t xml:space="preserve"> is Wizards of the Coast’s Dungeons and Dragons</w:t>
      </w:r>
      <w:r w:rsidR="003714F7">
        <w:t xml:space="preserve"> (D&amp;D)</w:t>
      </w:r>
      <w:r>
        <w:t xml:space="preserve">. At </w:t>
      </w:r>
      <w:r w:rsidR="006E61FA">
        <w:t>its</w:t>
      </w:r>
      <w:r>
        <w:t xml:space="preserve"> core, the game is simple. A dungeon master (DM) speaks a situation to the player(s) who act out their own player character’s (PC) response. </w:t>
      </w:r>
      <w:r w:rsidR="006E61FA">
        <w:t>For uncertain outcomes</w:t>
      </w:r>
      <w:r>
        <w:t xml:space="preserve">, the use of random chance is handled by rolling dice. </w:t>
      </w:r>
    </w:p>
    <w:p w14:paraId="0AFDE444" w14:textId="061FB9B8" w:rsidR="003A2CFD" w:rsidRDefault="006E61FA" w:rsidP="002F19AF">
      <w:r>
        <w:t>T</w:t>
      </w:r>
      <w:r w:rsidR="0053261F">
        <w:t>he game does have many rules and components that require memorization, effort, preparation, and organization. Many tools and applications have been created to assist in immersing players in the game</w:t>
      </w:r>
      <w:r w:rsidR="003A2CFD">
        <w:t xml:space="preserve">. While many of these tools have proven effective such as Roll20 or D&amp;D Beyond, these tools have a steep learning curve and often price many users out of the market. There remains a gap </w:t>
      </w:r>
      <w:proofErr w:type="gramStart"/>
      <w:r w:rsidR="003A2CFD">
        <w:t>to provide</w:t>
      </w:r>
      <w:proofErr w:type="gramEnd"/>
      <w:r w:rsidR="003A2CFD">
        <w:t xml:space="preserve"> D&amp;D players with the necessary tools so that they can </w:t>
      </w:r>
      <w:r w:rsidR="003714F7">
        <w:t xml:space="preserve">fully enjoy a seamless experience without getting bogged down by details. </w:t>
      </w:r>
    </w:p>
    <w:p w14:paraId="03090F2C" w14:textId="77777777" w:rsidR="00D65367" w:rsidRDefault="00D65367" w:rsidP="00D65367">
      <w:pPr>
        <w:pStyle w:val="Heading1"/>
      </w:pPr>
      <w:bookmarkStart w:id="1" w:name="_Toc202109638"/>
      <w:r>
        <w:t>Problem Description</w:t>
      </w:r>
      <w:bookmarkEnd w:id="1"/>
    </w:p>
    <w:p w14:paraId="0D97C79B" w14:textId="4236EB60" w:rsidR="00D65367" w:rsidRDefault="00D65367" w:rsidP="00D65367">
      <w:r>
        <w:t xml:space="preserve">Organization in D&amp;D is difficult. Creating multiple tools that require steep learning curves doesn’t reduce the struggle for DMs and players. </w:t>
      </w:r>
      <w:r>
        <w:t xml:space="preserve">It is necessary to create a solution that provides a way to keep organized, reduce </w:t>
      </w:r>
      <w:r w:rsidR="00FB1A28">
        <w:t xml:space="preserve">mental </w:t>
      </w:r>
      <w:r>
        <w:t>burden</w:t>
      </w:r>
      <w:r w:rsidR="00FB1A28">
        <w:t>, and be easy to learn.</w:t>
      </w:r>
      <w:r>
        <w:t xml:space="preserve"> </w:t>
      </w:r>
    </w:p>
    <w:p w14:paraId="28EC9B3D" w14:textId="251B2F4F" w:rsidR="00722661" w:rsidRDefault="00722661" w:rsidP="00D65367">
      <w:pPr>
        <w:pStyle w:val="Heading2"/>
      </w:pPr>
      <w:bookmarkStart w:id="2" w:name="_Toc202109639"/>
      <w:r>
        <w:t>Personas</w:t>
      </w:r>
      <w:bookmarkEnd w:id="2"/>
    </w:p>
    <w:p w14:paraId="5DBB168D" w14:textId="4718897D" w:rsidR="00722661" w:rsidRDefault="003714F7" w:rsidP="00D65367">
      <w:pPr>
        <w:pStyle w:val="Heading4"/>
      </w:pPr>
      <w:r>
        <w:t>Dungeon Master Dave</w:t>
      </w:r>
    </w:p>
    <w:p w14:paraId="495B9A59" w14:textId="78BC6AEE" w:rsidR="003714F7" w:rsidRDefault="003714F7" w:rsidP="003714F7">
      <w:r>
        <w:t xml:space="preserve">Dungeon Master Dave represents </w:t>
      </w:r>
      <w:proofErr w:type="gramStart"/>
      <w:r>
        <w:t>the DM</w:t>
      </w:r>
      <w:proofErr w:type="gramEnd"/>
      <w:r>
        <w:t xml:space="preserve">. He </w:t>
      </w:r>
      <w:r w:rsidR="00D74BD1">
        <w:t>juggles</w:t>
      </w:r>
      <w:r>
        <w:t xml:space="preserve"> </w:t>
      </w:r>
      <w:r w:rsidR="00D74BD1">
        <w:t>many</w:t>
      </w:r>
      <w:r>
        <w:t xml:space="preserve"> roles during a </w:t>
      </w:r>
      <w:proofErr w:type="gramStart"/>
      <w:r>
        <w:t>session of D&amp;D</w:t>
      </w:r>
      <w:proofErr w:type="gramEnd"/>
      <w:r>
        <w:t xml:space="preserve">. Dave creates the world and plays any non-player character (NPC). Dave </w:t>
      </w:r>
      <w:r w:rsidRPr="00A667AE">
        <w:rPr>
          <w:b/>
          <w:bCs/>
        </w:rPr>
        <w:t>keeps track of the world</w:t>
      </w:r>
      <w:r>
        <w:t xml:space="preserve"> he creates such as new locations and their social structures. Dave must think on his feet as the PCs often </w:t>
      </w:r>
      <w:r w:rsidR="00D74BD1">
        <w:t>do things</w:t>
      </w:r>
      <w:r>
        <w:t xml:space="preserve"> requiring Dave to </w:t>
      </w:r>
      <w:r w:rsidRPr="001579C1">
        <w:rPr>
          <w:b/>
          <w:bCs/>
        </w:rPr>
        <w:t>quickly think of a new NPC or encounter.</w:t>
      </w:r>
      <w:r>
        <w:t xml:space="preserve"> Of course, when things don’t go according to plan, Dave also </w:t>
      </w:r>
      <w:proofErr w:type="gramStart"/>
      <w:r>
        <w:t>has to</w:t>
      </w:r>
      <w:proofErr w:type="gramEnd"/>
      <w:r>
        <w:t xml:space="preserve"> handle combat where he </w:t>
      </w:r>
      <w:r w:rsidRPr="001579C1">
        <w:rPr>
          <w:b/>
          <w:bCs/>
        </w:rPr>
        <w:t>keeps track of multiple enemies including their turn order and hit points.</w:t>
      </w:r>
      <w:r>
        <w:t xml:space="preserve"> </w:t>
      </w:r>
    </w:p>
    <w:p w14:paraId="785049E8" w14:textId="4849F296" w:rsidR="003714F7" w:rsidRDefault="003714F7" w:rsidP="00D65367">
      <w:pPr>
        <w:pStyle w:val="Heading4"/>
      </w:pPr>
      <w:r>
        <w:t>Patrick the Player</w:t>
      </w:r>
    </w:p>
    <w:p w14:paraId="1BFAE1BF" w14:textId="6F5F1AD4" w:rsidR="003714F7" w:rsidRPr="003714F7" w:rsidRDefault="00840785" w:rsidP="003714F7">
      <w:r>
        <w:t xml:space="preserve">Patrick is a player. He controls one character that he spent hours creating a backstory and physical appearance for. Patrick gets to experience the world that </w:t>
      </w:r>
      <w:proofErr w:type="gramStart"/>
      <w:r>
        <w:t>the DM</w:t>
      </w:r>
      <w:proofErr w:type="gramEnd"/>
      <w:r>
        <w:t xml:space="preserve"> has created, but Patrick </w:t>
      </w:r>
      <w:proofErr w:type="gramStart"/>
      <w:r>
        <w:t>has to</w:t>
      </w:r>
      <w:proofErr w:type="gramEnd"/>
      <w:r>
        <w:t xml:space="preserve"> </w:t>
      </w:r>
      <w:r w:rsidRPr="001579C1">
        <w:rPr>
          <w:b/>
          <w:bCs/>
        </w:rPr>
        <w:t>keep track of his own character</w:t>
      </w:r>
      <w:r>
        <w:t xml:space="preserve"> since the DM is not. Patrick creates his character with </w:t>
      </w:r>
      <w:r w:rsidR="00FB1A28">
        <w:t>all</w:t>
      </w:r>
      <w:r>
        <w:t xml:space="preserve"> the stats. He adventures </w:t>
      </w:r>
      <w:proofErr w:type="gramStart"/>
      <w:r>
        <w:t>along</w:t>
      </w:r>
      <w:proofErr w:type="gramEnd"/>
      <w:r>
        <w:t xml:space="preserve"> the story </w:t>
      </w:r>
      <w:r w:rsidRPr="001579C1">
        <w:rPr>
          <w:b/>
          <w:bCs/>
        </w:rPr>
        <w:t>following new quests with ever-changing objectives.</w:t>
      </w:r>
      <w:r>
        <w:t xml:space="preserve"> He may even pick up a few magical items along the way. </w:t>
      </w:r>
    </w:p>
    <w:p w14:paraId="4691DBC3" w14:textId="2F7C06E0" w:rsidR="00722661" w:rsidRDefault="00722661" w:rsidP="00FB1A28">
      <w:pPr>
        <w:pStyle w:val="Heading2"/>
      </w:pPr>
      <w:bookmarkStart w:id="3" w:name="_Toc202109640"/>
      <w:r>
        <w:lastRenderedPageBreak/>
        <w:t>Solution</w:t>
      </w:r>
      <w:bookmarkEnd w:id="3"/>
      <w:r>
        <w:t xml:space="preserve"> </w:t>
      </w:r>
    </w:p>
    <w:p w14:paraId="2DBA51A9" w14:textId="016236AB" w:rsidR="00722661" w:rsidRDefault="00370415" w:rsidP="00722661">
      <w:r>
        <w:t xml:space="preserve">The solution is a simple, mobile-first web application. The application </w:t>
      </w:r>
      <w:r w:rsidR="00D74BD1">
        <w:t xml:space="preserve">will </w:t>
      </w:r>
      <w:r>
        <w:t xml:space="preserve">help players and DMs stay organized throughout a campaign and allow them to focus on the story while </w:t>
      </w:r>
      <w:r w:rsidR="00D74BD1">
        <w:t xml:space="preserve">it </w:t>
      </w:r>
      <w:r>
        <w:t xml:space="preserve">handles some of the mentally taxing aspects of play. It will accomplish this in </w:t>
      </w:r>
      <w:r w:rsidR="00A667AE">
        <w:t xml:space="preserve">4 </w:t>
      </w:r>
      <w:proofErr w:type="gramStart"/>
      <w:r w:rsidR="00A667AE">
        <w:t>key ways</w:t>
      </w:r>
      <w:proofErr w:type="gramEnd"/>
      <w:r w:rsidR="00A667AE">
        <w:t>.</w:t>
      </w:r>
    </w:p>
    <w:p w14:paraId="4EF52D3E" w14:textId="62D5BDD1" w:rsidR="00370415" w:rsidRDefault="00370415" w:rsidP="00370415">
      <w:pPr>
        <w:pStyle w:val="ListParagraph"/>
        <w:numPr>
          <w:ilvl w:val="0"/>
          <w:numId w:val="3"/>
        </w:numPr>
      </w:pPr>
      <w:r>
        <w:t xml:space="preserve">Built-in </w:t>
      </w:r>
      <w:r w:rsidR="00A667AE">
        <w:t>C</w:t>
      </w:r>
      <w:r>
        <w:t xml:space="preserve">haracter </w:t>
      </w:r>
      <w:r w:rsidR="00A667AE">
        <w:t>S</w:t>
      </w:r>
      <w:r>
        <w:t>heets</w:t>
      </w:r>
      <w:r w:rsidR="00A667AE">
        <w:t>:</w:t>
      </w:r>
      <w:r>
        <w:t xml:space="preserve"> A player can input a few key attributes, and the application will</w:t>
      </w:r>
      <w:r w:rsidR="00A667AE">
        <w:t xml:space="preserve"> use business logic to</w:t>
      </w:r>
      <w:r>
        <w:t xml:space="preserve"> handle the rest of the calculations. </w:t>
      </w:r>
    </w:p>
    <w:p w14:paraId="6F5C29E7" w14:textId="5B0B358E" w:rsidR="00370415" w:rsidRDefault="00790A4D" w:rsidP="00370415">
      <w:pPr>
        <w:pStyle w:val="ListParagraph"/>
        <w:numPr>
          <w:ilvl w:val="0"/>
          <w:numId w:val="3"/>
        </w:numPr>
      </w:pPr>
      <w:r>
        <w:t>Adventure</w:t>
      </w:r>
      <w:r w:rsidR="00A667AE">
        <w:t xml:space="preserve"> Log: </w:t>
      </w:r>
      <w:r>
        <w:t xml:space="preserve">Any locations, objectives, etc. </w:t>
      </w:r>
      <w:r w:rsidR="00A667AE">
        <w:t xml:space="preserve">can be added so that players do not have to remember what they were </w:t>
      </w:r>
      <w:r>
        <w:t>doing</w:t>
      </w:r>
      <w:r w:rsidR="00A667AE">
        <w:t xml:space="preserve"> after weeks of not playing. </w:t>
      </w:r>
    </w:p>
    <w:p w14:paraId="349BE33F" w14:textId="6509F5F1" w:rsidR="00A667AE" w:rsidRDefault="00A667AE" w:rsidP="00370415">
      <w:pPr>
        <w:pStyle w:val="ListParagraph"/>
        <w:numPr>
          <w:ilvl w:val="0"/>
          <w:numId w:val="3"/>
        </w:numPr>
      </w:pPr>
      <w:r>
        <w:t xml:space="preserve">Random Generators: Random generators allow for balanced combat encounters using rules based on PC level and party size as well as NPC generation. </w:t>
      </w:r>
    </w:p>
    <w:p w14:paraId="35C3A344" w14:textId="3DC0CBE6" w:rsidR="001579C1" w:rsidRDefault="00A667AE" w:rsidP="001579C1">
      <w:pPr>
        <w:pStyle w:val="ListParagraph"/>
        <w:numPr>
          <w:ilvl w:val="0"/>
          <w:numId w:val="3"/>
        </w:numPr>
      </w:pPr>
      <w:r>
        <w:t xml:space="preserve">Initiative Tracker: The DM can input all combatants and monitor turn and hit points all in one location at the palm of his hand.  </w:t>
      </w:r>
    </w:p>
    <w:p w14:paraId="4A934D37" w14:textId="3872B98E" w:rsidR="001579C1" w:rsidRDefault="001579C1" w:rsidP="001579C1">
      <w:pPr>
        <w:pStyle w:val="Heading2"/>
      </w:pPr>
      <w:bookmarkStart w:id="4" w:name="_Toc202109641"/>
      <w:r>
        <w:t>Justification</w:t>
      </w:r>
      <w:bookmarkEnd w:id="4"/>
    </w:p>
    <w:p w14:paraId="0F975598" w14:textId="671206D3" w:rsidR="001579C1" w:rsidRPr="001579C1" w:rsidRDefault="00D74BD1" w:rsidP="001579C1">
      <w:r w:rsidRPr="00D74BD1">
        <w:t>This application is designed as a quality-of-life tool to help D&amp;D players and DMs stay organized and focused on storytelling. While similar tools exist, many are overly complex or costly. This project aims to offer a simpler, more accessible alternative without trying to compete as a commercial product</w:t>
      </w:r>
      <w:r w:rsidR="00E51FA1">
        <w:t xml:space="preserve"> </w:t>
      </w:r>
    </w:p>
    <w:p w14:paraId="307441D3" w14:textId="35B8CB26" w:rsidR="00840785" w:rsidRDefault="00840785" w:rsidP="00840785">
      <w:pPr>
        <w:pStyle w:val="Heading1"/>
      </w:pPr>
      <w:bookmarkStart w:id="5" w:name="_Toc202109642"/>
      <w:r>
        <w:t>Minimum Viable Product</w:t>
      </w:r>
      <w:bookmarkEnd w:id="5"/>
    </w:p>
    <w:p w14:paraId="313C6BE1" w14:textId="5BE9E16B" w:rsidR="006D5C63" w:rsidRDefault="006D5C63" w:rsidP="006D5C63">
      <w:pPr>
        <w:pStyle w:val="Heading2"/>
      </w:pPr>
      <w:bookmarkStart w:id="6" w:name="_Toc202109643"/>
      <w:r>
        <w:t>Core Features</w:t>
      </w:r>
      <w:bookmarkEnd w:id="6"/>
    </w:p>
    <w:p w14:paraId="3B033533" w14:textId="5E3DCEAE" w:rsidR="00204987" w:rsidRDefault="00204987" w:rsidP="00204987">
      <w:pPr>
        <w:pStyle w:val="Heading4"/>
      </w:pPr>
      <w:r>
        <w:t>Built-in Character Sheets</w:t>
      </w:r>
    </w:p>
    <w:p w14:paraId="49F75D67" w14:textId="28923A7F" w:rsidR="00204987" w:rsidRDefault="00204987" w:rsidP="00204987">
      <w:r>
        <w:t xml:space="preserve">Built-in character sheets allow for a player to input key information such as level, proficiencies, and ability scores. The application will then take that data to determine ability and skill modifiers. It will also determine commonly used </w:t>
      </w:r>
      <w:proofErr w:type="gramStart"/>
      <w:r>
        <w:t>stats</w:t>
      </w:r>
      <w:proofErr w:type="gramEnd"/>
      <w:r>
        <w:t xml:space="preserve"> such as armor class (AC), proficiency bonus, initiative bonus, </w:t>
      </w:r>
      <w:r w:rsidR="00790A4D">
        <w:t xml:space="preserve">and </w:t>
      </w:r>
      <w:r>
        <w:t>passive perception</w:t>
      </w:r>
      <w:r w:rsidR="00790A4D">
        <w:t>.</w:t>
      </w:r>
    </w:p>
    <w:p w14:paraId="4461AB6D" w14:textId="1CCB2EF8" w:rsidR="00790A4D" w:rsidRDefault="00790A4D" w:rsidP="00790A4D">
      <w:pPr>
        <w:pStyle w:val="Heading4"/>
      </w:pPr>
      <w:r>
        <w:t>Adventure Log</w:t>
      </w:r>
    </w:p>
    <w:p w14:paraId="6DF46C7F" w14:textId="2ECB43AF" w:rsidR="00790A4D" w:rsidRDefault="00790A4D" w:rsidP="00790A4D">
      <w:r>
        <w:t xml:space="preserve">The adventure log will serve as the memory center for the application. It will store 4 pieces of information: Locations, NPCs, Session Recaps, and Quests. The purpose is to reduce the amount of information that needs to be remembered from week to week. While the PCs would likely remember something like the town mayor’s name, the players may have heard it once and forgotten it. </w:t>
      </w:r>
      <w:r w:rsidR="006A00BB">
        <w:t xml:space="preserve">This feature will allow players to quickly reference important aspects of the world in a familiar, blog-like interface. </w:t>
      </w:r>
    </w:p>
    <w:p w14:paraId="4C2B8970" w14:textId="7E1DCC7B" w:rsidR="00790A4D" w:rsidRDefault="00790A4D" w:rsidP="00790A4D">
      <w:pPr>
        <w:pStyle w:val="Heading4"/>
      </w:pPr>
      <w:r>
        <w:lastRenderedPageBreak/>
        <w:t>Random Generators</w:t>
      </w:r>
    </w:p>
    <w:p w14:paraId="305D887E" w14:textId="3652C22A" w:rsidR="00790A4D" w:rsidRDefault="00790A4D" w:rsidP="00790A4D">
      <w:pPr>
        <w:pStyle w:val="ListParagraph"/>
        <w:numPr>
          <w:ilvl w:val="0"/>
          <w:numId w:val="4"/>
        </w:numPr>
      </w:pPr>
      <w:r>
        <w:t xml:space="preserve">Random NPC Generator: This creates an NPC with a name and appearance so that PCs can always know who they are speaking with. </w:t>
      </w:r>
      <w:r w:rsidR="006A00BB">
        <w:t xml:space="preserve">The DM can generate a new NPC with the push of a button. </w:t>
      </w:r>
    </w:p>
    <w:p w14:paraId="7F28FEF2" w14:textId="081FD588" w:rsidR="00790A4D" w:rsidRDefault="00790A4D" w:rsidP="00790A4D">
      <w:pPr>
        <w:pStyle w:val="ListParagraph"/>
        <w:numPr>
          <w:ilvl w:val="0"/>
          <w:numId w:val="4"/>
        </w:numPr>
      </w:pPr>
      <w:r>
        <w:t>Random Encounter Generator:</w:t>
      </w:r>
      <w:r w:rsidR="006A00BB">
        <w:t xml:space="preserve"> </w:t>
      </w:r>
      <w:r w:rsidR="002F19AF">
        <w:t>T</w:t>
      </w:r>
      <w:r>
        <w:t xml:space="preserve">his takes </w:t>
      </w:r>
      <w:r w:rsidR="00CA1D56">
        <w:t>the party size/level and creates a unique encounter that is properly balanced according to the D&amp;D 5</w:t>
      </w:r>
      <w:r w:rsidR="00CA1D56" w:rsidRPr="00CA1D56">
        <w:rPr>
          <w:vertAlign w:val="superscript"/>
        </w:rPr>
        <w:t>th</w:t>
      </w:r>
      <w:r w:rsidR="00CA1D56">
        <w:t xml:space="preserve"> edition rule set. </w:t>
      </w:r>
    </w:p>
    <w:p w14:paraId="0F54FFE9" w14:textId="431D9D0A" w:rsidR="006A00BB" w:rsidRDefault="006A00BB" w:rsidP="006A00BB">
      <w:pPr>
        <w:pStyle w:val="Heading4"/>
      </w:pPr>
      <w:r>
        <w:t>Initiative Tracker</w:t>
      </w:r>
    </w:p>
    <w:p w14:paraId="63E87001" w14:textId="09E7A126" w:rsidR="006A00BB" w:rsidRPr="006A00BB" w:rsidRDefault="006A00BB" w:rsidP="006A00BB">
      <w:r>
        <w:t xml:space="preserve">The initiative tracker is designed to allow the DM to easily keep track of combat. The feature will allow the DM to input combatants, and the application will automatically order combatants, track the turn order, and track hit points. </w:t>
      </w:r>
    </w:p>
    <w:p w14:paraId="5116AA62" w14:textId="66322967" w:rsidR="006D5C63" w:rsidRDefault="006D5C63" w:rsidP="006D5C63">
      <w:pPr>
        <w:pStyle w:val="Heading2"/>
      </w:pPr>
      <w:bookmarkStart w:id="7" w:name="_Toc202109644"/>
      <w:r>
        <w:t>Minimal Feature Set</w:t>
      </w:r>
      <w:bookmarkEnd w:id="7"/>
    </w:p>
    <w:p w14:paraId="64B3FE9F" w14:textId="40CDFBE8" w:rsidR="0021408F" w:rsidRDefault="002F19AF" w:rsidP="0021408F">
      <w:r>
        <w:t>T</w:t>
      </w:r>
      <w:r w:rsidR="006A00BB">
        <w:t>he application must have 5</w:t>
      </w:r>
      <w:r w:rsidR="0021408F">
        <w:t xml:space="preserve"> features</w:t>
      </w:r>
      <w:r w:rsidR="00C218AF">
        <w:t>: L</w:t>
      </w:r>
      <w:r w:rsidR="0021408F">
        <w:t>ogin</w:t>
      </w:r>
      <w:r w:rsidR="00C218AF">
        <w:t xml:space="preserve">, </w:t>
      </w:r>
      <w:r w:rsidR="0021408F">
        <w:t>Built-in Character Sheet</w:t>
      </w:r>
      <w:r w:rsidR="00C218AF">
        <w:t xml:space="preserve">s, </w:t>
      </w:r>
      <w:r w:rsidR="0021408F">
        <w:t>Adventure Log</w:t>
      </w:r>
      <w:r w:rsidR="00C218AF">
        <w:t xml:space="preserve">, </w:t>
      </w:r>
      <w:r w:rsidR="0021408F">
        <w:t>Random Generators (NPC and Encounter)</w:t>
      </w:r>
      <w:r w:rsidR="00C218AF">
        <w:t xml:space="preserve">, and </w:t>
      </w:r>
      <w:r w:rsidR="0021408F">
        <w:t>Initiative Tracker</w:t>
      </w:r>
      <w:r w:rsidR="00C218AF">
        <w:t xml:space="preserve">. </w:t>
      </w:r>
      <w:r w:rsidR="0021408F">
        <w:t xml:space="preserve">This feature set encompasses the core features while expanding the list to include login functionality. This is required so players can have their character sheets saved and accessible. </w:t>
      </w:r>
    </w:p>
    <w:p w14:paraId="09CCC97F" w14:textId="0933A62D" w:rsidR="006D5C63" w:rsidRDefault="006D5C63" w:rsidP="006D5C63">
      <w:pPr>
        <w:pStyle w:val="Heading2"/>
      </w:pPr>
      <w:bookmarkStart w:id="8" w:name="_Toc202109645"/>
      <w:r>
        <w:t>High Level Architecture</w:t>
      </w:r>
      <w:bookmarkEnd w:id="8"/>
    </w:p>
    <w:p w14:paraId="1B4601B4" w14:textId="3D9F4294" w:rsidR="006D5C63" w:rsidRDefault="0021408F" w:rsidP="006D5C63">
      <w:r>
        <w:t xml:space="preserve">The application will </w:t>
      </w:r>
      <w:r w:rsidR="004E5581">
        <w:t>use a modern full-stack JavaScript architecture</w:t>
      </w:r>
      <w:r w:rsidR="008D6419">
        <w:t xml:space="preserve"> optimized for performance and scalability with the following components:</w:t>
      </w:r>
    </w:p>
    <w:p w14:paraId="5C3C7988" w14:textId="47A91D43" w:rsidR="008D6419" w:rsidRDefault="008D6419" w:rsidP="008D6419">
      <w:pPr>
        <w:pStyle w:val="Heading4"/>
      </w:pPr>
      <w:r>
        <w:t>Frontend/Backend</w:t>
      </w:r>
    </w:p>
    <w:p w14:paraId="148C9812" w14:textId="34A089E2" w:rsidR="008D6419" w:rsidRDefault="008D6419" w:rsidP="008D6419">
      <w:r>
        <w:t>Frontend and backend development will be handled with Next.js. This</w:t>
      </w:r>
      <w:r w:rsidR="00F53A2E">
        <w:t xml:space="preserve"> JavaScript</w:t>
      </w:r>
      <w:r>
        <w:t xml:space="preserve"> framework allows seamless handling of frontend user interface and backend API routes. </w:t>
      </w:r>
    </w:p>
    <w:p w14:paraId="6C02A56C" w14:textId="7ABBDFFB" w:rsidR="008D6419" w:rsidRDefault="008D6419" w:rsidP="008D6419">
      <w:r>
        <w:t xml:space="preserve">The frontend renders the responsive, mobile-first such as character sheets, adventure logs, and other tools. It will provide interactive user interface (UI) components such as those for generating NPCs and encounters.  </w:t>
      </w:r>
    </w:p>
    <w:p w14:paraId="12FCA7BE" w14:textId="79E736DD" w:rsidR="008D6419" w:rsidRDefault="008D6419" w:rsidP="008D6419">
      <w:r>
        <w:t>The backend handles API requests for authentication, data operations, and content generation. T</w:t>
      </w:r>
      <w:r w:rsidR="002F19AF">
        <w:t>he</w:t>
      </w:r>
      <w:r>
        <w:t xml:space="preserve"> business logic lives </w:t>
      </w:r>
      <w:r w:rsidR="002F19AF">
        <w:t xml:space="preserve">here </w:t>
      </w:r>
      <w:r>
        <w:t>to generate random content</w:t>
      </w:r>
      <w:r w:rsidR="0089550D">
        <w:t xml:space="preserve"> and </w:t>
      </w:r>
      <w:r>
        <w:t>calculate stats</w:t>
      </w:r>
      <w:r w:rsidR="0089550D">
        <w:t>.</w:t>
      </w:r>
    </w:p>
    <w:p w14:paraId="57FA0055" w14:textId="2C8AE1B0" w:rsidR="0089550D" w:rsidRDefault="0089550D" w:rsidP="0089550D">
      <w:pPr>
        <w:pStyle w:val="Heading4"/>
      </w:pPr>
      <w:r>
        <w:t>Hosting Service</w:t>
      </w:r>
    </w:p>
    <w:p w14:paraId="177A84AC" w14:textId="08ABD994" w:rsidR="0089550D" w:rsidRDefault="0089550D" w:rsidP="0089550D">
      <w:r>
        <w:t xml:space="preserve">The application will be hosted by </w:t>
      </w:r>
      <w:proofErr w:type="spellStart"/>
      <w:r>
        <w:t>Vercel</w:t>
      </w:r>
      <w:proofErr w:type="spellEnd"/>
      <w:r>
        <w:t xml:space="preserve">. This is the preferred hosting service for Next.js applications. It can be directly integrated with GitHub for CI/CD. </w:t>
      </w:r>
    </w:p>
    <w:p w14:paraId="5A8CB19B" w14:textId="11A35CD2" w:rsidR="0089550D" w:rsidRDefault="0089550D" w:rsidP="0089550D">
      <w:pPr>
        <w:pStyle w:val="Heading4"/>
      </w:pPr>
      <w:r>
        <w:t>Database</w:t>
      </w:r>
    </w:p>
    <w:p w14:paraId="0DDE6F0B" w14:textId="233C0326" w:rsidR="0089550D" w:rsidRDefault="0089550D" w:rsidP="0089550D">
      <w:r>
        <w:t xml:space="preserve">MongoDB Atlas will be used to store data for the application. This will </w:t>
      </w:r>
      <w:r w:rsidR="00C218AF">
        <w:t>manage</w:t>
      </w:r>
      <w:r>
        <w:t xml:space="preserve"> persisten</w:t>
      </w:r>
      <w:r w:rsidR="00C218AF">
        <w:t>ce</w:t>
      </w:r>
      <w:r>
        <w:t xml:space="preserve"> so that users can store the data of their campaign and continue to come back to it later. </w:t>
      </w:r>
      <w:r>
        <w:lastRenderedPageBreak/>
        <w:t xml:space="preserve">MongoDB </w:t>
      </w:r>
      <w:r w:rsidR="00F53A2E">
        <w:t>is</w:t>
      </w:r>
      <w:r>
        <w:t xml:space="preserve"> a document database rather than </w:t>
      </w:r>
      <w:r w:rsidR="00F53A2E">
        <w:t xml:space="preserve">a relational database. This is appropriate since the data to be stored is not inherently related </w:t>
      </w:r>
    </w:p>
    <w:p w14:paraId="27D22558" w14:textId="0054282E" w:rsidR="00F53A2E" w:rsidRDefault="00F53A2E" w:rsidP="00F53A2E">
      <w:pPr>
        <w:pStyle w:val="Heading4"/>
      </w:pPr>
      <w:r>
        <w:t>Authentication</w:t>
      </w:r>
    </w:p>
    <w:p w14:paraId="2BF5D5BB" w14:textId="43C6A947" w:rsidR="00F53A2E" w:rsidRDefault="00F53A2E" w:rsidP="00F53A2E">
      <w:r>
        <w:t xml:space="preserve">Authentication will be managed by NextAuth.js. This is designed for Next.js </w:t>
      </w:r>
      <w:r w:rsidR="005C699C">
        <w:t>applications and</w:t>
      </w:r>
      <w:r>
        <w:t xml:space="preserve"> provides an integration for user authentication that is</w:t>
      </w:r>
      <w:r w:rsidR="005C699C">
        <w:t xml:space="preserve"> robust and easy to implement. </w:t>
      </w:r>
    </w:p>
    <w:p w14:paraId="49E36603" w14:textId="3E7D28A1" w:rsidR="005C699C" w:rsidRDefault="005C699C" w:rsidP="005C699C">
      <w:pPr>
        <w:pStyle w:val="Heading4"/>
      </w:pPr>
      <w:r>
        <w:t>Architecture Diagram</w:t>
      </w:r>
    </w:p>
    <w:p w14:paraId="2B2E28DA" w14:textId="32B754BD" w:rsidR="006E61FA" w:rsidRPr="006E61FA" w:rsidRDefault="006E61FA" w:rsidP="006E61FA">
      <w:r w:rsidRPr="006E61FA">
        <w:drawing>
          <wp:inline distT="0" distB="0" distL="0" distR="0" wp14:anchorId="3E3AA70F" wp14:editId="16904A11">
            <wp:extent cx="2606966" cy="3306726"/>
            <wp:effectExtent l="0" t="0" r="3175" b="8255"/>
            <wp:docPr id="2034726087"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26087" name="Picture 1" descr="A diagram of a software application&#10;&#10;AI-generated content may be incorrect."/>
                    <pic:cNvPicPr/>
                  </pic:nvPicPr>
                  <pic:blipFill>
                    <a:blip r:embed="rId8"/>
                    <a:stretch>
                      <a:fillRect/>
                    </a:stretch>
                  </pic:blipFill>
                  <pic:spPr>
                    <a:xfrm>
                      <a:off x="0" y="0"/>
                      <a:ext cx="2705860" cy="3432165"/>
                    </a:xfrm>
                    <a:prstGeom prst="rect">
                      <a:avLst/>
                    </a:prstGeom>
                  </pic:spPr>
                </pic:pic>
              </a:graphicData>
            </a:graphic>
          </wp:inline>
        </w:drawing>
      </w:r>
    </w:p>
    <w:p w14:paraId="42375049" w14:textId="77777777" w:rsidR="005C699C" w:rsidRPr="005C699C" w:rsidRDefault="005C699C" w:rsidP="005C699C"/>
    <w:p w14:paraId="1E4AFB0A" w14:textId="6D63554F" w:rsidR="006D5C63" w:rsidRDefault="006D5C63" w:rsidP="006D5C63">
      <w:pPr>
        <w:pStyle w:val="Heading2"/>
      </w:pPr>
      <w:bookmarkStart w:id="9" w:name="_Toc202109646"/>
      <w:r>
        <w:t>High Level Data Management</w:t>
      </w:r>
      <w:bookmarkEnd w:id="9"/>
    </w:p>
    <w:p w14:paraId="6E25FFEE" w14:textId="14BD406C" w:rsidR="006D5C63" w:rsidRDefault="00990CC6" w:rsidP="006D5C63">
      <w:r>
        <w:t xml:space="preserve">Since MongoDB is not a relational database, there is no need to detail table relationships. Below are the key data that need to be managed. </w:t>
      </w:r>
    </w:p>
    <w:p w14:paraId="01C9C91C" w14:textId="1C714361" w:rsidR="00990CC6" w:rsidRDefault="00990CC6" w:rsidP="00990CC6">
      <w:pPr>
        <w:pStyle w:val="ListParagraph"/>
        <w:numPr>
          <w:ilvl w:val="0"/>
          <w:numId w:val="6"/>
        </w:numPr>
      </w:pPr>
      <w:r>
        <w:t>User data such as username and password</w:t>
      </w:r>
    </w:p>
    <w:p w14:paraId="3BC3BB07" w14:textId="6CA9F7C7" w:rsidR="00990CC6" w:rsidRDefault="00990CC6" w:rsidP="00990CC6">
      <w:pPr>
        <w:pStyle w:val="ListParagraph"/>
        <w:numPr>
          <w:ilvl w:val="0"/>
          <w:numId w:val="6"/>
        </w:numPr>
      </w:pPr>
      <w:r>
        <w:t xml:space="preserve">Character data such as ability scores and proficiencies </w:t>
      </w:r>
    </w:p>
    <w:p w14:paraId="49FFEDF0" w14:textId="0656BD6A" w:rsidR="00990CC6" w:rsidRDefault="00990CC6" w:rsidP="00990CC6">
      <w:pPr>
        <w:pStyle w:val="ListParagraph"/>
        <w:numPr>
          <w:ilvl w:val="0"/>
          <w:numId w:val="6"/>
        </w:numPr>
      </w:pPr>
      <w:r>
        <w:t>Session data such as dates and recaps</w:t>
      </w:r>
    </w:p>
    <w:p w14:paraId="4B62CA4C" w14:textId="2B9DDB41" w:rsidR="00990CC6" w:rsidRDefault="00990CC6" w:rsidP="00990CC6">
      <w:pPr>
        <w:pStyle w:val="ListParagraph"/>
        <w:numPr>
          <w:ilvl w:val="0"/>
          <w:numId w:val="6"/>
        </w:numPr>
      </w:pPr>
      <w:r>
        <w:t>Location data primarily text descriptions</w:t>
      </w:r>
    </w:p>
    <w:p w14:paraId="7C31E58D" w14:textId="19CB8077" w:rsidR="00990CC6" w:rsidRDefault="00990CC6" w:rsidP="00990CC6">
      <w:pPr>
        <w:pStyle w:val="ListParagraph"/>
        <w:numPr>
          <w:ilvl w:val="0"/>
          <w:numId w:val="6"/>
        </w:numPr>
      </w:pPr>
      <w:r>
        <w:t>Quest data primarily text descriptions</w:t>
      </w:r>
    </w:p>
    <w:p w14:paraId="2499D321" w14:textId="11345F8E" w:rsidR="00990CC6" w:rsidRDefault="00990CC6" w:rsidP="00990CC6">
      <w:pPr>
        <w:pStyle w:val="ListParagraph"/>
        <w:numPr>
          <w:ilvl w:val="0"/>
          <w:numId w:val="6"/>
        </w:numPr>
      </w:pPr>
      <w:r>
        <w:t>NPC data primarily text description</w:t>
      </w:r>
    </w:p>
    <w:p w14:paraId="6F03D00C" w14:textId="0989AB0A" w:rsidR="00990CC6" w:rsidRDefault="00990CC6" w:rsidP="00990CC6">
      <w:pPr>
        <w:pStyle w:val="ListParagraph"/>
        <w:numPr>
          <w:ilvl w:val="0"/>
          <w:numId w:val="6"/>
        </w:numPr>
      </w:pPr>
      <w:r>
        <w:t>Monster data such as experience points for generating encounters</w:t>
      </w:r>
    </w:p>
    <w:p w14:paraId="6A27CC49" w14:textId="667700BE" w:rsidR="00990CC6" w:rsidRDefault="00990CC6" w:rsidP="00990CC6">
      <w:pPr>
        <w:pStyle w:val="ListParagraph"/>
        <w:numPr>
          <w:ilvl w:val="0"/>
          <w:numId w:val="6"/>
        </w:numPr>
      </w:pPr>
      <w:r>
        <w:t>NPC data for random generation such as images and names</w:t>
      </w:r>
    </w:p>
    <w:p w14:paraId="110772A8" w14:textId="4ADDB9DC" w:rsidR="00990CC6" w:rsidRPr="006D5C63" w:rsidRDefault="00990CC6" w:rsidP="00990CC6">
      <w:pPr>
        <w:pStyle w:val="ListParagraph"/>
        <w:numPr>
          <w:ilvl w:val="0"/>
          <w:numId w:val="6"/>
        </w:numPr>
      </w:pPr>
      <w:r>
        <w:t>Combatant data such as initiative and hit points</w:t>
      </w:r>
    </w:p>
    <w:sectPr w:rsidR="00990CC6" w:rsidRPr="006D5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27F1B" w14:textId="77777777" w:rsidR="00030CB0" w:rsidRDefault="00030CB0" w:rsidP="00C218AF">
      <w:pPr>
        <w:spacing w:after="0" w:line="240" w:lineRule="auto"/>
      </w:pPr>
      <w:r>
        <w:separator/>
      </w:r>
    </w:p>
  </w:endnote>
  <w:endnote w:type="continuationSeparator" w:id="0">
    <w:p w14:paraId="03E2AFC4" w14:textId="77777777" w:rsidR="00030CB0" w:rsidRDefault="00030CB0" w:rsidP="00C21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A427D" w14:textId="77777777" w:rsidR="00030CB0" w:rsidRDefault="00030CB0" w:rsidP="00C218AF">
      <w:pPr>
        <w:spacing w:after="0" w:line="240" w:lineRule="auto"/>
      </w:pPr>
      <w:r>
        <w:separator/>
      </w:r>
    </w:p>
  </w:footnote>
  <w:footnote w:type="continuationSeparator" w:id="0">
    <w:p w14:paraId="7FD93F06" w14:textId="77777777" w:rsidR="00030CB0" w:rsidRDefault="00030CB0" w:rsidP="00C21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398A"/>
    <w:multiLevelType w:val="hybridMultilevel"/>
    <w:tmpl w:val="D4BA9BB8"/>
    <w:lvl w:ilvl="0" w:tplc="8594E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8D1098"/>
    <w:multiLevelType w:val="hybridMultilevel"/>
    <w:tmpl w:val="7E680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64663"/>
    <w:multiLevelType w:val="hybridMultilevel"/>
    <w:tmpl w:val="5E96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E19AF"/>
    <w:multiLevelType w:val="hybridMultilevel"/>
    <w:tmpl w:val="F80A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07716"/>
    <w:multiLevelType w:val="hybridMultilevel"/>
    <w:tmpl w:val="07EE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C6C3F"/>
    <w:multiLevelType w:val="multilevel"/>
    <w:tmpl w:val="E24E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032836">
    <w:abstractNumId w:val="5"/>
  </w:num>
  <w:num w:numId="2" w16cid:durableId="147981863">
    <w:abstractNumId w:val="1"/>
  </w:num>
  <w:num w:numId="3" w16cid:durableId="1084298996">
    <w:abstractNumId w:val="0"/>
  </w:num>
  <w:num w:numId="4" w16cid:durableId="1474374044">
    <w:abstractNumId w:val="4"/>
  </w:num>
  <w:num w:numId="5" w16cid:durableId="2030790470">
    <w:abstractNumId w:val="2"/>
  </w:num>
  <w:num w:numId="6" w16cid:durableId="755174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D5"/>
    <w:rsid w:val="00030CB0"/>
    <w:rsid w:val="001579C1"/>
    <w:rsid w:val="00204987"/>
    <w:rsid w:val="0021408F"/>
    <w:rsid w:val="002F19AF"/>
    <w:rsid w:val="002F7211"/>
    <w:rsid w:val="00370415"/>
    <w:rsid w:val="003714F7"/>
    <w:rsid w:val="003A2CFD"/>
    <w:rsid w:val="004E5581"/>
    <w:rsid w:val="0053261F"/>
    <w:rsid w:val="005C699C"/>
    <w:rsid w:val="006A00BB"/>
    <w:rsid w:val="006D5C63"/>
    <w:rsid w:val="006E61FA"/>
    <w:rsid w:val="00722661"/>
    <w:rsid w:val="00790A4D"/>
    <w:rsid w:val="00840785"/>
    <w:rsid w:val="0089550D"/>
    <w:rsid w:val="008D6419"/>
    <w:rsid w:val="00990CC6"/>
    <w:rsid w:val="00A667AE"/>
    <w:rsid w:val="00B440D5"/>
    <w:rsid w:val="00BE3CF3"/>
    <w:rsid w:val="00C218AF"/>
    <w:rsid w:val="00CA1D56"/>
    <w:rsid w:val="00D65367"/>
    <w:rsid w:val="00D74BD1"/>
    <w:rsid w:val="00E51FA1"/>
    <w:rsid w:val="00F53A2E"/>
    <w:rsid w:val="00FB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5D3D"/>
  <w15:chartTrackingRefBased/>
  <w15:docId w15:val="{E5A474AD-C4ED-4F69-B13B-F8A1EF07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0D5"/>
    <w:rPr>
      <w:rFonts w:eastAsiaTheme="majorEastAsia" w:cstheme="majorBidi"/>
      <w:color w:val="272727" w:themeColor="text1" w:themeTint="D8"/>
    </w:rPr>
  </w:style>
  <w:style w:type="paragraph" w:styleId="Title">
    <w:name w:val="Title"/>
    <w:basedOn w:val="Normal"/>
    <w:next w:val="Normal"/>
    <w:link w:val="TitleChar"/>
    <w:uiPriority w:val="10"/>
    <w:qFormat/>
    <w:rsid w:val="00B44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0D5"/>
    <w:pPr>
      <w:spacing w:before="160"/>
      <w:jc w:val="center"/>
    </w:pPr>
    <w:rPr>
      <w:i/>
      <w:iCs/>
      <w:color w:val="404040" w:themeColor="text1" w:themeTint="BF"/>
    </w:rPr>
  </w:style>
  <w:style w:type="character" w:customStyle="1" w:styleId="QuoteChar">
    <w:name w:val="Quote Char"/>
    <w:basedOn w:val="DefaultParagraphFont"/>
    <w:link w:val="Quote"/>
    <w:uiPriority w:val="29"/>
    <w:rsid w:val="00B440D5"/>
    <w:rPr>
      <w:i/>
      <w:iCs/>
      <w:color w:val="404040" w:themeColor="text1" w:themeTint="BF"/>
    </w:rPr>
  </w:style>
  <w:style w:type="paragraph" w:styleId="ListParagraph">
    <w:name w:val="List Paragraph"/>
    <w:basedOn w:val="Normal"/>
    <w:uiPriority w:val="34"/>
    <w:qFormat/>
    <w:rsid w:val="00B440D5"/>
    <w:pPr>
      <w:ind w:left="720"/>
      <w:contextualSpacing/>
    </w:pPr>
  </w:style>
  <w:style w:type="character" w:styleId="IntenseEmphasis">
    <w:name w:val="Intense Emphasis"/>
    <w:basedOn w:val="DefaultParagraphFont"/>
    <w:uiPriority w:val="21"/>
    <w:qFormat/>
    <w:rsid w:val="00B440D5"/>
    <w:rPr>
      <w:i/>
      <w:iCs/>
      <w:color w:val="0F4761" w:themeColor="accent1" w:themeShade="BF"/>
    </w:rPr>
  </w:style>
  <w:style w:type="paragraph" w:styleId="IntenseQuote">
    <w:name w:val="Intense Quote"/>
    <w:basedOn w:val="Normal"/>
    <w:next w:val="Normal"/>
    <w:link w:val="IntenseQuoteChar"/>
    <w:uiPriority w:val="30"/>
    <w:qFormat/>
    <w:rsid w:val="00B44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0D5"/>
    <w:rPr>
      <w:i/>
      <w:iCs/>
      <w:color w:val="0F4761" w:themeColor="accent1" w:themeShade="BF"/>
    </w:rPr>
  </w:style>
  <w:style w:type="character" w:styleId="IntenseReference">
    <w:name w:val="Intense Reference"/>
    <w:basedOn w:val="DefaultParagraphFont"/>
    <w:uiPriority w:val="32"/>
    <w:qFormat/>
    <w:rsid w:val="00B440D5"/>
    <w:rPr>
      <w:b/>
      <w:bCs/>
      <w:smallCaps/>
      <w:color w:val="0F4761" w:themeColor="accent1" w:themeShade="BF"/>
      <w:spacing w:val="5"/>
    </w:rPr>
  </w:style>
  <w:style w:type="paragraph" w:styleId="TOCHeading">
    <w:name w:val="TOC Heading"/>
    <w:basedOn w:val="Heading1"/>
    <w:next w:val="Normal"/>
    <w:uiPriority w:val="39"/>
    <w:unhideWhenUsed/>
    <w:qFormat/>
    <w:rsid w:val="00B440D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67AE"/>
    <w:pPr>
      <w:spacing w:after="100"/>
    </w:pPr>
  </w:style>
  <w:style w:type="paragraph" w:styleId="TOC2">
    <w:name w:val="toc 2"/>
    <w:basedOn w:val="Normal"/>
    <w:next w:val="Normal"/>
    <w:autoRedefine/>
    <w:uiPriority w:val="39"/>
    <w:unhideWhenUsed/>
    <w:rsid w:val="00A667AE"/>
    <w:pPr>
      <w:spacing w:after="100"/>
      <w:ind w:left="240"/>
    </w:pPr>
  </w:style>
  <w:style w:type="character" w:styleId="Hyperlink">
    <w:name w:val="Hyperlink"/>
    <w:basedOn w:val="DefaultParagraphFont"/>
    <w:uiPriority w:val="99"/>
    <w:unhideWhenUsed/>
    <w:rsid w:val="00A667AE"/>
    <w:rPr>
      <w:color w:val="467886" w:themeColor="hyperlink"/>
      <w:u w:val="single"/>
    </w:rPr>
  </w:style>
  <w:style w:type="paragraph" w:styleId="Header">
    <w:name w:val="header"/>
    <w:basedOn w:val="Normal"/>
    <w:link w:val="HeaderChar"/>
    <w:uiPriority w:val="99"/>
    <w:unhideWhenUsed/>
    <w:rsid w:val="00C21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8AF"/>
  </w:style>
  <w:style w:type="paragraph" w:styleId="Footer">
    <w:name w:val="footer"/>
    <w:basedOn w:val="Normal"/>
    <w:link w:val="FooterChar"/>
    <w:uiPriority w:val="99"/>
    <w:unhideWhenUsed/>
    <w:rsid w:val="00C21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33701">
      <w:bodyDiv w:val="1"/>
      <w:marLeft w:val="0"/>
      <w:marRight w:val="0"/>
      <w:marTop w:val="0"/>
      <w:marBottom w:val="0"/>
      <w:divBdr>
        <w:top w:val="none" w:sz="0" w:space="0" w:color="auto"/>
        <w:left w:val="none" w:sz="0" w:space="0" w:color="auto"/>
        <w:bottom w:val="none" w:sz="0" w:space="0" w:color="auto"/>
        <w:right w:val="none" w:sz="0" w:space="0" w:color="auto"/>
      </w:divBdr>
    </w:div>
    <w:div w:id="227962923">
      <w:bodyDiv w:val="1"/>
      <w:marLeft w:val="0"/>
      <w:marRight w:val="0"/>
      <w:marTop w:val="0"/>
      <w:marBottom w:val="0"/>
      <w:divBdr>
        <w:top w:val="none" w:sz="0" w:space="0" w:color="auto"/>
        <w:left w:val="none" w:sz="0" w:space="0" w:color="auto"/>
        <w:bottom w:val="none" w:sz="0" w:space="0" w:color="auto"/>
        <w:right w:val="none" w:sz="0" w:space="0" w:color="auto"/>
      </w:divBdr>
    </w:div>
    <w:div w:id="258563022">
      <w:bodyDiv w:val="1"/>
      <w:marLeft w:val="0"/>
      <w:marRight w:val="0"/>
      <w:marTop w:val="0"/>
      <w:marBottom w:val="0"/>
      <w:divBdr>
        <w:top w:val="none" w:sz="0" w:space="0" w:color="auto"/>
        <w:left w:val="none" w:sz="0" w:space="0" w:color="auto"/>
        <w:bottom w:val="none" w:sz="0" w:space="0" w:color="auto"/>
        <w:right w:val="none" w:sz="0" w:space="0" w:color="auto"/>
      </w:divBdr>
    </w:div>
    <w:div w:id="590552159">
      <w:bodyDiv w:val="1"/>
      <w:marLeft w:val="0"/>
      <w:marRight w:val="0"/>
      <w:marTop w:val="0"/>
      <w:marBottom w:val="0"/>
      <w:divBdr>
        <w:top w:val="none" w:sz="0" w:space="0" w:color="auto"/>
        <w:left w:val="none" w:sz="0" w:space="0" w:color="auto"/>
        <w:bottom w:val="none" w:sz="0" w:space="0" w:color="auto"/>
        <w:right w:val="none" w:sz="0" w:space="0" w:color="auto"/>
      </w:divBdr>
    </w:div>
    <w:div w:id="839924918">
      <w:bodyDiv w:val="1"/>
      <w:marLeft w:val="0"/>
      <w:marRight w:val="0"/>
      <w:marTop w:val="0"/>
      <w:marBottom w:val="0"/>
      <w:divBdr>
        <w:top w:val="none" w:sz="0" w:space="0" w:color="auto"/>
        <w:left w:val="none" w:sz="0" w:space="0" w:color="auto"/>
        <w:bottom w:val="none" w:sz="0" w:space="0" w:color="auto"/>
        <w:right w:val="none" w:sz="0" w:space="0" w:color="auto"/>
      </w:divBdr>
    </w:div>
    <w:div w:id="10932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422D8-31DD-4931-A6FF-8970481E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6</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A Glass</dc:creator>
  <cp:keywords/>
  <dc:description/>
  <cp:lastModifiedBy>Austin A Glass</cp:lastModifiedBy>
  <cp:revision>2</cp:revision>
  <dcterms:created xsi:type="dcterms:W3CDTF">2025-06-28T20:52:00Z</dcterms:created>
  <dcterms:modified xsi:type="dcterms:W3CDTF">2025-06-29T22:14:00Z</dcterms:modified>
</cp:coreProperties>
</file>