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7FF23" w14:textId="77777777" w:rsidR="00980228" w:rsidRPr="00980228" w:rsidRDefault="00980228" w:rsidP="00980228">
      <w:pPr>
        <w:rPr>
          <w:sz w:val="40"/>
          <w:szCs w:val="40"/>
          <w:lang w:val="en-US"/>
        </w:rPr>
      </w:pPr>
      <w:bookmarkStart w:id="0" w:name="_GoBack"/>
      <w:bookmarkEnd w:id="0"/>
    </w:p>
    <w:p w14:paraId="53A39EC8" w14:textId="77777777" w:rsidR="00980228" w:rsidRPr="00980228" w:rsidRDefault="00980228" w:rsidP="00980228">
      <w:pPr>
        <w:jc w:val="center"/>
        <w:rPr>
          <w:sz w:val="40"/>
          <w:szCs w:val="40"/>
          <w:lang w:val="en-US"/>
        </w:rPr>
      </w:pPr>
      <w:r w:rsidRPr="00980228">
        <w:rPr>
          <w:sz w:val="40"/>
          <w:szCs w:val="40"/>
          <w:lang w:val="en-US"/>
        </w:rPr>
        <w:t>Alternative Scheme for CHIRON Data Reduction Manual</w:t>
      </w:r>
    </w:p>
    <w:p w14:paraId="470F39EB" w14:textId="430DC2E9" w:rsidR="00980228" w:rsidRPr="00980228" w:rsidRDefault="00980228" w:rsidP="00980228">
      <w:pPr>
        <w:jc w:val="center"/>
        <w:rPr>
          <w:sz w:val="32"/>
          <w:szCs w:val="32"/>
          <w:lang w:val="en-US"/>
        </w:rPr>
      </w:pPr>
      <w:r w:rsidRPr="00980228">
        <w:rPr>
          <w:sz w:val="32"/>
          <w:szCs w:val="32"/>
          <w:lang w:val="en-US"/>
        </w:rPr>
        <w:t>By: Murray McBain</w:t>
      </w:r>
    </w:p>
    <w:p w14:paraId="2E2DCF5A" w14:textId="77777777" w:rsidR="00980228" w:rsidRPr="00980228" w:rsidRDefault="00980228" w:rsidP="00980228">
      <w:pPr>
        <w:jc w:val="center"/>
        <w:rPr>
          <w:sz w:val="32"/>
          <w:szCs w:val="32"/>
          <w:lang w:val="en-US"/>
        </w:rPr>
      </w:pPr>
      <w:r w:rsidRPr="00980228">
        <w:rPr>
          <w:sz w:val="32"/>
          <w:szCs w:val="32"/>
          <w:lang w:val="en-US"/>
        </w:rPr>
        <w:t>Date: May 3, 2019</w:t>
      </w:r>
    </w:p>
    <w:p w14:paraId="2E788783" w14:textId="77777777" w:rsidR="00980228" w:rsidRPr="00980228" w:rsidRDefault="00980228" w:rsidP="00980228">
      <w:pPr>
        <w:rPr>
          <w:lang w:val="en-US"/>
        </w:rPr>
      </w:pPr>
    </w:p>
    <w:p w14:paraId="60F381EE" w14:textId="77777777" w:rsidR="00980228" w:rsidRPr="00980228" w:rsidRDefault="00980228" w:rsidP="00980228">
      <w:pPr>
        <w:rPr>
          <w:sz w:val="36"/>
          <w:szCs w:val="36"/>
          <w:lang w:val="en-US"/>
        </w:rPr>
      </w:pPr>
      <w:r w:rsidRPr="00980228">
        <w:rPr>
          <w:sz w:val="36"/>
          <w:szCs w:val="36"/>
          <w:lang w:val="en-US"/>
        </w:rPr>
        <w:t>Introduction:</w:t>
      </w:r>
    </w:p>
    <w:p w14:paraId="78CC8364" w14:textId="77777777" w:rsidR="00980228" w:rsidRPr="00980228" w:rsidRDefault="00980228" w:rsidP="00980228">
      <w:pPr>
        <w:rPr>
          <w:sz w:val="28"/>
          <w:szCs w:val="28"/>
          <w:lang w:val="en-US"/>
        </w:rPr>
      </w:pPr>
      <w:r w:rsidRPr="00980228">
        <w:rPr>
          <w:sz w:val="28"/>
          <w:szCs w:val="28"/>
          <w:lang w:val="en-US"/>
        </w:rPr>
        <w:t>CHIRON:</w:t>
      </w:r>
    </w:p>
    <w:p w14:paraId="58D97DCD" w14:textId="77777777" w:rsidR="00980228" w:rsidRPr="00980228" w:rsidRDefault="00980228" w:rsidP="00EF4AA0">
      <w:pPr>
        <w:ind w:firstLine="720"/>
        <w:rPr>
          <w:lang w:val="en-US"/>
        </w:rPr>
      </w:pPr>
      <w:r w:rsidRPr="00980228">
        <w:rPr>
          <w:lang w:val="en-US"/>
        </w:rPr>
        <w:t xml:space="preserve">CHIRON is a cross dispersed fiber-fed echelle spectrometer with multiple allowed input modes. CHIRON was developed by the Fischer Exoplanet Group to find Earth mass planets using radial velocity (RV) methods. CHIRON is installed on the 1.5m telescope at the Cerro </w:t>
      </w:r>
      <w:proofErr w:type="spellStart"/>
      <w:r w:rsidRPr="00980228">
        <w:rPr>
          <w:lang w:val="en-US"/>
        </w:rPr>
        <w:t>Tololo</w:t>
      </w:r>
      <w:proofErr w:type="spellEnd"/>
      <w:r w:rsidRPr="00980228">
        <w:rPr>
          <w:lang w:val="en-US"/>
        </w:rPr>
        <w:t xml:space="preserve"> Inter-American Observatory (CTIO) in Chile and has been recently accompanied by the RC-Spec and SIMON instruments. CHIRON was commissioned in 2011 and is currently operated by the Small and Moderate Aperture Research Telescope System (SMARTS).</w:t>
      </w:r>
    </w:p>
    <w:p w14:paraId="2ABBFFA9" w14:textId="77777777" w:rsidR="00980228" w:rsidRPr="00980228" w:rsidRDefault="00980228" w:rsidP="00980228">
      <w:pPr>
        <w:rPr>
          <w:lang w:val="en-US"/>
        </w:rPr>
      </w:pPr>
    </w:p>
    <w:p w14:paraId="094BB63D" w14:textId="77777777" w:rsidR="00980228" w:rsidRPr="00980228" w:rsidRDefault="00980228" w:rsidP="00980228">
      <w:pPr>
        <w:rPr>
          <w:sz w:val="28"/>
          <w:szCs w:val="28"/>
          <w:lang w:val="en-US"/>
        </w:rPr>
      </w:pPr>
      <w:r w:rsidRPr="00980228">
        <w:rPr>
          <w:sz w:val="28"/>
          <w:szCs w:val="28"/>
          <w:lang w:val="en-US"/>
        </w:rPr>
        <w:t>Before CHIRON:</w:t>
      </w:r>
    </w:p>
    <w:p w14:paraId="389AEC58" w14:textId="77777777" w:rsidR="00980228" w:rsidRPr="00980228" w:rsidRDefault="00980228" w:rsidP="00EF4AA0">
      <w:pPr>
        <w:ind w:firstLine="720"/>
        <w:rPr>
          <w:lang w:val="en-US"/>
        </w:rPr>
      </w:pPr>
      <w:r w:rsidRPr="00980228">
        <w:rPr>
          <w:lang w:val="en-US"/>
        </w:rPr>
        <w:t>Originally, CTIO's 1.5m telescope used the bench mounted echelle in the 1980's, which CTIO discontinued in 2001. This left CTIO without a high resolution spectrometer for the 1.5m telescope for 7 years. In 2008 a new fiber feed was constructed and adapted for CTIO's old Blanco echelle (which was retired in 2004 from CTIO's 4-m telescope). This combination was offered to SMARTS and National Optical Astronomy Observatory (NOAO) users from 2008 - 2010 until replaced by CHIRON in 2011.</w:t>
      </w:r>
    </w:p>
    <w:p w14:paraId="2A69CFED" w14:textId="77777777" w:rsidR="00980228" w:rsidRPr="00980228" w:rsidRDefault="00980228" w:rsidP="00EF4AA0">
      <w:pPr>
        <w:ind w:firstLine="720"/>
        <w:rPr>
          <w:lang w:val="en-US"/>
        </w:rPr>
      </w:pPr>
      <w:r w:rsidRPr="00980228">
        <w:rPr>
          <w:lang w:val="en-US"/>
        </w:rPr>
        <w:t>The entire instrument was upgraded in January of 2012. This upgrade introduced a new optical design, which would ultimately provide better results in the infrared region but limit the ultraviolet region. This limitation would result from the newly installed camera lens and from the fiber transmission breaking down in the blue. Despite losing the UV region, CTIO is still able to achieve their main goal because of the iodine line concentration between 500nm and 600nm.</w:t>
      </w:r>
    </w:p>
    <w:p w14:paraId="385A766A" w14:textId="77777777" w:rsidR="00980228" w:rsidRPr="00980228" w:rsidRDefault="00980228" w:rsidP="00980228">
      <w:pPr>
        <w:rPr>
          <w:lang w:val="en-US"/>
        </w:rPr>
      </w:pPr>
    </w:p>
    <w:p w14:paraId="017D86A5" w14:textId="77777777" w:rsidR="00980228" w:rsidRPr="00980228" w:rsidRDefault="00980228" w:rsidP="00980228">
      <w:pPr>
        <w:rPr>
          <w:sz w:val="28"/>
          <w:szCs w:val="28"/>
          <w:lang w:val="en-US"/>
        </w:rPr>
      </w:pPr>
      <w:r w:rsidRPr="00980228">
        <w:rPr>
          <w:sz w:val="28"/>
          <w:szCs w:val="28"/>
          <w:lang w:val="en-US"/>
        </w:rPr>
        <w:t>CHIRON Data Reduction:</w:t>
      </w:r>
    </w:p>
    <w:p w14:paraId="47A31C04" w14:textId="77777777" w:rsidR="00980228" w:rsidRPr="00980228" w:rsidRDefault="00980228" w:rsidP="00EF4AA0">
      <w:pPr>
        <w:ind w:firstLine="720"/>
        <w:rPr>
          <w:lang w:val="en-US"/>
        </w:rPr>
      </w:pPr>
      <w:r w:rsidRPr="00980228">
        <w:rPr>
          <w:lang w:val="en-US"/>
        </w:rPr>
        <w:t>All CHIRON data reduction is processed by Yale and distributed as raw data and extracted data. It is through Yale's reduction pipeline that we lose any observations in the blue region. Yale avoids processing these regions, knowing that these regions will be useless to their research and potentially produce poor results.</w:t>
      </w:r>
    </w:p>
    <w:p w14:paraId="5776A882" w14:textId="77777777" w:rsidR="00980228" w:rsidRPr="00980228" w:rsidRDefault="00980228" w:rsidP="00EF4AA0">
      <w:pPr>
        <w:ind w:firstLine="720"/>
        <w:rPr>
          <w:lang w:val="en-US"/>
        </w:rPr>
      </w:pPr>
      <w:r w:rsidRPr="00980228">
        <w:rPr>
          <w:lang w:val="en-US"/>
        </w:rPr>
        <w:lastRenderedPageBreak/>
        <w:t>Our objective however is to process these truncated regions, regardless of observation quality.  This brings us to a new data reduction pipeline developed by Frederick M. Walter of Stony Brook University.</w:t>
      </w:r>
    </w:p>
    <w:p w14:paraId="7E2B6D79" w14:textId="77777777" w:rsidR="00980228" w:rsidRPr="00980228" w:rsidRDefault="00980228" w:rsidP="00980228">
      <w:pPr>
        <w:rPr>
          <w:sz w:val="28"/>
          <w:szCs w:val="28"/>
          <w:lang w:val="en-US"/>
        </w:rPr>
      </w:pPr>
      <w:r w:rsidRPr="00980228">
        <w:rPr>
          <w:sz w:val="28"/>
          <w:szCs w:val="28"/>
          <w:lang w:val="en-US"/>
        </w:rPr>
        <w:t>Yale's Reduction:</w:t>
      </w:r>
    </w:p>
    <w:p w14:paraId="6313AA86" w14:textId="77777777" w:rsidR="00980228" w:rsidRPr="00980228" w:rsidRDefault="00980228" w:rsidP="00EF4AA0">
      <w:pPr>
        <w:ind w:firstLine="720"/>
        <w:rPr>
          <w:lang w:val="en-US"/>
        </w:rPr>
      </w:pPr>
      <w:r w:rsidRPr="00980228">
        <w:rPr>
          <w:lang w:val="en-US"/>
        </w:rPr>
        <w:t xml:space="preserve">Yale's reduction package is based on the REDUCE code by </w:t>
      </w:r>
      <w:proofErr w:type="spellStart"/>
      <w:r w:rsidRPr="00980228">
        <w:rPr>
          <w:lang w:val="en-US"/>
        </w:rPr>
        <w:t>Piskunov</w:t>
      </w:r>
      <w:proofErr w:type="spellEnd"/>
      <w:r w:rsidRPr="00980228">
        <w:rPr>
          <w:lang w:val="en-US"/>
        </w:rPr>
        <w:t xml:space="preserve"> and </w:t>
      </w:r>
      <w:proofErr w:type="spellStart"/>
      <w:r w:rsidRPr="00980228">
        <w:rPr>
          <w:lang w:val="en-US"/>
        </w:rPr>
        <w:t>Valenti</w:t>
      </w:r>
      <w:proofErr w:type="spellEnd"/>
      <w:r w:rsidRPr="00980228">
        <w:rPr>
          <w:lang w:val="en-US"/>
        </w:rPr>
        <w:t xml:space="preserve">, created in 2002. It was originally developed by D. Fischer and M. </w:t>
      </w:r>
      <w:proofErr w:type="spellStart"/>
      <w:r w:rsidRPr="00980228">
        <w:rPr>
          <w:lang w:val="en-US"/>
        </w:rPr>
        <w:t>Giguerre</w:t>
      </w:r>
      <w:proofErr w:type="spellEnd"/>
      <w:r w:rsidRPr="00980228">
        <w:rPr>
          <w:lang w:val="en-US"/>
        </w:rPr>
        <w:t xml:space="preserve"> with further modifications made in 2011 by A. </w:t>
      </w:r>
      <w:proofErr w:type="spellStart"/>
      <w:r w:rsidRPr="00980228">
        <w:rPr>
          <w:lang w:val="en-US"/>
        </w:rPr>
        <w:t>Tokovinin</w:t>
      </w:r>
      <w:proofErr w:type="spellEnd"/>
      <w:r w:rsidRPr="00980228">
        <w:rPr>
          <w:lang w:val="en-US"/>
        </w:rPr>
        <w:t xml:space="preserve">. An overview of </w:t>
      </w:r>
      <w:proofErr w:type="spellStart"/>
      <w:r w:rsidRPr="00980228">
        <w:rPr>
          <w:lang w:val="en-US"/>
        </w:rPr>
        <w:t>Tokovinin's</w:t>
      </w:r>
      <w:proofErr w:type="spellEnd"/>
      <w:r w:rsidRPr="00980228">
        <w:rPr>
          <w:lang w:val="en-US"/>
        </w:rPr>
        <w:t xml:space="preserve"> "CHIRON Basic Data Reduction" can be found in the reference section of this write-up. The appearance of the CHIRON </w:t>
      </w:r>
    </w:p>
    <w:p w14:paraId="0481C25B" w14:textId="77777777" w:rsidR="00980228" w:rsidRPr="00980228" w:rsidRDefault="00980228" w:rsidP="00980228">
      <w:pPr>
        <w:rPr>
          <w:sz w:val="28"/>
          <w:szCs w:val="28"/>
          <w:lang w:val="en-US"/>
        </w:rPr>
      </w:pPr>
      <w:r w:rsidRPr="00980228">
        <w:rPr>
          <w:sz w:val="28"/>
          <w:szCs w:val="28"/>
          <w:lang w:val="en-US"/>
        </w:rPr>
        <w:t>Walter's Reduction:</w:t>
      </w:r>
    </w:p>
    <w:p w14:paraId="0109D136" w14:textId="77777777" w:rsidR="00980228" w:rsidRPr="00980228" w:rsidRDefault="00980228" w:rsidP="00EF4AA0">
      <w:pPr>
        <w:ind w:firstLine="720"/>
        <w:rPr>
          <w:lang w:val="en-US"/>
        </w:rPr>
      </w:pPr>
      <w:r w:rsidRPr="00980228">
        <w:rPr>
          <w:lang w:val="en-US"/>
        </w:rPr>
        <w:t xml:space="preserve">This new reduction pipeline was developed by Frederick M. Walter of Stony Brook University in 2017. Walter used CHIRON for many years and realized that Yale's reduction pipeline treated some emission lines like cosmic rays that were being deleted. He also found that Yale was throwing away orders </w:t>
      </w:r>
      <w:r w:rsidRPr="00980228">
        <w:rPr>
          <w:i/>
          <w:lang w:val="en-US"/>
        </w:rPr>
        <w:t xml:space="preserve">m </w:t>
      </w:r>
      <w:r w:rsidRPr="00980228">
        <w:rPr>
          <w:lang w:val="en-US"/>
        </w:rPr>
        <w:t>=126 - 138 (</w:t>
      </w:r>
      <w:r w:rsidRPr="00980228">
        <w:rPr>
          <w:rFonts w:ascii="Cambria Math" w:hAnsi="Cambria Math" w:cs="Cambria Math"/>
          <w:i/>
          <w:lang w:val="en-US"/>
        </w:rPr>
        <w:t>∼</w:t>
      </w:r>
      <w:r w:rsidRPr="00980228">
        <w:rPr>
          <w:lang w:val="en-US"/>
        </w:rPr>
        <w:t>4100 - 4600 Å). For Walter's research in galactic novae procession these missing orders would be advantageous.</w:t>
      </w:r>
    </w:p>
    <w:p w14:paraId="70ABC846" w14:textId="77777777" w:rsidR="00980228" w:rsidRPr="00980228" w:rsidRDefault="00980228" w:rsidP="00EF4AA0">
      <w:pPr>
        <w:ind w:firstLine="720"/>
        <w:rPr>
          <w:lang w:val="en-US"/>
        </w:rPr>
      </w:pPr>
      <w:r w:rsidRPr="00980228">
        <w:rPr>
          <w:lang w:val="en-US"/>
        </w:rPr>
        <w:t xml:space="preserve">Walter then created his own reduction pipeline called </w:t>
      </w:r>
      <w:proofErr w:type="spellStart"/>
      <w:r w:rsidRPr="00980228">
        <w:rPr>
          <w:lang w:val="en-US"/>
        </w:rPr>
        <w:t>ch_reduce</w:t>
      </w:r>
      <w:proofErr w:type="spellEnd"/>
      <w:r w:rsidRPr="00980228">
        <w:rPr>
          <w:lang w:val="en-US"/>
        </w:rPr>
        <w:t xml:space="preserve">. This pipeline could reduce data in fiber and slicer modes. As well as extracting 13 additional orders. </w:t>
      </w:r>
      <w:proofErr w:type="spellStart"/>
      <w:r w:rsidRPr="00980228">
        <w:rPr>
          <w:lang w:val="en-US"/>
        </w:rPr>
        <w:t>ch_reduce</w:t>
      </w:r>
      <w:proofErr w:type="spellEnd"/>
      <w:r w:rsidRPr="00980228">
        <w:rPr>
          <w:lang w:val="en-US"/>
        </w:rPr>
        <w:t xml:space="preserve"> provides for different treatments of the local background, cosmic ray rejection, and allows for Gaussian and box car extraction. For an in-depth description of the calibration and data reduction techniques look for "An Alternative Scheme for CHIRON Fiber and Slicer mode data reductions" in the reference section.</w:t>
      </w:r>
    </w:p>
    <w:p w14:paraId="092F2676" w14:textId="77777777" w:rsidR="00980228" w:rsidRPr="00980228" w:rsidRDefault="00980228" w:rsidP="00EF4AA0">
      <w:pPr>
        <w:ind w:firstLine="720"/>
        <w:rPr>
          <w:lang w:val="en-US"/>
        </w:rPr>
      </w:pPr>
      <w:r w:rsidRPr="00980228">
        <w:rPr>
          <w:lang w:val="en-US"/>
        </w:rPr>
        <w:t xml:space="preserve">The appearance of the CHIRON spectrum of HR2493 Procyon as processed by Walter’s reduction pipeline is shown in the following picture produced by </w:t>
      </w:r>
      <w:proofErr w:type="spellStart"/>
      <w:r w:rsidRPr="00980228">
        <w:rPr>
          <w:lang w:val="en-US"/>
        </w:rPr>
        <w:t>SAOImage</w:t>
      </w:r>
      <w:proofErr w:type="spellEnd"/>
      <w:r w:rsidRPr="00980228">
        <w:rPr>
          <w:lang w:val="en-US"/>
        </w:rPr>
        <w:t xml:space="preserve"> DS9 software.</w:t>
      </w:r>
    </w:p>
    <w:p w14:paraId="70E333A3" w14:textId="77777777" w:rsidR="00980228" w:rsidRPr="00980228" w:rsidRDefault="00980228" w:rsidP="00980228">
      <w:pPr>
        <w:rPr>
          <w:lang w:val="en-US"/>
        </w:rPr>
      </w:pPr>
    </w:p>
    <w:p w14:paraId="5740EBF3" w14:textId="77777777" w:rsidR="00980228" w:rsidRPr="00980228" w:rsidRDefault="00980228" w:rsidP="00980228">
      <w:pPr>
        <w:rPr>
          <w:lang w:val="en-US"/>
        </w:rPr>
      </w:pPr>
    </w:p>
    <w:p w14:paraId="70A8AD4E" w14:textId="77777777" w:rsidR="00980228" w:rsidRPr="00980228" w:rsidRDefault="00980228" w:rsidP="00980228">
      <w:pPr>
        <w:rPr>
          <w:lang w:val="en-US"/>
        </w:rPr>
      </w:pPr>
      <w:r w:rsidRPr="00980228">
        <w:rPr>
          <w:noProof/>
          <w:lang w:eastAsia="en-CA"/>
        </w:rPr>
        <w:lastRenderedPageBreak/>
        <w:drawing>
          <wp:inline distT="0" distB="0" distL="0" distR="0" wp14:anchorId="6084DE3F" wp14:editId="644F05DB">
            <wp:extent cx="3887442" cy="6405874"/>
            <wp:effectExtent l="0" t="190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yon chiron spectrum 181103_1165.jpe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889672" cy="6409549"/>
                    </a:xfrm>
                    <a:prstGeom prst="rect">
                      <a:avLst/>
                    </a:prstGeom>
                  </pic:spPr>
                </pic:pic>
              </a:graphicData>
            </a:graphic>
          </wp:inline>
        </w:drawing>
      </w:r>
    </w:p>
    <w:p w14:paraId="120D75FC" w14:textId="77777777" w:rsidR="00980228" w:rsidRPr="00980228" w:rsidRDefault="00980228" w:rsidP="00980228">
      <w:pPr>
        <w:rPr>
          <w:lang w:val="en-US"/>
        </w:rPr>
      </w:pPr>
    </w:p>
    <w:p w14:paraId="297406B6" w14:textId="77777777" w:rsidR="00980228" w:rsidRPr="00980228" w:rsidRDefault="00980228" w:rsidP="00980228">
      <w:pPr>
        <w:rPr>
          <w:sz w:val="28"/>
          <w:szCs w:val="28"/>
          <w:lang w:val="en-US"/>
        </w:rPr>
      </w:pPr>
      <w:r w:rsidRPr="00980228">
        <w:rPr>
          <w:sz w:val="28"/>
          <w:szCs w:val="28"/>
          <w:lang w:val="en-US"/>
        </w:rPr>
        <w:t>Data Organization:</w:t>
      </w:r>
    </w:p>
    <w:p w14:paraId="63323680" w14:textId="77777777" w:rsidR="00980228" w:rsidRPr="00980228" w:rsidRDefault="00980228" w:rsidP="00EF4AA0">
      <w:pPr>
        <w:ind w:firstLine="720"/>
        <w:rPr>
          <w:lang w:val="en-US"/>
        </w:rPr>
      </w:pPr>
      <w:r w:rsidRPr="00980228">
        <w:rPr>
          <w:lang w:val="en-US"/>
        </w:rPr>
        <w:t xml:space="preserve">In order to use </w:t>
      </w:r>
      <w:proofErr w:type="spellStart"/>
      <w:r w:rsidRPr="00980228">
        <w:rPr>
          <w:lang w:val="en-US"/>
        </w:rPr>
        <w:t>ch_reduce</w:t>
      </w:r>
      <w:proofErr w:type="spellEnd"/>
      <w:r w:rsidRPr="00980228">
        <w:rPr>
          <w:lang w:val="en-US"/>
        </w:rPr>
        <w:t xml:space="preserve"> you must organize your data properly in order for Walter's reduction pipeline to find the necessary data. Start by creating a folder called "</w:t>
      </w:r>
      <w:proofErr w:type="spellStart"/>
      <w:r w:rsidRPr="00980228">
        <w:rPr>
          <w:lang w:val="en-US"/>
        </w:rPr>
        <w:t>chirondata</w:t>
      </w:r>
      <w:proofErr w:type="spellEnd"/>
      <w:r w:rsidRPr="00980228">
        <w:rPr>
          <w:lang w:val="en-US"/>
        </w:rPr>
        <w:t>" in any desired location. For example:</w:t>
      </w:r>
    </w:p>
    <w:p w14:paraId="1861CA28" w14:textId="4F86DA53" w:rsidR="00980228" w:rsidRPr="00980228" w:rsidRDefault="00980228" w:rsidP="00980228">
      <w:pPr>
        <w:jc w:val="center"/>
        <w:rPr>
          <w:i/>
          <w:lang w:val="en-US"/>
        </w:rPr>
      </w:pPr>
      <w:proofErr w:type="gramStart"/>
      <w:r w:rsidRPr="00980228">
        <w:rPr>
          <w:i/>
          <w:lang w:val="en-US"/>
        </w:rPr>
        <w:t xml:space="preserve">D </w:t>
      </w:r>
      <w:r w:rsidRPr="00980228">
        <w:rPr>
          <w:lang w:val="en-US"/>
        </w:rPr>
        <w:t>:</w:t>
      </w:r>
      <w:proofErr w:type="gramEnd"/>
      <w:r w:rsidRPr="00980228">
        <w:rPr>
          <w:lang w:val="en-US"/>
        </w:rPr>
        <w:t xml:space="preserve"> </w:t>
      </w:r>
      <w:r>
        <w:rPr>
          <w:rFonts w:ascii="Cambria Math" w:hAnsi="Cambria Math" w:cs="Cambria Math"/>
          <w:lang w:val="en-US"/>
        </w:rPr>
        <w:t>\</w:t>
      </w:r>
      <w:proofErr w:type="spellStart"/>
      <w:r w:rsidRPr="00980228">
        <w:rPr>
          <w:i/>
          <w:lang w:val="en-US"/>
        </w:rPr>
        <w:t>chirondata</w:t>
      </w:r>
      <w:proofErr w:type="spellEnd"/>
    </w:p>
    <w:p w14:paraId="7A952B75" w14:textId="77777777" w:rsidR="00980228" w:rsidRPr="00980228" w:rsidRDefault="00980228" w:rsidP="00EF4AA0">
      <w:pPr>
        <w:ind w:firstLine="720"/>
        <w:rPr>
          <w:lang w:val="en-US"/>
        </w:rPr>
      </w:pPr>
      <w:r w:rsidRPr="00980228">
        <w:rPr>
          <w:lang w:val="en-US"/>
        </w:rPr>
        <w:t>This means I've created my "</w:t>
      </w:r>
      <w:proofErr w:type="spellStart"/>
      <w:r w:rsidRPr="00980228">
        <w:rPr>
          <w:lang w:val="en-US"/>
        </w:rPr>
        <w:t>chirondata</w:t>
      </w:r>
      <w:proofErr w:type="spellEnd"/>
      <w:r w:rsidRPr="00980228">
        <w:rPr>
          <w:lang w:val="en-US"/>
        </w:rPr>
        <w:t xml:space="preserve">" folder in my D drive. After this step is completed, 3 new folders need to be made in the </w:t>
      </w:r>
      <w:proofErr w:type="spellStart"/>
      <w:r w:rsidRPr="00980228">
        <w:rPr>
          <w:lang w:val="en-US"/>
        </w:rPr>
        <w:t>chiron</w:t>
      </w:r>
      <w:proofErr w:type="spellEnd"/>
      <w:r w:rsidRPr="00980228">
        <w:rPr>
          <w:lang w:val="en-US"/>
        </w:rPr>
        <w:t xml:space="preserve"> data folder. The names must be in the "</w:t>
      </w:r>
      <w:proofErr w:type="spellStart"/>
      <w:r w:rsidRPr="00980228">
        <w:rPr>
          <w:lang w:val="en-US"/>
        </w:rPr>
        <w:t>chirondata</w:t>
      </w:r>
      <w:proofErr w:type="spellEnd"/>
      <w:r w:rsidRPr="00980228">
        <w:rPr>
          <w:lang w:val="en-US"/>
        </w:rPr>
        <w:t xml:space="preserve">" folder. The names must be </w:t>
      </w:r>
      <w:proofErr w:type="spellStart"/>
      <w:r w:rsidRPr="00980228">
        <w:rPr>
          <w:lang w:val="en-US"/>
        </w:rPr>
        <w:t>thid</w:t>
      </w:r>
      <w:proofErr w:type="spellEnd"/>
      <w:r w:rsidRPr="00980228">
        <w:rPr>
          <w:lang w:val="en-US"/>
        </w:rPr>
        <w:t xml:space="preserve">, </w:t>
      </w:r>
      <w:proofErr w:type="spellStart"/>
      <w:r w:rsidRPr="00980228">
        <w:rPr>
          <w:lang w:val="en-US"/>
        </w:rPr>
        <w:t>cal</w:t>
      </w:r>
      <w:proofErr w:type="spellEnd"/>
      <w:r w:rsidRPr="00980228">
        <w:rPr>
          <w:lang w:val="en-US"/>
        </w:rPr>
        <w:t xml:space="preserve"> and YYMMDD. YYMMDD stands for the date of observation. For example:</w:t>
      </w:r>
    </w:p>
    <w:p w14:paraId="47B119EB" w14:textId="51B198AA" w:rsidR="00980228" w:rsidRPr="00980228" w:rsidRDefault="00980228" w:rsidP="00980228">
      <w:pPr>
        <w:jc w:val="center"/>
        <w:rPr>
          <w:i/>
          <w:lang w:val="en-US"/>
        </w:rPr>
      </w:pPr>
      <w:proofErr w:type="gramStart"/>
      <w:r w:rsidRPr="00980228">
        <w:rPr>
          <w:i/>
          <w:lang w:val="en-US"/>
        </w:rPr>
        <w:t xml:space="preserve">D </w:t>
      </w:r>
      <w:r w:rsidRPr="00980228">
        <w:rPr>
          <w:lang w:val="en-US"/>
        </w:rPr>
        <w:t>:</w:t>
      </w:r>
      <w:proofErr w:type="gramEnd"/>
      <w:r w:rsidRPr="00980228">
        <w:rPr>
          <w:lang w:val="en-US"/>
        </w:rPr>
        <w:t xml:space="preserve"> </w:t>
      </w:r>
      <w:r>
        <w:rPr>
          <w:rFonts w:ascii="Cambria Math" w:hAnsi="Cambria Math" w:cs="Cambria Math"/>
          <w:lang w:val="en-US"/>
        </w:rPr>
        <w:t>\</w:t>
      </w:r>
      <w:proofErr w:type="spellStart"/>
      <w:r w:rsidRPr="00980228">
        <w:rPr>
          <w:i/>
          <w:lang w:val="en-US"/>
        </w:rPr>
        <w:t>chirondata</w:t>
      </w:r>
      <w:proofErr w:type="spellEnd"/>
      <w:r>
        <w:rPr>
          <w:rFonts w:ascii="Cambria Math" w:hAnsi="Cambria Math" w:cs="Cambria Math"/>
          <w:lang w:val="en-US"/>
        </w:rPr>
        <w:t>\</w:t>
      </w:r>
      <w:proofErr w:type="spellStart"/>
      <w:r w:rsidRPr="00980228">
        <w:rPr>
          <w:i/>
          <w:lang w:val="en-US"/>
        </w:rPr>
        <w:t>thid</w:t>
      </w:r>
      <w:proofErr w:type="spellEnd"/>
    </w:p>
    <w:p w14:paraId="703C344B" w14:textId="0D7E3CDB" w:rsidR="00980228" w:rsidRPr="00980228" w:rsidRDefault="00980228" w:rsidP="00980228">
      <w:pPr>
        <w:jc w:val="center"/>
        <w:rPr>
          <w:i/>
          <w:lang w:val="en-US"/>
        </w:rPr>
      </w:pPr>
      <w:proofErr w:type="gramStart"/>
      <w:r w:rsidRPr="00980228">
        <w:rPr>
          <w:i/>
          <w:lang w:val="en-US"/>
        </w:rPr>
        <w:t xml:space="preserve">D </w:t>
      </w:r>
      <w:r w:rsidRPr="00980228">
        <w:rPr>
          <w:lang w:val="en-US"/>
        </w:rPr>
        <w:t>:</w:t>
      </w:r>
      <w:proofErr w:type="gramEnd"/>
      <w:r w:rsidRPr="00980228">
        <w:rPr>
          <w:lang w:val="en-US"/>
        </w:rPr>
        <w:t xml:space="preserve"> </w:t>
      </w:r>
      <w:r>
        <w:rPr>
          <w:rFonts w:ascii="Cambria Math" w:hAnsi="Cambria Math" w:cs="Cambria Math"/>
          <w:lang w:val="en-US"/>
        </w:rPr>
        <w:t>\</w:t>
      </w:r>
      <w:proofErr w:type="spellStart"/>
      <w:r w:rsidRPr="00980228">
        <w:rPr>
          <w:i/>
          <w:lang w:val="en-US"/>
        </w:rPr>
        <w:t>chirondata</w:t>
      </w:r>
      <w:proofErr w:type="spellEnd"/>
      <w:r>
        <w:rPr>
          <w:rFonts w:ascii="Cambria Math" w:hAnsi="Cambria Math" w:cs="Cambria Math"/>
          <w:lang w:val="en-US"/>
        </w:rPr>
        <w:t>\</w:t>
      </w:r>
      <w:proofErr w:type="spellStart"/>
      <w:r w:rsidRPr="00980228">
        <w:rPr>
          <w:i/>
          <w:lang w:val="en-US"/>
        </w:rPr>
        <w:t>cal</w:t>
      </w:r>
      <w:proofErr w:type="spellEnd"/>
    </w:p>
    <w:p w14:paraId="50AF1EFA" w14:textId="416C97F7" w:rsidR="00980228" w:rsidRPr="00980228" w:rsidRDefault="00980228" w:rsidP="00980228">
      <w:pPr>
        <w:jc w:val="center"/>
        <w:rPr>
          <w:lang w:val="en-US"/>
        </w:rPr>
      </w:pPr>
      <w:proofErr w:type="gramStart"/>
      <w:r w:rsidRPr="00980228">
        <w:rPr>
          <w:i/>
          <w:lang w:val="en-US"/>
        </w:rPr>
        <w:t xml:space="preserve">D </w:t>
      </w:r>
      <w:r w:rsidRPr="00980228">
        <w:rPr>
          <w:lang w:val="en-US"/>
        </w:rPr>
        <w:t>:</w:t>
      </w:r>
      <w:proofErr w:type="gramEnd"/>
      <w:r w:rsidRPr="00980228">
        <w:rPr>
          <w:lang w:val="en-US"/>
        </w:rPr>
        <w:t xml:space="preserve"> </w:t>
      </w:r>
      <w:r>
        <w:rPr>
          <w:rFonts w:ascii="Cambria Math" w:hAnsi="Cambria Math" w:cs="Cambria Math"/>
          <w:lang w:val="en-US"/>
        </w:rPr>
        <w:t>\</w:t>
      </w:r>
      <w:proofErr w:type="spellStart"/>
      <w:r w:rsidRPr="00980228">
        <w:rPr>
          <w:i/>
          <w:lang w:val="en-US"/>
        </w:rPr>
        <w:t>chirondata</w:t>
      </w:r>
      <w:proofErr w:type="spellEnd"/>
      <w:r>
        <w:rPr>
          <w:rFonts w:ascii="Cambria Math" w:hAnsi="Cambria Math" w:cs="Cambria Math"/>
          <w:lang w:val="en-US"/>
        </w:rPr>
        <w:t>\</w:t>
      </w:r>
      <w:r w:rsidRPr="00980228">
        <w:rPr>
          <w:lang w:val="en-US"/>
        </w:rPr>
        <w:t>181103</w:t>
      </w:r>
    </w:p>
    <w:p w14:paraId="69442EDD" w14:textId="77777777" w:rsidR="00980228" w:rsidRPr="00980228" w:rsidRDefault="00980228" w:rsidP="00EF4AA0">
      <w:pPr>
        <w:ind w:firstLine="720"/>
        <w:rPr>
          <w:lang w:val="en-US"/>
        </w:rPr>
      </w:pPr>
      <w:r w:rsidRPr="00980228">
        <w:rPr>
          <w:lang w:val="en-US"/>
        </w:rPr>
        <w:t xml:space="preserve">The folder 181103 is my YYMMDD folder, meaning my observation date is November 3, 2018.  A new YYMMDD folder must be made for each night of observation. There is one last folder to be created; this folder must be made within the </w:t>
      </w:r>
      <w:proofErr w:type="spellStart"/>
      <w:r w:rsidRPr="00980228">
        <w:rPr>
          <w:lang w:val="en-US"/>
        </w:rPr>
        <w:t>cal</w:t>
      </w:r>
      <w:proofErr w:type="spellEnd"/>
      <w:r w:rsidRPr="00980228">
        <w:rPr>
          <w:lang w:val="en-US"/>
        </w:rPr>
        <w:t xml:space="preserve"> folder. This folder has to be called </w:t>
      </w:r>
      <w:proofErr w:type="spellStart"/>
      <w:r w:rsidRPr="00980228">
        <w:rPr>
          <w:lang w:val="en-US"/>
        </w:rPr>
        <w:t>YYMMDD_cals</w:t>
      </w:r>
      <w:proofErr w:type="spellEnd"/>
      <w:r w:rsidRPr="00980228">
        <w:rPr>
          <w:lang w:val="en-US"/>
        </w:rPr>
        <w:t>. Like the YYMMDD folder, a new folder needs to be made for every night of observation.</w:t>
      </w:r>
    </w:p>
    <w:p w14:paraId="77C6D083" w14:textId="6C5CAC92" w:rsidR="00980228" w:rsidRPr="00980228" w:rsidRDefault="00980228" w:rsidP="00980228">
      <w:pPr>
        <w:jc w:val="center"/>
        <w:rPr>
          <w:i/>
          <w:lang w:val="en-US"/>
        </w:rPr>
      </w:pPr>
      <w:proofErr w:type="gramStart"/>
      <w:r w:rsidRPr="00980228">
        <w:rPr>
          <w:i/>
          <w:lang w:val="en-US"/>
        </w:rPr>
        <w:t xml:space="preserve">D </w:t>
      </w:r>
      <w:r w:rsidRPr="00980228">
        <w:rPr>
          <w:lang w:val="en-US"/>
        </w:rPr>
        <w:t>:</w:t>
      </w:r>
      <w:proofErr w:type="gramEnd"/>
      <w:r w:rsidRPr="00980228">
        <w:rPr>
          <w:lang w:val="en-US"/>
        </w:rPr>
        <w:t xml:space="preserve"> </w:t>
      </w:r>
      <w:r>
        <w:rPr>
          <w:rFonts w:ascii="Cambria Math" w:hAnsi="Cambria Math" w:cs="Cambria Math"/>
          <w:lang w:val="en-US"/>
        </w:rPr>
        <w:t>\</w:t>
      </w:r>
      <w:proofErr w:type="spellStart"/>
      <w:r w:rsidRPr="00980228">
        <w:rPr>
          <w:i/>
          <w:lang w:val="en-US"/>
        </w:rPr>
        <w:t>chirondata</w:t>
      </w:r>
      <w:proofErr w:type="spellEnd"/>
      <w:r>
        <w:rPr>
          <w:rFonts w:ascii="Cambria Math" w:hAnsi="Cambria Math" w:cs="Cambria Math"/>
          <w:lang w:val="en-US"/>
        </w:rPr>
        <w:t>\</w:t>
      </w:r>
      <w:proofErr w:type="spellStart"/>
      <w:r w:rsidRPr="00980228">
        <w:rPr>
          <w:i/>
          <w:lang w:val="en-US"/>
        </w:rPr>
        <w:t>cal</w:t>
      </w:r>
      <w:proofErr w:type="spellEnd"/>
      <w:r>
        <w:rPr>
          <w:rFonts w:ascii="Cambria Math" w:hAnsi="Cambria Math" w:cs="Cambria Math"/>
          <w:lang w:val="en-US"/>
        </w:rPr>
        <w:t>\</w:t>
      </w:r>
      <w:r w:rsidRPr="00980228">
        <w:rPr>
          <w:lang w:val="en-US"/>
        </w:rPr>
        <w:t>181103_</w:t>
      </w:r>
      <w:r w:rsidRPr="00980228">
        <w:rPr>
          <w:i/>
          <w:lang w:val="en-US"/>
        </w:rPr>
        <w:t>cals</w:t>
      </w:r>
    </w:p>
    <w:p w14:paraId="213A37F0" w14:textId="77777777" w:rsidR="00980228" w:rsidRPr="00980228" w:rsidRDefault="00980228" w:rsidP="00EF4AA0">
      <w:pPr>
        <w:ind w:firstLine="720"/>
        <w:rPr>
          <w:lang w:val="en-US"/>
        </w:rPr>
      </w:pPr>
      <w:r w:rsidRPr="00980228">
        <w:rPr>
          <w:lang w:val="en-US"/>
        </w:rPr>
        <w:lastRenderedPageBreak/>
        <w:t xml:space="preserve">Finally we need to obtain and organize our actual data. We can get our actual data from the Yale archive that is used as the distribution hub for astronomers acquiring data from CHIRON. This will be downloaded as a tar file and has to be uncompressed. To unzip this tar file we need to use a correct unpacker like </w:t>
      </w:r>
      <w:proofErr w:type="spellStart"/>
      <w:r w:rsidRPr="00980228">
        <w:rPr>
          <w:lang w:val="en-US"/>
        </w:rPr>
        <w:t>WinRar</w:t>
      </w:r>
      <w:proofErr w:type="spellEnd"/>
      <w:r w:rsidRPr="00980228">
        <w:rPr>
          <w:lang w:val="en-US"/>
        </w:rPr>
        <w:t xml:space="preserve"> (DO NOT USE WinZip as this will corrupt the data). Once this tar file is unpacked, open the file named </w:t>
      </w:r>
      <w:proofErr w:type="spellStart"/>
      <w:r w:rsidRPr="00980228">
        <w:rPr>
          <w:lang w:val="en-US"/>
        </w:rPr>
        <w:t>YYMMDD_planid</w:t>
      </w:r>
      <w:proofErr w:type="spellEnd"/>
      <w:r w:rsidRPr="00980228">
        <w:rPr>
          <w:lang w:val="en-US"/>
        </w:rPr>
        <w:t xml:space="preserve">_#. This file can be opened using Notepad and contains the general information for each exposure (e.g. exposure time, </w:t>
      </w:r>
      <w:proofErr w:type="spellStart"/>
      <w:r w:rsidRPr="00980228">
        <w:rPr>
          <w:lang w:val="en-US"/>
        </w:rPr>
        <w:t>ThAr</w:t>
      </w:r>
      <w:proofErr w:type="spellEnd"/>
      <w:r w:rsidRPr="00980228">
        <w:rPr>
          <w:lang w:val="en-US"/>
        </w:rPr>
        <w:t xml:space="preserve"> lamp, etc.). We can use this to distinguish each .fits file (unpacked from the tar file) as a calibration file or an observation file. All observation files go to the folder that we created called YYMMDD and all calibration files go to </w:t>
      </w:r>
      <w:proofErr w:type="spellStart"/>
      <w:r w:rsidRPr="00980228">
        <w:rPr>
          <w:lang w:val="en-US"/>
        </w:rPr>
        <w:t>YYMMDD_cals</w:t>
      </w:r>
      <w:proofErr w:type="spellEnd"/>
      <w:r w:rsidRPr="00980228">
        <w:rPr>
          <w:lang w:val="en-US"/>
        </w:rPr>
        <w:t xml:space="preserve">. All files listed as </w:t>
      </w:r>
      <w:proofErr w:type="spellStart"/>
      <w:r w:rsidRPr="00980228">
        <w:rPr>
          <w:lang w:val="en-US"/>
        </w:rPr>
        <w:t>achi</w:t>
      </w:r>
      <w:proofErr w:type="spellEnd"/>
      <w:r w:rsidRPr="00980228">
        <w:rPr>
          <w:lang w:val="en-US"/>
        </w:rPr>
        <w:t>*.fits are already reduced files from Yale. Each file’s observation number (</w:t>
      </w:r>
      <w:proofErr w:type="spellStart"/>
      <w:r w:rsidRPr="00980228">
        <w:rPr>
          <w:lang w:val="en-US"/>
        </w:rPr>
        <w:t>chiYYMMDD.x.fits</w:t>
      </w:r>
      <w:proofErr w:type="spellEnd"/>
      <w:r w:rsidRPr="00980228">
        <w:rPr>
          <w:lang w:val="en-US"/>
        </w:rPr>
        <w:t xml:space="preserve">, where x is the observation number) matches with an observation number from </w:t>
      </w:r>
      <w:proofErr w:type="spellStart"/>
      <w:r w:rsidRPr="00980228">
        <w:rPr>
          <w:lang w:val="en-US"/>
        </w:rPr>
        <w:t>YYMMDD_planid</w:t>
      </w:r>
      <w:proofErr w:type="spellEnd"/>
      <w:r w:rsidRPr="00980228">
        <w:rPr>
          <w:lang w:val="en-US"/>
        </w:rPr>
        <w:t>_# file; this is how we can determine which file is which. After we've organized all our data, we can then move on to the set-up of IDL.</w:t>
      </w:r>
    </w:p>
    <w:p w14:paraId="5180BFE3" w14:textId="77777777" w:rsidR="00980228" w:rsidRPr="00980228" w:rsidRDefault="00980228" w:rsidP="00980228">
      <w:pPr>
        <w:rPr>
          <w:lang w:val="en-US"/>
        </w:rPr>
      </w:pPr>
      <w:r w:rsidRPr="00980228">
        <w:rPr>
          <w:lang w:val="en-US"/>
        </w:rPr>
        <w:t>Summary:</w:t>
      </w:r>
    </w:p>
    <w:p w14:paraId="534E4F2A" w14:textId="77E6E544" w:rsidR="00980228" w:rsidRPr="00980228" w:rsidRDefault="00980228" w:rsidP="00980228">
      <w:pPr>
        <w:numPr>
          <w:ilvl w:val="0"/>
          <w:numId w:val="1"/>
        </w:numPr>
        <w:rPr>
          <w:lang w:val="en-US"/>
        </w:rPr>
      </w:pPr>
      <w:r w:rsidRPr="00980228">
        <w:rPr>
          <w:i/>
          <w:lang w:val="en-US"/>
        </w:rPr>
        <w:t xml:space="preserve">D </w:t>
      </w:r>
      <w:r w:rsidRPr="00980228">
        <w:rPr>
          <w:lang w:val="en-US"/>
        </w:rPr>
        <w:t xml:space="preserve">: </w:t>
      </w:r>
      <w:r>
        <w:rPr>
          <w:rFonts w:ascii="Cambria Math" w:hAnsi="Cambria Math" w:cs="Cambria Math"/>
          <w:lang w:val="en-US"/>
        </w:rPr>
        <w:t>\</w:t>
      </w:r>
      <w:proofErr w:type="spellStart"/>
      <w:r w:rsidRPr="00980228">
        <w:rPr>
          <w:i/>
          <w:lang w:val="en-US"/>
        </w:rPr>
        <w:t>chirondata</w:t>
      </w:r>
      <w:proofErr w:type="spellEnd"/>
      <w:r w:rsidRPr="00980228">
        <w:rPr>
          <w:i/>
          <w:lang w:val="en-US"/>
        </w:rPr>
        <w:t xml:space="preserve"> </w:t>
      </w:r>
      <w:r w:rsidRPr="00980228">
        <w:rPr>
          <w:lang w:val="en-US"/>
        </w:rPr>
        <w:t>- Holds all data</w:t>
      </w:r>
    </w:p>
    <w:p w14:paraId="7E3FE714" w14:textId="10315A6D" w:rsidR="00980228" w:rsidRPr="00980228" w:rsidRDefault="00980228" w:rsidP="00980228">
      <w:pPr>
        <w:numPr>
          <w:ilvl w:val="0"/>
          <w:numId w:val="1"/>
        </w:numPr>
        <w:rPr>
          <w:lang w:val="en-US"/>
        </w:rPr>
      </w:pPr>
      <w:r w:rsidRPr="00980228">
        <w:rPr>
          <w:i/>
          <w:lang w:val="en-US"/>
        </w:rPr>
        <w:t xml:space="preserve">D </w:t>
      </w:r>
      <w:r w:rsidRPr="00980228">
        <w:rPr>
          <w:lang w:val="en-US"/>
        </w:rPr>
        <w:t xml:space="preserve">: </w:t>
      </w:r>
      <w:r>
        <w:rPr>
          <w:rFonts w:ascii="Cambria Math" w:hAnsi="Cambria Math" w:cs="Cambria Math"/>
          <w:lang w:val="en-US"/>
        </w:rPr>
        <w:t>\</w:t>
      </w:r>
      <w:proofErr w:type="spellStart"/>
      <w:r w:rsidRPr="00980228">
        <w:rPr>
          <w:i/>
          <w:lang w:val="en-US"/>
        </w:rPr>
        <w:t>chirondata</w:t>
      </w:r>
      <w:proofErr w:type="spellEnd"/>
      <w:r>
        <w:rPr>
          <w:rFonts w:ascii="Cambria Math" w:hAnsi="Cambria Math" w:cs="Cambria Math"/>
          <w:lang w:val="en-US"/>
        </w:rPr>
        <w:t>\</w:t>
      </w:r>
      <w:proofErr w:type="spellStart"/>
      <w:r w:rsidRPr="00980228">
        <w:rPr>
          <w:i/>
          <w:lang w:val="en-US"/>
        </w:rPr>
        <w:t>thid</w:t>
      </w:r>
      <w:proofErr w:type="spellEnd"/>
      <w:r w:rsidRPr="00980228">
        <w:rPr>
          <w:i/>
          <w:lang w:val="en-US"/>
        </w:rPr>
        <w:t xml:space="preserve"> </w:t>
      </w:r>
      <w:r w:rsidRPr="00980228">
        <w:rPr>
          <w:lang w:val="en-US"/>
        </w:rPr>
        <w:t>- Holds wavelength solutions from thid.pro</w:t>
      </w:r>
    </w:p>
    <w:p w14:paraId="7490EEE3" w14:textId="6E4054F6" w:rsidR="00980228" w:rsidRPr="00980228" w:rsidRDefault="00980228" w:rsidP="00980228">
      <w:pPr>
        <w:numPr>
          <w:ilvl w:val="0"/>
          <w:numId w:val="1"/>
        </w:numPr>
        <w:rPr>
          <w:lang w:val="en-US"/>
        </w:rPr>
      </w:pPr>
      <w:r w:rsidRPr="00980228">
        <w:rPr>
          <w:i/>
          <w:lang w:val="en-US"/>
        </w:rPr>
        <w:t xml:space="preserve">D </w:t>
      </w:r>
      <w:r w:rsidRPr="00980228">
        <w:rPr>
          <w:lang w:val="en-US"/>
        </w:rPr>
        <w:t xml:space="preserve">: </w:t>
      </w:r>
      <w:r>
        <w:rPr>
          <w:rFonts w:ascii="Cambria Math" w:hAnsi="Cambria Math" w:cs="Cambria Math"/>
          <w:lang w:val="en-US"/>
        </w:rPr>
        <w:t>\</w:t>
      </w:r>
      <w:proofErr w:type="spellStart"/>
      <w:r w:rsidRPr="00980228">
        <w:rPr>
          <w:i/>
          <w:lang w:val="en-US"/>
        </w:rPr>
        <w:t>chirondata</w:t>
      </w:r>
      <w:proofErr w:type="spellEnd"/>
      <w:r>
        <w:rPr>
          <w:rFonts w:ascii="Cambria Math" w:hAnsi="Cambria Math" w:cs="Cambria Math"/>
          <w:lang w:val="en-US"/>
        </w:rPr>
        <w:t>\</w:t>
      </w:r>
      <w:proofErr w:type="spellStart"/>
      <w:r w:rsidRPr="00980228">
        <w:rPr>
          <w:i/>
          <w:lang w:val="en-US"/>
        </w:rPr>
        <w:t>cal</w:t>
      </w:r>
      <w:proofErr w:type="spellEnd"/>
      <w:r w:rsidRPr="00980228">
        <w:rPr>
          <w:i/>
          <w:lang w:val="en-US"/>
        </w:rPr>
        <w:t xml:space="preserve"> </w:t>
      </w:r>
      <w:r w:rsidRPr="00980228">
        <w:rPr>
          <w:lang w:val="en-US"/>
        </w:rPr>
        <w:t>- Holds all calibration data</w:t>
      </w:r>
    </w:p>
    <w:p w14:paraId="772967C8" w14:textId="0AFA9D46" w:rsidR="00980228" w:rsidRPr="00980228" w:rsidRDefault="00980228" w:rsidP="00980228">
      <w:pPr>
        <w:numPr>
          <w:ilvl w:val="0"/>
          <w:numId w:val="1"/>
        </w:numPr>
        <w:rPr>
          <w:lang w:val="en-US"/>
        </w:rPr>
      </w:pPr>
      <w:r w:rsidRPr="00980228">
        <w:rPr>
          <w:i/>
          <w:lang w:val="en-US"/>
        </w:rPr>
        <w:t xml:space="preserve">D </w:t>
      </w:r>
      <w:r w:rsidRPr="00980228">
        <w:rPr>
          <w:lang w:val="en-US"/>
        </w:rPr>
        <w:t xml:space="preserve">: </w:t>
      </w:r>
      <w:r>
        <w:rPr>
          <w:rFonts w:ascii="Cambria Math" w:hAnsi="Cambria Math" w:cs="Cambria Math"/>
          <w:lang w:val="en-US"/>
        </w:rPr>
        <w:t>\</w:t>
      </w:r>
      <w:proofErr w:type="spellStart"/>
      <w:r w:rsidRPr="00980228">
        <w:rPr>
          <w:i/>
          <w:lang w:val="en-US"/>
        </w:rPr>
        <w:t>chirondata</w:t>
      </w:r>
      <w:proofErr w:type="spellEnd"/>
      <w:r>
        <w:rPr>
          <w:rFonts w:ascii="Cambria Math" w:hAnsi="Cambria Math" w:cs="Cambria Math"/>
          <w:lang w:val="en-US"/>
        </w:rPr>
        <w:t>\</w:t>
      </w:r>
      <w:r w:rsidRPr="00980228">
        <w:rPr>
          <w:i/>
          <w:lang w:val="en-US"/>
        </w:rPr>
        <w:t xml:space="preserve">YYMMDD </w:t>
      </w:r>
      <w:r w:rsidRPr="00980228">
        <w:rPr>
          <w:lang w:val="en-US"/>
        </w:rPr>
        <w:t>- Holds observation data for night of YYMMDD</w:t>
      </w:r>
    </w:p>
    <w:p w14:paraId="0A7F6476" w14:textId="42F72888" w:rsidR="00980228" w:rsidRPr="00980228" w:rsidRDefault="00980228" w:rsidP="00980228">
      <w:pPr>
        <w:numPr>
          <w:ilvl w:val="0"/>
          <w:numId w:val="1"/>
        </w:numPr>
        <w:rPr>
          <w:lang w:val="en-US"/>
        </w:rPr>
      </w:pPr>
      <w:r w:rsidRPr="00980228">
        <w:rPr>
          <w:i/>
          <w:lang w:val="en-US"/>
        </w:rPr>
        <w:t xml:space="preserve">D </w:t>
      </w:r>
      <w:r w:rsidRPr="00980228">
        <w:rPr>
          <w:lang w:val="en-US"/>
        </w:rPr>
        <w:t xml:space="preserve">: </w:t>
      </w:r>
      <w:r>
        <w:rPr>
          <w:rFonts w:ascii="Cambria Math" w:hAnsi="Cambria Math" w:cs="Cambria Math"/>
          <w:lang w:val="en-US"/>
        </w:rPr>
        <w:t>\</w:t>
      </w:r>
      <w:proofErr w:type="spellStart"/>
      <w:r w:rsidRPr="00980228">
        <w:rPr>
          <w:i/>
          <w:lang w:val="en-US"/>
        </w:rPr>
        <w:t>chirondata</w:t>
      </w:r>
      <w:proofErr w:type="spellEnd"/>
      <w:r>
        <w:rPr>
          <w:rFonts w:ascii="Cambria Math" w:hAnsi="Cambria Math" w:cs="Cambria Math"/>
          <w:lang w:val="en-US"/>
        </w:rPr>
        <w:t>\</w:t>
      </w:r>
      <w:proofErr w:type="spellStart"/>
      <w:r w:rsidRPr="00980228">
        <w:rPr>
          <w:i/>
          <w:lang w:val="en-US"/>
        </w:rPr>
        <w:t>cal</w:t>
      </w:r>
      <w:proofErr w:type="spellEnd"/>
      <w:r>
        <w:rPr>
          <w:rFonts w:ascii="Cambria Math" w:hAnsi="Cambria Math" w:cs="Cambria Math"/>
          <w:lang w:val="en-US"/>
        </w:rPr>
        <w:t>\</w:t>
      </w:r>
      <w:proofErr w:type="spellStart"/>
      <w:r w:rsidRPr="00980228">
        <w:rPr>
          <w:i/>
          <w:lang w:val="en-US"/>
        </w:rPr>
        <w:t>YYMMDD</w:t>
      </w:r>
      <w:r w:rsidRPr="00980228">
        <w:rPr>
          <w:lang w:val="en-US"/>
        </w:rPr>
        <w:t>_</w:t>
      </w:r>
      <w:r w:rsidRPr="00980228">
        <w:rPr>
          <w:i/>
          <w:lang w:val="en-US"/>
        </w:rPr>
        <w:t>cals</w:t>
      </w:r>
      <w:proofErr w:type="spellEnd"/>
      <w:r w:rsidRPr="00980228">
        <w:rPr>
          <w:i/>
          <w:lang w:val="en-US"/>
        </w:rPr>
        <w:t xml:space="preserve"> </w:t>
      </w:r>
      <w:r w:rsidRPr="00980228">
        <w:rPr>
          <w:lang w:val="en-US"/>
        </w:rPr>
        <w:t>- Holds calibration data from night of YYMMDD</w:t>
      </w:r>
    </w:p>
    <w:p w14:paraId="543DBFA2" w14:textId="77777777" w:rsidR="00980228" w:rsidRPr="00980228" w:rsidRDefault="00980228" w:rsidP="00980228">
      <w:pPr>
        <w:rPr>
          <w:lang w:val="en-US"/>
        </w:rPr>
      </w:pPr>
    </w:p>
    <w:p w14:paraId="5FED8F9A" w14:textId="77777777" w:rsidR="00980228" w:rsidRPr="00980228" w:rsidRDefault="00980228" w:rsidP="00980228">
      <w:pPr>
        <w:rPr>
          <w:sz w:val="28"/>
          <w:szCs w:val="28"/>
          <w:lang w:val="en-US"/>
        </w:rPr>
      </w:pPr>
      <w:r w:rsidRPr="00980228">
        <w:rPr>
          <w:sz w:val="28"/>
          <w:szCs w:val="28"/>
          <w:lang w:val="en-US"/>
        </w:rPr>
        <w:t>Interactive Data Language:</w:t>
      </w:r>
    </w:p>
    <w:p w14:paraId="37AAFA69" w14:textId="77777777" w:rsidR="00980228" w:rsidRPr="00980228" w:rsidRDefault="00980228" w:rsidP="00EF4AA0">
      <w:pPr>
        <w:ind w:firstLine="720"/>
        <w:rPr>
          <w:lang w:val="en-US"/>
        </w:rPr>
      </w:pPr>
      <w:r w:rsidRPr="00980228">
        <w:rPr>
          <w:lang w:val="en-US"/>
        </w:rPr>
        <w:t xml:space="preserve">Interactive data language (IDL) is an array based programming language provided by Harris Geospatial. This language is quite similar to </w:t>
      </w:r>
      <w:proofErr w:type="gramStart"/>
      <w:r w:rsidRPr="00980228">
        <w:rPr>
          <w:lang w:val="en-US"/>
        </w:rPr>
        <w:t>Fortran</w:t>
      </w:r>
      <w:proofErr w:type="gramEnd"/>
      <w:r w:rsidRPr="00980228">
        <w:rPr>
          <w:lang w:val="en-US"/>
        </w:rPr>
        <w:t>. The main advantage IDL has over other programming languages is its multi-platform capabilities and its integrated graphics output which resembles Mathematica. A disadvantage to IDL is the license required to use it like Mathematica or CAD.</w:t>
      </w:r>
    </w:p>
    <w:p w14:paraId="35556477" w14:textId="77777777" w:rsidR="00980228" w:rsidRPr="00980228" w:rsidRDefault="00980228" w:rsidP="00EF4AA0">
      <w:pPr>
        <w:ind w:firstLine="720"/>
        <w:rPr>
          <w:lang w:val="en-US"/>
        </w:rPr>
      </w:pPr>
      <w:r w:rsidRPr="00980228">
        <w:rPr>
          <w:lang w:val="en-US"/>
        </w:rPr>
        <w:t xml:space="preserve">To obtain IDL, we will enter the URL </w:t>
      </w:r>
      <w:hyperlink r:id="rId7">
        <w:r w:rsidRPr="00980228">
          <w:rPr>
            <w:rStyle w:val="Hyperlink"/>
            <w:lang w:val="en-US"/>
          </w:rPr>
          <w:t>"www.harrisgeospatial.com"</w:t>
        </w:r>
      </w:hyperlink>
      <w:r w:rsidRPr="00980228">
        <w:rPr>
          <w:lang w:val="en-US"/>
        </w:rPr>
        <w:t xml:space="preserve"> into our web browser.  This will bring us to the Harris Geospatial Solutions homepage.  To the top right of our screen we'll see a profile icon. We can use this icon to register an account with Harris Geospatial. Once we've done this we can begin shopping for various services provided by Harris Geospatial. </w:t>
      </w:r>
    </w:p>
    <w:p w14:paraId="27FBE64C" w14:textId="77777777" w:rsidR="00980228" w:rsidRPr="00980228" w:rsidRDefault="00980228" w:rsidP="00EF4AA0">
      <w:pPr>
        <w:ind w:firstLine="720"/>
        <w:rPr>
          <w:lang w:val="en-US"/>
        </w:rPr>
      </w:pPr>
      <w:r w:rsidRPr="00980228">
        <w:rPr>
          <w:lang w:val="en-US"/>
        </w:rPr>
        <w:t>After installing IDL and its license administrator, we only need to enter our obtained license into the license administrator and run IDL. Now that we can use IDL, we will set up the subroutines for Walter's software.</w:t>
      </w:r>
    </w:p>
    <w:p w14:paraId="05BECCE0" w14:textId="77777777" w:rsidR="00980228" w:rsidRPr="00980228" w:rsidRDefault="00980228" w:rsidP="00980228">
      <w:pPr>
        <w:rPr>
          <w:lang w:val="en-US"/>
        </w:rPr>
      </w:pPr>
    </w:p>
    <w:p w14:paraId="03C669FF" w14:textId="77777777" w:rsidR="00980228" w:rsidRPr="00980228" w:rsidRDefault="00980228" w:rsidP="00980228">
      <w:pPr>
        <w:rPr>
          <w:sz w:val="28"/>
          <w:szCs w:val="28"/>
          <w:lang w:val="en-US"/>
        </w:rPr>
      </w:pPr>
      <w:r w:rsidRPr="00980228">
        <w:rPr>
          <w:sz w:val="28"/>
          <w:szCs w:val="28"/>
          <w:lang w:val="en-US"/>
        </w:rPr>
        <w:t>Importing Routines:</w:t>
      </w:r>
    </w:p>
    <w:p w14:paraId="6DDD0D16" w14:textId="77777777" w:rsidR="00980228" w:rsidRPr="00980228" w:rsidRDefault="00980228" w:rsidP="00EF4AA0">
      <w:pPr>
        <w:ind w:firstLine="720"/>
        <w:rPr>
          <w:lang w:val="en-US"/>
        </w:rPr>
      </w:pPr>
      <w:r w:rsidRPr="00980228">
        <w:rPr>
          <w:lang w:val="en-US"/>
        </w:rPr>
        <w:t>When IDL is first opened it will ask us to select a workspace. This workspace is where all our projects will be saved. If IDL does not ask us to select a workspace then we can use the following:</w:t>
      </w:r>
    </w:p>
    <w:p w14:paraId="544C00B3" w14:textId="77777777" w:rsidR="00980228" w:rsidRPr="00980228" w:rsidRDefault="00980228" w:rsidP="00980228">
      <w:pPr>
        <w:jc w:val="center"/>
        <w:rPr>
          <w:i/>
          <w:lang w:val="en-US"/>
        </w:rPr>
      </w:pPr>
      <w:r w:rsidRPr="00980228">
        <w:rPr>
          <w:i/>
          <w:lang w:val="en-US"/>
        </w:rPr>
        <w:lastRenderedPageBreak/>
        <w:t xml:space="preserve">file → </w:t>
      </w:r>
      <w:proofErr w:type="spellStart"/>
      <w:r w:rsidRPr="00980228">
        <w:rPr>
          <w:i/>
          <w:lang w:val="en-US"/>
        </w:rPr>
        <w:t>switchworkspace</w:t>
      </w:r>
      <w:proofErr w:type="spellEnd"/>
      <w:r w:rsidRPr="00980228">
        <w:rPr>
          <w:i/>
          <w:lang w:val="en-US"/>
        </w:rPr>
        <w:t xml:space="preserve"> → other</w:t>
      </w:r>
    </w:p>
    <w:p w14:paraId="02C3A8AD" w14:textId="77777777" w:rsidR="00980228" w:rsidRPr="00980228" w:rsidRDefault="00980228" w:rsidP="00EF4AA0">
      <w:pPr>
        <w:ind w:firstLine="720"/>
        <w:rPr>
          <w:lang w:val="en-US"/>
        </w:rPr>
      </w:pPr>
      <w:r w:rsidRPr="00980228">
        <w:rPr>
          <w:lang w:val="en-US"/>
        </w:rPr>
        <w:t>Once we've completed this, we will then create a new project.  The naming of the project doesn't matter, but let's use "</w:t>
      </w:r>
      <w:proofErr w:type="spellStart"/>
      <w:r w:rsidRPr="00980228">
        <w:rPr>
          <w:lang w:val="en-US"/>
        </w:rPr>
        <w:t>chiron</w:t>
      </w:r>
      <w:proofErr w:type="spellEnd"/>
      <w:r w:rsidRPr="00980228">
        <w:rPr>
          <w:lang w:val="en-US"/>
        </w:rPr>
        <w:t xml:space="preserve">" for simplicity. We can create files for organization and import into any file destination (including </w:t>
      </w:r>
      <w:proofErr w:type="spellStart"/>
      <w:r w:rsidRPr="00980228">
        <w:rPr>
          <w:lang w:val="en-US"/>
        </w:rPr>
        <w:t>chiron</w:t>
      </w:r>
      <w:proofErr w:type="spellEnd"/>
      <w:r w:rsidRPr="00980228">
        <w:rPr>
          <w:lang w:val="en-US"/>
        </w:rPr>
        <w:t>) by right-clicking on the destination and using import. Below are all the routines necessary for Walter's software (including Walter's software itself) and their respected URL locations</w:t>
      </w:r>
    </w:p>
    <w:tbl>
      <w:tblPr>
        <w:tblStyle w:val="TableGrid"/>
        <w:tblpPr w:leftFromText="180" w:rightFromText="180" w:vertAnchor="text" w:horzAnchor="margin" w:tblpXSpec="center" w:tblpY="211"/>
        <w:tblW w:w="0" w:type="auto"/>
        <w:tblLayout w:type="fixed"/>
        <w:tblLook w:val="04A0" w:firstRow="1" w:lastRow="0" w:firstColumn="1" w:lastColumn="0" w:noHBand="0" w:noVBand="1"/>
      </w:tblPr>
      <w:tblGrid>
        <w:gridCol w:w="1838"/>
        <w:gridCol w:w="4678"/>
        <w:gridCol w:w="2834"/>
      </w:tblGrid>
      <w:tr w:rsidR="00980228" w:rsidRPr="00980228" w14:paraId="07A51D94" w14:textId="77777777" w:rsidTr="005E36FA">
        <w:trPr>
          <w:trHeight w:val="309"/>
        </w:trPr>
        <w:tc>
          <w:tcPr>
            <w:tcW w:w="1838" w:type="dxa"/>
          </w:tcPr>
          <w:p w14:paraId="272A9990" w14:textId="77777777" w:rsidR="00980228" w:rsidRPr="00980228" w:rsidRDefault="00980228" w:rsidP="00980228">
            <w:pPr>
              <w:spacing w:after="160" w:line="259" w:lineRule="auto"/>
              <w:rPr>
                <w:lang w:val="en-US"/>
              </w:rPr>
            </w:pPr>
            <w:r w:rsidRPr="00980228">
              <w:rPr>
                <w:lang w:val="en-US"/>
              </w:rPr>
              <w:t>Library/Routine</w:t>
            </w:r>
          </w:p>
        </w:tc>
        <w:tc>
          <w:tcPr>
            <w:tcW w:w="4678" w:type="dxa"/>
          </w:tcPr>
          <w:p w14:paraId="2852034E" w14:textId="77777777" w:rsidR="00980228" w:rsidRPr="00980228" w:rsidRDefault="00980228" w:rsidP="00980228">
            <w:pPr>
              <w:spacing w:after="160" w:line="259" w:lineRule="auto"/>
              <w:rPr>
                <w:lang w:val="en-US"/>
              </w:rPr>
            </w:pPr>
            <w:r w:rsidRPr="00980228">
              <w:rPr>
                <w:lang w:val="en-US"/>
              </w:rPr>
              <w:t>Location</w:t>
            </w:r>
          </w:p>
        </w:tc>
        <w:tc>
          <w:tcPr>
            <w:tcW w:w="2834" w:type="dxa"/>
          </w:tcPr>
          <w:p w14:paraId="6D559795" w14:textId="77777777" w:rsidR="00980228" w:rsidRPr="00980228" w:rsidRDefault="00980228" w:rsidP="00980228">
            <w:pPr>
              <w:spacing w:after="160" w:line="259" w:lineRule="auto"/>
              <w:rPr>
                <w:lang w:val="en-US"/>
              </w:rPr>
            </w:pPr>
            <w:r w:rsidRPr="00980228">
              <w:rPr>
                <w:lang w:val="en-US"/>
              </w:rPr>
              <w:t>File Name</w:t>
            </w:r>
          </w:p>
        </w:tc>
      </w:tr>
      <w:tr w:rsidR="00980228" w:rsidRPr="00980228" w14:paraId="450C640C" w14:textId="77777777" w:rsidTr="005E36FA">
        <w:trPr>
          <w:trHeight w:val="309"/>
        </w:trPr>
        <w:tc>
          <w:tcPr>
            <w:tcW w:w="1838" w:type="dxa"/>
          </w:tcPr>
          <w:p w14:paraId="646C6059" w14:textId="77777777" w:rsidR="00980228" w:rsidRPr="00980228" w:rsidRDefault="00980228" w:rsidP="00980228">
            <w:pPr>
              <w:spacing w:after="160" w:line="259" w:lineRule="auto"/>
              <w:rPr>
                <w:lang w:val="en-US"/>
              </w:rPr>
            </w:pPr>
            <w:r w:rsidRPr="00980228">
              <w:rPr>
                <w:lang w:val="en-US"/>
              </w:rPr>
              <w:t>Astron</w:t>
            </w:r>
          </w:p>
        </w:tc>
        <w:tc>
          <w:tcPr>
            <w:tcW w:w="4678" w:type="dxa"/>
          </w:tcPr>
          <w:p w14:paraId="2CB92F45" w14:textId="77777777" w:rsidR="00980228" w:rsidRPr="00980228" w:rsidRDefault="00980228" w:rsidP="00980228">
            <w:pPr>
              <w:spacing w:after="160" w:line="259" w:lineRule="auto"/>
              <w:rPr>
                <w:lang w:val="en-US"/>
              </w:rPr>
            </w:pPr>
            <w:r w:rsidRPr="00980228">
              <w:rPr>
                <w:lang w:val="en-US"/>
              </w:rPr>
              <w:t>Idlastro.gsfc.nasa.gov/ftp/</w:t>
            </w:r>
          </w:p>
        </w:tc>
        <w:tc>
          <w:tcPr>
            <w:tcW w:w="2834" w:type="dxa"/>
          </w:tcPr>
          <w:p w14:paraId="575723FC" w14:textId="77777777" w:rsidR="00980228" w:rsidRPr="00980228" w:rsidRDefault="00980228" w:rsidP="00980228">
            <w:pPr>
              <w:spacing w:after="160" w:line="259" w:lineRule="auto"/>
              <w:rPr>
                <w:lang w:val="en-US"/>
              </w:rPr>
            </w:pPr>
            <w:r w:rsidRPr="00980228">
              <w:rPr>
                <w:lang w:val="en-US"/>
              </w:rPr>
              <w:t>Astron.dir.tar.gz</w:t>
            </w:r>
          </w:p>
        </w:tc>
      </w:tr>
      <w:tr w:rsidR="00980228" w:rsidRPr="00980228" w14:paraId="6488DCA4" w14:textId="77777777" w:rsidTr="005E36FA">
        <w:trPr>
          <w:trHeight w:val="296"/>
        </w:trPr>
        <w:tc>
          <w:tcPr>
            <w:tcW w:w="1838" w:type="dxa"/>
          </w:tcPr>
          <w:p w14:paraId="0766F09D" w14:textId="77777777" w:rsidR="00980228" w:rsidRPr="00980228" w:rsidRDefault="00980228" w:rsidP="00980228">
            <w:pPr>
              <w:spacing w:after="160" w:line="259" w:lineRule="auto"/>
              <w:rPr>
                <w:lang w:val="en-US"/>
              </w:rPr>
            </w:pPr>
            <w:proofErr w:type="spellStart"/>
            <w:r w:rsidRPr="00980228">
              <w:rPr>
                <w:lang w:val="en-US"/>
              </w:rPr>
              <w:t>CConroy</w:t>
            </w:r>
            <w:proofErr w:type="spellEnd"/>
          </w:p>
        </w:tc>
        <w:tc>
          <w:tcPr>
            <w:tcW w:w="4678" w:type="dxa"/>
          </w:tcPr>
          <w:p w14:paraId="132958C2" w14:textId="77777777" w:rsidR="00980228" w:rsidRPr="00980228" w:rsidRDefault="00980228" w:rsidP="00980228">
            <w:pPr>
              <w:spacing w:after="160" w:line="259" w:lineRule="auto"/>
              <w:rPr>
                <w:lang w:val="en-US"/>
              </w:rPr>
            </w:pPr>
            <w:r w:rsidRPr="00980228">
              <w:rPr>
                <w:lang w:val="en-US"/>
              </w:rPr>
              <w:t>Github.com/cconroy20/</w:t>
            </w:r>
            <w:proofErr w:type="spellStart"/>
            <w:r w:rsidRPr="00980228">
              <w:rPr>
                <w:lang w:val="en-US"/>
              </w:rPr>
              <w:t>fsps</w:t>
            </w:r>
            <w:proofErr w:type="spellEnd"/>
            <w:r w:rsidRPr="00980228">
              <w:rPr>
                <w:lang w:val="en-US"/>
              </w:rPr>
              <w:t>/releases</w:t>
            </w:r>
          </w:p>
        </w:tc>
        <w:tc>
          <w:tcPr>
            <w:tcW w:w="2834" w:type="dxa"/>
          </w:tcPr>
          <w:p w14:paraId="343EB3EA" w14:textId="77777777" w:rsidR="00980228" w:rsidRPr="00980228" w:rsidRDefault="00980228" w:rsidP="00980228">
            <w:pPr>
              <w:spacing w:after="160" w:line="259" w:lineRule="auto"/>
              <w:rPr>
                <w:lang w:val="en-US"/>
              </w:rPr>
            </w:pPr>
            <w:r w:rsidRPr="00980228">
              <w:rPr>
                <w:lang w:val="en-US"/>
              </w:rPr>
              <w:t>V.3.0</w:t>
            </w:r>
          </w:p>
        </w:tc>
      </w:tr>
      <w:tr w:rsidR="00980228" w:rsidRPr="00980228" w14:paraId="7947BA2C" w14:textId="77777777" w:rsidTr="005E36FA">
        <w:trPr>
          <w:trHeight w:val="63"/>
        </w:trPr>
        <w:tc>
          <w:tcPr>
            <w:tcW w:w="1838" w:type="dxa"/>
          </w:tcPr>
          <w:p w14:paraId="7185681A" w14:textId="77777777" w:rsidR="00980228" w:rsidRPr="00980228" w:rsidRDefault="00980228" w:rsidP="00980228">
            <w:pPr>
              <w:spacing w:after="160" w:line="259" w:lineRule="auto"/>
              <w:rPr>
                <w:lang w:val="en-US"/>
              </w:rPr>
            </w:pPr>
            <w:r w:rsidRPr="00980228">
              <w:rPr>
                <w:lang w:val="en-US"/>
              </w:rPr>
              <w:t>Coyote</w:t>
            </w:r>
          </w:p>
        </w:tc>
        <w:tc>
          <w:tcPr>
            <w:tcW w:w="4678" w:type="dxa"/>
          </w:tcPr>
          <w:p w14:paraId="25F79632" w14:textId="77777777" w:rsidR="00980228" w:rsidRPr="00980228" w:rsidRDefault="00980228" w:rsidP="00980228">
            <w:pPr>
              <w:spacing w:after="160" w:line="259" w:lineRule="auto"/>
              <w:rPr>
                <w:lang w:val="en-US"/>
              </w:rPr>
            </w:pPr>
            <w:r w:rsidRPr="00980228">
              <w:rPr>
                <w:lang w:val="en-US"/>
              </w:rPr>
              <w:t>Idlastro.gsfc.nasa.gov/ftp/</w:t>
            </w:r>
          </w:p>
        </w:tc>
        <w:tc>
          <w:tcPr>
            <w:tcW w:w="2834" w:type="dxa"/>
          </w:tcPr>
          <w:p w14:paraId="2649D39B" w14:textId="77777777" w:rsidR="00980228" w:rsidRPr="00980228" w:rsidRDefault="00980228" w:rsidP="00980228">
            <w:pPr>
              <w:spacing w:after="160" w:line="259" w:lineRule="auto"/>
            </w:pPr>
            <w:r w:rsidRPr="00980228">
              <w:t>Coyote_astron.tar.gz</w:t>
            </w:r>
          </w:p>
        </w:tc>
      </w:tr>
      <w:tr w:rsidR="00980228" w:rsidRPr="00980228" w14:paraId="200BDCD1" w14:textId="77777777" w:rsidTr="005E36FA">
        <w:trPr>
          <w:trHeight w:val="309"/>
        </w:trPr>
        <w:tc>
          <w:tcPr>
            <w:tcW w:w="1838" w:type="dxa"/>
          </w:tcPr>
          <w:p w14:paraId="4FBE1428" w14:textId="77777777" w:rsidR="00980228" w:rsidRPr="00980228" w:rsidRDefault="00980228" w:rsidP="00980228">
            <w:pPr>
              <w:spacing w:after="160" w:line="259" w:lineRule="auto"/>
              <w:rPr>
                <w:lang w:val="en-US"/>
              </w:rPr>
            </w:pPr>
            <w:proofErr w:type="spellStart"/>
            <w:r w:rsidRPr="00980228">
              <w:rPr>
                <w:lang w:val="en-US"/>
              </w:rPr>
              <w:t>Giguerre</w:t>
            </w:r>
            <w:proofErr w:type="spellEnd"/>
            <w:r w:rsidRPr="00980228">
              <w:rPr>
                <w:lang w:val="en-US"/>
              </w:rPr>
              <w:t xml:space="preserve"> IDL Utilities</w:t>
            </w:r>
          </w:p>
        </w:tc>
        <w:tc>
          <w:tcPr>
            <w:tcW w:w="4678" w:type="dxa"/>
          </w:tcPr>
          <w:p w14:paraId="4A182B35" w14:textId="77777777" w:rsidR="00980228" w:rsidRPr="00980228" w:rsidRDefault="00980228" w:rsidP="00980228">
            <w:pPr>
              <w:spacing w:after="160" w:line="259" w:lineRule="auto"/>
              <w:rPr>
                <w:lang w:val="en-US"/>
              </w:rPr>
            </w:pPr>
            <w:r w:rsidRPr="00980228">
              <w:rPr>
                <w:lang w:val="en-US"/>
              </w:rPr>
              <w:t>Github.com/</w:t>
            </w:r>
            <w:proofErr w:type="spellStart"/>
            <w:r w:rsidRPr="00980228">
              <w:rPr>
                <w:lang w:val="en-US"/>
              </w:rPr>
              <w:t>mattgiguerre</w:t>
            </w:r>
            <w:proofErr w:type="spellEnd"/>
            <w:r w:rsidRPr="00980228">
              <w:rPr>
                <w:lang w:val="en-US"/>
              </w:rPr>
              <w:t>/</w:t>
            </w:r>
            <w:proofErr w:type="spellStart"/>
            <w:r w:rsidRPr="00980228">
              <w:rPr>
                <w:lang w:val="en-US"/>
              </w:rPr>
              <w:t>idlutils</w:t>
            </w:r>
            <w:proofErr w:type="spellEnd"/>
          </w:p>
        </w:tc>
        <w:tc>
          <w:tcPr>
            <w:tcW w:w="2834" w:type="dxa"/>
          </w:tcPr>
          <w:p w14:paraId="1C3E6094" w14:textId="77777777" w:rsidR="00980228" w:rsidRPr="00980228" w:rsidRDefault="00980228" w:rsidP="00980228">
            <w:pPr>
              <w:spacing w:after="160" w:line="259" w:lineRule="auto"/>
            </w:pPr>
            <w:r w:rsidRPr="00980228">
              <w:t>Download All</w:t>
            </w:r>
          </w:p>
        </w:tc>
      </w:tr>
      <w:tr w:rsidR="00980228" w:rsidRPr="00980228" w14:paraId="22A2B31C" w14:textId="77777777" w:rsidTr="005E36FA">
        <w:trPr>
          <w:trHeight w:val="309"/>
        </w:trPr>
        <w:tc>
          <w:tcPr>
            <w:tcW w:w="1838" w:type="dxa"/>
          </w:tcPr>
          <w:p w14:paraId="0223099C" w14:textId="77777777" w:rsidR="00980228" w:rsidRPr="00980228" w:rsidRDefault="00980228" w:rsidP="00980228">
            <w:pPr>
              <w:spacing w:after="160" w:line="259" w:lineRule="auto"/>
              <w:rPr>
                <w:lang w:val="en-US"/>
              </w:rPr>
            </w:pPr>
            <w:proofErr w:type="spellStart"/>
            <w:r w:rsidRPr="00980228">
              <w:rPr>
                <w:lang w:val="en-US"/>
              </w:rPr>
              <w:t>Markwardt</w:t>
            </w:r>
            <w:proofErr w:type="spellEnd"/>
            <w:r w:rsidRPr="00980228">
              <w:rPr>
                <w:lang w:val="en-US"/>
              </w:rPr>
              <w:t xml:space="preserve"> IDL Library</w:t>
            </w:r>
          </w:p>
        </w:tc>
        <w:tc>
          <w:tcPr>
            <w:tcW w:w="4678" w:type="dxa"/>
          </w:tcPr>
          <w:p w14:paraId="15344452" w14:textId="77777777" w:rsidR="00980228" w:rsidRPr="00980228" w:rsidRDefault="00980228" w:rsidP="00980228">
            <w:pPr>
              <w:spacing w:after="160" w:line="259" w:lineRule="auto"/>
              <w:rPr>
                <w:lang w:val="en-US"/>
              </w:rPr>
            </w:pPr>
            <w:r w:rsidRPr="00980228">
              <w:rPr>
                <w:lang w:val="en-US"/>
              </w:rPr>
              <w:t>Cow.physics.wisc.edu/~</w:t>
            </w:r>
            <w:proofErr w:type="spellStart"/>
            <w:r w:rsidRPr="00980228">
              <w:rPr>
                <w:lang w:val="en-US"/>
              </w:rPr>
              <w:t>craigm</w:t>
            </w:r>
            <w:proofErr w:type="spellEnd"/>
            <w:r w:rsidRPr="00980228">
              <w:rPr>
                <w:lang w:val="en-US"/>
              </w:rPr>
              <w:t>/</w:t>
            </w:r>
            <w:proofErr w:type="spellStart"/>
            <w:r w:rsidRPr="00980228">
              <w:rPr>
                <w:lang w:val="en-US"/>
              </w:rPr>
              <w:t>idl</w:t>
            </w:r>
            <w:proofErr w:type="spellEnd"/>
            <w:r w:rsidRPr="00980228">
              <w:rPr>
                <w:lang w:val="en-US"/>
              </w:rPr>
              <w:t>/</w:t>
            </w:r>
            <w:proofErr w:type="spellStart"/>
            <w:r w:rsidRPr="00980228">
              <w:rPr>
                <w:lang w:val="en-US"/>
              </w:rPr>
              <w:t>idl.hmtl</w:t>
            </w:r>
            <w:proofErr w:type="spellEnd"/>
          </w:p>
        </w:tc>
        <w:tc>
          <w:tcPr>
            <w:tcW w:w="2834" w:type="dxa"/>
          </w:tcPr>
          <w:p w14:paraId="112DBC6F" w14:textId="77777777" w:rsidR="00980228" w:rsidRPr="00980228" w:rsidRDefault="00980228" w:rsidP="00980228">
            <w:pPr>
              <w:spacing w:after="160" w:line="259" w:lineRule="auto"/>
            </w:pPr>
            <w:r w:rsidRPr="00980228">
              <w:t>Cmtotal.tar.gz</w:t>
            </w:r>
          </w:p>
        </w:tc>
      </w:tr>
      <w:tr w:rsidR="00980228" w:rsidRPr="00980228" w14:paraId="2976384D" w14:textId="77777777" w:rsidTr="005E36FA">
        <w:trPr>
          <w:trHeight w:val="309"/>
        </w:trPr>
        <w:tc>
          <w:tcPr>
            <w:tcW w:w="1838" w:type="dxa"/>
          </w:tcPr>
          <w:p w14:paraId="56BE0945" w14:textId="77777777" w:rsidR="00980228" w:rsidRPr="00980228" w:rsidRDefault="00980228" w:rsidP="00980228">
            <w:pPr>
              <w:spacing w:after="160" w:line="259" w:lineRule="auto"/>
              <w:rPr>
                <w:lang w:val="en-US"/>
              </w:rPr>
            </w:pPr>
            <w:proofErr w:type="spellStart"/>
            <w:r w:rsidRPr="00980228">
              <w:rPr>
                <w:lang w:val="en-US"/>
              </w:rPr>
              <w:t>Thid</w:t>
            </w:r>
            <w:proofErr w:type="spellEnd"/>
          </w:p>
        </w:tc>
        <w:tc>
          <w:tcPr>
            <w:tcW w:w="4678" w:type="dxa"/>
          </w:tcPr>
          <w:p w14:paraId="53767C93" w14:textId="77777777" w:rsidR="00980228" w:rsidRPr="00980228" w:rsidRDefault="00980228" w:rsidP="00980228">
            <w:pPr>
              <w:spacing w:after="160" w:line="259" w:lineRule="auto"/>
              <w:rPr>
                <w:lang w:val="en-US"/>
              </w:rPr>
            </w:pPr>
            <w:r w:rsidRPr="00980228">
              <w:rPr>
                <w:lang w:val="en-US"/>
              </w:rPr>
              <w:t>Github.com</w:t>
            </w:r>
          </w:p>
        </w:tc>
        <w:tc>
          <w:tcPr>
            <w:tcW w:w="2834" w:type="dxa"/>
          </w:tcPr>
          <w:p w14:paraId="0395EB72" w14:textId="77777777" w:rsidR="00980228" w:rsidRPr="00980228" w:rsidRDefault="00980228" w:rsidP="00980228">
            <w:pPr>
              <w:spacing w:after="160" w:line="259" w:lineRule="auto"/>
            </w:pPr>
            <w:r w:rsidRPr="00980228">
              <w:t>Thid.pro</w:t>
            </w:r>
          </w:p>
        </w:tc>
      </w:tr>
      <w:tr w:rsidR="00980228" w:rsidRPr="00980228" w14:paraId="7DEFD9A5" w14:textId="77777777" w:rsidTr="005E36FA">
        <w:trPr>
          <w:trHeight w:val="309"/>
        </w:trPr>
        <w:tc>
          <w:tcPr>
            <w:tcW w:w="1838" w:type="dxa"/>
          </w:tcPr>
          <w:p w14:paraId="375AAB2E" w14:textId="77777777" w:rsidR="00980228" w:rsidRPr="00980228" w:rsidRDefault="00980228" w:rsidP="00980228">
            <w:pPr>
              <w:spacing w:after="160" w:line="259" w:lineRule="auto"/>
              <w:rPr>
                <w:lang w:val="en-US"/>
              </w:rPr>
            </w:pPr>
            <w:proofErr w:type="spellStart"/>
            <w:r w:rsidRPr="00980228">
              <w:rPr>
                <w:lang w:val="en-US"/>
              </w:rPr>
              <w:t>Fmtnum</w:t>
            </w:r>
            <w:proofErr w:type="spellEnd"/>
          </w:p>
        </w:tc>
        <w:tc>
          <w:tcPr>
            <w:tcW w:w="4678" w:type="dxa"/>
          </w:tcPr>
          <w:p w14:paraId="2C65C8F2" w14:textId="77777777" w:rsidR="00980228" w:rsidRPr="00980228" w:rsidRDefault="00980228" w:rsidP="00980228">
            <w:pPr>
              <w:spacing w:after="160" w:line="259" w:lineRule="auto"/>
              <w:rPr>
                <w:lang w:val="en-US"/>
              </w:rPr>
            </w:pPr>
            <w:r w:rsidRPr="00980228">
              <w:rPr>
                <w:lang w:val="en-US"/>
              </w:rPr>
              <w:t>Github.com</w:t>
            </w:r>
          </w:p>
        </w:tc>
        <w:tc>
          <w:tcPr>
            <w:tcW w:w="2834" w:type="dxa"/>
          </w:tcPr>
          <w:p w14:paraId="57DABF75" w14:textId="77777777" w:rsidR="00980228" w:rsidRPr="00980228" w:rsidRDefault="00980228" w:rsidP="00980228">
            <w:pPr>
              <w:spacing w:after="160" w:line="259" w:lineRule="auto"/>
            </w:pPr>
            <w:r w:rsidRPr="00980228">
              <w:t>Fmtnum.pro</w:t>
            </w:r>
          </w:p>
        </w:tc>
      </w:tr>
      <w:tr w:rsidR="00980228" w:rsidRPr="00980228" w14:paraId="73081A5F" w14:textId="77777777" w:rsidTr="005E36FA">
        <w:trPr>
          <w:trHeight w:val="309"/>
        </w:trPr>
        <w:tc>
          <w:tcPr>
            <w:tcW w:w="1838" w:type="dxa"/>
          </w:tcPr>
          <w:p w14:paraId="757D8F97" w14:textId="77777777" w:rsidR="00980228" w:rsidRPr="00980228" w:rsidRDefault="00980228" w:rsidP="00980228">
            <w:pPr>
              <w:spacing w:after="160" w:line="259" w:lineRule="auto"/>
              <w:rPr>
                <w:lang w:val="en-US"/>
              </w:rPr>
            </w:pPr>
            <w:r w:rsidRPr="00980228">
              <w:rPr>
                <w:lang w:val="en-US"/>
              </w:rPr>
              <w:t>Lint</w:t>
            </w:r>
          </w:p>
        </w:tc>
        <w:tc>
          <w:tcPr>
            <w:tcW w:w="4678" w:type="dxa"/>
          </w:tcPr>
          <w:p w14:paraId="6CFA8F69" w14:textId="77777777" w:rsidR="00980228" w:rsidRPr="00980228" w:rsidRDefault="00980228" w:rsidP="00980228">
            <w:pPr>
              <w:spacing w:after="160" w:line="259" w:lineRule="auto"/>
              <w:rPr>
                <w:lang w:val="en-US"/>
              </w:rPr>
            </w:pPr>
            <w:r w:rsidRPr="00980228">
              <w:rPr>
                <w:lang w:val="en-US"/>
              </w:rPr>
              <w:t>Github.com</w:t>
            </w:r>
          </w:p>
        </w:tc>
        <w:tc>
          <w:tcPr>
            <w:tcW w:w="2834" w:type="dxa"/>
          </w:tcPr>
          <w:p w14:paraId="635C9D36" w14:textId="77777777" w:rsidR="00980228" w:rsidRPr="00980228" w:rsidRDefault="00980228" w:rsidP="00980228">
            <w:pPr>
              <w:spacing w:after="160" w:line="259" w:lineRule="auto"/>
            </w:pPr>
            <w:r w:rsidRPr="00980228">
              <w:t>Lint.pro</w:t>
            </w:r>
          </w:p>
        </w:tc>
      </w:tr>
      <w:tr w:rsidR="00980228" w:rsidRPr="00980228" w14:paraId="48633E69" w14:textId="77777777" w:rsidTr="005E36FA">
        <w:trPr>
          <w:trHeight w:val="309"/>
        </w:trPr>
        <w:tc>
          <w:tcPr>
            <w:tcW w:w="1838" w:type="dxa"/>
          </w:tcPr>
          <w:p w14:paraId="18E8B516" w14:textId="77777777" w:rsidR="00980228" w:rsidRPr="00980228" w:rsidRDefault="00980228" w:rsidP="00980228">
            <w:pPr>
              <w:spacing w:after="160" w:line="259" w:lineRule="auto"/>
              <w:rPr>
                <w:lang w:val="en-US"/>
              </w:rPr>
            </w:pPr>
            <w:proofErr w:type="spellStart"/>
            <w:r w:rsidRPr="00980228">
              <w:rPr>
                <w:lang w:val="en-US"/>
              </w:rPr>
              <w:t>Thid_function</w:t>
            </w:r>
            <w:proofErr w:type="spellEnd"/>
          </w:p>
        </w:tc>
        <w:tc>
          <w:tcPr>
            <w:tcW w:w="4678" w:type="dxa"/>
          </w:tcPr>
          <w:p w14:paraId="3277C929" w14:textId="77777777" w:rsidR="00980228" w:rsidRPr="00980228" w:rsidRDefault="00980228" w:rsidP="00980228">
            <w:pPr>
              <w:spacing w:after="160" w:line="259" w:lineRule="auto"/>
              <w:rPr>
                <w:lang w:val="en-US"/>
              </w:rPr>
            </w:pPr>
            <w:r w:rsidRPr="00980228">
              <w:rPr>
                <w:lang w:val="en-US"/>
              </w:rPr>
              <w:t>Github.com</w:t>
            </w:r>
          </w:p>
        </w:tc>
        <w:tc>
          <w:tcPr>
            <w:tcW w:w="2834" w:type="dxa"/>
          </w:tcPr>
          <w:p w14:paraId="386CFE44" w14:textId="77777777" w:rsidR="00980228" w:rsidRPr="00980228" w:rsidRDefault="00980228" w:rsidP="00980228">
            <w:pPr>
              <w:spacing w:after="160" w:line="259" w:lineRule="auto"/>
            </w:pPr>
            <w:r w:rsidRPr="00980228">
              <w:t>Thid_function.pro</w:t>
            </w:r>
          </w:p>
        </w:tc>
      </w:tr>
      <w:tr w:rsidR="00980228" w:rsidRPr="00980228" w14:paraId="49A565E2" w14:textId="77777777" w:rsidTr="005E36FA">
        <w:trPr>
          <w:trHeight w:val="309"/>
        </w:trPr>
        <w:tc>
          <w:tcPr>
            <w:tcW w:w="1838" w:type="dxa"/>
          </w:tcPr>
          <w:p w14:paraId="225E1578" w14:textId="77777777" w:rsidR="00980228" w:rsidRPr="00980228" w:rsidRDefault="00980228" w:rsidP="00980228">
            <w:pPr>
              <w:spacing w:after="160" w:line="259" w:lineRule="auto"/>
              <w:rPr>
                <w:lang w:val="en-US"/>
              </w:rPr>
            </w:pPr>
            <w:proofErr w:type="spellStart"/>
            <w:r w:rsidRPr="00980228">
              <w:rPr>
                <w:lang w:val="en-US"/>
              </w:rPr>
              <w:t>Slicer_run_thid</w:t>
            </w:r>
            <w:proofErr w:type="spellEnd"/>
          </w:p>
        </w:tc>
        <w:tc>
          <w:tcPr>
            <w:tcW w:w="4678" w:type="dxa"/>
          </w:tcPr>
          <w:p w14:paraId="0E6A4F79" w14:textId="77777777" w:rsidR="00980228" w:rsidRPr="00980228" w:rsidRDefault="00980228" w:rsidP="00980228">
            <w:pPr>
              <w:spacing w:after="160" w:line="259" w:lineRule="auto"/>
              <w:rPr>
                <w:lang w:val="en-US"/>
              </w:rPr>
            </w:pPr>
            <w:r w:rsidRPr="00980228">
              <w:rPr>
                <w:lang w:val="en-US"/>
              </w:rPr>
              <w:t>Email: murraymcbain@outlook.com</w:t>
            </w:r>
          </w:p>
        </w:tc>
        <w:tc>
          <w:tcPr>
            <w:tcW w:w="2834" w:type="dxa"/>
          </w:tcPr>
          <w:p w14:paraId="1F77953F" w14:textId="77777777" w:rsidR="00980228" w:rsidRPr="00980228" w:rsidRDefault="00980228" w:rsidP="00980228">
            <w:pPr>
              <w:spacing w:after="160" w:line="259" w:lineRule="auto"/>
            </w:pPr>
            <w:r w:rsidRPr="00980228">
              <w:t>Slicer_run_thid.pro</w:t>
            </w:r>
          </w:p>
        </w:tc>
      </w:tr>
      <w:tr w:rsidR="00980228" w:rsidRPr="00980228" w14:paraId="0DF778C5" w14:textId="77777777" w:rsidTr="005E36FA">
        <w:trPr>
          <w:trHeight w:val="309"/>
        </w:trPr>
        <w:tc>
          <w:tcPr>
            <w:tcW w:w="1838" w:type="dxa"/>
          </w:tcPr>
          <w:p w14:paraId="69425A54" w14:textId="77777777" w:rsidR="00980228" w:rsidRPr="00980228" w:rsidRDefault="00980228" w:rsidP="00980228">
            <w:pPr>
              <w:spacing w:after="160" w:line="259" w:lineRule="auto"/>
              <w:rPr>
                <w:lang w:val="en-US"/>
              </w:rPr>
            </w:pPr>
            <w:r w:rsidRPr="00980228">
              <w:rPr>
                <w:lang w:val="en-US"/>
              </w:rPr>
              <w:t>Walter’s Software</w:t>
            </w:r>
          </w:p>
        </w:tc>
        <w:tc>
          <w:tcPr>
            <w:tcW w:w="4678" w:type="dxa"/>
          </w:tcPr>
          <w:p w14:paraId="31903071" w14:textId="77777777" w:rsidR="00980228" w:rsidRPr="00980228" w:rsidRDefault="00980228" w:rsidP="00980228">
            <w:pPr>
              <w:spacing w:after="160" w:line="259" w:lineRule="auto"/>
              <w:rPr>
                <w:lang w:val="en-US"/>
              </w:rPr>
            </w:pPr>
            <w:r w:rsidRPr="00980228">
              <w:rPr>
                <w:lang w:val="en-US"/>
              </w:rPr>
              <w:t>Astro.sunysb.edu/fwalter/SMARTS/NovaAtlas/ch_reduce/ch_reduce.html</w:t>
            </w:r>
          </w:p>
        </w:tc>
        <w:tc>
          <w:tcPr>
            <w:tcW w:w="2834" w:type="dxa"/>
          </w:tcPr>
          <w:p w14:paraId="039F366C" w14:textId="77777777" w:rsidR="00980228" w:rsidRPr="00980228" w:rsidRDefault="00980228" w:rsidP="00980228">
            <w:pPr>
              <w:spacing w:after="160" w:line="259" w:lineRule="auto"/>
            </w:pPr>
            <w:r w:rsidRPr="00980228">
              <w:t>IDL Procedures</w:t>
            </w:r>
          </w:p>
        </w:tc>
      </w:tr>
      <w:tr w:rsidR="00980228" w:rsidRPr="00980228" w14:paraId="5F547052" w14:textId="77777777" w:rsidTr="005E36FA">
        <w:trPr>
          <w:trHeight w:val="309"/>
        </w:trPr>
        <w:tc>
          <w:tcPr>
            <w:tcW w:w="1838" w:type="dxa"/>
          </w:tcPr>
          <w:p w14:paraId="69E0E57F" w14:textId="77777777" w:rsidR="00980228" w:rsidRPr="00980228" w:rsidRDefault="00980228" w:rsidP="00980228">
            <w:pPr>
              <w:spacing w:after="160" w:line="259" w:lineRule="auto"/>
              <w:rPr>
                <w:lang w:val="en-US"/>
              </w:rPr>
            </w:pPr>
            <w:proofErr w:type="spellStart"/>
            <w:r w:rsidRPr="00980228">
              <w:rPr>
                <w:lang w:val="en-US"/>
              </w:rPr>
              <w:t>Wavfit</w:t>
            </w:r>
            <w:proofErr w:type="spellEnd"/>
          </w:p>
        </w:tc>
        <w:tc>
          <w:tcPr>
            <w:tcW w:w="4678" w:type="dxa"/>
          </w:tcPr>
          <w:p w14:paraId="73D1215C" w14:textId="77777777" w:rsidR="00980228" w:rsidRPr="00980228" w:rsidRDefault="00980228" w:rsidP="00980228">
            <w:pPr>
              <w:spacing w:after="160" w:line="259" w:lineRule="auto"/>
              <w:rPr>
                <w:lang w:val="en-US"/>
              </w:rPr>
            </w:pPr>
            <w:r w:rsidRPr="00980228">
              <w:rPr>
                <w:lang w:val="en-US"/>
              </w:rPr>
              <w:t xml:space="preserve">Email: </w:t>
            </w:r>
            <w:r w:rsidRPr="00980228">
              <w:rPr>
                <w:iCs/>
                <w:lang w:val="en-US"/>
              </w:rPr>
              <w:t xml:space="preserve"> frederick.walter@stonybrook.edu</w:t>
            </w:r>
          </w:p>
        </w:tc>
        <w:tc>
          <w:tcPr>
            <w:tcW w:w="2834" w:type="dxa"/>
          </w:tcPr>
          <w:p w14:paraId="38F9B9AA" w14:textId="77777777" w:rsidR="00980228" w:rsidRPr="00980228" w:rsidRDefault="00980228" w:rsidP="00980228">
            <w:pPr>
              <w:spacing w:after="160" w:line="259" w:lineRule="auto"/>
            </w:pPr>
            <w:r w:rsidRPr="00980228">
              <w:t>Wavfit.pro</w:t>
            </w:r>
          </w:p>
        </w:tc>
      </w:tr>
    </w:tbl>
    <w:p w14:paraId="4565D128" w14:textId="77777777" w:rsidR="00980228" w:rsidRPr="00980228" w:rsidRDefault="00980228" w:rsidP="00980228">
      <w:pPr>
        <w:rPr>
          <w:lang w:val="en-US"/>
        </w:rPr>
      </w:pPr>
    </w:p>
    <w:p w14:paraId="6E15BD6D" w14:textId="77777777" w:rsidR="00980228" w:rsidRPr="00980228" w:rsidRDefault="00980228" w:rsidP="00980228">
      <w:pPr>
        <w:jc w:val="center"/>
        <w:rPr>
          <w:lang w:val="en-US"/>
        </w:rPr>
      </w:pPr>
      <w:r w:rsidRPr="00980228">
        <w:rPr>
          <w:lang w:val="en-US"/>
        </w:rPr>
        <w:t>Table 1:  List of Routines</w:t>
      </w:r>
    </w:p>
    <w:p w14:paraId="5310ECE4" w14:textId="77777777" w:rsidR="00980228" w:rsidRPr="00980228" w:rsidRDefault="00980228" w:rsidP="00980228">
      <w:pPr>
        <w:rPr>
          <w:lang w:val="en-US"/>
        </w:rPr>
      </w:pPr>
    </w:p>
    <w:p w14:paraId="4B5CCF0E" w14:textId="77777777" w:rsidR="00980228" w:rsidRPr="00980228" w:rsidRDefault="00980228" w:rsidP="00EF4AA0">
      <w:pPr>
        <w:ind w:firstLine="720"/>
        <w:rPr>
          <w:lang w:val="en-US"/>
        </w:rPr>
      </w:pPr>
      <w:r w:rsidRPr="00980228">
        <w:rPr>
          <w:lang w:val="en-US"/>
        </w:rPr>
        <w:t>Various routines need to be modified in order to run more effectively.  This is either because we are using Walter's software in Windows with its original platform being Linux or from our preferred formats.</w:t>
      </w:r>
    </w:p>
    <w:p w14:paraId="428018F6" w14:textId="77777777" w:rsidR="00980228" w:rsidRPr="00980228" w:rsidRDefault="00980228" w:rsidP="00980228">
      <w:pPr>
        <w:rPr>
          <w:lang w:val="en-US"/>
        </w:rPr>
      </w:pPr>
    </w:p>
    <w:p w14:paraId="474A7D25" w14:textId="77777777" w:rsidR="00980228" w:rsidRPr="00980228" w:rsidRDefault="00980228" w:rsidP="00980228">
      <w:pPr>
        <w:rPr>
          <w:sz w:val="28"/>
          <w:szCs w:val="28"/>
          <w:lang w:val="en-US"/>
        </w:rPr>
      </w:pPr>
      <w:r w:rsidRPr="00980228">
        <w:rPr>
          <w:sz w:val="28"/>
          <w:szCs w:val="28"/>
          <w:lang w:val="en-US"/>
        </w:rPr>
        <w:t>Modifications:</w:t>
      </w:r>
    </w:p>
    <w:p w14:paraId="0FAFBDE0" w14:textId="77777777" w:rsidR="00980228" w:rsidRPr="00980228" w:rsidRDefault="00980228" w:rsidP="00EF4AA0">
      <w:pPr>
        <w:ind w:firstLine="720"/>
        <w:rPr>
          <w:lang w:val="en-US"/>
        </w:rPr>
      </w:pPr>
      <w:r w:rsidRPr="00980228">
        <w:rPr>
          <w:lang w:val="en-US"/>
        </w:rPr>
        <w:lastRenderedPageBreak/>
        <w:t>Below is a list of modifications. This list contains the original line code and the altered line code. The list also includes where to find these modifications to make it easy for us to find.</w:t>
      </w:r>
    </w:p>
    <w:p w14:paraId="6413EE26" w14:textId="77777777" w:rsidR="00980228" w:rsidRPr="00980228" w:rsidRDefault="00980228" w:rsidP="00980228">
      <w:pPr>
        <w:rPr>
          <w:lang w:val="en-US"/>
        </w:rPr>
      </w:pPr>
    </w:p>
    <w:tbl>
      <w:tblPr>
        <w:tblStyle w:val="TableGrid"/>
        <w:tblpPr w:leftFromText="180" w:rightFromText="180" w:vertAnchor="text" w:horzAnchor="margin" w:tblpXSpec="center" w:tblpY="211"/>
        <w:tblW w:w="0" w:type="auto"/>
        <w:tblLayout w:type="fixed"/>
        <w:tblLook w:val="04A0" w:firstRow="1" w:lastRow="0" w:firstColumn="1" w:lastColumn="0" w:noHBand="0" w:noVBand="1"/>
      </w:tblPr>
      <w:tblGrid>
        <w:gridCol w:w="1413"/>
        <w:gridCol w:w="1134"/>
        <w:gridCol w:w="6803"/>
      </w:tblGrid>
      <w:tr w:rsidR="00980228" w:rsidRPr="00980228" w14:paraId="0C127106" w14:textId="77777777" w:rsidTr="005E36FA">
        <w:trPr>
          <w:trHeight w:val="309"/>
        </w:trPr>
        <w:tc>
          <w:tcPr>
            <w:tcW w:w="1413" w:type="dxa"/>
          </w:tcPr>
          <w:p w14:paraId="6BA41559" w14:textId="77777777" w:rsidR="00980228" w:rsidRPr="00980228" w:rsidRDefault="00980228" w:rsidP="00980228">
            <w:pPr>
              <w:spacing w:after="160" w:line="259" w:lineRule="auto"/>
              <w:rPr>
                <w:lang w:val="en-US"/>
              </w:rPr>
            </w:pPr>
            <w:r w:rsidRPr="00980228">
              <w:rPr>
                <w:lang w:val="en-US"/>
              </w:rPr>
              <w:t>Program</w:t>
            </w:r>
          </w:p>
        </w:tc>
        <w:tc>
          <w:tcPr>
            <w:tcW w:w="1134" w:type="dxa"/>
          </w:tcPr>
          <w:p w14:paraId="10D3E69B" w14:textId="77777777" w:rsidR="00980228" w:rsidRPr="00980228" w:rsidRDefault="00980228" w:rsidP="00980228">
            <w:pPr>
              <w:spacing w:after="160" w:line="259" w:lineRule="auto"/>
              <w:rPr>
                <w:lang w:val="en-US"/>
              </w:rPr>
            </w:pPr>
            <w:r w:rsidRPr="00980228">
              <w:rPr>
                <w:lang w:val="en-US"/>
              </w:rPr>
              <w:t>Line</w:t>
            </w:r>
          </w:p>
        </w:tc>
        <w:tc>
          <w:tcPr>
            <w:tcW w:w="6803" w:type="dxa"/>
          </w:tcPr>
          <w:p w14:paraId="2C4271BF" w14:textId="77777777" w:rsidR="00980228" w:rsidRPr="00980228" w:rsidRDefault="00980228" w:rsidP="00980228">
            <w:pPr>
              <w:spacing w:after="160" w:line="259" w:lineRule="auto"/>
              <w:rPr>
                <w:lang w:val="en-US"/>
              </w:rPr>
            </w:pPr>
            <w:r w:rsidRPr="00980228">
              <w:rPr>
                <w:lang w:val="en-US"/>
              </w:rPr>
              <w:t>Change To</w:t>
            </w:r>
          </w:p>
        </w:tc>
      </w:tr>
      <w:tr w:rsidR="00980228" w:rsidRPr="00980228" w14:paraId="6FE7249F" w14:textId="77777777" w:rsidTr="005E36FA">
        <w:trPr>
          <w:trHeight w:val="309"/>
        </w:trPr>
        <w:tc>
          <w:tcPr>
            <w:tcW w:w="1413" w:type="dxa"/>
          </w:tcPr>
          <w:p w14:paraId="3A86B558" w14:textId="77777777" w:rsidR="00980228" w:rsidRPr="00980228" w:rsidRDefault="00980228" w:rsidP="00980228">
            <w:pPr>
              <w:spacing w:after="160" w:line="259" w:lineRule="auto"/>
              <w:rPr>
                <w:lang w:val="en-US"/>
              </w:rPr>
            </w:pPr>
            <w:proofErr w:type="spellStart"/>
            <w:r w:rsidRPr="00980228">
              <w:rPr>
                <w:lang w:val="en-US"/>
              </w:rPr>
              <w:t>Ch_cals</w:t>
            </w:r>
            <w:proofErr w:type="spellEnd"/>
          </w:p>
        </w:tc>
        <w:tc>
          <w:tcPr>
            <w:tcW w:w="1134" w:type="dxa"/>
          </w:tcPr>
          <w:p w14:paraId="5CE7B35B" w14:textId="77777777" w:rsidR="00980228" w:rsidRPr="00980228" w:rsidRDefault="00980228" w:rsidP="00980228">
            <w:pPr>
              <w:spacing w:after="160" w:line="259" w:lineRule="auto"/>
              <w:rPr>
                <w:lang w:val="en-US"/>
              </w:rPr>
            </w:pPr>
            <w:r w:rsidRPr="00980228">
              <w:rPr>
                <w:lang w:val="en-US"/>
              </w:rPr>
              <w:t>56</w:t>
            </w:r>
          </w:p>
        </w:tc>
        <w:tc>
          <w:tcPr>
            <w:tcW w:w="6803" w:type="dxa"/>
          </w:tcPr>
          <w:p w14:paraId="3FD8815A" w14:textId="77777777" w:rsidR="00980228" w:rsidRPr="00980228" w:rsidRDefault="00980228" w:rsidP="00980228">
            <w:pPr>
              <w:spacing w:after="160" w:line="259" w:lineRule="auto"/>
              <w:rPr>
                <w:lang w:val="en-US"/>
              </w:rPr>
            </w:pPr>
            <w:r w:rsidRPr="00980228">
              <w:rPr>
                <w:bCs/>
              </w:rPr>
              <w:t>if</w:t>
            </w:r>
            <w:r w:rsidRPr="00980228">
              <w:t xml:space="preserve"> </w:t>
            </w:r>
            <w:r w:rsidRPr="00980228">
              <w:rPr>
                <w:bCs/>
              </w:rPr>
              <w:t>not</w:t>
            </w:r>
            <w:r w:rsidRPr="00980228">
              <w:t xml:space="preserve"> </w:t>
            </w:r>
            <w:proofErr w:type="spellStart"/>
            <w:r w:rsidRPr="00980228">
              <w:rPr>
                <w:bCs/>
              </w:rPr>
              <w:t>ffile</w:t>
            </w:r>
            <w:proofErr w:type="spellEnd"/>
            <w:r w:rsidRPr="00980228">
              <w:t>(</w:t>
            </w:r>
            <w:proofErr w:type="spellStart"/>
            <w:r w:rsidRPr="00980228">
              <w:t>caldata</w:t>
            </w:r>
            <w:proofErr w:type="spellEnd"/>
            <w:r w:rsidRPr="00980228">
              <w:t xml:space="preserve">+'/chi'+day+'.1001.fits') </w:t>
            </w:r>
            <w:r w:rsidRPr="00980228">
              <w:rPr>
                <w:bCs/>
              </w:rPr>
              <w:t>then</w:t>
            </w:r>
            <w:r w:rsidRPr="00980228">
              <w:t xml:space="preserve"> </w:t>
            </w:r>
            <w:r w:rsidRPr="00980228">
              <w:rPr>
                <w:bCs/>
              </w:rPr>
              <w:t>begin</w:t>
            </w:r>
          </w:p>
        </w:tc>
      </w:tr>
      <w:tr w:rsidR="00980228" w:rsidRPr="00980228" w14:paraId="56B08001" w14:textId="77777777" w:rsidTr="005E36FA">
        <w:trPr>
          <w:trHeight w:val="309"/>
        </w:trPr>
        <w:tc>
          <w:tcPr>
            <w:tcW w:w="1413" w:type="dxa"/>
          </w:tcPr>
          <w:p w14:paraId="1174DA2E" w14:textId="77777777" w:rsidR="00980228" w:rsidRPr="00980228" w:rsidRDefault="00980228" w:rsidP="00980228">
            <w:pPr>
              <w:spacing w:after="160" w:line="259" w:lineRule="auto"/>
              <w:rPr>
                <w:lang w:val="en-US"/>
              </w:rPr>
            </w:pPr>
            <w:proofErr w:type="spellStart"/>
            <w:r w:rsidRPr="00980228">
              <w:rPr>
                <w:lang w:val="en-US"/>
              </w:rPr>
              <w:t>Ch_cals</w:t>
            </w:r>
            <w:proofErr w:type="spellEnd"/>
          </w:p>
        </w:tc>
        <w:tc>
          <w:tcPr>
            <w:tcW w:w="1134" w:type="dxa"/>
          </w:tcPr>
          <w:p w14:paraId="4AE2D846" w14:textId="77777777" w:rsidR="00980228" w:rsidRPr="00980228" w:rsidRDefault="00980228" w:rsidP="00980228">
            <w:pPr>
              <w:spacing w:after="160" w:line="259" w:lineRule="auto"/>
              <w:rPr>
                <w:lang w:val="en-US"/>
              </w:rPr>
            </w:pPr>
            <w:r w:rsidRPr="00980228">
              <w:rPr>
                <w:lang w:val="en-US"/>
              </w:rPr>
              <w:t>70</w:t>
            </w:r>
          </w:p>
        </w:tc>
        <w:tc>
          <w:tcPr>
            <w:tcW w:w="6803" w:type="dxa"/>
          </w:tcPr>
          <w:p w14:paraId="7B8FCCCB" w14:textId="77777777" w:rsidR="00980228" w:rsidRPr="00980228" w:rsidRDefault="00980228" w:rsidP="00980228">
            <w:pPr>
              <w:spacing w:after="160" w:line="259" w:lineRule="auto"/>
              <w:rPr>
                <w:bCs/>
              </w:rPr>
            </w:pPr>
            <w:r w:rsidRPr="00980228">
              <w:rPr>
                <w:bCs/>
              </w:rPr>
              <w:t>if</w:t>
            </w:r>
            <w:r w:rsidRPr="00980228">
              <w:t xml:space="preserve"> (mode </w:t>
            </w:r>
            <w:proofErr w:type="spellStart"/>
            <w:r w:rsidRPr="00980228">
              <w:rPr>
                <w:bCs/>
              </w:rPr>
              <w:t>eq</w:t>
            </w:r>
            <w:proofErr w:type="spellEnd"/>
            <w:r w:rsidRPr="00980228">
              <w:t xml:space="preserve"> 'fiber') </w:t>
            </w:r>
            <w:r w:rsidRPr="00980228">
              <w:rPr>
                <w:bCs/>
              </w:rPr>
              <w:t>and</w:t>
            </w:r>
            <w:r w:rsidRPr="00980228">
              <w:t xml:space="preserve"> </w:t>
            </w:r>
            <w:proofErr w:type="spellStart"/>
            <w:r w:rsidRPr="00980228">
              <w:rPr>
                <w:bCs/>
              </w:rPr>
              <w:t>ffile</w:t>
            </w:r>
            <w:proofErr w:type="spellEnd"/>
            <w:r w:rsidRPr="00980228">
              <w:t>(</w:t>
            </w:r>
            <w:proofErr w:type="spellStart"/>
            <w:r w:rsidRPr="00980228">
              <w:t>zmode+day</w:t>
            </w:r>
            <w:proofErr w:type="spellEnd"/>
            <w:r w:rsidRPr="00980228">
              <w:t>+'_</w:t>
            </w:r>
            <w:proofErr w:type="spellStart"/>
            <w:r w:rsidRPr="00980228">
              <w:t>cfits.sav</w:t>
            </w:r>
            <w:proofErr w:type="spellEnd"/>
            <w:r w:rsidRPr="00980228">
              <w:t xml:space="preserve">') </w:t>
            </w:r>
            <w:r w:rsidRPr="00980228">
              <w:rPr>
                <w:bCs/>
              </w:rPr>
              <w:t>and</w:t>
            </w:r>
            <w:r w:rsidRPr="00980228">
              <w:t xml:space="preserve"> </w:t>
            </w:r>
            <w:proofErr w:type="spellStart"/>
            <w:r w:rsidRPr="00980228">
              <w:rPr>
                <w:bCs/>
              </w:rPr>
              <w:t>ffile</w:t>
            </w:r>
            <w:proofErr w:type="spellEnd"/>
            <w:r w:rsidRPr="00980228">
              <w:t>(</w:t>
            </w:r>
            <w:proofErr w:type="spellStart"/>
            <w:r w:rsidRPr="00980228">
              <w:t>flatsave</w:t>
            </w:r>
            <w:proofErr w:type="spellEnd"/>
            <w:r w:rsidRPr="00980228">
              <w:t xml:space="preserve">) </w:t>
            </w:r>
            <w:r w:rsidRPr="00980228">
              <w:rPr>
                <w:bCs/>
              </w:rPr>
              <w:t>and</w:t>
            </w:r>
            <w:r w:rsidRPr="00980228">
              <w:t xml:space="preserve"> </w:t>
            </w:r>
            <w:proofErr w:type="spellStart"/>
            <w:r w:rsidRPr="00980228">
              <w:rPr>
                <w:bCs/>
              </w:rPr>
              <w:t>ffile</w:t>
            </w:r>
            <w:proofErr w:type="spellEnd"/>
            <w:r w:rsidRPr="00980228">
              <w:t>(</w:t>
            </w:r>
            <w:proofErr w:type="spellStart"/>
            <w:r w:rsidRPr="00980228">
              <w:t>qname</w:t>
            </w:r>
            <w:proofErr w:type="spellEnd"/>
            <w:r w:rsidRPr="00980228">
              <w:t xml:space="preserve">+'.fits') </w:t>
            </w:r>
            <w:r w:rsidRPr="00980228">
              <w:rPr>
                <w:bCs/>
              </w:rPr>
              <w:t>and</w:t>
            </w:r>
            <w:r w:rsidRPr="00980228">
              <w:t xml:space="preserve"> </w:t>
            </w:r>
            <w:proofErr w:type="spellStart"/>
            <w:r w:rsidRPr="00980228">
              <w:rPr>
                <w:bCs/>
              </w:rPr>
              <w:t>ffile</w:t>
            </w:r>
            <w:proofErr w:type="spellEnd"/>
            <w:r w:rsidRPr="00980228">
              <w:t>(</w:t>
            </w:r>
            <w:proofErr w:type="spellStart"/>
            <w:r w:rsidRPr="00980228">
              <w:t>tharsave</w:t>
            </w:r>
            <w:proofErr w:type="spellEnd"/>
            <w:r w:rsidRPr="00980228">
              <w:t xml:space="preserve">) </w:t>
            </w:r>
            <w:r w:rsidRPr="00980228">
              <w:rPr>
                <w:bCs/>
              </w:rPr>
              <w:t>and</w:t>
            </w:r>
            <w:r w:rsidRPr="00980228">
              <w:t xml:space="preserve"> </w:t>
            </w:r>
            <w:proofErr w:type="spellStart"/>
            <w:r w:rsidRPr="00980228">
              <w:rPr>
                <w:bCs/>
              </w:rPr>
              <w:t>ffile</w:t>
            </w:r>
            <w:proofErr w:type="spellEnd"/>
            <w:r w:rsidRPr="00980228">
              <w:t xml:space="preserve">(trf1) </w:t>
            </w:r>
            <w:r w:rsidRPr="00980228">
              <w:rPr>
                <w:bCs/>
              </w:rPr>
              <w:t>then</w:t>
            </w:r>
            <w:r w:rsidRPr="00980228">
              <w:t xml:space="preserve"> </w:t>
            </w:r>
            <w:proofErr w:type="spellStart"/>
            <w:r w:rsidRPr="00980228">
              <w:t>calx</w:t>
            </w:r>
            <w:proofErr w:type="spellEnd"/>
            <w:r w:rsidRPr="00980228">
              <w:t>=</w:t>
            </w:r>
            <w:r w:rsidRPr="00980228">
              <w:rPr>
                <w:bCs/>
              </w:rPr>
              <w:t>1</w:t>
            </w:r>
            <w:r w:rsidRPr="00980228">
              <w:t xml:space="preserve"> </w:t>
            </w:r>
            <w:r w:rsidRPr="00980228">
              <w:rPr>
                <w:bCs/>
              </w:rPr>
              <w:t>else</w:t>
            </w:r>
            <w:r w:rsidRPr="00980228">
              <w:t xml:space="preserve"> </w:t>
            </w:r>
            <w:proofErr w:type="spellStart"/>
            <w:r w:rsidRPr="00980228">
              <w:t>calx</w:t>
            </w:r>
            <w:proofErr w:type="spellEnd"/>
            <w:r w:rsidRPr="00980228">
              <w:t>=</w:t>
            </w:r>
            <w:r w:rsidRPr="00980228">
              <w:rPr>
                <w:bCs/>
              </w:rPr>
              <w:t>0</w:t>
            </w:r>
          </w:p>
        </w:tc>
      </w:tr>
      <w:tr w:rsidR="00980228" w:rsidRPr="00980228" w14:paraId="71B9342C" w14:textId="77777777" w:rsidTr="005E36FA">
        <w:trPr>
          <w:trHeight w:val="309"/>
        </w:trPr>
        <w:tc>
          <w:tcPr>
            <w:tcW w:w="1413" w:type="dxa"/>
          </w:tcPr>
          <w:p w14:paraId="4C2B94BB" w14:textId="77777777" w:rsidR="00980228" w:rsidRPr="00980228" w:rsidRDefault="00980228" w:rsidP="00980228">
            <w:pPr>
              <w:spacing w:after="160" w:line="259" w:lineRule="auto"/>
              <w:rPr>
                <w:lang w:val="en-US"/>
              </w:rPr>
            </w:pPr>
            <w:proofErr w:type="spellStart"/>
            <w:r w:rsidRPr="00980228">
              <w:rPr>
                <w:lang w:val="en-US"/>
              </w:rPr>
              <w:t>Ch_cals</w:t>
            </w:r>
            <w:proofErr w:type="spellEnd"/>
          </w:p>
        </w:tc>
        <w:tc>
          <w:tcPr>
            <w:tcW w:w="1134" w:type="dxa"/>
          </w:tcPr>
          <w:p w14:paraId="3EF5B921" w14:textId="77777777" w:rsidR="00980228" w:rsidRPr="00980228" w:rsidRDefault="00980228" w:rsidP="00980228">
            <w:pPr>
              <w:spacing w:after="160" w:line="259" w:lineRule="auto"/>
              <w:rPr>
                <w:lang w:val="en-US"/>
              </w:rPr>
            </w:pPr>
            <w:r w:rsidRPr="00980228">
              <w:rPr>
                <w:lang w:val="en-US"/>
              </w:rPr>
              <w:t>71</w:t>
            </w:r>
          </w:p>
        </w:tc>
        <w:tc>
          <w:tcPr>
            <w:tcW w:w="6803" w:type="dxa"/>
          </w:tcPr>
          <w:p w14:paraId="73CBEFBE" w14:textId="77777777" w:rsidR="00980228" w:rsidRPr="00980228" w:rsidRDefault="00980228" w:rsidP="00980228">
            <w:pPr>
              <w:spacing w:after="160" w:line="259" w:lineRule="auto"/>
              <w:rPr>
                <w:bCs/>
              </w:rPr>
            </w:pPr>
            <w:r w:rsidRPr="00980228">
              <w:rPr>
                <w:bCs/>
              </w:rPr>
              <w:t>if</w:t>
            </w:r>
            <w:r w:rsidRPr="00980228">
              <w:t xml:space="preserve"> (mode </w:t>
            </w:r>
            <w:proofErr w:type="spellStart"/>
            <w:r w:rsidRPr="00980228">
              <w:rPr>
                <w:bCs/>
              </w:rPr>
              <w:t>eq</w:t>
            </w:r>
            <w:proofErr w:type="spellEnd"/>
            <w:r w:rsidRPr="00980228">
              <w:t xml:space="preserve"> 'slicer') </w:t>
            </w:r>
            <w:r w:rsidRPr="00980228">
              <w:rPr>
                <w:bCs/>
              </w:rPr>
              <w:t>and</w:t>
            </w:r>
            <w:r w:rsidRPr="00980228">
              <w:t xml:space="preserve"> </w:t>
            </w:r>
            <w:proofErr w:type="spellStart"/>
            <w:r w:rsidRPr="00980228">
              <w:rPr>
                <w:bCs/>
              </w:rPr>
              <w:t>ffile</w:t>
            </w:r>
            <w:proofErr w:type="spellEnd"/>
            <w:r w:rsidRPr="00980228">
              <w:t>('</w:t>
            </w:r>
            <w:proofErr w:type="spellStart"/>
            <w:r w:rsidRPr="00980228">
              <w:t>sl</w:t>
            </w:r>
            <w:proofErr w:type="spellEnd"/>
            <w:r w:rsidRPr="00980228">
              <w:t>'+day+'_</w:t>
            </w:r>
            <w:proofErr w:type="spellStart"/>
            <w:r w:rsidRPr="00980228">
              <w:t>cfits.sav</w:t>
            </w:r>
            <w:proofErr w:type="spellEnd"/>
            <w:r w:rsidRPr="00980228">
              <w:t xml:space="preserve">') </w:t>
            </w:r>
            <w:r w:rsidRPr="00980228">
              <w:rPr>
                <w:bCs/>
              </w:rPr>
              <w:t>and</w:t>
            </w:r>
            <w:r w:rsidRPr="00980228">
              <w:t xml:space="preserve"> </w:t>
            </w:r>
            <w:proofErr w:type="spellStart"/>
            <w:r w:rsidRPr="00980228">
              <w:rPr>
                <w:bCs/>
              </w:rPr>
              <w:t>ffile</w:t>
            </w:r>
            <w:proofErr w:type="spellEnd"/>
            <w:r w:rsidRPr="00980228">
              <w:t>(</w:t>
            </w:r>
            <w:proofErr w:type="spellStart"/>
            <w:r w:rsidRPr="00980228">
              <w:t>flatsave</w:t>
            </w:r>
            <w:proofErr w:type="spellEnd"/>
            <w:r w:rsidRPr="00980228">
              <w:t xml:space="preserve">) </w:t>
            </w:r>
            <w:r w:rsidRPr="00980228">
              <w:rPr>
                <w:bCs/>
              </w:rPr>
              <w:t>and</w:t>
            </w:r>
            <w:r w:rsidRPr="00980228">
              <w:t xml:space="preserve"> </w:t>
            </w:r>
            <w:proofErr w:type="spellStart"/>
            <w:r w:rsidRPr="00980228">
              <w:rPr>
                <w:bCs/>
              </w:rPr>
              <w:t>ffile</w:t>
            </w:r>
            <w:proofErr w:type="spellEnd"/>
            <w:r w:rsidRPr="00980228">
              <w:t>(</w:t>
            </w:r>
            <w:proofErr w:type="spellStart"/>
            <w:r w:rsidRPr="00980228">
              <w:t>qname</w:t>
            </w:r>
            <w:proofErr w:type="spellEnd"/>
            <w:r w:rsidRPr="00980228">
              <w:t xml:space="preserve">) </w:t>
            </w:r>
            <w:r w:rsidRPr="00980228">
              <w:rPr>
                <w:bCs/>
              </w:rPr>
              <w:t>and</w:t>
            </w:r>
            <w:r w:rsidRPr="00980228">
              <w:t xml:space="preserve"> </w:t>
            </w:r>
            <w:proofErr w:type="spellStart"/>
            <w:r w:rsidRPr="00980228">
              <w:rPr>
                <w:bCs/>
              </w:rPr>
              <w:t>ffile</w:t>
            </w:r>
            <w:proofErr w:type="spellEnd"/>
            <w:r w:rsidRPr="00980228">
              <w:t>(</w:t>
            </w:r>
            <w:proofErr w:type="spellStart"/>
            <w:r w:rsidRPr="00980228">
              <w:t>tharsave</w:t>
            </w:r>
            <w:proofErr w:type="spellEnd"/>
            <w:r w:rsidRPr="00980228">
              <w:t xml:space="preserve">) </w:t>
            </w:r>
            <w:r w:rsidRPr="00980228">
              <w:rPr>
                <w:bCs/>
              </w:rPr>
              <w:t>and</w:t>
            </w:r>
            <w:r w:rsidRPr="00980228">
              <w:t xml:space="preserve"> </w:t>
            </w:r>
            <w:proofErr w:type="spellStart"/>
            <w:r w:rsidRPr="00980228">
              <w:rPr>
                <w:bCs/>
              </w:rPr>
              <w:t>ffile</w:t>
            </w:r>
            <w:proofErr w:type="spellEnd"/>
            <w:r w:rsidRPr="00980228">
              <w:t xml:space="preserve">(trf1) </w:t>
            </w:r>
            <w:r w:rsidRPr="00980228">
              <w:rPr>
                <w:bCs/>
              </w:rPr>
              <w:t>then</w:t>
            </w:r>
            <w:r w:rsidRPr="00980228">
              <w:t xml:space="preserve"> </w:t>
            </w:r>
            <w:proofErr w:type="spellStart"/>
            <w:r w:rsidRPr="00980228">
              <w:t>calx</w:t>
            </w:r>
            <w:proofErr w:type="spellEnd"/>
            <w:r w:rsidRPr="00980228">
              <w:t>=</w:t>
            </w:r>
            <w:r w:rsidRPr="00980228">
              <w:rPr>
                <w:bCs/>
              </w:rPr>
              <w:t>1</w:t>
            </w:r>
            <w:r w:rsidRPr="00980228">
              <w:t xml:space="preserve"> </w:t>
            </w:r>
            <w:r w:rsidRPr="00980228">
              <w:rPr>
                <w:bCs/>
              </w:rPr>
              <w:t>else</w:t>
            </w:r>
            <w:r w:rsidRPr="00980228">
              <w:t xml:space="preserve"> </w:t>
            </w:r>
            <w:proofErr w:type="spellStart"/>
            <w:r w:rsidRPr="00980228">
              <w:t>calx</w:t>
            </w:r>
            <w:proofErr w:type="spellEnd"/>
            <w:r w:rsidRPr="00980228">
              <w:t xml:space="preserve"> = </w:t>
            </w:r>
            <w:r w:rsidRPr="00980228">
              <w:rPr>
                <w:bCs/>
              </w:rPr>
              <w:t>0</w:t>
            </w:r>
          </w:p>
        </w:tc>
      </w:tr>
      <w:tr w:rsidR="00980228" w:rsidRPr="00980228" w14:paraId="3FB7DCE6" w14:textId="77777777" w:rsidTr="005E36FA">
        <w:trPr>
          <w:trHeight w:val="309"/>
        </w:trPr>
        <w:tc>
          <w:tcPr>
            <w:tcW w:w="1413" w:type="dxa"/>
          </w:tcPr>
          <w:p w14:paraId="69136867" w14:textId="77777777" w:rsidR="00980228" w:rsidRPr="00980228" w:rsidRDefault="00980228" w:rsidP="00980228">
            <w:pPr>
              <w:spacing w:after="160" w:line="259" w:lineRule="auto"/>
              <w:rPr>
                <w:lang w:val="en-US"/>
              </w:rPr>
            </w:pPr>
            <w:proofErr w:type="spellStart"/>
            <w:r w:rsidRPr="00980228">
              <w:rPr>
                <w:lang w:val="en-US"/>
              </w:rPr>
              <w:t>Ch_setwcal</w:t>
            </w:r>
            <w:proofErr w:type="spellEnd"/>
          </w:p>
        </w:tc>
        <w:tc>
          <w:tcPr>
            <w:tcW w:w="1134" w:type="dxa"/>
          </w:tcPr>
          <w:p w14:paraId="28993154" w14:textId="77777777" w:rsidR="00980228" w:rsidRPr="00980228" w:rsidRDefault="00980228" w:rsidP="00980228">
            <w:pPr>
              <w:spacing w:after="160" w:line="259" w:lineRule="auto"/>
              <w:rPr>
                <w:lang w:val="en-US"/>
              </w:rPr>
            </w:pPr>
            <w:r w:rsidRPr="00980228">
              <w:rPr>
                <w:lang w:val="en-US"/>
              </w:rPr>
              <w:t>35</w:t>
            </w:r>
          </w:p>
        </w:tc>
        <w:tc>
          <w:tcPr>
            <w:tcW w:w="6803" w:type="dxa"/>
          </w:tcPr>
          <w:p w14:paraId="18062B4D" w14:textId="77777777" w:rsidR="00980228" w:rsidRPr="00980228" w:rsidRDefault="00980228" w:rsidP="00980228">
            <w:pPr>
              <w:spacing w:after="160" w:line="259" w:lineRule="auto"/>
              <w:rPr>
                <w:bCs/>
              </w:rPr>
            </w:pPr>
            <w:r w:rsidRPr="00980228">
              <w:t>root=</w:t>
            </w:r>
            <w:proofErr w:type="spellStart"/>
            <w:r w:rsidRPr="00980228">
              <w:rPr>
                <w:bCs/>
              </w:rPr>
              <w:t>getenv</w:t>
            </w:r>
            <w:proofErr w:type="spellEnd"/>
            <w:r w:rsidRPr="00980228">
              <w:t>('</w:t>
            </w:r>
            <w:proofErr w:type="spellStart"/>
            <w:r w:rsidRPr="00980228">
              <w:t>chirondata</w:t>
            </w:r>
            <w:proofErr w:type="spellEnd"/>
            <w:r w:rsidRPr="00980228">
              <w:t>')+'/</w:t>
            </w:r>
            <w:proofErr w:type="spellStart"/>
            <w:r w:rsidRPr="00980228">
              <w:t>cal</w:t>
            </w:r>
            <w:proofErr w:type="spellEnd"/>
            <w:r w:rsidRPr="00980228">
              <w:t>/'+date+'_</w:t>
            </w:r>
            <w:proofErr w:type="spellStart"/>
            <w:r w:rsidRPr="00980228">
              <w:t>cals</w:t>
            </w:r>
            <w:proofErr w:type="spellEnd"/>
            <w:r w:rsidRPr="00980228">
              <w:t>'</w:t>
            </w:r>
          </w:p>
        </w:tc>
      </w:tr>
      <w:tr w:rsidR="00980228" w:rsidRPr="00980228" w14:paraId="56C699CC" w14:textId="77777777" w:rsidTr="005E36FA">
        <w:trPr>
          <w:trHeight w:val="309"/>
        </w:trPr>
        <w:tc>
          <w:tcPr>
            <w:tcW w:w="1413" w:type="dxa"/>
          </w:tcPr>
          <w:p w14:paraId="0BA238AD" w14:textId="77777777" w:rsidR="00980228" w:rsidRPr="00980228" w:rsidRDefault="00980228" w:rsidP="00980228">
            <w:pPr>
              <w:spacing w:after="160" w:line="259" w:lineRule="auto"/>
              <w:rPr>
                <w:lang w:val="en-US"/>
              </w:rPr>
            </w:pPr>
            <w:proofErr w:type="spellStart"/>
            <w:r w:rsidRPr="00980228">
              <w:rPr>
                <w:lang w:val="en-US"/>
              </w:rPr>
              <w:t>Ch_setwcal</w:t>
            </w:r>
            <w:proofErr w:type="spellEnd"/>
          </w:p>
        </w:tc>
        <w:tc>
          <w:tcPr>
            <w:tcW w:w="1134" w:type="dxa"/>
          </w:tcPr>
          <w:p w14:paraId="69650582" w14:textId="77777777" w:rsidR="00980228" w:rsidRPr="00980228" w:rsidRDefault="00980228" w:rsidP="00980228">
            <w:pPr>
              <w:spacing w:after="160" w:line="259" w:lineRule="auto"/>
              <w:rPr>
                <w:lang w:val="en-US"/>
              </w:rPr>
            </w:pPr>
            <w:r w:rsidRPr="00980228">
              <w:rPr>
                <w:lang w:val="en-US"/>
              </w:rPr>
              <w:t>37</w:t>
            </w:r>
          </w:p>
        </w:tc>
        <w:tc>
          <w:tcPr>
            <w:tcW w:w="6803" w:type="dxa"/>
          </w:tcPr>
          <w:p w14:paraId="63914310" w14:textId="77777777" w:rsidR="00980228" w:rsidRPr="00980228" w:rsidRDefault="00980228" w:rsidP="00980228">
            <w:pPr>
              <w:spacing w:after="160" w:line="259" w:lineRule="auto"/>
              <w:rPr>
                <w:bCs/>
              </w:rPr>
            </w:pPr>
            <w:proofErr w:type="spellStart"/>
            <w:r w:rsidRPr="00980228">
              <w:rPr>
                <w:bCs/>
              </w:rPr>
              <w:t>cd</w:t>
            </w:r>
            <w:r w:rsidRPr="00980228">
              <w:t>,root,current</w:t>
            </w:r>
            <w:proofErr w:type="spellEnd"/>
            <w:r w:rsidRPr="00980228">
              <w:t>=</w:t>
            </w:r>
            <w:proofErr w:type="spellStart"/>
            <w:r w:rsidRPr="00980228">
              <w:t>cdir</w:t>
            </w:r>
            <w:proofErr w:type="spellEnd"/>
          </w:p>
        </w:tc>
      </w:tr>
      <w:tr w:rsidR="00980228" w:rsidRPr="00980228" w14:paraId="45D5D389" w14:textId="77777777" w:rsidTr="005E36FA">
        <w:trPr>
          <w:trHeight w:val="309"/>
        </w:trPr>
        <w:tc>
          <w:tcPr>
            <w:tcW w:w="1413" w:type="dxa"/>
          </w:tcPr>
          <w:p w14:paraId="1C0710E9" w14:textId="77777777" w:rsidR="00980228" w:rsidRPr="00980228" w:rsidRDefault="00980228" w:rsidP="00980228">
            <w:pPr>
              <w:spacing w:after="160" w:line="259" w:lineRule="auto"/>
              <w:rPr>
                <w:lang w:val="en-US"/>
              </w:rPr>
            </w:pPr>
            <w:proofErr w:type="spellStart"/>
            <w:r w:rsidRPr="00980228">
              <w:rPr>
                <w:lang w:val="en-US"/>
              </w:rPr>
              <w:t>Ch_setwcal</w:t>
            </w:r>
            <w:proofErr w:type="spellEnd"/>
          </w:p>
        </w:tc>
        <w:tc>
          <w:tcPr>
            <w:tcW w:w="1134" w:type="dxa"/>
          </w:tcPr>
          <w:p w14:paraId="56208067" w14:textId="77777777" w:rsidR="00980228" w:rsidRPr="00980228" w:rsidRDefault="00980228" w:rsidP="00980228">
            <w:pPr>
              <w:spacing w:after="160" w:line="259" w:lineRule="auto"/>
              <w:rPr>
                <w:lang w:val="en-US"/>
              </w:rPr>
            </w:pPr>
            <w:r w:rsidRPr="00980228">
              <w:rPr>
                <w:lang w:val="en-US"/>
              </w:rPr>
              <w:t>38</w:t>
            </w:r>
          </w:p>
        </w:tc>
        <w:tc>
          <w:tcPr>
            <w:tcW w:w="6803" w:type="dxa"/>
          </w:tcPr>
          <w:p w14:paraId="37EACD61" w14:textId="77777777" w:rsidR="00980228" w:rsidRPr="00980228" w:rsidRDefault="00980228" w:rsidP="00980228">
            <w:pPr>
              <w:spacing w:after="160" w:line="259" w:lineRule="auto"/>
              <w:rPr>
                <w:bCs/>
              </w:rPr>
            </w:pPr>
            <w:r w:rsidRPr="00980228">
              <w:rPr>
                <w:bCs/>
              </w:rPr>
              <w:t>restore</w:t>
            </w:r>
            <w:r w:rsidRPr="00980228">
              <w:t>,'</w:t>
            </w:r>
            <w:proofErr w:type="spellStart"/>
            <w:r w:rsidRPr="00980228">
              <w:t>slthar</w:t>
            </w:r>
            <w:proofErr w:type="spellEnd"/>
            <w:r w:rsidRPr="00980228">
              <w:t>'+date+'.</w:t>
            </w:r>
            <w:proofErr w:type="spellStart"/>
            <w:r w:rsidRPr="00980228">
              <w:t>sav</w:t>
            </w:r>
            <w:proofErr w:type="spellEnd"/>
            <w:r w:rsidRPr="00980228">
              <w:t>'</w:t>
            </w:r>
          </w:p>
        </w:tc>
      </w:tr>
      <w:tr w:rsidR="00980228" w:rsidRPr="00980228" w14:paraId="28591EF6" w14:textId="77777777" w:rsidTr="005E36FA">
        <w:trPr>
          <w:trHeight w:val="309"/>
        </w:trPr>
        <w:tc>
          <w:tcPr>
            <w:tcW w:w="1413" w:type="dxa"/>
          </w:tcPr>
          <w:p w14:paraId="37210BAE" w14:textId="77777777" w:rsidR="00980228" w:rsidRPr="00980228" w:rsidRDefault="00980228" w:rsidP="00980228">
            <w:pPr>
              <w:spacing w:after="160" w:line="259" w:lineRule="auto"/>
              <w:rPr>
                <w:lang w:val="en-US"/>
              </w:rPr>
            </w:pPr>
            <w:proofErr w:type="spellStart"/>
            <w:r w:rsidRPr="00980228">
              <w:rPr>
                <w:lang w:val="en-US"/>
              </w:rPr>
              <w:t>Ch_setwcal</w:t>
            </w:r>
            <w:proofErr w:type="spellEnd"/>
          </w:p>
        </w:tc>
        <w:tc>
          <w:tcPr>
            <w:tcW w:w="1134" w:type="dxa"/>
          </w:tcPr>
          <w:p w14:paraId="09C9F50C" w14:textId="77777777" w:rsidR="00980228" w:rsidRPr="00980228" w:rsidRDefault="00980228" w:rsidP="00980228">
            <w:pPr>
              <w:spacing w:after="160" w:line="259" w:lineRule="auto"/>
              <w:rPr>
                <w:lang w:val="en-US"/>
              </w:rPr>
            </w:pPr>
            <w:r w:rsidRPr="00980228">
              <w:rPr>
                <w:lang w:val="en-US"/>
              </w:rPr>
              <w:t>42</w:t>
            </w:r>
          </w:p>
        </w:tc>
        <w:tc>
          <w:tcPr>
            <w:tcW w:w="6803" w:type="dxa"/>
          </w:tcPr>
          <w:p w14:paraId="23CA70E1" w14:textId="77777777" w:rsidR="00980228" w:rsidRPr="00980228" w:rsidRDefault="00980228" w:rsidP="00980228">
            <w:pPr>
              <w:spacing w:after="160" w:line="259" w:lineRule="auto"/>
              <w:rPr>
                <w:bCs/>
              </w:rPr>
            </w:pPr>
            <w:r w:rsidRPr="00980228">
              <w:t>thid0=</w:t>
            </w:r>
            <w:proofErr w:type="spellStart"/>
            <w:r w:rsidRPr="00980228">
              <w:rPr>
                <w:bCs/>
              </w:rPr>
              <w:t>get_thid</w:t>
            </w:r>
            <w:proofErr w:type="spellEnd"/>
            <w:r w:rsidRPr="00980228">
              <w:t>(date, mode = 'slicer')</w:t>
            </w:r>
          </w:p>
        </w:tc>
      </w:tr>
      <w:tr w:rsidR="00980228" w:rsidRPr="00980228" w14:paraId="60D397EB" w14:textId="77777777" w:rsidTr="005E36FA">
        <w:trPr>
          <w:trHeight w:val="309"/>
        </w:trPr>
        <w:tc>
          <w:tcPr>
            <w:tcW w:w="1413" w:type="dxa"/>
          </w:tcPr>
          <w:p w14:paraId="7E05982F" w14:textId="77777777" w:rsidR="00980228" w:rsidRPr="00980228" w:rsidRDefault="00980228" w:rsidP="00980228">
            <w:pPr>
              <w:spacing w:after="160" w:line="259" w:lineRule="auto"/>
              <w:rPr>
                <w:lang w:val="en-US"/>
              </w:rPr>
            </w:pPr>
            <w:proofErr w:type="spellStart"/>
            <w:r w:rsidRPr="00980228">
              <w:rPr>
                <w:lang w:val="en-US"/>
              </w:rPr>
              <w:t>Ch_setwcal</w:t>
            </w:r>
            <w:proofErr w:type="spellEnd"/>
          </w:p>
        </w:tc>
        <w:tc>
          <w:tcPr>
            <w:tcW w:w="1134" w:type="dxa"/>
          </w:tcPr>
          <w:p w14:paraId="37AC3497" w14:textId="77777777" w:rsidR="00980228" w:rsidRPr="00980228" w:rsidRDefault="00980228" w:rsidP="00980228">
            <w:pPr>
              <w:spacing w:after="160" w:line="259" w:lineRule="auto"/>
              <w:rPr>
                <w:lang w:val="en-US"/>
              </w:rPr>
            </w:pPr>
            <w:r w:rsidRPr="00980228">
              <w:rPr>
                <w:lang w:val="en-US"/>
              </w:rPr>
              <w:t>53</w:t>
            </w:r>
          </w:p>
        </w:tc>
        <w:tc>
          <w:tcPr>
            <w:tcW w:w="6803" w:type="dxa"/>
          </w:tcPr>
          <w:p w14:paraId="646A65E3" w14:textId="77777777" w:rsidR="00980228" w:rsidRPr="00980228" w:rsidRDefault="00980228" w:rsidP="00980228">
            <w:pPr>
              <w:spacing w:after="160" w:line="259" w:lineRule="auto"/>
              <w:rPr>
                <w:bCs/>
              </w:rPr>
            </w:pPr>
            <w:proofErr w:type="spellStart"/>
            <w:r w:rsidRPr="00980228">
              <w:t>thidfile</w:t>
            </w:r>
            <w:proofErr w:type="spellEnd"/>
            <w:r w:rsidRPr="00980228">
              <w:t>=</w:t>
            </w:r>
            <w:proofErr w:type="spellStart"/>
            <w:r w:rsidRPr="00980228">
              <w:rPr>
                <w:bCs/>
              </w:rPr>
              <w:t>getenv</w:t>
            </w:r>
            <w:proofErr w:type="spellEnd"/>
            <w:r w:rsidRPr="00980228">
              <w:t>('</w:t>
            </w:r>
            <w:proofErr w:type="spellStart"/>
            <w:r w:rsidRPr="00980228">
              <w:t>chirondata</w:t>
            </w:r>
            <w:proofErr w:type="spellEnd"/>
            <w:r w:rsidRPr="00980228">
              <w:t>')+'/</w:t>
            </w:r>
            <w:proofErr w:type="spellStart"/>
            <w:r w:rsidRPr="00980228">
              <w:t>thid</w:t>
            </w:r>
            <w:proofErr w:type="spellEnd"/>
            <w:r w:rsidRPr="00980228">
              <w:t>/</w:t>
            </w:r>
            <w:proofErr w:type="spellStart"/>
            <w:r w:rsidRPr="00980228">
              <w:t>slthid</w:t>
            </w:r>
            <w:proofErr w:type="spellEnd"/>
            <w:r w:rsidRPr="00980228">
              <w:t>'+date+'.</w:t>
            </w:r>
            <w:proofErr w:type="spellStart"/>
            <w:r w:rsidRPr="00980228">
              <w:t>sav</w:t>
            </w:r>
            <w:proofErr w:type="spellEnd"/>
            <w:r w:rsidRPr="00980228">
              <w:t>'</w:t>
            </w:r>
          </w:p>
        </w:tc>
      </w:tr>
    </w:tbl>
    <w:p w14:paraId="30780623" w14:textId="77777777" w:rsidR="00980228" w:rsidRPr="00980228" w:rsidRDefault="00980228" w:rsidP="00980228">
      <w:pPr>
        <w:rPr>
          <w:lang w:val="en-US"/>
        </w:rPr>
      </w:pPr>
    </w:p>
    <w:p w14:paraId="0790388C" w14:textId="77777777" w:rsidR="00980228" w:rsidRPr="00980228" w:rsidRDefault="00980228" w:rsidP="00980228">
      <w:pPr>
        <w:jc w:val="center"/>
        <w:rPr>
          <w:lang w:val="en-US"/>
        </w:rPr>
      </w:pPr>
      <w:r w:rsidRPr="00980228">
        <w:rPr>
          <w:lang w:val="en-US"/>
        </w:rPr>
        <w:t>Table 2:  List of Modifications</w:t>
      </w:r>
    </w:p>
    <w:p w14:paraId="42D5FF71" w14:textId="77777777" w:rsidR="00980228" w:rsidRPr="00980228" w:rsidRDefault="00980228" w:rsidP="00980228">
      <w:pPr>
        <w:rPr>
          <w:lang w:val="en-US"/>
        </w:rPr>
      </w:pPr>
    </w:p>
    <w:p w14:paraId="26B56ED0" w14:textId="77777777" w:rsidR="00980228" w:rsidRPr="00980228" w:rsidRDefault="00980228" w:rsidP="00980228">
      <w:pPr>
        <w:rPr>
          <w:sz w:val="28"/>
          <w:szCs w:val="28"/>
          <w:lang w:val="en-US"/>
        </w:rPr>
      </w:pPr>
      <w:r w:rsidRPr="00980228">
        <w:rPr>
          <w:sz w:val="28"/>
          <w:szCs w:val="28"/>
          <w:lang w:val="en-US"/>
        </w:rPr>
        <w:t>Using Walter's Software:</w:t>
      </w:r>
    </w:p>
    <w:p w14:paraId="1968F675" w14:textId="77777777" w:rsidR="00980228" w:rsidRPr="00980228" w:rsidRDefault="00980228" w:rsidP="00EF4AA0">
      <w:pPr>
        <w:ind w:firstLine="720"/>
        <w:rPr>
          <w:lang w:val="en-US"/>
        </w:rPr>
      </w:pPr>
      <w:r w:rsidRPr="00980228">
        <w:rPr>
          <w:lang w:val="en-US"/>
        </w:rPr>
        <w:t xml:space="preserve">The use of Walter's software is very straight forward after the modifications. All options for calibration and reduction can be chosen by inserting the appropriate "keyword". The input that goes along with </w:t>
      </w:r>
      <w:proofErr w:type="spellStart"/>
      <w:r w:rsidRPr="00980228">
        <w:rPr>
          <w:lang w:val="en-US"/>
        </w:rPr>
        <w:t>ch_cals</w:t>
      </w:r>
      <w:proofErr w:type="spellEnd"/>
      <w:r w:rsidRPr="00980228">
        <w:rPr>
          <w:lang w:val="en-US"/>
        </w:rPr>
        <w:t xml:space="preserve"> (calibration program) and </w:t>
      </w:r>
      <w:proofErr w:type="spellStart"/>
      <w:r w:rsidRPr="00980228">
        <w:rPr>
          <w:lang w:val="en-US"/>
        </w:rPr>
        <w:t>ch_reduce</w:t>
      </w:r>
      <w:proofErr w:type="spellEnd"/>
      <w:r w:rsidRPr="00980228">
        <w:rPr>
          <w:lang w:val="en-US"/>
        </w:rPr>
        <w:t xml:space="preserve"> (reduction program) is just simply the date of observation, YYMMDD. For example: </w:t>
      </w:r>
      <w:proofErr w:type="spellStart"/>
      <w:r w:rsidRPr="00980228">
        <w:rPr>
          <w:lang w:val="en-US"/>
        </w:rPr>
        <w:t>ch_cals</w:t>
      </w:r>
      <w:proofErr w:type="spellEnd"/>
      <w:r w:rsidRPr="00980228">
        <w:rPr>
          <w:lang w:val="en-US"/>
        </w:rPr>
        <w:t xml:space="preserve">, 'YYMMDD'. This input is the same for </w:t>
      </w:r>
      <w:proofErr w:type="spellStart"/>
      <w:r w:rsidRPr="00980228">
        <w:rPr>
          <w:lang w:val="en-US"/>
        </w:rPr>
        <w:t>ch_reduce</w:t>
      </w:r>
      <w:proofErr w:type="spellEnd"/>
      <w:r w:rsidRPr="00980228">
        <w:rPr>
          <w:lang w:val="en-US"/>
        </w:rPr>
        <w:t xml:space="preserve">. Below is a list of keywords for </w:t>
      </w:r>
      <w:proofErr w:type="spellStart"/>
      <w:r w:rsidRPr="00980228">
        <w:rPr>
          <w:lang w:val="en-US"/>
        </w:rPr>
        <w:t>ch_cals</w:t>
      </w:r>
      <w:proofErr w:type="spellEnd"/>
      <w:r w:rsidRPr="00980228">
        <w:rPr>
          <w:lang w:val="en-US"/>
        </w:rPr>
        <w:t xml:space="preserve"> and </w:t>
      </w:r>
      <w:proofErr w:type="spellStart"/>
      <w:r w:rsidRPr="00980228">
        <w:rPr>
          <w:lang w:val="en-US"/>
        </w:rPr>
        <w:t>ch_reduce</w:t>
      </w:r>
      <w:proofErr w:type="spellEnd"/>
      <w:r w:rsidRPr="00980228">
        <w:rPr>
          <w:lang w:val="en-US"/>
        </w:rPr>
        <w:t xml:space="preserve">. To use these commands input needs to look like: </w:t>
      </w:r>
      <w:proofErr w:type="spellStart"/>
      <w:r w:rsidRPr="00980228">
        <w:rPr>
          <w:lang w:val="en-US"/>
        </w:rPr>
        <w:t>ch_cals</w:t>
      </w:r>
      <w:proofErr w:type="spellEnd"/>
      <w:r w:rsidRPr="00980228">
        <w:rPr>
          <w:lang w:val="en-US"/>
        </w:rPr>
        <w:t>, 'YYMMDD', /Keyword1</w:t>
      </w:r>
      <w:proofErr w:type="gramStart"/>
      <w:r w:rsidRPr="00980228">
        <w:rPr>
          <w:lang w:val="en-US"/>
        </w:rPr>
        <w:t>,/</w:t>
      </w:r>
      <w:proofErr w:type="gramEnd"/>
      <w:r w:rsidRPr="00980228">
        <w:rPr>
          <w:lang w:val="en-US"/>
        </w:rPr>
        <w:t>Keyword2 ...</w:t>
      </w:r>
    </w:p>
    <w:tbl>
      <w:tblPr>
        <w:tblStyle w:val="TableGrid"/>
        <w:tblpPr w:leftFromText="180" w:rightFromText="180" w:vertAnchor="text" w:horzAnchor="margin" w:tblpXSpec="center" w:tblpY="211"/>
        <w:tblW w:w="0" w:type="auto"/>
        <w:tblLook w:val="04A0" w:firstRow="1" w:lastRow="0" w:firstColumn="1" w:lastColumn="0" w:noHBand="0" w:noVBand="1"/>
      </w:tblPr>
      <w:tblGrid>
        <w:gridCol w:w="1812"/>
        <w:gridCol w:w="4959"/>
      </w:tblGrid>
      <w:tr w:rsidR="00980228" w:rsidRPr="00980228" w14:paraId="09DAEF3C" w14:textId="77777777" w:rsidTr="005E36FA">
        <w:trPr>
          <w:trHeight w:val="309"/>
        </w:trPr>
        <w:tc>
          <w:tcPr>
            <w:tcW w:w="1812" w:type="dxa"/>
          </w:tcPr>
          <w:p w14:paraId="6AC3B89F" w14:textId="77777777" w:rsidR="00980228" w:rsidRPr="00980228" w:rsidRDefault="00980228" w:rsidP="00980228">
            <w:pPr>
              <w:spacing w:after="160" w:line="259" w:lineRule="auto"/>
              <w:rPr>
                <w:lang w:val="en-US"/>
              </w:rPr>
            </w:pPr>
            <w:r w:rsidRPr="00980228">
              <w:rPr>
                <w:lang w:val="en-US"/>
              </w:rPr>
              <w:t>Keyword</w:t>
            </w:r>
          </w:p>
        </w:tc>
        <w:tc>
          <w:tcPr>
            <w:tcW w:w="4959" w:type="dxa"/>
          </w:tcPr>
          <w:p w14:paraId="718EAEF5" w14:textId="77777777" w:rsidR="00980228" w:rsidRPr="00980228" w:rsidRDefault="00980228" w:rsidP="00980228">
            <w:pPr>
              <w:spacing w:after="160" w:line="259" w:lineRule="auto"/>
              <w:rPr>
                <w:lang w:val="en-US"/>
              </w:rPr>
            </w:pPr>
            <w:r w:rsidRPr="00980228">
              <w:rPr>
                <w:lang w:val="en-US"/>
              </w:rPr>
              <w:t>Purpose</w:t>
            </w:r>
          </w:p>
        </w:tc>
      </w:tr>
      <w:tr w:rsidR="00980228" w:rsidRPr="00980228" w14:paraId="450D8EE4" w14:textId="77777777" w:rsidTr="005E36FA">
        <w:trPr>
          <w:trHeight w:val="309"/>
        </w:trPr>
        <w:tc>
          <w:tcPr>
            <w:tcW w:w="1812" w:type="dxa"/>
          </w:tcPr>
          <w:p w14:paraId="2F187896" w14:textId="77777777" w:rsidR="00980228" w:rsidRPr="00980228" w:rsidRDefault="00980228" w:rsidP="00980228">
            <w:pPr>
              <w:spacing w:after="160" w:line="259" w:lineRule="auto"/>
              <w:rPr>
                <w:lang w:val="en-US"/>
              </w:rPr>
            </w:pPr>
            <w:r w:rsidRPr="00980228">
              <w:rPr>
                <w:lang w:val="en-US"/>
              </w:rPr>
              <w:t>DOGAUSS</w:t>
            </w:r>
          </w:p>
        </w:tc>
        <w:tc>
          <w:tcPr>
            <w:tcW w:w="4959" w:type="dxa"/>
          </w:tcPr>
          <w:p w14:paraId="58D6D746" w14:textId="77777777" w:rsidR="00980228" w:rsidRPr="00980228" w:rsidRDefault="00980228" w:rsidP="00980228">
            <w:pPr>
              <w:spacing w:after="160" w:line="259" w:lineRule="auto"/>
              <w:rPr>
                <w:lang w:val="en-US"/>
              </w:rPr>
            </w:pPr>
            <w:r w:rsidRPr="00980228">
              <w:rPr>
                <w:lang w:val="en-US"/>
              </w:rPr>
              <w:t>Set for gaussian extraction of flat</w:t>
            </w:r>
          </w:p>
        </w:tc>
      </w:tr>
      <w:tr w:rsidR="00980228" w:rsidRPr="00980228" w14:paraId="07750C69" w14:textId="77777777" w:rsidTr="005E36FA">
        <w:trPr>
          <w:trHeight w:val="296"/>
        </w:trPr>
        <w:tc>
          <w:tcPr>
            <w:tcW w:w="1812" w:type="dxa"/>
          </w:tcPr>
          <w:p w14:paraId="342FA156" w14:textId="77777777" w:rsidR="00980228" w:rsidRPr="00980228" w:rsidRDefault="00980228" w:rsidP="00980228">
            <w:pPr>
              <w:spacing w:after="160" w:line="259" w:lineRule="auto"/>
              <w:rPr>
                <w:lang w:val="en-US"/>
              </w:rPr>
            </w:pPr>
            <w:r w:rsidRPr="00980228">
              <w:rPr>
                <w:lang w:val="en-US"/>
              </w:rPr>
              <w:t>EXAMINE</w:t>
            </w:r>
          </w:p>
        </w:tc>
        <w:tc>
          <w:tcPr>
            <w:tcW w:w="4959" w:type="dxa"/>
          </w:tcPr>
          <w:p w14:paraId="224D3849" w14:textId="77777777" w:rsidR="00980228" w:rsidRPr="00980228" w:rsidRDefault="00980228" w:rsidP="00980228">
            <w:pPr>
              <w:spacing w:after="160" w:line="259" w:lineRule="auto"/>
              <w:rPr>
                <w:lang w:val="en-US"/>
              </w:rPr>
            </w:pPr>
            <w:r w:rsidRPr="00980228">
              <w:rPr>
                <w:lang w:val="en-US"/>
              </w:rPr>
              <w:t xml:space="preserve">Set to examine each extracted order (sets </w:t>
            </w:r>
            <w:proofErr w:type="spellStart"/>
            <w:r w:rsidRPr="00980228">
              <w:rPr>
                <w:lang w:val="en-US"/>
              </w:rPr>
              <w:t>plt</w:t>
            </w:r>
            <w:proofErr w:type="spellEnd"/>
            <w:r w:rsidRPr="00980228">
              <w:rPr>
                <w:lang w:val="en-US"/>
              </w:rPr>
              <w:t>)</w:t>
            </w:r>
          </w:p>
        </w:tc>
      </w:tr>
      <w:tr w:rsidR="00980228" w:rsidRPr="00980228" w14:paraId="59CAFBFC" w14:textId="77777777" w:rsidTr="005E36FA">
        <w:trPr>
          <w:trHeight w:val="309"/>
        </w:trPr>
        <w:tc>
          <w:tcPr>
            <w:tcW w:w="1812" w:type="dxa"/>
          </w:tcPr>
          <w:p w14:paraId="3069BAFD" w14:textId="77777777" w:rsidR="00980228" w:rsidRPr="00980228" w:rsidRDefault="00980228" w:rsidP="00980228">
            <w:pPr>
              <w:spacing w:after="160" w:line="259" w:lineRule="auto"/>
              <w:rPr>
                <w:lang w:val="en-US"/>
              </w:rPr>
            </w:pPr>
            <w:r w:rsidRPr="00980228">
              <w:rPr>
                <w:lang w:val="en-US"/>
              </w:rPr>
              <w:t>FIXWID</w:t>
            </w:r>
          </w:p>
        </w:tc>
        <w:tc>
          <w:tcPr>
            <w:tcW w:w="4959" w:type="dxa"/>
          </w:tcPr>
          <w:p w14:paraId="63374124" w14:textId="77777777" w:rsidR="00980228" w:rsidRPr="00980228" w:rsidRDefault="00980228" w:rsidP="00980228">
            <w:pPr>
              <w:spacing w:after="160" w:line="259" w:lineRule="auto"/>
              <w:rPr>
                <w:lang w:val="en-US"/>
              </w:rPr>
            </w:pPr>
            <w:r w:rsidRPr="00980228">
              <w:t>sets fixed extraction width</w:t>
            </w:r>
          </w:p>
        </w:tc>
      </w:tr>
      <w:tr w:rsidR="00980228" w:rsidRPr="00980228" w14:paraId="5D3A35F9" w14:textId="77777777" w:rsidTr="005E36FA">
        <w:trPr>
          <w:trHeight w:val="309"/>
        </w:trPr>
        <w:tc>
          <w:tcPr>
            <w:tcW w:w="1812" w:type="dxa"/>
          </w:tcPr>
          <w:p w14:paraId="5B31E0B1" w14:textId="77777777" w:rsidR="00980228" w:rsidRPr="00980228" w:rsidRDefault="00980228" w:rsidP="00980228">
            <w:pPr>
              <w:spacing w:after="160" w:line="259" w:lineRule="auto"/>
              <w:rPr>
                <w:lang w:val="en-US"/>
              </w:rPr>
            </w:pPr>
            <w:r w:rsidRPr="00980228">
              <w:rPr>
                <w:lang w:val="en-US"/>
              </w:rPr>
              <w:t>FORCE</w:t>
            </w:r>
          </w:p>
        </w:tc>
        <w:tc>
          <w:tcPr>
            <w:tcW w:w="4959" w:type="dxa"/>
          </w:tcPr>
          <w:p w14:paraId="2385C097" w14:textId="77777777" w:rsidR="00980228" w:rsidRPr="00980228" w:rsidRDefault="00980228" w:rsidP="00980228">
            <w:pPr>
              <w:spacing w:after="160" w:line="259" w:lineRule="auto"/>
              <w:rPr>
                <w:lang w:val="en-US"/>
              </w:rPr>
            </w:pPr>
            <w:r w:rsidRPr="00980228">
              <w:t xml:space="preserve">set to remake the </w:t>
            </w:r>
            <w:proofErr w:type="spellStart"/>
            <w:r w:rsidRPr="00980228">
              <w:t>quartz.fits</w:t>
            </w:r>
            <w:proofErr w:type="spellEnd"/>
            <w:r w:rsidRPr="00980228">
              <w:t xml:space="preserve"> file</w:t>
            </w:r>
          </w:p>
        </w:tc>
      </w:tr>
      <w:tr w:rsidR="00980228" w:rsidRPr="00980228" w14:paraId="0F19B44E" w14:textId="77777777" w:rsidTr="005E36FA">
        <w:trPr>
          <w:trHeight w:val="309"/>
        </w:trPr>
        <w:tc>
          <w:tcPr>
            <w:tcW w:w="1812" w:type="dxa"/>
          </w:tcPr>
          <w:p w14:paraId="1D35787C" w14:textId="77777777" w:rsidR="00980228" w:rsidRPr="00980228" w:rsidRDefault="00980228" w:rsidP="00980228">
            <w:pPr>
              <w:spacing w:after="160" w:line="259" w:lineRule="auto"/>
              <w:rPr>
                <w:lang w:val="en-US"/>
              </w:rPr>
            </w:pPr>
            <w:r w:rsidRPr="00980228">
              <w:rPr>
                <w:lang w:val="en-US"/>
              </w:rPr>
              <w:lastRenderedPageBreak/>
              <w:t>MKTRACE</w:t>
            </w:r>
          </w:p>
        </w:tc>
        <w:tc>
          <w:tcPr>
            <w:tcW w:w="4959" w:type="dxa"/>
          </w:tcPr>
          <w:p w14:paraId="275BFD86" w14:textId="77777777" w:rsidR="00980228" w:rsidRPr="00980228" w:rsidRDefault="00980228" w:rsidP="00980228">
            <w:pPr>
              <w:spacing w:after="160" w:line="259" w:lineRule="auto"/>
              <w:rPr>
                <w:lang w:val="en-US"/>
              </w:rPr>
            </w:pPr>
            <w:r w:rsidRPr="00980228">
              <w:t>set to make new trace (2 to lookup w/o shifting)</w:t>
            </w:r>
          </w:p>
        </w:tc>
      </w:tr>
      <w:tr w:rsidR="00980228" w:rsidRPr="00980228" w14:paraId="229219E6" w14:textId="77777777" w:rsidTr="005E36FA">
        <w:trPr>
          <w:trHeight w:val="309"/>
        </w:trPr>
        <w:tc>
          <w:tcPr>
            <w:tcW w:w="1812" w:type="dxa"/>
          </w:tcPr>
          <w:p w14:paraId="6826D7C5" w14:textId="77777777" w:rsidR="00980228" w:rsidRPr="00980228" w:rsidRDefault="00980228" w:rsidP="00980228">
            <w:pPr>
              <w:spacing w:after="160" w:line="259" w:lineRule="auto"/>
              <w:rPr>
                <w:lang w:val="en-US"/>
              </w:rPr>
            </w:pPr>
            <w:r w:rsidRPr="00980228">
              <w:rPr>
                <w:lang w:val="en-US"/>
              </w:rPr>
              <w:t>MODE</w:t>
            </w:r>
          </w:p>
        </w:tc>
        <w:tc>
          <w:tcPr>
            <w:tcW w:w="4959" w:type="dxa"/>
          </w:tcPr>
          <w:p w14:paraId="35308CB0" w14:textId="77777777" w:rsidR="00980228" w:rsidRPr="00980228" w:rsidRDefault="00980228" w:rsidP="00980228">
            <w:pPr>
              <w:spacing w:after="160" w:line="259" w:lineRule="auto"/>
              <w:rPr>
                <w:lang w:val="en-US"/>
              </w:rPr>
            </w:pPr>
            <w:r w:rsidRPr="00980228">
              <w:t>default=fiber</w:t>
            </w:r>
          </w:p>
        </w:tc>
      </w:tr>
      <w:tr w:rsidR="00980228" w:rsidRPr="00980228" w14:paraId="20755BA4" w14:textId="77777777" w:rsidTr="005E36FA">
        <w:trPr>
          <w:trHeight w:val="309"/>
        </w:trPr>
        <w:tc>
          <w:tcPr>
            <w:tcW w:w="1812" w:type="dxa"/>
          </w:tcPr>
          <w:p w14:paraId="59F85DDA" w14:textId="77777777" w:rsidR="00980228" w:rsidRPr="00980228" w:rsidRDefault="00980228" w:rsidP="00980228">
            <w:pPr>
              <w:spacing w:after="160" w:line="259" w:lineRule="auto"/>
              <w:rPr>
                <w:lang w:val="en-US"/>
              </w:rPr>
            </w:pPr>
            <w:r w:rsidRPr="00980228">
              <w:rPr>
                <w:lang w:val="en-US"/>
              </w:rPr>
              <w:t>NOWAVCAL</w:t>
            </w:r>
          </w:p>
        </w:tc>
        <w:tc>
          <w:tcPr>
            <w:tcW w:w="4959" w:type="dxa"/>
          </w:tcPr>
          <w:p w14:paraId="2835511C" w14:textId="77777777" w:rsidR="00980228" w:rsidRPr="00980228" w:rsidRDefault="00980228" w:rsidP="00980228">
            <w:pPr>
              <w:spacing w:after="160" w:line="259" w:lineRule="auto"/>
              <w:rPr>
                <w:lang w:val="en-US"/>
              </w:rPr>
            </w:pPr>
            <w:r w:rsidRPr="00980228">
              <w:t>if set, skip wavelength solution migration</w:t>
            </w:r>
          </w:p>
        </w:tc>
      </w:tr>
      <w:tr w:rsidR="00980228" w:rsidRPr="00980228" w14:paraId="13A1212D" w14:textId="77777777" w:rsidTr="005E36FA">
        <w:trPr>
          <w:trHeight w:val="309"/>
        </w:trPr>
        <w:tc>
          <w:tcPr>
            <w:tcW w:w="1812" w:type="dxa"/>
          </w:tcPr>
          <w:p w14:paraId="51496C75" w14:textId="77777777" w:rsidR="00980228" w:rsidRPr="00980228" w:rsidRDefault="00980228" w:rsidP="00980228">
            <w:pPr>
              <w:spacing w:after="160" w:line="259" w:lineRule="auto"/>
              <w:rPr>
                <w:lang w:val="en-US"/>
              </w:rPr>
            </w:pPr>
            <w:r w:rsidRPr="00980228">
              <w:rPr>
                <w:lang w:val="en-US"/>
              </w:rPr>
              <w:t>REFTHAR</w:t>
            </w:r>
          </w:p>
        </w:tc>
        <w:tc>
          <w:tcPr>
            <w:tcW w:w="4959" w:type="dxa"/>
          </w:tcPr>
          <w:p w14:paraId="08D2A218" w14:textId="77777777" w:rsidR="00980228" w:rsidRPr="00980228" w:rsidRDefault="00980228" w:rsidP="00980228">
            <w:pPr>
              <w:spacing w:after="160" w:line="259" w:lineRule="auto"/>
              <w:rPr>
                <w:lang w:val="en-US"/>
              </w:rPr>
            </w:pPr>
            <w:r w:rsidRPr="00980228">
              <w:t xml:space="preserve">index of reference </w:t>
            </w:r>
            <w:proofErr w:type="spellStart"/>
            <w:r w:rsidRPr="00980228">
              <w:t>ThAr</w:t>
            </w:r>
            <w:proofErr w:type="spellEnd"/>
            <w:r w:rsidRPr="00980228">
              <w:t xml:space="preserve"> spectrum, </w:t>
            </w:r>
            <w:proofErr w:type="spellStart"/>
            <w:r w:rsidRPr="00980228">
              <w:t>def</w:t>
            </w:r>
            <w:proofErr w:type="spellEnd"/>
            <w:r w:rsidRPr="00980228">
              <w:t>=first</w:t>
            </w:r>
          </w:p>
        </w:tc>
      </w:tr>
      <w:tr w:rsidR="00980228" w:rsidRPr="00980228" w14:paraId="14670CFF" w14:textId="77777777" w:rsidTr="005E36FA">
        <w:trPr>
          <w:trHeight w:val="309"/>
        </w:trPr>
        <w:tc>
          <w:tcPr>
            <w:tcW w:w="1812" w:type="dxa"/>
          </w:tcPr>
          <w:p w14:paraId="27828681" w14:textId="77777777" w:rsidR="00980228" w:rsidRPr="00980228" w:rsidRDefault="00980228" w:rsidP="00980228">
            <w:pPr>
              <w:spacing w:after="160" w:line="259" w:lineRule="auto"/>
              <w:rPr>
                <w:lang w:val="en-US"/>
              </w:rPr>
            </w:pPr>
            <w:r w:rsidRPr="00980228">
              <w:rPr>
                <w:lang w:val="en-US"/>
              </w:rPr>
              <w:t>USEFLAT</w:t>
            </w:r>
          </w:p>
        </w:tc>
        <w:tc>
          <w:tcPr>
            <w:tcW w:w="4959" w:type="dxa"/>
          </w:tcPr>
          <w:p w14:paraId="556EBD75" w14:textId="77777777" w:rsidR="00980228" w:rsidRPr="00980228" w:rsidRDefault="00980228" w:rsidP="00980228">
            <w:pPr>
              <w:spacing w:after="160" w:line="259" w:lineRule="auto"/>
              <w:rPr>
                <w:lang w:val="en-US"/>
              </w:rPr>
            </w:pPr>
            <w:r w:rsidRPr="00980228">
              <w:t>set to use extracted flat for this day</w:t>
            </w:r>
          </w:p>
        </w:tc>
      </w:tr>
      <w:tr w:rsidR="00980228" w:rsidRPr="00980228" w14:paraId="7F2418C7" w14:textId="77777777" w:rsidTr="005E36FA">
        <w:trPr>
          <w:trHeight w:val="309"/>
        </w:trPr>
        <w:tc>
          <w:tcPr>
            <w:tcW w:w="1812" w:type="dxa"/>
          </w:tcPr>
          <w:p w14:paraId="506A3DCB" w14:textId="77777777" w:rsidR="00980228" w:rsidRPr="00980228" w:rsidRDefault="00980228" w:rsidP="00980228">
            <w:pPr>
              <w:spacing w:after="160" w:line="259" w:lineRule="auto"/>
              <w:rPr>
                <w:lang w:val="en-US"/>
              </w:rPr>
            </w:pPr>
            <w:r w:rsidRPr="00980228">
              <w:rPr>
                <w:lang w:val="en-US"/>
              </w:rPr>
              <w:t>WCALONLY</w:t>
            </w:r>
          </w:p>
        </w:tc>
        <w:tc>
          <w:tcPr>
            <w:tcW w:w="4959" w:type="dxa"/>
          </w:tcPr>
          <w:p w14:paraId="16D18691" w14:textId="77777777" w:rsidR="00980228" w:rsidRPr="00980228" w:rsidRDefault="00980228" w:rsidP="00980228">
            <w:pPr>
              <w:spacing w:after="160" w:line="259" w:lineRule="auto"/>
              <w:rPr>
                <w:lang w:val="en-US"/>
              </w:rPr>
            </w:pPr>
            <w:r w:rsidRPr="00980228">
              <w:t xml:space="preserve">set to redo </w:t>
            </w:r>
            <w:proofErr w:type="spellStart"/>
            <w:r w:rsidRPr="00980228">
              <w:t>ch_migratewcals</w:t>
            </w:r>
            <w:proofErr w:type="spellEnd"/>
          </w:p>
        </w:tc>
      </w:tr>
    </w:tbl>
    <w:p w14:paraId="26D77BA9" w14:textId="77777777" w:rsidR="00980228" w:rsidRPr="00980228" w:rsidRDefault="00980228" w:rsidP="00980228">
      <w:pPr>
        <w:rPr>
          <w:lang w:val="en-US"/>
        </w:rPr>
      </w:pPr>
    </w:p>
    <w:p w14:paraId="33AFD57E" w14:textId="77777777" w:rsidR="00980228" w:rsidRPr="00980228" w:rsidRDefault="00980228" w:rsidP="00980228">
      <w:pPr>
        <w:rPr>
          <w:lang w:val="en-US"/>
        </w:rPr>
      </w:pPr>
    </w:p>
    <w:p w14:paraId="7D243CC4" w14:textId="77777777" w:rsidR="00980228" w:rsidRDefault="00980228" w:rsidP="00980228">
      <w:pPr>
        <w:rPr>
          <w:lang w:val="en-US"/>
        </w:rPr>
      </w:pPr>
    </w:p>
    <w:p w14:paraId="06324AF3" w14:textId="77777777" w:rsidR="00980228" w:rsidRDefault="00980228" w:rsidP="00980228">
      <w:pPr>
        <w:rPr>
          <w:lang w:val="en-US"/>
        </w:rPr>
      </w:pPr>
    </w:p>
    <w:p w14:paraId="77C6FF4E" w14:textId="77777777" w:rsidR="00980228" w:rsidRDefault="00980228" w:rsidP="00980228">
      <w:pPr>
        <w:rPr>
          <w:lang w:val="en-US"/>
        </w:rPr>
      </w:pPr>
    </w:p>
    <w:p w14:paraId="65924410" w14:textId="77777777" w:rsidR="00EF4AA0" w:rsidRDefault="00EF4AA0" w:rsidP="00980228">
      <w:pPr>
        <w:jc w:val="center"/>
        <w:rPr>
          <w:lang w:val="en-US"/>
        </w:rPr>
      </w:pPr>
    </w:p>
    <w:p w14:paraId="2C8DAE66" w14:textId="77777777" w:rsidR="00EF4AA0" w:rsidRDefault="00EF4AA0" w:rsidP="00980228">
      <w:pPr>
        <w:jc w:val="center"/>
        <w:rPr>
          <w:lang w:val="en-US"/>
        </w:rPr>
      </w:pPr>
    </w:p>
    <w:p w14:paraId="7B9E071B" w14:textId="3749FD78" w:rsidR="00980228" w:rsidRPr="00980228" w:rsidRDefault="00980228" w:rsidP="00980228">
      <w:pPr>
        <w:jc w:val="center"/>
        <w:rPr>
          <w:lang w:val="en-US"/>
        </w:rPr>
      </w:pPr>
      <w:proofErr w:type="gramStart"/>
      <w:r w:rsidRPr="00980228">
        <w:rPr>
          <w:lang w:val="en-US"/>
        </w:rPr>
        <w:t>Table  3</w:t>
      </w:r>
      <w:proofErr w:type="gramEnd"/>
      <w:r w:rsidRPr="00980228">
        <w:rPr>
          <w:lang w:val="en-US"/>
        </w:rPr>
        <w:t xml:space="preserve">:  </w:t>
      </w:r>
      <w:proofErr w:type="spellStart"/>
      <w:r w:rsidRPr="00980228">
        <w:rPr>
          <w:lang w:val="en-US"/>
        </w:rPr>
        <w:t>Ch_cals</w:t>
      </w:r>
      <w:proofErr w:type="spellEnd"/>
      <w:r w:rsidRPr="00980228">
        <w:rPr>
          <w:lang w:val="en-US"/>
        </w:rPr>
        <w:t xml:space="preserve"> Keywords</w:t>
      </w:r>
    </w:p>
    <w:tbl>
      <w:tblPr>
        <w:tblStyle w:val="TableGrid"/>
        <w:tblpPr w:leftFromText="180" w:rightFromText="180" w:vertAnchor="text" w:horzAnchor="margin" w:tblpXSpec="center" w:tblpY="211"/>
        <w:tblW w:w="0" w:type="auto"/>
        <w:tblLook w:val="04A0" w:firstRow="1" w:lastRow="0" w:firstColumn="1" w:lastColumn="0" w:noHBand="0" w:noVBand="1"/>
      </w:tblPr>
      <w:tblGrid>
        <w:gridCol w:w="1812"/>
        <w:gridCol w:w="5384"/>
      </w:tblGrid>
      <w:tr w:rsidR="00980228" w:rsidRPr="00980228" w14:paraId="057A686C" w14:textId="77777777" w:rsidTr="005E36FA">
        <w:trPr>
          <w:trHeight w:val="309"/>
        </w:trPr>
        <w:tc>
          <w:tcPr>
            <w:tcW w:w="1812" w:type="dxa"/>
          </w:tcPr>
          <w:p w14:paraId="788389D2" w14:textId="77777777" w:rsidR="00980228" w:rsidRPr="00980228" w:rsidRDefault="00980228" w:rsidP="00980228">
            <w:pPr>
              <w:spacing w:after="160" w:line="259" w:lineRule="auto"/>
              <w:rPr>
                <w:lang w:val="en-US"/>
              </w:rPr>
            </w:pPr>
            <w:r w:rsidRPr="00980228">
              <w:rPr>
                <w:lang w:val="en-US"/>
              </w:rPr>
              <w:t>Keyword</w:t>
            </w:r>
          </w:p>
        </w:tc>
        <w:tc>
          <w:tcPr>
            <w:tcW w:w="5384" w:type="dxa"/>
          </w:tcPr>
          <w:p w14:paraId="694B3699" w14:textId="77777777" w:rsidR="00980228" w:rsidRPr="00980228" w:rsidRDefault="00980228" w:rsidP="00980228">
            <w:pPr>
              <w:spacing w:after="160" w:line="259" w:lineRule="auto"/>
              <w:rPr>
                <w:lang w:val="en-US"/>
              </w:rPr>
            </w:pPr>
            <w:r w:rsidRPr="00980228">
              <w:rPr>
                <w:lang w:val="en-US"/>
              </w:rPr>
              <w:t>Purpose</w:t>
            </w:r>
          </w:p>
        </w:tc>
      </w:tr>
      <w:tr w:rsidR="00980228" w:rsidRPr="00980228" w14:paraId="3CBE1ED2" w14:textId="77777777" w:rsidTr="005E36FA">
        <w:trPr>
          <w:trHeight w:val="309"/>
        </w:trPr>
        <w:tc>
          <w:tcPr>
            <w:tcW w:w="1812" w:type="dxa"/>
          </w:tcPr>
          <w:p w14:paraId="4404ACBC" w14:textId="77777777" w:rsidR="00980228" w:rsidRPr="00980228" w:rsidRDefault="00980228" w:rsidP="00980228">
            <w:pPr>
              <w:spacing w:after="160" w:line="259" w:lineRule="auto"/>
              <w:rPr>
                <w:lang w:val="en-US"/>
              </w:rPr>
            </w:pPr>
            <w:r w:rsidRPr="00980228">
              <w:rPr>
                <w:lang w:val="en-US"/>
              </w:rPr>
              <w:t>CALDATE</w:t>
            </w:r>
          </w:p>
        </w:tc>
        <w:tc>
          <w:tcPr>
            <w:tcW w:w="5384" w:type="dxa"/>
          </w:tcPr>
          <w:p w14:paraId="0263764D" w14:textId="77777777" w:rsidR="00980228" w:rsidRPr="00980228" w:rsidRDefault="00980228" w:rsidP="00980228">
            <w:pPr>
              <w:spacing w:after="160" w:line="259" w:lineRule="auto"/>
              <w:rPr>
                <w:lang w:val="en-US"/>
              </w:rPr>
            </w:pPr>
            <w:r w:rsidRPr="00980228">
              <w:t>date of calibration files, if not data date</w:t>
            </w:r>
          </w:p>
        </w:tc>
      </w:tr>
      <w:tr w:rsidR="00980228" w:rsidRPr="00980228" w14:paraId="26FB2E45" w14:textId="77777777" w:rsidTr="005E36FA">
        <w:trPr>
          <w:trHeight w:val="296"/>
        </w:trPr>
        <w:tc>
          <w:tcPr>
            <w:tcW w:w="1812" w:type="dxa"/>
          </w:tcPr>
          <w:p w14:paraId="64B136A1" w14:textId="77777777" w:rsidR="00980228" w:rsidRPr="00980228" w:rsidRDefault="00980228" w:rsidP="00980228">
            <w:pPr>
              <w:spacing w:after="160" w:line="259" w:lineRule="auto"/>
              <w:rPr>
                <w:lang w:val="en-US"/>
              </w:rPr>
            </w:pPr>
            <w:r w:rsidRPr="00980228">
              <w:rPr>
                <w:lang w:val="en-US"/>
              </w:rPr>
              <w:t>DCR</w:t>
            </w:r>
          </w:p>
        </w:tc>
        <w:tc>
          <w:tcPr>
            <w:tcW w:w="5384" w:type="dxa"/>
          </w:tcPr>
          <w:p w14:paraId="7D89B53F" w14:textId="77777777" w:rsidR="00980228" w:rsidRPr="00980228" w:rsidRDefault="00980228" w:rsidP="00980228">
            <w:pPr>
              <w:spacing w:after="160" w:line="259" w:lineRule="auto"/>
              <w:rPr>
                <w:lang w:val="en-US"/>
              </w:rPr>
            </w:pPr>
            <w:r w:rsidRPr="00980228">
              <w:t xml:space="preserve">set to use </w:t>
            </w:r>
            <w:proofErr w:type="spellStart"/>
            <w:r w:rsidRPr="00980228">
              <w:t>dcr</w:t>
            </w:r>
            <w:proofErr w:type="spellEnd"/>
            <w:r w:rsidRPr="00980228">
              <w:t xml:space="preserve"> CR filtering</w:t>
            </w:r>
          </w:p>
        </w:tc>
      </w:tr>
      <w:tr w:rsidR="00980228" w:rsidRPr="00980228" w14:paraId="0CF833B6" w14:textId="77777777" w:rsidTr="005E36FA">
        <w:trPr>
          <w:trHeight w:val="309"/>
        </w:trPr>
        <w:tc>
          <w:tcPr>
            <w:tcW w:w="1812" w:type="dxa"/>
          </w:tcPr>
          <w:p w14:paraId="0D2AD4A0" w14:textId="77777777" w:rsidR="00980228" w:rsidRPr="00980228" w:rsidRDefault="00980228" w:rsidP="00980228">
            <w:pPr>
              <w:spacing w:after="160" w:line="259" w:lineRule="auto"/>
              <w:rPr>
                <w:lang w:val="en-US"/>
              </w:rPr>
            </w:pPr>
            <w:r w:rsidRPr="00980228">
              <w:rPr>
                <w:lang w:val="en-US"/>
              </w:rPr>
              <w:t>DEFCAL</w:t>
            </w:r>
          </w:p>
        </w:tc>
        <w:tc>
          <w:tcPr>
            <w:tcW w:w="5384" w:type="dxa"/>
          </w:tcPr>
          <w:p w14:paraId="3F2BC382" w14:textId="77777777" w:rsidR="00980228" w:rsidRPr="00980228" w:rsidRDefault="00980228" w:rsidP="00980228">
            <w:pPr>
              <w:spacing w:after="160" w:line="259" w:lineRule="auto"/>
              <w:rPr>
                <w:lang w:val="en-US"/>
              </w:rPr>
            </w:pPr>
            <w:r w:rsidRPr="00980228">
              <w:t xml:space="preserve">set to use default </w:t>
            </w:r>
            <w:proofErr w:type="spellStart"/>
            <w:r w:rsidRPr="00980228">
              <w:t>cal</w:t>
            </w:r>
            <w:proofErr w:type="spellEnd"/>
            <w:r w:rsidRPr="00980228">
              <w:t xml:space="preserve"> files</w:t>
            </w:r>
          </w:p>
        </w:tc>
      </w:tr>
      <w:tr w:rsidR="00980228" w:rsidRPr="00980228" w14:paraId="67DE549D" w14:textId="77777777" w:rsidTr="005E36FA">
        <w:trPr>
          <w:trHeight w:val="309"/>
        </w:trPr>
        <w:tc>
          <w:tcPr>
            <w:tcW w:w="1812" w:type="dxa"/>
          </w:tcPr>
          <w:p w14:paraId="28E48CA8" w14:textId="77777777" w:rsidR="00980228" w:rsidRPr="00980228" w:rsidRDefault="00980228" w:rsidP="00980228">
            <w:pPr>
              <w:spacing w:after="160" w:line="259" w:lineRule="auto"/>
              <w:rPr>
                <w:lang w:val="en-US"/>
              </w:rPr>
            </w:pPr>
            <w:r w:rsidRPr="00980228">
              <w:rPr>
                <w:lang w:val="en-US"/>
              </w:rPr>
              <w:t>DO2, DO3</w:t>
            </w:r>
          </w:p>
        </w:tc>
        <w:tc>
          <w:tcPr>
            <w:tcW w:w="5384" w:type="dxa"/>
          </w:tcPr>
          <w:p w14:paraId="62F4E411" w14:textId="77777777" w:rsidR="00980228" w:rsidRPr="00980228" w:rsidRDefault="00980228" w:rsidP="00980228">
            <w:pPr>
              <w:spacing w:after="160" w:line="259" w:lineRule="auto"/>
              <w:rPr>
                <w:lang w:val="en-US"/>
              </w:rPr>
            </w:pPr>
            <w:r w:rsidRPr="00980228">
              <w:t>set to reduce pair or triad starting with FILE</w:t>
            </w:r>
          </w:p>
        </w:tc>
      </w:tr>
      <w:tr w:rsidR="00980228" w:rsidRPr="00980228" w14:paraId="0EF6B5AA" w14:textId="77777777" w:rsidTr="005E36FA">
        <w:trPr>
          <w:trHeight w:val="309"/>
        </w:trPr>
        <w:tc>
          <w:tcPr>
            <w:tcW w:w="1812" w:type="dxa"/>
          </w:tcPr>
          <w:p w14:paraId="5760EF37" w14:textId="77777777" w:rsidR="00980228" w:rsidRPr="00980228" w:rsidRDefault="00980228" w:rsidP="00980228">
            <w:pPr>
              <w:spacing w:after="160" w:line="259" w:lineRule="auto"/>
              <w:rPr>
                <w:lang w:val="en-US"/>
              </w:rPr>
            </w:pPr>
            <w:r w:rsidRPr="00980228">
              <w:rPr>
                <w:lang w:val="en-US"/>
              </w:rPr>
              <w:t>DOGAUSS</w:t>
            </w:r>
          </w:p>
        </w:tc>
        <w:tc>
          <w:tcPr>
            <w:tcW w:w="5384" w:type="dxa"/>
          </w:tcPr>
          <w:p w14:paraId="3CC5E533" w14:textId="77777777" w:rsidR="00980228" w:rsidRPr="00980228" w:rsidRDefault="00980228" w:rsidP="00980228">
            <w:pPr>
              <w:spacing w:after="160" w:line="259" w:lineRule="auto"/>
              <w:rPr>
                <w:lang w:val="en-US"/>
              </w:rPr>
            </w:pPr>
            <w:r w:rsidRPr="00980228">
              <w:t>1 or 2 for Gaussian extractions</w:t>
            </w:r>
          </w:p>
        </w:tc>
      </w:tr>
      <w:tr w:rsidR="00980228" w:rsidRPr="00980228" w14:paraId="61846977" w14:textId="77777777" w:rsidTr="005E36FA">
        <w:trPr>
          <w:trHeight w:val="309"/>
        </w:trPr>
        <w:tc>
          <w:tcPr>
            <w:tcW w:w="1812" w:type="dxa"/>
          </w:tcPr>
          <w:p w14:paraId="29A3EFF5" w14:textId="77777777" w:rsidR="00980228" w:rsidRPr="00980228" w:rsidRDefault="00980228" w:rsidP="00980228">
            <w:pPr>
              <w:spacing w:after="160" w:line="259" w:lineRule="auto"/>
              <w:rPr>
                <w:lang w:val="en-US"/>
              </w:rPr>
            </w:pPr>
            <w:r w:rsidRPr="00980228">
              <w:rPr>
                <w:lang w:val="en-US"/>
              </w:rPr>
              <w:t>EXAMINE</w:t>
            </w:r>
          </w:p>
        </w:tc>
        <w:tc>
          <w:tcPr>
            <w:tcW w:w="5384" w:type="dxa"/>
          </w:tcPr>
          <w:p w14:paraId="1139627F" w14:textId="77777777" w:rsidR="00980228" w:rsidRPr="00980228" w:rsidRDefault="00980228" w:rsidP="00980228">
            <w:pPr>
              <w:spacing w:after="160" w:line="259" w:lineRule="auto"/>
              <w:rPr>
                <w:lang w:val="en-US"/>
              </w:rPr>
            </w:pPr>
            <w:r w:rsidRPr="00980228">
              <w:t xml:space="preserve">set to examine each extracted order (sets </w:t>
            </w:r>
            <w:proofErr w:type="spellStart"/>
            <w:r w:rsidRPr="00980228">
              <w:t>porders</w:t>
            </w:r>
            <w:proofErr w:type="spellEnd"/>
            <w:r w:rsidRPr="00980228">
              <w:t>)</w:t>
            </w:r>
          </w:p>
        </w:tc>
      </w:tr>
      <w:tr w:rsidR="00980228" w:rsidRPr="00980228" w14:paraId="770B9566" w14:textId="77777777" w:rsidTr="005E36FA">
        <w:trPr>
          <w:trHeight w:val="309"/>
        </w:trPr>
        <w:tc>
          <w:tcPr>
            <w:tcW w:w="1812" w:type="dxa"/>
          </w:tcPr>
          <w:p w14:paraId="2FCEF770" w14:textId="77777777" w:rsidR="00980228" w:rsidRPr="00980228" w:rsidRDefault="00980228" w:rsidP="00980228">
            <w:pPr>
              <w:spacing w:after="160" w:line="259" w:lineRule="auto"/>
              <w:rPr>
                <w:lang w:val="en-US"/>
              </w:rPr>
            </w:pPr>
            <w:r w:rsidRPr="00980228">
              <w:rPr>
                <w:lang w:val="en-US"/>
              </w:rPr>
              <w:t>FILE</w:t>
            </w:r>
          </w:p>
        </w:tc>
        <w:tc>
          <w:tcPr>
            <w:tcW w:w="5384" w:type="dxa"/>
          </w:tcPr>
          <w:p w14:paraId="31F74B2C" w14:textId="77777777" w:rsidR="00980228" w:rsidRPr="00980228" w:rsidRDefault="00980228" w:rsidP="00980228">
            <w:pPr>
              <w:spacing w:after="160" w:line="259" w:lineRule="auto"/>
              <w:rPr>
                <w:lang w:val="en-US"/>
              </w:rPr>
            </w:pPr>
            <w:r w:rsidRPr="00980228">
              <w:t>name of file; def = all</w:t>
            </w:r>
          </w:p>
        </w:tc>
      </w:tr>
      <w:tr w:rsidR="00980228" w:rsidRPr="00980228" w14:paraId="365ADD82" w14:textId="77777777" w:rsidTr="005E36FA">
        <w:trPr>
          <w:trHeight w:val="309"/>
        </w:trPr>
        <w:tc>
          <w:tcPr>
            <w:tcW w:w="1812" w:type="dxa"/>
          </w:tcPr>
          <w:p w14:paraId="126F4FA9" w14:textId="77777777" w:rsidR="00980228" w:rsidRPr="00980228" w:rsidRDefault="00980228" w:rsidP="00980228">
            <w:pPr>
              <w:spacing w:after="160" w:line="259" w:lineRule="auto"/>
              <w:rPr>
                <w:lang w:val="en-US"/>
              </w:rPr>
            </w:pPr>
            <w:r w:rsidRPr="00980228">
              <w:rPr>
                <w:lang w:val="en-US"/>
              </w:rPr>
              <w:t>IGNORECAL</w:t>
            </w:r>
          </w:p>
        </w:tc>
        <w:tc>
          <w:tcPr>
            <w:tcW w:w="5384" w:type="dxa"/>
          </w:tcPr>
          <w:p w14:paraId="534FC58F" w14:textId="77777777" w:rsidR="00980228" w:rsidRPr="00980228" w:rsidRDefault="00980228" w:rsidP="00980228">
            <w:pPr>
              <w:spacing w:after="160" w:line="259" w:lineRule="auto"/>
              <w:rPr>
                <w:lang w:val="en-US"/>
              </w:rPr>
            </w:pPr>
            <w:r w:rsidRPr="00980228">
              <w:t xml:space="preserve">set to process </w:t>
            </w:r>
            <w:proofErr w:type="spellStart"/>
            <w:r w:rsidRPr="00980228">
              <w:t>cal</w:t>
            </w:r>
            <w:proofErr w:type="spellEnd"/>
            <w:r w:rsidRPr="00980228">
              <w:t xml:space="preserve"> file as object</w:t>
            </w:r>
          </w:p>
        </w:tc>
      </w:tr>
      <w:tr w:rsidR="00980228" w:rsidRPr="00980228" w14:paraId="55970452" w14:textId="77777777" w:rsidTr="005E36FA">
        <w:trPr>
          <w:trHeight w:val="309"/>
        </w:trPr>
        <w:tc>
          <w:tcPr>
            <w:tcW w:w="1812" w:type="dxa"/>
          </w:tcPr>
          <w:p w14:paraId="56F0A6E8" w14:textId="77777777" w:rsidR="00980228" w:rsidRPr="00980228" w:rsidRDefault="00980228" w:rsidP="00980228">
            <w:pPr>
              <w:spacing w:after="160" w:line="259" w:lineRule="auto"/>
              <w:rPr>
                <w:lang w:val="en-US"/>
              </w:rPr>
            </w:pPr>
            <w:r w:rsidRPr="00980228">
              <w:rPr>
                <w:lang w:val="en-US"/>
              </w:rPr>
              <w:t>LACOSMIC</w:t>
            </w:r>
          </w:p>
        </w:tc>
        <w:tc>
          <w:tcPr>
            <w:tcW w:w="5384" w:type="dxa"/>
          </w:tcPr>
          <w:p w14:paraId="693FF496" w14:textId="77777777" w:rsidR="00980228" w:rsidRPr="00980228" w:rsidRDefault="00980228" w:rsidP="00980228">
            <w:pPr>
              <w:spacing w:after="160" w:line="259" w:lineRule="auto"/>
              <w:rPr>
                <w:lang w:val="en-US"/>
              </w:rPr>
            </w:pPr>
            <w:r w:rsidRPr="00980228">
              <w:t xml:space="preserve">set to run </w:t>
            </w:r>
            <w:proofErr w:type="spellStart"/>
            <w:r w:rsidRPr="00980228">
              <w:t>LaCosmic</w:t>
            </w:r>
            <w:proofErr w:type="spellEnd"/>
            <w:r w:rsidRPr="00980228">
              <w:t xml:space="preserve"> CR reduction (</w:t>
            </w:r>
            <w:proofErr w:type="spellStart"/>
            <w:r w:rsidRPr="00980228">
              <w:t>def</w:t>
            </w:r>
            <w:proofErr w:type="spellEnd"/>
            <w:r w:rsidRPr="00980228">
              <w:t>)</w:t>
            </w:r>
          </w:p>
        </w:tc>
      </w:tr>
      <w:tr w:rsidR="00980228" w:rsidRPr="00980228" w14:paraId="2DE39DB4" w14:textId="77777777" w:rsidTr="005E36FA">
        <w:trPr>
          <w:trHeight w:val="309"/>
        </w:trPr>
        <w:tc>
          <w:tcPr>
            <w:tcW w:w="1812" w:type="dxa"/>
          </w:tcPr>
          <w:p w14:paraId="1D8D91DC" w14:textId="77777777" w:rsidR="00980228" w:rsidRPr="00980228" w:rsidRDefault="00980228" w:rsidP="00980228">
            <w:pPr>
              <w:spacing w:after="160" w:line="259" w:lineRule="auto"/>
              <w:rPr>
                <w:lang w:val="en-US"/>
              </w:rPr>
            </w:pPr>
            <w:r w:rsidRPr="00980228">
              <w:rPr>
                <w:lang w:val="en-US"/>
              </w:rPr>
              <w:t>MODE</w:t>
            </w:r>
          </w:p>
        </w:tc>
        <w:tc>
          <w:tcPr>
            <w:tcW w:w="5384" w:type="dxa"/>
          </w:tcPr>
          <w:p w14:paraId="5B21771E" w14:textId="77777777" w:rsidR="00980228" w:rsidRPr="00980228" w:rsidRDefault="00980228" w:rsidP="00980228">
            <w:pPr>
              <w:spacing w:after="160" w:line="259" w:lineRule="auto"/>
              <w:rPr>
                <w:lang w:val="en-US"/>
              </w:rPr>
            </w:pPr>
            <w:r w:rsidRPr="00980228">
              <w:t>default=fiber</w:t>
            </w:r>
          </w:p>
        </w:tc>
      </w:tr>
      <w:tr w:rsidR="00980228" w:rsidRPr="00980228" w14:paraId="5E777142" w14:textId="77777777" w:rsidTr="005E36FA">
        <w:trPr>
          <w:trHeight w:val="309"/>
        </w:trPr>
        <w:tc>
          <w:tcPr>
            <w:tcW w:w="1812" w:type="dxa"/>
          </w:tcPr>
          <w:p w14:paraId="1025DA23" w14:textId="77777777" w:rsidR="00980228" w:rsidRPr="00980228" w:rsidRDefault="00980228" w:rsidP="00980228">
            <w:pPr>
              <w:spacing w:after="160" w:line="259" w:lineRule="auto"/>
              <w:rPr>
                <w:lang w:val="en-US"/>
              </w:rPr>
            </w:pPr>
            <w:r w:rsidRPr="00980228">
              <w:rPr>
                <w:lang w:val="en-US"/>
              </w:rPr>
              <w:t>NOCLEAN</w:t>
            </w:r>
          </w:p>
        </w:tc>
        <w:tc>
          <w:tcPr>
            <w:tcW w:w="5384" w:type="dxa"/>
          </w:tcPr>
          <w:p w14:paraId="172E18BB" w14:textId="77777777" w:rsidR="00980228" w:rsidRPr="00980228" w:rsidRDefault="00980228" w:rsidP="00980228">
            <w:pPr>
              <w:spacing w:after="160" w:line="259" w:lineRule="auto"/>
            </w:pPr>
            <w:r w:rsidRPr="00980228">
              <w:t>set to skip extrapolation over bad points</w:t>
            </w:r>
          </w:p>
        </w:tc>
      </w:tr>
      <w:tr w:rsidR="00980228" w:rsidRPr="00980228" w14:paraId="5E0EDA3E" w14:textId="77777777" w:rsidTr="005E36FA">
        <w:trPr>
          <w:trHeight w:val="309"/>
        </w:trPr>
        <w:tc>
          <w:tcPr>
            <w:tcW w:w="1812" w:type="dxa"/>
          </w:tcPr>
          <w:p w14:paraId="2740DB14" w14:textId="77777777" w:rsidR="00980228" w:rsidRPr="00980228" w:rsidRDefault="00980228" w:rsidP="00980228">
            <w:pPr>
              <w:spacing w:after="160" w:line="259" w:lineRule="auto"/>
              <w:rPr>
                <w:lang w:val="en-US"/>
              </w:rPr>
            </w:pPr>
            <w:r w:rsidRPr="00980228">
              <w:rPr>
                <w:lang w:val="en-US"/>
              </w:rPr>
              <w:t>NOCR</w:t>
            </w:r>
          </w:p>
        </w:tc>
        <w:tc>
          <w:tcPr>
            <w:tcW w:w="5384" w:type="dxa"/>
          </w:tcPr>
          <w:p w14:paraId="7E214988" w14:textId="77777777" w:rsidR="00980228" w:rsidRPr="00980228" w:rsidRDefault="00980228" w:rsidP="00980228">
            <w:pPr>
              <w:spacing w:after="160" w:line="259" w:lineRule="auto"/>
            </w:pPr>
            <w:r w:rsidRPr="00980228">
              <w:t>set to skip CR filtering; set if mode=slicer</w:t>
            </w:r>
          </w:p>
        </w:tc>
      </w:tr>
      <w:tr w:rsidR="00980228" w:rsidRPr="00980228" w14:paraId="6F92BF1F" w14:textId="77777777" w:rsidTr="005E36FA">
        <w:trPr>
          <w:trHeight w:val="309"/>
        </w:trPr>
        <w:tc>
          <w:tcPr>
            <w:tcW w:w="1812" w:type="dxa"/>
          </w:tcPr>
          <w:p w14:paraId="7AD775D4" w14:textId="77777777" w:rsidR="00980228" w:rsidRPr="00980228" w:rsidRDefault="00980228" w:rsidP="00980228">
            <w:pPr>
              <w:spacing w:after="160" w:line="259" w:lineRule="auto"/>
              <w:rPr>
                <w:lang w:val="en-US"/>
              </w:rPr>
            </w:pPr>
            <w:r w:rsidRPr="00980228">
              <w:rPr>
                <w:lang w:val="en-US"/>
              </w:rPr>
              <w:t>NOHAMASK</w:t>
            </w:r>
          </w:p>
        </w:tc>
        <w:tc>
          <w:tcPr>
            <w:tcW w:w="5384" w:type="dxa"/>
          </w:tcPr>
          <w:p w14:paraId="36D04924" w14:textId="77777777" w:rsidR="00980228" w:rsidRPr="00980228" w:rsidRDefault="00980228" w:rsidP="00980228">
            <w:pPr>
              <w:spacing w:after="160" w:line="259" w:lineRule="auto"/>
            </w:pPr>
            <w:r w:rsidRPr="00980228">
              <w:t>set if H-alpha is in emission</w:t>
            </w:r>
          </w:p>
        </w:tc>
      </w:tr>
      <w:tr w:rsidR="00980228" w:rsidRPr="00980228" w14:paraId="58BD5A07" w14:textId="77777777" w:rsidTr="005E36FA">
        <w:trPr>
          <w:trHeight w:val="309"/>
        </w:trPr>
        <w:tc>
          <w:tcPr>
            <w:tcW w:w="1812" w:type="dxa"/>
          </w:tcPr>
          <w:p w14:paraId="6BBAE851" w14:textId="77777777" w:rsidR="00980228" w:rsidRPr="00980228" w:rsidRDefault="00980228" w:rsidP="00980228">
            <w:pPr>
              <w:spacing w:after="160" w:line="259" w:lineRule="auto"/>
              <w:rPr>
                <w:lang w:val="en-US"/>
              </w:rPr>
            </w:pPr>
            <w:r w:rsidRPr="00980228">
              <w:rPr>
                <w:lang w:val="en-US"/>
              </w:rPr>
              <w:t>NOPROC</w:t>
            </w:r>
          </w:p>
        </w:tc>
        <w:tc>
          <w:tcPr>
            <w:tcW w:w="5384" w:type="dxa"/>
          </w:tcPr>
          <w:p w14:paraId="7C6F6688" w14:textId="77777777" w:rsidR="00980228" w:rsidRPr="00980228" w:rsidRDefault="00980228" w:rsidP="00980228">
            <w:pPr>
              <w:spacing w:after="160" w:line="259" w:lineRule="auto"/>
            </w:pPr>
            <w:r w:rsidRPr="00980228">
              <w:t>set to skip post processing</w:t>
            </w:r>
          </w:p>
        </w:tc>
      </w:tr>
      <w:tr w:rsidR="00980228" w:rsidRPr="00980228" w14:paraId="1712794B" w14:textId="77777777" w:rsidTr="005E36FA">
        <w:trPr>
          <w:trHeight w:val="309"/>
        </w:trPr>
        <w:tc>
          <w:tcPr>
            <w:tcW w:w="1812" w:type="dxa"/>
          </w:tcPr>
          <w:p w14:paraId="7333AAA9" w14:textId="77777777" w:rsidR="00980228" w:rsidRPr="00980228" w:rsidRDefault="00980228" w:rsidP="00980228">
            <w:pPr>
              <w:spacing w:after="160" w:line="259" w:lineRule="auto"/>
              <w:rPr>
                <w:lang w:val="en-US"/>
              </w:rPr>
            </w:pPr>
            <w:r w:rsidRPr="00980228">
              <w:rPr>
                <w:lang w:val="en-US"/>
              </w:rPr>
              <w:t>NOSAVE</w:t>
            </w:r>
          </w:p>
        </w:tc>
        <w:tc>
          <w:tcPr>
            <w:tcW w:w="5384" w:type="dxa"/>
          </w:tcPr>
          <w:p w14:paraId="202719B8" w14:textId="77777777" w:rsidR="00980228" w:rsidRPr="00980228" w:rsidRDefault="00980228" w:rsidP="00980228">
            <w:pPr>
              <w:spacing w:after="160" w:line="259" w:lineRule="auto"/>
            </w:pPr>
            <w:r w:rsidRPr="00980228">
              <w:t>set to run code but to not save the data; sets STP</w:t>
            </w:r>
          </w:p>
        </w:tc>
      </w:tr>
      <w:tr w:rsidR="00980228" w:rsidRPr="00980228" w14:paraId="64B4654E" w14:textId="77777777" w:rsidTr="005E36FA">
        <w:trPr>
          <w:trHeight w:val="309"/>
        </w:trPr>
        <w:tc>
          <w:tcPr>
            <w:tcW w:w="1812" w:type="dxa"/>
          </w:tcPr>
          <w:p w14:paraId="3AC3F6BB" w14:textId="77777777" w:rsidR="00980228" w:rsidRPr="00980228" w:rsidRDefault="00980228" w:rsidP="00980228">
            <w:pPr>
              <w:spacing w:after="160" w:line="259" w:lineRule="auto"/>
              <w:rPr>
                <w:lang w:val="en-US"/>
              </w:rPr>
            </w:pPr>
            <w:r w:rsidRPr="00980228">
              <w:rPr>
                <w:lang w:val="en-US"/>
              </w:rPr>
              <w:t>NSIG</w:t>
            </w:r>
          </w:p>
        </w:tc>
        <w:tc>
          <w:tcPr>
            <w:tcW w:w="5384" w:type="dxa"/>
          </w:tcPr>
          <w:p w14:paraId="0ADD3E87" w14:textId="77777777" w:rsidR="00980228" w:rsidRPr="00980228" w:rsidRDefault="00980228" w:rsidP="00980228">
            <w:pPr>
              <w:spacing w:after="160" w:line="259" w:lineRule="auto"/>
            </w:pPr>
            <w:r w:rsidRPr="00980228">
              <w:t>sigma cut for replacing bad points in gauss fit</w:t>
            </w:r>
          </w:p>
        </w:tc>
      </w:tr>
      <w:tr w:rsidR="00980228" w:rsidRPr="00980228" w14:paraId="70D6D12F" w14:textId="77777777" w:rsidTr="005E36FA">
        <w:trPr>
          <w:trHeight w:val="309"/>
        </w:trPr>
        <w:tc>
          <w:tcPr>
            <w:tcW w:w="1812" w:type="dxa"/>
          </w:tcPr>
          <w:p w14:paraId="779F5E3D" w14:textId="77777777" w:rsidR="00980228" w:rsidRPr="00980228" w:rsidRDefault="00980228" w:rsidP="00980228">
            <w:pPr>
              <w:spacing w:after="160" w:line="259" w:lineRule="auto"/>
              <w:rPr>
                <w:lang w:val="en-US"/>
              </w:rPr>
            </w:pPr>
            <w:r w:rsidRPr="00980228">
              <w:rPr>
                <w:lang w:val="en-US"/>
              </w:rPr>
              <w:t>OPTIMUM</w:t>
            </w:r>
          </w:p>
        </w:tc>
        <w:tc>
          <w:tcPr>
            <w:tcW w:w="5384" w:type="dxa"/>
          </w:tcPr>
          <w:p w14:paraId="37EF427F" w14:textId="77777777" w:rsidR="00980228" w:rsidRPr="00980228" w:rsidRDefault="00980228" w:rsidP="00980228">
            <w:pPr>
              <w:spacing w:after="160" w:line="259" w:lineRule="auto"/>
            </w:pPr>
            <w:r w:rsidRPr="00980228">
              <w:t>set for optimum extraction. Not yet implemented</w:t>
            </w:r>
          </w:p>
        </w:tc>
      </w:tr>
      <w:tr w:rsidR="00980228" w:rsidRPr="00980228" w14:paraId="12617A1B" w14:textId="77777777" w:rsidTr="005E36FA">
        <w:trPr>
          <w:trHeight w:val="309"/>
        </w:trPr>
        <w:tc>
          <w:tcPr>
            <w:tcW w:w="1812" w:type="dxa"/>
          </w:tcPr>
          <w:p w14:paraId="7C23EA1D" w14:textId="77777777" w:rsidR="00980228" w:rsidRPr="00980228" w:rsidRDefault="00980228" w:rsidP="00980228">
            <w:pPr>
              <w:spacing w:after="160" w:line="259" w:lineRule="auto"/>
              <w:rPr>
                <w:lang w:val="en-US"/>
              </w:rPr>
            </w:pPr>
            <w:r w:rsidRPr="00980228">
              <w:rPr>
                <w:lang w:val="en-US"/>
              </w:rPr>
              <w:t>PORDERS</w:t>
            </w:r>
          </w:p>
        </w:tc>
        <w:tc>
          <w:tcPr>
            <w:tcW w:w="5384" w:type="dxa"/>
          </w:tcPr>
          <w:p w14:paraId="08D94610" w14:textId="77777777" w:rsidR="00980228" w:rsidRPr="00980228" w:rsidRDefault="00980228" w:rsidP="00980228">
            <w:pPr>
              <w:spacing w:after="160" w:line="259" w:lineRule="auto"/>
            </w:pPr>
            <w:r w:rsidRPr="00980228">
              <w:t>set to plot individual orders</w:t>
            </w:r>
          </w:p>
        </w:tc>
      </w:tr>
      <w:tr w:rsidR="00980228" w:rsidRPr="00980228" w14:paraId="194D8C5C" w14:textId="77777777" w:rsidTr="005E36FA">
        <w:trPr>
          <w:trHeight w:val="309"/>
        </w:trPr>
        <w:tc>
          <w:tcPr>
            <w:tcW w:w="1812" w:type="dxa"/>
          </w:tcPr>
          <w:p w14:paraId="40960A51" w14:textId="77777777" w:rsidR="00980228" w:rsidRPr="00980228" w:rsidRDefault="00980228" w:rsidP="00980228">
            <w:pPr>
              <w:spacing w:after="160" w:line="259" w:lineRule="auto"/>
              <w:rPr>
                <w:lang w:val="en-US"/>
              </w:rPr>
            </w:pPr>
            <w:r w:rsidRPr="00980228">
              <w:rPr>
                <w:lang w:val="en-US"/>
              </w:rPr>
              <w:lastRenderedPageBreak/>
              <w:t>PLT</w:t>
            </w:r>
          </w:p>
        </w:tc>
        <w:tc>
          <w:tcPr>
            <w:tcW w:w="5384" w:type="dxa"/>
          </w:tcPr>
          <w:p w14:paraId="57169B38" w14:textId="77777777" w:rsidR="00980228" w:rsidRPr="00980228" w:rsidRDefault="00980228" w:rsidP="00980228">
            <w:pPr>
              <w:spacing w:after="160" w:line="259" w:lineRule="auto"/>
            </w:pPr>
            <w:r w:rsidRPr="00980228">
              <w:t>wavelengths to plot, all if set to 1</w:t>
            </w:r>
          </w:p>
        </w:tc>
      </w:tr>
      <w:tr w:rsidR="00980228" w:rsidRPr="00980228" w14:paraId="58734349" w14:textId="77777777" w:rsidTr="005E36FA">
        <w:trPr>
          <w:trHeight w:val="309"/>
        </w:trPr>
        <w:tc>
          <w:tcPr>
            <w:tcW w:w="1812" w:type="dxa"/>
          </w:tcPr>
          <w:p w14:paraId="4F0E772B" w14:textId="77777777" w:rsidR="00980228" w:rsidRPr="00980228" w:rsidRDefault="00980228" w:rsidP="00980228">
            <w:pPr>
              <w:spacing w:after="160" w:line="259" w:lineRule="auto"/>
              <w:rPr>
                <w:lang w:val="en-US"/>
              </w:rPr>
            </w:pPr>
            <w:r w:rsidRPr="00980228">
              <w:rPr>
                <w:lang w:val="en-US"/>
              </w:rPr>
              <w:t>PREFILTER</w:t>
            </w:r>
          </w:p>
        </w:tc>
        <w:tc>
          <w:tcPr>
            <w:tcW w:w="5384" w:type="dxa"/>
          </w:tcPr>
          <w:p w14:paraId="78FE8CFA" w14:textId="77777777" w:rsidR="00980228" w:rsidRPr="00980228" w:rsidRDefault="00980228" w:rsidP="00980228">
            <w:pPr>
              <w:spacing w:after="160" w:line="259" w:lineRule="auto"/>
            </w:pPr>
            <w:r w:rsidRPr="00980228">
              <w:t>1xn filter, def=5</w:t>
            </w:r>
          </w:p>
        </w:tc>
      </w:tr>
      <w:tr w:rsidR="00980228" w:rsidRPr="00980228" w14:paraId="18E92A08" w14:textId="77777777" w:rsidTr="005E36FA">
        <w:trPr>
          <w:trHeight w:val="309"/>
        </w:trPr>
        <w:tc>
          <w:tcPr>
            <w:tcW w:w="1812" w:type="dxa"/>
          </w:tcPr>
          <w:p w14:paraId="58E93A15" w14:textId="77777777" w:rsidR="00980228" w:rsidRPr="00980228" w:rsidRDefault="00980228" w:rsidP="00980228">
            <w:pPr>
              <w:spacing w:after="160" w:line="259" w:lineRule="auto"/>
              <w:rPr>
                <w:lang w:val="en-US"/>
              </w:rPr>
            </w:pPr>
            <w:r w:rsidRPr="00980228">
              <w:rPr>
                <w:lang w:val="en-US"/>
              </w:rPr>
              <w:t>RDIREC</w:t>
            </w:r>
          </w:p>
        </w:tc>
        <w:tc>
          <w:tcPr>
            <w:tcW w:w="5384" w:type="dxa"/>
          </w:tcPr>
          <w:p w14:paraId="06662D6C" w14:textId="77777777" w:rsidR="00980228" w:rsidRPr="00980228" w:rsidRDefault="00980228" w:rsidP="00980228">
            <w:pPr>
              <w:spacing w:after="160" w:line="259" w:lineRule="auto"/>
            </w:pPr>
            <w:r w:rsidRPr="00980228">
              <w:t xml:space="preserve">set to copy final .sav files to the </w:t>
            </w:r>
            <w:proofErr w:type="spellStart"/>
            <w:r w:rsidRPr="00980228">
              <w:t>ch_red</w:t>
            </w:r>
            <w:proofErr w:type="spellEnd"/>
            <w:r w:rsidRPr="00980228">
              <w:t xml:space="preserve"> directory</w:t>
            </w:r>
          </w:p>
        </w:tc>
      </w:tr>
      <w:tr w:rsidR="00980228" w:rsidRPr="00980228" w14:paraId="3E09A64D" w14:textId="77777777" w:rsidTr="005E36FA">
        <w:trPr>
          <w:trHeight w:val="309"/>
        </w:trPr>
        <w:tc>
          <w:tcPr>
            <w:tcW w:w="1812" w:type="dxa"/>
          </w:tcPr>
          <w:p w14:paraId="43FE254F" w14:textId="77777777" w:rsidR="00980228" w:rsidRPr="00980228" w:rsidRDefault="00980228" w:rsidP="00980228">
            <w:pPr>
              <w:spacing w:after="160" w:line="259" w:lineRule="auto"/>
              <w:rPr>
                <w:lang w:val="en-US"/>
              </w:rPr>
            </w:pPr>
            <w:r w:rsidRPr="00980228">
              <w:rPr>
                <w:lang w:val="en-US"/>
              </w:rPr>
              <w:t>SAVFILE</w:t>
            </w:r>
          </w:p>
        </w:tc>
        <w:tc>
          <w:tcPr>
            <w:tcW w:w="5384" w:type="dxa"/>
          </w:tcPr>
          <w:p w14:paraId="07EA2E94" w14:textId="77777777" w:rsidR="00980228" w:rsidRPr="00980228" w:rsidRDefault="00980228" w:rsidP="00980228">
            <w:pPr>
              <w:spacing w:after="160" w:line="259" w:lineRule="auto"/>
            </w:pPr>
            <w:r w:rsidRPr="00980228">
              <w:t>name of output .sav file prefix, if not the default</w:t>
            </w:r>
          </w:p>
        </w:tc>
      </w:tr>
      <w:tr w:rsidR="00980228" w:rsidRPr="00980228" w14:paraId="318A9891" w14:textId="77777777" w:rsidTr="005E36FA">
        <w:trPr>
          <w:trHeight w:val="309"/>
        </w:trPr>
        <w:tc>
          <w:tcPr>
            <w:tcW w:w="1812" w:type="dxa"/>
          </w:tcPr>
          <w:p w14:paraId="133DBD34" w14:textId="77777777" w:rsidR="00980228" w:rsidRPr="00980228" w:rsidRDefault="00980228" w:rsidP="00980228">
            <w:pPr>
              <w:spacing w:after="160" w:line="259" w:lineRule="auto"/>
              <w:rPr>
                <w:lang w:val="en-US"/>
              </w:rPr>
            </w:pPr>
            <w:r w:rsidRPr="00980228">
              <w:rPr>
                <w:lang w:val="en-US"/>
              </w:rPr>
              <w:t>SPFITORD</w:t>
            </w:r>
          </w:p>
        </w:tc>
        <w:tc>
          <w:tcPr>
            <w:tcW w:w="5384" w:type="dxa"/>
          </w:tcPr>
          <w:p w14:paraId="42903694" w14:textId="77777777" w:rsidR="00980228" w:rsidRPr="00980228" w:rsidRDefault="00980228" w:rsidP="00980228">
            <w:pPr>
              <w:spacing w:after="160" w:line="259" w:lineRule="auto"/>
            </w:pPr>
            <w:r w:rsidRPr="00980228">
              <w:t xml:space="preserve">background order for </w:t>
            </w:r>
            <w:proofErr w:type="spellStart"/>
            <w:r w:rsidRPr="00980228">
              <w:t>ch_cleansp</w:t>
            </w:r>
            <w:proofErr w:type="spellEnd"/>
            <w:r w:rsidRPr="00980228">
              <w:t xml:space="preserve">; </w:t>
            </w:r>
            <w:proofErr w:type="spellStart"/>
            <w:r w:rsidRPr="00980228">
              <w:t>def</w:t>
            </w:r>
            <w:proofErr w:type="spellEnd"/>
            <w:r w:rsidRPr="00980228">
              <w:t>=2</w:t>
            </w:r>
          </w:p>
        </w:tc>
      </w:tr>
      <w:tr w:rsidR="00980228" w:rsidRPr="00980228" w14:paraId="24260C59" w14:textId="77777777" w:rsidTr="005E36FA">
        <w:trPr>
          <w:trHeight w:val="309"/>
        </w:trPr>
        <w:tc>
          <w:tcPr>
            <w:tcW w:w="1812" w:type="dxa"/>
          </w:tcPr>
          <w:p w14:paraId="2D0BD37C" w14:textId="77777777" w:rsidR="00980228" w:rsidRPr="00980228" w:rsidRDefault="00980228" w:rsidP="00980228">
            <w:pPr>
              <w:spacing w:after="160" w:line="259" w:lineRule="auto"/>
              <w:rPr>
                <w:lang w:val="en-US"/>
              </w:rPr>
            </w:pPr>
            <w:r w:rsidRPr="00980228">
              <w:rPr>
                <w:lang w:val="en-US"/>
              </w:rPr>
              <w:t>STARTORD</w:t>
            </w:r>
          </w:p>
        </w:tc>
        <w:tc>
          <w:tcPr>
            <w:tcW w:w="5384" w:type="dxa"/>
          </w:tcPr>
          <w:p w14:paraId="39BD0999" w14:textId="77777777" w:rsidR="00980228" w:rsidRPr="00980228" w:rsidRDefault="00980228" w:rsidP="00980228">
            <w:pPr>
              <w:spacing w:after="160" w:line="259" w:lineRule="auto"/>
            </w:pPr>
            <w:r w:rsidRPr="00980228">
              <w:t>starting extraction order, def=0</w:t>
            </w:r>
          </w:p>
        </w:tc>
      </w:tr>
      <w:tr w:rsidR="00980228" w:rsidRPr="00980228" w14:paraId="0E578983" w14:textId="77777777" w:rsidTr="005E36FA">
        <w:trPr>
          <w:trHeight w:val="309"/>
        </w:trPr>
        <w:tc>
          <w:tcPr>
            <w:tcW w:w="1812" w:type="dxa"/>
          </w:tcPr>
          <w:p w14:paraId="62B47D09" w14:textId="77777777" w:rsidR="00980228" w:rsidRPr="00980228" w:rsidRDefault="00980228" w:rsidP="00980228">
            <w:pPr>
              <w:spacing w:after="160" w:line="259" w:lineRule="auto"/>
              <w:rPr>
                <w:lang w:val="en-US"/>
              </w:rPr>
            </w:pPr>
            <w:r w:rsidRPr="00980228">
              <w:rPr>
                <w:lang w:val="en-US"/>
              </w:rPr>
              <w:t>UPDATE</w:t>
            </w:r>
          </w:p>
        </w:tc>
        <w:tc>
          <w:tcPr>
            <w:tcW w:w="5384" w:type="dxa"/>
          </w:tcPr>
          <w:p w14:paraId="412D9FC8" w14:textId="77777777" w:rsidR="00980228" w:rsidRPr="00980228" w:rsidRDefault="00980228" w:rsidP="00980228">
            <w:pPr>
              <w:spacing w:after="160" w:line="259" w:lineRule="auto"/>
            </w:pPr>
            <w:r w:rsidRPr="00980228">
              <w:t>set to update single order</w:t>
            </w:r>
          </w:p>
        </w:tc>
      </w:tr>
    </w:tbl>
    <w:p w14:paraId="4F430F80" w14:textId="77777777" w:rsidR="00980228" w:rsidRPr="00980228" w:rsidRDefault="00980228" w:rsidP="00980228">
      <w:pPr>
        <w:rPr>
          <w:lang w:val="en-US"/>
        </w:rPr>
      </w:pPr>
    </w:p>
    <w:p w14:paraId="5AB68215" w14:textId="77777777" w:rsidR="00980228" w:rsidRPr="00980228" w:rsidRDefault="00980228" w:rsidP="00980228">
      <w:pPr>
        <w:rPr>
          <w:lang w:val="en-US"/>
        </w:rPr>
      </w:pPr>
    </w:p>
    <w:p w14:paraId="26A93EA4" w14:textId="77777777" w:rsidR="00980228" w:rsidRPr="00980228" w:rsidRDefault="00980228" w:rsidP="00980228">
      <w:pPr>
        <w:rPr>
          <w:lang w:val="en-US"/>
        </w:rPr>
      </w:pPr>
    </w:p>
    <w:p w14:paraId="45D4D958" w14:textId="77777777" w:rsidR="00980228" w:rsidRPr="00980228" w:rsidRDefault="00980228" w:rsidP="00980228">
      <w:pPr>
        <w:rPr>
          <w:lang w:val="en-US"/>
        </w:rPr>
      </w:pPr>
    </w:p>
    <w:p w14:paraId="11A2CE8D" w14:textId="77777777" w:rsidR="00980228" w:rsidRPr="00980228" w:rsidRDefault="00980228" w:rsidP="00980228">
      <w:pPr>
        <w:rPr>
          <w:lang w:val="en-US"/>
        </w:rPr>
      </w:pPr>
    </w:p>
    <w:p w14:paraId="4FEF1297" w14:textId="77777777" w:rsidR="00980228" w:rsidRDefault="00980228" w:rsidP="00980228">
      <w:pPr>
        <w:rPr>
          <w:lang w:val="en-US"/>
        </w:rPr>
      </w:pPr>
    </w:p>
    <w:p w14:paraId="07AB806E" w14:textId="77777777" w:rsidR="00EF4AA0" w:rsidRDefault="00EF4AA0" w:rsidP="00980228">
      <w:pPr>
        <w:jc w:val="center"/>
        <w:rPr>
          <w:lang w:val="en-US"/>
        </w:rPr>
      </w:pPr>
    </w:p>
    <w:p w14:paraId="6A97675A" w14:textId="77777777" w:rsidR="00EF4AA0" w:rsidRDefault="00EF4AA0" w:rsidP="00980228">
      <w:pPr>
        <w:jc w:val="center"/>
        <w:rPr>
          <w:lang w:val="en-US"/>
        </w:rPr>
      </w:pPr>
    </w:p>
    <w:p w14:paraId="2DDAB8F0" w14:textId="596AA060" w:rsidR="00980228" w:rsidRPr="00980228" w:rsidRDefault="00980228" w:rsidP="00980228">
      <w:pPr>
        <w:jc w:val="center"/>
        <w:rPr>
          <w:lang w:val="en-US"/>
        </w:rPr>
      </w:pPr>
      <w:proofErr w:type="gramStart"/>
      <w:r w:rsidRPr="00980228">
        <w:rPr>
          <w:lang w:val="en-US"/>
        </w:rPr>
        <w:t>Table  4</w:t>
      </w:r>
      <w:proofErr w:type="gramEnd"/>
      <w:r w:rsidRPr="00980228">
        <w:rPr>
          <w:lang w:val="en-US"/>
        </w:rPr>
        <w:t xml:space="preserve">:  </w:t>
      </w:r>
      <w:proofErr w:type="spellStart"/>
      <w:r w:rsidRPr="00980228">
        <w:rPr>
          <w:lang w:val="en-US"/>
        </w:rPr>
        <w:t>Ch_reduce</w:t>
      </w:r>
      <w:proofErr w:type="spellEnd"/>
      <w:r w:rsidRPr="00980228">
        <w:rPr>
          <w:lang w:val="en-US"/>
        </w:rPr>
        <w:t xml:space="preserve"> Keywords</w:t>
      </w:r>
    </w:p>
    <w:p w14:paraId="3AF58E21" w14:textId="77777777" w:rsidR="00980228" w:rsidRPr="00980228" w:rsidRDefault="00980228" w:rsidP="00980228">
      <w:pPr>
        <w:rPr>
          <w:lang w:val="en-US"/>
        </w:rPr>
      </w:pPr>
    </w:p>
    <w:p w14:paraId="795A51A4" w14:textId="77777777" w:rsidR="00980228" w:rsidRPr="00980228" w:rsidRDefault="00980228" w:rsidP="00EF4AA0">
      <w:pPr>
        <w:ind w:firstLine="720"/>
        <w:rPr>
          <w:lang w:val="en-US"/>
        </w:rPr>
      </w:pPr>
      <w:r w:rsidRPr="00980228">
        <w:rPr>
          <w:lang w:val="en-US"/>
        </w:rPr>
        <w:t xml:space="preserve">A special characteristic to note about </w:t>
      </w:r>
      <w:proofErr w:type="spellStart"/>
      <w:r w:rsidRPr="00980228">
        <w:rPr>
          <w:lang w:val="en-US"/>
        </w:rPr>
        <w:t>ch_cals</w:t>
      </w:r>
      <w:proofErr w:type="spellEnd"/>
      <w:r w:rsidRPr="00980228">
        <w:rPr>
          <w:lang w:val="en-US"/>
        </w:rPr>
        <w:t xml:space="preserve"> is that it will only ever need to be run once and it even detects if the files it produces have already been created. If the files have already been created then it will simply return and not alter anything unless specified by the keyword FORCE.</w:t>
      </w:r>
    </w:p>
    <w:p w14:paraId="18FAEFA0" w14:textId="77777777" w:rsidR="00980228" w:rsidRPr="00980228" w:rsidRDefault="00980228" w:rsidP="00EF4AA0">
      <w:pPr>
        <w:ind w:firstLine="720"/>
        <w:rPr>
          <w:lang w:val="en-US"/>
        </w:rPr>
      </w:pPr>
      <w:r w:rsidRPr="00980228">
        <w:rPr>
          <w:lang w:val="en-US"/>
        </w:rPr>
        <w:t xml:space="preserve">After running these routines you will have various IDL binary files (.sav) and FITS files (.fits) in the </w:t>
      </w:r>
      <w:proofErr w:type="spellStart"/>
      <w:r w:rsidRPr="00980228">
        <w:rPr>
          <w:lang w:val="en-US"/>
        </w:rPr>
        <w:t>cal</w:t>
      </w:r>
      <w:proofErr w:type="spellEnd"/>
      <w:r w:rsidRPr="00980228">
        <w:rPr>
          <w:lang w:val="en-US"/>
        </w:rPr>
        <w:t xml:space="preserve"> folder and YYMMDD folder.</w:t>
      </w:r>
    </w:p>
    <w:p w14:paraId="6DC78817" w14:textId="77777777" w:rsidR="00980228" w:rsidRPr="00980228" w:rsidRDefault="00980228" w:rsidP="00980228">
      <w:pPr>
        <w:rPr>
          <w:sz w:val="28"/>
          <w:szCs w:val="28"/>
          <w:lang w:val="en-US"/>
        </w:rPr>
      </w:pPr>
      <w:r w:rsidRPr="00980228">
        <w:rPr>
          <w:sz w:val="28"/>
          <w:szCs w:val="28"/>
          <w:lang w:val="en-US"/>
        </w:rPr>
        <w:t>Viewing reduced data:</w:t>
      </w:r>
    </w:p>
    <w:p w14:paraId="1ABCD8B0" w14:textId="77777777" w:rsidR="00980228" w:rsidRPr="00980228" w:rsidRDefault="00980228" w:rsidP="00EF4AA0">
      <w:pPr>
        <w:ind w:firstLine="720"/>
        <w:rPr>
          <w:lang w:val="en-US"/>
        </w:rPr>
      </w:pPr>
      <w:r w:rsidRPr="00980228">
        <w:rPr>
          <w:lang w:val="en-US"/>
        </w:rPr>
        <w:t xml:space="preserve">To view a fits file, we may use any fits viewer like </w:t>
      </w:r>
      <w:proofErr w:type="spellStart"/>
      <w:r w:rsidRPr="00980228">
        <w:rPr>
          <w:lang w:val="en-US"/>
        </w:rPr>
        <w:t>fv</w:t>
      </w:r>
      <w:proofErr w:type="spellEnd"/>
      <w:r w:rsidRPr="00980228">
        <w:rPr>
          <w:lang w:val="en-US"/>
        </w:rPr>
        <w:t xml:space="preserve"> for example. The .sav file has to be read through IDL. These .sav are used to restore variables into IDL. The variables could be of any type but there are 3 that we are particularly interested in. Two of them are structures named THS and </w:t>
      </w:r>
      <w:proofErr w:type="spellStart"/>
      <w:r w:rsidRPr="00980228">
        <w:rPr>
          <w:lang w:val="en-US"/>
        </w:rPr>
        <w:t>Zand</w:t>
      </w:r>
      <w:proofErr w:type="spellEnd"/>
      <w:r w:rsidRPr="00980228">
        <w:rPr>
          <w:lang w:val="en-US"/>
        </w:rPr>
        <w:t xml:space="preserve"> the last one is a 2-D array named TH1. THS contains information on Walter’s “homemade” wavelength solution, Z contains information on a reduced observation and TH1 is the Thorium Argon echelle spectrum.</w:t>
      </w:r>
    </w:p>
    <w:p w14:paraId="59D19501" w14:textId="77777777" w:rsidR="00980228" w:rsidRPr="00980228" w:rsidRDefault="00980228" w:rsidP="00EF4AA0">
      <w:pPr>
        <w:ind w:firstLine="360"/>
        <w:rPr>
          <w:lang w:val="en-US"/>
        </w:rPr>
      </w:pPr>
      <w:r w:rsidRPr="00980228">
        <w:rPr>
          <w:lang w:val="en-US"/>
        </w:rPr>
        <w:t>If Z contains the reduced observation data, then each .sav file in the YYMMDD folder has its own Z structure. To observe the structure, simply load in the desired .sav file through file explorer or use the command line. If you wish to use the command line, input the path along with the file name as a string (‘string’). For example:</w:t>
      </w:r>
    </w:p>
    <w:p w14:paraId="584E22A0" w14:textId="77777777" w:rsidR="00980228" w:rsidRPr="00980228" w:rsidRDefault="00980228" w:rsidP="00980228">
      <w:pPr>
        <w:numPr>
          <w:ilvl w:val="0"/>
          <w:numId w:val="2"/>
        </w:numPr>
        <w:rPr>
          <w:lang w:val="en-US"/>
        </w:rPr>
      </w:pPr>
      <w:r w:rsidRPr="00980228">
        <w:rPr>
          <w:lang w:val="en-US"/>
        </w:rPr>
        <w:t>IDL&gt;  ‘D:\</w:t>
      </w:r>
      <w:proofErr w:type="spellStart"/>
      <w:r w:rsidRPr="00980228">
        <w:rPr>
          <w:lang w:val="en-US"/>
        </w:rPr>
        <w:t>chirondata</w:t>
      </w:r>
      <w:proofErr w:type="spellEnd"/>
      <w:r w:rsidRPr="00980228">
        <w:rPr>
          <w:lang w:val="en-US"/>
        </w:rPr>
        <w:t>\181103\xchi181103.1163.sav</w:t>
      </w:r>
    </w:p>
    <w:p w14:paraId="4893371B" w14:textId="77777777" w:rsidR="00980228" w:rsidRPr="00980228" w:rsidRDefault="00980228" w:rsidP="00EF4AA0">
      <w:pPr>
        <w:ind w:firstLine="360"/>
        <w:rPr>
          <w:lang w:val="en-US"/>
        </w:rPr>
      </w:pPr>
      <w:r w:rsidRPr="00980228">
        <w:rPr>
          <w:lang w:val="en-US"/>
        </w:rPr>
        <w:t xml:space="preserve">There are many objects within the Z structure. Use </w:t>
      </w:r>
      <w:proofErr w:type="spellStart"/>
      <w:r w:rsidRPr="00980228">
        <w:rPr>
          <w:lang w:val="en-US"/>
        </w:rPr>
        <w:t>tag_names</w:t>
      </w:r>
      <w:proofErr w:type="spellEnd"/>
      <w:r w:rsidRPr="00980228">
        <w:rPr>
          <w:lang w:val="en-US"/>
        </w:rPr>
        <w:t>(Z) in the command line to display the name of every single structure. To call these objects, use the object name and the structure name. If we wanted to call the wavelengths held in the Z structure we’d say:</w:t>
      </w:r>
    </w:p>
    <w:p w14:paraId="52B5DEA0" w14:textId="77777777" w:rsidR="00980228" w:rsidRPr="00980228" w:rsidRDefault="00980228" w:rsidP="00980228">
      <w:pPr>
        <w:numPr>
          <w:ilvl w:val="0"/>
          <w:numId w:val="2"/>
        </w:numPr>
        <w:rPr>
          <w:lang w:val="en-US"/>
        </w:rPr>
      </w:pPr>
      <w:r w:rsidRPr="00980228">
        <w:rPr>
          <w:lang w:val="en-US"/>
        </w:rPr>
        <w:t>IDL&gt; wavelengths=Z.W</w:t>
      </w:r>
    </w:p>
    <w:p w14:paraId="262A7578" w14:textId="77777777" w:rsidR="00980228" w:rsidRPr="00980228" w:rsidRDefault="00980228" w:rsidP="00EF4AA0">
      <w:pPr>
        <w:ind w:firstLine="360"/>
        <w:rPr>
          <w:lang w:val="en-US"/>
        </w:rPr>
      </w:pPr>
      <w:r w:rsidRPr="00980228">
        <w:rPr>
          <w:lang w:val="en-US"/>
        </w:rPr>
        <w:t xml:space="preserve">Knowing this we can create an intensity versus wavelength spectrum. If Z.F represents flux (intensity) and Z.W represents wavelengths then we can plot this spectrum by calling both objects and plotting them </w:t>
      </w:r>
      <w:proofErr w:type="gramStart"/>
      <w:r w:rsidRPr="00980228">
        <w:rPr>
          <w:lang w:val="en-US"/>
        </w:rPr>
        <w:t>like</w:t>
      </w:r>
      <w:proofErr w:type="gramEnd"/>
      <w:r w:rsidRPr="00980228">
        <w:rPr>
          <w:lang w:val="en-US"/>
        </w:rPr>
        <w:t xml:space="preserve"> so:</w:t>
      </w:r>
    </w:p>
    <w:p w14:paraId="45E95229" w14:textId="77777777" w:rsidR="00980228" w:rsidRPr="00980228" w:rsidRDefault="00980228" w:rsidP="00980228">
      <w:pPr>
        <w:numPr>
          <w:ilvl w:val="0"/>
          <w:numId w:val="2"/>
        </w:numPr>
        <w:rPr>
          <w:lang w:val="en-US"/>
        </w:rPr>
      </w:pPr>
      <w:r w:rsidRPr="00980228">
        <w:rPr>
          <w:lang w:val="en-US"/>
        </w:rPr>
        <w:lastRenderedPageBreak/>
        <w:t>IDL&gt; Plot(Z.W,Z.F)</w:t>
      </w:r>
    </w:p>
    <w:p w14:paraId="2301D95F" w14:textId="77777777" w:rsidR="00980228" w:rsidRPr="00980228" w:rsidRDefault="00980228" w:rsidP="00980228">
      <w:pPr>
        <w:rPr>
          <w:sz w:val="28"/>
          <w:szCs w:val="28"/>
          <w:lang w:val="en-US"/>
        </w:rPr>
      </w:pPr>
      <w:r w:rsidRPr="00980228">
        <w:rPr>
          <w:sz w:val="28"/>
          <w:szCs w:val="28"/>
          <w:lang w:val="en-US"/>
        </w:rPr>
        <w:t>Wavelength solution:</w:t>
      </w:r>
    </w:p>
    <w:p w14:paraId="18FCC943" w14:textId="77777777" w:rsidR="00980228" w:rsidRPr="00980228" w:rsidRDefault="00980228" w:rsidP="00EF4AA0">
      <w:pPr>
        <w:ind w:firstLine="720"/>
        <w:rPr>
          <w:lang w:val="en-US"/>
        </w:rPr>
      </w:pPr>
      <w:r w:rsidRPr="00980228">
        <w:rPr>
          <w:lang w:val="en-US"/>
        </w:rPr>
        <w:t xml:space="preserve">The wavelength solution is produced by </w:t>
      </w:r>
      <w:proofErr w:type="spellStart"/>
      <w:r w:rsidRPr="00980228">
        <w:rPr>
          <w:lang w:val="en-US"/>
        </w:rPr>
        <w:t>ch_cals</w:t>
      </w:r>
      <w:proofErr w:type="spellEnd"/>
      <w:r w:rsidRPr="00980228">
        <w:rPr>
          <w:lang w:val="en-US"/>
        </w:rPr>
        <w:t xml:space="preserve"> and is saved in </w:t>
      </w:r>
      <w:proofErr w:type="spellStart"/>
      <w:r w:rsidRPr="00980228">
        <w:rPr>
          <w:lang w:val="en-US"/>
        </w:rPr>
        <w:t>YYMMDD_cals</w:t>
      </w:r>
      <w:proofErr w:type="spellEnd"/>
      <w:r w:rsidRPr="00980228">
        <w:rPr>
          <w:lang w:val="en-US"/>
        </w:rPr>
        <w:t xml:space="preserve"> folder as </w:t>
      </w:r>
      <w:proofErr w:type="spellStart"/>
      <w:r w:rsidRPr="00980228">
        <w:rPr>
          <w:lang w:val="en-US"/>
        </w:rPr>
        <w:t>YYMMDD_cfits.sav</w:t>
      </w:r>
      <w:proofErr w:type="spellEnd"/>
      <w:r w:rsidRPr="00980228">
        <w:rPr>
          <w:lang w:val="en-US"/>
        </w:rPr>
        <w:t xml:space="preserve">. This .sav final contains the THS structure. One of the most important objects in THS is fits. </w:t>
      </w:r>
      <w:proofErr w:type="spellStart"/>
      <w:r w:rsidRPr="00980228">
        <w:rPr>
          <w:lang w:val="en-US"/>
        </w:rPr>
        <w:t>THS.cfits</w:t>
      </w:r>
      <w:proofErr w:type="spellEnd"/>
      <w:r w:rsidRPr="00980228">
        <w:rPr>
          <w:lang w:val="en-US"/>
        </w:rPr>
        <w:t xml:space="preserve"> are the coefficients for the n-</w:t>
      </w:r>
      <w:proofErr w:type="spellStart"/>
      <w:r w:rsidRPr="00980228">
        <w:rPr>
          <w:lang w:val="en-US"/>
        </w:rPr>
        <w:t>th</w:t>
      </w:r>
      <w:proofErr w:type="spellEnd"/>
      <w:r w:rsidRPr="00980228">
        <w:rPr>
          <w:lang w:val="en-US"/>
        </w:rPr>
        <w:t xml:space="preserve"> order (typically n=6) polynomial that approximates the wavelength versus pixel solution. There are other objects that become important later such as </w:t>
      </w:r>
      <w:proofErr w:type="spellStart"/>
      <w:r w:rsidRPr="00980228">
        <w:rPr>
          <w:lang w:val="en-US"/>
        </w:rPr>
        <w:t>THS.m</w:t>
      </w:r>
      <w:proofErr w:type="spellEnd"/>
      <w:r w:rsidRPr="00980228">
        <w:rPr>
          <w:lang w:val="en-US"/>
        </w:rPr>
        <w:t xml:space="preserve"> (order number) and </w:t>
      </w:r>
      <w:proofErr w:type="spellStart"/>
      <w:r w:rsidRPr="00980228">
        <w:rPr>
          <w:lang w:val="en-US"/>
        </w:rPr>
        <w:t>THS.mlam</w:t>
      </w:r>
      <w:proofErr w:type="spellEnd"/>
      <w:r w:rsidRPr="00980228">
        <w:rPr>
          <w:lang w:val="en-US"/>
        </w:rPr>
        <w:t xml:space="preserve"> (order times central wavelength).</w:t>
      </w:r>
    </w:p>
    <w:p w14:paraId="34C1C836" w14:textId="77777777" w:rsidR="00980228" w:rsidRPr="00980228" w:rsidRDefault="00980228" w:rsidP="00980228">
      <w:pPr>
        <w:rPr>
          <w:sz w:val="28"/>
          <w:szCs w:val="28"/>
          <w:lang w:val="en-US"/>
        </w:rPr>
      </w:pPr>
      <w:proofErr w:type="spellStart"/>
      <w:r w:rsidRPr="00980228">
        <w:rPr>
          <w:sz w:val="28"/>
          <w:szCs w:val="28"/>
          <w:lang w:val="en-US"/>
        </w:rPr>
        <w:t>ThAr</w:t>
      </w:r>
      <w:proofErr w:type="spellEnd"/>
      <w:r w:rsidRPr="00980228">
        <w:rPr>
          <w:sz w:val="28"/>
          <w:szCs w:val="28"/>
          <w:lang w:val="en-US"/>
        </w:rPr>
        <w:t xml:space="preserve"> Echelle Spectrum:</w:t>
      </w:r>
    </w:p>
    <w:p w14:paraId="092A944A" w14:textId="77777777" w:rsidR="00980228" w:rsidRPr="00980228" w:rsidRDefault="00980228" w:rsidP="00EF4AA0">
      <w:pPr>
        <w:ind w:firstLine="360"/>
        <w:rPr>
          <w:lang w:val="en-US"/>
        </w:rPr>
      </w:pPr>
      <w:r w:rsidRPr="00980228">
        <w:rPr>
          <w:lang w:val="en-US"/>
        </w:rPr>
        <w:t>The Thorium Argon echelle spectrum is also contained in a .</w:t>
      </w:r>
      <w:proofErr w:type="spellStart"/>
      <w:r w:rsidRPr="00980228">
        <w:rPr>
          <w:lang w:val="en-US"/>
        </w:rPr>
        <w:t>sav</w:t>
      </w:r>
      <w:proofErr w:type="spellEnd"/>
      <w:r w:rsidRPr="00980228">
        <w:rPr>
          <w:lang w:val="en-US"/>
        </w:rPr>
        <w:t xml:space="preserve"> file called </w:t>
      </w:r>
      <w:proofErr w:type="spellStart"/>
      <w:r w:rsidRPr="00980228">
        <w:rPr>
          <w:lang w:val="en-US"/>
        </w:rPr>
        <w:t>sltharYYMMDD.sav</w:t>
      </w:r>
      <w:proofErr w:type="spellEnd"/>
      <w:r w:rsidRPr="00980228">
        <w:rPr>
          <w:lang w:val="en-US"/>
        </w:rPr>
        <w:t>. This file does not load in a structure but rather a 2-D array called TH1. In order to observe this spectrum we simply plot the 2-D array by entering the below command into the command line.</w:t>
      </w:r>
    </w:p>
    <w:p w14:paraId="41879819" w14:textId="77777777" w:rsidR="00980228" w:rsidRPr="00980228" w:rsidRDefault="00980228" w:rsidP="00980228">
      <w:pPr>
        <w:numPr>
          <w:ilvl w:val="0"/>
          <w:numId w:val="2"/>
        </w:numPr>
        <w:rPr>
          <w:lang w:val="en-US"/>
        </w:rPr>
      </w:pPr>
      <w:r w:rsidRPr="00980228">
        <w:rPr>
          <w:lang w:val="en-US"/>
        </w:rPr>
        <w:t>IDL&gt;  plot(TH1)</w:t>
      </w:r>
    </w:p>
    <w:p w14:paraId="09E2E049" w14:textId="77777777" w:rsidR="00980228" w:rsidRPr="00980228" w:rsidRDefault="00980228" w:rsidP="00980228">
      <w:pPr>
        <w:rPr>
          <w:sz w:val="28"/>
          <w:szCs w:val="28"/>
          <w:lang w:val="en-US"/>
        </w:rPr>
      </w:pPr>
      <w:r w:rsidRPr="00980228">
        <w:rPr>
          <w:sz w:val="28"/>
          <w:szCs w:val="28"/>
          <w:lang w:val="en-US"/>
        </w:rPr>
        <w:t>Results:</w:t>
      </w:r>
    </w:p>
    <w:p w14:paraId="5FC304E5" w14:textId="77777777" w:rsidR="00980228" w:rsidRPr="00980228" w:rsidRDefault="00980228" w:rsidP="00EF4AA0">
      <w:pPr>
        <w:ind w:firstLine="720"/>
        <w:rPr>
          <w:lang w:val="en-US"/>
        </w:rPr>
      </w:pPr>
      <w:r w:rsidRPr="00980228">
        <w:rPr>
          <w:lang w:val="en-US"/>
        </w:rPr>
        <w:t>Viewing the observation spectrum using IDL can prove frustrating at times. It is easy to plot the spectrum using the previously discussed Z structures, but the problem is that we can distinguish between orders because we can’t manipulate the plot of the z structures. This led us to using an OpenVMS program, created by Dr. Austin Gulliver, in order to view the individual orders of the spectrum. We can determine the quality of a spectrum by examining the overlap of orders. If the overlap of an order with its adjacent orders do not agree then the spectrum’s quality is poor. The reason for this poor quality is most likely from an inadequate wavelength calibration. Our spectrum using Walter’s software of HR2943 Procyon has orders that don’t overlap properly with adjacent orders. Below are 3 photos, the first being a spectrum with agreement between orders in the UV region, the second being our reduced spectrum HR2943 Procyon using Walter’s software in the UV region and the last being from the same spectrum as the second but in the infrared region.</w:t>
      </w:r>
    </w:p>
    <w:p w14:paraId="579F9DC1" w14:textId="77777777" w:rsidR="00980228" w:rsidRPr="00980228" w:rsidRDefault="00980228" w:rsidP="00980228">
      <w:pPr>
        <w:rPr>
          <w:lang w:val="en-US"/>
        </w:rPr>
      </w:pPr>
      <w:r w:rsidRPr="00980228">
        <w:rPr>
          <w:noProof/>
          <w:lang w:eastAsia="en-CA"/>
        </w:rPr>
        <w:lastRenderedPageBreak/>
        <w:drawing>
          <wp:inline distT="0" distB="0" distL="0" distR="0" wp14:anchorId="46A07CC6" wp14:editId="15DF8615">
            <wp:extent cx="5943600" cy="7691755"/>
            <wp:effectExtent l="0" t="0" r="0" b="4445"/>
            <wp:docPr id="5" name="Picture 5"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yon_overlap2[200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2173E9C7" w14:textId="77777777" w:rsidR="00980228" w:rsidRPr="00980228" w:rsidRDefault="00980228" w:rsidP="00980228">
      <w:pPr>
        <w:rPr>
          <w:lang w:val="en-US"/>
        </w:rPr>
      </w:pPr>
      <w:r w:rsidRPr="00980228">
        <w:rPr>
          <w:noProof/>
          <w:lang w:eastAsia="en-CA"/>
        </w:rPr>
        <w:lastRenderedPageBreak/>
        <w:drawing>
          <wp:inline distT="0" distB="0" distL="0" distR="0" wp14:anchorId="3B27986A" wp14:editId="790EEA9A">
            <wp:extent cx="5943600" cy="7691755"/>
            <wp:effectExtent l="0" t="0" r="0" b="4445"/>
            <wp:docPr id="6" name="Picture 6" descr="A picture containing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yon_overlap1[1999]-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6DC4A03" w14:textId="77777777" w:rsidR="00980228" w:rsidRPr="00980228" w:rsidRDefault="00980228" w:rsidP="00980228">
      <w:pPr>
        <w:rPr>
          <w:lang w:val="en-US"/>
        </w:rPr>
      </w:pPr>
      <w:r w:rsidRPr="00980228">
        <w:rPr>
          <w:noProof/>
          <w:lang w:eastAsia="en-CA"/>
        </w:rPr>
        <w:lastRenderedPageBreak/>
        <w:drawing>
          <wp:inline distT="0" distB="0" distL="0" distR="0" wp14:anchorId="4C4B1CD1" wp14:editId="789D55F7">
            <wp:extent cx="5943600" cy="7691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yon_overlap3[2006]-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C10434E" w14:textId="77777777" w:rsidR="00980228" w:rsidRPr="00980228" w:rsidRDefault="00980228" w:rsidP="00980228">
      <w:pPr>
        <w:rPr>
          <w:lang w:val="en-US"/>
        </w:rPr>
      </w:pPr>
    </w:p>
    <w:p w14:paraId="16F30F09" w14:textId="77777777" w:rsidR="00980228" w:rsidRPr="00980228" w:rsidRDefault="00980228" w:rsidP="00EF4AA0">
      <w:pPr>
        <w:ind w:firstLine="720"/>
        <w:rPr>
          <w:lang w:val="en-US"/>
        </w:rPr>
      </w:pPr>
      <w:r w:rsidRPr="00980228">
        <w:rPr>
          <w:lang w:val="en-US"/>
        </w:rPr>
        <w:lastRenderedPageBreak/>
        <w:t xml:space="preserve">This tells us that there is something wrong with Walter’s wavelength solution. As you can see we have good agreement in the infrared region, however we have no agreement in the UV region. There are 3 potential reasons for the type of behavior we see. It may be because of a poor wavelength solution algorithm in which case we would need to provide </w:t>
      </w:r>
      <w:proofErr w:type="spellStart"/>
      <w:r w:rsidRPr="00980228">
        <w:rPr>
          <w:lang w:val="en-US"/>
        </w:rPr>
        <w:t>ch_reduce</w:t>
      </w:r>
      <w:proofErr w:type="spellEnd"/>
      <w:r w:rsidRPr="00980228">
        <w:rPr>
          <w:lang w:val="en-US"/>
        </w:rPr>
        <w:t xml:space="preserve"> with our own wavelength solution, we are using too much of each order (extends too far out in the edges), or the least likely is that the CHIRON spectrograph’s optical design is to blame. We will be examining the first 2 potential reason as there is obviously nothing we can do about the last reason, that of faulty optical design.</w:t>
      </w:r>
    </w:p>
    <w:p w14:paraId="05947DF3" w14:textId="77777777" w:rsidR="00980228" w:rsidRPr="00980228" w:rsidRDefault="00980228" w:rsidP="00980228">
      <w:pPr>
        <w:rPr>
          <w:sz w:val="28"/>
          <w:szCs w:val="28"/>
          <w:lang w:val="en-US"/>
        </w:rPr>
      </w:pPr>
      <w:r w:rsidRPr="00980228">
        <w:rPr>
          <w:sz w:val="28"/>
          <w:szCs w:val="28"/>
          <w:lang w:val="en-US"/>
        </w:rPr>
        <w:t>New Wavelength Solution:</w:t>
      </w:r>
    </w:p>
    <w:p w14:paraId="2CB0972A" w14:textId="77777777" w:rsidR="00980228" w:rsidRPr="00980228" w:rsidRDefault="00980228" w:rsidP="00EF4AA0">
      <w:pPr>
        <w:ind w:firstLine="720"/>
        <w:rPr>
          <w:lang w:val="en-US"/>
        </w:rPr>
      </w:pPr>
      <w:r w:rsidRPr="00980228">
        <w:rPr>
          <w:lang w:val="en-US"/>
        </w:rPr>
        <w:t xml:space="preserve">Our first attempt to solve this inconsistent wavelength solution is by using another program that Walter has created called </w:t>
      </w:r>
      <w:proofErr w:type="spellStart"/>
      <w:r w:rsidRPr="00980228">
        <w:rPr>
          <w:lang w:val="en-US"/>
        </w:rPr>
        <w:t>ch_setwcal</w:t>
      </w:r>
      <w:proofErr w:type="spellEnd"/>
      <w:r w:rsidRPr="00980228">
        <w:rPr>
          <w:lang w:val="en-US"/>
        </w:rPr>
        <w:t xml:space="preserve">. This routine takes an old wavelength solution from Yale typically named </w:t>
      </w:r>
      <w:proofErr w:type="spellStart"/>
      <w:r w:rsidRPr="00980228">
        <w:rPr>
          <w:lang w:val="en-US"/>
        </w:rPr>
        <w:t>achiYYMMDD.thid</w:t>
      </w:r>
      <w:proofErr w:type="spellEnd"/>
      <w:r w:rsidRPr="00980228">
        <w:rPr>
          <w:lang w:val="en-US"/>
        </w:rPr>
        <w:t xml:space="preserve"> and uses it as an initial guess for another wavelength solution. Within this routine it will use </w:t>
      </w:r>
      <w:proofErr w:type="spellStart"/>
      <w:r w:rsidRPr="00980228">
        <w:rPr>
          <w:lang w:val="en-US"/>
        </w:rPr>
        <w:t>thid</w:t>
      </w:r>
      <w:proofErr w:type="spellEnd"/>
      <w:r w:rsidRPr="00980228">
        <w:rPr>
          <w:lang w:val="en-US"/>
        </w:rPr>
        <w:t xml:space="preserve"> to form a new wavelength solution and save it so that </w:t>
      </w:r>
      <w:proofErr w:type="spellStart"/>
      <w:r w:rsidRPr="00980228">
        <w:rPr>
          <w:lang w:val="en-US"/>
        </w:rPr>
        <w:t>ch_reduce</w:t>
      </w:r>
      <w:proofErr w:type="spellEnd"/>
      <w:r w:rsidRPr="00980228">
        <w:rPr>
          <w:lang w:val="en-US"/>
        </w:rPr>
        <w:t xml:space="preserve"> uses this wavelength solution instead of the original THS structure that contains Walter’s wavelength solution. There is a problem however with this; we do not have an old wavelength calibration solution from Yale. So we need to create a wavelength solution of our own using a widely used program called thid.pro.</w:t>
      </w:r>
    </w:p>
    <w:p w14:paraId="0DA3EF77" w14:textId="77777777" w:rsidR="00980228" w:rsidRPr="00980228" w:rsidRDefault="00980228" w:rsidP="00980228">
      <w:pPr>
        <w:rPr>
          <w:sz w:val="28"/>
          <w:szCs w:val="28"/>
          <w:lang w:val="en-US"/>
        </w:rPr>
      </w:pPr>
      <w:proofErr w:type="spellStart"/>
      <w:r w:rsidRPr="00980228">
        <w:rPr>
          <w:sz w:val="28"/>
          <w:szCs w:val="28"/>
          <w:lang w:val="en-US"/>
        </w:rPr>
        <w:t>Thid</w:t>
      </w:r>
      <w:proofErr w:type="spellEnd"/>
      <w:r w:rsidRPr="00980228">
        <w:rPr>
          <w:sz w:val="28"/>
          <w:szCs w:val="28"/>
          <w:lang w:val="en-US"/>
        </w:rPr>
        <w:t>:</w:t>
      </w:r>
    </w:p>
    <w:p w14:paraId="65266D76" w14:textId="77777777" w:rsidR="00980228" w:rsidRPr="00980228" w:rsidRDefault="00980228" w:rsidP="00EF4AA0">
      <w:pPr>
        <w:ind w:firstLine="360"/>
        <w:rPr>
          <w:lang w:val="en-US"/>
        </w:rPr>
      </w:pPr>
      <w:r w:rsidRPr="00980228">
        <w:rPr>
          <w:lang w:val="en-US"/>
        </w:rPr>
        <w:t xml:space="preserve">To use </w:t>
      </w:r>
      <w:proofErr w:type="spellStart"/>
      <w:r w:rsidRPr="00980228">
        <w:rPr>
          <w:lang w:val="en-US"/>
        </w:rPr>
        <w:t>thid</w:t>
      </w:r>
      <w:proofErr w:type="spellEnd"/>
      <w:r w:rsidRPr="00980228">
        <w:rPr>
          <w:lang w:val="en-US"/>
        </w:rPr>
        <w:t xml:space="preserve"> we need to provide it with the Thorium Argon echelle spectrum, TH1 and specific objects from Walter’s wavelength solution THS. </w:t>
      </w:r>
      <w:proofErr w:type="spellStart"/>
      <w:r w:rsidRPr="00980228">
        <w:rPr>
          <w:lang w:val="en-US"/>
        </w:rPr>
        <w:t>Thid</w:t>
      </w:r>
      <w:proofErr w:type="spellEnd"/>
      <w:r w:rsidRPr="00980228">
        <w:rPr>
          <w:lang w:val="en-US"/>
        </w:rPr>
        <w:t xml:space="preserve"> is set-up for input and output as the following:</w:t>
      </w:r>
    </w:p>
    <w:p w14:paraId="0E4241C7" w14:textId="77777777" w:rsidR="00980228" w:rsidRPr="00980228" w:rsidRDefault="00980228" w:rsidP="00980228">
      <w:pPr>
        <w:numPr>
          <w:ilvl w:val="0"/>
          <w:numId w:val="2"/>
        </w:numPr>
        <w:rPr>
          <w:lang w:val="en-US"/>
        </w:rPr>
      </w:pPr>
      <w:r w:rsidRPr="00980228">
        <w:rPr>
          <w:lang w:val="en-US"/>
        </w:rPr>
        <w:t xml:space="preserve">IDL&gt; </w:t>
      </w:r>
      <w:proofErr w:type="spellStart"/>
      <w:r w:rsidRPr="00980228">
        <w:rPr>
          <w:lang w:val="en-US"/>
        </w:rPr>
        <w:t>thid</w:t>
      </w:r>
      <w:proofErr w:type="spellEnd"/>
      <w:r w:rsidRPr="00980228">
        <w:rPr>
          <w:lang w:val="en-US"/>
        </w:rPr>
        <w:t xml:space="preserve">, spec, </w:t>
      </w:r>
      <w:proofErr w:type="spellStart"/>
      <w:r w:rsidRPr="00980228">
        <w:rPr>
          <w:lang w:val="en-US"/>
        </w:rPr>
        <w:t>obase</w:t>
      </w:r>
      <w:proofErr w:type="spellEnd"/>
      <w:r w:rsidRPr="00980228">
        <w:rPr>
          <w:lang w:val="en-US"/>
        </w:rPr>
        <w:t xml:space="preserve">, </w:t>
      </w:r>
      <w:proofErr w:type="spellStart"/>
      <w:r w:rsidRPr="00980228">
        <w:rPr>
          <w:lang w:val="en-US"/>
        </w:rPr>
        <w:t>mlam</w:t>
      </w:r>
      <w:proofErr w:type="spellEnd"/>
      <w:r w:rsidRPr="00980228">
        <w:rPr>
          <w:lang w:val="en-US"/>
        </w:rPr>
        <w:t xml:space="preserve">, </w:t>
      </w:r>
      <w:proofErr w:type="spellStart"/>
      <w:r w:rsidRPr="00980228">
        <w:rPr>
          <w:lang w:val="en-US"/>
        </w:rPr>
        <w:t>wvc</w:t>
      </w:r>
      <w:proofErr w:type="spellEnd"/>
      <w:r w:rsidRPr="00980228">
        <w:rPr>
          <w:lang w:val="en-US"/>
        </w:rPr>
        <w:t xml:space="preserve">, </w:t>
      </w:r>
      <w:proofErr w:type="spellStart"/>
      <w:r w:rsidRPr="00980228">
        <w:rPr>
          <w:lang w:val="en-US"/>
        </w:rPr>
        <w:t>thid</w:t>
      </w:r>
      <w:proofErr w:type="spellEnd"/>
      <w:r w:rsidRPr="00980228">
        <w:rPr>
          <w:lang w:val="en-US"/>
        </w:rPr>
        <w:t xml:space="preserve">, </w:t>
      </w:r>
      <w:proofErr w:type="spellStart"/>
      <w:r w:rsidRPr="00980228">
        <w:rPr>
          <w:lang w:val="en-US"/>
        </w:rPr>
        <w:t>inpord</w:t>
      </w:r>
      <w:proofErr w:type="spellEnd"/>
      <w:r w:rsidRPr="00980228">
        <w:rPr>
          <w:lang w:val="en-US"/>
        </w:rPr>
        <w:t>=</w:t>
      </w:r>
      <w:proofErr w:type="spellStart"/>
      <w:r w:rsidRPr="00980228">
        <w:rPr>
          <w:lang w:val="en-US"/>
        </w:rPr>
        <w:t>inpord</w:t>
      </w:r>
      <w:proofErr w:type="spellEnd"/>
      <w:r w:rsidRPr="00980228">
        <w:rPr>
          <w:lang w:val="en-US"/>
        </w:rPr>
        <w:t xml:space="preserve">, </w:t>
      </w:r>
      <w:proofErr w:type="spellStart"/>
      <w:r w:rsidRPr="00980228">
        <w:rPr>
          <w:lang w:val="en-US"/>
        </w:rPr>
        <w:t>inpcoef</w:t>
      </w:r>
      <w:proofErr w:type="spellEnd"/>
      <w:r w:rsidRPr="00980228">
        <w:rPr>
          <w:lang w:val="en-US"/>
        </w:rPr>
        <w:t>=</w:t>
      </w:r>
      <w:proofErr w:type="spellStart"/>
      <w:r w:rsidRPr="00980228">
        <w:rPr>
          <w:lang w:val="en-US"/>
        </w:rPr>
        <w:t>inpcoef</w:t>
      </w:r>
      <w:proofErr w:type="spellEnd"/>
      <w:r w:rsidRPr="00980228">
        <w:rPr>
          <w:lang w:val="en-US"/>
        </w:rPr>
        <w:t xml:space="preserve">, </w:t>
      </w:r>
      <w:proofErr w:type="spellStart"/>
      <w:r w:rsidRPr="00980228">
        <w:rPr>
          <w:lang w:val="en-US"/>
        </w:rPr>
        <w:t>fitdeg</w:t>
      </w:r>
      <w:proofErr w:type="spellEnd"/>
      <w:r w:rsidRPr="00980228">
        <w:rPr>
          <w:lang w:val="en-US"/>
        </w:rPr>
        <w:t>=</w:t>
      </w:r>
      <w:proofErr w:type="spellStart"/>
      <w:r w:rsidRPr="00980228">
        <w:rPr>
          <w:lang w:val="en-US"/>
        </w:rPr>
        <w:t>fitdeg</w:t>
      </w:r>
      <w:proofErr w:type="spellEnd"/>
    </w:p>
    <w:tbl>
      <w:tblPr>
        <w:tblStyle w:val="TableGrid"/>
        <w:tblpPr w:leftFromText="180" w:rightFromText="180" w:vertAnchor="text" w:horzAnchor="margin" w:tblpXSpec="center" w:tblpY="211"/>
        <w:tblW w:w="0" w:type="auto"/>
        <w:tblLook w:val="04A0" w:firstRow="1" w:lastRow="0" w:firstColumn="1" w:lastColumn="0" w:noHBand="0" w:noVBand="1"/>
      </w:tblPr>
      <w:tblGrid>
        <w:gridCol w:w="1812"/>
        <w:gridCol w:w="5384"/>
      </w:tblGrid>
      <w:tr w:rsidR="00980228" w:rsidRPr="00980228" w14:paraId="0F9262EC" w14:textId="77777777" w:rsidTr="005E36FA">
        <w:trPr>
          <w:trHeight w:val="309"/>
        </w:trPr>
        <w:tc>
          <w:tcPr>
            <w:tcW w:w="1812" w:type="dxa"/>
          </w:tcPr>
          <w:p w14:paraId="1EE23714" w14:textId="77777777" w:rsidR="00980228" w:rsidRPr="00980228" w:rsidRDefault="00980228" w:rsidP="00980228">
            <w:pPr>
              <w:spacing w:after="160" w:line="259" w:lineRule="auto"/>
              <w:rPr>
                <w:lang w:val="en-US"/>
              </w:rPr>
            </w:pPr>
            <w:r w:rsidRPr="00980228">
              <w:rPr>
                <w:lang w:val="en-US"/>
              </w:rPr>
              <w:t>Variable</w:t>
            </w:r>
          </w:p>
        </w:tc>
        <w:tc>
          <w:tcPr>
            <w:tcW w:w="5384" w:type="dxa"/>
          </w:tcPr>
          <w:p w14:paraId="6767AE30" w14:textId="77777777" w:rsidR="00980228" w:rsidRPr="00980228" w:rsidRDefault="00980228" w:rsidP="00980228">
            <w:pPr>
              <w:spacing w:after="160" w:line="259" w:lineRule="auto"/>
              <w:rPr>
                <w:lang w:val="en-US"/>
              </w:rPr>
            </w:pPr>
            <w:r w:rsidRPr="00980228">
              <w:rPr>
                <w:lang w:val="en-US"/>
              </w:rPr>
              <w:t>Definition</w:t>
            </w:r>
          </w:p>
        </w:tc>
      </w:tr>
      <w:tr w:rsidR="00980228" w:rsidRPr="00980228" w14:paraId="5165A52E" w14:textId="77777777" w:rsidTr="005E36FA">
        <w:trPr>
          <w:trHeight w:val="309"/>
        </w:trPr>
        <w:tc>
          <w:tcPr>
            <w:tcW w:w="1812" w:type="dxa"/>
          </w:tcPr>
          <w:p w14:paraId="7DE9B865" w14:textId="77777777" w:rsidR="00980228" w:rsidRPr="00980228" w:rsidRDefault="00980228" w:rsidP="00980228">
            <w:pPr>
              <w:spacing w:after="160" w:line="259" w:lineRule="auto"/>
              <w:rPr>
                <w:lang w:val="en-US"/>
              </w:rPr>
            </w:pPr>
            <w:r w:rsidRPr="00980228">
              <w:rPr>
                <w:lang w:val="en-US"/>
              </w:rPr>
              <w:t>SPEC</w:t>
            </w:r>
          </w:p>
        </w:tc>
        <w:tc>
          <w:tcPr>
            <w:tcW w:w="5384" w:type="dxa"/>
          </w:tcPr>
          <w:p w14:paraId="0A53F188" w14:textId="77777777" w:rsidR="00980228" w:rsidRPr="00980228" w:rsidRDefault="00980228" w:rsidP="00980228">
            <w:pPr>
              <w:spacing w:after="160" w:line="259" w:lineRule="auto"/>
              <w:rPr>
                <w:lang w:val="en-US"/>
              </w:rPr>
            </w:pPr>
            <w:r w:rsidRPr="00980228">
              <w:rPr>
                <w:lang w:val="en-US"/>
              </w:rPr>
              <w:t>Thorium Argon Echelle Spectrum (TH1)</w:t>
            </w:r>
          </w:p>
        </w:tc>
      </w:tr>
      <w:tr w:rsidR="00980228" w:rsidRPr="00980228" w14:paraId="6A05BDEF" w14:textId="77777777" w:rsidTr="005E36FA">
        <w:trPr>
          <w:trHeight w:val="296"/>
        </w:trPr>
        <w:tc>
          <w:tcPr>
            <w:tcW w:w="1812" w:type="dxa"/>
          </w:tcPr>
          <w:p w14:paraId="437EA715" w14:textId="77777777" w:rsidR="00980228" w:rsidRPr="00980228" w:rsidRDefault="00980228" w:rsidP="00980228">
            <w:pPr>
              <w:spacing w:after="160" w:line="259" w:lineRule="auto"/>
              <w:rPr>
                <w:lang w:val="en-US"/>
              </w:rPr>
            </w:pPr>
            <w:r w:rsidRPr="00980228">
              <w:rPr>
                <w:lang w:val="en-US"/>
              </w:rPr>
              <w:t>OBASE</w:t>
            </w:r>
          </w:p>
        </w:tc>
        <w:tc>
          <w:tcPr>
            <w:tcW w:w="5384" w:type="dxa"/>
          </w:tcPr>
          <w:p w14:paraId="6CDCB482" w14:textId="77777777" w:rsidR="00980228" w:rsidRPr="00980228" w:rsidRDefault="00980228" w:rsidP="00980228">
            <w:pPr>
              <w:spacing w:after="160" w:line="259" w:lineRule="auto"/>
              <w:rPr>
                <w:lang w:val="en-US"/>
              </w:rPr>
            </w:pPr>
            <w:r w:rsidRPr="00980228">
              <w:rPr>
                <w:lang w:val="en-US"/>
              </w:rPr>
              <w:t>Minimum Order Number (min(</w:t>
            </w:r>
            <w:proofErr w:type="spellStart"/>
            <w:r w:rsidRPr="00980228">
              <w:rPr>
                <w:lang w:val="en-US"/>
              </w:rPr>
              <w:t>THS.m</w:t>
            </w:r>
            <w:proofErr w:type="spellEnd"/>
            <w:r w:rsidRPr="00980228">
              <w:rPr>
                <w:lang w:val="en-US"/>
              </w:rPr>
              <w:t>))</w:t>
            </w:r>
          </w:p>
        </w:tc>
      </w:tr>
      <w:tr w:rsidR="00980228" w:rsidRPr="00980228" w14:paraId="0C427E44" w14:textId="77777777" w:rsidTr="005E36FA">
        <w:trPr>
          <w:trHeight w:val="309"/>
        </w:trPr>
        <w:tc>
          <w:tcPr>
            <w:tcW w:w="1812" w:type="dxa"/>
          </w:tcPr>
          <w:p w14:paraId="79546A70" w14:textId="77777777" w:rsidR="00980228" w:rsidRPr="00980228" w:rsidRDefault="00980228" w:rsidP="00980228">
            <w:pPr>
              <w:spacing w:after="160" w:line="259" w:lineRule="auto"/>
              <w:rPr>
                <w:lang w:val="en-US"/>
              </w:rPr>
            </w:pPr>
            <w:r w:rsidRPr="00980228">
              <w:rPr>
                <w:lang w:val="en-US"/>
              </w:rPr>
              <w:t>MLAM</w:t>
            </w:r>
          </w:p>
        </w:tc>
        <w:tc>
          <w:tcPr>
            <w:tcW w:w="5384" w:type="dxa"/>
          </w:tcPr>
          <w:p w14:paraId="36844B1E" w14:textId="77777777" w:rsidR="00980228" w:rsidRPr="00980228" w:rsidRDefault="00980228" w:rsidP="00980228">
            <w:pPr>
              <w:spacing w:after="160" w:line="259" w:lineRule="auto"/>
              <w:rPr>
                <w:lang w:val="en-US"/>
              </w:rPr>
            </w:pPr>
            <w:r w:rsidRPr="00980228">
              <w:rPr>
                <w:lang w:val="en-US"/>
              </w:rPr>
              <w:t>Order Times Central Wavelength (</w:t>
            </w:r>
            <w:proofErr w:type="spellStart"/>
            <w:r w:rsidRPr="00980228">
              <w:rPr>
                <w:lang w:val="en-US"/>
              </w:rPr>
              <w:t>THS.mlam</w:t>
            </w:r>
            <w:proofErr w:type="spellEnd"/>
            <w:r w:rsidRPr="00980228">
              <w:rPr>
                <w:lang w:val="en-US"/>
              </w:rPr>
              <w:t>)</w:t>
            </w:r>
          </w:p>
        </w:tc>
      </w:tr>
      <w:tr w:rsidR="00980228" w:rsidRPr="00980228" w14:paraId="2572556E" w14:textId="77777777" w:rsidTr="005E36FA">
        <w:trPr>
          <w:trHeight w:val="309"/>
        </w:trPr>
        <w:tc>
          <w:tcPr>
            <w:tcW w:w="1812" w:type="dxa"/>
          </w:tcPr>
          <w:p w14:paraId="6DF2AB4D" w14:textId="77777777" w:rsidR="00980228" w:rsidRPr="00980228" w:rsidRDefault="00980228" w:rsidP="00980228">
            <w:pPr>
              <w:spacing w:after="160" w:line="259" w:lineRule="auto"/>
              <w:rPr>
                <w:lang w:val="en-US"/>
              </w:rPr>
            </w:pPr>
            <w:r w:rsidRPr="00980228">
              <w:rPr>
                <w:lang w:val="en-US"/>
              </w:rPr>
              <w:t>WVC</w:t>
            </w:r>
          </w:p>
        </w:tc>
        <w:tc>
          <w:tcPr>
            <w:tcW w:w="5384" w:type="dxa"/>
          </w:tcPr>
          <w:p w14:paraId="11A29672" w14:textId="77777777" w:rsidR="00980228" w:rsidRPr="00980228" w:rsidRDefault="00980228" w:rsidP="00980228">
            <w:pPr>
              <w:spacing w:after="160" w:line="259" w:lineRule="auto"/>
              <w:rPr>
                <w:lang w:val="en-US"/>
              </w:rPr>
            </w:pPr>
            <w:r w:rsidRPr="00980228">
              <w:rPr>
                <w:lang w:val="en-US"/>
              </w:rPr>
              <w:t>Output Wavelength Coefficients</w:t>
            </w:r>
          </w:p>
        </w:tc>
      </w:tr>
      <w:tr w:rsidR="00980228" w:rsidRPr="00980228" w14:paraId="768B8563" w14:textId="77777777" w:rsidTr="005E36FA">
        <w:trPr>
          <w:trHeight w:val="309"/>
        </w:trPr>
        <w:tc>
          <w:tcPr>
            <w:tcW w:w="1812" w:type="dxa"/>
          </w:tcPr>
          <w:p w14:paraId="2E44116A" w14:textId="77777777" w:rsidR="00980228" w:rsidRPr="00980228" w:rsidRDefault="00980228" w:rsidP="00980228">
            <w:pPr>
              <w:spacing w:after="160" w:line="259" w:lineRule="auto"/>
              <w:rPr>
                <w:lang w:val="en-US"/>
              </w:rPr>
            </w:pPr>
            <w:r w:rsidRPr="00980228">
              <w:rPr>
                <w:lang w:val="en-US"/>
              </w:rPr>
              <w:t>INPORD</w:t>
            </w:r>
          </w:p>
        </w:tc>
        <w:tc>
          <w:tcPr>
            <w:tcW w:w="5384" w:type="dxa"/>
          </w:tcPr>
          <w:p w14:paraId="045CC8AF" w14:textId="77777777" w:rsidR="00980228" w:rsidRPr="00980228" w:rsidRDefault="00980228" w:rsidP="00980228">
            <w:pPr>
              <w:spacing w:after="160" w:line="259" w:lineRule="auto"/>
              <w:rPr>
                <w:lang w:val="en-US"/>
              </w:rPr>
            </w:pPr>
            <w:r w:rsidRPr="00980228">
              <w:rPr>
                <w:lang w:val="en-US"/>
              </w:rPr>
              <w:t>Orders Used For Initial Guess (</w:t>
            </w:r>
            <w:proofErr w:type="spellStart"/>
            <w:r w:rsidRPr="00980228">
              <w:rPr>
                <w:lang w:val="en-US"/>
              </w:rPr>
              <w:t>THS.m</w:t>
            </w:r>
            <w:proofErr w:type="spellEnd"/>
            <w:r w:rsidRPr="00980228">
              <w:rPr>
                <w:lang w:val="en-US"/>
              </w:rPr>
              <w:t>)</w:t>
            </w:r>
          </w:p>
        </w:tc>
      </w:tr>
      <w:tr w:rsidR="00980228" w:rsidRPr="00980228" w14:paraId="77C5B258" w14:textId="77777777" w:rsidTr="005E36FA">
        <w:trPr>
          <w:trHeight w:val="309"/>
        </w:trPr>
        <w:tc>
          <w:tcPr>
            <w:tcW w:w="1812" w:type="dxa"/>
          </w:tcPr>
          <w:p w14:paraId="6189206C" w14:textId="77777777" w:rsidR="00980228" w:rsidRPr="00980228" w:rsidRDefault="00980228" w:rsidP="00980228">
            <w:pPr>
              <w:spacing w:after="160" w:line="259" w:lineRule="auto"/>
              <w:rPr>
                <w:lang w:val="en-US"/>
              </w:rPr>
            </w:pPr>
            <w:r w:rsidRPr="00980228">
              <w:rPr>
                <w:lang w:val="en-US"/>
              </w:rPr>
              <w:t>INPCOEF</w:t>
            </w:r>
          </w:p>
        </w:tc>
        <w:tc>
          <w:tcPr>
            <w:tcW w:w="5384" w:type="dxa"/>
          </w:tcPr>
          <w:p w14:paraId="64ADBA01" w14:textId="77777777" w:rsidR="00980228" w:rsidRPr="00980228" w:rsidRDefault="00980228" w:rsidP="00980228">
            <w:pPr>
              <w:spacing w:after="160" w:line="259" w:lineRule="auto"/>
              <w:rPr>
                <w:lang w:val="en-US"/>
              </w:rPr>
            </w:pPr>
            <w:r w:rsidRPr="00980228">
              <w:rPr>
                <w:lang w:val="en-US"/>
              </w:rPr>
              <w:t>Initial Guess For Wavelengths Coefficients (</w:t>
            </w:r>
            <w:proofErr w:type="spellStart"/>
            <w:r w:rsidRPr="00980228">
              <w:rPr>
                <w:lang w:val="en-US"/>
              </w:rPr>
              <w:t>THS.cfits</w:t>
            </w:r>
            <w:proofErr w:type="spellEnd"/>
            <w:r w:rsidRPr="00980228">
              <w:rPr>
                <w:lang w:val="en-US"/>
              </w:rPr>
              <w:t>)</w:t>
            </w:r>
          </w:p>
        </w:tc>
      </w:tr>
      <w:tr w:rsidR="00980228" w:rsidRPr="00980228" w14:paraId="7F02FD8B" w14:textId="77777777" w:rsidTr="005E36FA">
        <w:trPr>
          <w:trHeight w:val="309"/>
        </w:trPr>
        <w:tc>
          <w:tcPr>
            <w:tcW w:w="1812" w:type="dxa"/>
          </w:tcPr>
          <w:p w14:paraId="7657CF14" w14:textId="77777777" w:rsidR="00980228" w:rsidRPr="00980228" w:rsidRDefault="00980228" w:rsidP="00980228">
            <w:pPr>
              <w:spacing w:after="160" w:line="259" w:lineRule="auto"/>
              <w:rPr>
                <w:lang w:val="en-US"/>
              </w:rPr>
            </w:pPr>
            <w:r w:rsidRPr="00980228">
              <w:rPr>
                <w:lang w:val="en-US"/>
              </w:rPr>
              <w:t>FITDEG</w:t>
            </w:r>
          </w:p>
        </w:tc>
        <w:tc>
          <w:tcPr>
            <w:tcW w:w="5384" w:type="dxa"/>
          </w:tcPr>
          <w:p w14:paraId="21B02EE0" w14:textId="77777777" w:rsidR="00980228" w:rsidRPr="00980228" w:rsidRDefault="00980228" w:rsidP="00980228">
            <w:pPr>
              <w:spacing w:after="160" w:line="259" w:lineRule="auto"/>
              <w:rPr>
                <w:lang w:val="en-US"/>
              </w:rPr>
            </w:pPr>
            <w:r w:rsidRPr="00980228">
              <w:rPr>
                <w:lang w:val="en-US"/>
              </w:rPr>
              <w:t>Degree Of Polynomial Fit (Typically 6)</w:t>
            </w:r>
          </w:p>
        </w:tc>
      </w:tr>
    </w:tbl>
    <w:p w14:paraId="30C5CA36" w14:textId="77777777" w:rsidR="00980228" w:rsidRPr="00980228" w:rsidRDefault="00980228" w:rsidP="00980228">
      <w:pPr>
        <w:rPr>
          <w:lang w:val="en-US"/>
        </w:rPr>
      </w:pPr>
    </w:p>
    <w:p w14:paraId="2EEB5841" w14:textId="77777777" w:rsidR="00980228" w:rsidRPr="00980228" w:rsidRDefault="00980228" w:rsidP="00980228">
      <w:pPr>
        <w:rPr>
          <w:lang w:val="en-US"/>
        </w:rPr>
      </w:pPr>
    </w:p>
    <w:p w14:paraId="15A578E7" w14:textId="77777777" w:rsidR="00980228" w:rsidRPr="00980228" w:rsidRDefault="00980228" w:rsidP="00980228">
      <w:pPr>
        <w:rPr>
          <w:lang w:val="en-US"/>
        </w:rPr>
      </w:pPr>
    </w:p>
    <w:p w14:paraId="081BEDBE" w14:textId="77777777" w:rsidR="00980228" w:rsidRPr="00980228" w:rsidRDefault="00980228" w:rsidP="00980228">
      <w:pPr>
        <w:rPr>
          <w:lang w:val="en-US"/>
        </w:rPr>
      </w:pPr>
    </w:p>
    <w:p w14:paraId="327C51DD" w14:textId="77777777" w:rsidR="00980228" w:rsidRPr="00980228" w:rsidRDefault="00980228" w:rsidP="00980228">
      <w:pPr>
        <w:rPr>
          <w:lang w:val="en-US"/>
        </w:rPr>
      </w:pPr>
    </w:p>
    <w:p w14:paraId="665D5BD5" w14:textId="77777777" w:rsidR="00980228" w:rsidRPr="00980228" w:rsidRDefault="00980228" w:rsidP="00980228">
      <w:pPr>
        <w:rPr>
          <w:lang w:val="en-US"/>
        </w:rPr>
      </w:pPr>
    </w:p>
    <w:p w14:paraId="2698DE56" w14:textId="77777777" w:rsidR="00980228" w:rsidRPr="00980228" w:rsidRDefault="00980228" w:rsidP="00980228">
      <w:pPr>
        <w:rPr>
          <w:lang w:val="en-US"/>
        </w:rPr>
      </w:pPr>
    </w:p>
    <w:p w14:paraId="5F277D41" w14:textId="77777777" w:rsidR="00980228" w:rsidRDefault="00980228" w:rsidP="00980228">
      <w:pPr>
        <w:rPr>
          <w:lang w:val="en-US"/>
        </w:rPr>
      </w:pPr>
    </w:p>
    <w:p w14:paraId="6D68EF6A" w14:textId="77777777" w:rsidR="00980228" w:rsidRDefault="00980228" w:rsidP="00980228">
      <w:pPr>
        <w:rPr>
          <w:lang w:val="en-US"/>
        </w:rPr>
      </w:pPr>
    </w:p>
    <w:p w14:paraId="5196488E" w14:textId="08FD0301" w:rsidR="00980228" w:rsidRPr="00980228" w:rsidRDefault="00980228" w:rsidP="00980228">
      <w:pPr>
        <w:ind w:firstLine="360"/>
        <w:rPr>
          <w:lang w:val="en-US"/>
        </w:rPr>
      </w:pPr>
      <w:proofErr w:type="spellStart"/>
      <w:r w:rsidRPr="00980228">
        <w:rPr>
          <w:lang w:val="en-US"/>
        </w:rPr>
        <w:t>Thid</w:t>
      </w:r>
      <w:proofErr w:type="spellEnd"/>
      <w:r w:rsidRPr="00980228">
        <w:rPr>
          <w:lang w:val="en-US"/>
        </w:rPr>
        <w:t xml:space="preserve"> can be challenging to use in the command line. We would need to load in two IDL binary files (TH1 and THS). Luckily we have developed a program that will automatically open these files and run </w:t>
      </w:r>
      <w:proofErr w:type="spellStart"/>
      <w:r w:rsidRPr="00980228">
        <w:rPr>
          <w:lang w:val="en-US"/>
        </w:rPr>
        <w:t>thid</w:t>
      </w:r>
      <w:proofErr w:type="spellEnd"/>
      <w:r w:rsidRPr="00980228">
        <w:rPr>
          <w:lang w:val="en-US"/>
        </w:rPr>
        <w:t xml:space="preserve">. This program is called </w:t>
      </w:r>
      <w:proofErr w:type="spellStart"/>
      <w:r w:rsidRPr="00980228">
        <w:rPr>
          <w:lang w:val="en-US"/>
        </w:rPr>
        <w:t>slicer_run_thid</w:t>
      </w:r>
      <w:proofErr w:type="spellEnd"/>
      <w:r w:rsidRPr="00980228">
        <w:rPr>
          <w:lang w:val="en-US"/>
        </w:rPr>
        <w:t xml:space="preserve"> and it works the same way as </w:t>
      </w:r>
      <w:proofErr w:type="spellStart"/>
      <w:r w:rsidRPr="00980228">
        <w:rPr>
          <w:lang w:val="en-US"/>
        </w:rPr>
        <w:t>ch_reduce</w:t>
      </w:r>
      <w:proofErr w:type="spellEnd"/>
      <w:r w:rsidRPr="00980228">
        <w:rPr>
          <w:lang w:val="en-US"/>
        </w:rPr>
        <w:t>. You only need to call the program and specify the date.</w:t>
      </w:r>
    </w:p>
    <w:p w14:paraId="0D6A5C16" w14:textId="77777777" w:rsidR="00980228" w:rsidRPr="00980228" w:rsidRDefault="00980228" w:rsidP="00980228">
      <w:pPr>
        <w:numPr>
          <w:ilvl w:val="0"/>
          <w:numId w:val="2"/>
        </w:numPr>
        <w:rPr>
          <w:lang w:val="en-US"/>
        </w:rPr>
      </w:pPr>
      <w:r w:rsidRPr="00980228">
        <w:rPr>
          <w:lang w:val="en-US"/>
        </w:rPr>
        <w:t xml:space="preserve">IDL&gt; </w:t>
      </w:r>
      <w:proofErr w:type="spellStart"/>
      <w:r w:rsidRPr="00980228">
        <w:rPr>
          <w:lang w:val="en-US"/>
        </w:rPr>
        <w:t>slicer_run_thid</w:t>
      </w:r>
      <w:proofErr w:type="spellEnd"/>
      <w:r w:rsidRPr="00980228">
        <w:rPr>
          <w:lang w:val="en-US"/>
        </w:rPr>
        <w:t xml:space="preserve">, ‘YYMMDD’ </w:t>
      </w:r>
    </w:p>
    <w:p w14:paraId="445B6C11" w14:textId="77777777" w:rsidR="00980228" w:rsidRPr="00980228" w:rsidRDefault="00980228" w:rsidP="00EF4AA0">
      <w:pPr>
        <w:ind w:firstLine="360"/>
        <w:rPr>
          <w:lang w:val="en-US"/>
        </w:rPr>
      </w:pPr>
      <w:r w:rsidRPr="00980228">
        <w:rPr>
          <w:lang w:val="en-US"/>
        </w:rPr>
        <w:lastRenderedPageBreak/>
        <w:t xml:space="preserve">After obtaining the necessary </w:t>
      </w:r>
      <w:proofErr w:type="spellStart"/>
      <w:r w:rsidRPr="00980228">
        <w:rPr>
          <w:lang w:val="en-US"/>
        </w:rPr>
        <w:t>thid</w:t>
      </w:r>
      <w:proofErr w:type="spellEnd"/>
      <w:r w:rsidRPr="00980228">
        <w:rPr>
          <w:lang w:val="en-US"/>
        </w:rPr>
        <w:t xml:space="preserve"> structure and wavelength coefficients, we should be able to run </w:t>
      </w:r>
      <w:proofErr w:type="spellStart"/>
      <w:r w:rsidRPr="00980228">
        <w:rPr>
          <w:lang w:val="en-US"/>
        </w:rPr>
        <w:t>ch_setwcal</w:t>
      </w:r>
      <w:proofErr w:type="spellEnd"/>
      <w:r w:rsidRPr="00980228">
        <w:rPr>
          <w:lang w:val="en-US"/>
        </w:rPr>
        <w:t>.</w:t>
      </w:r>
    </w:p>
    <w:p w14:paraId="024DAB3C" w14:textId="77777777" w:rsidR="00980228" w:rsidRPr="00980228" w:rsidRDefault="00980228" w:rsidP="00980228">
      <w:pPr>
        <w:rPr>
          <w:lang w:val="en-US"/>
        </w:rPr>
      </w:pPr>
      <w:r w:rsidRPr="00980228">
        <w:rPr>
          <w:lang w:val="en-US"/>
        </w:rPr>
        <w:t>Problems:</w:t>
      </w:r>
    </w:p>
    <w:p w14:paraId="78AED537" w14:textId="77777777" w:rsidR="00980228" w:rsidRPr="00980228" w:rsidRDefault="00980228" w:rsidP="00EF4AA0">
      <w:pPr>
        <w:ind w:firstLine="720"/>
        <w:rPr>
          <w:lang w:val="en-US"/>
        </w:rPr>
      </w:pPr>
      <w:r w:rsidRPr="00980228">
        <w:rPr>
          <w:lang w:val="en-US"/>
        </w:rPr>
        <w:t xml:space="preserve">As said previously after running </w:t>
      </w:r>
      <w:proofErr w:type="spellStart"/>
      <w:r w:rsidRPr="00980228">
        <w:rPr>
          <w:lang w:val="en-US"/>
        </w:rPr>
        <w:t>thid</w:t>
      </w:r>
      <w:proofErr w:type="spellEnd"/>
      <w:r w:rsidRPr="00980228">
        <w:rPr>
          <w:lang w:val="en-US"/>
        </w:rPr>
        <w:t xml:space="preserve">, </w:t>
      </w:r>
      <w:proofErr w:type="spellStart"/>
      <w:r w:rsidRPr="00980228">
        <w:rPr>
          <w:lang w:val="en-US"/>
        </w:rPr>
        <w:t>ch_setwcal</w:t>
      </w:r>
      <w:proofErr w:type="spellEnd"/>
      <w:r w:rsidRPr="00980228">
        <w:rPr>
          <w:lang w:val="en-US"/>
        </w:rPr>
        <w:t xml:space="preserve"> should run smoothly. This however is simply not the case. </w:t>
      </w:r>
      <w:proofErr w:type="spellStart"/>
      <w:r w:rsidRPr="00980228">
        <w:rPr>
          <w:lang w:val="en-US"/>
        </w:rPr>
        <w:t>Ch_setwcal</w:t>
      </w:r>
      <w:proofErr w:type="spellEnd"/>
      <w:r w:rsidRPr="00980228">
        <w:rPr>
          <w:lang w:val="en-US"/>
        </w:rPr>
        <w:t xml:space="preserve"> can’t seem to find a decent number of pixels that satisfy conditions, along with being unable to provide a decent number of wavelengths. This lack of good data points (good lines) causes the procedure in </w:t>
      </w:r>
      <w:proofErr w:type="spellStart"/>
      <w:r w:rsidRPr="00980228">
        <w:rPr>
          <w:lang w:val="en-US"/>
        </w:rPr>
        <w:t>ch_setwcal</w:t>
      </w:r>
      <w:proofErr w:type="spellEnd"/>
      <w:r w:rsidRPr="00980228">
        <w:rPr>
          <w:lang w:val="en-US"/>
        </w:rPr>
        <w:t xml:space="preserve"> called wavfit.pro to not have the ability to form any sort of wavelength fit. </w:t>
      </w:r>
    </w:p>
    <w:p w14:paraId="66369691" w14:textId="77777777" w:rsidR="00980228" w:rsidRPr="00980228" w:rsidRDefault="00980228" w:rsidP="00EF4AA0">
      <w:pPr>
        <w:ind w:firstLine="720"/>
        <w:rPr>
          <w:lang w:val="en-US"/>
        </w:rPr>
      </w:pPr>
      <w:r w:rsidRPr="00980228">
        <w:rPr>
          <w:lang w:val="en-US"/>
        </w:rPr>
        <w:t xml:space="preserve">Further problems may include that this reduction pipeline isn’t made to reduce in slicer. The evidence lies in the strange behavior when telling </w:t>
      </w:r>
      <w:proofErr w:type="spellStart"/>
      <w:r w:rsidRPr="00980228">
        <w:rPr>
          <w:lang w:val="en-US"/>
        </w:rPr>
        <w:t>ch_reduce</w:t>
      </w:r>
      <w:proofErr w:type="spellEnd"/>
      <w:r w:rsidRPr="00980228">
        <w:rPr>
          <w:lang w:val="en-US"/>
        </w:rPr>
        <w:t xml:space="preserve"> to reduce in slicer or </w:t>
      </w:r>
      <w:proofErr w:type="spellStart"/>
      <w:r w:rsidRPr="00980228">
        <w:rPr>
          <w:lang w:val="en-US"/>
        </w:rPr>
        <w:t>ch_cals</w:t>
      </w:r>
      <w:proofErr w:type="spellEnd"/>
      <w:r w:rsidRPr="00980228">
        <w:rPr>
          <w:lang w:val="en-US"/>
        </w:rPr>
        <w:t xml:space="preserve"> to calibration in slicer. Certain commands that have been commented which appear to be useful toward slicer reduction.</w:t>
      </w:r>
    </w:p>
    <w:p w14:paraId="573B25B2" w14:textId="77777777" w:rsidR="00980228" w:rsidRPr="00980228" w:rsidRDefault="00980228" w:rsidP="00EF4AA0">
      <w:pPr>
        <w:ind w:firstLine="720"/>
        <w:rPr>
          <w:lang w:val="en-US"/>
        </w:rPr>
      </w:pPr>
      <w:r w:rsidRPr="00980228">
        <w:rPr>
          <w:lang w:val="en-US"/>
        </w:rPr>
        <w:t xml:space="preserve">Last evident problem is that </w:t>
      </w:r>
      <w:proofErr w:type="spellStart"/>
      <w:r w:rsidRPr="00980228">
        <w:rPr>
          <w:lang w:val="en-US"/>
        </w:rPr>
        <w:t>thid</w:t>
      </w:r>
      <w:proofErr w:type="spellEnd"/>
      <w:r w:rsidRPr="00980228">
        <w:rPr>
          <w:lang w:val="en-US"/>
        </w:rPr>
        <w:t xml:space="preserve"> may not be working as well as initially presumed. </w:t>
      </w:r>
      <w:proofErr w:type="spellStart"/>
      <w:r w:rsidRPr="00980228">
        <w:rPr>
          <w:lang w:val="en-US"/>
        </w:rPr>
        <w:t>Thid</w:t>
      </w:r>
      <w:proofErr w:type="spellEnd"/>
      <w:r w:rsidRPr="00980228">
        <w:rPr>
          <w:lang w:val="en-US"/>
        </w:rPr>
        <w:t xml:space="preserve"> runs which is good but the amount of “good lines” produced is much too low to do anything with. This may be the source of the problem with </w:t>
      </w:r>
      <w:proofErr w:type="spellStart"/>
      <w:r w:rsidRPr="00980228">
        <w:rPr>
          <w:lang w:val="en-US"/>
        </w:rPr>
        <w:t>ch_setwcal</w:t>
      </w:r>
      <w:proofErr w:type="spellEnd"/>
      <w:r w:rsidRPr="00980228">
        <w:rPr>
          <w:lang w:val="en-US"/>
        </w:rPr>
        <w:t xml:space="preserve">. Factors for the </w:t>
      </w:r>
      <w:proofErr w:type="spellStart"/>
      <w:r w:rsidRPr="00980228">
        <w:rPr>
          <w:lang w:val="en-US"/>
        </w:rPr>
        <w:t>thid</w:t>
      </w:r>
      <w:proofErr w:type="spellEnd"/>
      <w:r w:rsidRPr="00980228">
        <w:rPr>
          <w:lang w:val="en-US"/>
        </w:rPr>
        <w:t xml:space="preserve"> problem may include that our initial guess (Walter’s solution) needs to be improved to result in a better </w:t>
      </w:r>
      <w:proofErr w:type="spellStart"/>
      <w:r w:rsidRPr="00980228">
        <w:rPr>
          <w:lang w:val="en-US"/>
        </w:rPr>
        <w:t>thid</w:t>
      </w:r>
      <w:proofErr w:type="spellEnd"/>
      <w:r w:rsidRPr="00980228">
        <w:rPr>
          <w:lang w:val="en-US"/>
        </w:rPr>
        <w:t xml:space="preserve"> structure.</w:t>
      </w:r>
    </w:p>
    <w:p w14:paraId="13220285" w14:textId="77777777" w:rsidR="00980228" w:rsidRPr="00980228" w:rsidRDefault="00980228" w:rsidP="00980228">
      <w:pPr>
        <w:rPr>
          <w:lang w:val="en-US"/>
        </w:rPr>
      </w:pPr>
    </w:p>
    <w:p w14:paraId="1AC76E87" w14:textId="77777777" w:rsidR="00980228" w:rsidRPr="00980228" w:rsidRDefault="00980228" w:rsidP="00980228">
      <w:pPr>
        <w:rPr>
          <w:sz w:val="28"/>
          <w:szCs w:val="28"/>
          <w:lang w:val="en-US"/>
        </w:rPr>
      </w:pPr>
      <w:r w:rsidRPr="00980228">
        <w:rPr>
          <w:sz w:val="28"/>
          <w:szCs w:val="28"/>
          <w:lang w:val="en-US"/>
        </w:rPr>
        <w:t>Next Steps:</w:t>
      </w:r>
    </w:p>
    <w:p w14:paraId="6FE7EC15" w14:textId="77777777" w:rsidR="00980228" w:rsidRPr="00980228" w:rsidRDefault="00980228" w:rsidP="00EF4AA0">
      <w:pPr>
        <w:ind w:firstLine="720"/>
        <w:rPr>
          <w:lang w:val="en-US"/>
        </w:rPr>
      </w:pPr>
      <w:proofErr w:type="spellStart"/>
      <w:r w:rsidRPr="00980228">
        <w:rPr>
          <w:lang w:val="en-US"/>
        </w:rPr>
        <w:t>Thid</w:t>
      </w:r>
      <w:proofErr w:type="spellEnd"/>
      <w:r w:rsidRPr="00980228">
        <w:rPr>
          <w:lang w:val="en-US"/>
        </w:rPr>
        <w:t xml:space="preserve"> needs to be perfected. It is difficult to understand what methods it using to determine the good lines. The methods seem obvious conceptually but mathematically are challenging. So the initial thing to work on is the beginning guess of </w:t>
      </w:r>
      <w:proofErr w:type="spellStart"/>
      <w:r w:rsidRPr="00980228">
        <w:rPr>
          <w:lang w:val="en-US"/>
        </w:rPr>
        <w:t>thid</w:t>
      </w:r>
      <w:proofErr w:type="spellEnd"/>
      <w:r w:rsidRPr="00980228">
        <w:rPr>
          <w:lang w:val="en-US"/>
        </w:rPr>
        <w:t xml:space="preserve">, or potentially the spectrum range of </w:t>
      </w:r>
      <w:proofErr w:type="spellStart"/>
      <w:r w:rsidRPr="00980228">
        <w:rPr>
          <w:lang w:val="en-US"/>
        </w:rPr>
        <w:t>thid</w:t>
      </w:r>
      <w:proofErr w:type="spellEnd"/>
      <w:r w:rsidRPr="00980228">
        <w:rPr>
          <w:lang w:val="en-US"/>
        </w:rPr>
        <w:t xml:space="preserve"> (TH1).</w:t>
      </w:r>
    </w:p>
    <w:p w14:paraId="2F58E6ED" w14:textId="77777777" w:rsidR="00980228" w:rsidRPr="00980228" w:rsidRDefault="00980228" w:rsidP="00EF4AA0">
      <w:pPr>
        <w:ind w:firstLine="720"/>
        <w:rPr>
          <w:lang w:val="en-US"/>
        </w:rPr>
      </w:pPr>
      <w:r w:rsidRPr="00980228">
        <w:rPr>
          <w:lang w:val="en-US"/>
        </w:rPr>
        <w:t xml:space="preserve">After </w:t>
      </w:r>
      <w:proofErr w:type="spellStart"/>
      <w:r w:rsidRPr="00980228">
        <w:rPr>
          <w:lang w:val="en-US"/>
        </w:rPr>
        <w:t>thid</w:t>
      </w:r>
      <w:proofErr w:type="spellEnd"/>
      <w:r w:rsidRPr="00980228">
        <w:rPr>
          <w:lang w:val="en-US"/>
        </w:rPr>
        <w:t xml:space="preserve"> is corrected the next step would be to run </w:t>
      </w:r>
      <w:proofErr w:type="spellStart"/>
      <w:r w:rsidRPr="00980228">
        <w:rPr>
          <w:lang w:val="en-US"/>
        </w:rPr>
        <w:t>ch_setwcal</w:t>
      </w:r>
      <w:proofErr w:type="spellEnd"/>
      <w:r w:rsidRPr="00980228">
        <w:rPr>
          <w:lang w:val="en-US"/>
        </w:rPr>
        <w:t xml:space="preserve">. This correction to </w:t>
      </w:r>
      <w:proofErr w:type="spellStart"/>
      <w:r w:rsidRPr="00980228">
        <w:rPr>
          <w:lang w:val="en-US"/>
        </w:rPr>
        <w:t>thid</w:t>
      </w:r>
      <w:proofErr w:type="spellEnd"/>
      <w:r w:rsidRPr="00980228">
        <w:rPr>
          <w:lang w:val="en-US"/>
        </w:rPr>
        <w:t xml:space="preserve"> inputs may cause </w:t>
      </w:r>
      <w:proofErr w:type="spellStart"/>
      <w:r w:rsidRPr="00980228">
        <w:rPr>
          <w:lang w:val="en-US"/>
        </w:rPr>
        <w:t>ch_setwcal</w:t>
      </w:r>
      <w:proofErr w:type="spellEnd"/>
      <w:r w:rsidRPr="00980228">
        <w:rPr>
          <w:lang w:val="en-US"/>
        </w:rPr>
        <w:t xml:space="preserve"> to run smoothly, but that is often wishful thinking with this program. </w:t>
      </w:r>
    </w:p>
    <w:p w14:paraId="009FF156" w14:textId="77777777" w:rsidR="00980228" w:rsidRPr="00980228" w:rsidRDefault="00980228" w:rsidP="00EF4AA0">
      <w:pPr>
        <w:ind w:firstLine="720"/>
        <w:rPr>
          <w:lang w:val="en-US"/>
        </w:rPr>
      </w:pPr>
      <w:r w:rsidRPr="00980228">
        <w:rPr>
          <w:lang w:val="en-US"/>
        </w:rPr>
        <w:t xml:space="preserve">A worthy alternative to correcting the wavelength calibrations is trimming the edges of orders. The first step to examine how to do this is to find the routines that work with the order individual, assuming that these routines are most likely within </w:t>
      </w:r>
      <w:proofErr w:type="spellStart"/>
      <w:r w:rsidRPr="00980228">
        <w:rPr>
          <w:lang w:val="en-US"/>
        </w:rPr>
        <w:t>ch_cals</w:t>
      </w:r>
      <w:proofErr w:type="spellEnd"/>
      <w:r w:rsidRPr="00980228">
        <w:rPr>
          <w:lang w:val="en-US"/>
        </w:rPr>
        <w:t>. Once found, we can then hopefully use basic array operations within IDL to trim the edges of the orders. The reason we believe this will work is because the spectrum orders in the red are in agreement with adjacent orders, but have less overlap between orders. The opposite is true with the spectrum orders in the blue where there is a lack of agreement with more overlap. So if we can trim the orders that approach the blue then we may be able to produce a stronger wavelength solution.</w:t>
      </w:r>
    </w:p>
    <w:p w14:paraId="12FA1E8D" w14:textId="77777777" w:rsidR="00980228" w:rsidRPr="00980228" w:rsidRDefault="00980228" w:rsidP="00980228">
      <w:pPr>
        <w:rPr>
          <w:lang w:val="en-US"/>
        </w:rPr>
      </w:pPr>
    </w:p>
    <w:p w14:paraId="2072C471" w14:textId="77777777" w:rsidR="00980228" w:rsidRPr="00980228" w:rsidRDefault="00980228" w:rsidP="00980228">
      <w:pPr>
        <w:rPr>
          <w:lang w:val="en-US"/>
        </w:rPr>
      </w:pPr>
    </w:p>
    <w:p w14:paraId="6DE6F163" w14:textId="77777777" w:rsidR="00980228" w:rsidRPr="00980228" w:rsidRDefault="00980228" w:rsidP="00980228">
      <w:pPr>
        <w:rPr>
          <w:sz w:val="28"/>
          <w:szCs w:val="28"/>
          <w:lang w:val="en-US"/>
        </w:rPr>
      </w:pPr>
      <w:r w:rsidRPr="00980228">
        <w:rPr>
          <w:sz w:val="28"/>
          <w:szCs w:val="28"/>
          <w:lang w:val="en-US"/>
        </w:rPr>
        <w:t>References:</w:t>
      </w:r>
    </w:p>
    <w:p w14:paraId="4FC74C5A" w14:textId="77777777" w:rsidR="00980228" w:rsidRPr="00980228" w:rsidRDefault="00980228" w:rsidP="00980228">
      <w:pPr>
        <w:numPr>
          <w:ilvl w:val="0"/>
          <w:numId w:val="3"/>
        </w:numPr>
      </w:pPr>
      <w:proofErr w:type="spellStart"/>
      <w:r w:rsidRPr="00980228">
        <w:t>Tokovin</w:t>
      </w:r>
      <w:proofErr w:type="spellEnd"/>
      <w:r w:rsidRPr="00980228">
        <w:t xml:space="preserve">, A.: CHIRON basic data reduction, http://www.ctio.noao.edu/noao/sites/default/files/telescopes/smarts/tele15/chireduce.pdf. </w:t>
      </w:r>
    </w:p>
    <w:p w14:paraId="2BC8F1C9" w14:textId="77777777" w:rsidR="00980228" w:rsidRPr="00980228" w:rsidRDefault="00980228" w:rsidP="00980228">
      <w:pPr>
        <w:numPr>
          <w:ilvl w:val="0"/>
          <w:numId w:val="3"/>
        </w:numPr>
      </w:pPr>
      <w:proofErr w:type="spellStart"/>
      <w:r w:rsidRPr="00980228">
        <w:lastRenderedPageBreak/>
        <w:t>Tokovin</w:t>
      </w:r>
      <w:proofErr w:type="spellEnd"/>
      <w:r w:rsidRPr="00980228">
        <w:t xml:space="preserve">, A., Fischer, D., </w:t>
      </w:r>
      <w:proofErr w:type="spellStart"/>
      <w:r w:rsidRPr="00980228">
        <w:t>Bontani</w:t>
      </w:r>
      <w:proofErr w:type="spellEnd"/>
      <w:r w:rsidRPr="00980228">
        <w:t xml:space="preserve">, M., </w:t>
      </w:r>
      <w:proofErr w:type="spellStart"/>
      <w:r w:rsidRPr="00980228">
        <w:t>Giguere</w:t>
      </w:r>
      <w:proofErr w:type="spellEnd"/>
      <w:r w:rsidRPr="00980228">
        <w:t xml:space="preserve">, M.J., Moore, P., Schwab, C., </w:t>
      </w:r>
      <w:proofErr w:type="spellStart"/>
      <w:r w:rsidRPr="00980228">
        <w:t>Spronk</w:t>
      </w:r>
      <w:proofErr w:type="spellEnd"/>
      <w:r w:rsidRPr="00980228">
        <w:t xml:space="preserve">, J., </w:t>
      </w:r>
      <w:proofErr w:type="spellStart"/>
      <w:r w:rsidRPr="00980228">
        <w:t>Szymkowiak</w:t>
      </w:r>
      <w:proofErr w:type="spellEnd"/>
      <w:r w:rsidRPr="00980228">
        <w:t xml:space="preserve">, A.: CHIRON-A Fiber Fed Spectrometer for Precise Radial Velocities. (2013). </w:t>
      </w:r>
    </w:p>
    <w:p w14:paraId="56F084BC" w14:textId="77777777" w:rsidR="00980228" w:rsidRPr="00980228" w:rsidRDefault="00980228" w:rsidP="00980228">
      <w:pPr>
        <w:numPr>
          <w:ilvl w:val="0"/>
          <w:numId w:val="3"/>
        </w:numPr>
      </w:pPr>
      <w:r w:rsidRPr="00980228">
        <w:t xml:space="preserve">Walter, F.: An Alternative Scheme for Chiron Fiber and Slicer Mode Data Reductions. </w:t>
      </w:r>
    </w:p>
    <w:p w14:paraId="6420FC88" w14:textId="77777777" w:rsidR="00980228" w:rsidRPr="00980228" w:rsidRDefault="00980228" w:rsidP="00980228">
      <w:pPr>
        <w:numPr>
          <w:ilvl w:val="0"/>
          <w:numId w:val="3"/>
        </w:numPr>
      </w:pPr>
      <w:r w:rsidRPr="00980228">
        <w:t xml:space="preserve">SMARTS 1.5-m CHIRON - Yale University, www.astro.yale.edu/smarts/1.5m.html. </w:t>
      </w:r>
    </w:p>
    <w:p w14:paraId="5653A96E" w14:textId="77777777" w:rsidR="00BB3EBB" w:rsidRDefault="00BB3EBB"/>
    <w:sectPr w:rsidR="00BB3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13BE"/>
    <w:multiLevelType w:val="hybridMultilevel"/>
    <w:tmpl w:val="6A12CA1E"/>
    <w:lvl w:ilvl="0" w:tplc="3EF824E2">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EA578F8"/>
    <w:multiLevelType w:val="hybridMultilevel"/>
    <w:tmpl w:val="0EEA9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3DC74EB"/>
    <w:multiLevelType w:val="hybridMultilevel"/>
    <w:tmpl w:val="4F5E2F5C"/>
    <w:lvl w:ilvl="0" w:tplc="691A9F5E">
      <w:numFmt w:val="bullet"/>
      <w:lvlText w:val="•"/>
      <w:lvlJc w:val="left"/>
      <w:pPr>
        <w:ind w:left="398" w:hanging="200"/>
      </w:pPr>
      <w:rPr>
        <w:rFonts w:ascii="Meiryo" w:eastAsia="Meiryo" w:hAnsi="Meiryo" w:cs="Meiryo" w:hint="default"/>
        <w:i/>
        <w:w w:val="93"/>
        <w:sz w:val="20"/>
        <w:szCs w:val="20"/>
      </w:rPr>
    </w:lvl>
    <w:lvl w:ilvl="1" w:tplc="525AB25A">
      <w:numFmt w:val="bullet"/>
      <w:lvlText w:val="•"/>
      <w:lvlJc w:val="left"/>
      <w:pPr>
        <w:ind w:left="1139" w:hanging="200"/>
      </w:pPr>
      <w:rPr>
        <w:rFonts w:hint="default"/>
      </w:rPr>
    </w:lvl>
    <w:lvl w:ilvl="2" w:tplc="CCBE2318">
      <w:numFmt w:val="bullet"/>
      <w:lvlText w:val="•"/>
      <w:lvlJc w:val="left"/>
      <w:pPr>
        <w:ind w:left="1873" w:hanging="200"/>
      </w:pPr>
      <w:rPr>
        <w:rFonts w:hint="default"/>
      </w:rPr>
    </w:lvl>
    <w:lvl w:ilvl="3" w:tplc="96DAADBA">
      <w:numFmt w:val="bullet"/>
      <w:lvlText w:val="•"/>
      <w:lvlJc w:val="left"/>
      <w:pPr>
        <w:ind w:left="2607" w:hanging="200"/>
      </w:pPr>
      <w:rPr>
        <w:rFonts w:hint="default"/>
      </w:rPr>
    </w:lvl>
    <w:lvl w:ilvl="4" w:tplc="52B07A94">
      <w:numFmt w:val="bullet"/>
      <w:lvlText w:val="•"/>
      <w:lvlJc w:val="left"/>
      <w:pPr>
        <w:ind w:left="3341" w:hanging="200"/>
      </w:pPr>
      <w:rPr>
        <w:rFonts w:hint="default"/>
      </w:rPr>
    </w:lvl>
    <w:lvl w:ilvl="5" w:tplc="EB78ECD2">
      <w:numFmt w:val="bullet"/>
      <w:lvlText w:val="•"/>
      <w:lvlJc w:val="left"/>
      <w:pPr>
        <w:ind w:left="4075" w:hanging="200"/>
      </w:pPr>
      <w:rPr>
        <w:rFonts w:hint="default"/>
      </w:rPr>
    </w:lvl>
    <w:lvl w:ilvl="6" w:tplc="BFA839D6">
      <w:numFmt w:val="bullet"/>
      <w:lvlText w:val="•"/>
      <w:lvlJc w:val="left"/>
      <w:pPr>
        <w:ind w:left="4809" w:hanging="200"/>
      </w:pPr>
      <w:rPr>
        <w:rFonts w:hint="default"/>
      </w:rPr>
    </w:lvl>
    <w:lvl w:ilvl="7" w:tplc="362E0BD8">
      <w:numFmt w:val="bullet"/>
      <w:lvlText w:val="•"/>
      <w:lvlJc w:val="left"/>
      <w:pPr>
        <w:ind w:left="5543" w:hanging="200"/>
      </w:pPr>
      <w:rPr>
        <w:rFonts w:hint="default"/>
      </w:rPr>
    </w:lvl>
    <w:lvl w:ilvl="8" w:tplc="E3607E64">
      <w:numFmt w:val="bullet"/>
      <w:lvlText w:val="•"/>
      <w:lvlJc w:val="left"/>
      <w:pPr>
        <w:ind w:left="6277" w:hanging="2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228"/>
    <w:rsid w:val="00300D61"/>
    <w:rsid w:val="00980228"/>
    <w:rsid w:val="00B42F20"/>
    <w:rsid w:val="00BB3EBB"/>
    <w:rsid w:val="00EF4AA0"/>
    <w:rsid w:val="00F625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0228"/>
    <w:rPr>
      <w:color w:val="0563C1" w:themeColor="hyperlink"/>
      <w:u w:val="single"/>
    </w:rPr>
  </w:style>
  <w:style w:type="character" w:customStyle="1" w:styleId="UnresolvedMention">
    <w:name w:val="Unresolved Mention"/>
    <w:basedOn w:val="DefaultParagraphFont"/>
    <w:uiPriority w:val="99"/>
    <w:semiHidden/>
    <w:unhideWhenUsed/>
    <w:rsid w:val="00980228"/>
    <w:rPr>
      <w:color w:val="605E5C"/>
      <w:shd w:val="clear" w:color="auto" w:fill="E1DFDD"/>
    </w:rPr>
  </w:style>
  <w:style w:type="paragraph" w:styleId="BalloonText">
    <w:name w:val="Balloon Text"/>
    <w:basedOn w:val="Normal"/>
    <w:link w:val="BalloonTextChar"/>
    <w:uiPriority w:val="99"/>
    <w:semiHidden/>
    <w:unhideWhenUsed/>
    <w:rsid w:val="00B42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F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0228"/>
    <w:rPr>
      <w:color w:val="0563C1" w:themeColor="hyperlink"/>
      <w:u w:val="single"/>
    </w:rPr>
  </w:style>
  <w:style w:type="character" w:customStyle="1" w:styleId="UnresolvedMention">
    <w:name w:val="Unresolved Mention"/>
    <w:basedOn w:val="DefaultParagraphFont"/>
    <w:uiPriority w:val="99"/>
    <w:semiHidden/>
    <w:unhideWhenUsed/>
    <w:rsid w:val="00980228"/>
    <w:rPr>
      <w:color w:val="605E5C"/>
      <w:shd w:val="clear" w:color="auto" w:fill="E1DFDD"/>
    </w:rPr>
  </w:style>
  <w:style w:type="paragraph" w:styleId="BalloonText">
    <w:name w:val="Balloon Text"/>
    <w:basedOn w:val="Normal"/>
    <w:link w:val="BalloonTextChar"/>
    <w:uiPriority w:val="99"/>
    <w:semiHidden/>
    <w:unhideWhenUsed/>
    <w:rsid w:val="00B42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F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hyperlink" Target="http://www.harrisgeospatia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Brandon University</Company>
  <LinksUpToDate>false</LinksUpToDate>
  <CharactersWithSpaces>21023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McBain</dc:creator>
  <cp:lastModifiedBy>Gulliver</cp:lastModifiedBy>
  <cp:revision>2</cp:revision>
  <dcterms:created xsi:type="dcterms:W3CDTF">2020-05-06T19:25:00Z</dcterms:created>
  <dcterms:modified xsi:type="dcterms:W3CDTF">2020-05-06T19:25:00Z</dcterms:modified>
</cp:coreProperties>
</file>