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5D465" w14:textId="4B544929" w:rsidR="00104FEC" w:rsidRPr="00123D9A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123D9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Creat</w:t>
      </w:r>
      <w:r w:rsidR="00F20E13" w:rsidRPr="00123D9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ion </w:t>
      </w:r>
      <w:r w:rsidRPr="00123D9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of Master Flat</w:t>
      </w:r>
    </w:p>
    <w:p w14:paraId="5329AD63" w14:textId="77777777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0005B34" w14:textId="0D3B6637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creation of the master flat takes place within the procedure </w:t>
      </w:r>
      <w:r w:rsidRPr="00104FEC">
        <w:rPr>
          <w:rFonts w:ascii="Calibri" w:eastAsia="Times New Roman" w:hAnsi="Calibri" w:cs="Calibri"/>
          <w:color w:val="000000"/>
          <w:sz w:val="24"/>
          <w:szCs w:val="24"/>
        </w:rPr>
        <w:t>ADDFLAT</w:t>
      </w:r>
      <w:r>
        <w:rPr>
          <w:rFonts w:ascii="Calibri" w:eastAsia="Times New Roman" w:hAnsi="Calibri" w:cs="Calibri"/>
          <w:color w:val="000000"/>
          <w:sz w:val="24"/>
          <w:szCs w:val="24"/>
        </w:rPr>
        <w:t>.PRO</w:t>
      </w:r>
    </w:p>
    <w:p w14:paraId="3ACD1317" w14:textId="20EBC7FA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value of </w:t>
      </w:r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variable </w:t>
      </w:r>
      <w:proofErr w:type="spellStart"/>
      <w:r w:rsidR="00F20E13">
        <w:rPr>
          <w:rFonts w:ascii="Calibri" w:eastAsia="Times New Roman" w:hAnsi="Calibri" w:cs="Calibri"/>
          <w:color w:val="000000"/>
          <w:sz w:val="24"/>
          <w:szCs w:val="24"/>
        </w:rPr>
        <w:t>flatnorm</w:t>
      </w:r>
      <w:proofErr w:type="spellEnd"/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 in the CTIO.PAR file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defines the steps taken for the creation of the master flat. </w:t>
      </w:r>
    </w:p>
    <w:p w14:paraId="7BC186BC" w14:textId="11FA9F09" w:rsidR="00104FEC" w:rsidRDefault="00104FEC" w:rsidP="00104F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04FE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104FE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104FEC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104FEC" w14:paraId="650EF62D" w14:textId="77777777" w:rsidTr="00104FEC">
        <w:tc>
          <w:tcPr>
            <w:tcW w:w="535" w:type="dxa"/>
          </w:tcPr>
          <w:p w14:paraId="44E3AA9E" w14:textId="1B54FFE9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81" w:type="dxa"/>
          </w:tcPr>
          <w:p w14:paraId="6D154BEF" w14:textId="57ED95D7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4F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master flat was NOT normalized before being calculated. Spectra are not flattened.</w:t>
            </w:r>
          </w:p>
        </w:tc>
      </w:tr>
      <w:tr w:rsidR="00104FEC" w14:paraId="0877C191" w14:textId="77777777" w:rsidTr="00104FEC">
        <w:tc>
          <w:tcPr>
            <w:tcW w:w="535" w:type="dxa"/>
          </w:tcPr>
          <w:p w14:paraId="0A06FAFC" w14:textId="26EA57D3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81" w:type="dxa"/>
          </w:tcPr>
          <w:p w14:paraId="48D758D5" w14:textId="30ADDE64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4F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master flat was NOT normalized before being calculated. Spectra are flattened AFTER extraction.</w:t>
            </w:r>
          </w:p>
        </w:tc>
      </w:tr>
      <w:tr w:rsidR="00104FEC" w14:paraId="60C9D987" w14:textId="77777777" w:rsidTr="00104FEC">
        <w:tc>
          <w:tcPr>
            <w:tcW w:w="535" w:type="dxa"/>
          </w:tcPr>
          <w:p w14:paraId="75499783" w14:textId="07380CC0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81" w:type="dxa"/>
          </w:tcPr>
          <w:p w14:paraId="23467381" w14:textId="257D6217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4F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master flat was NOT normalized before being calculated. Spectra are flattened BEFORE extraction. By default, order extraction is reduced by 4 pixels for the slicer mode.</w:t>
            </w:r>
          </w:p>
        </w:tc>
      </w:tr>
      <w:tr w:rsidR="00104FEC" w14:paraId="1D59DBE1" w14:textId="77777777" w:rsidTr="00104FEC">
        <w:tc>
          <w:tcPr>
            <w:tcW w:w="535" w:type="dxa"/>
          </w:tcPr>
          <w:p w14:paraId="3AAAFCB1" w14:textId="0C4DE617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81" w:type="dxa"/>
          </w:tcPr>
          <w:p w14:paraId="4CACD450" w14:textId="2721BD50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4F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master flat WAS normalized before being calculated. Spectra are flattened AFTER extraction.</w:t>
            </w:r>
          </w:p>
        </w:tc>
      </w:tr>
      <w:tr w:rsidR="00104FEC" w14:paraId="334DC1A6" w14:textId="77777777" w:rsidTr="00104FEC">
        <w:tc>
          <w:tcPr>
            <w:tcW w:w="535" w:type="dxa"/>
          </w:tcPr>
          <w:p w14:paraId="3F28335B" w14:textId="67B6C669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81" w:type="dxa"/>
          </w:tcPr>
          <w:p w14:paraId="04470314" w14:textId="7068BFAE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4F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master flat WAS normalized before being calculated. Spectra are flattened BEFORE extraction. By default, order extraction is reduced by 4 pixels for the slicer mode.</w:t>
            </w:r>
          </w:p>
        </w:tc>
      </w:tr>
    </w:tbl>
    <w:p w14:paraId="04CA7CD7" w14:textId="77777777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707DA15" w14:textId="26A7D444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870508" w14:textId="122F4CB7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Every </w:t>
      </w:r>
      <w:r w:rsidR="00506A22">
        <w:rPr>
          <w:rFonts w:ascii="Calibri" w:eastAsia="Times New Roman" w:hAnsi="Calibri" w:cs="Calibri"/>
          <w:color w:val="000000"/>
          <w:sz w:val="24"/>
          <w:szCs w:val="24"/>
        </w:rPr>
        <w:t>flat image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is read and </w:t>
      </w:r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stored in a cube variable (The cube variable is analogous to a stack of images). If the flat according to the options above is said to be normalized, then every flat image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sub>
        </m:sSub>
      </m:oMath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 in the stack is normalized by dividing it to its maximum value. The maximum value of each image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sub>
        </m:sSub>
      </m:oMath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 is found by creating a swath of 100 pixels in the center and in the cross-dispersion direction, finding the median for each row of pixels in the dispersion direction and determining the maximum value out of the median-found pixels. The</w:t>
      </w:r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 same</w:t>
      </w:r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 mean of all maximum values </w:t>
      </w:r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found </w:t>
      </w:r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for each image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sub>
        </m:sSub>
      </m:oMath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 is </w:t>
      </w:r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multiplied to each image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sub>
        </m:sSub>
      </m:oMath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 , so each image within the stack more less gets back to its original intensity before producing the master flat.</w:t>
      </w:r>
    </w:p>
    <w:p w14:paraId="7D2027F0" w14:textId="55A91ABF" w:rsidR="00F20E13" w:rsidRDefault="00F20E13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373F544" w14:textId="28D9938E" w:rsidR="00F20E13" w:rsidRDefault="00F20E13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Either the mean or the median (depending on the variable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master_flat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in the CTIO.PAR file) of the flat</w:t>
      </w:r>
      <w:r w:rsidR="00535FBC">
        <w:rPr>
          <w:rFonts w:ascii="Calibri" w:eastAsia="Times New Roman" w:hAnsi="Calibri" w:cs="Calibri"/>
          <w:color w:val="000000"/>
          <w:sz w:val="24"/>
          <w:szCs w:val="24"/>
        </w:rPr>
        <w:t xml:space="preserve"> frames saved in a </w:t>
      </w:r>
      <w:r>
        <w:rPr>
          <w:rFonts w:ascii="Calibri" w:eastAsia="Times New Roman" w:hAnsi="Calibri" w:cs="Calibri"/>
          <w:color w:val="000000"/>
          <w:sz w:val="24"/>
          <w:szCs w:val="24"/>
        </w:rPr>
        <w:t>cube</w:t>
      </w:r>
      <w:r w:rsidR="00535FB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94836">
        <w:rPr>
          <w:rFonts w:ascii="Calibri" w:eastAsia="Times New Roman" w:hAnsi="Calibri" w:cs="Calibri"/>
          <w:color w:val="000000"/>
          <w:sz w:val="24"/>
          <w:szCs w:val="24"/>
        </w:rPr>
        <w:t>variable is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found such that the equivalent of </w:t>
      </w:r>
      <w:r w:rsidR="00535FBC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master flat </w:t>
      </w:r>
      <w:r w:rsidR="00535FBC">
        <w:rPr>
          <w:rFonts w:ascii="Calibri" w:eastAsia="Times New Roman" w:hAnsi="Calibri" w:cs="Calibri"/>
          <w:color w:val="000000"/>
          <w:sz w:val="24"/>
          <w:szCs w:val="24"/>
        </w:rPr>
        <w:t xml:space="preserve">frame </w:t>
      </w:r>
      <w:r>
        <w:rPr>
          <w:rFonts w:ascii="Calibri" w:eastAsia="Times New Roman" w:hAnsi="Calibri" w:cs="Calibri"/>
          <w:color w:val="000000"/>
          <w:sz w:val="24"/>
          <w:szCs w:val="24"/>
        </w:rPr>
        <w:t>is produced and stored in disk</w:t>
      </w:r>
      <w:r w:rsidR="00535FBC">
        <w:rPr>
          <w:rFonts w:ascii="Calibri" w:eastAsia="Times New Roman" w:hAnsi="Calibri" w:cs="Calibri"/>
          <w:color w:val="000000"/>
          <w:sz w:val="24"/>
          <w:szCs w:val="24"/>
        </w:rPr>
        <w:t xml:space="preserve"> as </w:t>
      </w:r>
      <w:proofErr w:type="spellStart"/>
      <w:r w:rsidR="00535FBC">
        <w:rPr>
          <w:rFonts w:ascii="Calibri" w:eastAsia="Times New Roman" w:hAnsi="Calibri" w:cs="Calibri"/>
          <w:color w:val="000000"/>
          <w:sz w:val="24"/>
          <w:szCs w:val="24"/>
        </w:rPr>
        <w:t>chiYYMMDD.mode.sum</w:t>
      </w:r>
      <w:proofErr w:type="spellEnd"/>
    </w:p>
    <w:p w14:paraId="7508EDB3" w14:textId="776F19CE" w:rsidR="00535FBC" w:rsidRDefault="00535FB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All pixels, if any, with </w:t>
      </w:r>
      <w:r w:rsidR="00194836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value zero or less are flagged as bad pixels by setting its value to 1. </w:t>
      </w:r>
    </w:p>
    <w:p w14:paraId="608CBFAC" w14:textId="77777777" w:rsidR="00194836" w:rsidRDefault="00194836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77635D5" w14:textId="3A1A35A9" w:rsidR="00745554" w:rsidRPr="00745554" w:rsidRDefault="00194836" w:rsidP="0074555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If the Option 1 </w:t>
      </w:r>
      <w:r w:rsidR="00745554">
        <w:rPr>
          <w:rFonts w:ascii="Calibri" w:eastAsia="Times New Roman" w:hAnsi="Calibri" w:cs="Calibri"/>
          <w:color w:val="000000"/>
          <w:sz w:val="24"/>
          <w:szCs w:val="24"/>
        </w:rPr>
        <w:t>is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745554">
        <w:rPr>
          <w:rFonts w:ascii="Calibri" w:eastAsia="Times New Roman" w:hAnsi="Calibri" w:cs="Calibri"/>
          <w:color w:val="000000"/>
          <w:sz w:val="24"/>
          <w:szCs w:val="24"/>
        </w:rPr>
        <w:t>picked,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then there is no extraction of the master </w:t>
      </w:r>
      <w:r w:rsidR="00745554">
        <w:rPr>
          <w:rFonts w:ascii="Calibri" w:eastAsia="Times New Roman" w:hAnsi="Calibri" w:cs="Calibri"/>
          <w:color w:val="000000"/>
          <w:sz w:val="24"/>
          <w:szCs w:val="24"/>
        </w:rPr>
        <w:t>flat.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If options 1 or 3 then the</w:t>
      </w:r>
      <w:r w:rsidR="00745554">
        <w:rPr>
          <w:rFonts w:ascii="Calibri" w:eastAsia="Times New Roman" w:hAnsi="Calibri" w:cs="Calibri"/>
          <w:color w:val="000000"/>
          <w:sz w:val="24"/>
          <w:szCs w:val="24"/>
        </w:rPr>
        <w:t>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the master flat is extracted </w:t>
      </w:r>
      <w:r w:rsidR="00745554">
        <w:rPr>
          <w:rFonts w:ascii="Calibri" w:eastAsia="Times New Roman" w:hAnsi="Calibri" w:cs="Calibri"/>
          <w:color w:val="000000"/>
          <w:sz w:val="24"/>
          <w:szCs w:val="24"/>
        </w:rPr>
        <w:t>in the procedure ‘getflat.pro’ and a variable in c</w:t>
      </w:r>
      <w:r w:rsidR="00745554" w:rsidRPr="00745554">
        <w:rPr>
          <w:rFonts w:ascii="Calibri" w:eastAsia="Times New Roman" w:hAnsi="Calibri" w:cs="Calibri"/>
          <w:color w:val="000000"/>
          <w:sz w:val="24"/>
          <w:szCs w:val="24"/>
        </w:rPr>
        <w:t>ube</w:t>
      </w:r>
      <w:r w:rsidR="0074555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745554" w:rsidRPr="00745554">
        <w:rPr>
          <w:rFonts w:ascii="Calibri" w:eastAsia="Times New Roman" w:hAnsi="Calibri" w:cs="Calibri"/>
          <w:color w:val="000000"/>
          <w:sz w:val="24"/>
          <w:szCs w:val="24"/>
        </w:rPr>
        <w:t>form</w:t>
      </w:r>
      <w:r w:rsidR="00745554">
        <w:rPr>
          <w:rFonts w:ascii="Calibri" w:eastAsia="Times New Roman" w:hAnsi="Calibri" w:cs="Calibri"/>
          <w:color w:val="000000"/>
          <w:sz w:val="24"/>
          <w:szCs w:val="24"/>
        </w:rPr>
        <w:t xml:space="preserve"> stores the </w:t>
      </w:r>
      <w:r w:rsidR="00745554" w:rsidRPr="00745554">
        <w:rPr>
          <w:rFonts w:ascii="Calibri" w:eastAsia="Times New Roman" w:hAnsi="Calibri" w:cs="Calibri"/>
          <w:color w:val="000000"/>
          <w:sz w:val="24"/>
          <w:szCs w:val="24"/>
        </w:rPr>
        <w:t xml:space="preserve">extracted spectrum from master flat </w:t>
      </w:r>
      <w:r w:rsidR="00745554" w:rsidRPr="00745554">
        <w:rPr>
          <w:rFonts w:ascii="Calibri" w:eastAsia="Times New Roman" w:hAnsi="Calibri" w:cs="Calibri"/>
          <w:color w:val="000000"/>
          <w:sz w:val="24"/>
          <w:szCs w:val="24"/>
        </w:rPr>
        <w:t>where [</w:t>
      </w:r>
      <w:proofErr w:type="gramStart"/>
      <w:r w:rsidR="00745554" w:rsidRPr="00745554">
        <w:rPr>
          <w:rFonts w:ascii="Calibri" w:eastAsia="Times New Roman" w:hAnsi="Calibri" w:cs="Calibri"/>
          <w:color w:val="000000"/>
          <w:sz w:val="24"/>
          <w:szCs w:val="24"/>
        </w:rPr>
        <w:t>*,*</w:t>
      </w:r>
      <w:proofErr w:type="gramEnd"/>
      <w:r w:rsidR="00745554" w:rsidRPr="00745554">
        <w:rPr>
          <w:rFonts w:ascii="Calibri" w:eastAsia="Times New Roman" w:hAnsi="Calibri" w:cs="Calibri"/>
          <w:color w:val="000000"/>
          <w:sz w:val="24"/>
          <w:szCs w:val="24"/>
        </w:rPr>
        <w:t>,0] : Flat Spectrum /Smoothed</w:t>
      </w:r>
    </w:p>
    <w:p w14:paraId="4CFBF7D5" w14:textId="26289C08" w:rsidR="00745554" w:rsidRPr="00745554" w:rsidRDefault="00745554" w:rsidP="0074555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5554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                                 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</w:t>
      </w:r>
      <w:r w:rsidRPr="00745554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745554">
        <w:rPr>
          <w:rFonts w:ascii="Calibri" w:eastAsia="Times New Roman" w:hAnsi="Calibri" w:cs="Calibri"/>
          <w:color w:val="000000"/>
          <w:sz w:val="24"/>
          <w:szCs w:val="24"/>
        </w:rPr>
        <w:t xml:space="preserve">   [</w:t>
      </w:r>
      <w:proofErr w:type="gramStart"/>
      <w:r w:rsidRPr="00745554">
        <w:rPr>
          <w:rFonts w:ascii="Calibri" w:eastAsia="Times New Roman" w:hAnsi="Calibri" w:cs="Calibri"/>
          <w:color w:val="000000"/>
          <w:sz w:val="24"/>
          <w:szCs w:val="24"/>
        </w:rPr>
        <w:t>*,*</w:t>
      </w:r>
      <w:proofErr w:type="gramEnd"/>
      <w:r w:rsidRPr="00745554">
        <w:rPr>
          <w:rFonts w:ascii="Calibri" w:eastAsia="Times New Roman" w:hAnsi="Calibri" w:cs="Calibri"/>
          <w:color w:val="000000"/>
          <w:sz w:val="24"/>
          <w:szCs w:val="24"/>
        </w:rPr>
        <w:t xml:space="preserve">,1] : Flat Spectrum        </w:t>
      </w:r>
    </w:p>
    <w:p w14:paraId="55322193" w14:textId="297F0698" w:rsidR="00745554" w:rsidRDefault="00745554" w:rsidP="0074555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5554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                                             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</w:t>
      </w:r>
      <w:r w:rsidRPr="00745554">
        <w:rPr>
          <w:rFonts w:ascii="Calibri" w:eastAsia="Times New Roman" w:hAnsi="Calibri" w:cs="Calibri"/>
          <w:color w:val="000000"/>
          <w:sz w:val="24"/>
          <w:szCs w:val="24"/>
        </w:rPr>
        <w:t xml:space="preserve">   [</w:t>
      </w:r>
      <w:proofErr w:type="gramStart"/>
      <w:r w:rsidRPr="00745554">
        <w:rPr>
          <w:rFonts w:ascii="Calibri" w:eastAsia="Times New Roman" w:hAnsi="Calibri" w:cs="Calibri"/>
          <w:color w:val="000000"/>
          <w:sz w:val="24"/>
          <w:szCs w:val="24"/>
        </w:rPr>
        <w:t>*,*</w:t>
      </w:r>
      <w:proofErr w:type="gramEnd"/>
      <w:r w:rsidRPr="00745554">
        <w:rPr>
          <w:rFonts w:ascii="Calibri" w:eastAsia="Times New Roman" w:hAnsi="Calibri" w:cs="Calibri"/>
          <w:color w:val="000000"/>
          <w:sz w:val="24"/>
          <w:szCs w:val="24"/>
        </w:rPr>
        <w:t>,2] : Smoothed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Flat</w:t>
      </w:r>
      <w:r w:rsidRPr="00745554">
        <w:rPr>
          <w:rFonts w:ascii="Calibri" w:eastAsia="Times New Roman" w:hAnsi="Calibri" w:cs="Calibri"/>
          <w:color w:val="000000"/>
          <w:sz w:val="24"/>
          <w:szCs w:val="24"/>
        </w:rPr>
        <w:t xml:space="preserve"> Spectrum</w:t>
      </w:r>
    </w:p>
    <w:p w14:paraId="7B45DE5A" w14:textId="77777777" w:rsidR="00CD41AC" w:rsidRDefault="00745554" w:rsidP="0074555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And stored as </w:t>
      </w:r>
      <w:proofErr w:type="spellStart"/>
      <w:proofErr w:type="gramStart"/>
      <w:r w:rsidR="00CD41AC" w:rsidRPr="00CD41AC">
        <w:rPr>
          <w:rFonts w:ascii="Calibri" w:eastAsia="Times New Roman" w:hAnsi="Calibri" w:cs="Calibri"/>
          <w:color w:val="000000"/>
          <w:sz w:val="24"/>
          <w:szCs w:val="24"/>
        </w:rPr>
        <w:t>chi</w:t>
      </w:r>
      <w:r w:rsidR="00CD41AC">
        <w:rPr>
          <w:rFonts w:ascii="Calibri" w:eastAsia="Times New Roman" w:hAnsi="Calibri" w:cs="Calibri"/>
          <w:color w:val="000000"/>
          <w:sz w:val="24"/>
          <w:szCs w:val="24"/>
        </w:rPr>
        <w:t>YYMMDD</w:t>
      </w:r>
      <w:r w:rsidR="00CD41AC" w:rsidRPr="00CD41AC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CD41AC">
        <w:rPr>
          <w:rFonts w:ascii="Calibri" w:eastAsia="Times New Roman" w:hAnsi="Calibri" w:cs="Calibri"/>
          <w:color w:val="000000"/>
          <w:sz w:val="24"/>
          <w:szCs w:val="24"/>
        </w:rPr>
        <w:t>mode</w:t>
      </w:r>
      <w:r w:rsidR="00CD41AC" w:rsidRPr="00CD41AC">
        <w:rPr>
          <w:rFonts w:ascii="Calibri" w:eastAsia="Times New Roman" w:hAnsi="Calibri" w:cs="Calibri"/>
          <w:color w:val="000000"/>
          <w:sz w:val="24"/>
          <w:szCs w:val="24"/>
        </w:rPr>
        <w:t>flat.fits</w:t>
      </w:r>
      <w:proofErr w:type="spellEnd"/>
      <w:proofErr w:type="gramEnd"/>
      <w:r w:rsidR="00CD41AC">
        <w:rPr>
          <w:rFonts w:ascii="Calibri" w:eastAsia="Times New Roman" w:hAnsi="Calibri" w:cs="Calibri"/>
          <w:color w:val="000000"/>
          <w:sz w:val="24"/>
          <w:szCs w:val="24"/>
        </w:rPr>
        <w:t>. Note, three versions of the flat spectrum are created but only one is used. The stellar(s) or master stellar is extracted and then divided by the flat within ctio_spec.pro.</w:t>
      </w:r>
    </w:p>
    <w:p w14:paraId="6612B9CF" w14:textId="26C4E411" w:rsidR="00194836" w:rsidRDefault="00CD41A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If options 2 or 4 then the master stellar frame gets divided by the </w:t>
      </w:r>
      <w:r>
        <w:rPr>
          <w:rFonts w:ascii="Calibri" w:eastAsia="Times New Roman" w:hAnsi="Calibri" w:cs="Calibri"/>
          <w:color w:val="000000"/>
          <w:sz w:val="24"/>
          <w:szCs w:val="24"/>
        </w:rPr>
        <w:t>stellar(s) or master stellar</w:t>
      </w:r>
    </w:p>
    <w:p w14:paraId="5608F9EC" w14:textId="529BD855" w:rsidR="00D07C6E" w:rsidRDefault="00CD41AC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 xml:space="preserve">Before extraction </w:t>
      </w:r>
      <w:r>
        <w:rPr>
          <w:rFonts w:ascii="Calibri" w:eastAsia="Times New Roman" w:hAnsi="Calibri" w:cs="Calibri"/>
          <w:color w:val="000000"/>
          <w:sz w:val="24"/>
          <w:szCs w:val="24"/>
        </w:rPr>
        <w:t>within ctio_spec.pro.</w:t>
      </w:r>
    </w:p>
    <w:p w14:paraId="251FD4BA" w14:textId="46A139A4" w:rsidR="00194836" w:rsidRDefault="00123D9A" w:rsidP="00194836">
      <w:pPr>
        <w:pStyle w:val="ListParagraph"/>
        <w:numPr>
          <w:ilvl w:val="0"/>
          <w:numId w:val="4"/>
        </w:numPr>
      </w:pPr>
      <w:r>
        <w:t>Note the</w:t>
      </w:r>
      <w:r w:rsidR="00194836">
        <w:t xml:space="preserve"> Master Flat is used for order tracing.</w:t>
      </w:r>
      <w:r w:rsidR="00745554">
        <w:t xml:space="preserve"> </w:t>
      </w:r>
    </w:p>
    <w:p w14:paraId="322D1F0C" w14:textId="6185D308" w:rsidR="00B0405C" w:rsidRDefault="00B0405C" w:rsidP="00B0405C"/>
    <w:p w14:paraId="7DA3EAC0" w14:textId="122D9E6B" w:rsidR="00092976" w:rsidRDefault="00092976" w:rsidP="00092976"/>
    <w:p w14:paraId="7B2319CD" w14:textId="77777777" w:rsidR="00092976" w:rsidRDefault="00092976" w:rsidP="00092976"/>
    <w:sectPr w:rsidR="000929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45AB"/>
    <w:multiLevelType w:val="multilevel"/>
    <w:tmpl w:val="E4E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1223C"/>
    <w:multiLevelType w:val="hybridMultilevel"/>
    <w:tmpl w:val="507894AE"/>
    <w:lvl w:ilvl="0" w:tplc="BDC266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256D6"/>
    <w:multiLevelType w:val="multilevel"/>
    <w:tmpl w:val="456A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214CF"/>
    <w:multiLevelType w:val="multilevel"/>
    <w:tmpl w:val="144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6E"/>
    <w:rsid w:val="00092976"/>
    <w:rsid w:val="00104FEC"/>
    <w:rsid w:val="00123D9A"/>
    <w:rsid w:val="00194836"/>
    <w:rsid w:val="00506A22"/>
    <w:rsid w:val="00535FBC"/>
    <w:rsid w:val="00692843"/>
    <w:rsid w:val="00745554"/>
    <w:rsid w:val="008C6208"/>
    <w:rsid w:val="00B0405C"/>
    <w:rsid w:val="00CD41AC"/>
    <w:rsid w:val="00D07C6E"/>
    <w:rsid w:val="00D45E0F"/>
    <w:rsid w:val="00F2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328"/>
  <w15:chartTrackingRefBased/>
  <w15:docId w15:val="{EC704230-03AF-4556-AB0E-CC4C6D28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EC"/>
  </w:style>
  <w:style w:type="paragraph" w:styleId="Heading1">
    <w:name w:val="heading 1"/>
    <w:basedOn w:val="Normal"/>
    <w:next w:val="Normal"/>
    <w:link w:val="Heading1Char"/>
    <w:uiPriority w:val="9"/>
    <w:qFormat/>
    <w:rsid w:val="00104F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F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F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F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F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F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F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F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8bj8yodxu">
    <w:name w:val="mark8bj8yodxu"/>
    <w:basedOn w:val="DefaultParagraphFont"/>
    <w:rsid w:val="008C6208"/>
  </w:style>
  <w:style w:type="character" w:customStyle="1" w:styleId="markwcpywaa1c">
    <w:name w:val="markwcpywaa1c"/>
    <w:basedOn w:val="DefaultParagraphFont"/>
    <w:rsid w:val="008C6208"/>
  </w:style>
  <w:style w:type="character" w:customStyle="1" w:styleId="Heading1Char">
    <w:name w:val="Heading 1 Char"/>
    <w:basedOn w:val="DefaultParagraphFont"/>
    <w:link w:val="Heading1"/>
    <w:uiPriority w:val="9"/>
    <w:rsid w:val="00104F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F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F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F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F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F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F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4FE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4F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4F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F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F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4FEC"/>
    <w:rPr>
      <w:b/>
      <w:bCs/>
    </w:rPr>
  </w:style>
  <w:style w:type="character" w:styleId="Emphasis">
    <w:name w:val="Emphasis"/>
    <w:basedOn w:val="DefaultParagraphFont"/>
    <w:uiPriority w:val="20"/>
    <w:qFormat/>
    <w:rsid w:val="00104FEC"/>
    <w:rPr>
      <w:i/>
      <w:iCs/>
    </w:rPr>
  </w:style>
  <w:style w:type="paragraph" w:styleId="NoSpacing">
    <w:name w:val="No Spacing"/>
    <w:uiPriority w:val="1"/>
    <w:qFormat/>
    <w:rsid w:val="00104F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4F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4FE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F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F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4F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4F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4F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4FE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4FE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FEC"/>
    <w:pPr>
      <w:outlineLvl w:val="9"/>
    </w:pPr>
  </w:style>
  <w:style w:type="table" w:styleId="TableGrid">
    <w:name w:val="Table Grid"/>
    <w:basedOn w:val="TableNormal"/>
    <w:uiPriority w:val="39"/>
    <w:rsid w:val="0010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6A22"/>
    <w:rPr>
      <w:color w:val="808080"/>
    </w:rPr>
  </w:style>
  <w:style w:type="paragraph" w:styleId="ListParagraph">
    <w:name w:val="List Paragraph"/>
    <w:basedOn w:val="Normal"/>
    <w:uiPriority w:val="34"/>
    <w:qFormat/>
    <w:rsid w:val="0019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9</cp:revision>
  <dcterms:created xsi:type="dcterms:W3CDTF">2021-02-21T01:52:00Z</dcterms:created>
  <dcterms:modified xsi:type="dcterms:W3CDTF">2021-02-25T04:47:00Z</dcterms:modified>
</cp:coreProperties>
</file>