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B676A" w14:textId="77777777" w:rsidR="00FB60D1" w:rsidRPr="00FB60D1" w:rsidRDefault="00FB60D1" w:rsidP="00FB60D1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CS 131: Topics Covered</w:t>
      </w:r>
    </w:p>
    <w:p w14:paraId="3D7B43AC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Language design issues</w:t>
      </w:r>
    </w:p>
    <w:p w14:paraId="3CDFE232" w14:textId="77777777" w:rsidR="00FB60D1" w:rsidRPr="00FB60D1" w:rsidRDefault="00FB60D1" w:rsidP="00FB60D1">
      <w:pPr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efficiency, safety, convenience</w:t>
      </w:r>
    </w:p>
    <w:p w14:paraId="73F5614B" w14:textId="77777777" w:rsidR="00FB60D1" w:rsidRPr="00FB60D1" w:rsidRDefault="00FB60D1" w:rsidP="00FB60D1">
      <w:pPr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programming categories</w:t>
      </w:r>
    </w:p>
    <w:p w14:paraId="27A25EE0" w14:textId="77777777" w:rsidR="00FB60D1" w:rsidRPr="00FB60D1" w:rsidRDefault="00FB60D1" w:rsidP="00FB60D1">
      <w:pPr>
        <w:numPr>
          <w:ilvl w:val="1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procedural</w:t>
      </w:r>
    </w:p>
    <w:p w14:paraId="1B1E8F1E" w14:textId="77777777" w:rsidR="00FB60D1" w:rsidRPr="00FB60D1" w:rsidRDefault="00FB60D1" w:rsidP="00FB60D1">
      <w:pPr>
        <w:numPr>
          <w:ilvl w:val="1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functional</w:t>
      </w:r>
    </w:p>
    <w:p w14:paraId="7E654045" w14:textId="77777777" w:rsidR="00FB60D1" w:rsidRPr="00FB60D1" w:rsidRDefault="00FB60D1" w:rsidP="00FB60D1">
      <w:pPr>
        <w:numPr>
          <w:ilvl w:val="1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object-oriented</w:t>
      </w:r>
    </w:p>
    <w:p w14:paraId="0D5F971F" w14:textId="77777777" w:rsidR="00FB60D1" w:rsidRPr="00FB60D1" w:rsidRDefault="00FB60D1" w:rsidP="00FB60D1">
      <w:pPr>
        <w:numPr>
          <w:ilvl w:val="1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declarative</w:t>
      </w:r>
    </w:p>
    <w:p w14:paraId="27354413" w14:textId="77777777" w:rsidR="00FB60D1" w:rsidRPr="00FB60D1" w:rsidRDefault="00FB60D1" w:rsidP="00FB60D1">
      <w:pPr>
        <w:numPr>
          <w:ilvl w:val="1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scripting</w:t>
      </w:r>
    </w:p>
    <w:p w14:paraId="41814F24" w14:textId="77777777" w:rsidR="00FB60D1" w:rsidRPr="00FB60D1" w:rsidRDefault="00FB60D1" w:rsidP="00FB60D1">
      <w:pPr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scaling problems</w:t>
      </w:r>
    </w:p>
    <w:p w14:paraId="18C5E170" w14:textId="77777777" w:rsidR="00FB60D1" w:rsidRPr="00FB60D1" w:rsidRDefault="00FB60D1" w:rsidP="00FB60D1">
      <w:pPr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history and evolution of programming languages</w:t>
      </w:r>
    </w:p>
    <w:p w14:paraId="7A66327E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functions</w:t>
      </w:r>
    </w:p>
    <w:p w14:paraId="3DABFD71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motivation</w:t>
      </w:r>
    </w:p>
    <w:p w14:paraId="0A26A0A9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recursion and tail recursion</w:t>
      </w:r>
    </w:p>
    <w:p w14:paraId="06EE2740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activation records</w:t>
      </w:r>
    </w:p>
    <w:p w14:paraId="79646A09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functions as data</w:t>
      </w:r>
    </w:p>
    <w:p w14:paraId="1C44C66B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closures</w:t>
      </w:r>
    </w:p>
    <w:p w14:paraId="157CC71F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debugging via divide and conquer</w:t>
      </w:r>
    </w:p>
    <w:p w14:paraId="6EEFB857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persistence</w:t>
      </w:r>
      <w:bookmarkStart w:id="0" w:name="_GoBack"/>
      <w:bookmarkEnd w:id="0"/>
    </w:p>
    <w:p w14:paraId="7D7FD7C4" w14:textId="77777777" w:rsidR="00FB60D1" w:rsidRPr="00FB60D1" w:rsidRDefault="00FB60D1" w:rsidP="00FB60D1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amortized efficiency</w:t>
      </w:r>
    </w:p>
    <w:p w14:paraId="2C856547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syntax</w:t>
      </w:r>
    </w:p>
    <w:p w14:paraId="148B1E00" w14:textId="77777777" w:rsidR="00FB60D1" w:rsidRPr="00FB60D1" w:rsidRDefault="00FB60D1" w:rsidP="00FB60D1">
      <w:pPr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tokenization</w:t>
      </w:r>
    </w:p>
    <w:p w14:paraId="380AAB3C" w14:textId="77777777" w:rsidR="00FB60D1" w:rsidRPr="00FB60D1" w:rsidRDefault="00FB60D1" w:rsidP="00FB60D1">
      <w:pPr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grammars</w:t>
      </w:r>
    </w:p>
    <w:p w14:paraId="0C57F058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names</w:t>
      </w:r>
    </w:p>
    <w:p w14:paraId="24AC27C1" w14:textId="77777777" w:rsidR="00FB60D1" w:rsidRPr="00FB60D1" w:rsidRDefault="00FB60D1" w:rsidP="00FB60D1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names, binding, visibility, scope, lifetime</w:t>
      </w:r>
    </w:p>
    <w:p w14:paraId="7B7DCB09" w14:textId="77777777" w:rsidR="00FB60D1" w:rsidRPr="00FB60D1" w:rsidRDefault="00FB60D1" w:rsidP="00FB60D1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static vs dynamic scope</w:t>
      </w:r>
    </w:p>
    <w:p w14:paraId="23E313C1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types</w:t>
      </w:r>
    </w:p>
    <w:p w14:paraId="597993C6" w14:textId="77777777" w:rsidR="00FB60D1" w:rsidRPr="00FB60D1" w:rsidRDefault="00FB60D1" w:rsidP="00FB60D1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type, values, operations</w:t>
      </w:r>
    </w:p>
    <w:p w14:paraId="282709C5" w14:textId="77777777" w:rsidR="00FB60D1" w:rsidRPr="00FB60D1" w:rsidRDefault="00FB60D1" w:rsidP="00FB60D1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type checking and conversion</w:t>
      </w:r>
    </w:p>
    <w:p w14:paraId="7CAE8130" w14:textId="77777777" w:rsidR="00FB60D1" w:rsidRPr="00FB60D1" w:rsidRDefault="00FB60D1" w:rsidP="00FB60D1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elementary and structured types</w:t>
      </w:r>
    </w:p>
    <w:p w14:paraId="4D9EF83C" w14:textId="77777777" w:rsidR="00FB60D1" w:rsidRPr="00FB60D1" w:rsidRDefault="00FB60D1" w:rsidP="00FB60D1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explicit vs implicit storage management</w:t>
      </w:r>
    </w:p>
    <w:p w14:paraId="66A601EB" w14:textId="77777777" w:rsidR="00FB60D1" w:rsidRPr="00FB60D1" w:rsidRDefault="00FB60D1" w:rsidP="00FB60D1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stack vs heap</w:t>
      </w:r>
    </w:p>
    <w:p w14:paraId="09A47256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control</w:t>
      </w:r>
    </w:p>
    <w:p w14:paraId="04C2F82E" w14:textId="77777777" w:rsidR="00FB60D1" w:rsidRPr="00FB60D1" w:rsidRDefault="00FB60D1" w:rsidP="00FB60D1">
      <w:pPr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expression evaluation</w:t>
      </w:r>
    </w:p>
    <w:p w14:paraId="46B7B342" w14:textId="77777777" w:rsidR="00FB60D1" w:rsidRPr="00FB60D1" w:rsidRDefault="00FB60D1" w:rsidP="00FB60D1">
      <w:pPr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rewrite rules</w:t>
      </w:r>
    </w:p>
    <w:p w14:paraId="1064CDCF" w14:textId="77777777" w:rsidR="00FB60D1" w:rsidRPr="00FB60D1" w:rsidRDefault="00FB60D1" w:rsidP="00FB60D1">
      <w:pPr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pattern matching, unification, and backtracking</w:t>
      </w:r>
    </w:p>
    <w:p w14:paraId="06384815" w14:textId="77777777" w:rsidR="00FB60D1" w:rsidRPr="00FB60D1" w:rsidRDefault="00FB60D1" w:rsidP="00FB60D1">
      <w:pPr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structured programs</w:t>
      </w:r>
    </w:p>
    <w:p w14:paraId="383204DA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objects</w:t>
      </w:r>
    </w:p>
    <w:p w14:paraId="71F0F403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object-oriented design</w:t>
      </w:r>
    </w:p>
    <w:p w14:paraId="43CE089B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encapsulation and data abstraction</w:t>
      </w:r>
    </w:p>
    <w:p w14:paraId="522D0357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separating behavior from implementation</w:t>
      </w:r>
    </w:p>
    <w:p w14:paraId="23E60310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classes and class hierarchies</w:t>
      </w:r>
    </w:p>
    <w:p w14:paraId="4A104A37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inheritance</w:t>
      </w:r>
    </w:p>
    <w:p w14:paraId="6DFBEBCE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polymorphism</w:t>
      </w:r>
    </w:p>
    <w:p w14:paraId="74923724" w14:textId="77777777" w:rsidR="00FB60D1" w:rsidRPr="00FB60D1" w:rsidRDefault="00FB60D1" w:rsidP="00FB60D1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collections and iteration</w:t>
      </w:r>
    </w:p>
    <w:p w14:paraId="285A6348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exceptions</w:t>
      </w:r>
    </w:p>
    <w:p w14:paraId="2E9F76BB" w14:textId="77777777" w:rsidR="00FB60D1" w:rsidRPr="00FB60D1" w:rsidRDefault="00FB60D1" w:rsidP="00FB60D1">
      <w:pPr>
        <w:numPr>
          <w:ilvl w:val="0"/>
          <w:numId w:val="8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design issues</w:t>
      </w:r>
    </w:p>
    <w:p w14:paraId="369AB8E7" w14:textId="77777777" w:rsidR="00FB60D1" w:rsidRPr="00FB60D1" w:rsidRDefault="00FB60D1" w:rsidP="00FB60D1">
      <w:pPr>
        <w:numPr>
          <w:ilvl w:val="0"/>
          <w:numId w:val="8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when not to use exceptions</w:t>
      </w:r>
    </w:p>
    <w:p w14:paraId="68B44F01" w14:textId="77777777" w:rsidR="00FB60D1" w:rsidRPr="00FB60D1" w:rsidRDefault="00FB60D1" w:rsidP="00FB60D1">
      <w:pPr>
        <w:numPr>
          <w:ilvl w:val="0"/>
          <w:numId w:val="8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case study: exceptions in Java</w:t>
      </w:r>
    </w:p>
    <w:p w14:paraId="6847D871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concurrency</w:t>
      </w:r>
    </w:p>
    <w:p w14:paraId="2747434A" w14:textId="77777777" w:rsidR="00FB60D1" w:rsidRPr="00FB60D1" w:rsidRDefault="00FB60D1" w:rsidP="00FB60D1">
      <w:pPr>
        <w:numPr>
          <w:ilvl w:val="0"/>
          <w:numId w:val="9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competition and cooperation</w:t>
      </w:r>
    </w:p>
    <w:p w14:paraId="73ED385C" w14:textId="77777777" w:rsidR="00FB60D1" w:rsidRPr="00FB60D1" w:rsidRDefault="00FB60D1" w:rsidP="00FB60D1">
      <w:pPr>
        <w:numPr>
          <w:ilvl w:val="0"/>
          <w:numId w:val="9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lastRenderedPageBreak/>
        <w:t>synchronization</w:t>
      </w:r>
    </w:p>
    <w:p w14:paraId="6E981063" w14:textId="77777777" w:rsidR="00FB60D1" w:rsidRPr="00FB60D1" w:rsidRDefault="00FB60D1" w:rsidP="00FB60D1">
      <w:pPr>
        <w:numPr>
          <w:ilvl w:val="0"/>
          <w:numId w:val="9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case study: multithreading in Java</w:t>
      </w:r>
    </w:p>
    <w:p w14:paraId="5AB9A69E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semantics</w:t>
      </w:r>
    </w:p>
    <w:p w14:paraId="1F39D098" w14:textId="77777777" w:rsidR="00FB60D1" w:rsidRPr="00FB60D1" w:rsidRDefault="00FB60D1" w:rsidP="00FB60D1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lambda calculus</w:t>
      </w:r>
    </w:p>
    <w:p w14:paraId="08041EDB" w14:textId="77777777" w:rsidR="00FB60D1" w:rsidRPr="00FB60D1" w:rsidRDefault="00FB60D1" w:rsidP="00FB60D1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program verification</w:t>
      </w:r>
    </w:p>
    <w:p w14:paraId="21205D8D" w14:textId="77777777" w:rsidR="00FB60D1" w:rsidRPr="00FB60D1" w:rsidRDefault="00FB60D1" w:rsidP="00FB60D1">
      <w:pPr>
        <w:outlineLvl w:val="1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Language paradigms</w:t>
      </w:r>
    </w:p>
    <w:p w14:paraId="71B1A138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Java</w:t>
      </w:r>
    </w:p>
    <w:p w14:paraId="4682C79F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primitive and reference types</w:t>
      </w:r>
    </w:p>
    <w:p w14:paraId="2230F65B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classes and instances</w:t>
      </w:r>
    </w:p>
    <w:p w14:paraId="4B67C17F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variables, methods, constructors, and overloading</w:t>
      </w:r>
    </w:p>
    <w:p w14:paraId="66770711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inheritance, abstract classes, final classes, and interfaces</w:t>
      </w:r>
    </w:p>
    <w:p w14:paraId="7F570085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compilation units, packages and visibility</w:t>
      </w:r>
    </w:p>
    <w:p w14:paraId="47BBFD5B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the </w:t>
      </w:r>
      <w:r w:rsidRPr="00FB60D1">
        <w:rPr>
          <w:rFonts w:ascii="Courier New" w:hAnsi="Courier New" w:cs="Courier New"/>
          <w:color w:val="000000"/>
          <w:sz w:val="20"/>
          <w:szCs w:val="20"/>
        </w:rPr>
        <w:t>Object</w:t>
      </w: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 </w:t>
      </w:r>
      <w:proofErr w:type="gramStart"/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class</w:t>
      </w:r>
      <w:proofErr w:type="gramEnd"/>
    </w:p>
    <w:p w14:paraId="11F35C76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Java class library basics</w:t>
      </w:r>
    </w:p>
    <w:p w14:paraId="402ECA86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collections</w:t>
      </w:r>
    </w:p>
    <w:p w14:paraId="5E1C3E3C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exceptions</w:t>
      </w:r>
    </w:p>
    <w:p w14:paraId="7C8C6F8A" w14:textId="77777777" w:rsidR="00FB60D1" w:rsidRPr="00FB60D1" w:rsidRDefault="00FB60D1" w:rsidP="00FB60D1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threads</w:t>
      </w:r>
    </w:p>
    <w:p w14:paraId="32A008FB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proofErr w:type="spellStart"/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OCaml</w:t>
      </w:r>
      <w:proofErr w:type="spellEnd"/>
    </w:p>
    <w:p w14:paraId="408544CC" w14:textId="77777777" w:rsidR="00FB60D1" w:rsidRPr="00FB60D1" w:rsidRDefault="00FB60D1" w:rsidP="00FB60D1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type inference and annotations</w:t>
      </w:r>
    </w:p>
    <w:p w14:paraId="53AD281D" w14:textId="77777777" w:rsidR="00FB60D1" w:rsidRPr="00FB60D1" w:rsidRDefault="00FB60D1" w:rsidP="00FB60D1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pattern matching</w:t>
      </w:r>
    </w:p>
    <w:p w14:paraId="34E8D0DB" w14:textId="77777777" w:rsidR="00FB60D1" w:rsidRPr="00FB60D1" w:rsidRDefault="00FB60D1" w:rsidP="00FB60D1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polymorphism</w:t>
      </w:r>
    </w:p>
    <w:p w14:paraId="62A11FBF" w14:textId="77777777" w:rsidR="00FB60D1" w:rsidRPr="00FB60D1" w:rsidRDefault="00FB60D1" w:rsidP="00FB60D1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higher-order functions and currying</w:t>
      </w:r>
    </w:p>
    <w:p w14:paraId="5A4BD972" w14:textId="77777777" w:rsidR="00FB60D1" w:rsidRPr="00FB60D1" w:rsidRDefault="00FB60D1" w:rsidP="00FB60D1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type constructors</w:t>
      </w:r>
    </w:p>
    <w:p w14:paraId="2AE1DC4F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Prolog</w:t>
      </w:r>
    </w:p>
    <w:p w14:paraId="35CD79C6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propositional logic</w:t>
      </w:r>
    </w:p>
    <w:p w14:paraId="26C567D0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predicate calculus: instantiation, atoms, variables, structures</w:t>
      </w:r>
    </w:p>
    <w:p w14:paraId="7E2C69F4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clausal form and Horn clauses</w:t>
      </w:r>
    </w:p>
    <w:p w14:paraId="08E9BC37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the resolution principle</w:t>
      </w:r>
    </w:p>
    <w:p w14:paraId="09E64627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depth-first backward chaining with backtracking</w:t>
      </w:r>
    </w:p>
    <w:p w14:paraId="621DF42C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debugging</w:t>
      </w:r>
    </w:p>
    <w:p w14:paraId="322D2A0E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memory management</w:t>
      </w:r>
    </w:p>
    <w:p w14:paraId="09B32E69" w14:textId="77777777" w:rsidR="00FB60D1" w:rsidRPr="00FB60D1" w:rsidRDefault="00FB60D1" w:rsidP="00FB60D1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the closed world assumption</w:t>
      </w:r>
    </w:p>
    <w:p w14:paraId="3A082506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Python</w:t>
      </w:r>
    </w:p>
    <w:p w14:paraId="65811777" w14:textId="77777777" w:rsidR="00FB60D1" w:rsidRPr="00FB60D1" w:rsidRDefault="00FB60D1" w:rsidP="00FB60D1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 xml:space="preserve">the Python </w:t>
      </w:r>
      <w:proofErr w:type="gramStart"/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shell</w:t>
      </w:r>
      <w:proofErr w:type="gramEnd"/>
    </w:p>
    <w:p w14:paraId="246E2A97" w14:textId="77777777" w:rsidR="00FB60D1" w:rsidRPr="00FB60D1" w:rsidRDefault="00FB60D1" w:rsidP="00FB60D1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scripting</w:t>
      </w:r>
    </w:p>
    <w:p w14:paraId="3164AE16" w14:textId="77777777" w:rsidR="00FB60D1" w:rsidRPr="00FB60D1" w:rsidRDefault="00FB60D1" w:rsidP="00FB60D1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functional and object-oriented programming</w:t>
      </w:r>
    </w:p>
    <w:p w14:paraId="7E77438D" w14:textId="77777777" w:rsidR="00FB60D1" w:rsidRPr="00FB60D1" w:rsidRDefault="00FB60D1" w:rsidP="00FB60D1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modules and packages</w:t>
      </w:r>
    </w:p>
    <w:p w14:paraId="406775F4" w14:textId="77777777" w:rsidR="00FB60D1" w:rsidRPr="00FB60D1" w:rsidRDefault="00FB60D1" w:rsidP="00FB60D1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Python library basics</w:t>
      </w:r>
    </w:p>
    <w:p w14:paraId="5C24E3B0" w14:textId="77777777" w:rsidR="00FB60D1" w:rsidRPr="00FB60D1" w:rsidRDefault="00FB60D1" w:rsidP="00FB60D1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extending and embedding</w:t>
      </w:r>
    </w:p>
    <w:p w14:paraId="0E3FACCF" w14:textId="77777777" w:rsidR="00FB60D1" w:rsidRPr="00FB60D1" w:rsidRDefault="00FB60D1" w:rsidP="00FB60D1">
      <w:pPr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Scheme</w:t>
      </w:r>
    </w:p>
    <w:p w14:paraId="3BD53AD2" w14:textId="77777777" w:rsidR="00FB60D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syntax</w:t>
      </w:r>
    </w:p>
    <w:p w14:paraId="7E3E57E9" w14:textId="77777777" w:rsidR="00FB60D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lists</w:t>
      </w:r>
    </w:p>
    <w:p w14:paraId="38BF8CBE" w14:textId="77777777" w:rsidR="00FB60D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comparison (e.g., </w:t>
      </w:r>
      <w:proofErr w:type="spellStart"/>
      <w:r w:rsidRPr="00FB60D1"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r w:rsidRPr="00FB60D1">
        <w:rPr>
          <w:rFonts w:ascii="Courier New" w:hAnsi="Courier New" w:cs="Courier New"/>
          <w:color w:val="000000"/>
          <w:sz w:val="20"/>
          <w:szCs w:val="20"/>
        </w:rPr>
        <w:t>?</w:t>
      </w: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 vs </w:t>
      </w:r>
      <w:r w:rsidRPr="00FB60D1">
        <w:rPr>
          <w:rFonts w:ascii="Courier New" w:hAnsi="Courier New" w:cs="Courier New"/>
          <w:color w:val="000000"/>
          <w:sz w:val="20"/>
          <w:szCs w:val="20"/>
        </w:rPr>
        <w:t>equal?</w:t>
      </w: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)</w:t>
      </w:r>
    </w:p>
    <w:p w14:paraId="27871BAF" w14:textId="77777777" w:rsidR="00FB60D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syntactic forms: core and extension</w:t>
      </w:r>
    </w:p>
    <w:p w14:paraId="053DC711" w14:textId="77777777" w:rsidR="00FB60D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Courier New" w:hAnsi="Courier New" w:cs="Courier New"/>
          <w:color w:val="000000"/>
          <w:sz w:val="20"/>
          <w:szCs w:val="20"/>
        </w:rPr>
        <w:t>let</w:t>
      </w: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 and </w:t>
      </w:r>
      <w:r w:rsidRPr="00FB60D1">
        <w:rPr>
          <w:rFonts w:ascii="Courier New" w:hAnsi="Courier New" w:cs="Courier New"/>
          <w:color w:val="000000"/>
          <w:sz w:val="20"/>
          <w:szCs w:val="20"/>
        </w:rPr>
        <w:t>lambda</w:t>
      </w:r>
    </w:p>
    <w:p w14:paraId="2E0A9D63" w14:textId="77777777" w:rsidR="00FB60D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tail recursion</w:t>
      </w:r>
    </w:p>
    <w:p w14:paraId="68449A02" w14:textId="77777777" w:rsidR="00E07DE1" w:rsidRPr="00FB60D1" w:rsidRDefault="00FB60D1" w:rsidP="00FB60D1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0"/>
          <w:szCs w:val="20"/>
        </w:rPr>
      </w:pPr>
      <w:r w:rsidRPr="00FB60D1">
        <w:rPr>
          <w:rFonts w:ascii="Times" w:eastAsia="Times New Roman" w:hAnsi="Times" w:cs="Times New Roman"/>
          <w:color w:val="000000"/>
          <w:sz w:val="20"/>
          <w:szCs w:val="20"/>
        </w:rPr>
        <w:t>continuations</w:t>
      </w:r>
    </w:p>
    <w:sectPr w:rsidR="00E07DE1" w:rsidRPr="00FB60D1" w:rsidSect="00BC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28EE"/>
    <w:multiLevelType w:val="multilevel"/>
    <w:tmpl w:val="D9A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25FE6"/>
    <w:multiLevelType w:val="multilevel"/>
    <w:tmpl w:val="A2C4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620A1"/>
    <w:multiLevelType w:val="multilevel"/>
    <w:tmpl w:val="CEA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21F5D"/>
    <w:multiLevelType w:val="multilevel"/>
    <w:tmpl w:val="EBD0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21970"/>
    <w:multiLevelType w:val="multilevel"/>
    <w:tmpl w:val="0CE8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9634F"/>
    <w:multiLevelType w:val="multilevel"/>
    <w:tmpl w:val="0DF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97B4C"/>
    <w:multiLevelType w:val="multilevel"/>
    <w:tmpl w:val="ECE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873B1"/>
    <w:multiLevelType w:val="multilevel"/>
    <w:tmpl w:val="1AE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693B3E"/>
    <w:multiLevelType w:val="multilevel"/>
    <w:tmpl w:val="DA9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85C0A"/>
    <w:multiLevelType w:val="multilevel"/>
    <w:tmpl w:val="454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161F44"/>
    <w:multiLevelType w:val="multilevel"/>
    <w:tmpl w:val="52A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D23708"/>
    <w:multiLevelType w:val="multilevel"/>
    <w:tmpl w:val="DB6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427EA3"/>
    <w:multiLevelType w:val="multilevel"/>
    <w:tmpl w:val="FA0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8E60FE"/>
    <w:multiLevelType w:val="multilevel"/>
    <w:tmpl w:val="834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765021"/>
    <w:multiLevelType w:val="multilevel"/>
    <w:tmpl w:val="A12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D1"/>
    <w:rsid w:val="002F16F4"/>
    <w:rsid w:val="006B24FA"/>
    <w:rsid w:val="00BC7205"/>
    <w:rsid w:val="00CF7CC3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77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0D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60D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0D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60D1"/>
    <w:rPr>
      <w:rFonts w:ascii="Times New Roman" w:hAnsi="Times New Roman" w:cs="Times New Roman"/>
      <w:b/>
      <w:bCs/>
      <w:sz w:val="27"/>
      <w:szCs w:val="27"/>
    </w:rPr>
  </w:style>
  <w:style w:type="character" w:styleId="HTMLSample">
    <w:name w:val="HTML Sample"/>
    <w:basedOn w:val="DefaultParagraphFont"/>
    <w:uiPriority w:val="99"/>
    <w:semiHidden/>
    <w:unhideWhenUsed/>
    <w:rsid w:val="00FB60D1"/>
    <w:rPr>
      <w:rFonts w:ascii="Courier New" w:eastAsiaTheme="minorHAns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1794</Characters>
  <Application>Microsoft Macintosh Word</Application>
  <DocSecurity>0</DocSecurity>
  <Lines>14</Lines>
  <Paragraphs>4</Paragraphs>
  <ScaleCrop>false</ScaleCrop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Guo</dc:creator>
  <cp:keywords/>
  <dc:description/>
  <cp:lastModifiedBy>Austin Guo</cp:lastModifiedBy>
  <cp:revision>1</cp:revision>
  <dcterms:created xsi:type="dcterms:W3CDTF">2018-01-09T19:27:00Z</dcterms:created>
  <dcterms:modified xsi:type="dcterms:W3CDTF">2018-01-09T19:30:00Z</dcterms:modified>
</cp:coreProperties>
</file>