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HW6</w:t>
      </w:r>
      <w:r>
        <w:t xml:space="preserve"> </w:t>
      </w:r>
      <w:r>
        <w:t xml:space="preserve">Group</w:t>
      </w:r>
      <w:r>
        <w:t xml:space="preserve"> </w:t>
      </w:r>
      <w:r>
        <w:t xml:space="preserve">1,</w:t>
      </w:r>
      <w:r>
        <w:t xml:space="preserve"> </w:t>
      </w:r>
      <w:r>
        <w:t xml:space="preserve">Austin</w:t>
      </w:r>
      <w:r>
        <w:t xml:space="preserve"> </w:t>
      </w:r>
      <w:r>
        <w:t xml:space="preserve">Halvorsen</w:t>
      </w:r>
    </w:p>
    <w:p>
      <w:pPr>
        <w:pStyle w:val="Author"/>
      </w:pPr>
      <w:r>
        <w:t xml:space="preserve">Pedram</w:t>
      </w:r>
      <w:r>
        <w:t xml:space="preserve"> </w:t>
      </w:r>
      <w:r>
        <w:t xml:space="preserve">Jahangiry</w:t>
      </w:r>
    </w:p>
    <w:p>
      <w:pPr>
        <w:pStyle w:val="Date"/>
      </w:pPr>
      <w:r>
        <w:t xml:space="preserve">Oct</w:t>
      </w:r>
      <w:r>
        <w:t xml:space="preserve"> </w:t>
      </w:r>
      <w:r>
        <w:t xml:space="preserve">22</w:t>
      </w:r>
      <w:r>
        <w:t xml:space="preserve"> </w:t>
      </w:r>
      <w:r>
        <w:t xml:space="preserve">2020</w:t>
      </w:r>
    </w:p>
    <w:p>
      <w:r>
        <w:br w:type="page"/>
      </w:r>
    </w:p>
    <w:p>
      <w:pPr>
        <w:pStyle w:val="Heading1"/>
      </w:pPr>
      <w:bookmarkStart w:id="20" w:name="problems"/>
      <w:r>
        <w:t xml:space="preserve">Problems</w:t>
      </w:r>
      <w:bookmarkEnd w:id="20"/>
    </w:p>
    <w:p>
      <w:pPr>
        <w:pStyle w:val="Heading2"/>
      </w:pPr>
      <w:bookmarkStart w:id="21" w:name="question-1"/>
      <w:r>
        <w:t xml:space="preserve">Question 1</w:t>
      </w:r>
      <w:bookmarkEnd w:id="21"/>
    </w:p>
    <w:p>
      <w:pPr>
        <w:pStyle w:val="Heading3"/>
      </w:pPr>
      <w:bookmarkStart w:id="22" w:name="i"/>
      <w:r>
        <w:t xml:space="preserve">(i)</w:t>
      </w:r>
      <w:bookmarkEnd w:id="22"/>
    </w:p>
    <w:p>
      <w:pPr>
        <w:pStyle w:val="Heading3"/>
      </w:pPr>
      <w:bookmarkStart w:id="23" w:name="ii"/>
      <w:r>
        <w:t xml:space="preserve">(ii)</w:t>
      </w:r>
      <w:bookmarkEnd w:id="23"/>
    </w:p>
    <w:p>
      <w:pPr>
        <w:pStyle w:val="Heading2"/>
      </w:pPr>
      <w:bookmarkStart w:id="24" w:name="question-2"/>
      <w:r>
        <w:t xml:space="preserve">Question 2</w:t>
      </w:r>
      <w:bookmarkEnd w:id="24"/>
    </w:p>
    <w:p>
      <w:pPr>
        <w:pStyle w:val="FirstParagraph"/>
      </w:pPr>
      <w:r>
        <w:t xml:space="preserve">We can know that</w:t>
      </w:r>
      <w:r>
        <w:t xml:space="preserve"> </w:t>
      </w:r>
      <m:oMath>
        <m:sSub>
          <m:e>
            <m:acc>
              <m:accPr>
                <m:chr m:val="̃"/>
              </m:accPr>
              <m:e>
                <m:r>
                  <m:t>β</m:t>
                </m:r>
              </m:e>
            </m:acc>
          </m:e>
          <m:sub>
            <m:r>
              <m:t>1</m:t>
            </m:r>
          </m:sub>
        </m:sSub>
        <m:r>
          <m:t>=</m:t>
        </m:r>
        <m:sSub>
          <m:e>
            <m:acc>
              <m:accPr>
                <m:chr m:val="̂"/>
              </m:accPr>
              <m:e>
                <m:r>
                  <m:t>β</m:t>
                </m:r>
              </m:e>
            </m:acc>
          </m:e>
          <m:sub>
            <m:r>
              <m:t>1</m:t>
            </m:r>
          </m:sub>
        </m:sSub>
        <m:r>
          <m:t>+</m:t>
        </m:r>
        <m:acc>
          <m:accPr>
            <m:chr m:val="̂"/>
          </m:accPr>
          <m:e>
            <m:r>
              <m:t>σ</m:t>
            </m:r>
          </m:e>
        </m:acc>
        <m:r>
          <m:t>*</m:t>
        </m:r>
        <m:sSub>
          <m:e>
            <m:acc>
              <m:accPr>
                <m:chr m:val="̂"/>
              </m:accPr>
              <m:e>
                <m:r>
                  <m:t>β</m:t>
                </m:r>
              </m:e>
            </m:acc>
          </m:e>
          <m:sub>
            <m:r>
              <m:t>2</m:t>
            </m:r>
          </m:sub>
        </m:sSub>
      </m:oMath>
      <w:r>
        <w:t xml:space="preserve"> </w:t>
      </w:r>
      <w:r>
        <w:t xml:space="preserve">where</w:t>
      </w:r>
      <w:r>
        <w:t xml:space="preserve"> </w:t>
      </w:r>
      <m:oMath>
        <m:sSub>
          <m:e>
            <m:acc>
              <m:accPr>
                <m:chr m:val="̂"/>
              </m:accPr>
              <m:e>
                <m:r>
                  <m:t>σ</m:t>
                </m:r>
              </m:e>
            </m:acc>
          </m:e>
          <m:sub>
            <m:r>
              <m:t>1</m:t>
            </m:r>
          </m:sub>
        </m:sSub>
      </m:oMath>
      <w:r>
        <w:t xml:space="preserve"> </w:t>
      </w:r>
      <w:r>
        <w:t xml:space="preserve">is just the regression of</w:t>
      </w:r>
      <w:r>
        <w:t xml:space="preserve"> </w:t>
      </w:r>
      <m:oMath>
        <m:sSub>
          <m:e>
            <m:r>
              <m:t>x</m:t>
            </m:r>
          </m:e>
          <m:sub>
            <m:r>
              <m:t>1</m:t>
            </m:r>
          </m:sub>
        </m:sSub>
      </m:oMath>
      <w:r>
        <w:t xml:space="preserve">. We know that</w:t>
      </w:r>
      <w:r>
        <w:t xml:space="preserve"> </w:t>
      </w:r>
      <m:oMath>
        <m:sSub>
          <m:e>
            <m:r>
              <m:t>β</m:t>
            </m:r>
          </m:e>
          <m:sub>
            <m:r>
              <m:t>2</m:t>
            </m:r>
          </m:sub>
        </m:sSub>
        <m:r>
          <m:t>&gt;</m:t>
        </m:r>
        <m:r>
          <m:t>0</m:t>
        </m:r>
      </m:oMath>
      <w:r>
        <w:t xml:space="preserve"> </w:t>
      </w:r>
      <w:r>
        <w:t xml:space="preserve">and we can assume that the</w:t>
      </w:r>
      <w:r>
        <w:t xml:space="preserve"> </w:t>
      </w:r>
      <m:oMath>
        <m:r>
          <m:t>C</m:t>
        </m:r>
        <m:r>
          <m:t>o</m:t>
        </m:r>
        <m:r>
          <m:t>r</m:t>
        </m:r>
        <m:r>
          <m:t>r</m:t>
        </m:r>
        <m:r>
          <m:t>(</m:t>
        </m:r>
        <m:sSub>
          <m:e>
            <m:r>
              <m:t>x</m:t>
            </m:r>
          </m:e>
          <m:sub>
            <m:r>
              <m:t>1</m:t>
            </m:r>
          </m:sub>
        </m:sSub>
        <m:r>
          <m:t>,</m:t>
        </m:r>
        <m:sSub>
          <m:e>
            <m:r>
              <m:t>x</m:t>
            </m:r>
          </m:e>
          <m:sub>
            <m:r>
              <m:t>2</m:t>
            </m:r>
          </m:sub>
        </m:sSub>
        <m:r>
          <m:t>)</m:t>
        </m:r>
        <m:r>
          <m:t>&lt;</m:t>
        </m:r>
        <m:r>
          <m:t>0</m:t>
        </m:r>
      </m:oMath>
      <w:r>
        <w:t xml:space="preserve">.</w:t>
      </w:r>
    </w:p>
    <w:p>
      <w:r>
        <w:br w:type="page"/>
      </w:r>
    </w:p>
    <w:p>
      <w:pPr>
        <w:pStyle w:val="Heading2"/>
      </w:pPr>
      <w:bookmarkStart w:id="25" w:name="question-3"/>
      <w:r>
        <w:t xml:space="preserve">Question 3</w:t>
      </w:r>
      <w:bookmarkEnd w:id="25"/>
    </w:p>
    <w:p>
      <w:pPr>
        <w:pStyle w:val="Heading3"/>
      </w:pPr>
      <w:bookmarkStart w:id="26" w:name="i-1"/>
      <w:r>
        <w:t xml:space="preserve">(i)</w:t>
      </w:r>
      <w:bookmarkEnd w:id="26"/>
    </w:p>
    <w:p>
      <w:pPr>
        <w:pStyle w:val="FirstParagraph"/>
      </w:pPr>
      <w:r>
        <w:t xml:space="preserve">df1 = 351</w:t>
      </w:r>
      <w:r>
        <w:t xml:space="preserve"> </w:t>
      </w:r>
      <w:r>
        <w:t xml:space="preserve">df2 = 352</w:t>
      </w:r>
    </w:p>
    <w:p>
      <w:pPr>
        <w:pStyle w:val="BodyText"/>
      </w:pPr>
      <w:r>
        <w:t xml:space="preserve">The SER in the second is smaller because the number of explantory variables increased.</w:t>
      </w:r>
    </w:p>
    <w:p>
      <w:pPr>
        <w:pStyle w:val="Heading3"/>
      </w:pPr>
      <w:bookmarkStart w:id="27" w:name="ii-1"/>
      <w:r>
        <w:t xml:space="preserve">(ii)</w:t>
      </w:r>
      <w:bookmarkEnd w:id="27"/>
    </w:p>
    <w:p>
      <w:pPr>
        <w:pStyle w:val="Heading3"/>
      </w:pPr>
      <w:bookmarkStart w:id="28" w:name="iii"/>
      <w:r>
        <w:t xml:space="preserve">(iii)</w:t>
      </w:r>
      <w:bookmarkEnd w:id="28"/>
    </w:p>
    <w:p>
      <w:pPr>
        <w:pStyle w:val="FirstParagraph"/>
      </w:pPr>
      <w:r>
        <w:t xml:space="preserve">The SER</w:t>
      </w:r>
    </w:p>
    <w:p>
      <w:r>
        <w:br w:type="page"/>
      </w:r>
    </w:p>
    <w:p>
      <w:pPr>
        <w:pStyle w:val="Heading2"/>
      </w:pPr>
      <w:bookmarkStart w:id="29" w:name="question-4"/>
      <w:r>
        <w:t xml:space="preserve">Question 4</w:t>
      </w:r>
      <w:bookmarkEnd w:id="29"/>
    </w:p>
    <w:p>
      <w:pPr>
        <w:pStyle w:val="Heading3"/>
      </w:pPr>
      <w:bookmarkStart w:id="30" w:name="i-2"/>
      <w:r>
        <w:t xml:space="preserve">(i)</w:t>
      </w:r>
      <w:bookmarkEnd w:id="30"/>
    </w:p>
    <w:p>
      <w:pPr>
        <w:pStyle w:val="FirstParagraph"/>
      </w:pPr>
      <w:r>
        <w:t xml:space="preserve">No, mathematically it does not make sense. The problem states that the sum of all activities must be 168, so if we change one, then at least one other category will need to change so that the sum remains 168.</w:t>
      </w:r>
    </w:p>
    <w:p>
      <w:pPr>
        <w:pStyle w:val="Heading3"/>
      </w:pPr>
      <w:bookmarkStart w:id="31" w:name="ii-2"/>
      <w:r>
        <w:t xml:space="preserve">(ii)</w:t>
      </w:r>
      <w:bookmarkEnd w:id="31"/>
    </w:p>
    <w:p>
      <w:pPr>
        <w:pStyle w:val="FirstParagraph"/>
      </w:pPr>
      <w:r>
        <w:t xml:space="preserve">Because we can write one variable from this function as a perfect linear function of the other independent variables, as well as for any of the other variables, this violates MLR.3.</w:t>
      </w:r>
    </w:p>
    <w:p>
      <w:pPr>
        <w:pStyle w:val="Heading3"/>
      </w:pPr>
      <w:bookmarkStart w:id="32" w:name="iii-1"/>
      <w:r>
        <w:t xml:space="preserve">(iii)</w:t>
      </w:r>
      <w:bookmarkEnd w:id="32"/>
    </w:p>
    <w:p>
      <w:pPr>
        <w:pStyle w:val="FirstParagraph"/>
      </w:pPr>
      <w:r>
        <w:t xml:space="preserve">I would drop one of the independent variables, like</w:t>
      </w:r>
      <w:r>
        <w:t xml:space="preserve"> </w:t>
      </w:r>
      <w:r>
        <w:rPr>
          <w:i/>
        </w:rPr>
        <w:t xml:space="preserve">leisure</w:t>
      </w:r>
      <w:r>
        <w:t xml:space="preserve"> </w:t>
      </w:r>
      <w:r>
        <w:t xml:space="preserve">and replace it with</w:t>
      </w:r>
      <w:r>
        <w:t xml:space="preserve"> </w:t>
      </w:r>
      <m:oMath>
        <m:r>
          <m:t>u</m:t>
        </m:r>
      </m:oMath>
      <w:r>
        <w:t xml:space="preserve">, thus creating the new model:</w:t>
      </w:r>
    </w:p>
    <w:p>
      <w:pPr>
        <w:pStyle w:val="BodyText"/>
      </w:pPr>
      <m:oMathPara>
        <m:oMathParaPr>
          <m:jc m:val="center"/>
        </m:oMathParaPr>
        <m:oMath>
          <m:r>
            <m:t>G</m:t>
          </m:r>
          <m:r>
            <m:t>P</m:t>
          </m:r>
          <m:r>
            <m:t>A</m:t>
          </m:r>
          <m:r>
            <m:t>=</m:t>
          </m:r>
          <m:sSub>
            <m:e>
              <m:r>
                <m:t>β</m:t>
              </m:r>
            </m:e>
            <m:sub>
              <m:r>
                <m:t>0</m:t>
              </m:r>
            </m:sub>
          </m:sSub>
          <m:r>
            <m:t>+</m:t>
          </m:r>
          <m:sSub>
            <m:e>
              <m:r>
                <m:t>β</m:t>
              </m:r>
            </m:e>
            <m:sub>
              <m:r>
                <m:t>1</m:t>
              </m:r>
            </m:sub>
          </m:sSub>
          <m:r>
            <m:t>s</m:t>
          </m:r>
          <m:r>
            <m:t>t</m:t>
          </m:r>
          <m:r>
            <m:t>u</m:t>
          </m:r>
          <m:r>
            <m:t>d</m:t>
          </m:r>
          <m:r>
            <m:t>y</m:t>
          </m:r>
          <m:r>
            <m:t>+</m:t>
          </m:r>
          <m:sSub>
            <m:e>
              <m:r>
                <m:t>β</m:t>
              </m:r>
            </m:e>
            <m:sub>
              <m:r>
                <m:t>2</m:t>
              </m:r>
            </m:sub>
          </m:sSub>
          <m:r>
            <m:t>s</m:t>
          </m:r>
          <m:r>
            <m:t>l</m:t>
          </m:r>
          <m:r>
            <m:t>e</m:t>
          </m:r>
          <m:r>
            <m:t>e</m:t>
          </m:r>
          <m:r>
            <m:t>p</m:t>
          </m:r>
          <m:r>
            <m:t>+</m:t>
          </m:r>
          <m:sSub>
            <m:e>
              <m:r>
                <m:t>β</m:t>
              </m:r>
            </m:e>
            <m:sub>
              <m:r>
                <m:t>3</m:t>
              </m:r>
            </m:sub>
          </m:sSub>
          <m:r>
            <m:t>w</m:t>
          </m:r>
          <m:r>
            <m:t>o</m:t>
          </m:r>
          <m:r>
            <m:t>r</m:t>
          </m:r>
          <m:r>
            <m:t>k</m:t>
          </m:r>
          <m:r>
            <m:t>+</m:t>
          </m:r>
          <m:r>
            <m:t>u</m:t>
          </m:r>
        </m:oMath>
      </m:oMathPara>
    </w:p>
    <w:p>
      <w:pPr>
        <w:pStyle w:val="FirstParagraph"/>
      </w:pPr>
      <w:r>
        <w:t xml:space="preserve">Now, this will not violate assumption MLR.3 because if we hold sleep and work fixed, but increase study by an hour, then leisure must be falling by an hour. This would apply to the other parameters interpretations as well.</w:t>
      </w:r>
    </w:p>
    <w:p>
      <w:r>
        <w:pict>
          <v:rect style="width:0;height:1.5pt" o:hralign="center" o:hrstd="t" o:hr="t"/>
        </w:pict>
      </w:r>
    </w:p>
    <w:p>
      <w:r>
        <w:br w:type="page"/>
      </w:r>
    </w:p>
    <w:p>
      <w:pPr>
        <w:pStyle w:val="Heading1"/>
      </w:pPr>
      <w:bookmarkStart w:id="33" w:name="computer-exercises"/>
      <w:r>
        <w:t xml:space="preserve">Computer Exercises</w:t>
      </w:r>
      <w:bookmarkEnd w:id="33"/>
    </w:p>
    <w:p>
      <w:pPr>
        <w:pStyle w:val="Heading2"/>
      </w:pPr>
      <w:bookmarkStart w:id="34" w:name="question-5"/>
      <w:r>
        <w:t xml:space="preserve">Question 5</w:t>
      </w:r>
      <w:bookmarkEnd w:id="34"/>
    </w:p>
    <w:p>
      <w:pPr>
        <w:pStyle w:val="Heading3"/>
      </w:pPr>
      <w:bookmarkStart w:id="35" w:name="i-3"/>
      <w:r>
        <w:t xml:space="preserve">(i)</w:t>
      </w:r>
      <w:bookmarkEnd w:id="35"/>
    </w:p>
    <w:p>
      <w:pPr>
        <w:pStyle w:val="SourceCode"/>
      </w:pPr>
      <w:r>
        <w:rPr>
          <w:rStyle w:val="NormalTok"/>
        </w:rPr>
        <w:t xml:space="preserve">d1 &lt;-</w:t>
      </w:r>
      <w:r>
        <w:rPr>
          <w:rStyle w:val="StringTok"/>
        </w:rPr>
        <w:t xml:space="preserve"> </w:t>
      </w:r>
      <w:r>
        <w:rPr>
          <w:rStyle w:val="NormalTok"/>
        </w:rPr>
        <w:t xml:space="preserve">wooldridge</w:t>
      </w:r>
      <w:r>
        <w:rPr>
          <w:rStyle w:val="OperatorTok"/>
        </w:rPr>
        <w:t xml:space="preserve">::</w:t>
      </w:r>
      <w:r>
        <w:rPr>
          <w:rStyle w:val="NormalTok"/>
        </w:rPr>
        <w:t xml:space="preserve">meapsingle</w:t>
      </w:r>
      <w:r>
        <w:br/>
      </w:r>
      <w:r>
        <w:br/>
      </w:r>
      <w:r>
        <w:rPr>
          <w:rStyle w:val="NormalTok"/>
        </w:rPr>
        <w:t xml:space="preserve">srm1 &lt;-</w:t>
      </w:r>
      <w:r>
        <w:rPr>
          <w:rStyle w:val="StringTok"/>
        </w:rPr>
        <w:t xml:space="preserve"> </w:t>
      </w:r>
      <w:r>
        <w:rPr>
          <w:rStyle w:val="KeywordTok"/>
        </w:rPr>
        <w:t xml:space="preserve">lm</w:t>
      </w:r>
      <w:r>
        <w:rPr>
          <w:rStyle w:val="NormalTok"/>
        </w:rPr>
        <w:t xml:space="preserve">(math4</w:t>
      </w:r>
      <w:r>
        <w:rPr>
          <w:rStyle w:val="OperatorTok"/>
        </w:rPr>
        <w:t xml:space="preserve">~</w:t>
      </w:r>
      <w:r>
        <w:rPr>
          <w:rStyle w:val="NormalTok"/>
        </w:rPr>
        <w:t xml:space="preserve">pctsgle, </w:t>
      </w:r>
      <w:r>
        <w:rPr>
          <w:rStyle w:val="DataTypeTok"/>
        </w:rPr>
        <w:t xml:space="preserve">data =</w:t>
      </w:r>
      <w:r>
        <w:rPr>
          <w:rStyle w:val="NormalTok"/>
        </w:rPr>
        <w:t xml:space="preserve"> d1)</w:t>
      </w:r>
      <w:r>
        <w:br/>
      </w:r>
      <w:r>
        <w:rPr>
          <w:rStyle w:val="KeywordTok"/>
        </w:rPr>
        <w:t xml:space="preserve">stargazer</w:t>
      </w:r>
      <w:r>
        <w:rPr>
          <w:rStyle w:val="NormalTok"/>
        </w:rPr>
        <w:t xml:space="preserve">(srm1,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math4           </w:t>
      </w:r>
      <w:r>
        <w:br/>
      </w:r>
      <w:r>
        <w:rPr>
          <w:rStyle w:val="VerbatimChar"/>
        </w:rPr>
        <w:t xml:space="preserve">-----------------------------------------------</w:t>
      </w:r>
      <w:r>
        <w:br/>
      </w:r>
      <w:r>
        <w:rPr>
          <w:rStyle w:val="VerbatimChar"/>
        </w:rPr>
        <w:t xml:space="preserve">pctsgle                      -0.833***         </w:t>
      </w:r>
      <w:r>
        <w:br/>
      </w:r>
      <w:r>
        <w:rPr>
          <w:rStyle w:val="VerbatimChar"/>
        </w:rPr>
        <w:t xml:space="preserve">                              (0.071)          </w:t>
      </w:r>
      <w:r>
        <w:br/>
      </w:r>
      <w:r>
        <w:rPr>
          <w:rStyle w:val="VerbatimChar"/>
        </w:rPr>
        <w:t xml:space="preserve">                                               </w:t>
      </w:r>
      <w:r>
        <w:br/>
      </w:r>
      <w:r>
        <w:rPr>
          <w:rStyle w:val="VerbatimChar"/>
        </w:rPr>
        <w:t xml:space="preserve">Constant                     96.770***         </w:t>
      </w:r>
      <w:r>
        <w:br/>
      </w:r>
      <w:r>
        <w:rPr>
          <w:rStyle w:val="VerbatimChar"/>
        </w:rPr>
        <w:t xml:space="preserve">                              (1.597)          </w:t>
      </w:r>
      <w:r>
        <w:br/>
      </w:r>
      <w:r>
        <w:rPr>
          <w:rStyle w:val="VerbatimChar"/>
        </w:rPr>
        <w:t xml:space="preserve">                                               </w:t>
      </w:r>
      <w:r>
        <w:br/>
      </w:r>
      <w:r>
        <w:rPr>
          <w:rStyle w:val="VerbatimChar"/>
        </w:rPr>
        <w:t xml:space="preserve">-----------------------------------------------</w:t>
      </w:r>
      <w:r>
        <w:br/>
      </w:r>
      <w:r>
        <w:rPr>
          <w:rStyle w:val="VerbatimChar"/>
        </w:rPr>
        <w:t xml:space="preserve">Observations                    229            </w:t>
      </w:r>
      <w:r>
        <w:br/>
      </w:r>
      <w:r>
        <w:rPr>
          <w:rStyle w:val="VerbatimChar"/>
        </w:rPr>
        <w:t xml:space="preserve">R2                             0.380           </w:t>
      </w:r>
      <w:r>
        <w:br/>
      </w:r>
      <w:r>
        <w:rPr>
          <w:rStyle w:val="VerbatimChar"/>
        </w:rPr>
        <w:t xml:space="preserve">Adjusted R2                    0.377           </w:t>
      </w:r>
      <w:r>
        <w:br/>
      </w:r>
      <w:r>
        <w:rPr>
          <w:rStyle w:val="VerbatimChar"/>
        </w:rPr>
        <w:t xml:space="preserve">Residual Std. Error      12.480 (df = 227)     </w:t>
      </w:r>
      <w:r>
        <w:br/>
      </w:r>
      <w:r>
        <w:rPr>
          <w:rStyle w:val="VerbatimChar"/>
        </w:rPr>
        <w:t xml:space="preserve">F Statistic          138.853*** (df = 1; 227)  </w:t>
      </w:r>
      <w:r>
        <w:br/>
      </w:r>
      <w:r>
        <w:rPr>
          <w:rStyle w:val="VerbatimChar"/>
        </w:rPr>
        <w:t xml:space="preserve">===============================================</w:t>
      </w:r>
      <w:r>
        <w:br/>
      </w:r>
      <w:r>
        <w:rPr>
          <w:rStyle w:val="VerbatimChar"/>
        </w:rPr>
        <w:t xml:space="preserve">Note:               *p&lt;0.1; **p&lt;0.05; ***p&lt;0.01</w:t>
      </w:r>
    </w:p>
    <w:p>
      <w:pPr>
        <w:pStyle w:val="FirstParagraph"/>
      </w:pPr>
      <w:r>
        <w:t xml:space="preserve">The model from our output:</w:t>
      </w:r>
    </w:p>
    <w:p>
      <w:pPr>
        <w:pStyle w:val="BodyText"/>
      </w:pPr>
      <m:oMathPara>
        <m:oMathParaPr>
          <m:jc m:val="center"/>
        </m:oMathParaPr>
        <m:oMath>
          <m:r>
            <m:t>m</m:t>
          </m:r>
          <m:r>
            <m:t>a</m:t>
          </m:r>
          <m:r>
            <m:t>t</m:t>
          </m:r>
          <m:r>
            <m:t>h</m:t>
          </m:r>
          <m:r>
            <m:t>4</m:t>
          </m:r>
          <m:r>
            <m:t>=</m:t>
          </m:r>
          <m:r>
            <m:t>96.770</m:t>
          </m:r>
          <m:r>
            <m:t>−</m:t>
          </m:r>
          <m:r>
            <m:t>0.833</m:t>
          </m:r>
          <m:r>
            <m:t>p</m:t>
          </m:r>
          <m:r>
            <m:t>c</m:t>
          </m:r>
          <m:r>
            <m:t>t</m:t>
          </m:r>
          <m:r>
            <m:t>s</m:t>
          </m:r>
          <m:r>
            <m:t>g</m:t>
          </m:r>
          <m:r>
            <m:t>l</m:t>
          </m:r>
          <m:r>
            <m:t>e</m:t>
          </m:r>
          <m:r>
            <m:t>+</m:t>
          </m:r>
          <m:r>
            <m:t>u</m:t>
          </m:r>
        </m:oMath>
      </m:oMathPara>
    </w:p>
    <w:p>
      <w:pPr>
        <w:pStyle w:val="FirstParagraph"/>
      </w:pPr>
      <w:r>
        <w:t xml:space="preserve">Our intercept is</w:t>
      </w:r>
      <w:r>
        <w:t xml:space="preserve"> </w:t>
      </w:r>
      <m:oMath>
        <m:r>
          <m:t>−</m:t>
        </m:r>
        <m:r>
          <m:t>0.833</m:t>
        </m:r>
      </m:oMath>
    </w:p>
    <w:p>
      <w:pPr>
        <w:pStyle w:val="Heading3"/>
      </w:pPr>
      <w:bookmarkStart w:id="36" w:name="ii-3"/>
      <w:r>
        <w:t xml:space="preserve">(ii)</w:t>
      </w:r>
      <w:bookmarkEnd w:id="36"/>
    </w:p>
    <w:p>
      <w:pPr>
        <w:pStyle w:val="SourceCode"/>
      </w:pPr>
      <w:r>
        <w:rPr>
          <w:rStyle w:val="NormalTok"/>
        </w:rPr>
        <w:t xml:space="preserve">srm2 &lt;-</w:t>
      </w:r>
      <w:r>
        <w:rPr>
          <w:rStyle w:val="StringTok"/>
        </w:rPr>
        <w:t xml:space="preserve"> </w:t>
      </w:r>
      <w:r>
        <w:rPr>
          <w:rStyle w:val="KeywordTok"/>
        </w:rPr>
        <w:t xml:space="preserve">lm</w:t>
      </w:r>
      <w:r>
        <w:rPr>
          <w:rStyle w:val="NormalTok"/>
        </w:rPr>
        <w:t xml:space="preserve">(math4</w:t>
      </w:r>
      <w:r>
        <w:rPr>
          <w:rStyle w:val="OperatorTok"/>
        </w:rPr>
        <w:t xml:space="preserve">~</w:t>
      </w:r>
      <w:r>
        <w:rPr>
          <w:rStyle w:val="NormalTok"/>
        </w:rPr>
        <w:t xml:space="preserve">pctsgle</w:t>
      </w:r>
      <w:r>
        <w:rPr>
          <w:rStyle w:val="OperatorTok"/>
        </w:rPr>
        <w:t xml:space="preserve">+</w:t>
      </w:r>
      <w:r>
        <w:rPr>
          <w:rStyle w:val="NormalTok"/>
        </w:rPr>
        <w:t xml:space="preserve">lmedinc</w:t>
      </w:r>
      <w:r>
        <w:rPr>
          <w:rStyle w:val="OperatorTok"/>
        </w:rPr>
        <w:t xml:space="preserve">+</w:t>
      </w:r>
      <w:r>
        <w:rPr>
          <w:rStyle w:val="NormalTok"/>
        </w:rPr>
        <w:t xml:space="preserve">free, </w:t>
      </w:r>
      <w:r>
        <w:rPr>
          <w:rStyle w:val="DataTypeTok"/>
        </w:rPr>
        <w:t xml:space="preserve">data =</w:t>
      </w:r>
      <w:r>
        <w:rPr>
          <w:rStyle w:val="NormalTok"/>
        </w:rPr>
        <w:t xml:space="preserve"> d1)</w:t>
      </w:r>
      <w:r>
        <w:br/>
      </w:r>
      <w:r>
        <w:rPr>
          <w:rStyle w:val="KeywordTok"/>
        </w:rPr>
        <w:t xml:space="preserve">stargazer</w:t>
      </w:r>
      <w:r>
        <w:rPr>
          <w:rStyle w:val="NormalTok"/>
        </w:rPr>
        <w:t xml:space="preserve">(srm2,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math4           </w:t>
      </w:r>
      <w:r>
        <w:br/>
      </w:r>
      <w:r>
        <w:rPr>
          <w:rStyle w:val="VerbatimChar"/>
        </w:rPr>
        <w:t xml:space="preserve">-----------------------------------------------</w:t>
      </w:r>
      <w:r>
        <w:br/>
      </w:r>
      <w:r>
        <w:rPr>
          <w:rStyle w:val="VerbatimChar"/>
        </w:rPr>
        <w:t xml:space="preserve">pctsgle                       -0.200           </w:t>
      </w:r>
      <w:r>
        <w:br/>
      </w:r>
      <w:r>
        <w:rPr>
          <w:rStyle w:val="VerbatimChar"/>
        </w:rPr>
        <w:t xml:space="preserve">                              (0.159)          </w:t>
      </w:r>
      <w:r>
        <w:br/>
      </w:r>
      <w:r>
        <w:rPr>
          <w:rStyle w:val="VerbatimChar"/>
        </w:rPr>
        <w:t xml:space="preserve">                                               </w:t>
      </w:r>
      <w:r>
        <w:br/>
      </w:r>
      <w:r>
        <w:rPr>
          <w:rStyle w:val="VerbatimChar"/>
        </w:rPr>
        <w:t xml:space="preserve">lmedinc                        3.560           </w:t>
      </w:r>
      <w:r>
        <w:br/>
      </w:r>
      <w:r>
        <w:rPr>
          <w:rStyle w:val="VerbatimChar"/>
        </w:rPr>
        <w:t xml:space="preserve">                              (5.042)          </w:t>
      </w:r>
      <w:r>
        <w:br/>
      </w:r>
      <w:r>
        <w:rPr>
          <w:rStyle w:val="VerbatimChar"/>
        </w:rPr>
        <w:t xml:space="preserve">                                               </w:t>
      </w:r>
      <w:r>
        <w:br/>
      </w:r>
      <w:r>
        <w:rPr>
          <w:rStyle w:val="VerbatimChar"/>
        </w:rPr>
        <w:t xml:space="preserve">free                         -0.396***         </w:t>
      </w:r>
      <w:r>
        <w:br/>
      </w:r>
      <w:r>
        <w:rPr>
          <w:rStyle w:val="VerbatimChar"/>
        </w:rPr>
        <w:t xml:space="preserve">                              (0.070)          </w:t>
      </w:r>
      <w:r>
        <w:br/>
      </w:r>
      <w:r>
        <w:rPr>
          <w:rStyle w:val="VerbatimChar"/>
        </w:rPr>
        <w:t xml:space="preserve">                                               </w:t>
      </w:r>
      <w:r>
        <w:br/>
      </w:r>
      <w:r>
        <w:rPr>
          <w:rStyle w:val="VerbatimChar"/>
        </w:rPr>
        <w:t xml:space="preserve">Constant                      51.723           </w:t>
      </w:r>
      <w:r>
        <w:br/>
      </w:r>
      <w:r>
        <w:rPr>
          <w:rStyle w:val="VerbatimChar"/>
        </w:rPr>
        <w:t xml:space="preserve">                             (58.478)          </w:t>
      </w:r>
      <w:r>
        <w:br/>
      </w:r>
      <w:r>
        <w:rPr>
          <w:rStyle w:val="VerbatimChar"/>
        </w:rPr>
        <w:t xml:space="preserve">                                               </w:t>
      </w:r>
      <w:r>
        <w:br/>
      </w:r>
      <w:r>
        <w:rPr>
          <w:rStyle w:val="VerbatimChar"/>
        </w:rPr>
        <w:t xml:space="preserve">-----------------------------------------------</w:t>
      </w:r>
      <w:r>
        <w:br/>
      </w:r>
      <w:r>
        <w:rPr>
          <w:rStyle w:val="VerbatimChar"/>
        </w:rPr>
        <w:t xml:space="preserve">Observations                    229            </w:t>
      </w:r>
      <w:r>
        <w:br/>
      </w:r>
      <w:r>
        <w:rPr>
          <w:rStyle w:val="VerbatimChar"/>
        </w:rPr>
        <w:t xml:space="preserve">R2                             0.460           </w:t>
      </w:r>
      <w:r>
        <w:br/>
      </w:r>
      <w:r>
        <w:rPr>
          <w:rStyle w:val="VerbatimChar"/>
        </w:rPr>
        <w:t xml:space="preserve">Adjusted R2                    0.453           </w:t>
      </w:r>
      <w:r>
        <w:br/>
      </w:r>
      <w:r>
        <w:rPr>
          <w:rStyle w:val="VerbatimChar"/>
        </w:rPr>
        <w:t xml:space="preserve">Residual Std. Error      11.696 (df = 225)     </w:t>
      </w:r>
      <w:r>
        <w:br/>
      </w:r>
      <w:r>
        <w:rPr>
          <w:rStyle w:val="VerbatimChar"/>
        </w:rPr>
        <w:t xml:space="preserve">F Statistic           63.848*** (df = 3; 225)  </w:t>
      </w:r>
      <w:r>
        <w:br/>
      </w:r>
      <w:r>
        <w:rPr>
          <w:rStyle w:val="VerbatimChar"/>
        </w:rPr>
        <w:t xml:space="preserve">===============================================</w:t>
      </w:r>
      <w:r>
        <w:br/>
      </w:r>
      <w:r>
        <w:rPr>
          <w:rStyle w:val="VerbatimChar"/>
        </w:rPr>
        <w:t xml:space="preserve">Note:               *p&lt;0.1; **p&lt;0.05; ***p&lt;0.01</w:t>
      </w:r>
    </w:p>
    <w:p>
      <w:pPr>
        <w:pStyle w:val="FirstParagraph"/>
      </w:pPr>
      <w:r>
        <w:t xml:space="preserve">Adding in the variables</w:t>
      </w:r>
      <w:r>
        <w:t xml:space="preserve"> </w:t>
      </w:r>
      <m:oMath>
        <m:r>
          <m:t>l</m:t>
        </m:r>
        <m:r>
          <m:t>m</m:t>
        </m:r>
        <m:r>
          <m:t>e</m:t>
        </m:r>
        <m:r>
          <m:t>d</m:t>
        </m:r>
        <m:r>
          <m:t>i</m:t>
        </m:r>
        <m:r>
          <m:t>n</m:t>
        </m:r>
        <m:r>
          <m:t>c</m:t>
        </m:r>
      </m:oMath>
      <w:r>
        <w:t xml:space="preserve"> </w:t>
      </w:r>
      <w:r>
        <w:t xml:space="preserve">and</w:t>
      </w:r>
      <w:r>
        <w:t xml:space="preserve"> </w:t>
      </w:r>
      <m:oMath>
        <m:r>
          <m:t>f</m:t>
        </m:r>
        <m:r>
          <m:t>r</m:t>
        </m:r>
        <m:r>
          <m:t>e</m:t>
        </m:r>
        <m:r>
          <m:t>e</m:t>
        </m:r>
      </m:oMath>
      <w:r>
        <w:t xml:space="preserve"> </w:t>
      </w:r>
      <w:r>
        <w:t xml:space="preserve">drops the slope coefficient of</w:t>
      </w:r>
      <w:r>
        <w:t xml:space="preserve"> </w:t>
      </w:r>
      <m:oMath>
        <m:r>
          <m:t>p</m:t>
        </m:r>
        <m:r>
          <m:t>c</m:t>
        </m:r>
        <m:r>
          <m:t>t</m:t>
        </m:r>
        <m:r>
          <m:t>s</m:t>
        </m:r>
        <m:r>
          <m:t>g</m:t>
        </m:r>
        <m:r>
          <m:t>l</m:t>
        </m:r>
        <m:r>
          <m:t>e</m:t>
        </m:r>
      </m:oMath>
      <w:r>
        <w:t xml:space="preserve"> </w:t>
      </w:r>
      <w:r>
        <w:t xml:space="preserve">to</w:t>
      </w:r>
      <w:r>
        <w:t xml:space="preserve"> </w:t>
      </w:r>
      <m:oMath>
        <m:r>
          <m:t>−</m:t>
        </m:r>
        <m:r>
          <m:t>0.200</m:t>
        </m:r>
      </m:oMath>
      <w:r>
        <w:t xml:space="preserve">.</w:t>
      </w:r>
    </w:p>
    <w:p>
      <w:pPr>
        <w:pStyle w:val="Heading3"/>
      </w:pPr>
      <w:bookmarkStart w:id="37" w:name="iii-2"/>
      <w:r>
        <w:t xml:space="preserve">(iii)</w:t>
      </w:r>
      <w:bookmarkEnd w:id="37"/>
    </w:p>
    <w:p>
      <w:pPr>
        <w:pStyle w:val="SourceCode"/>
      </w:pPr>
      <w:r>
        <w:rPr>
          <w:rStyle w:val="KeywordTok"/>
        </w:rPr>
        <w:t xml:space="preserve">cor</w:t>
      </w:r>
      <w:r>
        <w:rPr>
          <w:rStyle w:val="NormalTok"/>
        </w:rPr>
        <w:t xml:space="preserve">(d1</w:t>
      </w:r>
      <w:r>
        <w:rPr>
          <w:rStyle w:val="OperatorTok"/>
        </w:rPr>
        <w:t xml:space="preserve">$</w:t>
      </w:r>
      <w:r>
        <w:rPr>
          <w:rStyle w:val="NormalTok"/>
        </w:rPr>
        <w:t xml:space="preserve">lmedinc, d1</w:t>
      </w:r>
      <w:r>
        <w:rPr>
          <w:rStyle w:val="OperatorTok"/>
        </w:rPr>
        <w:t xml:space="preserve">$</w:t>
      </w:r>
      <w:r>
        <w:rPr>
          <w:rStyle w:val="NormalTok"/>
        </w:rPr>
        <w:t xml:space="preserve">free)</w:t>
      </w:r>
    </w:p>
    <w:p>
      <w:pPr>
        <w:pStyle w:val="SourceCode"/>
      </w:pPr>
      <w:r>
        <w:rPr>
          <w:rStyle w:val="VerbatimChar"/>
        </w:rPr>
        <w:t xml:space="preserve">[1] -0.7469703</w:t>
      </w:r>
    </w:p>
    <w:p>
      <w:pPr>
        <w:pStyle w:val="Heading3"/>
      </w:pPr>
      <w:bookmarkStart w:id="38" w:name="iv"/>
      <w:r>
        <w:t xml:space="preserve">(iv)</w:t>
      </w:r>
      <w:bookmarkEnd w:id="38"/>
    </w:p>
    <w:p>
      <w:pPr>
        <w:pStyle w:val="Heading3"/>
      </w:pPr>
      <w:bookmarkStart w:id="39" w:name="v"/>
      <w:r>
        <w:t xml:space="preserve">(v)</w:t>
      </w:r>
      <w:bookmarkEnd w:id="39"/>
    </w:p>
    <w:p>
      <w:r>
        <w:br w:type="page"/>
      </w:r>
    </w:p>
    <w:p>
      <w:pPr>
        <w:pStyle w:val="Heading2"/>
      </w:pPr>
      <w:bookmarkStart w:id="40" w:name="question-6"/>
      <w:r>
        <w:t xml:space="preserve">Question 6</w:t>
      </w:r>
      <w:bookmarkEnd w:id="40"/>
    </w:p>
    <w:p>
      <w:pPr>
        <w:pStyle w:val="Heading3"/>
      </w:pPr>
      <w:bookmarkStart w:id="41" w:name="i-4"/>
      <w:r>
        <w:t xml:space="preserve">(i)</w:t>
      </w:r>
      <w:bookmarkEnd w:id="41"/>
    </w:p>
    <w:p>
      <w:pPr>
        <w:pStyle w:val="SourceCode"/>
      </w:pPr>
      <w:r>
        <w:rPr>
          <w:rStyle w:val="NormalTok"/>
        </w:rPr>
        <w:t xml:space="preserve">d2 &lt;-</w:t>
      </w:r>
      <w:r>
        <w:rPr>
          <w:rStyle w:val="StringTok"/>
        </w:rPr>
        <w:t xml:space="preserve"> </w:t>
      </w:r>
      <w:r>
        <w:rPr>
          <w:rStyle w:val="NormalTok"/>
        </w:rPr>
        <w:t xml:space="preserve">wooldridge</w:t>
      </w:r>
      <w:r>
        <w:rPr>
          <w:rStyle w:val="OperatorTok"/>
        </w:rPr>
        <w:t xml:space="preserve">::</w:t>
      </w:r>
      <w:r>
        <w:rPr>
          <w:rStyle w:val="NormalTok"/>
        </w:rPr>
        <w:t xml:space="preserve">htv</w:t>
      </w:r>
      <w:r>
        <w:br/>
      </w:r>
      <w:r>
        <w:br/>
      </w:r>
      <w:r>
        <w:rPr>
          <w:rStyle w:val="NormalTok"/>
        </w:rPr>
        <w:t xml:space="preserve">educ &lt;-</w:t>
      </w:r>
      <w:r>
        <w:rPr>
          <w:rStyle w:val="StringTok"/>
        </w:rPr>
        <w:t xml:space="preserve"> </w:t>
      </w:r>
      <w:r>
        <w:rPr>
          <w:rStyle w:val="KeywordTok"/>
        </w:rPr>
        <w:t xml:space="preserve">range</w:t>
      </w:r>
      <w:r>
        <w:rPr>
          <w:rStyle w:val="NormalTok"/>
        </w:rPr>
        <w:t xml:space="preserve">(d2</w:t>
      </w:r>
      <w:r>
        <w:rPr>
          <w:rStyle w:val="OperatorTok"/>
        </w:rPr>
        <w:t xml:space="preserve">$</w:t>
      </w:r>
      <w:r>
        <w:rPr>
          <w:rStyle w:val="NormalTok"/>
        </w:rPr>
        <w:t xml:space="preserve">educ)</w:t>
      </w:r>
      <w:r>
        <w:br/>
      </w:r>
      <w:r>
        <w:rPr>
          <w:rStyle w:val="KeywordTok"/>
        </w:rPr>
        <w:t xml:space="preserve">print</w:t>
      </w:r>
      <w:r>
        <w:rPr>
          <w:rStyle w:val="NormalTok"/>
        </w:rPr>
        <w:t xml:space="preserve">(educ[</w:t>
      </w:r>
      <w:r>
        <w:rPr>
          <w:rStyle w:val="DecValTok"/>
        </w:rPr>
        <w:t xml:space="preserve">2</w:t>
      </w:r>
      <w:r>
        <w:rPr>
          <w:rStyle w:val="NormalTok"/>
        </w:rPr>
        <w:t xml:space="preserve">]</w:t>
      </w:r>
      <w:r>
        <w:rPr>
          <w:rStyle w:val="OperatorTok"/>
        </w:rPr>
        <w:t xml:space="preserve">-</w:t>
      </w:r>
      <w:r>
        <w:rPr>
          <w:rStyle w:val="NormalTok"/>
        </w:rPr>
        <w:t xml:space="preserve">educ[</w:t>
      </w:r>
      <w:r>
        <w:rPr>
          <w:rStyle w:val="DecValTok"/>
        </w:rPr>
        <w:t xml:space="preserve">1</w:t>
      </w:r>
      <w:r>
        <w:rPr>
          <w:rStyle w:val="NormalTok"/>
        </w:rPr>
        <w:t xml:space="preserve">])</w:t>
      </w:r>
    </w:p>
    <w:p>
      <w:pPr>
        <w:pStyle w:val="SourceCode"/>
      </w:pPr>
      <w:r>
        <w:rPr>
          <w:rStyle w:val="VerbatimChar"/>
        </w:rPr>
        <w:t xml:space="preserve">[1] 14</w:t>
      </w:r>
    </w:p>
    <w:p>
      <w:pPr>
        <w:pStyle w:val="FirstParagraph"/>
      </w:pPr>
      <w:r>
        <w:t xml:space="preserve">The Range of the educ variable is</w:t>
      </w:r>
      <w:r>
        <w:t xml:space="preserve"> </w:t>
      </w:r>
      <w:r>
        <w:rPr>
          <w:b/>
        </w:rPr>
        <w:t xml:space="preserve">14</w:t>
      </w:r>
    </w:p>
    <w:p>
      <w:pPr>
        <w:pStyle w:val="SourceCode"/>
      </w:pPr>
      <w:r>
        <w:rPr>
          <w:rStyle w:val="KeywordTok"/>
        </w:rPr>
        <w:t xml:space="preserve">sum</w:t>
      </w:r>
      <w:r>
        <w:rPr>
          <w:rStyle w:val="NormalTok"/>
        </w:rPr>
        <w:t xml:space="preserve">(d2</w:t>
      </w:r>
      <w:r>
        <w:rPr>
          <w:rStyle w:val="OperatorTok"/>
        </w:rPr>
        <w:t xml:space="preserve">$</w:t>
      </w:r>
      <w:r>
        <w:rPr>
          <w:rStyle w:val="NormalTok"/>
        </w:rPr>
        <w:t xml:space="preserve">educ</w:t>
      </w:r>
      <w:r>
        <w:rPr>
          <w:rStyle w:val="OperatorTok"/>
        </w:rPr>
        <w:t xml:space="preserve">&lt;</w:t>
      </w:r>
      <w:r>
        <w:rPr>
          <w:rStyle w:val="DecValTok"/>
        </w:rPr>
        <w:t xml:space="preserve">13</w:t>
      </w:r>
      <w:r>
        <w:rPr>
          <w:rStyle w:val="NormalTok"/>
        </w:rPr>
        <w:t xml:space="preserve">)</w:t>
      </w:r>
      <w:r>
        <w:rPr>
          <w:rStyle w:val="OperatorTok"/>
        </w:rPr>
        <w:t xml:space="preserve">/</w:t>
      </w:r>
      <w:r>
        <w:rPr>
          <w:rStyle w:val="KeywordTok"/>
        </w:rPr>
        <w:t xml:space="preserve">sum</w:t>
      </w:r>
      <w:r>
        <w:rPr>
          <w:rStyle w:val="NormalTok"/>
        </w:rPr>
        <w:t xml:space="preserve">(d2</w:t>
      </w:r>
      <w:r>
        <w:rPr>
          <w:rStyle w:val="OperatorTok"/>
        </w:rPr>
        <w:t xml:space="preserve">$</w:t>
      </w:r>
      <w:r>
        <w:rPr>
          <w:rStyle w:val="NormalTok"/>
        </w:rPr>
        <w:t xml:space="preserve">educ</w:t>
      </w:r>
      <w:r>
        <w:rPr>
          <w:rStyle w:val="OperatorTok"/>
        </w:rPr>
        <w:t xml:space="preserve">&gt;</w:t>
      </w:r>
      <w:r>
        <w:rPr>
          <w:rStyle w:val="DecValTok"/>
        </w:rPr>
        <w:t xml:space="preserve">0</w:t>
      </w:r>
      <w:r>
        <w:rPr>
          <w:rStyle w:val="NormalTok"/>
        </w:rPr>
        <w:t xml:space="preserve">)</w:t>
      </w:r>
    </w:p>
    <w:p>
      <w:pPr>
        <w:pStyle w:val="SourceCode"/>
      </w:pPr>
      <w:r>
        <w:rPr>
          <w:rStyle w:val="VerbatimChar"/>
        </w:rPr>
        <w:t xml:space="preserve">[1] 0.5674797</w:t>
      </w:r>
    </w:p>
    <w:p>
      <w:pPr>
        <w:pStyle w:val="FirstParagraph"/>
      </w:pPr>
      <w:r>
        <w:t xml:space="preserve">The proportion of men who have completed 12 grade, and no higher, is</w:t>
      </w:r>
      <w:r>
        <w:t xml:space="preserve"> </w:t>
      </w:r>
      <w:r>
        <w:rPr>
          <w:b/>
        </w:rPr>
        <w:t xml:space="preserve">56.7%</w:t>
      </w:r>
    </w:p>
    <w:p>
      <w:pPr>
        <w:pStyle w:val="SourceCode"/>
      </w:pPr>
      <w:r>
        <w:rPr>
          <w:rStyle w:val="CommentTok"/>
        </w:rPr>
        <w:t xml:space="preserve">## Average Mens education</w:t>
      </w:r>
      <w:r>
        <w:br/>
      </w:r>
      <w:r>
        <w:rPr>
          <w:rStyle w:val="KeywordTok"/>
        </w:rPr>
        <w:t xml:space="preserve">mean</w:t>
      </w:r>
      <w:r>
        <w:rPr>
          <w:rStyle w:val="NormalTok"/>
        </w:rPr>
        <w:t xml:space="preserve">(d2</w:t>
      </w:r>
      <w:r>
        <w:rPr>
          <w:rStyle w:val="OperatorTok"/>
        </w:rPr>
        <w:t xml:space="preserve">$</w:t>
      </w:r>
      <w:r>
        <w:rPr>
          <w:rStyle w:val="NormalTok"/>
        </w:rPr>
        <w:t xml:space="preserve">educ)</w:t>
      </w:r>
    </w:p>
    <w:p>
      <w:pPr>
        <w:pStyle w:val="SourceCode"/>
      </w:pPr>
      <w:r>
        <w:rPr>
          <w:rStyle w:val="VerbatimChar"/>
        </w:rPr>
        <w:t xml:space="preserve">[1] 13.0374</w:t>
      </w:r>
    </w:p>
    <w:p>
      <w:pPr>
        <w:pStyle w:val="SourceCode"/>
      </w:pPr>
      <w:r>
        <w:rPr>
          <w:rStyle w:val="CommentTok"/>
        </w:rPr>
        <w:t xml:space="preserve">## Average Parents education </w:t>
      </w:r>
      <w:r>
        <w:br/>
      </w:r>
      <w:r>
        <w:rPr>
          <w:rStyle w:val="NormalTok"/>
        </w:rPr>
        <w:t xml:space="preserve">(</w:t>
      </w:r>
      <w:r>
        <w:rPr>
          <w:rStyle w:val="KeywordTok"/>
        </w:rPr>
        <w:t xml:space="preserve">mean</w:t>
      </w:r>
      <w:r>
        <w:rPr>
          <w:rStyle w:val="NormalTok"/>
        </w:rPr>
        <w:t xml:space="preserve">(d2</w:t>
      </w:r>
      <w:r>
        <w:rPr>
          <w:rStyle w:val="OperatorTok"/>
        </w:rPr>
        <w:t xml:space="preserve">$</w:t>
      </w:r>
      <w:r>
        <w:rPr>
          <w:rStyle w:val="NormalTok"/>
        </w:rPr>
        <w:t xml:space="preserve">motheduc) </w:t>
      </w:r>
      <w:r>
        <w:rPr>
          <w:rStyle w:val="OperatorTok"/>
        </w:rPr>
        <w:t xml:space="preserve">+</w:t>
      </w:r>
      <w:r>
        <w:rPr>
          <w:rStyle w:val="StringTok"/>
        </w:rPr>
        <w:t xml:space="preserve"> </w:t>
      </w:r>
      <w:r>
        <w:rPr>
          <w:rStyle w:val="KeywordTok"/>
        </w:rPr>
        <w:t xml:space="preserve">mean</w:t>
      </w:r>
      <w:r>
        <w:rPr>
          <w:rStyle w:val="NormalTok"/>
        </w:rPr>
        <w:t xml:space="preserve">(d2</w:t>
      </w:r>
      <w:r>
        <w:rPr>
          <w:rStyle w:val="OperatorTok"/>
        </w:rPr>
        <w:t xml:space="preserve">$</w:t>
      </w:r>
      <w:r>
        <w:rPr>
          <w:rStyle w:val="NormalTok"/>
        </w:rPr>
        <w:t xml:space="preserve">fatheduc))</w:t>
      </w:r>
      <w:r>
        <w:rPr>
          <w:rStyle w:val="OperatorTok"/>
        </w:rPr>
        <w:t xml:space="preserve">/</w:t>
      </w:r>
      <w:r>
        <w:rPr>
          <w:rStyle w:val="DecValTok"/>
        </w:rPr>
        <w:t xml:space="preserve">2</w:t>
      </w:r>
    </w:p>
    <w:p>
      <w:pPr>
        <w:pStyle w:val="SourceCode"/>
      </w:pPr>
      <w:r>
        <w:rPr>
          <w:rStyle w:val="VerbatimChar"/>
        </w:rPr>
        <w:t xml:space="preserve">[1] 12.3126</w:t>
      </w:r>
    </w:p>
    <w:p>
      <w:pPr>
        <w:pStyle w:val="FirstParagraph"/>
      </w:pPr>
      <w:r>
        <w:t xml:space="preserve">The average men had a mean education of</w:t>
      </w:r>
      <w:r>
        <w:t xml:space="preserve"> </w:t>
      </w:r>
      <w:r>
        <w:rPr>
          <w:b/>
        </w:rPr>
        <w:t xml:space="preserve">13.037</w:t>
      </w:r>
      <w:r>
        <w:t xml:space="preserve"> </w:t>
      </w:r>
      <w:r>
        <w:t xml:space="preserve">while the parents had an average of</w:t>
      </w:r>
      <w:r>
        <w:t xml:space="preserve"> </w:t>
      </w:r>
      <w:r>
        <w:rPr>
          <w:b/>
        </w:rPr>
        <w:t xml:space="preserve">12.313</w:t>
      </w:r>
      <w:r>
        <w:t xml:space="preserve">. So the parents had less, on average, education.</w:t>
      </w:r>
    </w:p>
    <w:p>
      <w:pPr>
        <w:pStyle w:val="Heading3"/>
      </w:pPr>
      <w:bookmarkStart w:id="42" w:name="ii-4"/>
      <w:r>
        <w:t xml:space="preserve">(ii)</w:t>
      </w:r>
      <w:bookmarkEnd w:id="42"/>
    </w:p>
    <w:p>
      <w:pPr>
        <w:pStyle w:val="SourceCode"/>
      </w:pPr>
      <w:r>
        <w:rPr>
          <w:rStyle w:val="NormalTok"/>
        </w:rPr>
        <w:t xml:space="preserve">mrm1 &lt;-</w:t>
      </w:r>
      <w:r>
        <w:rPr>
          <w:rStyle w:val="StringTok"/>
        </w:rPr>
        <w:t xml:space="preserve"> </w:t>
      </w:r>
      <w:r>
        <w:rPr>
          <w:rStyle w:val="KeywordTok"/>
        </w:rPr>
        <w:t xml:space="preserve">lm</w:t>
      </w:r>
      <w:r>
        <w:rPr>
          <w:rStyle w:val="NormalTok"/>
        </w:rPr>
        <w:t xml:space="preserve">(educ</w:t>
      </w:r>
      <w:r>
        <w:rPr>
          <w:rStyle w:val="OperatorTok"/>
        </w:rPr>
        <w:t xml:space="preserve">~</w:t>
      </w:r>
      <w:r>
        <w:rPr>
          <w:rStyle w:val="NormalTok"/>
        </w:rPr>
        <w:t xml:space="preserve">motheduc</w:t>
      </w:r>
      <w:r>
        <w:rPr>
          <w:rStyle w:val="OperatorTok"/>
        </w:rPr>
        <w:t xml:space="preserve">+</w:t>
      </w:r>
      <w:r>
        <w:rPr>
          <w:rStyle w:val="NormalTok"/>
        </w:rPr>
        <w:t xml:space="preserve">fatheduc, d2)</w:t>
      </w:r>
      <w:r>
        <w:br/>
      </w:r>
      <w:r>
        <w:rPr>
          <w:rStyle w:val="KeywordTok"/>
        </w:rPr>
        <w:t xml:space="preserve">stargazer</w:t>
      </w:r>
      <w:r>
        <w:rPr>
          <w:rStyle w:val="NormalTok"/>
        </w:rPr>
        <w:t xml:space="preserve">(mrm1,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educ            </w:t>
      </w:r>
      <w:r>
        <w:br/>
      </w:r>
      <w:r>
        <w:rPr>
          <w:rStyle w:val="VerbatimChar"/>
        </w:rPr>
        <w:t xml:space="preserve">-----------------------------------------------</w:t>
      </w:r>
      <w:r>
        <w:br/>
      </w:r>
      <w:r>
        <w:rPr>
          <w:rStyle w:val="VerbatimChar"/>
        </w:rPr>
        <w:t xml:space="preserve">motheduc                     0.304***          </w:t>
      </w:r>
      <w:r>
        <w:br/>
      </w:r>
      <w:r>
        <w:rPr>
          <w:rStyle w:val="VerbatimChar"/>
        </w:rPr>
        <w:t xml:space="preserve">                              (0.032)          </w:t>
      </w:r>
      <w:r>
        <w:br/>
      </w:r>
      <w:r>
        <w:rPr>
          <w:rStyle w:val="VerbatimChar"/>
        </w:rPr>
        <w:t xml:space="preserve">                                               </w:t>
      </w:r>
      <w:r>
        <w:br/>
      </w:r>
      <w:r>
        <w:rPr>
          <w:rStyle w:val="VerbatimChar"/>
        </w:rPr>
        <w:t xml:space="preserve">fatheduc                     0.190***          </w:t>
      </w:r>
      <w:r>
        <w:br/>
      </w:r>
      <w:r>
        <w:rPr>
          <w:rStyle w:val="VerbatimChar"/>
        </w:rPr>
        <w:t xml:space="preserve">                              (0.022)          </w:t>
      </w:r>
      <w:r>
        <w:br/>
      </w:r>
      <w:r>
        <w:rPr>
          <w:rStyle w:val="VerbatimChar"/>
        </w:rPr>
        <w:t xml:space="preserve">                                               </w:t>
      </w:r>
      <w:r>
        <w:br/>
      </w:r>
      <w:r>
        <w:rPr>
          <w:rStyle w:val="VerbatimChar"/>
        </w:rPr>
        <w:t xml:space="preserve">Constant                     6.964***          </w:t>
      </w:r>
      <w:r>
        <w:br/>
      </w:r>
      <w:r>
        <w:rPr>
          <w:rStyle w:val="VerbatimChar"/>
        </w:rPr>
        <w:t xml:space="preserve">                              (0.320)          </w:t>
      </w:r>
      <w:r>
        <w:br/>
      </w:r>
      <w:r>
        <w:rPr>
          <w:rStyle w:val="VerbatimChar"/>
        </w:rPr>
        <w:t xml:space="preserve">                                               </w:t>
      </w:r>
      <w:r>
        <w:br/>
      </w:r>
      <w:r>
        <w:rPr>
          <w:rStyle w:val="VerbatimChar"/>
        </w:rPr>
        <w:t xml:space="preserve">-----------------------------------------------</w:t>
      </w:r>
      <w:r>
        <w:br/>
      </w:r>
      <w:r>
        <w:rPr>
          <w:rStyle w:val="VerbatimChar"/>
        </w:rPr>
        <w:t xml:space="preserve">Observations                   1,230           </w:t>
      </w:r>
      <w:r>
        <w:br/>
      </w:r>
      <w:r>
        <w:rPr>
          <w:rStyle w:val="VerbatimChar"/>
        </w:rPr>
        <w:t xml:space="preserve">R2                             0.249           </w:t>
      </w:r>
      <w:r>
        <w:br/>
      </w:r>
      <w:r>
        <w:rPr>
          <w:rStyle w:val="VerbatimChar"/>
        </w:rPr>
        <w:t xml:space="preserve">Adjusted R2                    0.248           </w:t>
      </w:r>
      <w:r>
        <w:br/>
      </w:r>
      <w:r>
        <w:rPr>
          <w:rStyle w:val="VerbatimChar"/>
        </w:rPr>
        <w:t xml:space="preserve">Residual Std. Error      2.042 (df = 1227)     </w:t>
      </w:r>
      <w:r>
        <w:br/>
      </w:r>
      <w:r>
        <w:rPr>
          <w:rStyle w:val="VerbatimChar"/>
        </w:rPr>
        <w:t xml:space="preserve">F Statistic          203.684*** (df = 2; 1227) </w:t>
      </w:r>
      <w:r>
        <w:br/>
      </w:r>
      <w:r>
        <w:rPr>
          <w:rStyle w:val="VerbatimChar"/>
        </w:rPr>
        <w:t xml:space="preserve">===============================================</w:t>
      </w:r>
      <w:r>
        <w:br/>
      </w:r>
      <w:r>
        <w:rPr>
          <w:rStyle w:val="VerbatimChar"/>
        </w:rPr>
        <w:t xml:space="preserve">Note:               *p&lt;0.1; **p&lt;0.05; ***p&lt;0.01</w:t>
      </w:r>
    </w:p>
    <w:p>
      <w:pPr>
        <w:pStyle w:val="FirstParagraph"/>
      </w:pPr>
      <w:r>
        <w:t xml:space="preserve">The resulting model is:</w:t>
      </w:r>
    </w:p>
    <w:p>
      <w:pPr>
        <w:pStyle w:val="BodyText"/>
      </w:pPr>
      <m:oMathPara>
        <m:oMathParaPr>
          <m:jc m:val="center"/>
        </m:oMathParaPr>
        <m:oMath>
          <m:r>
            <m:t>e</m:t>
          </m:r>
          <m:r>
            <m:t>d</m:t>
          </m:r>
          <m:r>
            <m:t>u</m:t>
          </m:r>
          <m:r>
            <m:t>c</m:t>
          </m:r>
          <m:r>
            <m:t>=</m:t>
          </m:r>
          <m:r>
            <m:t>6.964</m:t>
          </m:r>
          <m:r>
            <m:t>+</m:t>
          </m:r>
          <m:r>
            <m:t>0.304</m:t>
          </m:r>
          <m:r>
            <m:t>m</m:t>
          </m:r>
          <m:r>
            <m:t>o</m:t>
          </m:r>
          <m:r>
            <m:t>t</m:t>
          </m:r>
          <m:r>
            <m:t>h</m:t>
          </m:r>
          <m:r>
            <m:t>e</m:t>
          </m:r>
          <m:r>
            <m:t>d</m:t>
          </m:r>
          <m:r>
            <m:t>u</m:t>
          </m:r>
          <m:r>
            <m:t>c</m:t>
          </m:r>
          <m:r>
            <m:t>+</m:t>
          </m:r>
          <m:r>
            <m:t>0.190</m:t>
          </m:r>
          <m:r>
            <m:t>f</m:t>
          </m:r>
          <m:r>
            <m:t>a</m:t>
          </m:r>
          <m:r>
            <m:t>t</m:t>
          </m:r>
          <m:r>
            <m:t>h</m:t>
          </m:r>
          <m:r>
            <m:t>e</m:t>
          </m:r>
          <m:r>
            <m:t>d</m:t>
          </m:r>
          <m:r>
            <m:t>u</m:t>
          </m:r>
          <m:r>
            <m:t>c</m:t>
          </m:r>
        </m:oMath>
      </m:oMathPara>
    </w:p>
    <w:p>
      <w:pPr>
        <w:pStyle w:val="FirstParagraph"/>
      </w:pPr>
      <w:r>
        <w:t xml:space="preserve">With an</w:t>
      </w:r>
      <w:r>
        <w:t xml:space="preserve"> </w:t>
      </w:r>
      <m:oMath>
        <m:sSup>
          <m:e>
            <m:r>
              <m:t>R</m:t>
            </m:r>
          </m:e>
          <m:sup>
            <m:r>
              <m:t>2</m:t>
            </m:r>
          </m:sup>
        </m:sSup>
        <m:r>
          <m:t>:</m:t>
        </m:r>
        <m:r>
          <m:t>0.249</m:t>
        </m:r>
      </m:oMath>
      <w:r>
        <w:t xml:space="preserve"> </w:t>
      </w:r>
      <w:r>
        <w:t xml:space="preserve">and</w:t>
      </w:r>
      <w:r>
        <w:t xml:space="preserve"> </w:t>
      </w:r>
      <m:oMath>
        <m:r>
          <m:t>n</m:t>
        </m:r>
        <m:r>
          <m:t>=</m:t>
        </m:r>
        <m:r>
          <m:t>1230</m:t>
        </m:r>
      </m:oMath>
      <w:r>
        <w:t xml:space="preserve">. This means that 24.8% of the variation in education is explained by parents education. We can interpret our coefficients to mean that for every increase in a mothers education, the son will increase by 0.304 years. And simililary with the fathers education.</w:t>
      </w:r>
    </w:p>
    <w:p>
      <w:pPr>
        <w:pStyle w:val="Heading3"/>
      </w:pPr>
      <w:bookmarkStart w:id="43" w:name="iii-3"/>
      <w:r>
        <w:t xml:space="preserve">(iii)</w:t>
      </w:r>
      <w:bookmarkEnd w:id="43"/>
    </w:p>
    <w:p>
      <w:pPr>
        <w:pStyle w:val="SourceCode"/>
      </w:pPr>
      <w:r>
        <w:rPr>
          <w:rStyle w:val="NormalTok"/>
        </w:rPr>
        <w:t xml:space="preserve">mrm2 &lt;-</w:t>
      </w:r>
      <w:r>
        <w:rPr>
          <w:rStyle w:val="StringTok"/>
        </w:rPr>
        <w:t xml:space="preserve"> </w:t>
      </w:r>
      <w:r>
        <w:rPr>
          <w:rStyle w:val="KeywordTok"/>
        </w:rPr>
        <w:t xml:space="preserve">lm</w:t>
      </w:r>
      <w:r>
        <w:rPr>
          <w:rStyle w:val="NormalTok"/>
        </w:rPr>
        <w:t xml:space="preserve">(educ</w:t>
      </w:r>
      <w:r>
        <w:rPr>
          <w:rStyle w:val="OperatorTok"/>
        </w:rPr>
        <w:t xml:space="preserve">~</w:t>
      </w:r>
      <w:r>
        <w:rPr>
          <w:rStyle w:val="NormalTok"/>
        </w:rPr>
        <w:t xml:space="preserve">motheduc</w:t>
      </w:r>
      <w:r>
        <w:rPr>
          <w:rStyle w:val="OperatorTok"/>
        </w:rPr>
        <w:t xml:space="preserve">+</w:t>
      </w:r>
      <w:r>
        <w:rPr>
          <w:rStyle w:val="NormalTok"/>
        </w:rPr>
        <w:t xml:space="preserve">fatheduc</w:t>
      </w:r>
      <w:r>
        <w:rPr>
          <w:rStyle w:val="OperatorTok"/>
        </w:rPr>
        <w:t xml:space="preserve">+</w:t>
      </w:r>
      <w:r>
        <w:rPr>
          <w:rStyle w:val="NormalTok"/>
        </w:rPr>
        <w:t xml:space="preserve">abil, d2)</w:t>
      </w:r>
      <w:r>
        <w:br/>
      </w:r>
      <w:r>
        <w:rPr>
          <w:rStyle w:val="KeywordTok"/>
        </w:rPr>
        <w:t xml:space="preserve">stargazer</w:t>
      </w:r>
      <w:r>
        <w:rPr>
          <w:rStyle w:val="NormalTok"/>
        </w:rPr>
        <w:t xml:space="preserve">(mrm1, mrm2,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educ                        </w:t>
      </w:r>
      <w:r>
        <w:br/>
      </w:r>
      <w:r>
        <w:rPr>
          <w:rStyle w:val="VerbatimChar"/>
        </w:rPr>
        <w:t xml:space="preserve">                               (1)                       (2)           </w:t>
      </w:r>
      <w:r>
        <w:br/>
      </w:r>
      <w:r>
        <w:rPr>
          <w:rStyle w:val="VerbatimChar"/>
        </w:rPr>
        <w:t xml:space="preserve">-----------------------------------------------------------------------</w:t>
      </w:r>
      <w:r>
        <w:br/>
      </w:r>
      <w:r>
        <w:rPr>
          <w:rStyle w:val="VerbatimChar"/>
        </w:rPr>
        <w:t xml:space="preserve">motheduc                    0.304***                  0.189***         </w:t>
      </w:r>
      <w:r>
        <w:br/>
      </w:r>
      <w:r>
        <w:rPr>
          <w:rStyle w:val="VerbatimChar"/>
        </w:rPr>
        <w:t xml:space="preserve">                             (0.032)                   (0.029)         </w:t>
      </w:r>
      <w:r>
        <w:br/>
      </w:r>
      <w:r>
        <w:rPr>
          <w:rStyle w:val="VerbatimChar"/>
        </w:rPr>
        <w:t xml:space="preserve">                                                                       </w:t>
      </w:r>
      <w:r>
        <w:br/>
      </w:r>
      <w:r>
        <w:rPr>
          <w:rStyle w:val="VerbatimChar"/>
        </w:rPr>
        <w:t xml:space="preserve">fatheduc                    0.190***                  0.111***         </w:t>
      </w:r>
      <w:r>
        <w:br/>
      </w:r>
      <w:r>
        <w:rPr>
          <w:rStyle w:val="VerbatimChar"/>
        </w:rPr>
        <w:t xml:space="preserve">                             (0.022)                   (0.020)         </w:t>
      </w:r>
      <w:r>
        <w:br/>
      </w:r>
      <w:r>
        <w:rPr>
          <w:rStyle w:val="VerbatimChar"/>
        </w:rPr>
        <w:t xml:space="preserve">                                                                       </w:t>
      </w:r>
      <w:r>
        <w:br/>
      </w:r>
      <w:r>
        <w:rPr>
          <w:rStyle w:val="VerbatimChar"/>
        </w:rPr>
        <w:t xml:space="preserve">abil                                                  0.502***         </w:t>
      </w:r>
      <w:r>
        <w:br/>
      </w:r>
      <w:r>
        <w:rPr>
          <w:rStyle w:val="VerbatimChar"/>
        </w:rPr>
        <w:t xml:space="preserve">                                                       (0.026)         </w:t>
      </w:r>
      <w:r>
        <w:br/>
      </w:r>
      <w:r>
        <w:rPr>
          <w:rStyle w:val="VerbatimChar"/>
        </w:rPr>
        <w:t xml:space="preserve">                                                                       </w:t>
      </w:r>
      <w:r>
        <w:br/>
      </w:r>
      <w:r>
        <w:rPr>
          <w:rStyle w:val="VerbatimChar"/>
        </w:rPr>
        <w:t xml:space="preserve">Constant                    6.964***                  8.449***         </w:t>
      </w:r>
      <w:r>
        <w:br/>
      </w:r>
      <w:r>
        <w:rPr>
          <w:rStyle w:val="VerbatimChar"/>
        </w:rPr>
        <w:t xml:space="preserve">                             (0.320)                   (0.290)         </w:t>
      </w:r>
      <w:r>
        <w:br/>
      </w:r>
      <w:r>
        <w:rPr>
          <w:rStyle w:val="VerbatimChar"/>
        </w:rPr>
        <w:t xml:space="preserve">                                                                       </w:t>
      </w:r>
      <w:r>
        <w:br/>
      </w:r>
      <w:r>
        <w:rPr>
          <w:rStyle w:val="VerbatimChar"/>
        </w:rPr>
        <w:t xml:space="preserve">-----------------------------------------------------------------------</w:t>
      </w:r>
      <w:r>
        <w:br/>
      </w:r>
      <w:r>
        <w:rPr>
          <w:rStyle w:val="VerbatimChar"/>
        </w:rPr>
        <w:t xml:space="preserve">Observations                  1,230                     1,230          </w:t>
      </w:r>
      <w:r>
        <w:br/>
      </w:r>
      <w:r>
        <w:rPr>
          <w:rStyle w:val="VerbatimChar"/>
        </w:rPr>
        <w:t xml:space="preserve">R2                            0.249                     0.428          </w:t>
      </w:r>
      <w:r>
        <w:br/>
      </w:r>
      <w:r>
        <w:rPr>
          <w:rStyle w:val="VerbatimChar"/>
        </w:rPr>
        <w:t xml:space="preserve">Adjusted R2                   0.248                     0.426          </w:t>
      </w:r>
      <w:r>
        <w:br/>
      </w:r>
      <w:r>
        <w:rPr>
          <w:rStyle w:val="VerbatimChar"/>
        </w:rPr>
        <w:t xml:space="preserve">Residual Std. Error     2.042 (df = 1227)         1.784 (df = 1226)    </w:t>
      </w:r>
      <w:r>
        <w:br/>
      </w:r>
      <w:r>
        <w:rPr>
          <w:rStyle w:val="VerbatimChar"/>
        </w:rPr>
        <w:t xml:space="preserve">F Statistic         203.684*** (df = 2; 1227) 305.172*** (df = 3; 1226)</w:t>
      </w:r>
      <w:r>
        <w:br/>
      </w:r>
      <w:r>
        <w:rPr>
          <w:rStyle w:val="VerbatimChar"/>
        </w:rPr>
        <w:t xml:space="preserve">=======================================================================</w:t>
      </w:r>
      <w:r>
        <w:br/>
      </w:r>
      <w:r>
        <w:rPr>
          <w:rStyle w:val="VerbatimChar"/>
        </w:rPr>
        <w:t xml:space="preserve">Note:                                       *p&lt;0.1; **p&lt;0.05; ***p&lt;0.01</w:t>
      </w:r>
    </w:p>
    <w:p>
      <w:pPr>
        <w:pStyle w:val="FirstParagraph"/>
      </w:pPr>
      <w:r>
        <w:t xml:space="preserve">Our resulting model is now:</w:t>
      </w:r>
    </w:p>
    <w:p>
      <w:pPr>
        <w:pStyle w:val="BodyText"/>
      </w:pPr>
      <m:oMathPara>
        <m:oMathParaPr>
          <m:jc m:val="center"/>
        </m:oMathParaPr>
        <m:oMath>
          <m:r>
            <m:t>e</m:t>
          </m:r>
          <m:r>
            <m:t>d</m:t>
          </m:r>
          <m:r>
            <m:t>u</m:t>
          </m:r>
          <m:r>
            <m:t>c</m:t>
          </m:r>
          <m:r>
            <m:t>=</m:t>
          </m:r>
          <m:r>
            <m:t>8.449</m:t>
          </m:r>
          <m:r>
            <m:t>+</m:t>
          </m:r>
          <m:r>
            <m:t>0.189</m:t>
          </m:r>
          <m:r>
            <m:t>m</m:t>
          </m:r>
          <m:r>
            <m:t>o</m:t>
          </m:r>
          <m:r>
            <m:t>t</m:t>
          </m:r>
          <m:r>
            <m:t>h</m:t>
          </m:r>
          <m:r>
            <m:t>e</m:t>
          </m:r>
          <m:r>
            <m:t>d</m:t>
          </m:r>
          <m:r>
            <m:t>u</m:t>
          </m:r>
          <m:r>
            <m:t>c</m:t>
          </m:r>
          <m:r>
            <m:t>+</m:t>
          </m:r>
          <m:r>
            <m:t>0.111</m:t>
          </m:r>
          <m:r>
            <m:t>f</m:t>
          </m:r>
          <m:r>
            <m:t>a</m:t>
          </m:r>
          <m:r>
            <m:t>t</m:t>
          </m:r>
          <m:r>
            <m:t>h</m:t>
          </m:r>
          <m:r>
            <m:t>e</m:t>
          </m:r>
          <m:r>
            <m:t>d</m:t>
          </m:r>
          <m:r>
            <m:t>u</m:t>
          </m:r>
          <m:r>
            <m:t>c</m:t>
          </m:r>
          <m:r>
            <m:t>+</m:t>
          </m:r>
          <m:r>
            <m:t>0.502</m:t>
          </m:r>
          <m:r>
            <m:t>a</m:t>
          </m:r>
          <m:r>
            <m:t>b</m:t>
          </m:r>
          <m:r>
            <m:t>i</m:t>
          </m:r>
          <m:r>
            <m:t>l</m:t>
          </m:r>
        </m:oMath>
      </m:oMathPara>
    </w:p>
    <w:p>
      <w:pPr>
        <w:pStyle w:val="FirstParagraph"/>
      </w:pPr>
      <w:r>
        <w:t xml:space="preserve">With an</w:t>
      </w:r>
      <w:r>
        <w:t xml:space="preserve"> </w:t>
      </w:r>
      <m:oMath>
        <m:sSup>
          <m:e>
            <m:r>
              <m:t>R</m:t>
            </m:r>
          </m:e>
          <m:sup>
            <m:r>
              <m:t>2</m:t>
            </m:r>
          </m:sup>
        </m:sSup>
        <m:r>
          <m:t>:</m:t>
        </m:r>
        <m:r>
          <m:t>0.428</m:t>
        </m:r>
      </m:oMath>
      <w:r>
        <w:t xml:space="preserve"> </w:t>
      </w:r>
      <w:r>
        <w:t xml:space="preserve">and</w:t>
      </w:r>
      <w:r>
        <w:t xml:space="preserve"> </w:t>
      </w:r>
      <m:oMath>
        <m:r>
          <m:t>n</m:t>
        </m:r>
        <m:r>
          <m:t>=</m:t>
        </m:r>
        <m:r>
          <m:t>1230</m:t>
        </m:r>
      </m:oMath>
    </w:p>
    <w:p>
      <w:pPr>
        <w:pStyle w:val="BodyText"/>
      </w:pPr>
      <w:r>
        <w:t xml:space="preserve">By adding the variable</w:t>
      </w:r>
      <w:r>
        <w:t xml:space="preserve"> </w:t>
      </w:r>
      <m:oMath>
        <m:r>
          <m:t>a</m:t>
        </m:r>
        <m:r>
          <m:t>b</m:t>
        </m:r>
        <m:r>
          <m:t>i</m:t>
        </m:r>
        <m:r>
          <m:t>l</m:t>
        </m:r>
      </m:oMath>
      <w:r>
        <w:t xml:space="preserve"> </w:t>
      </w:r>
      <w:r>
        <w:t xml:space="preserve">we were able to explain 42.8% of the variation of</w:t>
      </w:r>
      <w:r>
        <w:t xml:space="preserve"> </w:t>
      </w:r>
      <m:oMath>
        <m:r>
          <m:t>e</m:t>
        </m:r>
        <m:r>
          <m:t>d</m:t>
        </m:r>
        <m:r>
          <m:t>u</m:t>
        </m:r>
        <m:r>
          <m:t>c</m:t>
        </m:r>
      </m:oMath>
      <w:r>
        <w:t xml:space="preserve">. Controlling for parent’s education, we can see the increase from our first model to this model.</w:t>
      </w:r>
    </w:p>
    <w:p>
      <w:pPr>
        <w:pStyle w:val="Heading3"/>
      </w:pPr>
      <w:bookmarkStart w:id="44" w:name="iv-1"/>
      <w:r>
        <w:t xml:space="preserve">(iv)</w:t>
      </w:r>
      <w:bookmarkEnd w:id="44"/>
    </w:p>
    <w:p>
      <w:pPr>
        <w:pStyle w:val="SourceCode"/>
      </w:pPr>
      <w:r>
        <w:rPr>
          <w:rStyle w:val="NormalTok"/>
        </w:rPr>
        <w:t xml:space="preserve">sqabil &lt;-</w:t>
      </w:r>
      <w:r>
        <w:rPr>
          <w:rStyle w:val="StringTok"/>
        </w:rPr>
        <w:t xml:space="preserve"> </w:t>
      </w:r>
      <w:r>
        <w:rPr>
          <w:rStyle w:val="NormalTok"/>
        </w:rPr>
        <w:t xml:space="preserve">d2</w:t>
      </w:r>
      <w:r>
        <w:rPr>
          <w:rStyle w:val="OperatorTok"/>
        </w:rPr>
        <w:t xml:space="preserve">$</w:t>
      </w:r>
      <w:r>
        <w:rPr>
          <w:rStyle w:val="NormalTok"/>
        </w:rPr>
        <w:t xml:space="preserve">abil</w:t>
      </w:r>
      <w:r>
        <w:rPr>
          <w:rStyle w:val="OperatorTok"/>
        </w:rPr>
        <w:t xml:space="preserve">^</w:t>
      </w:r>
      <w:r>
        <w:rPr>
          <w:rStyle w:val="DecValTok"/>
        </w:rPr>
        <w:t xml:space="preserve">2</w:t>
      </w:r>
      <w:r>
        <w:br/>
      </w:r>
      <w:r>
        <w:rPr>
          <w:rStyle w:val="NormalTok"/>
        </w:rPr>
        <w:t xml:space="preserve">mrm3 &lt;-</w:t>
      </w:r>
      <w:r>
        <w:rPr>
          <w:rStyle w:val="StringTok"/>
        </w:rPr>
        <w:t xml:space="preserve"> </w:t>
      </w:r>
      <w:r>
        <w:rPr>
          <w:rStyle w:val="KeywordTok"/>
        </w:rPr>
        <w:t xml:space="preserve">lm</w:t>
      </w:r>
      <w:r>
        <w:rPr>
          <w:rStyle w:val="NormalTok"/>
        </w:rPr>
        <w:t xml:space="preserve">(educ</w:t>
      </w:r>
      <w:r>
        <w:rPr>
          <w:rStyle w:val="OperatorTok"/>
        </w:rPr>
        <w:t xml:space="preserve">~</w:t>
      </w:r>
      <w:r>
        <w:rPr>
          <w:rStyle w:val="NormalTok"/>
        </w:rPr>
        <w:t xml:space="preserve">motheduc</w:t>
      </w:r>
      <w:r>
        <w:rPr>
          <w:rStyle w:val="OperatorTok"/>
        </w:rPr>
        <w:t xml:space="preserve">+</w:t>
      </w:r>
      <w:r>
        <w:rPr>
          <w:rStyle w:val="NormalTok"/>
        </w:rPr>
        <w:t xml:space="preserve">fatheduc</w:t>
      </w:r>
      <w:r>
        <w:rPr>
          <w:rStyle w:val="OperatorTok"/>
        </w:rPr>
        <w:t xml:space="preserve">+</w:t>
      </w:r>
      <w:r>
        <w:rPr>
          <w:rStyle w:val="NormalTok"/>
        </w:rPr>
        <w:t xml:space="preserve">abil</w:t>
      </w:r>
      <w:r>
        <w:rPr>
          <w:rStyle w:val="OperatorTok"/>
        </w:rPr>
        <w:t xml:space="preserve">+</w:t>
      </w:r>
      <w:r>
        <w:rPr>
          <w:rStyle w:val="NormalTok"/>
        </w:rPr>
        <w:t xml:space="preserve">sqabil, d2)</w:t>
      </w:r>
      <w:r>
        <w:br/>
      </w:r>
      <w:r>
        <w:rPr>
          <w:rStyle w:val="KeywordTok"/>
        </w:rPr>
        <w:t xml:space="preserve">stargazer</w:t>
      </w:r>
      <w:r>
        <w:rPr>
          <w:rStyle w:val="NormalTok"/>
        </w:rPr>
        <w:t xml:space="preserve">(mrm2, mrm3,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educ                        </w:t>
      </w:r>
      <w:r>
        <w:br/>
      </w:r>
      <w:r>
        <w:rPr>
          <w:rStyle w:val="VerbatimChar"/>
        </w:rPr>
        <w:t xml:space="preserve">                               (1)                       (2)           </w:t>
      </w:r>
      <w:r>
        <w:br/>
      </w:r>
      <w:r>
        <w:rPr>
          <w:rStyle w:val="VerbatimChar"/>
        </w:rPr>
        <w:t xml:space="preserve">-----------------------------------------------------------------------</w:t>
      </w:r>
      <w:r>
        <w:br/>
      </w:r>
      <w:r>
        <w:rPr>
          <w:rStyle w:val="VerbatimChar"/>
        </w:rPr>
        <w:t xml:space="preserve">motheduc                    0.189***                  0.190***         </w:t>
      </w:r>
      <w:r>
        <w:br/>
      </w:r>
      <w:r>
        <w:rPr>
          <w:rStyle w:val="VerbatimChar"/>
        </w:rPr>
        <w:t xml:space="preserve">                             (0.029)                   (0.028)         </w:t>
      </w:r>
      <w:r>
        <w:br/>
      </w:r>
      <w:r>
        <w:rPr>
          <w:rStyle w:val="VerbatimChar"/>
        </w:rPr>
        <w:t xml:space="preserve">                                                                       </w:t>
      </w:r>
      <w:r>
        <w:br/>
      </w:r>
      <w:r>
        <w:rPr>
          <w:rStyle w:val="VerbatimChar"/>
        </w:rPr>
        <w:t xml:space="preserve">fatheduc                    0.111***                  0.109***         </w:t>
      </w:r>
      <w:r>
        <w:br/>
      </w:r>
      <w:r>
        <w:rPr>
          <w:rStyle w:val="VerbatimChar"/>
        </w:rPr>
        <w:t xml:space="preserve">                             (0.020)                   (0.020)         </w:t>
      </w:r>
      <w:r>
        <w:br/>
      </w:r>
      <w:r>
        <w:rPr>
          <w:rStyle w:val="VerbatimChar"/>
        </w:rPr>
        <w:t xml:space="preserve">                                                                       </w:t>
      </w:r>
      <w:r>
        <w:br/>
      </w:r>
      <w:r>
        <w:rPr>
          <w:rStyle w:val="VerbatimChar"/>
        </w:rPr>
        <w:t xml:space="preserve">abil                        0.502***                  0.401***         </w:t>
      </w:r>
      <w:r>
        <w:br/>
      </w:r>
      <w:r>
        <w:rPr>
          <w:rStyle w:val="VerbatimChar"/>
        </w:rPr>
        <w:t xml:space="preserve">                             (0.026)                   (0.030)         </w:t>
      </w:r>
      <w:r>
        <w:br/>
      </w:r>
      <w:r>
        <w:rPr>
          <w:rStyle w:val="VerbatimChar"/>
        </w:rPr>
        <w:t xml:space="preserve">                                                                       </w:t>
      </w:r>
      <w:r>
        <w:br/>
      </w:r>
      <w:r>
        <w:rPr>
          <w:rStyle w:val="VerbatimChar"/>
        </w:rPr>
        <w:t xml:space="preserve">sqabil                                                0.051***         </w:t>
      </w:r>
      <w:r>
        <w:br/>
      </w:r>
      <w:r>
        <w:rPr>
          <w:rStyle w:val="VerbatimChar"/>
        </w:rPr>
        <w:t xml:space="preserve">                                                       (0.008)         </w:t>
      </w:r>
      <w:r>
        <w:br/>
      </w:r>
      <w:r>
        <w:rPr>
          <w:rStyle w:val="VerbatimChar"/>
        </w:rPr>
        <w:t xml:space="preserve">                                                                       </w:t>
      </w:r>
      <w:r>
        <w:br/>
      </w:r>
      <w:r>
        <w:rPr>
          <w:rStyle w:val="VerbatimChar"/>
        </w:rPr>
        <w:t xml:space="preserve">Constant                    8.449***                  8.240***         </w:t>
      </w:r>
      <w:r>
        <w:br/>
      </w:r>
      <w:r>
        <w:rPr>
          <w:rStyle w:val="VerbatimChar"/>
        </w:rPr>
        <w:t xml:space="preserve">                             (0.290)                   (0.287)         </w:t>
      </w:r>
      <w:r>
        <w:br/>
      </w:r>
      <w:r>
        <w:rPr>
          <w:rStyle w:val="VerbatimChar"/>
        </w:rPr>
        <w:t xml:space="preserve">                                                                       </w:t>
      </w:r>
      <w:r>
        <w:br/>
      </w:r>
      <w:r>
        <w:rPr>
          <w:rStyle w:val="VerbatimChar"/>
        </w:rPr>
        <w:t xml:space="preserve">-----------------------------------------------------------------------</w:t>
      </w:r>
      <w:r>
        <w:br/>
      </w:r>
      <w:r>
        <w:rPr>
          <w:rStyle w:val="VerbatimChar"/>
        </w:rPr>
        <w:t xml:space="preserve">Observations                  1,230                     1,230          </w:t>
      </w:r>
      <w:r>
        <w:br/>
      </w:r>
      <w:r>
        <w:rPr>
          <w:rStyle w:val="VerbatimChar"/>
        </w:rPr>
        <w:t xml:space="preserve">R2                            0.428                     0.444          </w:t>
      </w:r>
      <w:r>
        <w:br/>
      </w:r>
      <w:r>
        <w:rPr>
          <w:rStyle w:val="VerbatimChar"/>
        </w:rPr>
        <w:t xml:space="preserve">Adjusted R2                   0.426                     0.443          </w:t>
      </w:r>
      <w:r>
        <w:br/>
      </w:r>
      <w:r>
        <w:rPr>
          <w:rStyle w:val="VerbatimChar"/>
        </w:rPr>
        <w:t xml:space="preserve">Residual Std. Error     1.784 (df = 1226)         1.758 (df = 1225)    </w:t>
      </w:r>
      <w:r>
        <w:br/>
      </w:r>
      <w:r>
        <w:rPr>
          <w:rStyle w:val="VerbatimChar"/>
        </w:rPr>
        <w:t xml:space="preserve">F Statistic         305.172*** (df = 3; 1226) 244.906*** (df = 4; 1225)</w:t>
      </w:r>
      <w:r>
        <w:br/>
      </w:r>
      <w:r>
        <w:rPr>
          <w:rStyle w:val="VerbatimChar"/>
        </w:rPr>
        <w:t xml:space="preserve">=======================================================================</w:t>
      </w:r>
      <w:r>
        <w:br/>
      </w:r>
      <w:r>
        <w:rPr>
          <w:rStyle w:val="VerbatimChar"/>
        </w:rPr>
        <w:t xml:space="preserve">Note:                                       *p&lt;0.1; **p&lt;0.05; ***p&lt;0.01</w:t>
      </w:r>
    </w:p>
    <w:p>
      <w:pPr>
        <w:pStyle w:val="SourceCode"/>
      </w:pPr>
      <w:r>
        <w:rPr>
          <w:rStyle w:val="NormalTok"/>
        </w:rPr>
        <w:t xml:space="preserve">mrm3_df &lt;-</w:t>
      </w:r>
      <w:r>
        <w:rPr>
          <w:rStyle w:val="StringTok"/>
        </w:rPr>
        <w:t xml:space="preserve"> </w:t>
      </w:r>
      <w:r>
        <w:rPr>
          <w:rStyle w:val="KeywordTok"/>
        </w:rPr>
        <w:t xml:space="preserve">as.data.frame</w:t>
      </w:r>
      <w:r>
        <w:rPr>
          <w:rStyle w:val="NormalTok"/>
        </w:rPr>
        <w:t xml:space="preserve">(mrm3[</w:t>
      </w:r>
      <w:r>
        <w:rPr>
          <w:rStyle w:val="DecValTok"/>
        </w:rPr>
        <w:t xml:space="preserve">1</w:t>
      </w:r>
      <w:r>
        <w:rPr>
          <w:rStyle w:val="NormalTok"/>
        </w:rPr>
        <w:t xml:space="preserve">])</w:t>
      </w:r>
      <w:r>
        <w:br/>
      </w:r>
      <w:r>
        <w:rPr>
          <w:rStyle w:val="NormalTok"/>
        </w:rPr>
        <w:t xml:space="preserve">abil_coef &lt;-</w:t>
      </w:r>
      <w:r>
        <w:rPr>
          <w:rStyle w:val="StringTok"/>
        </w:rPr>
        <w:t xml:space="preserve"> </w:t>
      </w:r>
      <w:r>
        <w:rPr>
          <w:rStyle w:val="NormalTok"/>
        </w:rPr>
        <w:t xml:space="preserve">mrm3_df[</w:t>
      </w:r>
      <w:r>
        <w:rPr>
          <w:rStyle w:val="DecValTok"/>
        </w:rPr>
        <w:t xml:space="preserve">4</w:t>
      </w:r>
      <w:r>
        <w:rPr>
          <w:rStyle w:val="NormalTok"/>
        </w:rPr>
        <w:t xml:space="preserve">,]</w:t>
      </w:r>
      <w:r>
        <w:br/>
      </w:r>
      <w:r>
        <w:rPr>
          <w:rStyle w:val="NormalTok"/>
        </w:rPr>
        <w:t xml:space="preserve">abil_coef_sq &lt;-</w:t>
      </w:r>
      <w:r>
        <w:rPr>
          <w:rStyle w:val="StringTok"/>
        </w:rPr>
        <w:t xml:space="preserve"> </w:t>
      </w:r>
      <w:r>
        <w:rPr>
          <w:rStyle w:val="NormalTok"/>
        </w:rPr>
        <w:t xml:space="preserve">mrm3_df[</w:t>
      </w:r>
      <w:r>
        <w:rPr>
          <w:rStyle w:val="DecValTok"/>
        </w:rPr>
        <w:t xml:space="preserve">5</w:t>
      </w:r>
      <w:r>
        <w:rPr>
          <w:rStyle w:val="NormalTok"/>
        </w:rPr>
        <w:t xml:space="preserve">,]</w:t>
      </w:r>
      <w:r>
        <w:br/>
      </w:r>
      <w:r>
        <w:br/>
      </w:r>
      <w:r>
        <w:rPr>
          <w:rStyle w:val="NormalTok"/>
        </w:rPr>
        <w:t xml:space="preserve">min_abil &lt;-</w:t>
      </w:r>
      <w:r>
        <w:rPr>
          <w:rStyle w:val="StringTok"/>
        </w:rPr>
        <w:t xml:space="preserve"> </w:t>
      </w:r>
      <w:r>
        <w:rPr>
          <w:rStyle w:val="OperatorTok"/>
        </w:rPr>
        <w:t xml:space="preserve">-</w:t>
      </w:r>
      <w:r>
        <w:rPr>
          <w:rStyle w:val="NormalTok"/>
        </w:rPr>
        <w:t xml:space="preserve">abil_coef </w:t>
      </w:r>
      <w:r>
        <w:rPr>
          <w:rStyle w:val="OperatorTok"/>
        </w:rPr>
        <w:t xml:space="preserve">/</w:t>
      </w:r>
      <w:r>
        <w:rPr>
          <w:rStyle w:val="StringTok"/>
        </w:rPr>
        <w:t xml:space="preserve"> </w:t>
      </w:r>
      <w:r>
        <w:rPr>
          <w:rStyle w:val="NormalTok"/>
        </w:rPr>
        <w:t xml:space="preserve">(abil_coef_sq</w:t>
      </w:r>
      <w:r>
        <w:rPr>
          <w:rStyle w:val="OperatorTok"/>
        </w:rPr>
        <w:t xml:space="preserve">*</w:t>
      </w:r>
      <w:r>
        <w:rPr>
          <w:rStyle w:val="DecValTok"/>
        </w:rPr>
        <w:t xml:space="preserve">2</w:t>
      </w:r>
      <w:r>
        <w:rPr>
          <w:rStyle w:val="NormalTok"/>
        </w:rPr>
        <w:t xml:space="preserve">)</w:t>
      </w:r>
      <w:r>
        <w:br/>
      </w:r>
      <w:r>
        <w:rPr>
          <w:rStyle w:val="KeywordTok"/>
        </w:rPr>
        <w:t xml:space="preserve">print</w:t>
      </w:r>
      <w:r>
        <w:rPr>
          <w:rStyle w:val="NormalTok"/>
        </w:rPr>
        <w:t xml:space="preserve">(min_abil)</w:t>
      </w:r>
    </w:p>
    <w:p>
      <w:pPr>
        <w:pStyle w:val="SourceCode"/>
      </w:pPr>
      <w:r>
        <w:rPr>
          <w:rStyle w:val="VerbatimChar"/>
        </w:rPr>
        <w:t xml:space="preserve">[1] -3.967098</w:t>
      </w:r>
    </w:p>
    <w:p>
      <w:pPr>
        <w:pStyle w:val="FirstParagraph"/>
      </w:pPr>
      <w:r>
        <w:t xml:space="preserve">Our model would predict education at a minimized ability level of</w:t>
      </w:r>
      <w:r>
        <w:t xml:space="preserve"> </w:t>
      </w:r>
      <w:r>
        <w:rPr>
          <w:b/>
        </w:rPr>
        <w:t xml:space="preserve">-3.9671.</w:t>
      </w:r>
    </w:p>
    <w:p>
      <w:pPr>
        <w:pStyle w:val="Heading3"/>
      </w:pPr>
      <w:bookmarkStart w:id="45" w:name="v-1"/>
      <w:r>
        <w:t xml:space="preserve">(v)</w:t>
      </w:r>
      <w:bookmarkEnd w:id="45"/>
    </w:p>
    <w:p>
      <w:pPr>
        <w:pStyle w:val="SourceCode"/>
      </w:pPr>
      <w:r>
        <w:rPr>
          <w:rStyle w:val="KeywordTok"/>
        </w:rPr>
        <w:t xml:space="preserve">table</w:t>
      </w:r>
      <w:r>
        <w:rPr>
          <w:rStyle w:val="NormalTok"/>
        </w:rPr>
        <w:t xml:space="preserve">(d2</w:t>
      </w:r>
      <w:r>
        <w:rPr>
          <w:rStyle w:val="OperatorTok"/>
        </w:rPr>
        <w:t xml:space="preserve">$</w:t>
      </w:r>
      <w:r>
        <w:rPr>
          <w:rStyle w:val="NormalTok"/>
        </w:rPr>
        <w:t xml:space="preserve">abil </w:t>
      </w:r>
      <w:r>
        <w:rPr>
          <w:rStyle w:val="OperatorTok"/>
        </w:rPr>
        <w:t xml:space="preserve">&lt;=</w:t>
      </w:r>
      <w:r>
        <w:rPr>
          <w:rStyle w:val="StringTok"/>
        </w:rPr>
        <w:t xml:space="preserve"> </w:t>
      </w:r>
      <w:r>
        <w:rPr>
          <w:rStyle w:val="NormalTok"/>
        </w:rPr>
        <w:t xml:space="preserve">min_abil)</w:t>
      </w:r>
    </w:p>
    <w:p>
      <w:pPr>
        <w:pStyle w:val="SourceCode"/>
      </w:pPr>
      <w:r>
        <w:br/>
      </w:r>
      <w:r>
        <w:rPr>
          <w:rStyle w:val="VerbatimChar"/>
        </w:rPr>
        <w:t xml:space="preserve">FALSE  TRUE </w:t>
      </w:r>
      <w:r>
        <w:br/>
      </w:r>
      <w:r>
        <w:rPr>
          <w:rStyle w:val="VerbatimChar"/>
        </w:rPr>
        <w:t xml:space="preserve"> 1215    15 </w:t>
      </w:r>
    </w:p>
    <w:p>
      <w:pPr>
        <w:pStyle w:val="FirstParagraph"/>
      </w:pPr>
      <w:r>
        <w:t xml:space="preserve">Based on our data, only 15 men would have an</w:t>
      </w:r>
      <w:r>
        <w:t xml:space="preserve"> </w:t>
      </w:r>
      <w:r>
        <w:t xml:space="preserve">“</w:t>
      </w:r>
      <w:r>
        <w:t xml:space="preserve">ability</w:t>
      </w:r>
      <w:r>
        <w:t xml:space="preserve">”</w:t>
      </w:r>
      <w:r>
        <w:t xml:space="preserve"> </w:t>
      </w:r>
      <w:r>
        <w:t xml:space="preserve">less than the predicted calculated level. This is important because this tells us that there are 15 men that have an ability less than -3.967, yet have an education that is</w:t>
      </w:r>
      <w:r>
        <w:t xml:space="preserve"> </w:t>
      </w:r>
      <m:oMath>
        <m:r>
          <m:t>≥</m:t>
        </m:r>
        <m:r>
          <m:t>0</m:t>
        </m:r>
      </m:oMath>
      <w:r>
        <w:t xml:space="preserve">.</w:t>
      </w:r>
    </w:p>
    <w:p>
      <w:pPr>
        <w:pStyle w:val="Heading3"/>
      </w:pPr>
      <w:bookmarkStart w:id="46" w:name="vi"/>
      <w:r>
        <w:t xml:space="preserve">(vi)</w:t>
      </w:r>
      <w:bookmarkEnd w:id="46"/>
    </w:p>
    <w:p>
      <w:pPr>
        <w:pStyle w:val="SourceCode"/>
      </w:pPr>
      <w:r>
        <w:rPr>
          <w:rStyle w:val="NormalTok"/>
        </w:rPr>
        <w:t xml:space="preserve">estimate &lt;-</w:t>
      </w:r>
      <w:r>
        <w:rPr>
          <w:rStyle w:val="StringTok"/>
        </w:rPr>
        <w:t xml:space="preserve"> </w:t>
      </w:r>
      <w:r>
        <w:rPr>
          <w:rStyle w:val="NormalTok"/>
        </w:rPr>
        <w:t xml:space="preserve">mrm3_df[</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(mrm3_df[</w:t>
      </w:r>
      <w:r>
        <w:rPr>
          <w:rStyle w:val="DecValTok"/>
        </w:rPr>
        <w:t xml:space="preserve">2</w:t>
      </w:r>
      <w:r>
        <w:rPr>
          <w:rStyle w:val="NormalTok"/>
        </w:rPr>
        <w:t xml:space="preserve">,]</w:t>
      </w:r>
      <w:r>
        <w:rPr>
          <w:rStyle w:val="OperatorTok"/>
        </w:rPr>
        <w:t xml:space="preserve">*</w:t>
      </w:r>
      <w:r>
        <w:rPr>
          <w:rStyle w:val="KeywordTok"/>
        </w:rPr>
        <w:t xml:space="preserve">mean</w:t>
      </w:r>
      <w:r>
        <w:rPr>
          <w:rStyle w:val="NormalTok"/>
        </w:rPr>
        <w:t xml:space="preserve">(d2</w:t>
      </w:r>
      <w:r>
        <w:rPr>
          <w:rStyle w:val="OperatorTok"/>
        </w:rPr>
        <w:t xml:space="preserve">$</w:t>
      </w:r>
      <w:r>
        <w:rPr>
          <w:rStyle w:val="NormalTok"/>
        </w:rPr>
        <w:t xml:space="preserve">motheduc)) </w:t>
      </w:r>
      <w:r>
        <w:rPr>
          <w:rStyle w:val="OperatorTok"/>
        </w:rPr>
        <w:t xml:space="preserve">+</w:t>
      </w:r>
      <w:r>
        <w:rPr>
          <w:rStyle w:val="StringTok"/>
        </w:rPr>
        <w:t xml:space="preserve"> </w:t>
      </w:r>
      <w:r>
        <w:rPr>
          <w:rStyle w:val="NormalTok"/>
        </w:rPr>
        <w:t xml:space="preserve">(mrm3_df[</w:t>
      </w:r>
      <w:r>
        <w:rPr>
          <w:rStyle w:val="DecValTok"/>
        </w:rPr>
        <w:t xml:space="preserve">3</w:t>
      </w:r>
      <w:r>
        <w:rPr>
          <w:rStyle w:val="NormalTok"/>
        </w:rPr>
        <w:t xml:space="preserve">,]</w:t>
      </w:r>
      <w:r>
        <w:rPr>
          <w:rStyle w:val="OperatorTok"/>
        </w:rPr>
        <w:t xml:space="preserve">*</w:t>
      </w:r>
      <w:r>
        <w:rPr>
          <w:rStyle w:val="KeywordTok"/>
        </w:rPr>
        <w:t xml:space="preserve">mean</w:t>
      </w:r>
      <w:r>
        <w:rPr>
          <w:rStyle w:val="NormalTok"/>
        </w:rPr>
        <w:t xml:space="preserve">(d2</w:t>
      </w:r>
      <w:r>
        <w:rPr>
          <w:rStyle w:val="OperatorTok"/>
        </w:rPr>
        <w:t xml:space="preserve">$</w:t>
      </w:r>
      <w:r>
        <w:rPr>
          <w:rStyle w:val="NormalTok"/>
        </w:rPr>
        <w:t xml:space="preserve">fatheduc)) </w:t>
      </w:r>
      <w:r>
        <w:rPr>
          <w:rStyle w:val="OperatorTok"/>
        </w:rPr>
        <w:t xml:space="preserve">+</w:t>
      </w:r>
      <w:r>
        <w:rPr>
          <w:rStyle w:val="StringTok"/>
        </w:rPr>
        <w:t xml:space="preserve"> </w:t>
      </w:r>
      <w:r>
        <w:rPr>
          <w:rStyle w:val="NormalTok"/>
        </w:rPr>
        <w:t xml:space="preserve">(mrm3_df[</w:t>
      </w:r>
      <w:r>
        <w:rPr>
          <w:rStyle w:val="DecValTok"/>
        </w:rPr>
        <w:t xml:space="preserve">4</w:t>
      </w:r>
      <w:r>
        <w:rPr>
          <w:rStyle w:val="NormalTok"/>
        </w:rPr>
        <w:t xml:space="preserve">,]</w:t>
      </w:r>
      <w:r>
        <w:rPr>
          <w:rStyle w:val="OperatorTok"/>
        </w:rPr>
        <w:t xml:space="preserve">*</w:t>
      </w:r>
      <w:r>
        <w:rPr>
          <w:rStyle w:val="NormalTok"/>
        </w:rPr>
        <w:t xml:space="preserve">d2</w:t>
      </w:r>
      <w:r>
        <w:rPr>
          <w:rStyle w:val="OperatorTok"/>
        </w:rPr>
        <w:t xml:space="preserve">$</w:t>
      </w:r>
      <w:r>
        <w:rPr>
          <w:rStyle w:val="NormalTok"/>
        </w:rPr>
        <w:t xml:space="preserve">abil) </w:t>
      </w:r>
      <w:r>
        <w:rPr>
          <w:rStyle w:val="OperatorTok"/>
        </w:rPr>
        <w:t xml:space="preserve">+</w:t>
      </w:r>
      <w:r>
        <w:rPr>
          <w:rStyle w:val="StringTok"/>
        </w:rPr>
        <w:t xml:space="preserve"> </w:t>
      </w:r>
      <w:r>
        <w:rPr>
          <w:rStyle w:val="NormalTok"/>
        </w:rPr>
        <w:t xml:space="preserve">mrm3_df[</w:t>
      </w:r>
      <w:r>
        <w:rPr>
          <w:rStyle w:val="DecValTok"/>
        </w:rPr>
        <w:t xml:space="preserve">5</w:t>
      </w:r>
      <w:r>
        <w:rPr>
          <w:rStyle w:val="NormalTok"/>
        </w:rPr>
        <w:t xml:space="preserve">,]</w:t>
      </w:r>
      <w:r>
        <w:rPr>
          <w:rStyle w:val="OperatorTok"/>
        </w:rPr>
        <w:t xml:space="preserve">*</w:t>
      </w:r>
      <w:r>
        <w:rPr>
          <w:rStyle w:val="NormalTok"/>
        </w:rPr>
        <w:t xml:space="preserve">sqabil</w:t>
      </w:r>
      <w:r>
        <w:br/>
      </w:r>
      <w:r>
        <w:rPr>
          <w:rStyle w:val="NormalTok"/>
        </w:rPr>
        <w:t xml:space="preserve">  </w:t>
      </w:r>
      <w:r>
        <w:br/>
      </w:r>
      <w:r>
        <w:rPr>
          <w:rStyle w:val="NormalTok"/>
        </w:rPr>
        <w:t xml:space="preserve">d2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abil,</w:t>
      </w:r>
      <w:r>
        <w:rPr>
          <w:rStyle w:val="DataTypeTok"/>
        </w:rPr>
        <w:t xml:space="preserve">y=</w:t>
      </w:r>
      <w:r>
        <w:rPr>
          <w:rStyle w:val="NormalTok"/>
        </w:rPr>
        <w:t xml:space="preserve">estimate))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color=</w:t>
      </w:r>
      <w:r>
        <w:rPr>
          <w:rStyle w:val="StringTok"/>
        </w:rPr>
        <w:t xml:space="preserve">"green"</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"Predicted Education"</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 (</w:t>
      </w:r>
      <w:r>
        <w:rPr>
          <w:rStyle w:val="StringTok"/>
        </w:rPr>
        <w:t xml:space="preserve">"Ability"</w:t>
      </w:r>
      <w:r>
        <w:rPr>
          <w:rStyle w:val="NormalTok"/>
        </w:rPr>
        <w:t xml:space="preserve">)</w:t>
      </w:r>
      <w:r>
        <w:rPr>
          <w:rStyle w:val="OperatorTok"/>
        </w:rPr>
        <w:t xml:space="preserve">+</w:t>
      </w:r>
      <w:r>
        <w:br/>
      </w:r>
      <w:r>
        <w:rPr>
          <w:rStyle w:val="StringTok"/>
        </w:rPr>
        <w:t xml:space="preserve">  </w:t>
      </w:r>
      <w:r>
        <w:rPr>
          <w:rStyle w:val="KeywordTok"/>
        </w:rPr>
        <w:t xml:space="preserve">theme_linedraw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6_G1_Halvorsen_files/figure-docx/unnamed-chunk-13-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HW6 Group 1, Austin Halvorsen</dc:title>
  <dc:creator>Pedram Jahangiry</dc:creator>
  <cp:keywords/>
  <dcterms:created xsi:type="dcterms:W3CDTF">2020-10-23T03:23:05Z</dcterms:created>
  <dcterms:modified xsi:type="dcterms:W3CDTF">2020-10-23T03:23:05Z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 22 2020</vt:lpwstr>
  </property>
  <property fmtid="{D5CDD505-2E9C-101B-9397-08002B2CF9AE}" pid="3" name="output">
    <vt:lpwstr/>
  </property>
</Properties>
</file>