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HW7</w:t>
      </w:r>
      <w:r>
        <w:t xml:space="preserve"> </w:t>
      </w:r>
      <w:r>
        <w:t xml:space="preserve">Group</w:t>
      </w:r>
      <w:r>
        <w:t xml:space="preserve"> </w:t>
      </w:r>
      <w:r>
        <w:t xml:space="preserve">1,</w:t>
      </w:r>
      <w:r>
        <w:t xml:space="preserve"> </w:t>
      </w:r>
      <w:r>
        <w:t xml:space="preserve">Austin</w:t>
      </w:r>
      <w:r>
        <w:t xml:space="preserve"> </w:t>
      </w:r>
      <w:r>
        <w:t xml:space="preserve">Halvorsen</w:t>
      </w:r>
    </w:p>
    <w:p>
      <w:pPr>
        <w:pStyle w:val="Author"/>
      </w:pPr>
      <w:r>
        <w:t xml:space="preserve">Pedram</w:t>
      </w:r>
      <w:r>
        <w:t xml:space="preserve"> </w:t>
      </w:r>
      <w:r>
        <w:t xml:space="preserve">Jahangiry</w:t>
      </w:r>
    </w:p>
    <w:p>
      <w:pPr>
        <w:pStyle w:val="Date"/>
      </w:pPr>
      <w:r>
        <w:t xml:space="preserve">Nov</w:t>
      </w:r>
      <w:r>
        <w:t xml:space="preserve"> </w:t>
      </w:r>
      <w:r>
        <w:t xml:space="preserve">1</w:t>
      </w:r>
      <w:r>
        <w:t xml:space="preserve"> </w:t>
      </w:r>
      <w:r>
        <w:t xml:space="preserve">2020</w:t>
      </w:r>
    </w:p>
    <w:p>
      <w:r>
        <w:br w:type="page"/>
      </w:r>
    </w:p>
    <w:p>
      <w:pPr>
        <w:pStyle w:val="Heading1"/>
      </w:pPr>
      <w:bookmarkStart w:id="20" w:name="problems"/>
      <w:r>
        <w:t xml:space="preserve">Problems</w:t>
      </w:r>
      <w:bookmarkEnd w:id="20"/>
    </w:p>
    <w:p>
      <w:pPr>
        <w:pStyle w:val="Heading2"/>
      </w:pPr>
      <w:bookmarkStart w:id="21" w:name="question-1"/>
      <w:r>
        <w:t xml:space="preserve">Question 1</w:t>
      </w:r>
      <w:bookmarkEnd w:id="21"/>
    </w:p>
    <w:p>
      <w:pPr>
        <w:pStyle w:val="Heading3"/>
      </w:pPr>
      <w:bookmarkStart w:id="22" w:name="i"/>
      <w:r>
        <w:t xml:space="preserve">(i)</w:t>
      </w:r>
      <w:bookmarkEnd w:id="22"/>
    </w:p>
    <w:p>
      <w:pPr>
        <w:pStyle w:val="Heading3"/>
      </w:pPr>
      <w:bookmarkStart w:id="23" w:name="ii"/>
      <w:r>
        <w:t xml:space="preserve">(ii)</w:t>
      </w:r>
      <w:bookmarkEnd w:id="23"/>
    </w:p>
    <w:p>
      <w:pPr>
        <w:pStyle w:val="Heading3"/>
      </w:pPr>
      <w:bookmarkStart w:id="24" w:name="iii"/>
      <w:r>
        <w:t xml:space="preserve">(iii)</w:t>
      </w:r>
      <w:bookmarkEnd w:id="24"/>
    </w:p>
    <w:p>
      <w:pPr>
        <w:pStyle w:val="Heading2"/>
      </w:pPr>
      <w:bookmarkStart w:id="25" w:name="question-2"/>
      <w:r>
        <w:t xml:space="preserve">Question 2</w:t>
      </w:r>
      <w:bookmarkEnd w:id="25"/>
    </w:p>
    <w:p>
      <w:pPr>
        <w:pStyle w:val="Heading3"/>
      </w:pPr>
      <w:bookmarkStart w:id="26" w:name="i-1"/>
      <w:r>
        <w:t xml:space="preserve">(i)</w:t>
      </w:r>
      <w:bookmarkEnd w:id="26"/>
    </w:p>
    <w:p>
      <w:pPr>
        <w:pStyle w:val="FirstParagraph"/>
      </w:pPr>
      <w:r>
        <w:t xml:space="preserve">The null hypothesis would be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=</m:t>
        </m:r>
        <m:r>
          <m:t>0</m:t>
        </m:r>
      </m:oMath>
      <w:r>
        <w:t xml:space="preserve">. The alternative hypothesis would be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t>: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≠</m:t>
        </m:r>
        <m:r>
          <m:t>0</m:t>
        </m:r>
      </m:oMath>
    </w:p>
    <w:p>
      <w:pPr>
        <w:pStyle w:val="Heading3"/>
      </w:pPr>
      <w:bookmarkStart w:id="27" w:name="ii-1"/>
      <w:r>
        <w:t xml:space="preserve">(ii)</w:t>
      </w:r>
      <w:bookmarkEnd w:id="27"/>
    </w:p>
    <w:p>
      <w:pPr>
        <w:pStyle w:val="FirstParagraph"/>
      </w:pPr>
      <w:r>
        <w:t xml:space="preserve">I would expect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to have a positive sign, since having a larger population would result in more demand for rental housing.</w:t>
      </w:r>
    </w:p>
    <w:p>
      <w:pPr>
        <w:pStyle w:val="BodyText"/>
      </w:pPr>
      <w:r>
        <w:t xml:space="preserve">I would expect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to also have a positive sign, since higher income would likely mean that the cost of living is high as well, meaning housing prices and rental rates would be higher.</w:t>
      </w:r>
    </w:p>
    <w:p>
      <w:pPr>
        <w:pStyle w:val="Heading3"/>
      </w:pPr>
      <w:bookmarkStart w:id="28" w:name="iii-1"/>
      <w:r>
        <w:t xml:space="preserve">(iii)</w:t>
      </w:r>
      <w:bookmarkEnd w:id="28"/>
    </w:p>
    <w:p>
      <w:pPr>
        <w:pStyle w:val="FirstParagraph"/>
      </w:pPr>
      <w:r>
        <w:t xml:space="preserve">Because this is a log-log model, the interpretation of this model should be, *"A 10% increase in population would result an increase of rent of 0.66%.</w:t>
      </w:r>
    </w:p>
    <w:p>
      <w:pPr>
        <w:pStyle w:val="Heading3"/>
      </w:pPr>
      <w:bookmarkStart w:id="29" w:name="iv"/>
      <w:r>
        <w:t xml:space="preserve">(iv)</w:t>
      </w:r>
      <w:bookmarkEnd w:id="29"/>
    </w:p>
    <w:p>
      <w:pPr>
        <w:pStyle w:val="FirstParagraph"/>
      </w:pPr>
      <w:r>
        <w:t xml:space="preserve">With a degree of freedom of 60 (64-4), at the 1% level, we</w:t>
      </w:r>
    </w:p>
    <w:p>
      <w:pPr>
        <w:pStyle w:val="Heading2"/>
      </w:pPr>
      <w:bookmarkStart w:id="30" w:name="question-3"/>
      <w:r>
        <w:t xml:space="preserve">Question 3</w:t>
      </w:r>
      <w:bookmarkEnd w:id="30"/>
    </w:p>
    <w:p>
      <w:pPr>
        <w:pStyle w:val="Heading3"/>
      </w:pPr>
      <w:bookmarkStart w:id="31" w:name="i-2"/>
      <w:r>
        <w:t xml:space="preserve">(i)</w:t>
      </w:r>
      <w:bookmarkEnd w:id="31"/>
    </w:p>
    <w:p>
      <w:pPr>
        <w:pStyle w:val="Heading3"/>
      </w:pPr>
      <w:bookmarkStart w:id="32" w:name="ii-2"/>
      <w:r>
        <w:t xml:space="preserve">(ii)</w:t>
      </w:r>
      <w:bookmarkEnd w:id="32"/>
    </w:p>
    <w:p>
      <w:pPr>
        <w:pStyle w:val="Heading3"/>
      </w:pPr>
      <w:bookmarkStart w:id="33" w:name="iii-2"/>
      <w:r>
        <w:t xml:space="preserve">(iii)</w:t>
      </w:r>
      <w:bookmarkEnd w:id="33"/>
    </w:p>
    <w:p>
      <w:pPr>
        <w:pStyle w:val="Heading3"/>
      </w:pPr>
      <w:bookmarkStart w:id="34" w:name="iv-1"/>
      <w:r>
        <w:t xml:space="preserve">(iv)</w:t>
      </w:r>
      <w:bookmarkEnd w:id="34"/>
    </w:p>
    <w:p>
      <w:r>
        <w:br w:type="page"/>
      </w:r>
    </w:p>
    <w:p>
      <w:pPr>
        <w:pStyle w:val="Heading2"/>
      </w:pPr>
      <w:bookmarkStart w:id="35" w:name="question-4"/>
      <w:r>
        <w:t xml:space="preserve">Question 4</w:t>
      </w:r>
      <w:bookmarkEnd w:id="35"/>
    </w:p>
    <w:p>
      <w:pPr>
        <w:pStyle w:val="Heading3"/>
      </w:pPr>
      <w:bookmarkStart w:id="36" w:name="i-3"/>
      <w:r>
        <w:t xml:space="preserve">(i)</w:t>
      </w:r>
      <w:bookmarkEnd w:id="36"/>
    </w:p>
    <w:p>
      <w:pPr>
        <w:pStyle w:val="FirstParagraph"/>
      </w:pPr>
      <w:r>
        <w:t xml:space="preserve">We can apply the property of variance: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r>
            <m:t>(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1</m:t>
              </m:r>
            </m:sub>
          </m:sSub>
          <m:r>
            <m:t>−</m:t>
          </m:r>
          <m:r>
            <m:t>3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2</m:t>
              </m:r>
            </m:sub>
          </m:sSub>
          <m:r>
            <m:t>=</m:t>
          </m:r>
          <m:r>
            <m:t>V</m:t>
          </m:r>
          <m:r>
            <m:t>a</m:t>
          </m:r>
          <m:r>
            <m:t>r</m:t>
          </m:r>
          <m:r>
            <m:t>(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1</m:t>
              </m:r>
            </m:sub>
          </m:sSub>
          <m:r>
            <m:t>)</m:t>
          </m:r>
          <m:r>
            <m:t>+</m:t>
          </m:r>
          <m:r>
            <m:t>9</m:t>
          </m:r>
          <m:r>
            <m:t>V</m:t>
          </m:r>
          <m:r>
            <m:t>a</m:t>
          </m:r>
          <m:r>
            <m:t>r</m:t>
          </m:r>
          <m:r>
            <m:t>(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2</m:t>
              </m:r>
            </m:sub>
          </m:sSub>
          <m:r>
            <m:t>)</m:t>
          </m:r>
          <m:r>
            <m:t>−</m:t>
          </m:r>
          <m:r>
            <m:t>6</m:t>
          </m:r>
          <m:r>
            <m:t>C</m:t>
          </m:r>
          <m:r>
            <m:t>o</m:t>
          </m:r>
          <m:r>
            <m:t>v</m:t>
          </m:r>
          <m:r>
            <m:t>(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1</m:t>
              </m:r>
            </m:sub>
          </m:sSub>
          <m:r>
            <m:t>,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2</m:t>
              </m:r>
            </m:sub>
          </m:sSub>
          <m:r>
            <m:t>)</m:t>
          </m:r>
        </m:oMath>
      </m:oMathPara>
    </w:p>
    <w:p>
      <w:pPr>
        <w:pStyle w:val="Heading3"/>
      </w:pPr>
      <w:bookmarkStart w:id="37" w:name="ii-3"/>
      <w:r>
        <w:t xml:space="preserve">(ii)</w:t>
      </w:r>
      <w:bookmarkEnd w:id="37"/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r>
            <m:t>=</m:t>
          </m:r>
          <m:f>
            <m:fPr>
              <m:type m:val="bar"/>
            </m:fPr>
            <m:num>
              <m:r>
                <m:t>(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β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t>−</m:t>
              </m:r>
              <m:r>
                <m:t>3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β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  <m:r>
                <m:t>−</m:t>
              </m:r>
              <m:r>
                <m:t>1</m:t>
              </m:r>
              <m:r>
                <m:t>)</m:t>
              </m:r>
            </m:num>
            <m:den>
              <m:r>
                <m:t>s</m:t>
              </m:r>
              <m:r>
                <m:t>e</m:t>
              </m:r>
              <m:r>
                <m:t>(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β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t>−</m:t>
              </m:r>
              <m:r>
                <m:t>3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β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We will need to identify the standard error, or</w:t>
      </w:r>
      <w:r>
        <w:t xml:space="preserve"> </w:t>
      </w:r>
      <m:oMath>
        <m:r>
          <m:t>s</m:t>
        </m:r>
        <m:r>
          <m:t>e</m:t>
        </m:r>
        <m:r>
          <m:t>(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  <m:r>
          <m:t>−</m:t>
        </m:r>
        <m:r>
          <m:t>3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2</m:t>
            </m:r>
          </m:sub>
        </m:sSub>
        <m:r>
          <m:t>)</m:t>
        </m:r>
      </m:oMath>
    </w:p>
    <w:p>
      <w:pPr>
        <w:pStyle w:val="Heading3"/>
      </w:pPr>
      <w:bookmarkStart w:id="38" w:name="iii-3"/>
      <w:r>
        <w:t xml:space="preserve">(iii)</w:t>
      </w:r>
      <w:bookmarkEnd w:id="38"/>
    </w:p>
    <w:p>
      <w:pPr>
        <w:pStyle w:val="FirstParagraph"/>
      </w:pPr>
      <w:r>
        <w:t xml:space="preserve">If</w:t>
      </w:r>
      <w:r>
        <w:t xml:space="preserve"> </w:t>
      </w:r>
      <m:oMath>
        <m:sSub>
          <m:e>
            <m:r>
              <m:t>θ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−</m:t>
        </m:r>
        <m:r>
          <m:t>3</m:t>
        </m:r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θ</m:t>
            </m:r>
          </m:e>
          <m:sub>
            <m:r>
              <m:t>1</m:t>
            </m:r>
          </m:sub>
        </m:sSub>
        <m:r>
          <m:t>+</m:t>
        </m:r>
        <m:r>
          <m:t>3</m:t>
        </m:r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, therefore we can write our population regression model as: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r>
            <m:t>(</m:t>
          </m:r>
          <m:sSub>
            <m:e>
              <m:r>
                <m:t>θ</m:t>
              </m:r>
            </m:e>
            <m:sub>
              <m:r>
                <m:t>1</m:t>
              </m:r>
            </m:sub>
          </m:sSub>
          <m:r>
            <m:t>+</m:t>
          </m:r>
          <m:r>
            <m:t>3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)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sSub>
            <m:e>
              <m:r>
                <m:t>x</m:t>
              </m:r>
            </m:e>
            <m:sub>
              <m:r>
                <m:t>3</m:t>
              </m:r>
            </m:sub>
          </m:sSub>
          <m:r>
            <m:t>+</m:t>
          </m:r>
          <m:r>
            <m:t>u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θ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(</m:t>
          </m:r>
          <m:r>
            <m:t>3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sSub>
            <m:e>
              <m:r>
                <m:t>x</m:t>
              </m:r>
            </m:e>
            <m:sub>
              <m:r>
                <m:t>3</m:t>
              </m:r>
            </m:sub>
          </m:sSub>
          <m:r>
            <m:t>+</m:t>
          </m:r>
          <m:r>
            <m:t>u</m:t>
          </m:r>
        </m:oMath>
      </m:oMathPara>
    </w:p>
    <w:p>
      <w:pPr>
        <w:pStyle w:val="FirstParagraph"/>
      </w:pPr>
      <w:r>
        <w:t xml:space="preserve">We would estimate y by regressing y on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r>
          <m:t>3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3</m:t>
            </m:r>
          </m:sub>
        </m:sSub>
      </m:oMath>
      <w:r>
        <w:t xml:space="preserve">. This will allow us to calculate the stand error and coefficient of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</w:p>
    <w:p>
      <w:pPr>
        <w:pStyle w:val="Heading2"/>
      </w:pPr>
      <w:bookmarkStart w:id="39" w:name="question-5"/>
      <w:r>
        <w:t xml:space="preserve">Question 5</w:t>
      </w:r>
      <w:bookmarkEnd w:id="39"/>
    </w:p>
    <w:p>
      <w:pPr>
        <w:pStyle w:val="Heading3"/>
      </w:pPr>
      <w:bookmarkStart w:id="40" w:name="i-4"/>
      <w:r>
        <w:t xml:space="preserve">(i)</w:t>
      </w:r>
      <w:bookmarkEnd w:id="40"/>
    </w:p>
    <w:p>
      <w:pPr>
        <w:pStyle w:val="Heading3"/>
      </w:pPr>
      <w:bookmarkStart w:id="41" w:name="ii-4"/>
      <w:r>
        <w:t xml:space="preserve">(ii)</w:t>
      </w:r>
      <w:bookmarkEnd w:id="41"/>
    </w:p>
    <w:p>
      <w:pPr>
        <w:pStyle w:val="Heading3"/>
      </w:pPr>
      <w:bookmarkStart w:id="42" w:name="iii-4"/>
      <w:r>
        <w:t xml:space="preserve">(iii)</w:t>
      </w:r>
      <w:bookmarkEnd w:id="42"/>
    </w:p>
    <w:p>
      <w:pPr>
        <w:pStyle w:val="Heading3"/>
      </w:pPr>
      <w:bookmarkStart w:id="43" w:name="iv-2"/>
      <w:r>
        <w:t xml:space="preserve">(iv)</w:t>
      </w:r>
      <w:bookmarkEnd w:id="43"/>
    </w:p>
    <w:p>
      <w:pPr>
        <w:pStyle w:val="Heading3"/>
      </w:pPr>
      <w:bookmarkStart w:id="44" w:name="v"/>
      <w:r>
        <w:t xml:space="preserve">(v)</w:t>
      </w:r>
      <w:bookmarkEnd w:id="44"/>
    </w:p>
    <w:p>
      <w:r>
        <w:pict>
          <v:rect style="width:0;height:1.5pt" o:hralign="center" o:hrstd="t" o:hr="t"/>
        </w:pict>
      </w:r>
    </w:p>
    <w:p>
      <w:r>
        <w:br w:type="page"/>
      </w:r>
    </w:p>
    <w:p>
      <w:pPr>
        <w:pStyle w:val="Heading1"/>
      </w:pPr>
      <w:bookmarkStart w:id="45" w:name="computer-exercises"/>
      <w:r>
        <w:t xml:space="preserve">Computer Exercises</w:t>
      </w:r>
      <w:bookmarkEnd w:id="45"/>
    </w:p>
    <w:p>
      <w:pPr>
        <w:pStyle w:val="Heading2"/>
      </w:pPr>
      <w:bookmarkStart w:id="46" w:name="question-6"/>
      <w:r>
        <w:t xml:space="preserve">Question 6</w:t>
      </w:r>
      <w:bookmarkEnd w:id="46"/>
    </w:p>
    <w:p>
      <w:pPr>
        <w:pStyle w:val="Heading3"/>
      </w:pPr>
      <w:bookmarkStart w:id="47" w:name="i-5"/>
      <w:r>
        <w:t xml:space="preserve">(i)</w:t>
      </w:r>
      <w:bookmarkEnd w:id="47"/>
    </w:p>
    <w:p>
      <w:pPr>
        <w:pStyle w:val="Heading3"/>
      </w:pPr>
      <w:bookmarkStart w:id="48" w:name="ii-5"/>
      <w:r>
        <w:t xml:space="preserve">(ii)</w:t>
      </w:r>
      <w:bookmarkEnd w:id="48"/>
    </w:p>
    <w:p>
      <w:pPr>
        <w:pStyle w:val="Heading3"/>
      </w:pPr>
      <w:bookmarkStart w:id="49" w:name="iii-5"/>
      <w:r>
        <w:t xml:space="preserve">(iii)</w:t>
      </w:r>
      <w:bookmarkEnd w:id="49"/>
    </w:p>
    <w:p>
      <w:pPr>
        <w:pStyle w:val="Heading3"/>
      </w:pPr>
      <w:bookmarkStart w:id="50" w:name="iv-3"/>
      <w:r>
        <w:t xml:space="preserve">(iv)</w:t>
      </w:r>
      <w:bookmarkEnd w:id="50"/>
    </w:p>
    <w:p>
      <w:pPr>
        <w:pStyle w:val="Heading3"/>
      </w:pPr>
      <w:bookmarkStart w:id="51" w:name="v-1"/>
      <w:r>
        <w:t xml:space="preserve">(v)</w:t>
      </w:r>
      <w:bookmarkEnd w:id="51"/>
    </w:p>
    <w:p>
      <w:pPr>
        <w:pStyle w:val="Heading2"/>
      </w:pPr>
      <w:bookmarkStart w:id="52" w:name="question-7"/>
      <w:r>
        <w:t xml:space="preserve">Question 7</w:t>
      </w:r>
      <w:bookmarkEnd w:id="52"/>
    </w:p>
    <w:p>
      <w:pPr>
        <w:pStyle w:val="Heading3"/>
      </w:pPr>
      <w:bookmarkStart w:id="53" w:name="i-6"/>
      <w:r>
        <w:t xml:space="preserve">(i)</w:t>
      </w:r>
      <w:bookmarkEnd w:id="53"/>
    </w:p>
    <w:p>
      <w:pPr>
        <w:pStyle w:val="Heading3"/>
      </w:pPr>
      <w:bookmarkStart w:id="54" w:name="ii-6"/>
      <w:r>
        <w:t xml:space="preserve">(ii)</w:t>
      </w:r>
      <w:bookmarkEnd w:id="54"/>
    </w:p>
    <w:p>
      <w:pPr>
        <w:pStyle w:val="Heading3"/>
      </w:pPr>
      <w:bookmarkStart w:id="55" w:name="iii-6"/>
      <w:r>
        <w:t xml:space="preserve">(iii)</w:t>
      </w:r>
      <w:bookmarkEnd w:id="55"/>
    </w:p>
    <w:p>
      <w:pPr>
        <w:pStyle w:val="Heading3"/>
      </w:pPr>
      <w:bookmarkStart w:id="56" w:name="iv-4"/>
      <w:r>
        <w:t xml:space="preserve">(iv)</w:t>
      </w:r>
      <w:bookmarkEnd w:id="56"/>
    </w:p>
    <w:p>
      <w:pPr>
        <w:pStyle w:val="Heading3"/>
      </w:pPr>
      <w:bookmarkStart w:id="57" w:name="v-2"/>
      <w:r>
        <w:t xml:space="preserve">(v)</w:t>
      </w:r>
      <w:bookmarkEnd w:id="57"/>
    </w:p>
    <w:p>
      <w:pPr>
        <w:pStyle w:val="Heading2"/>
      </w:pPr>
      <w:bookmarkStart w:id="58" w:name="question-8"/>
      <w:r>
        <w:t xml:space="preserve">Question 8</w:t>
      </w:r>
      <w:bookmarkEnd w:id="58"/>
    </w:p>
    <w:p>
      <w:pPr>
        <w:pStyle w:val="Heading3"/>
      </w:pPr>
      <w:bookmarkStart w:id="59" w:name="i-7"/>
      <w:r>
        <w:t xml:space="preserve">(i)</w:t>
      </w:r>
      <w:bookmarkEnd w:id="59"/>
    </w:p>
    <w:p>
      <w:pPr>
        <w:pStyle w:val="Heading3"/>
      </w:pPr>
      <w:bookmarkStart w:id="60" w:name="ii-7"/>
      <w:r>
        <w:t xml:space="preserve">(ii)</w:t>
      </w:r>
      <w:bookmarkEnd w:id="60"/>
    </w:p>
    <w:p>
      <w:pPr>
        <w:pStyle w:val="Heading3"/>
      </w:pPr>
      <w:bookmarkStart w:id="61" w:name="iii-7"/>
      <w:r>
        <w:t xml:space="preserve">(iii)</w:t>
      </w:r>
      <w:bookmarkEnd w:id="6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HW7 Group 1, Austin Halvorsen</dc:title>
  <dc:creator>Pedram Jahangiry</dc:creator>
  <cp:keywords/>
  <dcterms:created xsi:type="dcterms:W3CDTF">2020-11-02T15:10:29Z</dcterms:created>
  <dcterms:modified xsi:type="dcterms:W3CDTF">2020-11-02T15:10:29Z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 1 2020</vt:lpwstr>
  </property>
  <property fmtid="{D5CDD505-2E9C-101B-9397-08002B2CF9AE}" pid="3" name="output">
    <vt:lpwstr/>
  </property>
</Properties>
</file>