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B35E6" w:rsidRPr="00E47846" w:rsidRDefault="008706DE" w:rsidP="00B573FD">
      <w:pPr>
        <w:jc w:val="center"/>
        <w:rPr>
          <w:rFonts w:ascii="Georgia" w:hAnsi="Georgia"/>
          <w:sz w:val="48"/>
          <w:szCs w:val="48"/>
        </w:rPr>
      </w:pPr>
      <w:r>
        <w:rPr>
          <w:rFonts w:ascii="Georgia" w:hAnsi="Georgia"/>
          <w:sz w:val="48"/>
          <w:szCs w:val="48"/>
        </w:rPr>
        <w:t>LX2:</w:t>
      </w:r>
      <w:r w:rsidR="00276522">
        <w:rPr>
          <w:rFonts w:ascii="Georgia" w:hAnsi="Georgia"/>
          <w:sz w:val="48"/>
          <w:szCs w:val="48"/>
        </w:rPr>
        <w:t xml:space="preserve"> </w:t>
      </w:r>
      <w:r>
        <w:rPr>
          <w:rFonts w:ascii="Georgia" w:hAnsi="Georgia"/>
          <w:sz w:val="48"/>
          <w:szCs w:val="48"/>
        </w:rPr>
        <w:t>The Photoelectric Effect</w:t>
      </w:r>
    </w:p>
    <w:p w:rsidR="00E47846" w:rsidRDefault="00E47846" w:rsidP="00882B15">
      <w:pPr>
        <w:rPr>
          <w:rFonts w:ascii="Georgia" w:hAnsi="Georgia"/>
        </w:rPr>
      </w:pPr>
    </w:p>
    <w:p w:rsidR="00E47846" w:rsidRPr="00E47846" w:rsidRDefault="00E47846" w:rsidP="00B573FD">
      <w:pPr>
        <w:jc w:val="center"/>
        <w:rPr>
          <w:rFonts w:ascii="Georgia" w:hAnsi="Georgia"/>
        </w:rPr>
      </w:pPr>
    </w:p>
    <w:p w:rsidR="00B573FD" w:rsidRPr="00E47846" w:rsidRDefault="00B573FD" w:rsidP="00B573FD">
      <w:pPr>
        <w:jc w:val="center"/>
        <w:rPr>
          <w:rFonts w:ascii="Georgia" w:hAnsi="Georgia"/>
          <w:sz w:val="36"/>
          <w:szCs w:val="36"/>
        </w:rPr>
      </w:pPr>
      <w:r w:rsidRPr="00E47846">
        <w:rPr>
          <w:rFonts w:ascii="Georgia" w:hAnsi="Georgia"/>
          <w:sz w:val="36"/>
          <w:szCs w:val="36"/>
        </w:rPr>
        <w:t>Austin Irvine</w:t>
      </w:r>
    </w:p>
    <w:p w:rsidR="00B573FD" w:rsidRPr="00E47846" w:rsidRDefault="00B573FD" w:rsidP="00B573FD">
      <w:pPr>
        <w:jc w:val="center"/>
        <w:rPr>
          <w:rFonts w:ascii="Georgia" w:hAnsi="Georgia"/>
          <w:sz w:val="36"/>
          <w:szCs w:val="36"/>
        </w:rPr>
      </w:pPr>
      <w:r w:rsidRPr="00E47846">
        <w:rPr>
          <w:rFonts w:ascii="Georgia" w:hAnsi="Georgia"/>
          <w:sz w:val="36"/>
          <w:szCs w:val="36"/>
        </w:rPr>
        <w:t>Rony Singh</w:t>
      </w:r>
    </w:p>
    <w:p w:rsidR="00B573FD" w:rsidRPr="00E47846" w:rsidRDefault="001D39FB" w:rsidP="00B573FD">
      <w:pPr>
        <w:jc w:val="center"/>
        <w:rPr>
          <w:rFonts w:ascii="Georgia" w:hAnsi="Georgia"/>
          <w:sz w:val="36"/>
          <w:szCs w:val="36"/>
        </w:rPr>
      </w:pPr>
      <w:r>
        <w:rPr>
          <w:rFonts w:ascii="Georgia" w:hAnsi="Georgia"/>
          <w:sz w:val="36"/>
          <w:szCs w:val="36"/>
        </w:rPr>
        <w:t xml:space="preserve">October </w:t>
      </w:r>
      <w:r w:rsidR="008706DE">
        <w:rPr>
          <w:rFonts w:ascii="Georgia" w:hAnsi="Georgia"/>
          <w:sz w:val="36"/>
          <w:szCs w:val="36"/>
        </w:rPr>
        <w:t>31</w:t>
      </w:r>
      <w:r>
        <w:rPr>
          <w:rFonts w:ascii="Georgia" w:hAnsi="Georgia"/>
          <w:sz w:val="36"/>
          <w:szCs w:val="36"/>
        </w:rPr>
        <w:t>,</w:t>
      </w:r>
      <w:r w:rsidR="00B573FD" w:rsidRPr="00E47846">
        <w:rPr>
          <w:rFonts w:ascii="Georgia" w:hAnsi="Georgia"/>
          <w:sz w:val="36"/>
          <w:szCs w:val="36"/>
        </w:rPr>
        <w:t xml:space="preserve"> 2017</w:t>
      </w:r>
    </w:p>
    <w:p w:rsidR="00B573FD" w:rsidRPr="00E47846" w:rsidRDefault="00B573FD" w:rsidP="00B573FD">
      <w:pPr>
        <w:jc w:val="center"/>
        <w:rPr>
          <w:rFonts w:ascii="Georgia" w:hAnsi="Georgia"/>
          <w:sz w:val="36"/>
          <w:szCs w:val="36"/>
        </w:rPr>
      </w:pPr>
      <w:r w:rsidRPr="00E47846">
        <w:rPr>
          <w:rFonts w:ascii="Georgia" w:hAnsi="Georgia"/>
          <w:sz w:val="36"/>
          <w:szCs w:val="36"/>
        </w:rPr>
        <w:t>Tuesday</w:t>
      </w:r>
      <w:r w:rsidR="00E47846">
        <w:rPr>
          <w:rFonts w:ascii="Georgia" w:hAnsi="Georgia"/>
          <w:sz w:val="36"/>
          <w:szCs w:val="36"/>
        </w:rPr>
        <w:t>s f</w:t>
      </w:r>
      <w:r w:rsidRPr="00E47846">
        <w:rPr>
          <w:rFonts w:ascii="Georgia" w:hAnsi="Georgia"/>
          <w:sz w:val="36"/>
          <w:szCs w:val="36"/>
        </w:rPr>
        <w:t>rom 12PM – 2PM</w:t>
      </w:r>
    </w:p>
    <w:p w:rsidR="00B573FD" w:rsidRDefault="00B573FD" w:rsidP="00B573FD">
      <w:pPr>
        <w:jc w:val="center"/>
        <w:rPr>
          <w:rFonts w:ascii="Georgia" w:hAnsi="Georgia"/>
        </w:rPr>
      </w:pPr>
    </w:p>
    <w:p w:rsidR="00882B15" w:rsidRPr="00E47846" w:rsidRDefault="00882B15"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E47846" w:rsidRDefault="00E47846" w:rsidP="00E47846">
      <w:pPr>
        <w:rPr>
          <w:rFonts w:ascii="Georgia" w:hAnsi="Georgia"/>
          <w:sz w:val="40"/>
          <w:szCs w:val="40"/>
        </w:rPr>
      </w:pPr>
    </w:p>
    <w:p w:rsidR="00B573FD" w:rsidRPr="00E47846" w:rsidRDefault="00B573FD" w:rsidP="00E47846">
      <w:pPr>
        <w:rPr>
          <w:rFonts w:ascii="Georgia" w:hAnsi="Georgia"/>
          <w:sz w:val="40"/>
          <w:szCs w:val="40"/>
        </w:rPr>
      </w:pPr>
      <w:r w:rsidRPr="00E47846">
        <w:rPr>
          <w:rFonts w:ascii="Georgia" w:hAnsi="Georgia"/>
          <w:sz w:val="40"/>
          <w:szCs w:val="40"/>
        </w:rPr>
        <w:lastRenderedPageBreak/>
        <w:t>Objective</w:t>
      </w:r>
    </w:p>
    <w:p w:rsidR="00093E3F" w:rsidRDefault="00160CFD" w:rsidP="00E47846">
      <w:pPr>
        <w:rPr>
          <w:rFonts w:ascii="Georgia" w:hAnsi="Georgia"/>
          <w:sz w:val="24"/>
          <w:szCs w:val="24"/>
        </w:rPr>
      </w:pPr>
      <w:r>
        <w:rPr>
          <w:rFonts w:ascii="Georgia" w:hAnsi="Georgia"/>
          <w:sz w:val="24"/>
          <w:szCs w:val="24"/>
        </w:rPr>
        <w:tab/>
      </w:r>
      <w:r w:rsidR="00093E3F">
        <w:rPr>
          <w:rFonts w:ascii="Georgia" w:hAnsi="Georgia"/>
          <w:sz w:val="24"/>
          <w:szCs w:val="24"/>
        </w:rPr>
        <w:t xml:space="preserve">The objective of this lab </w:t>
      </w:r>
      <w:r w:rsidR="00C7797E">
        <w:rPr>
          <w:rFonts w:ascii="Georgia" w:hAnsi="Georgia"/>
          <w:sz w:val="24"/>
          <w:szCs w:val="24"/>
        </w:rPr>
        <w:t>was to measure the voltage of different light sources on a detector through various shaded lenses and at specific nano-ampere readings</w:t>
      </w:r>
      <w:r w:rsidR="00093E3F">
        <w:rPr>
          <w:rFonts w:ascii="Georgia" w:hAnsi="Georgia"/>
          <w:sz w:val="24"/>
          <w:szCs w:val="24"/>
        </w:rPr>
        <w:t xml:space="preserve">.  </w:t>
      </w:r>
      <w:r w:rsidR="00D326C9">
        <w:rPr>
          <w:rFonts w:ascii="Georgia" w:hAnsi="Georgia"/>
          <w:sz w:val="24"/>
          <w:szCs w:val="24"/>
        </w:rPr>
        <w:t xml:space="preserve">The equations used in this lab involved </w:t>
      </w:r>
      <w:r w:rsidR="00C7797E">
        <w:rPr>
          <w:rFonts w:ascii="Georgia" w:hAnsi="Georgia"/>
          <w:sz w:val="24"/>
          <w:szCs w:val="24"/>
        </w:rPr>
        <w:t>velocity, wavelength, kinetic energy, charge, and Plank’s constant.</w:t>
      </w:r>
      <w:r w:rsidR="00B262D4">
        <w:rPr>
          <w:rFonts w:ascii="Georgia" w:hAnsi="Georgia"/>
          <w:sz w:val="24"/>
          <w:szCs w:val="24"/>
        </w:rPr>
        <w:t xml:space="preserve">  The equations directly dealt with how photon and electron interaction, also known as the photoelectric effect.  </w:t>
      </w:r>
      <w:r w:rsidR="00B27685">
        <w:rPr>
          <w:rFonts w:ascii="Georgia" w:hAnsi="Georgia"/>
          <w:sz w:val="24"/>
          <w:szCs w:val="24"/>
        </w:rPr>
        <w:t>A</w:t>
      </w:r>
      <w:r w:rsidR="00B262D4">
        <w:rPr>
          <w:rFonts w:ascii="Georgia" w:hAnsi="Georgia"/>
          <w:sz w:val="24"/>
          <w:szCs w:val="24"/>
        </w:rPr>
        <w:t>n</w:t>
      </w:r>
      <w:r w:rsidR="00B27685">
        <w:rPr>
          <w:rFonts w:ascii="Georgia" w:hAnsi="Georgia"/>
          <w:sz w:val="24"/>
          <w:szCs w:val="24"/>
        </w:rPr>
        <w:t xml:space="preserve"> </w:t>
      </w:r>
      <w:r w:rsidR="00B262D4">
        <w:rPr>
          <w:rFonts w:ascii="Georgia" w:hAnsi="Georgia"/>
          <w:sz w:val="24"/>
          <w:szCs w:val="24"/>
        </w:rPr>
        <w:t>incandescent light, laser, me</w:t>
      </w:r>
      <w:r w:rsidR="00DF28FA">
        <w:rPr>
          <w:rFonts w:ascii="Georgia" w:hAnsi="Georgia"/>
          <w:sz w:val="24"/>
          <w:szCs w:val="24"/>
        </w:rPr>
        <w:t>rcury</w:t>
      </w:r>
      <w:r w:rsidR="00B262D4">
        <w:rPr>
          <w:rFonts w:ascii="Georgia" w:hAnsi="Georgia"/>
          <w:sz w:val="24"/>
          <w:szCs w:val="24"/>
        </w:rPr>
        <w:t xml:space="preserve"> light, red filter, green filter, blue filter,</w:t>
      </w:r>
      <w:r w:rsidR="00B27685">
        <w:rPr>
          <w:rFonts w:ascii="Georgia" w:hAnsi="Georgia"/>
          <w:sz w:val="24"/>
          <w:szCs w:val="24"/>
        </w:rPr>
        <w:t xml:space="preserve"> </w:t>
      </w:r>
      <w:r w:rsidR="00B262D4">
        <w:rPr>
          <w:rFonts w:ascii="Georgia" w:hAnsi="Georgia"/>
          <w:sz w:val="24"/>
          <w:szCs w:val="24"/>
        </w:rPr>
        <w:t>and a photoelectric (PE) device were used in the development of this experiment.</w:t>
      </w:r>
    </w:p>
    <w:p w:rsidR="002A7027" w:rsidRDefault="002A7027" w:rsidP="00E47846">
      <w:pPr>
        <w:rPr>
          <w:rFonts w:ascii="Georgia" w:hAnsi="Georgia"/>
          <w:sz w:val="40"/>
          <w:szCs w:val="40"/>
        </w:rPr>
      </w:pPr>
      <w:r>
        <w:rPr>
          <w:rFonts w:ascii="Georgia" w:hAnsi="Georgia"/>
          <w:sz w:val="40"/>
          <w:szCs w:val="40"/>
        </w:rPr>
        <w:t>Setup</w:t>
      </w:r>
    </w:p>
    <w:p w:rsidR="00442F6F" w:rsidRPr="00442F6F" w:rsidRDefault="00442F6F" w:rsidP="00E47846">
      <w:pPr>
        <w:rPr>
          <w:rFonts w:ascii="Georgia" w:hAnsi="Georgia"/>
          <w:sz w:val="24"/>
          <w:szCs w:val="24"/>
        </w:rPr>
      </w:pPr>
      <w:r>
        <w:rPr>
          <w:rFonts w:ascii="Georgia" w:hAnsi="Georgia"/>
          <w:sz w:val="24"/>
          <w:szCs w:val="24"/>
        </w:rPr>
        <w:t>-</w:t>
      </w:r>
      <w:r w:rsidR="00B27685">
        <w:rPr>
          <w:rFonts w:ascii="Georgia" w:hAnsi="Georgia"/>
          <w:sz w:val="24"/>
          <w:szCs w:val="24"/>
        </w:rPr>
        <w:t xml:space="preserve">Basic </w:t>
      </w:r>
      <w:r>
        <w:rPr>
          <w:rFonts w:ascii="Georgia" w:hAnsi="Georgia"/>
          <w:sz w:val="24"/>
          <w:szCs w:val="24"/>
        </w:rPr>
        <w:t>Physics-</w:t>
      </w:r>
    </w:p>
    <w:p w:rsidR="00B27685" w:rsidRDefault="00E47846" w:rsidP="00E47846">
      <w:pPr>
        <w:rPr>
          <w:rFonts w:ascii="Georgia" w:hAnsi="Georgia"/>
          <w:sz w:val="24"/>
          <w:szCs w:val="24"/>
        </w:rPr>
      </w:pPr>
      <w:r w:rsidRPr="00E47846">
        <w:rPr>
          <w:rFonts w:ascii="Georgia" w:hAnsi="Georgia"/>
          <w:sz w:val="40"/>
          <w:szCs w:val="40"/>
        </w:rPr>
        <w:tab/>
      </w:r>
      <w:r w:rsidR="00B27685">
        <w:rPr>
          <w:rFonts w:ascii="Georgia" w:hAnsi="Georgia"/>
          <w:sz w:val="24"/>
          <w:szCs w:val="24"/>
        </w:rPr>
        <w:t xml:space="preserve">The theories involved in this </w:t>
      </w:r>
      <w:r w:rsidR="00B262D4">
        <w:rPr>
          <w:rFonts w:ascii="Georgia" w:hAnsi="Georgia"/>
          <w:sz w:val="24"/>
          <w:szCs w:val="24"/>
        </w:rPr>
        <w:t>lab heavily involved the use of Plank’s constant</w:t>
      </w:r>
      <w:r w:rsidR="00133D4E">
        <w:rPr>
          <w:rFonts w:ascii="Georgia" w:hAnsi="Georgia"/>
          <w:sz w:val="24"/>
          <w:szCs w:val="24"/>
        </w:rPr>
        <w:t>.  The photoelectric effect was established by Albert Einstein and supported through experimentation by Robert Millikan.</w:t>
      </w:r>
    </w:p>
    <w:p w:rsidR="00DF28FA" w:rsidRDefault="00DF28FA" w:rsidP="00E47846">
      <w:pPr>
        <w:rPr>
          <w:rFonts w:ascii="Georgia" w:hAnsi="Georgia"/>
          <w:sz w:val="24"/>
          <w:szCs w:val="24"/>
        </w:rPr>
      </w:pPr>
      <w:r>
        <w:rPr>
          <w:rFonts w:ascii="Georgia" w:hAnsi="Georgia"/>
          <w:sz w:val="24"/>
          <w:szCs w:val="24"/>
        </w:rPr>
        <w:tab/>
        <w:t>To summarize, the photoelectric effect can be explained by a photon striking a sheet of metal and exciting an electron.  When the electron is given enough energy, it flies from the surface of the metal.  The energy needed for this much excitement is measured by the kinetic energy and voltage.  The energy of the electron will not be as great as the electron or the work taken to eject an electron.</w:t>
      </w:r>
      <w:r w:rsidR="00AF24D7">
        <w:rPr>
          <w:rFonts w:ascii="Georgia" w:hAnsi="Georgia"/>
          <w:sz w:val="24"/>
          <w:szCs w:val="24"/>
        </w:rPr>
        <w:t xml:space="preserve">  KE is kinetic energy, h is plank’s constant, c is the speed of light, W is work, and λ is wavelength of the light.</w:t>
      </w:r>
    </w:p>
    <w:p w:rsidR="00B83C8E" w:rsidRDefault="00DF28FA" w:rsidP="00DF28FA">
      <w:pPr>
        <w:jc w:val="center"/>
        <w:rPr>
          <w:rFonts w:ascii="Times New Roman" w:hAnsi="Times New Roman"/>
          <w:color w:val="2E74B5" w:themeColor="accent1" w:themeShade="BF"/>
        </w:rPr>
      </w:pPr>
      <w:r w:rsidRPr="00E7728B">
        <w:rPr>
          <w:rFonts w:ascii="Times New Roman" w:hAnsi="Times New Roman"/>
          <w:color w:val="2E74B5" w:themeColor="accent1" w:themeShade="BF"/>
          <w:position w:val="-24"/>
        </w:rPr>
        <w:object w:dxaOrig="1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30.75pt" o:ole="">
            <v:imagedata r:id="rId7" o:title=""/>
          </v:shape>
          <o:OLEObject Type="Embed" ProgID="Equation.3" ShapeID="_x0000_i1025" DrawAspect="Content" ObjectID="_1570917248" r:id="rId8"/>
        </w:object>
      </w:r>
    </w:p>
    <w:p w:rsidR="00DF28FA" w:rsidRDefault="00AF24D7" w:rsidP="00DF28FA">
      <w:pPr>
        <w:rPr>
          <w:rFonts w:ascii="Georgia" w:hAnsi="Georgia"/>
          <w:sz w:val="24"/>
          <w:szCs w:val="24"/>
        </w:rPr>
      </w:pPr>
      <w:r>
        <w:rPr>
          <w:rFonts w:ascii="Georgia" w:hAnsi="Georgia"/>
          <w:sz w:val="24"/>
          <w:szCs w:val="24"/>
        </w:rPr>
        <w:tab/>
        <w:t xml:space="preserve">Following that equation, the voltage is thrown into the equation.  Voltage, V, resembles the maximum kinetic energy and energy to stop electrons from moving to a positive collector.  The </w:t>
      </w:r>
      <m:oMath>
        <m:r>
          <m:rPr>
            <m:sty m:val="p"/>
          </m:rPr>
          <w:rPr>
            <w:rFonts w:ascii="Cambria Math" w:hAnsi="Cambria Math"/>
            <w:color w:val="000000" w:themeColor="text1"/>
          </w:rPr>
          <m:t>Φ</m:t>
        </m:r>
      </m:oMath>
      <w:r>
        <w:rPr>
          <w:rFonts w:ascii="Georgia" w:eastAsiaTheme="minorEastAsia" w:hAnsi="Georgia"/>
          <w:color w:val="000000" w:themeColor="text1"/>
        </w:rPr>
        <w:t xml:space="preserve"> stands for the voltage related to work to tear the electron from the metal.</w:t>
      </w:r>
    </w:p>
    <w:p w:rsidR="00DF28FA" w:rsidRDefault="00DF28FA" w:rsidP="00DF28FA">
      <w:pPr>
        <w:jc w:val="center"/>
        <w:rPr>
          <w:rFonts w:ascii="Georgia" w:hAnsi="Georgia"/>
          <w:sz w:val="24"/>
          <w:szCs w:val="24"/>
        </w:rPr>
      </w:pPr>
      <w:r w:rsidRPr="00E7728B">
        <w:rPr>
          <w:rFonts w:ascii="Times New Roman" w:hAnsi="Times New Roman"/>
          <w:color w:val="2E74B5" w:themeColor="accent1" w:themeShade="BF"/>
          <w:position w:val="-24"/>
        </w:rPr>
        <w:object w:dxaOrig="1500" w:dyaOrig="620">
          <v:shape id="_x0000_i1026" type="#_x0000_t75" style="width:75pt;height:30.75pt" o:ole="">
            <v:imagedata r:id="rId9" o:title=""/>
          </v:shape>
          <o:OLEObject Type="Embed" ProgID="Equation.3" ShapeID="_x0000_i1026" DrawAspect="Content" ObjectID="_1570917249" r:id="rId10"/>
        </w:object>
      </w:r>
    </w:p>
    <w:p w:rsidR="00DF28FA" w:rsidRDefault="00AF24D7" w:rsidP="00DF28FA">
      <w:pPr>
        <w:rPr>
          <w:rFonts w:ascii="Times New Roman" w:eastAsia="Times New Roman" w:hAnsi="Times New Roman" w:cs="Times New Roman"/>
          <w:sz w:val="24"/>
          <w:szCs w:val="20"/>
        </w:rPr>
      </w:pPr>
      <w:r>
        <w:rPr>
          <w:rFonts w:ascii="Times New Roman" w:eastAsia="Times New Roman" w:hAnsi="Times New Roman" w:cs="Times New Roman"/>
          <w:sz w:val="24"/>
          <w:szCs w:val="20"/>
        </w:rPr>
        <w:tab/>
        <w:t>This equation is the same as the one above, just with everything reordered in terms of voltage.  The, e, resembles the charge of the electron.</w:t>
      </w:r>
    </w:p>
    <w:p w:rsidR="00DF28FA" w:rsidRDefault="00DF28FA" w:rsidP="00DF28FA">
      <w:pPr>
        <w:jc w:val="center"/>
        <w:rPr>
          <w:rFonts w:ascii="Times New Roman" w:eastAsia="Times New Roman" w:hAnsi="Times New Roman" w:cs="Times New Roman"/>
          <w:sz w:val="24"/>
          <w:szCs w:val="20"/>
        </w:rPr>
      </w:pPr>
      <w:r w:rsidRPr="00E7728B">
        <w:rPr>
          <w:rFonts w:ascii="Times New Roman" w:hAnsi="Times New Roman"/>
          <w:color w:val="2E74B5" w:themeColor="accent1" w:themeShade="BF"/>
          <w:position w:val="-28"/>
        </w:rPr>
        <w:object w:dxaOrig="1640" w:dyaOrig="680">
          <v:shape id="_x0000_i1027" type="#_x0000_t75" style="width:81.75pt;height:33.75pt" o:ole="">
            <v:imagedata r:id="rId11" o:title=""/>
          </v:shape>
          <o:OLEObject Type="Embed" ProgID="Equation.3" ShapeID="_x0000_i1027" DrawAspect="Content" ObjectID="_1570917250" r:id="rId12"/>
        </w:object>
      </w:r>
    </w:p>
    <w:p w:rsidR="00DF28FA" w:rsidRDefault="00AF24D7" w:rsidP="00DF28FA">
      <w:pPr>
        <w:rPr>
          <w:rFonts w:ascii="Times New Roman" w:eastAsia="Times New Roman" w:hAnsi="Times New Roman" w:cs="Times New Roman"/>
          <w:sz w:val="24"/>
          <w:szCs w:val="20"/>
        </w:rPr>
      </w:pPr>
      <w:r>
        <w:rPr>
          <w:rFonts w:ascii="Times New Roman" w:eastAsia="Times New Roman" w:hAnsi="Times New Roman" w:cs="Times New Roman"/>
          <w:sz w:val="24"/>
          <w:szCs w:val="20"/>
        </w:rPr>
        <w:t>If the equation is solved for Plank’s constant, we get the equation below.</w:t>
      </w:r>
    </w:p>
    <w:p w:rsidR="00DF28FA" w:rsidRPr="00DF28FA" w:rsidRDefault="00DF28FA" w:rsidP="00DF28FA">
      <w:pPr>
        <w:pStyle w:val="BodyText"/>
        <w:rPr>
          <w:color w:val="000000" w:themeColor="text1"/>
        </w:rPr>
      </w:pPr>
      <m:oMathPara>
        <m:oMath>
          <m:r>
            <w:rPr>
              <w:rFonts w:ascii="Cambria Math" w:hAnsi="Cambria Math"/>
              <w:color w:val="000000" w:themeColor="text1"/>
            </w:rPr>
            <m:t>h=(V+</m:t>
          </m:r>
          <m:r>
            <m:rPr>
              <m:sty m:val="p"/>
            </m:rPr>
            <w:rPr>
              <w:rFonts w:ascii="Cambria Math" w:hAnsi="Cambria Math"/>
              <w:color w:val="000000" w:themeColor="text1"/>
            </w:rPr>
            <m:t>Φ</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λe</m:t>
              </m:r>
            </m:num>
            <m:den>
              <m:r>
                <w:rPr>
                  <w:rFonts w:ascii="Cambria Math" w:hAnsi="Cambria Math"/>
                  <w:color w:val="000000" w:themeColor="text1"/>
                </w:rPr>
                <m:t>c</m:t>
              </m:r>
            </m:den>
          </m:f>
        </m:oMath>
      </m:oMathPara>
    </w:p>
    <w:p w:rsidR="00DF28FA" w:rsidRDefault="00DF28FA" w:rsidP="00DF28FA">
      <w:pPr>
        <w:pStyle w:val="BodyText"/>
        <w:rPr>
          <w:szCs w:val="20"/>
        </w:rPr>
      </w:pPr>
    </w:p>
    <w:p w:rsidR="00324E3F" w:rsidRDefault="0001739A" w:rsidP="0001739A">
      <w:pPr>
        <w:rPr>
          <w:rFonts w:ascii="Georgia" w:hAnsi="Georgia"/>
          <w:sz w:val="24"/>
          <w:szCs w:val="24"/>
        </w:rPr>
      </w:pPr>
      <w:r>
        <w:rPr>
          <w:rFonts w:ascii="Times New Roman" w:eastAsia="Times New Roman" w:hAnsi="Times New Roman" w:cs="Times New Roman"/>
          <w:sz w:val="24"/>
          <w:szCs w:val="20"/>
        </w:rPr>
        <w:lastRenderedPageBreak/>
        <w:t>The i</w:t>
      </w:r>
      <w:r w:rsidR="00E037C9" w:rsidRPr="0001739A">
        <w:rPr>
          <w:rFonts w:ascii="Times New Roman" w:eastAsia="Times New Roman" w:hAnsi="Times New Roman" w:cs="Times New Roman"/>
          <w:sz w:val="24"/>
          <w:szCs w:val="20"/>
        </w:rPr>
        <w:t xml:space="preserve">nstrumental error </w:t>
      </w:r>
      <w:r>
        <w:rPr>
          <w:rFonts w:ascii="Times New Roman" w:eastAsia="Times New Roman" w:hAnsi="Times New Roman" w:cs="Times New Roman"/>
          <w:sz w:val="24"/>
          <w:szCs w:val="20"/>
        </w:rPr>
        <w:t>was for the most part negligible inside of this lab experiment.</w:t>
      </w:r>
    </w:p>
    <w:p w:rsidR="00442F6F" w:rsidRDefault="00442F6F" w:rsidP="00E47846">
      <w:pPr>
        <w:rPr>
          <w:rFonts w:ascii="Georgia" w:hAnsi="Georgia"/>
          <w:sz w:val="24"/>
          <w:szCs w:val="24"/>
        </w:rPr>
      </w:pPr>
      <w:r>
        <w:rPr>
          <w:rFonts w:ascii="Georgia" w:hAnsi="Georgia"/>
          <w:sz w:val="24"/>
          <w:szCs w:val="24"/>
        </w:rPr>
        <w:t>-SETUP-</w:t>
      </w:r>
      <w:r w:rsidR="00160CFD">
        <w:rPr>
          <w:rFonts w:ascii="Georgia" w:hAnsi="Georgia"/>
          <w:sz w:val="24"/>
          <w:szCs w:val="24"/>
        </w:rPr>
        <w:tab/>
      </w:r>
    </w:p>
    <w:p w:rsidR="001D3056" w:rsidRDefault="001D3056" w:rsidP="008E709D">
      <w:pPr>
        <w:rPr>
          <w:rFonts w:ascii="Georgia" w:hAnsi="Georgia"/>
          <w:sz w:val="24"/>
          <w:szCs w:val="24"/>
        </w:rPr>
      </w:pPr>
      <w:r>
        <w:rPr>
          <w:rFonts w:ascii="Georgia" w:hAnsi="Georgia"/>
          <w:sz w:val="24"/>
          <w:szCs w:val="24"/>
        </w:rPr>
        <w:tab/>
      </w:r>
      <w:r w:rsidR="008E709D">
        <w:rPr>
          <w:rFonts w:ascii="Georgia" w:hAnsi="Georgia"/>
          <w:sz w:val="24"/>
          <w:szCs w:val="24"/>
        </w:rPr>
        <w:t xml:space="preserve">The setup for this experiment involved </w:t>
      </w:r>
      <w:r w:rsidR="00AF24D7">
        <w:rPr>
          <w:rFonts w:ascii="Georgia" w:hAnsi="Georgia"/>
          <w:sz w:val="24"/>
          <w:szCs w:val="24"/>
        </w:rPr>
        <w:t>moving a different light sources close-to and away-from a PE detector.</w:t>
      </w:r>
    </w:p>
    <w:p w:rsidR="007504DF" w:rsidRDefault="008E709D" w:rsidP="004A4BBB">
      <w:pPr>
        <w:rPr>
          <w:rFonts w:ascii="Georgia" w:hAnsi="Georgia"/>
          <w:sz w:val="24"/>
          <w:szCs w:val="24"/>
        </w:rPr>
      </w:pPr>
      <w:r>
        <w:rPr>
          <w:rFonts w:ascii="Georgia" w:hAnsi="Georgia"/>
          <w:sz w:val="24"/>
          <w:szCs w:val="24"/>
        </w:rPr>
        <w:tab/>
      </w:r>
      <w:r w:rsidR="004A4BBB">
        <w:rPr>
          <w:rFonts w:ascii="Georgia" w:hAnsi="Georgia"/>
          <w:sz w:val="24"/>
          <w:szCs w:val="24"/>
        </w:rPr>
        <w:t>The first experiment performed used the mercury light and a blue filter.  The filter was placed over the PE detector lens.  After placing filter, the machines were powered on and the detector was zeroed</w:t>
      </w:r>
      <w:r w:rsidR="006E049D">
        <w:rPr>
          <w:rFonts w:ascii="Georgia" w:hAnsi="Georgia"/>
          <w:sz w:val="24"/>
          <w:szCs w:val="24"/>
        </w:rPr>
        <w:t>.  After doing this, we moved the light away from the PE till the PE read 12 nano amps.  We then adjusted the voltage on the detector till it reached 10 nano amps.  We then recorded the voltage from a voltmeter.  Subsequently, we did five more of the measurements moving down by two nano amps each time except moving down one nano amp on the last measurement of one nano amp.</w:t>
      </w:r>
    </w:p>
    <w:p w:rsidR="006E049D" w:rsidRDefault="006E049D" w:rsidP="004A4BBB">
      <w:pPr>
        <w:rPr>
          <w:rFonts w:ascii="Georgia" w:hAnsi="Georgia"/>
          <w:sz w:val="24"/>
          <w:szCs w:val="24"/>
        </w:rPr>
      </w:pPr>
      <w:r>
        <w:rPr>
          <w:rFonts w:ascii="Georgia" w:hAnsi="Georgia"/>
          <w:sz w:val="24"/>
          <w:szCs w:val="24"/>
        </w:rPr>
        <w:tab/>
        <w:t>The only difference in the second experiment was that a green filter was used instead of a blue filter to cover the PE detector.</w:t>
      </w:r>
    </w:p>
    <w:p w:rsidR="006E049D" w:rsidRDefault="006E049D" w:rsidP="006E049D">
      <w:pPr>
        <w:ind w:firstLine="720"/>
        <w:rPr>
          <w:rFonts w:ascii="Georgia" w:hAnsi="Georgia"/>
          <w:sz w:val="24"/>
          <w:szCs w:val="24"/>
        </w:rPr>
      </w:pPr>
      <w:r>
        <w:rPr>
          <w:rFonts w:ascii="Georgia" w:hAnsi="Georgia"/>
          <w:sz w:val="24"/>
          <w:szCs w:val="24"/>
        </w:rPr>
        <w:t>The third experiment was run exactly like the first two experiments except with an incandescent light source and a red filter.  The light also had to heat-up and be situated at a higher level due to being a short light.</w:t>
      </w:r>
    </w:p>
    <w:p w:rsidR="006E049D" w:rsidRDefault="006E049D" w:rsidP="006E049D">
      <w:pPr>
        <w:ind w:firstLine="720"/>
        <w:rPr>
          <w:rFonts w:ascii="Georgia" w:hAnsi="Georgia"/>
          <w:sz w:val="24"/>
          <w:szCs w:val="24"/>
        </w:rPr>
      </w:pPr>
      <w:r>
        <w:rPr>
          <w:rFonts w:ascii="Georgia" w:hAnsi="Georgia"/>
          <w:sz w:val="24"/>
          <w:szCs w:val="24"/>
        </w:rPr>
        <w:t>The last experiment was the same as the three prior except that it used a laser light source.  The laser was also diffused by placing a generic piece of scotch tape in front of it.  For this experiment, there were no filters placed in front of the PE detector.</w:t>
      </w:r>
    </w:p>
    <w:p w:rsidR="00CE3B13" w:rsidRDefault="00CE3B13" w:rsidP="00E44435">
      <w:pPr>
        <w:rPr>
          <w:rFonts w:ascii="Georgia" w:hAnsi="Georgia"/>
          <w:sz w:val="24"/>
          <w:szCs w:val="24"/>
        </w:rPr>
      </w:pPr>
      <w:r>
        <w:rPr>
          <w:rFonts w:ascii="Georgia" w:hAnsi="Georgia"/>
          <w:sz w:val="24"/>
          <w:szCs w:val="24"/>
        </w:rPr>
        <w:tab/>
        <w:t>Sources of error from this experiment could likely come from several sources</w:t>
      </w:r>
      <w:r w:rsidR="006E049D">
        <w:rPr>
          <w:rFonts w:ascii="Georgia" w:hAnsi="Georgia"/>
          <w:sz w:val="24"/>
          <w:szCs w:val="24"/>
        </w:rPr>
        <w:t xml:space="preserve"> which are listed below</w:t>
      </w:r>
      <w:r>
        <w:rPr>
          <w:rFonts w:ascii="Georgia" w:hAnsi="Georgia"/>
          <w:sz w:val="24"/>
          <w:szCs w:val="24"/>
        </w:rPr>
        <w:t xml:space="preserve">.  </w:t>
      </w:r>
      <w:r w:rsidR="006E049D">
        <w:rPr>
          <w:rFonts w:ascii="Georgia" w:hAnsi="Georgia"/>
          <w:sz w:val="24"/>
          <w:szCs w:val="24"/>
        </w:rPr>
        <w:t>The sources of error ranged from poor electrical wiring, to the light sources not being as strong as they once were, to changes in height creating inaccurate results.</w:t>
      </w:r>
    </w:p>
    <w:p w:rsidR="00CE3B13" w:rsidRPr="00E037C9" w:rsidRDefault="00CE3B13" w:rsidP="00E44435">
      <w:pPr>
        <w:rPr>
          <w:rFonts w:ascii="Georgia" w:hAnsi="Georgia"/>
          <w:sz w:val="24"/>
          <w:szCs w:val="24"/>
        </w:rPr>
      </w:pPr>
      <w:r>
        <w:rPr>
          <w:rFonts w:ascii="Georgia" w:hAnsi="Georgia"/>
          <w:sz w:val="24"/>
          <w:szCs w:val="24"/>
        </w:rPr>
        <w:tab/>
        <w:t xml:space="preserve">I </w:t>
      </w:r>
      <w:r w:rsidR="003864E7">
        <w:rPr>
          <w:rFonts w:ascii="Georgia" w:hAnsi="Georgia"/>
          <w:sz w:val="24"/>
          <w:szCs w:val="24"/>
        </w:rPr>
        <w:t>believe the largest source of error was from height of the light sources.  This caused the largest amount of error and inaccuracy because changing the height even the slightest amount made a significant effect on the readings.  Additionally some of the lights had greater spreads of light at further distances, which at times left the light source uncentered on the detector.  Moving the light further from the source at a certain height lead the light not being centered.</w:t>
      </w:r>
    </w:p>
    <w:p w:rsidR="000A4597" w:rsidRDefault="000A4597" w:rsidP="00E47846">
      <w:pPr>
        <w:rPr>
          <w:rFonts w:ascii="Georgia" w:hAnsi="Georgia"/>
          <w:sz w:val="40"/>
          <w:szCs w:val="40"/>
        </w:rPr>
      </w:pPr>
    </w:p>
    <w:p w:rsidR="000A4597" w:rsidRDefault="000A4597" w:rsidP="00E47846">
      <w:pPr>
        <w:rPr>
          <w:rFonts w:ascii="Georgia" w:hAnsi="Georgia"/>
          <w:sz w:val="40"/>
          <w:szCs w:val="40"/>
        </w:rPr>
      </w:pPr>
    </w:p>
    <w:p w:rsidR="000A4597" w:rsidRDefault="000A4597" w:rsidP="00E47846">
      <w:pPr>
        <w:rPr>
          <w:rFonts w:ascii="Georgia" w:hAnsi="Georgia"/>
          <w:sz w:val="40"/>
          <w:szCs w:val="40"/>
        </w:rPr>
      </w:pPr>
    </w:p>
    <w:p w:rsidR="000A4597" w:rsidRDefault="000A4597" w:rsidP="00E47846">
      <w:pPr>
        <w:rPr>
          <w:rFonts w:ascii="Georgia" w:hAnsi="Georgia"/>
          <w:sz w:val="40"/>
          <w:szCs w:val="40"/>
        </w:rPr>
      </w:pPr>
    </w:p>
    <w:p w:rsidR="00B573FD" w:rsidRDefault="00B573FD" w:rsidP="00E47846">
      <w:pPr>
        <w:rPr>
          <w:rFonts w:ascii="Georgia" w:hAnsi="Georgia"/>
          <w:sz w:val="40"/>
          <w:szCs w:val="40"/>
        </w:rPr>
      </w:pPr>
      <w:r w:rsidRPr="00E47846">
        <w:rPr>
          <w:rFonts w:ascii="Georgia" w:hAnsi="Georgia"/>
          <w:sz w:val="40"/>
          <w:szCs w:val="40"/>
        </w:rPr>
        <w:lastRenderedPageBreak/>
        <w:t>Sample Calculations</w:t>
      </w:r>
    </w:p>
    <w:p w:rsidR="001E38B8" w:rsidRDefault="001E38B8" w:rsidP="00E47846">
      <w:pPr>
        <w:rPr>
          <w:rFonts w:ascii="Georgia" w:eastAsiaTheme="minorEastAsia" w:hAnsi="Georgia"/>
          <w:b/>
          <w:sz w:val="32"/>
          <w:szCs w:val="32"/>
          <w:u w:val="single"/>
        </w:rPr>
      </w:pPr>
      <w:r w:rsidRPr="00A7643E">
        <w:rPr>
          <w:rFonts w:ascii="Georgia" w:eastAsiaTheme="minorEastAsia" w:hAnsi="Georgia"/>
          <w:b/>
          <w:sz w:val="32"/>
          <w:szCs w:val="32"/>
          <w:u w:val="single"/>
        </w:rPr>
        <w:t xml:space="preserve">-Part </w:t>
      </w:r>
      <w:r>
        <w:rPr>
          <w:rFonts w:ascii="Georgia" w:eastAsiaTheme="minorEastAsia" w:hAnsi="Georgia"/>
          <w:b/>
          <w:sz w:val="32"/>
          <w:szCs w:val="32"/>
          <w:u w:val="single"/>
        </w:rPr>
        <w:t>0.5</w:t>
      </w:r>
      <w:r w:rsidRPr="00A7643E">
        <w:rPr>
          <w:rFonts w:ascii="Georgia" w:eastAsiaTheme="minorEastAsia" w:hAnsi="Georgia"/>
          <w:b/>
          <w:sz w:val="32"/>
          <w:szCs w:val="32"/>
          <w:u w:val="single"/>
        </w:rPr>
        <w:t xml:space="preserve">: Plots and </w:t>
      </w:r>
      <w:proofErr w:type="spellStart"/>
      <w:r w:rsidRPr="00A7643E">
        <w:rPr>
          <w:rFonts w:ascii="Georgia" w:eastAsiaTheme="minorEastAsia" w:hAnsi="Georgia"/>
          <w:b/>
          <w:sz w:val="32"/>
          <w:szCs w:val="32"/>
          <w:u w:val="single"/>
        </w:rPr>
        <w:t>Linest</w:t>
      </w:r>
      <w:proofErr w:type="spellEnd"/>
      <w:r>
        <w:rPr>
          <w:rFonts w:ascii="Georgia" w:eastAsiaTheme="minorEastAsia" w:hAnsi="Georgia"/>
          <w:b/>
          <w:sz w:val="32"/>
          <w:szCs w:val="32"/>
          <w:u w:val="single"/>
        </w:rPr>
        <w:t xml:space="preserve"> (Bad Graph)</w:t>
      </w:r>
      <w:r w:rsidRPr="00A7643E">
        <w:rPr>
          <w:rFonts w:ascii="Georgia" w:eastAsiaTheme="minorEastAsia" w:hAnsi="Georgia"/>
          <w:b/>
          <w:sz w:val="32"/>
          <w:szCs w:val="32"/>
          <w:u w:val="single"/>
        </w:rPr>
        <w:t>-</w:t>
      </w:r>
    </w:p>
    <w:p w:rsidR="001E38B8" w:rsidRPr="00E47846" w:rsidRDefault="001E38B8" w:rsidP="00E47846">
      <w:pPr>
        <w:rPr>
          <w:rFonts w:ascii="Georgia" w:hAnsi="Georgia"/>
          <w:sz w:val="40"/>
          <w:szCs w:val="40"/>
        </w:rPr>
      </w:pPr>
      <w:r>
        <w:rPr>
          <w:noProof/>
        </w:rPr>
        <w:drawing>
          <wp:inline distT="0" distB="0" distL="0" distR="0" wp14:anchorId="68DA209B" wp14:editId="10229ACE">
            <wp:extent cx="2895600" cy="2009775"/>
            <wp:effectExtent l="0" t="0" r="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E38B8" w:rsidRPr="00A7643E" w:rsidRDefault="008E6372" w:rsidP="008E6372">
      <w:pPr>
        <w:rPr>
          <w:rFonts w:ascii="Georgia" w:eastAsiaTheme="minorEastAsia" w:hAnsi="Georgia"/>
          <w:b/>
          <w:sz w:val="32"/>
          <w:szCs w:val="32"/>
          <w:u w:val="single"/>
        </w:rPr>
      </w:pPr>
      <w:r w:rsidRPr="00A7643E">
        <w:rPr>
          <w:rFonts w:ascii="Georgia" w:eastAsiaTheme="minorEastAsia" w:hAnsi="Georgia"/>
          <w:b/>
          <w:sz w:val="32"/>
          <w:szCs w:val="32"/>
          <w:u w:val="single"/>
        </w:rPr>
        <w:t>-</w:t>
      </w:r>
      <w:r w:rsidR="00417229" w:rsidRPr="00A7643E">
        <w:rPr>
          <w:rFonts w:ascii="Georgia" w:eastAsiaTheme="minorEastAsia" w:hAnsi="Georgia"/>
          <w:b/>
          <w:sz w:val="32"/>
          <w:szCs w:val="32"/>
          <w:u w:val="single"/>
        </w:rPr>
        <w:t xml:space="preserve">Part </w:t>
      </w:r>
      <w:r w:rsidR="00C1254A">
        <w:rPr>
          <w:rFonts w:ascii="Georgia" w:eastAsiaTheme="minorEastAsia" w:hAnsi="Georgia"/>
          <w:b/>
          <w:sz w:val="32"/>
          <w:szCs w:val="32"/>
          <w:u w:val="single"/>
        </w:rPr>
        <w:t>1</w:t>
      </w:r>
      <w:r w:rsidR="00417229" w:rsidRPr="00A7643E">
        <w:rPr>
          <w:rFonts w:ascii="Georgia" w:eastAsiaTheme="minorEastAsia" w:hAnsi="Georgia"/>
          <w:b/>
          <w:sz w:val="32"/>
          <w:szCs w:val="32"/>
          <w:u w:val="single"/>
        </w:rPr>
        <w:t xml:space="preserve">: </w:t>
      </w:r>
      <w:r w:rsidRPr="00A7643E">
        <w:rPr>
          <w:rFonts w:ascii="Georgia" w:eastAsiaTheme="minorEastAsia" w:hAnsi="Georgia"/>
          <w:b/>
          <w:sz w:val="32"/>
          <w:szCs w:val="32"/>
          <w:u w:val="single"/>
        </w:rPr>
        <w:t xml:space="preserve">Plots and </w:t>
      </w:r>
      <w:proofErr w:type="spellStart"/>
      <w:r w:rsidRPr="00A7643E">
        <w:rPr>
          <w:rFonts w:ascii="Georgia" w:eastAsiaTheme="minorEastAsia" w:hAnsi="Georgia"/>
          <w:b/>
          <w:sz w:val="32"/>
          <w:szCs w:val="32"/>
          <w:u w:val="single"/>
        </w:rPr>
        <w:t>Linest</w:t>
      </w:r>
      <w:proofErr w:type="spellEnd"/>
      <w:r w:rsidRPr="00A7643E">
        <w:rPr>
          <w:rFonts w:ascii="Georgia" w:eastAsiaTheme="minorEastAsia" w:hAnsi="Georgia"/>
          <w:b/>
          <w:sz w:val="32"/>
          <w:szCs w:val="32"/>
          <w:u w:val="single"/>
        </w:rPr>
        <w:t>-</w:t>
      </w:r>
    </w:p>
    <w:p w:rsidR="00C1254A" w:rsidRDefault="00910A61" w:rsidP="00442F6F">
      <w:pPr>
        <w:rPr>
          <w:rFonts w:ascii="Georgia" w:eastAsiaTheme="minorEastAsia" w:hAnsi="Georgia"/>
          <w:b/>
          <w:sz w:val="28"/>
          <w:szCs w:val="28"/>
          <w:u w:val="single"/>
        </w:rPr>
      </w:pPr>
      <w:r>
        <w:rPr>
          <w:noProof/>
        </w:rPr>
        <w:drawing>
          <wp:inline distT="0" distB="0" distL="0" distR="0" wp14:anchorId="3632B4BE" wp14:editId="64F043DE">
            <wp:extent cx="3019425" cy="22479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5B16390A" wp14:editId="04FBDF28">
            <wp:extent cx="2809875" cy="226695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1254A" w:rsidRDefault="00910A61" w:rsidP="00442F6F">
      <w:pPr>
        <w:rPr>
          <w:rFonts w:ascii="Georgia" w:eastAsiaTheme="minorEastAsia" w:hAnsi="Georgia"/>
          <w:b/>
          <w:sz w:val="28"/>
          <w:szCs w:val="28"/>
          <w:u w:val="single"/>
        </w:rPr>
      </w:pPr>
      <w:r>
        <w:rPr>
          <w:noProof/>
        </w:rPr>
        <w:drawing>
          <wp:inline distT="0" distB="0" distL="0" distR="0" wp14:anchorId="3435B0F3" wp14:editId="3CAA9A22">
            <wp:extent cx="3000375" cy="212407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692CF9F7" wp14:editId="75A21522">
            <wp:extent cx="2924175" cy="2076450"/>
            <wp:effectExtent l="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1254A" w:rsidRDefault="00C1254A" w:rsidP="00442F6F">
      <w:pPr>
        <w:rPr>
          <w:rFonts w:ascii="Georgia" w:eastAsiaTheme="minorEastAsia" w:hAnsi="Georgia"/>
          <w:b/>
          <w:sz w:val="28"/>
          <w:szCs w:val="28"/>
          <w:u w:val="single"/>
        </w:rPr>
      </w:pPr>
    </w:p>
    <w:p w:rsidR="008E6372" w:rsidRDefault="00FE6D1D" w:rsidP="00442F6F">
      <w:pPr>
        <w:rPr>
          <w:rFonts w:ascii="Georgia" w:eastAsiaTheme="minorEastAsia" w:hAnsi="Georgia"/>
          <w:bCs/>
          <w:i/>
          <w:iCs/>
          <w:sz w:val="28"/>
          <w:szCs w:val="28"/>
        </w:rPr>
      </w:pPr>
      <w:r>
        <w:rPr>
          <w:rFonts w:ascii="Georgia" w:eastAsiaTheme="minorEastAsia" w:hAnsi="Georgia"/>
          <w:bCs/>
          <w:i/>
          <w:iCs/>
          <w:sz w:val="28"/>
          <w:szCs w:val="28"/>
        </w:rPr>
        <w:lastRenderedPageBreak/>
        <w:t>Linest Calculations</w:t>
      </w:r>
    </w:p>
    <w:p w:rsidR="00FE6D1D" w:rsidRPr="00417229" w:rsidRDefault="00FE6D1D" w:rsidP="00442F6F">
      <w:pPr>
        <w:rPr>
          <w:rFonts w:ascii="Georgia" w:eastAsiaTheme="minorEastAsia" w:hAnsi="Georgia"/>
          <w:bCs/>
          <w:sz w:val="24"/>
          <w:szCs w:val="24"/>
        </w:rPr>
      </w:pPr>
      <w:r w:rsidRPr="00417229">
        <w:rPr>
          <w:rFonts w:ascii="Georgia" w:eastAsiaTheme="minorEastAsia" w:hAnsi="Georgia"/>
          <w:b/>
          <w:sz w:val="24"/>
          <w:szCs w:val="24"/>
        </w:rPr>
        <w:t>Plot 1:</w:t>
      </w:r>
      <w:r w:rsidRPr="00417229">
        <w:rPr>
          <w:rFonts w:ascii="Georgia" w:eastAsiaTheme="minorEastAsia" w:hAnsi="Georgia"/>
          <w:bCs/>
          <w:sz w:val="24"/>
          <w:szCs w:val="24"/>
        </w:rPr>
        <w:t xml:space="preserve"> </w:t>
      </w:r>
      <w:r w:rsidR="001A6AA4">
        <w:rPr>
          <w:rFonts w:ascii="Georgia" w:eastAsiaTheme="minorEastAsia" w:hAnsi="Georgia"/>
          <w:bCs/>
          <w:sz w:val="24"/>
          <w:szCs w:val="24"/>
        </w:rPr>
        <w:t xml:space="preserve">Current </w:t>
      </w:r>
      <w:r w:rsidRPr="00417229">
        <w:rPr>
          <w:rFonts w:ascii="Georgia" w:eastAsiaTheme="minorEastAsia" w:hAnsi="Georgia"/>
          <w:bCs/>
          <w:sz w:val="24"/>
          <w:szCs w:val="24"/>
        </w:rPr>
        <w:t xml:space="preserve">vs. </w:t>
      </w:r>
      <w:r w:rsidR="00910A61">
        <w:rPr>
          <w:rFonts w:ascii="Georgia" w:eastAsiaTheme="minorEastAsia" w:hAnsi="Georgia"/>
          <w:bCs/>
          <w:sz w:val="24"/>
          <w:szCs w:val="24"/>
        </w:rPr>
        <w:t>V</w:t>
      </w:r>
      <w:r w:rsidRPr="00417229">
        <w:rPr>
          <w:rFonts w:ascii="Georgia" w:eastAsiaTheme="minorEastAsia" w:hAnsi="Georgia"/>
          <w:bCs/>
          <w:sz w:val="24"/>
          <w:szCs w:val="24"/>
        </w:rPr>
        <w:t xml:space="preserve"> </w:t>
      </w:r>
      <w:r w:rsidR="001A6AA4">
        <w:rPr>
          <w:rFonts w:ascii="Georgia" w:eastAsiaTheme="minorEastAsia" w:hAnsi="Georgia"/>
          <w:bCs/>
          <w:sz w:val="24"/>
          <w:szCs w:val="24"/>
        </w:rPr>
        <w:t>Mercury 436</w:t>
      </w:r>
      <w:r w:rsidR="00417229" w:rsidRPr="00417229">
        <w:rPr>
          <w:rFonts w:ascii="Georgia" w:eastAsiaTheme="minorEastAsia" w:hAnsi="Georgia"/>
          <w:bCs/>
          <w:sz w:val="24"/>
          <w:szCs w:val="24"/>
        </w:rPr>
        <w:t xml:space="preserve"> </w:t>
      </w:r>
      <w:r w:rsidRPr="00417229">
        <w:rPr>
          <w:rFonts w:ascii="Georgia" w:eastAsiaTheme="minorEastAsia" w:hAnsi="Georgia"/>
          <w:bCs/>
          <w:sz w:val="24"/>
          <w:szCs w:val="24"/>
        </w:rPr>
        <w:t xml:space="preserve">|| </w:t>
      </w:r>
      <w:proofErr w:type="spellStart"/>
      <w:r w:rsidRPr="00417229">
        <w:rPr>
          <w:rFonts w:ascii="Georgia" w:eastAsiaTheme="minorEastAsia" w:hAnsi="Georgia"/>
          <w:b/>
          <w:sz w:val="24"/>
          <w:szCs w:val="24"/>
        </w:rPr>
        <w:t>Linest</w:t>
      </w:r>
      <w:proofErr w:type="spellEnd"/>
      <w:r w:rsidRPr="00417229">
        <w:rPr>
          <w:rFonts w:ascii="Georgia" w:eastAsiaTheme="minorEastAsia" w:hAnsi="Georgia"/>
          <w:b/>
          <w:sz w:val="24"/>
          <w:szCs w:val="24"/>
        </w:rPr>
        <w:t xml:space="preserve"> = 0.</w:t>
      </w:r>
      <w:r w:rsidR="001A6AA4">
        <w:rPr>
          <w:rFonts w:ascii="Georgia" w:eastAsiaTheme="minorEastAsia" w:hAnsi="Georgia"/>
          <w:b/>
          <w:sz w:val="24"/>
          <w:szCs w:val="24"/>
        </w:rPr>
        <w:t>0</w:t>
      </w:r>
      <w:r w:rsidR="00910A61">
        <w:rPr>
          <w:rFonts w:ascii="Georgia" w:eastAsiaTheme="minorEastAsia" w:hAnsi="Georgia"/>
          <w:b/>
          <w:sz w:val="24"/>
          <w:szCs w:val="24"/>
        </w:rPr>
        <w:t>36</w:t>
      </w:r>
      <w:r w:rsidR="0037187F">
        <w:rPr>
          <w:rFonts w:ascii="Georgia" w:eastAsiaTheme="minorEastAsia" w:hAnsi="Georgia"/>
          <w:b/>
          <w:sz w:val="24"/>
          <w:szCs w:val="24"/>
        </w:rPr>
        <w:t xml:space="preserve"> </w:t>
      </w:r>
      <w:r w:rsidR="0037187F" w:rsidRPr="00417229">
        <w:rPr>
          <w:rFonts w:ascii="Georgia" w:eastAsiaTheme="minorEastAsia" w:hAnsi="Georgia"/>
          <w:bCs/>
          <w:sz w:val="24"/>
          <w:szCs w:val="24"/>
        </w:rPr>
        <w:t xml:space="preserve">|| </w:t>
      </w:r>
      <w:r w:rsidR="0037187F">
        <w:rPr>
          <w:rFonts w:ascii="Georgia" w:eastAsiaTheme="minorEastAsia" w:hAnsi="Georgia"/>
          <w:b/>
          <w:sz w:val="24"/>
          <w:szCs w:val="24"/>
        </w:rPr>
        <w:t>y-</w:t>
      </w:r>
      <w:proofErr w:type="spellStart"/>
      <w:r w:rsidR="0037187F">
        <w:rPr>
          <w:rFonts w:ascii="Georgia" w:eastAsiaTheme="minorEastAsia" w:hAnsi="Georgia"/>
          <w:b/>
          <w:sz w:val="24"/>
          <w:szCs w:val="24"/>
        </w:rPr>
        <w:t>int</w:t>
      </w:r>
      <w:proofErr w:type="spellEnd"/>
      <w:r w:rsidR="0037187F" w:rsidRPr="00417229">
        <w:rPr>
          <w:rFonts w:ascii="Georgia" w:eastAsiaTheme="minorEastAsia" w:hAnsi="Georgia"/>
          <w:b/>
          <w:sz w:val="24"/>
          <w:szCs w:val="24"/>
        </w:rPr>
        <w:t xml:space="preserve"> = 0.</w:t>
      </w:r>
      <w:r w:rsidR="00A11E36">
        <w:rPr>
          <w:rFonts w:ascii="Georgia" w:eastAsiaTheme="minorEastAsia" w:hAnsi="Georgia"/>
          <w:b/>
          <w:sz w:val="24"/>
          <w:szCs w:val="24"/>
        </w:rPr>
        <w:t>9531</w:t>
      </w:r>
    </w:p>
    <w:p w:rsidR="00FE6D1D" w:rsidRDefault="00FE6D1D" w:rsidP="00FE6D1D">
      <w:pPr>
        <w:rPr>
          <w:rFonts w:ascii="Georgia" w:eastAsiaTheme="minorEastAsia" w:hAnsi="Georgia"/>
          <w:b/>
          <w:sz w:val="24"/>
          <w:szCs w:val="24"/>
        </w:rPr>
      </w:pPr>
      <w:r w:rsidRPr="00417229">
        <w:rPr>
          <w:rFonts w:ascii="Georgia" w:eastAsiaTheme="minorEastAsia" w:hAnsi="Georgia"/>
          <w:b/>
          <w:sz w:val="24"/>
          <w:szCs w:val="24"/>
        </w:rPr>
        <w:t>Plot 2:</w:t>
      </w:r>
      <w:r w:rsidRPr="00417229">
        <w:rPr>
          <w:rFonts w:ascii="Georgia" w:eastAsiaTheme="minorEastAsia" w:hAnsi="Georgia"/>
          <w:bCs/>
          <w:sz w:val="24"/>
          <w:szCs w:val="24"/>
        </w:rPr>
        <w:t xml:space="preserve"> </w:t>
      </w:r>
      <w:r w:rsidR="001A6AA4">
        <w:rPr>
          <w:rFonts w:ascii="Georgia" w:eastAsiaTheme="minorEastAsia" w:hAnsi="Georgia"/>
          <w:bCs/>
          <w:sz w:val="24"/>
          <w:szCs w:val="24"/>
        </w:rPr>
        <w:t xml:space="preserve">Current </w:t>
      </w:r>
      <w:r w:rsidRPr="00417229">
        <w:rPr>
          <w:rFonts w:ascii="Georgia" w:eastAsiaTheme="minorEastAsia" w:hAnsi="Georgia"/>
          <w:bCs/>
          <w:sz w:val="24"/>
          <w:szCs w:val="24"/>
        </w:rPr>
        <w:t xml:space="preserve">vs. </w:t>
      </w:r>
      <w:r w:rsidR="00910A61">
        <w:rPr>
          <w:rFonts w:ascii="Georgia" w:eastAsiaTheme="minorEastAsia" w:hAnsi="Georgia"/>
          <w:bCs/>
          <w:sz w:val="24"/>
          <w:szCs w:val="24"/>
        </w:rPr>
        <w:t>V</w:t>
      </w:r>
      <w:r w:rsidR="001A6AA4" w:rsidRPr="00417229">
        <w:rPr>
          <w:rFonts w:ascii="Georgia" w:eastAsiaTheme="minorEastAsia" w:hAnsi="Georgia"/>
          <w:bCs/>
          <w:sz w:val="24"/>
          <w:szCs w:val="24"/>
        </w:rPr>
        <w:t xml:space="preserve"> </w:t>
      </w:r>
      <w:r w:rsidR="001A6AA4">
        <w:rPr>
          <w:rFonts w:ascii="Georgia" w:eastAsiaTheme="minorEastAsia" w:hAnsi="Georgia"/>
          <w:bCs/>
          <w:sz w:val="24"/>
          <w:szCs w:val="24"/>
        </w:rPr>
        <w:t>Mercury 546</w:t>
      </w:r>
      <w:r w:rsidR="001A6AA4" w:rsidRPr="00417229">
        <w:rPr>
          <w:rFonts w:ascii="Georgia" w:eastAsiaTheme="minorEastAsia" w:hAnsi="Georgia"/>
          <w:bCs/>
          <w:sz w:val="24"/>
          <w:szCs w:val="24"/>
        </w:rPr>
        <w:t xml:space="preserve"> </w:t>
      </w:r>
      <w:r w:rsidRPr="00417229">
        <w:rPr>
          <w:rFonts w:ascii="Georgia" w:eastAsiaTheme="minorEastAsia" w:hAnsi="Georgia"/>
          <w:bCs/>
          <w:sz w:val="24"/>
          <w:szCs w:val="24"/>
        </w:rPr>
        <w:t xml:space="preserve">|| </w:t>
      </w:r>
      <w:proofErr w:type="spellStart"/>
      <w:r w:rsidRPr="00417229">
        <w:rPr>
          <w:rFonts w:ascii="Georgia" w:eastAsiaTheme="minorEastAsia" w:hAnsi="Georgia"/>
          <w:b/>
          <w:sz w:val="24"/>
          <w:szCs w:val="24"/>
        </w:rPr>
        <w:t>Linest</w:t>
      </w:r>
      <w:proofErr w:type="spellEnd"/>
      <w:r w:rsidRPr="00417229">
        <w:rPr>
          <w:rFonts w:ascii="Georgia" w:eastAsiaTheme="minorEastAsia" w:hAnsi="Georgia"/>
          <w:b/>
          <w:sz w:val="24"/>
          <w:szCs w:val="24"/>
        </w:rPr>
        <w:t xml:space="preserve"> = 0.</w:t>
      </w:r>
      <w:r w:rsidR="00910A61">
        <w:rPr>
          <w:rFonts w:ascii="Georgia" w:eastAsiaTheme="minorEastAsia" w:hAnsi="Georgia"/>
          <w:b/>
          <w:sz w:val="24"/>
          <w:szCs w:val="24"/>
        </w:rPr>
        <w:t>021</w:t>
      </w:r>
      <w:r w:rsidR="0037187F">
        <w:rPr>
          <w:rFonts w:ascii="Georgia" w:eastAsiaTheme="minorEastAsia" w:hAnsi="Georgia"/>
          <w:b/>
          <w:sz w:val="24"/>
          <w:szCs w:val="24"/>
        </w:rPr>
        <w:t xml:space="preserve"> </w:t>
      </w:r>
      <w:r w:rsidR="0037187F" w:rsidRPr="00417229">
        <w:rPr>
          <w:rFonts w:ascii="Georgia" w:eastAsiaTheme="minorEastAsia" w:hAnsi="Georgia"/>
          <w:bCs/>
          <w:sz w:val="24"/>
          <w:szCs w:val="24"/>
        </w:rPr>
        <w:t xml:space="preserve">|| </w:t>
      </w:r>
      <w:r w:rsidR="0037187F">
        <w:rPr>
          <w:rFonts w:ascii="Georgia" w:eastAsiaTheme="minorEastAsia" w:hAnsi="Georgia"/>
          <w:b/>
          <w:sz w:val="24"/>
          <w:szCs w:val="24"/>
        </w:rPr>
        <w:t>y-</w:t>
      </w:r>
      <w:proofErr w:type="spellStart"/>
      <w:r w:rsidR="0037187F">
        <w:rPr>
          <w:rFonts w:ascii="Georgia" w:eastAsiaTheme="minorEastAsia" w:hAnsi="Georgia"/>
          <w:b/>
          <w:sz w:val="24"/>
          <w:szCs w:val="24"/>
        </w:rPr>
        <w:t>int</w:t>
      </w:r>
      <w:proofErr w:type="spellEnd"/>
      <w:r w:rsidR="0037187F" w:rsidRPr="00417229">
        <w:rPr>
          <w:rFonts w:ascii="Georgia" w:eastAsiaTheme="minorEastAsia" w:hAnsi="Georgia"/>
          <w:b/>
          <w:sz w:val="24"/>
          <w:szCs w:val="24"/>
        </w:rPr>
        <w:t xml:space="preserve"> = 0.</w:t>
      </w:r>
      <w:r w:rsidR="00A11E36">
        <w:rPr>
          <w:rFonts w:ascii="Georgia" w:eastAsiaTheme="minorEastAsia" w:hAnsi="Georgia"/>
          <w:b/>
          <w:sz w:val="24"/>
          <w:szCs w:val="24"/>
        </w:rPr>
        <w:t>4889</w:t>
      </w:r>
    </w:p>
    <w:p w:rsidR="001A6AA4" w:rsidRPr="00417229" w:rsidRDefault="001A6AA4" w:rsidP="001A6AA4">
      <w:pPr>
        <w:rPr>
          <w:rFonts w:ascii="Georgia" w:eastAsiaTheme="minorEastAsia" w:hAnsi="Georgia"/>
          <w:bCs/>
          <w:sz w:val="24"/>
          <w:szCs w:val="24"/>
        </w:rPr>
      </w:pPr>
      <w:r>
        <w:rPr>
          <w:rFonts w:ascii="Georgia" w:eastAsiaTheme="minorEastAsia" w:hAnsi="Georgia"/>
          <w:b/>
          <w:sz w:val="24"/>
          <w:szCs w:val="24"/>
        </w:rPr>
        <w:t>Plot 3</w:t>
      </w:r>
      <w:r w:rsidRPr="00417229">
        <w:rPr>
          <w:rFonts w:ascii="Georgia" w:eastAsiaTheme="minorEastAsia" w:hAnsi="Georgia"/>
          <w:b/>
          <w:sz w:val="24"/>
          <w:szCs w:val="24"/>
        </w:rPr>
        <w:t>:</w:t>
      </w:r>
      <w:r w:rsidRPr="00417229">
        <w:rPr>
          <w:rFonts w:ascii="Georgia" w:eastAsiaTheme="minorEastAsia" w:hAnsi="Georgia"/>
          <w:bCs/>
          <w:sz w:val="24"/>
          <w:szCs w:val="24"/>
        </w:rPr>
        <w:t xml:space="preserve"> </w:t>
      </w:r>
      <w:r>
        <w:rPr>
          <w:rFonts w:ascii="Georgia" w:eastAsiaTheme="minorEastAsia" w:hAnsi="Georgia"/>
          <w:bCs/>
          <w:sz w:val="24"/>
          <w:szCs w:val="24"/>
        </w:rPr>
        <w:t xml:space="preserve">Current </w:t>
      </w:r>
      <w:r w:rsidRPr="00417229">
        <w:rPr>
          <w:rFonts w:ascii="Georgia" w:eastAsiaTheme="minorEastAsia" w:hAnsi="Georgia"/>
          <w:bCs/>
          <w:sz w:val="24"/>
          <w:szCs w:val="24"/>
        </w:rPr>
        <w:t xml:space="preserve">vs. </w:t>
      </w:r>
      <w:r w:rsidR="00910A61">
        <w:rPr>
          <w:rFonts w:ascii="Georgia" w:eastAsiaTheme="minorEastAsia" w:hAnsi="Georgia"/>
          <w:bCs/>
          <w:sz w:val="24"/>
          <w:szCs w:val="24"/>
        </w:rPr>
        <w:t>V</w:t>
      </w:r>
      <w:r w:rsidRPr="00417229">
        <w:rPr>
          <w:rFonts w:ascii="Georgia" w:eastAsiaTheme="minorEastAsia" w:hAnsi="Georgia"/>
          <w:bCs/>
          <w:sz w:val="24"/>
          <w:szCs w:val="24"/>
        </w:rPr>
        <w:t xml:space="preserve"> </w:t>
      </w:r>
      <w:r>
        <w:rPr>
          <w:rFonts w:ascii="Georgia" w:eastAsiaTheme="minorEastAsia" w:hAnsi="Georgia"/>
          <w:bCs/>
          <w:sz w:val="24"/>
          <w:szCs w:val="24"/>
        </w:rPr>
        <w:t>Incandescent 690</w:t>
      </w:r>
      <w:r w:rsidRPr="00417229">
        <w:rPr>
          <w:rFonts w:ascii="Georgia" w:eastAsiaTheme="minorEastAsia" w:hAnsi="Georgia"/>
          <w:bCs/>
          <w:sz w:val="24"/>
          <w:szCs w:val="24"/>
        </w:rPr>
        <w:t xml:space="preserve"> || </w:t>
      </w:r>
      <w:proofErr w:type="spellStart"/>
      <w:r w:rsidRPr="00417229">
        <w:rPr>
          <w:rFonts w:ascii="Georgia" w:eastAsiaTheme="minorEastAsia" w:hAnsi="Georgia"/>
          <w:b/>
          <w:sz w:val="24"/>
          <w:szCs w:val="24"/>
        </w:rPr>
        <w:t>Linest</w:t>
      </w:r>
      <w:proofErr w:type="spellEnd"/>
      <w:r w:rsidRPr="00417229">
        <w:rPr>
          <w:rFonts w:ascii="Georgia" w:eastAsiaTheme="minorEastAsia" w:hAnsi="Georgia"/>
          <w:b/>
          <w:sz w:val="24"/>
          <w:szCs w:val="24"/>
        </w:rPr>
        <w:t xml:space="preserve"> = 0.</w:t>
      </w:r>
      <w:r w:rsidR="00910A61">
        <w:rPr>
          <w:rFonts w:ascii="Georgia" w:eastAsiaTheme="minorEastAsia" w:hAnsi="Georgia"/>
          <w:b/>
          <w:sz w:val="24"/>
          <w:szCs w:val="24"/>
        </w:rPr>
        <w:t>031</w:t>
      </w:r>
      <w:r w:rsidR="0037187F">
        <w:rPr>
          <w:rFonts w:ascii="Georgia" w:eastAsiaTheme="minorEastAsia" w:hAnsi="Georgia"/>
          <w:b/>
          <w:sz w:val="24"/>
          <w:szCs w:val="24"/>
        </w:rPr>
        <w:t xml:space="preserve"> </w:t>
      </w:r>
      <w:r w:rsidR="0037187F" w:rsidRPr="00417229">
        <w:rPr>
          <w:rFonts w:ascii="Georgia" w:eastAsiaTheme="minorEastAsia" w:hAnsi="Georgia"/>
          <w:bCs/>
          <w:sz w:val="24"/>
          <w:szCs w:val="24"/>
        </w:rPr>
        <w:t xml:space="preserve">|| </w:t>
      </w:r>
      <w:r w:rsidR="0037187F">
        <w:rPr>
          <w:rFonts w:ascii="Georgia" w:eastAsiaTheme="minorEastAsia" w:hAnsi="Georgia"/>
          <w:b/>
          <w:sz w:val="24"/>
          <w:szCs w:val="24"/>
        </w:rPr>
        <w:t>y-</w:t>
      </w:r>
      <w:proofErr w:type="spellStart"/>
      <w:r w:rsidR="0037187F">
        <w:rPr>
          <w:rFonts w:ascii="Georgia" w:eastAsiaTheme="minorEastAsia" w:hAnsi="Georgia"/>
          <w:b/>
          <w:sz w:val="24"/>
          <w:szCs w:val="24"/>
        </w:rPr>
        <w:t>int</w:t>
      </w:r>
      <w:proofErr w:type="spellEnd"/>
      <w:r w:rsidR="0037187F" w:rsidRPr="00417229">
        <w:rPr>
          <w:rFonts w:ascii="Georgia" w:eastAsiaTheme="minorEastAsia" w:hAnsi="Georgia"/>
          <w:b/>
          <w:sz w:val="24"/>
          <w:szCs w:val="24"/>
        </w:rPr>
        <w:t xml:space="preserve"> = </w:t>
      </w:r>
      <w:r w:rsidR="00737243">
        <w:rPr>
          <w:rFonts w:ascii="Georgia" w:eastAsiaTheme="minorEastAsia" w:hAnsi="Georgia"/>
          <w:b/>
          <w:sz w:val="24"/>
          <w:szCs w:val="24"/>
        </w:rPr>
        <w:t>1</w:t>
      </w:r>
      <w:r w:rsidR="0037187F" w:rsidRPr="00417229">
        <w:rPr>
          <w:rFonts w:ascii="Georgia" w:eastAsiaTheme="minorEastAsia" w:hAnsi="Georgia"/>
          <w:b/>
          <w:sz w:val="24"/>
          <w:szCs w:val="24"/>
        </w:rPr>
        <w:t>.</w:t>
      </w:r>
      <w:r w:rsidR="00A11E36">
        <w:rPr>
          <w:rFonts w:ascii="Georgia" w:eastAsiaTheme="minorEastAsia" w:hAnsi="Georgia"/>
          <w:b/>
          <w:sz w:val="24"/>
          <w:szCs w:val="24"/>
        </w:rPr>
        <w:t>149</w:t>
      </w:r>
    </w:p>
    <w:p w:rsidR="0007290F" w:rsidRPr="0037187F" w:rsidRDefault="001A6AA4" w:rsidP="0007290F">
      <w:pPr>
        <w:rPr>
          <w:rFonts w:ascii="Georgia" w:eastAsiaTheme="minorEastAsia" w:hAnsi="Georgia"/>
          <w:bCs/>
          <w:sz w:val="24"/>
          <w:szCs w:val="24"/>
        </w:rPr>
      </w:pPr>
      <w:r>
        <w:rPr>
          <w:rFonts w:ascii="Georgia" w:eastAsiaTheme="minorEastAsia" w:hAnsi="Georgia"/>
          <w:b/>
          <w:sz w:val="24"/>
          <w:szCs w:val="24"/>
        </w:rPr>
        <w:t>Plot 4</w:t>
      </w:r>
      <w:r w:rsidRPr="00417229">
        <w:rPr>
          <w:rFonts w:ascii="Georgia" w:eastAsiaTheme="minorEastAsia" w:hAnsi="Georgia"/>
          <w:b/>
          <w:sz w:val="24"/>
          <w:szCs w:val="24"/>
        </w:rPr>
        <w:t>:</w:t>
      </w:r>
      <w:r w:rsidRPr="00417229">
        <w:rPr>
          <w:rFonts w:ascii="Georgia" w:eastAsiaTheme="minorEastAsia" w:hAnsi="Georgia"/>
          <w:bCs/>
          <w:sz w:val="24"/>
          <w:szCs w:val="24"/>
        </w:rPr>
        <w:t xml:space="preserve"> </w:t>
      </w:r>
      <w:r>
        <w:rPr>
          <w:rFonts w:ascii="Georgia" w:eastAsiaTheme="minorEastAsia" w:hAnsi="Georgia"/>
          <w:bCs/>
          <w:sz w:val="24"/>
          <w:szCs w:val="24"/>
        </w:rPr>
        <w:t xml:space="preserve">Current </w:t>
      </w:r>
      <w:r w:rsidRPr="00417229">
        <w:rPr>
          <w:rFonts w:ascii="Georgia" w:eastAsiaTheme="minorEastAsia" w:hAnsi="Georgia"/>
          <w:bCs/>
          <w:sz w:val="24"/>
          <w:szCs w:val="24"/>
        </w:rPr>
        <w:t xml:space="preserve">vs. </w:t>
      </w:r>
      <w:r w:rsidR="00910A61">
        <w:rPr>
          <w:rFonts w:ascii="Georgia" w:eastAsiaTheme="minorEastAsia" w:hAnsi="Georgia"/>
          <w:bCs/>
          <w:sz w:val="24"/>
          <w:szCs w:val="24"/>
        </w:rPr>
        <w:t>V</w:t>
      </w:r>
      <w:r w:rsidRPr="00417229">
        <w:rPr>
          <w:rFonts w:ascii="Georgia" w:eastAsiaTheme="minorEastAsia" w:hAnsi="Georgia"/>
          <w:bCs/>
          <w:sz w:val="24"/>
          <w:szCs w:val="24"/>
        </w:rPr>
        <w:t xml:space="preserve"> </w:t>
      </w:r>
      <w:r>
        <w:rPr>
          <w:rFonts w:ascii="Georgia" w:eastAsiaTheme="minorEastAsia" w:hAnsi="Georgia"/>
          <w:bCs/>
          <w:sz w:val="24"/>
          <w:szCs w:val="24"/>
        </w:rPr>
        <w:t>Laser 633</w:t>
      </w:r>
      <w:r w:rsidRPr="00417229">
        <w:rPr>
          <w:rFonts w:ascii="Georgia" w:eastAsiaTheme="minorEastAsia" w:hAnsi="Georgia"/>
          <w:bCs/>
          <w:sz w:val="24"/>
          <w:szCs w:val="24"/>
        </w:rPr>
        <w:t xml:space="preserve"> || </w:t>
      </w:r>
      <w:proofErr w:type="spellStart"/>
      <w:r w:rsidRPr="00417229">
        <w:rPr>
          <w:rFonts w:ascii="Georgia" w:eastAsiaTheme="minorEastAsia" w:hAnsi="Georgia"/>
          <w:b/>
          <w:sz w:val="24"/>
          <w:szCs w:val="24"/>
        </w:rPr>
        <w:t>Linest</w:t>
      </w:r>
      <w:proofErr w:type="spellEnd"/>
      <w:r w:rsidRPr="00417229">
        <w:rPr>
          <w:rFonts w:ascii="Georgia" w:eastAsiaTheme="minorEastAsia" w:hAnsi="Georgia"/>
          <w:b/>
          <w:sz w:val="24"/>
          <w:szCs w:val="24"/>
        </w:rPr>
        <w:t xml:space="preserve"> = 0.</w:t>
      </w:r>
      <w:r w:rsidR="00910A61">
        <w:rPr>
          <w:rFonts w:ascii="Georgia" w:eastAsiaTheme="minorEastAsia" w:hAnsi="Georgia"/>
          <w:b/>
          <w:sz w:val="24"/>
          <w:szCs w:val="24"/>
        </w:rPr>
        <w:t>022</w:t>
      </w:r>
      <w:r w:rsidR="0037187F">
        <w:rPr>
          <w:rFonts w:ascii="Georgia" w:eastAsiaTheme="minorEastAsia" w:hAnsi="Georgia"/>
          <w:b/>
          <w:sz w:val="24"/>
          <w:szCs w:val="24"/>
        </w:rPr>
        <w:t xml:space="preserve"> </w:t>
      </w:r>
      <w:r w:rsidR="0037187F" w:rsidRPr="00417229">
        <w:rPr>
          <w:rFonts w:ascii="Georgia" w:eastAsiaTheme="minorEastAsia" w:hAnsi="Georgia"/>
          <w:bCs/>
          <w:sz w:val="24"/>
          <w:szCs w:val="24"/>
        </w:rPr>
        <w:t xml:space="preserve">|| </w:t>
      </w:r>
      <w:r w:rsidR="0037187F">
        <w:rPr>
          <w:rFonts w:ascii="Georgia" w:eastAsiaTheme="minorEastAsia" w:hAnsi="Georgia"/>
          <w:b/>
          <w:sz w:val="24"/>
          <w:szCs w:val="24"/>
        </w:rPr>
        <w:t>y-</w:t>
      </w:r>
      <w:proofErr w:type="spellStart"/>
      <w:r w:rsidR="0037187F">
        <w:rPr>
          <w:rFonts w:ascii="Georgia" w:eastAsiaTheme="minorEastAsia" w:hAnsi="Georgia"/>
          <w:b/>
          <w:sz w:val="24"/>
          <w:szCs w:val="24"/>
        </w:rPr>
        <w:t>int</w:t>
      </w:r>
      <w:proofErr w:type="spellEnd"/>
      <w:r w:rsidR="0037187F" w:rsidRPr="00417229">
        <w:rPr>
          <w:rFonts w:ascii="Georgia" w:eastAsiaTheme="minorEastAsia" w:hAnsi="Georgia"/>
          <w:b/>
          <w:sz w:val="24"/>
          <w:szCs w:val="24"/>
        </w:rPr>
        <w:t xml:space="preserve"> = </w:t>
      </w:r>
      <w:r w:rsidR="00A11E36">
        <w:rPr>
          <w:rFonts w:ascii="Georgia" w:eastAsiaTheme="minorEastAsia" w:hAnsi="Georgia"/>
          <w:b/>
          <w:sz w:val="24"/>
          <w:szCs w:val="24"/>
        </w:rPr>
        <w:t>1</w:t>
      </w:r>
      <w:r w:rsidR="0037187F" w:rsidRPr="00417229">
        <w:rPr>
          <w:rFonts w:ascii="Georgia" w:eastAsiaTheme="minorEastAsia" w:hAnsi="Georgia"/>
          <w:b/>
          <w:sz w:val="24"/>
          <w:szCs w:val="24"/>
        </w:rPr>
        <w:t>.</w:t>
      </w:r>
      <w:r w:rsidR="00A11E36">
        <w:rPr>
          <w:rFonts w:ascii="Georgia" w:eastAsiaTheme="minorEastAsia" w:hAnsi="Georgia"/>
          <w:b/>
          <w:sz w:val="24"/>
          <w:szCs w:val="24"/>
        </w:rPr>
        <w:t>0026</w:t>
      </w:r>
    </w:p>
    <w:p w:rsidR="0007290F" w:rsidRDefault="0007290F" w:rsidP="0007290F">
      <w:pPr>
        <w:rPr>
          <w:rFonts w:ascii="Georgia" w:eastAsiaTheme="minorEastAsia" w:hAnsi="Georgia"/>
          <w:b/>
          <w:sz w:val="28"/>
          <w:szCs w:val="28"/>
          <w:u w:val="single"/>
        </w:rPr>
      </w:pPr>
    </w:p>
    <w:p w:rsidR="0007290F" w:rsidRPr="00A7643E" w:rsidRDefault="0037187F" w:rsidP="0007290F">
      <w:pPr>
        <w:rPr>
          <w:rFonts w:ascii="Georgia" w:eastAsiaTheme="minorEastAsia" w:hAnsi="Georgia"/>
          <w:b/>
          <w:sz w:val="32"/>
          <w:szCs w:val="32"/>
          <w:u w:val="single"/>
        </w:rPr>
      </w:pPr>
      <w:r>
        <w:rPr>
          <w:rFonts w:ascii="Georgia" w:eastAsiaTheme="minorEastAsia" w:hAnsi="Georgia"/>
          <w:b/>
          <w:sz w:val="32"/>
          <w:szCs w:val="32"/>
          <w:u w:val="single"/>
        </w:rPr>
        <w:t>-Part 2</w:t>
      </w:r>
      <w:r w:rsidR="0007290F" w:rsidRPr="00A7643E">
        <w:rPr>
          <w:rFonts w:ascii="Georgia" w:eastAsiaTheme="minorEastAsia" w:hAnsi="Georgia"/>
          <w:b/>
          <w:sz w:val="32"/>
          <w:szCs w:val="32"/>
          <w:u w:val="single"/>
        </w:rPr>
        <w:t xml:space="preserve">: </w:t>
      </w:r>
      <w:r>
        <w:rPr>
          <w:rFonts w:ascii="Georgia" w:eastAsiaTheme="minorEastAsia" w:hAnsi="Georgia"/>
          <w:b/>
          <w:sz w:val="32"/>
          <w:szCs w:val="32"/>
          <w:u w:val="single"/>
        </w:rPr>
        <w:t>Stop Voltage vs. Inverse Wavelength</w:t>
      </w:r>
      <w:r w:rsidR="0007290F" w:rsidRPr="00A7643E">
        <w:rPr>
          <w:rFonts w:ascii="Georgia" w:eastAsiaTheme="minorEastAsia" w:hAnsi="Georgia"/>
          <w:b/>
          <w:sz w:val="32"/>
          <w:szCs w:val="32"/>
          <w:u w:val="single"/>
        </w:rPr>
        <w:t>-</w:t>
      </w:r>
    </w:p>
    <w:p w:rsidR="007F5E0A" w:rsidRPr="0037187F" w:rsidRDefault="00910A61" w:rsidP="0037187F">
      <w:pPr>
        <w:rPr>
          <w:rFonts w:ascii="Calibri" w:eastAsia="Times New Roman" w:hAnsi="Calibri" w:cs="Calibri"/>
          <w:color w:val="000000"/>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3409950" cy="2505075"/>
            <wp:effectExtent l="0" t="0" r="0" b="9525"/>
            <wp:wrapTight wrapText="bothSides">
              <wp:wrapPolygon edited="0">
                <wp:start x="0" y="0"/>
                <wp:lineTo x="0" y="21518"/>
                <wp:lineTo x="21479" y="21518"/>
                <wp:lineTo x="21479"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rFonts w:ascii="Georgia" w:eastAsiaTheme="minorEastAsia" w:hAnsi="Georgia"/>
          <w:sz w:val="28"/>
          <w:szCs w:val="28"/>
        </w:rPr>
        <w:t xml:space="preserve"> </w:t>
      </w:r>
      <w:proofErr w:type="spellStart"/>
      <w:r w:rsidR="0037187F">
        <w:rPr>
          <w:rFonts w:ascii="Georgia" w:eastAsiaTheme="minorEastAsia" w:hAnsi="Georgia"/>
          <w:sz w:val="28"/>
          <w:szCs w:val="28"/>
        </w:rPr>
        <w:t>Linest</w:t>
      </w:r>
      <w:proofErr w:type="spellEnd"/>
      <w:r w:rsidR="0037187F">
        <w:rPr>
          <w:rFonts w:ascii="Georgia" w:eastAsiaTheme="minorEastAsia" w:hAnsi="Georgia"/>
          <w:sz w:val="28"/>
          <w:szCs w:val="28"/>
        </w:rPr>
        <w:t xml:space="preserve"> = </w:t>
      </w:r>
      <w:r w:rsidR="007F5E0A">
        <w:rPr>
          <w:rFonts w:ascii="Calibri" w:eastAsia="Times New Roman" w:hAnsi="Calibri" w:cs="Calibri"/>
          <w:color w:val="000000"/>
        </w:rPr>
        <w:t>4.79E-07</w:t>
      </w:r>
    </w:p>
    <w:p w:rsidR="0037187F" w:rsidRPr="0037187F" w:rsidRDefault="0037187F" w:rsidP="0037187F">
      <w:pPr>
        <w:rPr>
          <w:rFonts w:ascii="Calibri" w:eastAsia="Times New Roman" w:hAnsi="Calibri" w:cs="Calibri"/>
          <w:color w:val="000000"/>
        </w:rPr>
      </w:pPr>
      <w:r>
        <w:rPr>
          <w:rFonts w:ascii="Georgia" w:eastAsiaTheme="minorEastAsia" w:hAnsi="Georgia"/>
          <w:sz w:val="28"/>
          <w:szCs w:val="28"/>
        </w:rPr>
        <w:t>Y-Intercept =</w:t>
      </w:r>
      <w:r w:rsidR="000A4597" w:rsidRPr="000A4597">
        <w:rPr>
          <w:rFonts w:ascii="Calibri" w:hAnsi="Calibri" w:cs="Calibri"/>
          <w:color w:val="000000"/>
        </w:rPr>
        <w:t xml:space="preserve"> </w:t>
      </w:r>
      <w:r w:rsidR="00737243">
        <w:rPr>
          <w:rFonts w:ascii="Calibri" w:eastAsia="Times New Roman" w:hAnsi="Calibri" w:cs="Calibri"/>
          <w:color w:val="000000"/>
        </w:rPr>
        <w:t>1.</w:t>
      </w:r>
      <w:r w:rsidR="00910A61">
        <w:rPr>
          <w:rFonts w:ascii="Calibri" w:eastAsia="Times New Roman" w:hAnsi="Calibri" w:cs="Calibri"/>
          <w:color w:val="000000"/>
        </w:rPr>
        <w:t>342</w:t>
      </w:r>
    </w:p>
    <w:p w:rsidR="0037187F" w:rsidRPr="0037187F" w:rsidRDefault="0037187F" w:rsidP="0037187F">
      <w:pPr>
        <w:rPr>
          <w:rFonts w:ascii="Calibri" w:eastAsia="Times New Roman" w:hAnsi="Calibri" w:cs="Calibri"/>
          <w:color w:val="000000"/>
        </w:rPr>
      </w:pPr>
      <w:r>
        <w:rPr>
          <w:rFonts w:ascii="Georgia" w:eastAsiaTheme="minorEastAsia" w:hAnsi="Georgia"/>
          <w:sz w:val="28"/>
          <w:szCs w:val="28"/>
        </w:rPr>
        <w:t>Slope =</w:t>
      </w:r>
      <w:r w:rsidRPr="0037187F">
        <w:rPr>
          <w:rFonts w:ascii="Calibri" w:hAnsi="Calibri" w:cs="Calibri"/>
          <w:color w:val="000000"/>
        </w:rPr>
        <w:t xml:space="preserve"> </w:t>
      </w:r>
      <w:r w:rsidR="00737243">
        <w:rPr>
          <w:rFonts w:ascii="Calibri" w:eastAsia="Times New Roman" w:hAnsi="Calibri" w:cs="Calibri"/>
          <w:color w:val="000000"/>
        </w:rPr>
        <w:t>2.78E-07</w:t>
      </w:r>
    </w:p>
    <w:p w:rsidR="0037187F" w:rsidRDefault="0037187F" w:rsidP="00A7643E">
      <w:pPr>
        <w:rPr>
          <w:rFonts w:ascii="Georgia" w:eastAsiaTheme="minorEastAsia" w:hAnsi="Georgia"/>
          <w:b/>
          <w:sz w:val="32"/>
          <w:szCs w:val="32"/>
          <w:u w:val="single"/>
          <w:lang w:val="fr-FR"/>
        </w:rPr>
      </w:pPr>
    </w:p>
    <w:p w:rsidR="0037187F" w:rsidRDefault="0037187F" w:rsidP="00A7643E">
      <w:pPr>
        <w:rPr>
          <w:rFonts w:ascii="Georgia" w:eastAsiaTheme="minorEastAsia" w:hAnsi="Georgia"/>
          <w:b/>
          <w:sz w:val="32"/>
          <w:szCs w:val="32"/>
          <w:u w:val="single"/>
          <w:lang w:val="fr-FR"/>
        </w:rPr>
      </w:pPr>
    </w:p>
    <w:p w:rsidR="0037187F" w:rsidRDefault="0037187F" w:rsidP="00A7643E">
      <w:pPr>
        <w:rPr>
          <w:rFonts w:ascii="Georgia" w:eastAsiaTheme="minorEastAsia" w:hAnsi="Georgia"/>
          <w:b/>
          <w:sz w:val="32"/>
          <w:szCs w:val="32"/>
          <w:u w:val="single"/>
          <w:lang w:val="fr-FR"/>
        </w:rPr>
      </w:pPr>
    </w:p>
    <w:p w:rsidR="0037187F" w:rsidRDefault="0037187F" w:rsidP="00A7643E">
      <w:pPr>
        <w:rPr>
          <w:rFonts w:ascii="Georgia" w:eastAsiaTheme="minorEastAsia" w:hAnsi="Georgia"/>
          <w:b/>
          <w:sz w:val="32"/>
          <w:szCs w:val="32"/>
          <w:u w:val="single"/>
          <w:lang w:val="fr-FR"/>
        </w:rPr>
      </w:pPr>
    </w:p>
    <w:p w:rsidR="0037187F" w:rsidRDefault="0037187F" w:rsidP="00A7643E">
      <w:pPr>
        <w:rPr>
          <w:rFonts w:ascii="Georgia" w:eastAsiaTheme="minorEastAsia" w:hAnsi="Georgia"/>
          <w:b/>
          <w:sz w:val="32"/>
          <w:szCs w:val="32"/>
          <w:u w:val="single"/>
          <w:lang w:val="fr-FR"/>
        </w:rPr>
      </w:pPr>
    </w:p>
    <w:p w:rsidR="0037187F" w:rsidRDefault="0037187F" w:rsidP="00A7643E">
      <w:pPr>
        <w:rPr>
          <w:rFonts w:ascii="Georgia" w:eastAsiaTheme="minorEastAsia" w:hAnsi="Georgia"/>
          <w:b/>
          <w:sz w:val="32"/>
          <w:szCs w:val="32"/>
          <w:u w:val="single"/>
          <w:lang w:val="fr-FR"/>
        </w:rPr>
      </w:pPr>
    </w:p>
    <w:p w:rsidR="00A7643E" w:rsidRPr="00A7643E" w:rsidRDefault="000A4597" w:rsidP="00A7643E">
      <w:pPr>
        <w:rPr>
          <w:rFonts w:ascii="Georgia" w:eastAsiaTheme="minorEastAsia" w:hAnsi="Georgia"/>
          <w:b/>
          <w:sz w:val="32"/>
          <w:szCs w:val="32"/>
          <w:u w:val="single"/>
          <w:lang w:val="fr-FR"/>
        </w:rPr>
      </w:pPr>
      <w:r>
        <w:rPr>
          <w:rFonts w:ascii="Georgia" w:eastAsiaTheme="minorEastAsia" w:hAnsi="Georgia"/>
          <w:b/>
          <w:sz w:val="32"/>
          <w:szCs w:val="32"/>
          <w:u w:val="single"/>
          <w:lang w:val="fr-FR"/>
        </w:rPr>
        <w:t xml:space="preserve">-Part </w:t>
      </w:r>
      <w:proofErr w:type="gramStart"/>
      <w:r>
        <w:rPr>
          <w:rFonts w:ascii="Georgia" w:eastAsiaTheme="minorEastAsia" w:hAnsi="Georgia"/>
          <w:b/>
          <w:sz w:val="32"/>
          <w:szCs w:val="32"/>
          <w:u w:val="single"/>
          <w:lang w:val="fr-FR"/>
        </w:rPr>
        <w:t>3</w:t>
      </w:r>
      <w:r w:rsidR="00A7643E" w:rsidRPr="00A7643E">
        <w:rPr>
          <w:rFonts w:ascii="Georgia" w:eastAsiaTheme="minorEastAsia" w:hAnsi="Georgia"/>
          <w:b/>
          <w:sz w:val="32"/>
          <w:szCs w:val="32"/>
          <w:u w:val="single"/>
          <w:lang w:val="fr-FR"/>
        </w:rPr>
        <w:t>:</w:t>
      </w:r>
      <w:proofErr w:type="gramEnd"/>
      <w:r w:rsidR="00A7643E" w:rsidRPr="00A7643E">
        <w:rPr>
          <w:rFonts w:ascii="Georgia" w:eastAsiaTheme="minorEastAsia" w:hAnsi="Georgia"/>
          <w:b/>
          <w:sz w:val="32"/>
          <w:szCs w:val="32"/>
          <w:u w:val="single"/>
          <w:lang w:val="fr-FR"/>
        </w:rPr>
        <w:t xml:space="preserve"> </w:t>
      </w:r>
      <w:proofErr w:type="spellStart"/>
      <w:r>
        <w:rPr>
          <w:rFonts w:ascii="Georgia" w:eastAsiaTheme="minorEastAsia" w:hAnsi="Georgia"/>
          <w:b/>
          <w:sz w:val="32"/>
          <w:szCs w:val="32"/>
          <w:u w:val="single"/>
          <w:lang w:val="fr-FR"/>
        </w:rPr>
        <w:t>Plank’s</w:t>
      </w:r>
      <w:proofErr w:type="spellEnd"/>
      <w:r>
        <w:rPr>
          <w:rFonts w:ascii="Georgia" w:eastAsiaTheme="minorEastAsia" w:hAnsi="Georgia"/>
          <w:b/>
          <w:sz w:val="32"/>
          <w:szCs w:val="32"/>
          <w:u w:val="single"/>
          <w:lang w:val="fr-FR"/>
        </w:rPr>
        <w:t xml:space="preserve"> Constant For </w:t>
      </w:r>
      <w:proofErr w:type="spellStart"/>
      <w:r>
        <w:rPr>
          <w:rFonts w:ascii="Georgia" w:eastAsiaTheme="minorEastAsia" w:hAnsi="Georgia"/>
          <w:b/>
          <w:sz w:val="32"/>
          <w:szCs w:val="32"/>
          <w:u w:val="single"/>
          <w:lang w:val="fr-FR"/>
        </w:rPr>
        <w:t>Each</w:t>
      </w:r>
      <w:proofErr w:type="spellEnd"/>
      <w:r>
        <w:rPr>
          <w:rFonts w:ascii="Georgia" w:eastAsiaTheme="minorEastAsia" w:hAnsi="Georgia"/>
          <w:b/>
          <w:sz w:val="32"/>
          <w:szCs w:val="32"/>
          <w:u w:val="single"/>
          <w:lang w:val="fr-FR"/>
        </w:rPr>
        <w:t xml:space="preserve"> </w:t>
      </w:r>
      <w:proofErr w:type="spellStart"/>
      <w:r>
        <w:rPr>
          <w:rFonts w:ascii="Georgia" w:eastAsiaTheme="minorEastAsia" w:hAnsi="Georgia"/>
          <w:b/>
          <w:sz w:val="32"/>
          <w:szCs w:val="32"/>
          <w:u w:val="single"/>
          <w:lang w:val="fr-FR"/>
        </w:rPr>
        <w:t>Wavelength</w:t>
      </w:r>
      <w:proofErr w:type="spellEnd"/>
      <w:r w:rsidR="00A7643E" w:rsidRPr="00A7643E">
        <w:rPr>
          <w:rFonts w:ascii="Georgia" w:eastAsiaTheme="minorEastAsia" w:hAnsi="Georgia"/>
          <w:b/>
          <w:sz w:val="32"/>
          <w:szCs w:val="32"/>
          <w:u w:val="single"/>
          <w:lang w:val="fr-FR"/>
        </w:rPr>
        <w:t>-</w:t>
      </w:r>
    </w:p>
    <w:p w:rsidR="00882B15" w:rsidRPr="00A7643E" w:rsidRDefault="005B626D" w:rsidP="00442F6F">
      <w:pPr>
        <w:rPr>
          <w:rFonts w:ascii="Georgia" w:eastAsiaTheme="minorEastAsia" w:hAnsi="Georgia"/>
          <w:b/>
          <w:sz w:val="28"/>
          <w:szCs w:val="28"/>
        </w:rPr>
      </w:pPr>
      <w:r w:rsidRPr="00A7643E">
        <w:rPr>
          <w:rFonts w:ascii="Georgia" w:eastAsiaTheme="minorEastAsia" w:hAnsi="Georgia"/>
          <w:b/>
          <w:sz w:val="28"/>
          <w:szCs w:val="28"/>
        </w:rPr>
        <w:t>-Distance and Intensity</w:t>
      </w:r>
      <w:r w:rsidR="00442F6F" w:rsidRPr="00A7643E">
        <w:rPr>
          <w:rFonts w:ascii="Georgia" w:eastAsiaTheme="minorEastAsia" w:hAnsi="Georgia"/>
          <w:b/>
          <w:sz w:val="28"/>
          <w:szCs w:val="28"/>
        </w:rPr>
        <w:t>-</w:t>
      </w:r>
    </w:p>
    <w:p w:rsidR="00177F09" w:rsidRPr="00DF28FA" w:rsidRDefault="00177F09" w:rsidP="00177F09">
      <w:pPr>
        <w:pStyle w:val="BodyText"/>
        <w:rPr>
          <w:color w:val="000000" w:themeColor="text1"/>
        </w:rPr>
      </w:pPr>
      <w:r>
        <w:rPr>
          <w:rFonts w:ascii="Georgia" w:hAnsi="Georgia"/>
          <w:i/>
        </w:rPr>
        <w:t>Plank’s Constant</w:t>
      </w:r>
      <w:r w:rsidR="00551A8C">
        <w:rPr>
          <w:rFonts w:ascii="Georgia" w:hAnsi="Georgia"/>
          <w:i/>
        </w:rPr>
        <w:t>:</w:t>
      </w:r>
      <w:r w:rsidR="0073330A">
        <w:t xml:space="preserve">              </w:t>
      </w:r>
      <w:r w:rsidR="00C15601">
        <w:t xml:space="preserve">                                           </w:t>
      </w:r>
      <w:r w:rsidR="0073330A">
        <w:t xml:space="preserve">  </w:t>
      </w:r>
      <m:oMath>
        <m:r>
          <w:rPr>
            <w:rFonts w:ascii="Cambria Math" w:hAnsi="Cambria Math"/>
            <w:color w:val="000000" w:themeColor="text1"/>
          </w:rPr>
          <m:t>h=(V+</m:t>
        </m:r>
        <m:r>
          <m:rPr>
            <m:sty m:val="p"/>
          </m:rPr>
          <w:rPr>
            <w:rFonts w:ascii="Cambria Math" w:hAnsi="Cambria Math"/>
            <w:color w:val="000000" w:themeColor="text1"/>
          </w:rPr>
          <m:t>Φ</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λe</m:t>
            </m:r>
          </m:num>
          <m:den>
            <m:r>
              <w:rPr>
                <w:rFonts w:ascii="Cambria Math" w:hAnsi="Cambria Math"/>
                <w:color w:val="000000" w:themeColor="text1"/>
              </w:rPr>
              <m:t>c</m:t>
            </m:r>
          </m:den>
        </m:f>
      </m:oMath>
    </w:p>
    <w:p w:rsidR="00CD667B" w:rsidRPr="0001739A" w:rsidRDefault="00CD667B" w:rsidP="00CD667B">
      <w:pPr>
        <w:rPr>
          <w:rFonts w:ascii="Georgia" w:eastAsiaTheme="minorEastAsia" w:hAnsi="Georgia"/>
          <w:sz w:val="24"/>
          <w:szCs w:val="24"/>
        </w:rPr>
      </w:pPr>
    </w:p>
    <w:p w:rsidR="00316E0D" w:rsidRDefault="00316E0D" w:rsidP="005E74EF">
      <w:pPr>
        <w:pStyle w:val="ListParagraph"/>
        <w:numPr>
          <w:ilvl w:val="0"/>
          <w:numId w:val="4"/>
        </w:numPr>
        <w:rPr>
          <w:rFonts w:ascii="Georgia" w:eastAsiaTheme="minorEastAsia" w:hAnsi="Georgia"/>
        </w:rPr>
      </w:pPr>
      <w:r>
        <w:rPr>
          <w:rFonts w:ascii="Georgia" w:eastAsiaTheme="minorEastAsia" w:hAnsi="Georgia"/>
        </w:rPr>
        <w:t>After finding the average values</w:t>
      </w:r>
      <w:r w:rsidR="00177F09">
        <w:rPr>
          <w:rFonts w:ascii="Georgia" w:eastAsiaTheme="minorEastAsia" w:hAnsi="Georgia"/>
        </w:rPr>
        <w:t xml:space="preserve"> for voltage, work voltage as phi, and wavelength as lambda</w:t>
      </w:r>
      <w:r>
        <w:rPr>
          <w:rFonts w:ascii="Georgia" w:eastAsiaTheme="minorEastAsia" w:hAnsi="Georgia"/>
        </w:rPr>
        <w:t xml:space="preserve">, plug them into the equation.  </w:t>
      </w:r>
      <w:r w:rsidR="00B31CAA">
        <w:rPr>
          <w:rFonts w:ascii="Georgia" w:eastAsiaTheme="minorEastAsia" w:hAnsi="Georgia"/>
        </w:rPr>
        <w:t xml:space="preserve">The ‘e’ is the charge of an electron, 1.602 x 10^-19 coulombs, and c is the speed of light, 3x10^8 m/s.  </w:t>
      </w:r>
      <w:r>
        <w:rPr>
          <w:rFonts w:ascii="Georgia" w:eastAsiaTheme="minorEastAsia" w:hAnsi="Georgia"/>
        </w:rPr>
        <w:t>For example:</w:t>
      </w:r>
    </w:p>
    <w:p w:rsidR="0065529D" w:rsidRDefault="00177F09" w:rsidP="00087B7C">
      <w:pPr>
        <w:pStyle w:val="ListParagraph"/>
        <w:numPr>
          <w:ilvl w:val="1"/>
          <w:numId w:val="4"/>
        </w:numPr>
        <w:rPr>
          <w:rFonts w:ascii="Georgia" w:eastAsiaTheme="minorEastAsia" w:hAnsi="Georgia"/>
        </w:rPr>
      </w:pPr>
      <m:oMath>
        <m:r>
          <w:rPr>
            <w:rFonts w:ascii="Cambria Math" w:eastAsiaTheme="minorEastAsia" w:hAnsi="Cambria Math"/>
          </w:rPr>
          <m:t>h=(0</m:t>
        </m:r>
        <m:r>
          <w:rPr>
            <w:rFonts w:ascii="Cambria Math" w:eastAsiaTheme="minorEastAsia" w:hAnsi="Cambria Math"/>
          </w:rPr>
          <m:t>.</m:t>
        </m:r>
        <m:r>
          <w:rPr>
            <w:rFonts w:ascii="Cambria Math" w:eastAsiaTheme="minorEastAsia" w:hAnsi="Cambria Math"/>
          </w:rPr>
          <m:t>9</m:t>
        </m:r>
        <m:r>
          <w:rPr>
            <w:rFonts w:ascii="Cambria Math" w:eastAsiaTheme="minorEastAsia" w:hAnsi="Cambria Math"/>
          </w:rPr>
          <m:t>5+ 1.</m:t>
        </m:r>
        <m:r>
          <w:rPr>
            <w:rFonts w:ascii="Cambria Math" w:eastAsiaTheme="minorEastAsia" w:hAnsi="Cambria Math"/>
          </w:rPr>
          <m:t>34</m:t>
        </m:r>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436*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e>
            </m:d>
            <m:r>
              <w:rPr>
                <w:rFonts w:ascii="Cambria Math" w:eastAsiaTheme="minorEastAsia" w:hAnsi="Cambria Math"/>
              </w:rPr>
              <m:t>e</m:t>
            </m:r>
          </m:num>
          <m:den>
            <m:r>
              <w:rPr>
                <w:rFonts w:ascii="Cambria Math" w:eastAsiaTheme="minorEastAsia" w:hAnsi="Cambria Math"/>
              </w:rPr>
              <m:t>c</m:t>
            </m:r>
          </m:den>
        </m:f>
      </m:oMath>
      <w:r w:rsidR="00316E0D">
        <w:rPr>
          <w:rFonts w:ascii="Georgia" w:eastAsiaTheme="minorEastAsia" w:hAnsi="Georgia"/>
        </w:rPr>
        <w:t xml:space="preserve">   =   </w:t>
      </w:r>
      <w:r w:rsidR="00910A61">
        <w:rPr>
          <w:rFonts w:ascii="Georgia" w:eastAsiaTheme="minorEastAsia" w:hAnsi="Georgia"/>
        </w:rPr>
        <w:t>5.34</w:t>
      </w:r>
      <w:r w:rsidR="00B31CAA">
        <w:rPr>
          <w:rFonts w:ascii="Georgia" w:eastAsiaTheme="minorEastAsia" w:hAnsi="Georgia"/>
        </w:rPr>
        <w:t xml:space="preserve"> x 10</w:t>
      </w:r>
      <w:r w:rsidR="00737243">
        <w:rPr>
          <w:rFonts w:ascii="Georgia" w:eastAsiaTheme="minorEastAsia" w:hAnsi="Georgia"/>
          <w:vertAlign w:val="superscript"/>
        </w:rPr>
        <w:t>-34</w:t>
      </w:r>
      <w:r w:rsidR="00B31CAA">
        <w:rPr>
          <w:rFonts w:ascii="Georgia" w:eastAsiaTheme="minorEastAsia" w:hAnsi="Georgia"/>
        </w:rPr>
        <w:t xml:space="preserve"> m</w:t>
      </w:r>
      <w:r w:rsidR="00B31CAA">
        <w:rPr>
          <w:rFonts w:ascii="Georgia" w:eastAsiaTheme="minorEastAsia" w:hAnsi="Georgia"/>
          <w:vertAlign w:val="superscript"/>
        </w:rPr>
        <w:t>2</w:t>
      </w:r>
      <w:r w:rsidR="00B31CAA">
        <w:rPr>
          <w:rFonts w:ascii="Georgia" w:eastAsiaTheme="minorEastAsia" w:hAnsi="Georgia"/>
        </w:rPr>
        <w:t xml:space="preserve"> * kg/s</w:t>
      </w:r>
    </w:p>
    <w:p w:rsidR="00B31CAA" w:rsidRPr="00B31CAA" w:rsidRDefault="00B31CAA" w:rsidP="00B31CAA">
      <w:pPr>
        <w:pStyle w:val="ListParagraph"/>
        <w:numPr>
          <w:ilvl w:val="1"/>
          <w:numId w:val="4"/>
        </w:numPr>
        <w:rPr>
          <w:rFonts w:ascii="Georgia" w:eastAsiaTheme="minorEastAsia" w:hAnsi="Georgia"/>
        </w:rPr>
      </w:pPr>
      <m:oMath>
        <m:r>
          <w:rPr>
            <w:rFonts w:ascii="Cambria Math" w:eastAsiaTheme="minorEastAsia" w:hAnsi="Cambria Math"/>
          </w:rPr>
          <m:t>h</m:t>
        </m:r>
        <m:r>
          <w:rPr>
            <w:rFonts w:ascii="Cambria Math" w:eastAsiaTheme="minorEastAsia" w:hAnsi="Cambria Math"/>
          </w:rPr>
          <m:t>=(0.</m:t>
        </m:r>
        <m:r>
          <w:rPr>
            <w:rFonts w:ascii="Cambria Math" w:eastAsiaTheme="minorEastAsia" w:hAnsi="Cambria Math"/>
          </w:rPr>
          <m:t>49</m:t>
        </m:r>
        <m:r>
          <w:rPr>
            <w:rFonts w:ascii="Cambria Math" w:eastAsiaTheme="minorEastAsia" w:hAnsi="Cambria Math"/>
          </w:rPr>
          <m:t>+ 1.</m:t>
        </m:r>
        <m:r>
          <w:rPr>
            <w:rFonts w:ascii="Cambria Math" w:eastAsiaTheme="minorEastAsia" w:hAnsi="Cambria Math"/>
          </w:rPr>
          <m:t>34</m:t>
        </m:r>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546*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e>
            </m:d>
            <m:r>
              <w:rPr>
                <w:rFonts w:ascii="Cambria Math" w:eastAsiaTheme="minorEastAsia" w:hAnsi="Cambria Math"/>
              </w:rPr>
              <m:t>e</m:t>
            </m:r>
          </m:num>
          <m:den>
            <m:r>
              <w:rPr>
                <w:rFonts w:ascii="Cambria Math" w:eastAsiaTheme="minorEastAsia" w:hAnsi="Cambria Math"/>
              </w:rPr>
              <m:t>c</m:t>
            </m:r>
          </m:den>
        </m:f>
      </m:oMath>
      <w:r w:rsidR="00737243">
        <w:rPr>
          <w:rFonts w:ascii="Georgia" w:eastAsiaTheme="minorEastAsia" w:hAnsi="Georgia"/>
        </w:rPr>
        <w:t xml:space="preserve">   =   </w:t>
      </w:r>
      <w:r w:rsidR="00910A61">
        <w:rPr>
          <w:rFonts w:ascii="Georgia" w:eastAsiaTheme="minorEastAsia" w:hAnsi="Georgia"/>
        </w:rPr>
        <w:t>5.34</w:t>
      </w:r>
      <w:r>
        <w:rPr>
          <w:rFonts w:ascii="Georgia" w:eastAsiaTheme="minorEastAsia" w:hAnsi="Georgia"/>
        </w:rPr>
        <w:t xml:space="preserve"> x 10</w:t>
      </w:r>
      <w:r>
        <w:rPr>
          <w:rFonts w:ascii="Georgia" w:eastAsiaTheme="minorEastAsia" w:hAnsi="Georgia"/>
          <w:vertAlign w:val="superscript"/>
        </w:rPr>
        <w:t>-3</w:t>
      </w:r>
      <w:r w:rsidR="00737243">
        <w:rPr>
          <w:rFonts w:ascii="Georgia" w:eastAsiaTheme="minorEastAsia" w:hAnsi="Georgia"/>
          <w:vertAlign w:val="superscript"/>
        </w:rPr>
        <w:t>4</w:t>
      </w:r>
      <w:r>
        <w:rPr>
          <w:rFonts w:ascii="Georgia" w:eastAsiaTheme="minorEastAsia" w:hAnsi="Georgia"/>
        </w:rPr>
        <w:t xml:space="preserve"> m</w:t>
      </w:r>
      <w:r>
        <w:rPr>
          <w:rFonts w:ascii="Georgia" w:eastAsiaTheme="minorEastAsia" w:hAnsi="Georgia"/>
          <w:vertAlign w:val="superscript"/>
        </w:rPr>
        <w:t>2</w:t>
      </w:r>
      <w:r>
        <w:rPr>
          <w:rFonts w:ascii="Georgia" w:eastAsiaTheme="minorEastAsia" w:hAnsi="Georgia"/>
        </w:rPr>
        <w:t xml:space="preserve"> * kg/s</w:t>
      </w:r>
    </w:p>
    <w:p w:rsidR="0065529D" w:rsidRPr="0065529D" w:rsidRDefault="0065529D" w:rsidP="0065529D">
      <w:pPr>
        <w:rPr>
          <w:rFonts w:ascii="Georgia" w:eastAsiaTheme="minorEastAsia" w:hAnsi="Georgia"/>
        </w:rPr>
      </w:pPr>
      <w:r w:rsidRPr="0065529D">
        <w:rPr>
          <w:rFonts w:ascii="Georgia" w:eastAsiaTheme="minorEastAsia" w:hAnsi="Georgia"/>
          <w:sz w:val="28"/>
          <w:szCs w:val="28"/>
        </w:rPr>
        <w:t>Partial Derivatives:</w:t>
      </w:r>
    </w:p>
    <w:p w:rsidR="0065529D" w:rsidRPr="0065529D" w:rsidRDefault="00B31CAA" w:rsidP="00CD667B">
      <w:pPr>
        <w:jc w:val="both"/>
        <w:rPr>
          <w:rFonts w:ascii="Georgia" w:eastAsiaTheme="minorEastAsia" w:hAnsi="Georgia"/>
        </w:rPr>
      </w:pPr>
      <w:r>
        <w:rPr>
          <w:rFonts w:ascii="Georgia" w:eastAsiaTheme="minorEastAsia" w:hAnsi="Georgia"/>
        </w:rPr>
        <w:t>h</w:t>
      </w:r>
      <w:r w:rsidR="0065529D" w:rsidRPr="0065529D">
        <w:rPr>
          <w:rFonts w:ascii="Georgia" w:eastAsiaTheme="minorEastAsia" w:hAnsi="Georgia"/>
        </w:rPr>
        <w:t xml:space="preserve"> = </w:t>
      </w:r>
      <w:r>
        <w:rPr>
          <w:rFonts w:ascii="Georgia" w:eastAsiaTheme="minorEastAsia" w:hAnsi="Georgia"/>
        </w:rPr>
        <w:t>Plank’s Constant</w:t>
      </w:r>
      <w:r w:rsidR="0065529D" w:rsidRPr="0065529D">
        <w:rPr>
          <w:rFonts w:ascii="Georgia" w:eastAsiaTheme="minorEastAsia" w:hAnsi="Georgia"/>
        </w:rPr>
        <w:t xml:space="preserve">, </w:t>
      </w:r>
      <w:r>
        <w:rPr>
          <w:rFonts w:ascii="Georgia" w:eastAsiaTheme="minorEastAsia" w:hAnsi="Georgia"/>
        </w:rPr>
        <w:t xml:space="preserve">V </w:t>
      </w:r>
      <w:r w:rsidR="0065529D" w:rsidRPr="0065529D">
        <w:rPr>
          <w:rFonts w:ascii="Georgia" w:eastAsiaTheme="minorEastAsia" w:hAnsi="Georgia"/>
        </w:rPr>
        <w:t xml:space="preserve">= </w:t>
      </w:r>
      <w:r>
        <w:rPr>
          <w:rFonts w:ascii="Georgia" w:eastAsiaTheme="minorEastAsia" w:hAnsi="Georgia"/>
        </w:rPr>
        <w:t>voltage</w:t>
      </w:r>
      <w:r w:rsidR="009357DC">
        <w:rPr>
          <w:rFonts w:ascii="Georgia" w:eastAsiaTheme="minorEastAsia" w:hAnsi="Georgia"/>
        </w:rPr>
        <w:t xml:space="preserve">, </w:t>
      </w:r>
      <m:oMath>
        <m:r>
          <w:rPr>
            <w:rFonts w:ascii="Cambria Math" w:hAnsi="Cambria Math"/>
            <w:sz w:val="32"/>
            <w:szCs w:val="32"/>
          </w:rPr>
          <m:t>λ</m:t>
        </m:r>
      </m:oMath>
      <w:r>
        <w:rPr>
          <w:rFonts w:ascii="Georgia" w:eastAsiaTheme="minorEastAsia" w:hAnsi="Georgia"/>
        </w:rPr>
        <w:t xml:space="preserve"> = </w:t>
      </w:r>
      <w:proofErr w:type="gramStart"/>
      <w:r>
        <w:rPr>
          <w:rFonts w:ascii="Georgia" w:eastAsiaTheme="minorEastAsia" w:hAnsi="Georgia"/>
        </w:rPr>
        <w:t xml:space="preserve">wavelength </w:t>
      </w:r>
      <w:r w:rsidR="0065529D" w:rsidRPr="0065529D">
        <w:rPr>
          <w:rFonts w:ascii="Georgia" w:eastAsiaTheme="minorEastAsia" w:hAnsi="Georgia"/>
        </w:rPr>
        <w:t>,</w:t>
      </w:r>
      <w:proofErr w:type="gramEnd"/>
      <w:r w:rsidR="0065529D" w:rsidRPr="0065529D">
        <w:rPr>
          <w:rFonts w:ascii="Georgia" w:eastAsiaTheme="minorEastAsia" w:hAnsi="Georgia"/>
        </w:rPr>
        <w:t xml:space="preserve"> </w:t>
      </w:r>
      <w:r>
        <w:rPr>
          <w:rFonts w:ascii="Georgia" w:eastAsiaTheme="minorEastAsia" w:hAnsi="Georgia"/>
        </w:rPr>
        <w:t>e = 1.602 x 10^-19 or the charge of an electron</w:t>
      </w:r>
    </w:p>
    <w:p w:rsidR="0065529D" w:rsidRPr="00AA4DF0" w:rsidRDefault="00072019" w:rsidP="009158DD">
      <w:pPr>
        <w:jc w:val="both"/>
        <w:rPr>
          <w:rFonts w:ascii="Georgia" w:eastAsiaTheme="minorEastAsia" w:hAnsi="Georgia"/>
          <w:sz w:val="32"/>
          <w:szCs w:val="32"/>
        </w:rPr>
      </w:pPr>
      <m:oMathPara>
        <m:oMathParaPr>
          <m:jc m:val="left"/>
        </m:oMathParaPr>
        <m:oMath>
          <m:f>
            <m:fPr>
              <m:ctrlPr>
                <w:rPr>
                  <w:rFonts w:ascii="Cambria Math" w:hAnsi="Cambria Math"/>
                  <w:i/>
                  <w:sz w:val="32"/>
                  <w:szCs w:val="32"/>
                </w:rPr>
              </m:ctrlPr>
            </m:fPr>
            <m:num>
              <m:r>
                <w:rPr>
                  <w:rFonts w:ascii="Cambria Math" w:hAnsi="Cambria Math"/>
                  <w:sz w:val="32"/>
                  <w:szCs w:val="32"/>
                </w:rPr>
                <m:t>dh</m:t>
              </m:r>
            </m:num>
            <m:den>
              <m:r>
                <w:rPr>
                  <w:rFonts w:ascii="Cambria Math" w:hAnsi="Cambria Math"/>
                  <w:sz w:val="32"/>
                  <w:szCs w:val="32"/>
                </w:rPr>
                <m:t>dV</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λe</m:t>
              </m:r>
            </m:num>
            <m:den>
              <m:r>
                <m:rPr>
                  <m:sty m:val="p"/>
                </m:rPr>
                <w:rPr>
                  <w:rFonts w:ascii="Cambria Math" w:hAnsi="Cambria Math"/>
                  <w:sz w:val="32"/>
                  <w:szCs w:val="32"/>
                </w:rPr>
                <m:t>c</m:t>
              </m:r>
            </m:den>
          </m:f>
          <m:r>
            <w:rPr>
              <w:rFonts w:ascii="Cambria Math" w:hAnsi="Cambria Math"/>
              <w:sz w:val="32"/>
              <w:szCs w:val="32"/>
            </w:rPr>
            <m:t xml:space="preserve">= </m:t>
          </m:r>
          <m:f>
            <m:fPr>
              <m:ctrlPr>
                <w:rPr>
                  <w:rFonts w:ascii="Cambria Math" w:hAnsi="Cambria Math"/>
                  <w:i/>
                  <w:sz w:val="32"/>
                  <w:szCs w:val="32"/>
                </w:rPr>
              </m:ctrlPr>
            </m:fPr>
            <m:num>
              <m:r>
                <m:rPr>
                  <m:sty m:val="p"/>
                </m:rPr>
                <w:rPr>
                  <w:rFonts w:ascii="Cambria Math" w:hAnsi="Cambria Math"/>
                  <w:sz w:val="32"/>
                  <w:szCs w:val="32"/>
                </w:rPr>
                <m:t>(436x</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-9</m:t>
                  </m:r>
                </m:sup>
              </m:sSup>
              <m:r>
                <m:rPr>
                  <m:sty m:val="p"/>
                </m:rPr>
                <w:rPr>
                  <w:rFonts w:ascii="Cambria Math" w:hAnsi="Cambria Math"/>
                  <w:sz w:val="32"/>
                  <w:szCs w:val="32"/>
                </w:rPr>
                <m:t>)</m:t>
              </m:r>
              <m:r>
                <w:rPr>
                  <w:rFonts w:ascii="Cambria Math" w:hAnsi="Cambria Math"/>
                  <w:sz w:val="32"/>
                  <w:szCs w:val="32"/>
                </w:rPr>
                <m:t xml:space="preserve">(1.602 x </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-19</m:t>
                  </m:r>
                </m:sup>
              </m:sSup>
              <m:r>
                <w:rPr>
                  <w:rFonts w:ascii="Cambria Math" w:hAnsi="Cambria Math"/>
                  <w:sz w:val="32"/>
                  <w:szCs w:val="32"/>
                </w:rPr>
                <m:t>)</m:t>
              </m:r>
            </m:num>
            <m:den>
              <m:r>
                <m:rPr>
                  <m:sty m:val="p"/>
                </m:rPr>
                <w:rPr>
                  <w:rFonts w:ascii="Cambria Math" w:hAnsi="Cambria Math"/>
                  <w:sz w:val="32"/>
                  <w:szCs w:val="32"/>
                </w:rPr>
                <m:t>3x</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8</m:t>
                  </m:r>
                </m:sup>
              </m:sSup>
            </m:den>
          </m:f>
          <m:r>
            <w:rPr>
              <w:rFonts w:ascii="Cambria Math" w:hAnsi="Cambria Math"/>
              <w:sz w:val="32"/>
              <w:szCs w:val="32"/>
            </w:rPr>
            <m:t>=2.33x</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-34</m:t>
              </m:r>
            </m:sup>
          </m:sSup>
        </m:oMath>
      </m:oMathPara>
    </w:p>
    <w:p w:rsidR="00AA4DF0" w:rsidRPr="00AA4DF0" w:rsidRDefault="00072019" w:rsidP="009158DD">
      <w:pPr>
        <w:jc w:val="both"/>
        <w:rPr>
          <w:rFonts w:ascii="Georgia" w:eastAsiaTheme="minorEastAsia" w:hAnsi="Georgia"/>
          <w:sz w:val="32"/>
          <w:szCs w:val="32"/>
        </w:rPr>
      </w:pPr>
      <m:oMathPara>
        <m:oMathParaPr>
          <m:jc m:val="left"/>
        </m:oMathParaPr>
        <m:oMath>
          <m:f>
            <m:fPr>
              <m:ctrlPr>
                <w:rPr>
                  <w:rFonts w:ascii="Cambria Math" w:hAnsi="Cambria Math"/>
                  <w:i/>
                  <w:sz w:val="32"/>
                  <w:szCs w:val="32"/>
                </w:rPr>
              </m:ctrlPr>
            </m:fPr>
            <m:num>
              <m:r>
                <w:rPr>
                  <w:rFonts w:ascii="Cambria Math" w:hAnsi="Cambria Math"/>
                  <w:sz w:val="32"/>
                  <w:szCs w:val="32"/>
                </w:rPr>
                <m:t>dh</m:t>
              </m:r>
            </m:num>
            <m:den>
              <m:r>
                <w:rPr>
                  <w:rFonts w:ascii="Cambria Math" w:hAnsi="Cambria Math"/>
                  <w:sz w:val="32"/>
                  <w:szCs w:val="32"/>
                </w:rPr>
                <m:t>dV</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λe</m:t>
              </m:r>
            </m:num>
            <m:den>
              <m:r>
                <m:rPr>
                  <m:sty m:val="p"/>
                </m:rPr>
                <w:rPr>
                  <w:rFonts w:ascii="Cambria Math" w:hAnsi="Cambria Math"/>
                  <w:sz w:val="32"/>
                  <w:szCs w:val="32"/>
                </w:rPr>
                <m:t>c</m:t>
              </m:r>
            </m:den>
          </m:f>
          <m:r>
            <w:rPr>
              <w:rFonts w:ascii="Cambria Math" w:hAnsi="Cambria Math"/>
              <w:sz w:val="32"/>
              <w:szCs w:val="32"/>
            </w:rPr>
            <m:t xml:space="preserve">= </m:t>
          </m:r>
          <m:f>
            <m:fPr>
              <m:ctrlPr>
                <w:rPr>
                  <w:rFonts w:ascii="Cambria Math" w:hAnsi="Cambria Math"/>
                  <w:i/>
                  <w:sz w:val="32"/>
                  <w:szCs w:val="32"/>
                </w:rPr>
              </m:ctrlPr>
            </m:fPr>
            <m:num>
              <m:r>
                <m:rPr>
                  <m:sty m:val="p"/>
                </m:rPr>
                <w:rPr>
                  <w:rFonts w:ascii="Cambria Math" w:hAnsi="Cambria Math"/>
                  <w:sz w:val="32"/>
                  <w:szCs w:val="32"/>
                </w:rPr>
                <m:t>(546</m:t>
              </m:r>
              <m:r>
                <m:rPr>
                  <m:sty m:val="p"/>
                </m:rPr>
                <w:rPr>
                  <w:rFonts w:ascii="Cambria Math" w:hAnsi="Cambria Math"/>
                  <w:sz w:val="32"/>
                  <w:szCs w:val="32"/>
                </w:rPr>
                <m:t>x</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-9</m:t>
                  </m:r>
                </m:sup>
              </m:sSup>
              <m:r>
                <m:rPr>
                  <m:sty m:val="p"/>
                </m:rPr>
                <w:rPr>
                  <w:rFonts w:ascii="Cambria Math" w:hAnsi="Cambria Math"/>
                  <w:sz w:val="32"/>
                  <w:szCs w:val="32"/>
                </w:rPr>
                <m:t>)</m:t>
              </m:r>
              <m:r>
                <w:rPr>
                  <w:rFonts w:ascii="Cambria Math" w:hAnsi="Cambria Math"/>
                  <w:sz w:val="32"/>
                  <w:szCs w:val="32"/>
                </w:rPr>
                <m:t xml:space="preserve">(1.602 x </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-19</m:t>
                  </m:r>
                </m:sup>
              </m:sSup>
              <m:r>
                <w:rPr>
                  <w:rFonts w:ascii="Cambria Math" w:hAnsi="Cambria Math"/>
                  <w:sz w:val="32"/>
                  <w:szCs w:val="32"/>
                </w:rPr>
                <m:t>)</m:t>
              </m:r>
            </m:num>
            <m:den>
              <m:r>
                <m:rPr>
                  <m:sty m:val="p"/>
                </m:rPr>
                <w:rPr>
                  <w:rFonts w:ascii="Cambria Math" w:hAnsi="Cambria Math"/>
                  <w:sz w:val="32"/>
                  <w:szCs w:val="32"/>
                </w:rPr>
                <m:t>3x</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8</m:t>
                  </m:r>
                </m:sup>
              </m:sSup>
            </m:den>
          </m:f>
          <m:r>
            <w:rPr>
              <w:rFonts w:ascii="Cambria Math" w:hAnsi="Cambria Math"/>
              <w:sz w:val="32"/>
              <w:szCs w:val="32"/>
            </w:rPr>
            <m:t>= 2.92x</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-34</m:t>
              </m:r>
            </m:sup>
          </m:sSup>
        </m:oMath>
      </m:oMathPara>
    </w:p>
    <w:p w:rsidR="0065529D" w:rsidRDefault="0065529D" w:rsidP="00B20CB5">
      <w:pPr>
        <w:rPr>
          <w:rFonts w:ascii="Georgia" w:eastAsiaTheme="minorEastAsia" w:hAnsi="Georgia"/>
          <w:sz w:val="28"/>
          <w:szCs w:val="28"/>
        </w:rPr>
      </w:pPr>
    </w:p>
    <w:p w:rsidR="00B20CB5" w:rsidRPr="0065529D" w:rsidRDefault="0065529D" w:rsidP="00B20CB5">
      <w:pPr>
        <w:rPr>
          <w:rFonts w:ascii="Georgia" w:eastAsiaTheme="minorEastAsia" w:hAnsi="Georgia"/>
          <w:sz w:val="28"/>
          <w:szCs w:val="28"/>
        </w:rPr>
      </w:pPr>
      <w:r>
        <w:rPr>
          <w:rFonts w:ascii="Georgia" w:eastAsiaTheme="minorEastAsia" w:hAnsi="Georgia"/>
          <w:sz w:val="28"/>
          <w:szCs w:val="28"/>
        </w:rPr>
        <w:t>Error Propagation</w:t>
      </w:r>
    </w:p>
    <w:p w:rsidR="00882B15" w:rsidRDefault="00AA4DF0" w:rsidP="004B31D7">
      <w:pPr>
        <w:rPr>
          <w:rFonts w:ascii="Georgia" w:eastAsiaTheme="minorEastAsia" w:hAnsi="Georgia"/>
          <w:sz w:val="28"/>
          <w:szCs w:val="28"/>
        </w:rPr>
      </w:pPr>
      <m:oMath>
        <m:r>
          <w:rPr>
            <w:rFonts w:ascii="Cambria Math" w:hAnsi="Cambria Math"/>
            <w:sz w:val="28"/>
            <w:szCs w:val="28"/>
          </w:rPr>
          <m:t xml:space="preserve">δh= </m:t>
        </m:r>
        <m:rad>
          <m:radPr>
            <m:degHide m:val="1"/>
            <m:ctrlPr>
              <w:rPr>
                <w:rFonts w:ascii="Cambria Math" w:hAnsi="Cambria Math"/>
                <w:i/>
                <w:sz w:val="28"/>
                <w:szCs w:val="28"/>
              </w:rPr>
            </m:ctrlPr>
          </m:radPr>
          <m:deg/>
          <m:e>
            <m:r>
              <w:rPr>
                <w:rFonts w:ascii="Cambria Math" w:hAnsi="Cambria Math"/>
                <w:sz w:val="28"/>
                <w:szCs w:val="28"/>
              </w:rPr>
              <m:t>(δV</m:t>
            </m:r>
            <m:f>
              <m:fPr>
                <m:ctrlPr>
                  <w:rPr>
                    <w:rFonts w:ascii="Cambria Math" w:hAnsi="Cambria Math"/>
                    <w:i/>
                    <w:sz w:val="28"/>
                    <w:szCs w:val="28"/>
                  </w:rPr>
                </m:ctrlPr>
              </m:fPr>
              <m:num>
                <m:r>
                  <w:rPr>
                    <w:rFonts w:ascii="Cambria Math" w:hAnsi="Cambria Math"/>
                    <w:sz w:val="28"/>
                    <w:szCs w:val="28"/>
                  </w:rPr>
                  <m:t>δh</m:t>
                </m:r>
              </m:num>
              <m:den>
                <m:r>
                  <w:rPr>
                    <w:rFonts w:ascii="Cambria Math" w:hAnsi="Cambria Math"/>
                    <w:sz w:val="28"/>
                    <w:szCs w:val="28"/>
                  </w:rPr>
                  <m:t>δV</m:t>
                </m:r>
              </m:den>
            </m:f>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rad>
      </m:oMath>
      <w:r w:rsidR="005E74EF">
        <w:rPr>
          <w:rFonts w:ascii="Georgia" w:eastAsiaTheme="minorEastAsia" w:hAnsi="Georgia"/>
          <w:sz w:val="28"/>
          <w:szCs w:val="28"/>
        </w:rPr>
        <w:t xml:space="preserve">  </w:t>
      </w:r>
      <w:r w:rsidR="0029226D">
        <w:rPr>
          <w:rFonts w:ascii="Georgia" w:eastAsiaTheme="minorEastAsia" w:hAnsi="Georgia"/>
          <w:sz w:val="28"/>
          <w:szCs w:val="28"/>
        </w:rPr>
        <w:t>=</w:t>
      </w:r>
    </w:p>
    <w:p w:rsidR="0029226D" w:rsidRDefault="0029226D" w:rsidP="009158DD">
      <w:pPr>
        <w:rPr>
          <w:rFonts w:ascii="Georgia" w:eastAsiaTheme="minorEastAsia" w:hAnsi="Georgia"/>
          <w:sz w:val="28"/>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(0.</m:t>
            </m:r>
            <m:r>
              <w:rPr>
                <w:rFonts w:ascii="Cambria Math" w:hAnsi="Cambria Math"/>
                <w:sz w:val="28"/>
                <w:szCs w:val="28"/>
              </w:rPr>
              <m:t>28</m:t>
            </m:r>
            <m:r>
              <w:rPr>
                <w:rFonts w:ascii="Cambria Math" w:hAnsi="Cambria Math"/>
                <w:sz w:val="28"/>
                <w:szCs w:val="28"/>
              </w:rPr>
              <m:t>*</m:t>
            </m:r>
            <m:r>
              <w:rPr>
                <w:rFonts w:ascii="Cambria Math" w:hAnsi="Cambria Math"/>
                <w:sz w:val="28"/>
                <w:szCs w:val="28"/>
              </w:rPr>
              <m:t>2.33E</m:t>
            </m:r>
            <m:r>
              <w:rPr>
                <w:rFonts w:ascii="Cambria Math" w:hAnsi="Cambria Math"/>
                <w:sz w:val="28"/>
                <w:szCs w:val="28"/>
              </w:rPr>
              <m:t>(-3</m:t>
            </m:r>
            <m:r>
              <w:rPr>
                <w:rFonts w:ascii="Cambria Math" w:hAnsi="Cambria Math"/>
                <w:sz w:val="28"/>
                <w:szCs w:val="28"/>
              </w:rPr>
              <m:t>4</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rad>
      </m:oMath>
      <w:r w:rsidR="00955AC0">
        <w:rPr>
          <w:rFonts w:ascii="Georgia" w:eastAsiaTheme="minorEastAsia" w:hAnsi="Georgia"/>
          <w:sz w:val="28"/>
          <w:szCs w:val="28"/>
        </w:rPr>
        <w:t xml:space="preserve"> = </w:t>
      </w:r>
      <w:r w:rsidR="00616DAA">
        <w:rPr>
          <w:rFonts w:ascii="Georgia" w:eastAsiaTheme="minorEastAsia" w:hAnsi="Georgia"/>
          <w:sz w:val="28"/>
          <w:szCs w:val="28"/>
        </w:rPr>
        <w:t>6.72</w:t>
      </w:r>
      <w:r w:rsidR="00E3362A">
        <w:rPr>
          <w:rFonts w:ascii="Georgia" w:eastAsiaTheme="minorEastAsia" w:hAnsi="Georgia"/>
          <w:sz w:val="28"/>
          <w:szCs w:val="28"/>
        </w:rPr>
        <w:t>E-35 kg*m^2/s</w:t>
      </w:r>
    </w:p>
    <w:p w:rsidR="004B31D7" w:rsidRDefault="004B31D7" w:rsidP="00192C83">
      <w:pPr>
        <w:rPr>
          <w:rFonts w:ascii="Georgia" w:eastAsiaTheme="minorEastAsia" w:hAnsi="Georgia"/>
          <w:sz w:val="28"/>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2</m:t>
            </m:r>
          </m:sub>
        </m:sSub>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(0.</m:t>
            </m:r>
            <m:r>
              <w:rPr>
                <w:rFonts w:ascii="Cambria Math" w:hAnsi="Cambria Math"/>
                <w:sz w:val="28"/>
                <w:szCs w:val="28"/>
              </w:rPr>
              <m:t>14</m:t>
            </m:r>
            <m:r>
              <w:rPr>
                <w:rFonts w:ascii="Cambria Math" w:hAnsi="Cambria Math"/>
                <w:sz w:val="28"/>
                <w:szCs w:val="28"/>
              </w:rPr>
              <m:t>*</m:t>
            </m:r>
            <m:r>
              <w:rPr>
                <w:rFonts w:ascii="Cambria Math" w:hAnsi="Cambria Math"/>
                <w:sz w:val="28"/>
                <w:szCs w:val="28"/>
              </w:rPr>
              <m:t>2.92</m:t>
            </m:r>
            <m:r>
              <w:rPr>
                <w:rFonts w:ascii="Cambria Math" w:hAnsi="Cambria Math"/>
                <w:sz w:val="28"/>
                <w:szCs w:val="28"/>
              </w:rPr>
              <m:t>E(-3</m:t>
            </m:r>
            <m:r>
              <w:rPr>
                <w:rFonts w:ascii="Cambria Math" w:hAnsi="Cambria Math"/>
                <w:sz w:val="28"/>
                <w:szCs w:val="28"/>
              </w:rPr>
              <m:t>4</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rad>
      </m:oMath>
      <w:r>
        <w:rPr>
          <w:rFonts w:ascii="Georgia" w:eastAsiaTheme="minorEastAsia" w:hAnsi="Georgia"/>
          <w:sz w:val="28"/>
          <w:szCs w:val="28"/>
        </w:rPr>
        <w:t xml:space="preserve"> = </w:t>
      </w:r>
      <w:r w:rsidR="00616DAA">
        <w:rPr>
          <w:rFonts w:ascii="Georgia" w:eastAsiaTheme="minorEastAsia" w:hAnsi="Georgia"/>
          <w:sz w:val="28"/>
          <w:szCs w:val="28"/>
        </w:rPr>
        <w:t>4.08</w:t>
      </w:r>
      <w:r w:rsidR="00E3362A">
        <w:rPr>
          <w:rFonts w:ascii="Georgia" w:eastAsiaTheme="minorEastAsia" w:hAnsi="Georgia"/>
          <w:sz w:val="28"/>
          <w:szCs w:val="28"/>
        </w:rPr>
        <w:t>E-35</w:t>
      </w:r>
      <w:r w:rsidR="00E3362A">
        <w:rPr>
          <w:rFonts w:ascii="Georgia" w:eastAsiaTheme="minorEastAsia" w:hAnsi="Georgia"/>
          <w:sz w:val="28"/>
          <w:szCs w:val="28"/>
        </w:rPr>
        <w:t xml:space="preserve"> kg*m^2/s</w:t>
      </w:r>
    </w:p>
    <w:p w:rsidR="004B31D7" w:rsidRDefault="004B31D7" w:rsidP="009158DD">
      <w:pPr>
        <w:rPr>
          <w:rFonts w:ascii="Georgia" w:eastAsiaTheme="minorEastAsia" w:hAnsi="Georgia"/>
          <w:sz w:val="28"/>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3</m:t>
            </m:r>
          </m:sub>
        </m:sSub>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(0.</m:t>
            </m:r>
            <m:r>
              <w:rPr>
                <w:rFonts w:ascii="Cambria Math" w:hAnsi="Cambria Math"/>
                <w:sz w:val="28"/>
                <w:szCs w:val="28"/>
              </w:rPr>
              <m:t>34</m:t>
            </m:r>
            <m:r>
              <w:rPr>
                <w:rFonts w:ascii="Cambria Math" w:hAnsi="Cambria Math"/>
                <w:sz w:val="28"/>
                <w:szCs w:val="28"/>
              </w:rPr>
              <m:t>*</m:t>
            </m:r>
            <m:r>
              <w:rPr>
                <w:rFonts w:ascii="Cambria Math" w:hAnsi="Cambria Math"/>
                <w:sz w:val="28"/>
                <w:szCs w:val="28"/>
              </w:rPr>
              <m:t>3.68</m:t>
            </m:r>
            <m:r>
              <w:rPr>
                <w:rFonts w:ascii="Cambria Math" w:hAnsi="Cambria Math"/>
                <w:sz w:val="28"/>
                <w:szCs w:val="28"/>
              </w:rPr>
              <m:t>E(-3</m:t>
            </m:r>
            <m:r>
              <w:rPr>
                <w:rFonts w:ascii="Cambria Math" w:hAnsi="Cambria Math"/>
                <w:sz w:val="28"/>
                <w:szCs w:val="28"/>
              </w:rPr>
              <m:t>4</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rad>
      </m:oMath>
      <w:r>
        <w:rPr>
          <w:rFonts w:ascii="Georgia" w:eastAsiaTheme="minorEastAsia" w:hAnsi="Georgia"/>
          <w:sz w:val="28"/>
          <w:szCs w:val="28"/>
        </w:rPr>
        <w:t xml:space="preserve"> = </w:t>
      </w:r>
      <w:r w:rsidR="00616DAA">
        <w:rPr>
          <w:rFonts w:ascii="Georgia" w:eastAsiaTheme="minorEastAsia" w:hAnsi="Georgia"/>
          <w:sz w:val="28"/>
          <w:szCs w:val="28"/>
        </w:rPr>
        <w:t>1.26</w:t>
      </w:r>
      <w:r w:rsidR="00E3362A">
        <w:rPr>
          <w:rFonts w:ascii="Georgia" w:eastAsiaTheme="minorEastAsia" w:hAnsi="Georgia"/>
          <w:sz w:val="28"/>
          <w:szCs w:val="28"/>
        </w:rPr>
        <w:t>E-3</w:t>
      </w:r>
      <w:r w:rsidR="00E3362A">
        <w:rPr>
          <w:rFonts w:ascii="Georgia" w:eastAsiaTheme="minorEastAsia" w:hAnsi="Georgia"/>
          <w:sz w:val="28"/>
          <w:szCs w:val="28"/>
        </w:rPr>
        <w:t>4 kg*m^2/s</w:t>
      </w:r>
    </w:p>
    <w:p w:rsidR="00AA4DF0" w:rsidRDefault="00AA4DF0" w:rsidP="009158DD">
      <w:pPr>
        <w:rPr>
          <w:rFonts w:ascii="Georgia" w:eastAsiaTheme="minorEastAsia" w:hAnsi="Georgia"/>
          <w:sz w:val="28"/>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4</m:t>
            </m:r>
          </m:sub>
        </m:sSub>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(0.</m:t>
            </m:r>
            <m:r>
              <w:rPr>
                <w:rFonts w:ascii="Cambria Math" w:hAnsi="Cambria Math"/>
                <w:sz w:val="28"/>
                <w:szCs w:val="28"/>
              </w:rPr>
              <m:t>33</m:t>
            </m:r>
            <m:r>
              <w:rPr>
                <w:rFonts w:ascii="Cambria Math" w:hAnsi="Cambria Math"/>
                <w:sz w:val="28"/>
                <w:szCs w:val="28"/>
              </w:rPr>
              <m:t>*</m:t>
            </m:r>
            <m:r>
              <w:rPr>
                <w:rFonts w:ascii="Cambria Math" w:hAnsi="Cambria Math"/>
                <w:sz w:val="28"/>
                <w:szCs w:val="28"/>
              </w:rPr>
              <m:t>3.38</m:t>
            </m:r>
            <m:r>
              <w:rPr>
                <w:rFonts w:ascii="Cambria Math" w:hAnsi="Cambria Math"/>
                <w:sz w:val="28"/>
                <w:szCs w:val="28"/>
              </w:rPr>
              <m:t>E(-3</m:t>
            </m:r>
            <m:r>
              <w:rPr>
                <w:rFonts w:ascii="Cambria Math" w:hAnsi="Cambria Math"/>
                <w:sz w:val="28"/>
                <w:szCs w:val="28"/>
              </w:rPr>
              <m:t>4</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rad>
      </m:oMath>
      <w:r>
        <w:rPr>
          <w:rFonts w:ascii="Georgia" w:eastAsiaTheme="minorEastAsia" w:hAnsi="Georgia"/>
          <w:sz w:val="28"/>
          <w:szCs w:val="28"/>
        </w:rPr>
        <w:t xml:space="preserve"> = </w:t>
      </w:r>
      <w:r w:rsidR="00616DAA">
        <w:rPr>
          <w:rFonts w:ascii="Georgia" w:eastAsiaTheme="minorEastAsia" w:hAnsi="Georgia"/>
          <w:sz w:val="28"/>
          <w:szCs w:val="28"/>
        </w:rPr>
        <w:t>1.1</w:t>
      </w:r>
      <w:r w:rsidR="00E3362A">
        <w:rPr>
          <w:rFonts w:ascii="Georgia" w:eastAsiaTheme="minorEastAsia" w:hAnsi="Georgia"/>
          <w:sz w:val="28"/>
          <w:szCs w:val="28"/>
        </w:rPr>
        <w:t>2</w:t>
      </w:r>
      <w:r w:rsidR="00E3362A">
        <w:rPr>
          <w:rFonts w:ascii="Georgia" w:eastAsiaTheme="minorEastAsia" w:hAnsi="Georgia"/>
          <w:sz w:val="28"/>
          <w:szCs w:val="28"/>
        </w:rPr>
        <w:t>E-3</w:t>
      </w:r>
      <w:r w:rsidR="00E3362A">
        <w:rPr>
          <w:rFonts w:ascii="Georgia" w:eastAsiaTheme="minorEastAsia" w:hAnsi="Georgia"/>
          <w:sz w:val="28"/>
          <w:szCs w:val="28"/>
        </w:rPr>
        <w:t>4 kg*m^2/s</w:t>
      </w:r>
    </w:p>
    <w:p w:rsidR="00E9054D" w:rsidRDefault="00E9054D" w:rsidP="00882B15">
      <w:pPr>
        <w:rPr>
          <w:rFonts w:ascii="Georgia" w:hAnsi="Georgia"/>
          <w:sz w:val="28"/>
          <w:szCs w:val="28"/>
          <w:u w:val="single"/>
        </w:rPr>
      </w:pPr>
      <w:r w:rsidRPr="00E9054D">
        <w:rPr>
          <w:rFonts w:ascii="Georgia" w:hAnsi="Georgia"/>
          <w:sz w:val="28"/>
          <w:szCs w:val="28"/>
          <w:u w:val="single"/>
        </w:rPr>
        <w:t>Uncertainties</w:t>
      </w:r>
    </w:p>
    <w:p w:rsidR="00955AC0" w:rsidRPr="00A5410E" w:rsidRDefault="00773BB1" w:rsidP="009158DD">
      <w:pPr>
        <w:rPr>
          <w:rFonts w:ascii="Georgia" w:eastAsiaTheme="minorEastAsia" w:hAnsi="Georgia"/>
        </w:rPr>
      </w:pPr>
      <m:oMath>
        <m:r>
          <w:rPr>
            <w:rFonts w:ascii="Cambria Math" w:hAnsi="Cambria Math"/>
          </w:rPr>
          <m:t>δ</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1</m:t>
                </m:r>
              </m:e>
              <m:sub>
                <m:r>
                  <w:rPr>
                    <w:rFonts w:ascii="Cambria Math" w:hAnsi="Cambria Math"/>
                  </w:rPr>
                  <m:t>95</m:t>
                </m:r>
              </m:sub>
            </m:sSub>
          </m:sub>
        </m:sSub>
      </m:oMath>
      <w:r w:rsidR="00782873" w:rsidRPr="00A5410E">
        <w:rPr>
          <w:rFonts w:ascii="Georgia" w:eastAsiaTheme="minorEastAsia" w:hAnsi="Georgia"/>
        </w:rPr>
        <w:t xml:space="preserve">= </w:t>
      </w:r>
      <m:oMath>
        <m:r>
          <w:rPr>
            <w:rFonts w:ascii="Cambria Math" w:eastAsiaTheme="minorEastAsia" w:hAnsi="Cambria Math"/>
          </w:rPr>
          <m:t>(d</m:t>
        </m:r>
        <m:sSub>
          <m:sSubPr>
            <m:ctrlPr>
              <w:rPr>
                <w:rFonts w:ascii="Cambria Math" w:eastAsiaTheme="minorEastAsia" w:hAnsi="Cambria Math"/>
                <w:i/>
              </w:rPr>
            </m:ctrlPr>
          </m:sSubPr>
          <m:e>
            <m:r>
              <w:rPr>
                <w:rFonts w:ascii="Cambria Math" w:hAnsi="Cambria Math"/>
              </w:rPr>
              <m:t>h</m:t>
            </m:r>
          </m:e>
          <m:sub>
            <m:r>
              <w:rPr>
                <w:rFonts w:ascii="Cambria Math" w:eastAsiaTheme="minorEastAsia" w:hAnsi="Cambria Math"/>
              </w:rPr>
              <m:t>tot1</m:t>
            </m:r>
          </m:sub>
        </m:sSub>
        <m:r>
          <w:rPr>
            <w:rFonts w:ascii="Cambria Math" w:eastAsiaTheme="minorEastAsia" w:hAnsi="Cambria Math"/>
          </w:rPr>
          <m:t xml:space="preserve">*CC) / </m:t>
        </m:r>
        <m:rad>
          <m:radPr>
            <m:degHide m:val="1"/>
            <m:ctrlPr>
              <w:rPr>
                <w:rFonts w:ascii="Cambria Math" w:eastAsiaTheme="minorEastAsia" w:hAnsi="Cambria Math"/>
                <w:i/>
              </w:rPr>
            </m:ctrlPr>
          </m:radPr>
          <m:deg/>
          <m:e>
            <m:r>
              <w:rPr>
                <w:rFonts w:ascii="Cambria Math" w:eastAsiaTheme="minorEastAsia" w:hAnsi="Cambria Math"/>
              </w:rPr>
              <m:t>N-1</m:t>
            </m:r>
          </m:e>
        </m:rad>
      </m:oMath>
      <w:r w:rsidR="00782873" w:rsidRPr="00A5410E">
        <w:rPr>
          <w:rFonts w:ascii="Georgia" w:eastAsiaTheme="minorEastAsia" w:hAnsi="Georgia"/>
        </w:rPr>
        <w:t xml:space="preserve"> </w:t>
      </w:r>
      <w:r w:rsidR="00D609AC" w:rsidRPr="00A5410E">
        <w:rPr>
          <w:rFonts w:ascii="Georgia" w:eastAsiaTheme="minorEastAsia" w:hAnsi="Georgia"/>
        </w:rPr>
        <w:t xml:space="preserve"> </w:t>
      </w:r>
      <w:r w:rsidR="00782873" w:rsidRPr="00A5410E">
        <w:rPr>
          <w:rFonts w:ascii="Georgia" w:eastAsiaTheme="minorEastAsia" w:hAnsi="Georgia"/>
        </w:rPr>
        <w:t xml:space="preserve">= </w:t>
      </w:r>
      <w:r w:rsidR="00D609AC" w:rsidRPr="00A5410E">
        <w:rPr>
          <w:rFonts w:ascii="Georgia" w:eastAsiaTheme="minorEastAsia" w:hAnsi="Georgia"/>
        </w:rPr>
        <w:t xml:space="preserve"> </w:t>
      </w:r>
      <m:oMath>
        <m:r>
          <w:rPr>
            <w:rFonts w:ascii="Cambria Math" w:eastAsiaTheme="minorEastAsia" w:hAnsi="Cambria Math"/>
          </w:rPr>
          <m:t>(</m:t>
        </m:r>
        <m:r>
          <m:rPr>
            <m:sty m:val="p"/>
          </m:rPr>
          <w:rPr>
            <w:rFonts w:ascii="Cambria Math" w:eastAsiaTheme="minorEastAsia" w:hAnsi="Cambria Math"/>
          </w:rPr>
          <m:t>6.43E-35</m:t>
        </m:r>
        <m:r>
          <w:rPr>
            <w:rFonts w:ascii="Cambria Math" w:eastAsiaTheme="minorEastAsia" w:hAnsi="Cambria Math"/>
          </w:rPr>
          <m:t>*2.26)/</m:t>
        </m:r>
        <m:rad>
          <m:radPr>
            <m:degHide m:val="1"/>
            <m:ctrlPr>
              <w:rPr>
                <w:rFonts w:ascii="Cambria Math" w:eastAsiaTheme="minorEastAsia" w:hAnsi="Cambria Math"/>
                <w:i/>
              </w:rPr>
            </m:ctrlPr>
          </m:radPr>
          <m:deg/>
          <m:e>
            <m:r>
              <w:rPr>
                <w:rFonts w:ascii="Cambria Math" w:eastAsiaTheme="minorEastAsia" w:hAnsi="Cambria Math"/>
              </w:rPr>
              <m:t>10-1</m:t>
            </m:r>
          </m:e>
        </m:rad>
      </m:oMath>
      <w:r w:rsidR="00D609AC" w:rsidRPr="00A5410E">
        <w:rPr>
          <w:rFonts w:ascii="Georgia" w:eastAsiaTheme="minorEastAsia" w:hAnsi="Georgia"/>
        </w:rPr>
        <w:t xml:space="preserve">  = </w:t>
      </w:r>
      <w:r w:rsidR="00616DAA">
        <w:rPr>
          <w:rFonts w:ascii="Georgia" w:eastAsiaTheme="minorEastAsia" w:hAnsi="Georgia"/>
        </w:rPr>
        <w:t>7.72</w:t>
      </w:r>
      <w:r w:rsidR="00A5410E" w:rsidRPr="00A5410E">
        <w:rPr>
          <w:rFonts w:ascii="Georgia" w:eastAsiaTheme="minorEastAsia" w:hAnsi="Georgia"/>
        </w:rPr>
        <w:t>E-3</w:t>
      </w:r>
      <w:r w:rsidR="00A5410E" w:rsidRPr="00A5410E">
        <w:rPr>
          <w:rFonts w:ascii="Georgia" w:eastAsiaTheme="minorEastAsia" w:hAnsi="Georgia"/>
        </w:rPr>
        <w:t>5</w:t>
      </w:r>
      <w:r w:rsidRPr="00A5410E">
        <w:rPr>
          <w:rFonts w:ascii="Georgia" w:eastAsiaTheme="minorEastAsia" w:hAnsi="Georgia"/>
        </w:rPr>
        <w:t xml:space="preserve"> </w:t>
      </w:r>
      <w:r w:rsidR="00A5410E" w:rsidRPr="00A5410E">
        <w:rPr>
          <w:rFonts w:ascii="Georgia" w:eastAsiaTheme="minorEastAsia" w:hAnsi="Georgia"/>
        </w:rPr>
        <w:t>kg*m^2/s</w:t>
      </w:r>
    </w:p>
    <w:p w:rsidR="004B31D7" w:rsidRPr="00A5410E" w:rsidRDefault="00773BB1" w:rsidP="009158DD">
      <w:pPr>
        <w:rPr>
          <w:rFonts w:ascii="Georgia" w:eastAsiaTheme="minorEastAsia" w:hAnsi="Georgia"/>
        </w:rPr>
      </w:pPr>
      <m:oMath>
        <m:r>
          <w:rPr>
            <w:rFonts w:ascii="Cambria Math" w:hAnsi="Cambria Math"/>
          </w:rPr>
          <m:t>δ</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2</m:t>
                </m:r>
              </m:e>
              <m:sub>
                <m:r>
                  <w:rPr>
                    <w:rFonts w:ascii="Cambria Math" w:hAnsi="Cambria Math"/>
                  </w:rPr>
                  <m:t>95</m:t>
                </m:r>
              </m:sub>
            </m:sSub>
          </m:sub>
        </m:sSub>
      </m:oMath>
      <w:r w:rsidR="004B31D7" w:rsidRPr="00A5410E">
        <w:rPr>
          <w:rFonts w:ascii="Georgia" w:eastAsiaTheme="minorEastAsia" w:hAnsi="Georgia"/>
        </w:rPr>
        <w:t xml:space="preserve">= </w:t>
      </w:r>
      <m:oMath>
        <m:r>
          <w:rPr>
            <w:rFonts w:ascii="Cambria Math" w:eastAsiaTheme="minorEastAsia" w:hAnsi="Cambria Math"/>
          </w:rPr>
          <m:t>(d</m:t>
        </m:r>
        <m:sSub>
          <m:sSubPr>
            <m:ctrlPr>
              <w:rPr>
                <w:rFonts w:ascii="Cambria Math" w:eastAsiaTheme="minorEastAsia" w:hAnsi="Cambria Math"/>
                <w:i/>
              </w:rPr>
            </m:ctrlPr>
          </m:sSubPr>
          <m:e>
            <m:r>
              <w:rPr>
                <w:rFonts w:ascii="Cambria Math" w:hAnsi="Cambria Math"/>
              </w:rPr>
              <m:t>h</m:t>
            </m:r>
          </m:e>
          <m:sub>
            <m:r>
              <w:rPr>
                <w:rFonts w:ascii="Cambria Math" w:eastAsiaTheme="minorEastAsia" w:hAnsi="Cambria Math"/>
              </w:rPr>
              <m:t>tot2</m:t>
            </m:r>
          </m:sub>
        </m:sSub>
        <m:r>
          <w:rPr>
            <w:rFonts w:ascii="Cambria Math" w:eastAsiaTheme="minorEastAsia" w:hAnsi="Cambria Math"/>
          </w:rPr>
          <m:t xml:space="preserve">*CC) / </m:t>
        </m:r>
        <m:rad>
          <m:radPr>
            <m:degHide m:val="1"/>
            <m:ctrlPr>
              <w:rPr>
                <w:rFonts w:ascii="Cambria Math" w:eastAsiaTheme="minorEastAsia" w:hAnsi="Cambria Math"/>
                <w:i/>
              </w:rPr>
            </m:ctrlPr>
          </m:radPr>
          <m:deg/>
          <m:e>
            <m:r>
              <w:rPr>
                <w:rFonts w:ascii="Cambria Math" w:eastAsiaTheme="minorEastAsia" w:hAnsi="Cambria Math"/>
              </w:rPr>
              <m:t>N-1</m:t>
            </m:r>
          </m:e>
        </m:rad>
      </m:oMath>
      <w:r w:rsidR="004B31D7" w:rsidRPr="00A5410E">
        <w:rPr>
          <w:rFonts w:ascii="Georgia" w:eastAsiaTheme="minorEastAsia" w:hAnsi="Georgia"/>
        </w:rPr>
        <w:t xml:space="preserve">  =  </w:t>
      </w:r>
      <m:oMath>
        <m:r>
          <w:rPr>
            <w:rFonts w:ascii="Cambria Math" w:eastAsiaTheme="minorEastAsia" w:hAnsi="Cambria Math"/>
          </w:rPr>
          <m:t>(</m:t>
        </m:r>
        <m:r>
          <m:rPr>
            <m:sty m:val="p"/>
          </m:rPr>
          <w:rPr>
            <w:rFonts w:ascii="Cambria Math" w:eastAsiaTheme="minorEastAsia" w:hAnsi="Cambria Math"/>
          </w:rPr>
          <m:t>4.08</m:t>
        </m:r>
        <m:r>
          <m:rPr>
            <m:sty m:val="p"/>
          </m:rPr>
          <w:rPr>
            <w:rFonts w:ascii="Cambria Math" w:eastAsiaTheme="minorEastAsia" w:hAnsi="Cambria Math"/>
          </w:rPr>
          <m:t>E-35</m:t>
        </m:r>
        <m:r>
          <w:rPr>
            <w:rFonts w:ascii="Cambria Math" w:eastAsiaTheme="minorEastAsia" w:hAnsi="Cambria Math"/>
          </w:rPr>
          <m:t>*2.26)/</m:t>
        </m:r>
        <m:rad>
          <m:radPr>
            <m:degHide m:val="1"/>
            <m:ctrlPr>
              <w:rPr>
                <w:rFonts w:ascii="Cambria Math" w:eastAsiaTheme="minorEastAsia" w:hAnsi="Cambria Math"/>
                <w:i/>
              </w:rPr>
            </m:ctrlPr>
          </m:radPr>
          <m:deg/>
          <m:e>
            <m:r>
              <w:rPr>
                <w:rFonts w:ascii="Cambria Math" w:eastAsiaTheme="minorEastAsia" w:hAnsi="Cambria Math"/>
              </w:rPr>
              <m:t>10-1</m:t>
            </m:r>
          </m:e>
        </m:rad>
      </m:oMath>
      <w:r w:rsidR="004B31D7" w:rsidRPr="00A5410E">
        <w:rPr>
          <w:rFonts w:ascii="Georgia" w:eastAsiaTheme="minorEastAsia" w:hAnsi="Georgia"/>
        </w:rPr>
        <w:t xml:space="preserve">  = </w:t>
      </w:r>
      <w:r w:rsidR="00616DAA">
        <w:rPr>
          <w:rFonts w:ascii="Georgia" w:eastAsiaTheme="minorEastAsia" w:hAnsi="Georgia"/>
        </w:rPr>
        <w:t>4.69</w:t>
      </w:r>
      <w:r w:rsidR="00A5410E" w:rsidRPr="00A5410E">
        <w:rPr>
          <w:rFonts w:ascii="Georgia" w:eastAsiaTheme="minorEastAsia" w:hAnsi="Georgia"/>
        </w:rPr>
        <w:t>E-35 kg*m^2/s</w:t>
      </w:r>
    </w:p>
    <w:p w:rsidR="004B31D7" w:rsidRPr="00A5410E" w:rsidRDefault="00773BB1" w:rsidP="00192C83">
      <w:pPr>
        <w:rPr>
          <w:rFonts w:ascii="Georgia" w:eastAsiaTheme="minorEastAsia" w:hAnsi="Georgia"/>
        </w:rPr>
      </w:pPr>
      <m:oMath>
        <m:r>
          <w:rPr>
            <w:rFonts w:ascii="Cambria Math" w:hAnsi="Cambria Math"/>
          </w:rPr>
          <m:t>δ</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3</m:t>
                </m:r>
              </m:e>
              <m:sub>
                <m:r>
                  <w:rPr>
                    <w:rFonts w:ascii="Cambria Math" w:hAnsi="Cambria Math"/>
                  </w:rPr>
                  <m:t>95</m:t>
                </m:r>
              </m:sub>
            </m:sSub>
          </m:sub>
        </m:sSub>
      </m:oMath>
      <w:r w:rsidR="004B31D7" w:rsidRPr="00A5410E">
        <w:rPr>
          <w:rFonts w:ascii="Georgia" w:eastAsiaTheme="minorEastAsia" w:hAnsi="Georgia"/>
        </w:rPr>
        <w:t xml:space="preserv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tot3</m:t>
            </m:r>
          </m:sub>
        </m:sSub>
        <m:r>
          <w:rPr>
            <w:rFonts w:ascii="Cambria Math" w:eastAsiaTheme="minorEastAsia" w:hAnsi="Cambria Math"/>
          </w:rPr>
          <m:t xml:space="preserve">*CC) / </m:t>
        </m:r>
        <m:rad>
          <m:radPr>
            <m:degHide m:val="1"/>
            <m:ctrlPr>
              <w:rPr>
                <w:rFonts w:ascii="Cambria Math" w:eastAsiaTheme="minorEastAsia" w:hAnsi="Cambria Math"/>
                <w:i/>
              </w:rPr>
            </m:ctrlPr>
          </m:radPr>
          <m:deg/>
          <m:e>
            <m:r>
              <w:rPr>
                <w:rFonts w:ascii="Cambria Math" w:eastAsiaTheme="minorEastAsia" w:hAnsi="Cambria Math"/>
              </w:rPr>
              <m:t>N-1</m:t>
            </m:r>
          </m:e>
        </m:rad>
      </m:oMath>
      <w:r w:rsidR="004B31D7" w:rsidRPr="00A5410E">
        <w:rPr>
          <w:rFonts w:ascii="Georgia" w:eastAsiaTheme="minorEastAsia" w:hAnsi="Georgia"/>
        </w:rPr>
        <w:t xml:space="preserve">  =  </w:t>
      </w:r>
      <m:oMath>
        <m:r>
          <w:rPr>
            <w:rFonts w:ascii="Cambria Math" w:eastAsiaTheme="minorEastAsia" w:hAnsi="Cambria Math"/>
          </w:rPr>
          <m:t>(</m:t>
        </m:r>
        <m:r>
          <m:rPr>
            <m:sty m:val="p"/>
          </m:rPr>
          <w:rPr>
            <w:rFonts w:ascii="Cambria Math" w:eastAsiaTheme="minorEastAsia" w:hAnsi="Cambria Math"/>
          </w:rPr>
          <m:t>1.26</m:t>
        </m:r>
        <m:r>
          <m:rPr>
            <m:sty m:val="p"/>
          </m:rPr>
          <w:rPr>
            <w:rFonts w:ascii="Cambria Math" w:eastAsiaTheme="minorEastAsia" w:hAnsi="Cambria Math"/>
          </w:rPr>
          <m:t>E-34</m:t>
        </m:r>
        <m:r>
          <w:rPr>
            <w:rFonts w:ascii="Cambria Math" w:eastAsiaTheme="minorEastAsia" w:hAnsi="Cambria Math"/>
          </w:rPr>
          <m:t>*2.26)/</m:t>
        </m:r>
        <m:rad>
          <m:radPr>
            <m:degHide m:val="1"/>
            <m:ctrlPr>
              <w:rPr>
                <w:rFonts w:ascii="Cambria Math" w:eastAsiaTheme="minorEastAsia" w:hAnsi="Cambria Math"/>
                <w:i/>
              </w:rPr>
            </m:ctrlPr>
          </m:radPr>
          <m:deg/>
          <m:e>
            <m:r>
              <w:rPr>
                <w:rFonts w:ascii="Cambria Math" w:eastAsiaTheme="minorEastAsia" w:hAnsi="Cambria Math"/>
              </w:rPr>
              <m:t>10-1</m:t>
            </m:r>
          </m:e>
        </m:rad>
      </m:oMath>
      <w:r w:rsidR="004B31D7" w:rsidRPr="00A5410E">
        <w:rPr>
          <w:rFonts w:ascii="Georgia" w:eastAsiaTheme="minorEastAsia" w:hAnsi="Georgia"/>
        </w:rPr>
        <w:t xml:space="preserve">  = </w:t>
      </w:r>
      <w:r w:rsidR="00616DAA">
        <w:rPr>
          <w:rFonts w:ascii="Georgia" w:eastAsiaTheme="minorEastAsia" w:hAnsi="Georgia"/>
        </w:rPr>
        <w:t>1.45</w:t>
      </w:r>
      <w:r w:rsidR="00A5410E" w:rsidRPr="00A5410E">
        <w:rPr>
          <w:rFonts w:ascii="Georgia" w:eastAsiaTheme="minorEastAsia" w:hAnsi="Georgia"/>
        </w:rPr>
        <w:t>E-</w:t>
      </w:r>
      <w:r w:rsidR="00A5410E" w:rsidRPr="00A5410E">
        <w:rPr>
          <w:rFonts w:ascii="Georgia" w:eastAsiaTheme="minorEastAsia" w:hAnsi="Georgia"/>
        </w:rPr>
        <w:t>3</w:t>
      </w:r>
      <w:r w:rsidR="00616DAA">
        <w:rPr>
          <w:rFonts w:ascii="Georgia" w:eastAsiaTheme="minorEastAsia" w:hAnsi="Georgia"/>
        </w:rPr>
        <w:t>4</w:t>
      </w:r>
      <w:r w:rsidR="00A5410E" w:rsidRPr="00A5410E">
        <w:rPr>
          <w:rFonts w:ascii="Georgia" w:eastAsiaTheme="minorEastAsia" w:hAnsi="Georgia"/>
        </w:rPr>
        <w:t xml:space="preserve"> kg*m^2/s</w:t>
      </w:r>
    </w:p>
    <w:p w:rsidR="00177F09" w:rsidRPr="00A5410E" w:rsidRDefault="00177F09" w:rsidP="00192C83">
      <w:pPr>
        <w:rPr>
          <w:rFonts w:ascii="Georgia" w:eastAsiaTheme="minorEastAsia" w:hAnsi="Georgia"/>
        </w:rPr>
      </w:pPr>
      <m:oMath>
        <m:r>
          <w:rPr>
            <w:rFonts w:ascii="Cambria Math" w:hAnsi="Cambria Math"/>
          </w:rPr>
          <m:t>δ</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4</m:t>
                </m:r>
              </m:e>
              <m:sub>
                <m:r>
                  <w:rPr>
                    <w:rFonts w:ascii="Cambria Math" w:hAnsi="Cambria Math"/>
                  </w:rPr>
                  <m:t>95</m:t>
                </m:r>
              </m:sub>
            </m:sSub>
          </m:sub>
        </m:sSub>
      </m:oMath>
      <w:r w:rsidRPr="00A5410E">
        <w:rPr>
          <w:rFonts w:ascii="Georgia" w:eastAsiaTheme="minorEastAsia" w:hAnsi="Georgia"/>
        </w:rPr>
        <w:t xml:space="preserv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tot</m:t>
            </m:r>
            <m:r>
              <w:rPr>
                <w:rFonts w:ascii="Cambria Math" w:eastAsiaTheme="minorEastAsia" w:hAnsi="Cambria Math"/>
              </w:rPr>
              <m:t>4</m:t>
            </m:r>
          </m:sub>
        </m:sSub>
        <m:r>
          <w:rPr>
            <w:rFonts w:ascii="Cambria Math" w:eastAsiaTheme="minorEastAsia" w:hAnsi="Cambria Math"/>
          </w:rPr>
          <m:t xml:space="preserve">*CC) / </m:t>
        </m:r>
        <m:rad>
          <m:radPr>
            <m:degHide m:val="1"/>
            <m:ctrlPr>
              <w:rPr>
                <w:rFonts w:ascii="Cambria Math" w:eastAsiaTheme="minorEastAsia" w:hAnsi="Cambria Math"/>
                <w:i/>
              </w:rPr>
            </m:ctrlPr>
          </m:radPr>
          <m:deg/>
          <m:e>
            <m:r>
              <w:rPr>
                <w:rFonts w:ascii="Cambria Math" w:eastAsiaTheme="minorEastAsia" w:hAnsi="Cambria Math"/>
              </w:rPr>
              <m:t>N-1</m:t>
            </m:r>
          </m:e>
        </m:rad>
      </m:oMath>
      <w:r w:rsidRPr="00A5410E">
        <w:rPr>
          <w:rFonts w:ascii="Georgia" w:eastAsiaTheme="minorEastAsia" w:hAnsi="Georgia"/>
        </w:rPr>
        <w:t xml:space="preserve">  =  </w:t>
      </w:r>
      <m:oMath>
        <m:r>
          <w:rPr>
            <w:rFonts w:ascii="Cambria Math" w:eastAsiaTheme="minorEastAsia" w:hAnsi="Cambria Math"/>
          </w:rPr>
          <m:t>(</m:t>
        </m:r>
        <m:r>
          <m:rPr>
            <m:sty m:val="p"/>
          </m:rPr>
          <w:rPr>
            <w:rFonts w:ascii="Cambria Math" w:eastAsiaTheme="minorEastAsia" w:hAnsi="Cambria Math"/>
          </w:rPr>
          <m:t>1.1</m:t>
        </m:r>
        <m:r>
          <m:rPr>
            <m:sty m:val="p"/>
          </m:rPr>
          <w:rPr>
            <w:rFonts w:ascii="Cambria Math" w:eastAsiaTheme="minorEastAsia" w:hAnsi="Cambria Math"/>
          </w:rPr>
          <m:t>2E-34</m:t>
        </m:r>
        <m:r>
          <w:rPr>
            <w:rFonts w:ascii="Cambria Math" w:eastAsiaTheme="minorEastAsia" w:hAnsi="Cambria Math"/>
          </w:rPr>
          <m:t>*2.26)/</m:t>
        </m:r>
        <m:rad>
          <m:radPr>
            <m:degHide m:val="1"/>
            <m:ctrlPr>
              <w:rPr>
                <w:rFonts w:ascii="Cambria Math" w:eastAsiaTheme="minorEastAsia" w:hAnsi="Cambria Math"/>
                <w:i/>
              </w:rPr>
            </m:ctrlPr>
          </m:radPr>
          <m:deg/>
          <m:e>
            <m:r>
              <w:rPr>
                <w:rFonts w:ascii="Cambria Math" w:eastAsiaTheme="minorEastAsia" w:hAnsi="Cambria Math"/>
              </w:rPr>
              <m:t>10-1</m:t>
            </m:r>
          </m:e>
        </m:rad>
      </m:oMath>
      <w:r w:rsidRPr="00A5410E">
        <w:rPr>
          <w:rFonts w:ascii="Georgia" w:eastAsiaTheme="minorEastAsia" w:hAnsi="Georgia"/>
        </w:rPr>
        <w:t xml:space="preserve">  = </w:t>
      </w:r>
      <w:r w:rsidR="00616DAA">
        <w:rPr>
          <w:rFonts w:ascii="Georgia" w:eastAsiaTheme="minorEastAsia" w:hAnsi="Georgia"/>
        </w:rPr>
        <w:t>1.29</w:t>
      </w:r>
      <w:r w:rsidR="00A5410E" w:rsidRPr="00A5410E">
        <w:rPr>
          <w:rFonts w:ascii="Georgia" w:eastAsiaTheme="minorEastAsia" w:hAnsi="Georgia"/>
        </w:rPr>
        <w:t>E-3</w:t>
      </w:r>
      <w:r w:rsidR="00616DAA">
        <w:rPr>
          <w:rFonts w:ascii="Georgia" w:eastAsiaTheme="minorEastAsia" w:hAnsi="Georgia"/>
        </w:rPr>
        <w:t>4</w:t>
      </w:r>
      <w:r w:rsidR="00A5410E" w:rsidRPr="00A5410E">
        <w:rPr>
          <w:rFonts w:ascii="Georgia" w:eastAsiaTheme="minorEastAsia" w:hAnsi="Georgia"/>
        </w:rPr>
        <w:t xml:space="preserve"> </w:t>
      </w:r>
      <w:r w:rsidR="00A5410E" w:rsidRPr="00A5410E">
        <w:rPr>
          <w:rFonts w:ascii="Georgia" w:eastAsiaTheme="minorEastAsia" w:hAnsi="Georgia"/>
        </w:rPr>
        <w:t>kg*m^2/s</w:t>
      </w:r>
    </w:p>
    <w:p w:rsidR="00773BB1" w:rsidRPr="00310CF3" w:rsidRDefault="00177F09" w:rsidP="00773BB1">
      <w:pPr>
        <w:rPr>
          <w:rFonts w:ascii="Georgia" w:eastAsiaTheme="minorEastAsia" w:hAnsi="Georgia"/>
          <w:sz w:val="28"/>
          <w:szCs w:val="28"/>
          <w:u w:val="single"/>
        </w:rPr>
      </w:pPr>
      <w:r>
        <w:rPr>
          <w:rFonts w:ascii="Georgia" w:eastAsiaTheme="minorEastAsia" w:hAnsi="Georgia"/>
          <w:sz w:val="28"/>
          <w:szCs w:val="28"/>
          <w:u w:val="single"/>
        </w:rPr>
        <w:t>Plank Value</w:t>
      </w:r>
    </w:p>
    <w:p w:rsidR="00773BB1" w:rsidRPr="00773BB1" w:rsidRDefault="00072019" w:rsidP="009158DD">
      <w:pPr>
        <w:rPr>
          <w:rFonts w:ascii="Georgia" w:eastAsiaTheme="minorEastAsia" w:hAnsi="Georg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rPr>
            <m:t>5.343</m:t>
          </m:r>
          <m:r>
            <w:rPr>
              <w:rFonts w:ascii="Cambria Math" w:hAnsi="Cambria Math"/>
              <w:sz w:val="28"/>
              <w:szCs w:val="28"/>
            </w:rPr>
            <m:t>E-34</m:t>
          </m:r>
          <m:r>
            <w:rPr>
              <w:rFonts w:ascii="Cambria Math" w:hAnsi="Cambria Math"/>
              <w:sz w:val="28"/>
              <w:szCs w:val="28"/>
            </w:rPr>
            <m:t>±</m:t>
          </m:r>
          <m:r>
            <w:rPr>
              <w:rFonts w:ascii="Cambria Math" w:hAnsi="Cambria Math"/>
              <w:sz w:val="28"/>
              <w:szCs w:val="28"/>
            </w:rPr>
            <m:t>7.72</m:t>
          </m:r>
          <m:r>
            <w:rPr>
              <w:rFonts w:ascii="Cambria Math" w:hAnsi="Cambria Math"/>
              <w:sz w:val="28"/>
              <w:szCs w:val="28"/>
            </w:rPr>
            <m:t>E-35</m:t>
          </m:r>
          <m:r>
            <w:rPr>
              <w:rFonts w:ascii="Cambria Math" w:hAnsi="Cambria Math"/>
              <w:sz w:val="28"/>
              <w:szCs w:val="28"/>
            </w:rPr>
            <m:t xml:space="preserve"> </m:t>
          </m:r>
          <m:r>
            <m:rPr>
              <m:sty m:val="p"/>
            </m:rPr>
            <w:rPr>
              <w:rFonts w:ascii="Cambria Math" w:eastAsiaTheme="minorEastAsia" w:hAnsi="Cambria Math"/>
            </w:rPr>
            <m:t>kg*m^2/s</m:t>
          </m:r>
        </m:oMath>
      </m:oMathPara>
    </w:p>
    <w:p w:rsidR="00773BB1" w:rsidRPr="00773BB1" w:rsidRDefault="00072019" w:rsidP="009158DD">
      <w:pPr>
        <w:rPr>
          <w:rFonts w:ascii="Georgia" w:eastAsiaTheme="minorEastAsia" w:hAnsi="Georgia"/>
          <w:sz w:val="24"/>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5.337</m:t>
          </m:r>
          <m:r>
            <w:rPr>
              <w:rFonts w:ascii="Cambria Math" w:hAnsi="Cambria Math"/>
              <w:sz w:val="28"/>
              <w:szCs w:val="28"/>
            </w:rPr>
            <m:t>E-34±</m:t>
          </m:r>
          <m:r>
            <w:rPr>
              <w:rFonts w:ascii="Cambria Math" w:hAnsi="Cambria Math"/>
              <w:sz w:val="28"/>
              <w:szCs w:val="28"/>
            </w:rPr>
            <m:t>4.69</m:t>
          </m:r>
          <m:r>
            <w:rPr>
              <w:rFonts w:ascii="Cambria Math" w:hAnsi="Cambria Math"/>
              <w:sz w:val="28"/>
              <w:szCs w:val="28"/>
            </w:rPr>
            <m:t xml:space="preserve">E-35 </m:t>
          </m:r>
          <m:r>
            <m:rPr>
              <m:sty m:val="p"/>
            </m:rPr>
            <w:rPr>
              <w:rFonts w:ascii="Cambria Math" w:eastAsiaTheme="minorEastAsia" w:hAnsi="Cambria Math"/>
            </w:rPr>
            <m:t>kg*m^2/s</m:t>
          </m:r>
        </m:oMath>
      </m:oMathPara>
    </w:p>
    <w:p w:rsidR="00177F09" w:rsidRPr="00177F09" w:rsidRDefault="00072019" w:rsidP="00192C83">
      <w:pPr>
        <w:rPr>
          <w:rFonts w:ascii="Georgia" w:eastAsiaTheme="minorEastAsia" w:hAnsi="Georg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3</m:t>
              </m:r>
            </m:sub>
          </m:sSub>
          <m:r>
            <w:rPr>
              <w:rFonts w:ascii="Cambria Math" w:hAnsi="Cambria Math"/>
              <w:sz w:val="28"/>
              <w:szCs w:val="28"/>
            </w:rPr>
            <m:t>=</m:t>
          </m:r>
          <m:r>
            <w:rPr>
              <w:rFonts w:ascii="Cambria Math" w:hAnsi="Cambria Math"/>
              <w:sz w:val="28"/>
              <w:szCs w:val="28"/>
            </w:rPr>
            <m:t>9.177</m:t>
          </m:r>
          <m:r>
            <w:rPr>
              <w:rFonts w:ascii="Cambria Math" w:hAnsi="Cambria Math"/>
              <w:sz w:val="28"/>
              <w:szCs w:val="28"/>
            </w:rPr>
            <m:t>E-34±</m:t>
          </m:r>
          <m:r>
            <w:rPr>
              <w:rFonts w:ascii="Cambria Math" w:hAnsi="Cambria Math"/>
              <w:sz w:val="28"/>
              <w:szCs w:val="28"/>
            </w:rPr>
            <m:t>1.45</m:t>
          </m:r>
          <m:r>
            <w:rPr>
              <w:rFonts w:ascii="Cambria Math" w:hAnsi="Cambria Math"/>
              <w:sz w:val="28"/>
              <w:szCs w:val="28"/>
            </w:rPr>
            <m:t>E-</m:t>
          </m:r>
          <m:r>
            <w:rPr>
              <w:rFonts w:ascii="Cambria Math" w:hAnsi="Cambria Math"/>
              <w:sz w:val="28"/>
              <w:szCs w:val="28"/>
            </w:rPr>
            <m:t>34</m:t>
          </m:r>
          <m:r>
            <w:rPr>
              <w:rFonts w:ascii="Cambria Math" w:hAnsi="Cambria Math"/>
              <w:sz w:val="28"/>
              <w:szCs w:val="28"/>
            </w:rPr>
            <m:t xml:space="preserve"> </m:t>
          </m:r>
          <m:r>
            <m:rPr>
              <m:sty m:val="p"/>
            </m:rPr>
            <w:rPr>
              <w:rFonts w:ascii="Cambria Math" w:eastAsiaTheme="minorEastAsia" w:hAnsi="Cambria Math"/>
            </w:rPr>
            <m:t>kg*m^2/s</m:t>
          </m:r>
        </m:oMath>
      </m:oMathPara>
    </w:p>
    <w:p w:rsidR="00177F09" w:rsidRPr="00177F09" w:rsidRDefault="00072019" w:rsidP="00192C83">
      <w:pPr>
        <w:rPr>
          <w:rFonts w:ascii="Georgia" w:eastAsiaTheme="minorEastAsia" w:hAnsi="Georg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4</m:t>
              </m:r>
            </m:sub>
          </m:sSub>
          <m:r>
            <w:rPr>
              <w:rFonts w:ascii="Cambria Math" w:hAnsi="Cambria Math"/>
              <w:sz w:val="28"/>
              <w:szCs w:val="28"/>
            </w:rPr>
            <m:t>=</m:t>
          </m:r>
          <m:r>
            <w:rPr>
              <w:rFonts w:ascii="Cambria Math" w:hAnsi="Cambria Math"/>
              <w:sz w:val="28"/>
              <w:szCs w:val="28"/>
            </w:rPr>
            <m:t>7.924</m:t>
          </m:r>
          <m:r>
            <w:rPr>
              <w:rFonts w:ascii="Cambria Math" w:hAnsi="Cambria Math"/>
              <w:sz w:val="28"/>
              <w:szCs w:val="28"/>
            </w:rPr>
            <m:t>E-34±</m:t>
          </m:r>
          <m:r>
            <w:rPr>
              <w:rFonts w:ascii="Cambria Math" w:hAnsi="Cambria Math"/>
              <w:sz w:val="28"/>
              <w:szCs w:val="28"/>
            </w:rPr>
            <m:t>1.29</m:t>
          </m:r>
          <m:r>
            <w:rPr>
              <w:rFonts w:ascii="Cambria Math" w:hAnsi="Cambria Math"/>
              <w:sz w:val="28"/>
              <w:szCs w:val="28"/>
            </w:rPr>
            <m:t>E-</m:t>
          </m:r>
          <m:r>
            <w:rPr>
              <w:rFonts w:ascii="Cambria Math" w:hAnsi="Cambria Math"/>
              <w:sz w:val="28"/>
              <w:szCs w:val="28"/>
            </w:rPr>
            <m:t>34</m:t>
          </m:r>
          <m:r>
            <w:rPr>
              <w:rFonts w:ascii="Cambria Math" w:hAnsi="Cambria Math"/>
              <w:sz w:val="28"/>
              <w:szCs w:val="28"/>
            </w:rPr>
            <m:t xml:space="preserve"> </m:t>
          </m:r>
          <m:r>
            <m:rPr>
              <m:sty m:val="p"/>
            </m:rPr>
            <w:rPr>
              <w:rFonts w:ascii="Cambria Math" w:eastAsiaTheme="minorEastAsia" w:hAnsi="Cambria Math"/>
            </w:rPr>
            <m:t>kg*m^2/s</m:t>
          </m:r>
        </m:oMath>
      </m:oMathPara>
    </w:p>
    <w:p w:rsidR="00A7643E" w:rsidRPr="00A7643E" w:rsidRDefault="00A7643E" w:rsidP="00A7643E">
      <w:pPr>
        <w:rPr>
          <w:rFonts w:ascii="Georgia" w:eastAsiaTheme="minorEastAsia" w:hAnsi="Georgia"/>
          <w:b/>
          <w:sz w:val="32"/>
          <w:szCs w:val="32"/>
          <w:u w:val="single"/>
        </w:rPr>
      </w:pPr>
      <w:r w:rsidRPr="00A7643E">
        <w:rPr>
          <w:rFonts w:ascii="Georgia" w:eastAsiaTheme="minorEastAsia" w:hAnsi="Georgia"/>
          <w:b/>
          <w:sz w:val="32"/>
          <w:szCs w:val="32"/>
          <w:u w:val="single"/>
        </w:rPr>
        <w:t xml:space="preserve">-Part 3: </w:t>
      </w:r>
      <w:proofErr w:type="gramStart"/>
      <w:r w:rsidR="007F5E0A">
        <w:rPr>
          <w:rFonts w:ascii="Georgia" w:eastAsiaTheme="minorEastAsia" w:hAnsi="Georgia"/>
          <w:b/>
          <w:sz w:val="32"/>
          <w:szCs w:val="32"/>
          <w:u w:val="single"/>
        </w:rPr>
        <w:t>Planck’s Constant</w:t>
      </w:r>
      <w:proofErr w:type="gramEnd"/>
      <w:r w:rsidR="007F5E0A">
        <w:rPr>
          <w:rFonts w:ascii="Georgia" w:eastAsiaTheme="minorEastAsia" w:hAnsi="Georgia"/>
          <w:b/>
          <w:sz w:val="32"/>
          <w:szCs w:val="32"/>
          <w:u w:val="single"/>
        </w:rPr>
        <w:t xml:space="preserve"> From Slope</w:t>
      </w:r>
      <w:r w:rsidRPr="00A7643E">
        <w:rPr>
          <w:rFonts w:ascii="Georgia" w:eastAsiaTheme="minorEastAsia" w:hAnsi="Georgia"/>
          <w:b/>
          <w:sz w:val="32"/>
          <w:szCs w:val="32"/>
          <w:u w:val="single"/>
        </w:rPr>
        <w:t>-</w:t>
      </w:r>
    </w:p>
    <w:p w:rsidR="00F877A6" w:rsidRDefault="007F5E0A" w:rsidP="00E47846">
      <w:pPr>
        <w:rPr>
          <w:rFonts w:ascii="Georgia" w:eastAsiaTheme="minorEastAsia" w:hAnsi="Georgia"/>
          <w:sz w:val="24"/>
          <w:szCs w:val="24"/>
        </w:rPr>
      </w:pPr>
      <w:r w:rsidRPr="007F5E0A">
        <w:rPr>
          <w:rFonts w:ascii="Georgia" w:hAnsi="Georgia"/>
          <w:sz w:val="24"/>
          <w:szCs w:val="24"/>
        </w:rPr>
        <w:t xml:space="preserve">Equation: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se</m:t>
            </m:r>
          </m:num>
          <m:den>
            <m:r>
              <w:rPr>
                <w:rFonts w:ascii="Cambria Math" w:hAnsi="Cambria Math"/>
                <w:sz w:val="24"/>
                <w:szCs w:val="24"/>
              </w:rPr>
              <m:t>c</m:t>
            </m:r>
          </m:den>
        </m:f>
      </m:oMath>
      <w:r w:rsidR="00F877A6">
        <w:rPr>
          <w:rFonts w:ascii="Georgia" w:eastAsiaTheme="minorEastAsia" w:hAnsi="Georgia"/>
          <w:sz w:val="24"/>
          <w:szCs w:val="24"/>
        </w:rPr>
        <w:t xml:space="preserve">     &amp;   Error || </w:t>
      </w:r>
      <w:proofErr w:type="spellStart"/>
      <w:r w:rsidR="00F877A6">
        <w:rPr>
          <w:rFonts w:ascii="Georgia" w:eastAsiaTheme="minorEastAsia" w:hAnsi="Georgia"/>
          <w:sz w:val="24"/>
          <w:szCs w:val="24"/>
        </w:rPr>
        <w:t>dk</w:t>
      </w:r>
      <w:proofErr w:type="spellEnd"/>
      <w:r w:rsidR="00F877A6">
        <w:rPr>
          <w:rFonts w:ascii="Georgia" w:eastAsiaTheme="minorEastAsia" w:hAnsi="Georgia"/>
          <w:sz w:val="24"/>
          <w:szCs w:val="24"/>
        </w:rPr>
        <w:t xml:space="preserve"> = -2.33 E -</w:t>
      </w:r>
      <w:proofErr w:type="gramStart"/>
      <w:r w:rsidR="00F877A6">
        <w:rPr>
          <w:rFonts w:ascii="Georgia" w:eastAsiaTheme="minorEastAsia" w:hAnsi="Georgia"/>
          <w:sz w:val="24"/>
          <w:szCs w:val="24"/>
        </w:rPr>
        <w:t>7  &amp;</w:t>
      </w:r>
      <w:proofErr w:type="gramEnd"/>
      <w:r w:rsidR="00F877A6">
        <w:rPr>
          <w:rFonts w:ascii="Georgia" w:eastAsiaTheme="minorEastAsia" w:hAnsi="Georgia"/>
          <w:sz w:val="24"/>
          <w:szCs w:val="24"/>
        </w:rPr>
        <w:t xml:space="preserve"> </w:t>
      </w:r>
    </w:p>
    <w:p w:rsidR="00310CF3" w:rsidRDefault="00F877A6" w:rsidP="00E47846">
      <w:pPr>
        <w:rPr>
          <w:rFonts w:ascii="Georgia" w:eastAsiaTheme="minorEastAsia" w:hAnsi="Georgia"/>
          <w:sz w:val="24"/>
          <w:szCs w:val="24"/>
        </w:rPr>
      </w:pPr>
      <w:proofErr w:type="gramStart"/>
      <w:r>
        <w:rPr>
          <w:rFonts w:ascii="Georgia" w:eastAsiaTheme="minorEastAsia" w:hAnsi="Georgia"/>
          <w:sz w:val="24"/>
          <w:szCs w:val="24"/>
        </w:rPr>
        <w:t>dh/</w:t>
      </w:r>
      <w:proofErr w:type="spellStart"/>
      <w:r>
        <w:rPr>
          <w:rFonts w:ascii="Georgia" w:eastAsiaTheme="minorEastAsia" w:hAnsi="Georgia"/>
          <w:sz w:val="24"/>
          <w:szCs w:val="24"/>
        </w:rPr>
        <w:t>dk</w:t>
      </w:r>
      <w:proofErr w:type="spellEnd"/>
      <w:proofErr w:type="gramEnd"/>
      <w:r>
        <w:rPr>
          <w:rFonts w:ascii="Georgia" w:eastAsiaTheme="minorEastAsia" w:hAnsi="Georgia"/>
          <w:sz w:val="24"/>
          <w:szCs w:val="24"/>
        </w:rPr>
        <w:t xml:space="preserve"> = </w:t>
      </w:r>
      <m:oMath>
        <m:f>
          <m:fPr>
            <m:ctrlPr>
              <w:rPr>
                <w:rFonts w:ascii="Cambria Math" w:hAnsi="Cambria Math"/>
                <w:i/>
                <w:sz w:val="32"/>
                <w:szCs w:val="32"/>
              </w:rPr>
            </m:ctrlPr>
          </m:fPr>
          <m:num>
            <m:r>
              <m:rPr>
                <m:sty m:val="p"/>
              </m:rPr>
              <w:rPr>
                <w:rFonts w:ascii="Cambria Math" w:hAnsi="Cambria Math"/>
                <w:sz w:val="32"/>
                <w:szCs w:val="32"/>
              </w:rPr>
              <m:t>(2.</m:t>
            </m:r>
            <m:r>
              <m:rPr>
                <m:sty m:val="p"/>
              </m:rPr>
              <w:rPr>
                <w:rFonts w:ascii="Cambria Math" w:hAnsi="Cambria Math"/>
                <w:sz w:val="32"/>
                <w:szCs w:val="32"/>
              </w:rPr>
              <m:t>33</m:t>
            </m:r>
            <m:r>
              <m:rPr>
                <m:sty m:val="p"/>
              </m:rPr>
              <w:rPr>
                <w:rFonts w:ascii="Cambria Math" w:hAnsi="Cambria Math"/>
                <w:sz w:val="32"/>
                <w:szCs w:val="32"/>
              </w:rPr>
              <m:t>x</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-7</m:t>
                </m:r>
              </m:sup>
            </m:sSup>
            <m:r>
              <m:rPr>
                <m:sty m:val="p"/>
              </m:rPr>
              <w:rPr>
                <w:rFonts w:ascii="Cambria Math" w:hAnsi="Cambria Math"/>
                <w:sz w:val="32"/>
                <w:szCs w:val="32"/>
              </w:rPr>
              <m:t>)</m:t>
            </m:r>
            <m:r>
              <w:rPr>
                <w:rFonts w:ascii="Cambria Math" w:hAnsi="Cambria Math"/>
                <w:sz w:val="32"/>
                <w:szCs w:val="32"/>
              </w:rPr>
              <m:t xml:space="preserve">(1.602 x </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-19</m:t>
                </m:r>
              </m:sup>
            </m:sSup>
            <m:r>
              <w:rPr>
                <w:rFonts w:ascii="Cambria Math" w:hAnsi="Cambria Math"/>
                <w:sz w:val="32"/>
                <w:szCs w:val="32"/>
              </w:rPr>
              <m:t>)</m:t>
            </m:r>
          </m:num>
          <m:den>
            <m:r>
              <m:rPr>
                <m:sty m:val="p"/>
              </m:rPr>
              <w:rPr>
                <w:rFonts w:ascii="Cambria Math" w:hAnsi="Cambria Math"/>
                <w:sz w:val="32"/>
                <w:szCs w:val="32"/>
              </w:rPr>
              <m:t>3x</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8</m:t>
                </m:r>
              </m:sup>
            </m:sSup>
          </m:den>
        </m:f>
        <m:r>
          <w:rPr>
            <w:rFonts w:ascii="Cambria Math" w:hAnsi="Cambria Math"/>
            <w:sz w:val="32"/>
            <w:szCs w:val="32"/>
          </w:rPr>
          <m:t>=</m:t>
        </m:r>
        <m:r>
          <w:rPr>
            <w:rFonts w:ascii="Cambria Math" w:hAnsi="Cambria Math"/>
            <w:sz w:val="32"/>
            <w:szCs w:val="32"/>
          </w:rPr>
          <m:t>1.24 E-</m:t>
        </m:r>
      </m:oMath>
      <w:r>
        <w:rPr>
          <w:rFonts w:ascii="Georgia" w:eastAsiaTheme="minorEastAsia" w:hAnsi="Georgia"/>
          <w:sz w:val="32"/>
          <w:szCs w:val="32"/>
        </w:rPr>
        <w:t>34 J/s</w:t>
      </w:r>
    </w:p>
    <w:p w:rsidR="007F5E0A" w:rsidRPr="007F5E0A" w:rsidRDefault="007F5E0A" w:rsidP="00E47846">
      <w:pPr>
        <w:rPr>
          <w:rFonts w:ascii="Georgia" w:hAnsi="Georgia"/>
          <w:sz w:val="24"/>
          <w:szCs w:val="24"/>
        </w:rPr>
      </w:pPr>
      <w:r>
        <w:rPr>
          <w:rFonts w:ascii="Georgia" w:eastAsiaTheme="minorEastAsia" w:hAnsi="Georgia"/>
          <w:sz w:val="24"/>
          <w:szCs w:val="24"/>
        </w:rPr>
        <w:lastRenderedPageBreak/>
        <w:t xml:space="preserve">h = </w:t>
      </w:r>
      <m:oMath>
        <m:f>
          <m:fPr>
            <m:ctrlPr>
              <w:rPr>
                <w:rFonts w:ascii="Cambria Math" w:hAnsi="Cambria Math"/>
                <w:i/>
                <w:sz w:val="32"/>
                <w:szCs w:val="32"/>
              </w:rPr>
            </m:ctrlPr>
          </m:fPr>
          <m:num>
            <m:r>
              <m:rPr>
                <m:sty m:val="p"/>
              </m:rPr>
              <w:rPr>
                <w:rFonts w:ascii="Cambria Math" w:hAnsi="Cambria Math"/>
                <w:sz w:val="32"/>
                <w:szCs w:val="32"/>
              </w:rPr>
              <m:t>(2.78</m:t>
            </m:r>
            <m:r>
              <m:rPr>
                <m:sty m:val="p"/>
              </m:rPr>
              <w:rPr>
                <w:rFonts w:ascii="Cambria Math" w:hAnsi="Cambria Math"/>
                <w:sz w:val="32"/>
                <w:szCs w:val="32"/>
              </w:rPr>
              <m:t>x</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m:t>
                </m:r>
                <m:r>
                  <m:rPr>
                    <m:sty m:val="p"/>
                  </m:rPr>
                  <w:rPr>
                    <w:rFonts w:ascii="Cambria Math" w:hAnsi="Cambria Math"/>
                    <w:sz w:val="32"/>
                    <w:szCs w:val="32"/>
                  </w:rPr>
                  <m:t>7</m:t>
                </m:r>
              </m:sup>
            </m:sSup>
            <m:r>
              <m:rPr>
                <m:sty m:val="p"/>
              </m:rPr>
              <w:rPr>
                <w:rFonts w:ascii="Cambria Math" w:hAnsi="Cambria Math"/>
                <w:sz w:val="32"/>
                <w:szCs w:val="32"/>
              </w:rPr>
              <m:t>)</m:t>
            </m:r>
            <m:r>
              <w:rPr>
                <w:rFonts w:ascii="Cambria Math" w:hAnsi="Cambria Math"/>
                <w:sz w:val="32"/>
                <w:szCs w:val="32"/>
              </w:rPr>
              <m:t xml:space="preserve">(1.602 x </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-19</m:t>
                </m:r>
              </m:sup>
            </m:sSup>
            <m:r>
              <w:rPr>
                <w:rFonts w:ascii="Cambria Math" w:hAnsi="Cambria Math"/>
                <w:sz w:val="32"/>
                <w:szCs w:val="32"/>
              </w:rPr>
              <m:t>)</m:t>
            </m:r>
          </m:num>
          <m:den>
            <m:r>
              <m:rPr>
                <m:sty m:val="p"/>
              </m:rPr>
              <w:rPr>
                <w:rFonts w:ascii="Cambria Math" w:hAnsi="Cambria Math"/>
                <w:sz w:val="32"/>
                <w:szCs w:val="32"/>
              </w:rPr>
              <m:t>3x</m:t>
            </m:r>
            <m:sSup>
              <m:sSupPr>
                <m:ctrlPr>
                  <w:rPr>
                    <w:rFonts w:ascii="Cambria Math" w:hAnsi="Cambria Math"/>
                    <w:sz w:val="32"/>
                    <w:szCs w:val="32"/>
                  </w:rPr>
                </m:ctrlPr>
              </m:sSupPr>
              <m:e>
                <m:r>
                  <m:rPr>
                    <m:sty m:val="p"/>
                  </m:rPr>
                  <w:rPr>
                    <w:rFonts w:ascii="Cambria Math" w:hAnsi="Cambria Math"/>
                    <w:sz w:val="32"/>
                    <w:szCs w:val="32"/>
                  </w:rPr>
                  <m:t>10</m:t>
                </m:r>
              </m:e>
              <m:sup>
                <m:r>
                  <m:rPr>
                    <m:sty m:val="p"/>
                  </m:rPr>
                  <w:rPr>
                    <w:rFonts w:ascii="Cambria Math" w:hAnsi="Cambria Math"/>
                    <w:sz w:val="32"/>
                    <w:szCs w:val="32"/>
                  </w:rPr>
                  <m:t>8</m:t>
                </m:r>
              </m:sup>
            </m:sSup>
          </m:den>
        </m:f>
        <m:r>
          <w:rPr>
            <w:rFonts w:ascii="Cambria Math" w:hAnsi="Cambria Math"/>
            <w:sz w:val="32"/>
            <w:szCs w:val="32"/>
          </w:rPr>
          <m:t>=</m:t>
        </m:r>
        <m:r>
          <w:rPr>
            <w:rFonts w:ascii="Cambria Math" w:hAnsi="Cambria Math"/>
            <w:sz w:val="32"/>
            <w:szCs w:val="32"/>
          </w:rPr>
          <m:t>5.58E-34 J/s</m:t>
        </m:r>
      </m:oMath>
    </w:p>
    <w:p w:rsidR="00E47846" w:rsidRPr="00E47846" w:rsidRDefault="00E47846" w:rsidP="00E47846">
      <w:pPr>
        <w:rPr>
          <w:rFonts w:ascii="Georgia" w:hAnsi="Georgia"/>
          <w:sz w:val="40"/>
          <w:szCs w:val="40"/>
        </w:rPr>
      </w:pPr>
      <w:r w:rsidRPr="00E47846">
        <w:rPr>
          <w:rFonts w:ascii="Georgia" w:hAnsi="Georgia"/>
          <w:sz w:val="40"/>
          <w:szCs w:val="40"/>
        </w:rPr>
        <w:t>Results</w:t>
      </w:r>
    </w:p>
    <w:p w:rsidR="0036017A" w:rsidRDefault="0036017A" w:rsidP="00B60B42">
      <w:r>
        <w:t xml:space="preserve">Below are the results for </w:t>
      </w:r>
      <w:proofErr w:type="spellStart"/>
      <w:proofErr w:type="gramStart"/>
      <w:r w:rsidR="001E38B8">
        <w:t>planck</w:t>
      </w:r>
      <w:proofErr w:type="spellEnd"/>
      <w:proofErr w:type="gramEnd"/>
      <w:r w:rsidR="001E38B8">
        <w:t xml:space="preserve"> constants calculated from several experiments.</w:t>
      </w:r>
    </w:p>
    <w:p w:rsidR="0036017A" w:rsidRPr="00D609AC" w:rsidRDefault="0036017A" w:rsidP="009158DD">
      <w:pPr>
        <w:rPr>
          <w:b/>
          <w:sz w:val="28"/>
          <w:szCs w:val="28"/>
        </w:rPr>
      </w:pPr>
      <w:r w:rsidRPr="00D91AC2">
        <w:rPr>
          <w:b/>
          <w:sz w:val="28"/>
          <w:szCs w:val="28"/>
        </w:rPr>
        <w:t>-</w:t>
      </w:r>
      <w:r w:rsidR="001E38B8">
        <w:rPr>
          <w:b/>
          <w:sz w:val="28"/>
          <w:szCs w:val="28"/>
        </w:rPr>
        <w:t>Planck Values</w:t>
      </w:r>
      <w:r w:rsidRPr="00D91AC2">
        <w:rPr>
          <w:b/>
          <w:sz w:val="28"/>
          <w:szCs w:val="28"/>
        </w:rPr>
        <w:t>-</w:t>
      </w:r>
    </w:p>
    <w:p w:rsidR="0036017A" w:rsidRDefault="0036017A" w:rsidP="009158DD">
      <w:r>
        <w:t xml:space="preserve">Table </w:t>
      </w:r>
      <w:r w:rsidR="00D609AC">
        <w:t>1</w:t>
      </w:r>
      <w:r>
        <w:t xml:space="preserve">: </w:t>
      </w:r>
      <w:r w:rsidR="001E38B8">
        <w:t xml:space="preserve">Planck Values </w:t>
      </w:r>
      <w:proofErr w:type="gramStart"/>
      <w:r w:rsidR="001E38B8">
        <w:t>In</w:t>
      </w:r>
      <w:proofErr w:type="gramEnd"/>
      <w:r w:rsidR="001E38B8">
        <w:t xml:space="preserve"> Graph Order</w:t>
      </w:r>
    </w:p>
    <w:tbl>
      <w:tblPr>
        <w:tblStyle w:val="TableGrid"/>
        <w:tblW w:w="0" w:type="auto"/>
        <w:jc w:val="center"/>
        <w:tblLook w:val="04A0" w:firstRow="1" w:lastRow="0" w:firstColumn="1" w:lastColumn="0" w:noHBand="0" w:noVBand="1"/>
      </w:tblPr>
      <w:tblGrid>
        <w:gridCol w:w="1916"/>
        <w:gridCol w:w="1867"/>
        <w:gridCol w:w="1865"/>
      </w:tblGrid>
      <w:tr w:rsidR="00121502" w:rsidRPr="00A440AC" w:rsidTr="00B60B42">
        <w:trPr>
          <w:jc w:val="center"/>
        </w:trPr>
        <w:tc>
          <w:tcPr>
            <w:tcW w:w="1916" w:type="dxa"/>
          </w:tcPr>
          <w:p w:rsidR="00121502" w:rsidRPr="00A440AC" w:rsidRDefault="00121502" w:rsidP="00EB35E6">
            <w:pPr>
              <w:rPr>
                <w:b/>
              </w:rPr>
            </w:pPr>
            <w:r>
              <w:rPr>
                <w:b/>
              </w:rPr>
              <w:t>Values</w:t>
            </w:r>
          </w:p>
        </w:tc>
        <w:tc>
          <w:tcPr>
            <w:tcW w:w="1867" w:type="dxa"/>
          </w:tcPr>
          <w:p w:rsidR="00121502" w:rsidRPr="00A440AC" w:rsidRDefault="00121502" w:rsidP="00B60B42">
            <w:pPr>
              <w:rPr>
                <w:b/>
              </w:rPr>
            </w:pPr>
            <w:r>
              <w:rPr>
                <w:b/>
              </w:rPr>
              <w:t>Actual</w:t>
            </w:r>
            <w:r w:rsidR="00F877A6">
              <w:rPr>
                <w:b/>
              </w:rPr>
              <w:t xml:space="preserve"> (J/s)</w:t>
            </w:r>
          </w:p>
        </w:tc>
        <w:tc>
          <w:tcPr>
            <w:tcW w:w="1865" w:type="dxa"/>
          </w:tcPr>
          <w:p w:rsidR="00121502" w:rsidRDefault="00121502" w:rsidP="00121502">
            <w:pPr>
              <w:rPr>
                <w:rFonts w:ascii="Georgia" w:eastAsia="Calibri" w:hAnsi="Georgia" w:cs="Arial"/>
                <w:b/>
                <w:szCs w:val="28"/>
              </w:rPr>
            </w:pPr>
            <w:r>
              <w:rPr>
                <w:rFonts w:ascii="Georgia" w:eastAsia="Calibri" w:hAnsi="Georgia" w:cs="Arial"/>
                <w:b/>
                <w:szCs w:val="28"/>
              </w:rPr>
              <w:t xml:space="preserve">Error </w:t>
            </w:r>
            <w:r w:rsidR="00F877A6">
              <w:rPr>
                <w:rFonts w:ascii="Georgia" w:eastAsia="Calibri" w:hAnsi="Georgia" w:cs="Arial"/>
                <w:b/>
                <w:szCs w:val="28"/>
              </w:rPr>
              <w:t>(J/s)</w:t>
            </w:r>
          </w:p>
        </w:tc>
      </w:tr>
      <w:tr w:rsidR="00121502" w:rsidTr="00B60B42">
        <w:trPr>
          <w:jc w:val="center"/>
        </w:trPr>
        <w:tc>
          <w:tcPr>
            <w:tcW w:w="1916" w:type="dxa"/>
          </w:tcPr>
          <w:p w:rsidR="00121502" w:rsidRDefault="00121502" w:rsidP="00EB35E6">
            <w:r>
              <w:t>Planck 1</w:t>
            </w:r>
          </w:p>
        </w:tc>
        <w:tc>
          <w:tcPr>
            <w:tcW w:w="1867" w:type="dxa"/>
          </w:tcPr>
          <w:p w:rsidR="00121502" w:rsidRPr="00A440AC" w:rsidRDefault="00121502" w:rsidP="00D609AC">
            <w:pPr>
              <w:rPr>
                <w:rFonts w:ascii="Calibri" w:hAnsi="Calibri" w:cs="Calibri"/>
                <w:color w:val="000000"/>
              </w:rPr>
            </w:pPr>
            <m:oMathPara>
              <m:oMath>
                <m:r>
                  <w:rPr>
                    <w:rFonts w:ascii="Cambria Math" w:hAnsi="Cambria Math"/>
                    <w:sz w:val="28"/>
                    <w:szCs w:val="28"/>
                  </w:rPr>
                  <m:t>5.343E-34</m:t>
                </m:r>
              </m:oMath>
            </m:oMathPara>
          </w:p>
        </w:tc>
        <w:tc>
          <w:tcPr>
            <w:tcW w:w="1865" w:type="dxa"/>
          </w:tcPr>
          <w:p w:rsidR="00121502" w:rsidRDefault="00121502" w:rsidP="00EB35E6">
            <m:oMathPara>
              <m:oMath>
                <m:r>
                  <w:rPr>
                    <w:rFonts w:ascii="Cambria Math" w:hAnsi="Cambria Math"/>
                    <w:sz w:val="28"/>
                    <w:szCs w:val="28"/>
                  </w:rPr>
                  <m:t>7.72E-35</m:t>
                </m:r>
              </m:oMath>
            </m:oMathPara>
          </w:p>
        </w:tc>
      </w:tr>
      <w:tr w:rsidR="00121502" w:rsidTr="00B60B42">
        <w:trPr>
          <w:trHeight w:val="332"/>
          <w:jc w:val="center"/>
        </w:trPr>
        <w:tc>
          <w:tcPr>
            <w:tcW w:w="1916" w:type="dxa"/>
          </w:tcPr>
          <w:p w:rsidR="00121502" w:rsidRDefault="00121502" w:rsidP="00EB35E6">
            <w:r>
              <w:t xml:space="preserve">Planck </w:t>
            </w:r>
            <w:r>
              <w:t>2</w:t>
            </w:r>
          </w:p>
        </w:tc>
        <w:tc>
          <w:tcPr>
            <w:tcW w:w="1867" w:type="dxa"/>
          </w:tcPr>
          <w:p w:rsidR="00121502" w:rsidRPr="00A440AC" w:rsidRDefault="00121502" w:rsidP="00EB35E6">
            <w:pPr>
              <w:rPr>
                <w:rFonts w:ascii="Calibri" w:hAnsi="Calibri" w:cs="Calibri"/>
                <w:color w:val="000000"/>
              </w:rPr>
            </w:pPr>
            <m:oMathPara>
              <m:oMath>
                <m:r>
                  <w:rPr>
                    <w:rFonts w:ascii="Cambria Math" w:hAnsi="Cambria Math"/>
                    <w:sz w:val="28"/>
                    <w:szCs w:val="28"/>
                  </w:rPr>
                  <m:t>5.337E-34</m:t>
                </m:r>
              </m:oMath>
            </m:oMathPara>
          </w:p>
        </w:tc>
        <w:tc>
          <w:tcPr>
            <w:tcW w:w="1865" w:type="dxa"/>
          </w:tcPr>
          <w:p w:rsidR="00121502" w:rsidRDefault="00121502" w:rsidP="00EB35E6">
            <m:oMathPara>
              <m:oMath>
                <m:r>
                  <w:rPr>
                    <w:rFonts w:ascii="Cambria Math" w:hAnsi="Cambria Math"/>
                    <w:sz w:val="28"/>
                    <w:szCs w:val="28"/>
                  </w:rPr>
                  <m:t>4.69E-35</m:t>
                </m:r>
              </m:oMath>
            </m:oMathPara>
          </w:p>
        </w:tc>
      </w:tr>
      <w:tr w:rsidR="00121502" w:rsidTr="00B60B42">
        <w:trPr>
          <w:trHeight w:val="332"/>
          <w:jc w:val="center"/>
        </w:trPr>
        <w:tc>
          <w:tcPr>
            <w:tcW w:w="1916" w:type="dxa"/>
          </w:tcPr>
          <w:p w:rsidR="00121502" w:rsidRDefault="00121502" w:rsidP="00EB35E6">
            <w:r>
              <w:t xml:space="preserve">Planck </w:t>
            </w:r>
            <w:r>
              <w:t>3</w:t>
            </w:r>
          </w:p>
        </w:tc>
        <w:tc>
          <w:tcPr>
            <w:tcW w:w="1867" w:type="dxa"/>
          </w:tcPr>
          <w:p w:rsidR="00121502" w:rsidRDefault="00121502" w:rsidP="00EB35E6">
            <w:pPr>
              <w:rPr>
                <w:rFonts w:ascii="Calibri" w:hAnsi="Calibri" w:cs="Calibri"/>
                <w:color w:val="000000"/>
              </w:rPr>
            </w:pPr>
            <m:oMathPara>
              <m:oMath>
                <m:r>
                  <w:rPr>
                    <w:rFonts w:ascii="Cambria Math" w:hAnsi="Cambria Math"/>
                    <w:sz w:val="28"/>
                    <w:szCs w:val="28"/>
                  </w:rPr>
                  <m:t>9.177E-34</m:t>
                </m:r>
                <m:r>
                  <w:rPr>
                    <w:rFonts w:ascii="Cambria Math" w:eastAsiaTheme="minorEastAsia" w:hAnsi="Cambria Math" w:cs="Calibri"/>
                    <w:sz w:val="28"/>
                    <w:szCs w:val="28"/>
                  </w:rPr>
                  <m:t xml:space="preserve"> </m:t>
                </m:r>
              </m:oMath>
            </m:oMathPara>
          </w:p>
        </w:tc>
        <w:tc>
          <w:tcPr>
            <w:tcW w:w="1865" w:type="dxa"/>
          </w:tcPr>
          <w:p w:rsidR="00121502" w:rsidRDefault="00121502" w:rsidP="00EB35E6">
            <m:oMathPara>
              <m:oMath>
                <m:r>
                  <w:rPr>
                    <w:rFonts w:ascii="Cambria Math" w:hAnsi="Cambria Math"/>
                    <w:sz w:val="28"/>
                    <w:szCs w:val="28"/>
                  </w:rPr>
                  <m:t>1.45E-34</m:t>
                </m:r>
              </m:oMath>
            </m:oMathPara>
          </w:p>
        </w:tc>
      </w:tr>
      <w:tr w:rsidR="00121502" w:rsidTr="00B60B42">
        <w:trPr>
          <w:trHeight w:val="332"/>
          <w:jc w:val="center"/>
        </w:trPr>
        <w:tc>
          <w:tcPr>
            <w:tcW w:w="1916" w:type="dxa"/>
          </w:tcPr>
          <w:p w:rsidR="00121502" w:rsidRDefault="00121502" w:rsidP="00EB35E6">
            <w:r>
              <w:t>Planck 4</w:t>
            </w:r>
          </w:p>
        </w:tc>
        <w:tc>
          <w:tcPr>
            <w:tcW w:w="1867" w:type="dxa"/>
          </w:tcPr>
          <w:p w:rsidR="00121502" w:rsidRDefault="00121502" w:rsidP="00EB35E6">
            <w:pPr>
              <w:rPr>
                <w:rFonts w:ascii="Calibri" w:hAnsi="Calibri" w:cs="Calibri"/>
                <w:color w:val="000000"/>
              </w:rPr>
            </w:pPr>
            <m:oMathPara>
              <m:oMath>
                <m:r>
                  <w:rPr>
                    <w:rFonts w:ascii="Cambria Math" w:hAnsi="Cambria Math"/>
                    <w:sz w:val="28"/>
                    <w:szCs w:val="28"/>
                  </w:rPr>
                  <m:t>7.924E-34</m:t>
                </m:r>
              </m:oMath>
            </m:oMathPara>
          </w:p>
        </w:tc>
        <w:tc>
          <w:tcPr>
            <w:tcW w:w="1865" w:type="dxa"/>
          </w:tcPr>
          <w:p w:rsidR="00121502" w:rsidRDefault="00121502" w:rsidP="00EB35E6">
            <m:oMathPara>
              <m:oMath>
                <m:r>
                  <w:rPr>
                    <w:rFonts w:ascii="Cambria Math" w:hAnsi="Cambria Math"/>
                    <w:sz w:val="28"/>
                    <w:szCs w:val="28"/>
                  </w:rPr>
                  <m:t>1.29E-34</m:t>
                </m:r>
              </m:oMath>
            </m:oMathPara>
          </w:p>
        </w:tc>
      </w:tr>
      <w:tr w:rsidR="00121502" w:rsidTr="00B60B42">
        <w:trPr>
          <w:trHeight w:val="332"/>
          <w:jc w:val="center"/>
        </w:trPr>
        <w:tc>
          <w:tcPr>
            <w:tcW w:w="1916" w:type="dxa"/>
          </w:tcPr>
          <w:p w:rsidR="00121502" w:rsidRDefault="00121502" w:rsidP="00EB35E6">
            <w:r>
              <w:t>Planck 5</w:t>
            </w:r>
          </w:p>
        </w:tc>
        <w:tc>
          <w:tcPr>
            <w:tcW w:w="1867" w:type="dxa"/>
          </w:tcPr>
          <w:p w:rsidR="00121502" w:rsidRDefault="00121502" w:rsidP="00EB35E6">
            <w:pPr>
              <w:rPr>
                <w:rFonts w:ascii="Calibri" w:hAnsi="Calibri" w:cs="Calibri"/>
                <w:color w:val="000000"/>
              </w:rPr>
            </w:pPr>
            <m:oMathPara>
              <m:oMath>
                <m:r>
                  <w:rPr>
                    <w:rFonts w:ascii="Cambria Math" w:hAnsi="Cambria Math"/>
                    <w:sz w:val="32"/>
                    <w:szCs w:val="32"/>
                  </w:rPr>
                  <m:t>5.58E-34</m:t>
                </m:r>
              </m:oMath>
            </m:oMathPara>
          </w:p>
        </w:tc>
        <w:tc>
          <w:tcPr>
            <w:tcW w:w="1865" w:type="dxa"/>
          </w:tcPr>
          <w:p w:rsidR="00121502" w:rsidRDefault="00F877A6" w:rsidP="00EB35E6">
            <m:oMathPara>
              <m:oMath>
                <m:r>
                  <w:rPr>
                    <w:rFonts w:ascii="Cambria Math" w:hAnsi="Cambria Math"/>
                    <w:sz w:val="28"/>
                    <w:szCs w:val="28"/>
                  </w:rPr>
                  <m:t>1.</m:t>
                </m:r>
                <m:r>
                  <w:rPr>
                    <w:rFonts w:ascii="Cambria Math" w:hAnsi="Cambria Math"/>
                    <w:sz w:val="28"/>
                    <w:szCs w:val="28"/>
                  </w:rPr>
                  <m:t>24</m:t>
                </m:r>
                <m:r>
                  <w:rPr>
                    <w:rFonts w:ascii="Cambria Math" w:hAnsi="Cambria Math"/>
                    <w:sz w:val="28"/>
                    <w:szCs w:val="28"/>
                  </w:rPr>
                  <m:t>E-34</m:t>
                </m:r>
              </m:oMath>
            </m:oMathPara>
          </w:p>
        </w:tc>
      </w:tr>
    </w:tbl>
    <w:p w:rsidR="008E323C" w:rsidRDefault="008E323C" w:rsidP="0036017A">
      <w:pPr>
        <w:rPr>
          <w:b/>
        </w:rPr>
      </w:pPr>
    </w:p>
    <w:p w:rsidR="00EE3664" w:rsidRDefault="00EE3664" w:rsidP="00EE3664">
      <w:pPr>
        <w:rPr>
          <w:b/>
          <w:sz w:val="28"/>
          <w:szCs w:val="28"/>
        </w:rPr>
      </w:pPr>
      <w:r>
        <w:rPr>
          <w:b/>
          <w:sz w:val="28"/>
          <w:szCs w:val="28"/>
        </w:rPr>
        <w:t>- Discussion</w:t>
      </w:r>
      <w:r w:rsidRPr="00D91AC2">
        <w:rPr>
          <w:b/>
          <w:sz w:val="28"/>
          <w:szCs w:val="28"/>
        </w:rPr>
        <w:t xml:space="preserve"> </w:t>
      </w:r>
      <w:r>
        <w:rPr>
          <w:b/>
          <w:sz w:val="28"/>
          <w:szCs w:val="28"/>
        </w:rPr>
        <w:t>–</w:t>
      </w:r>
    </w:p>
    <w:p w:rsidR="001E38B8" w:rsidRDefault="001E38B8" w:rsidP="00EE3664">
      <w:pPr>
        <w:rPr>
          <w:bCs/>
        </w:rPr>
      </w:pPr>
      <w:proofErr w:type="gramStart"/>
      <w:r>
        <w:rPr>
          <w:bCs/>
        </w:rPr>
        <w:t xml:space="preserve">The </w:t>
      </w:r>
      <w:proofErr w:type="spellStart"/>
      <w:r>
        <w:rPr>
          <w:bCs/>
        </w:rPr>
        <w:t>linest</w:t>
      </w:r>
      <w:proofErr w:type="spellEnd"/>
      <w:proofErr w:type="gramEnd"/>
      <w:r>
        <w:rPr>
          <w:bCs/>
        </w:rPr>
        <w:t xml:space="preserve"> matched far better with the current vs. voltage measurements than the current vs. voltage squared, so we went with the first four graphs.  We then created quadratic tren</w:t>
      </w:r>
      <w:r>
        <w:rPr>
          <w:bCs/>
        </w:rPr>
        <w:t>ds to predict the y-intercept.</w:t>
      </w:r>
    </w:p>
    <w:p w:rsidR="00EE3664" w:rsidRDefault="00EE3664" w:rsidP="00EE3664">
      <w:pPr>
        <w:rPr>
          <w:bCs/>
        </w:rPr>
      </w:pPr>
      <w:r>
        <w:rPr>
          <w:bCs/>
        </w:rPr>
        <w:t xml:space="preserve">The values </w:t>
      </w:r>
      <w:r w:rsidR="00260D25">
        <w:rPr>
          <w:bCs/>
        </w:rPr>
        <w:t>for Planck’s constant that resulted in the five different calculations were not perfect by any measure, but fell into a realm of acceptable.  The values were not off by a lot, but weren’t exactly what we wanted, and for the most part, the error matches with what we’d expect to get for Planck’s constant.</w:t>
      </w:r>
      <w:r w:rsidR="001E38B8">
        <w:rPr>
          <w:bCs/>
        </w:rPr>
        <w:t xml:space="preserve">  Both methods of finding Planck’s constant did not pan out perfectly, although their values were extremely similar to one another.  The results show that the mercury light gave us the most accurate results.</w:t>
      </w:r>
    </w:p>
    <w:p w:rsidR="008E323C" w:rsidRPr="00CC3795" w:rsidRDefault="00CC3795" w:rsidP="00CC3795">
      <w:pPr>
        <w:rPr>
          <w:b/>
          <w:sz w:val="28"/>
          <w:szCs w:val="28"/>
        </w:rPr>
      </w:pPr>
      <w:r>
        <w:rPr>
          <w:b/>
          <w:sz w:val="28"/>
          <w:szCs w:val="28"/>
        </w:rPr>
        <w:t xml:space="preserve">- Discussion of </w:t>
      </w:r>
      <w:r w:rsidR="008E323C" w:rsidRPr="00CC3795">
        <w:rPr>
          <w:b/>
          <w:sz w:val="28"/>
          <w:szCs w:val="28"/>
        </w:rPr>
        <w:t>Uncertainty -</w:t>
      </w:r>
    </w:p>
    <w:p w:rsidR="008E323C" w:rsidRDefault="001E38B8" w:rsidP="0065529D">
      <w:r>
        <w:t xml:space="preserve">The error values calculated in for the experiments were impactful in the results and offered validity to our overall experiment.  The errors were in the realm of possible and allowed our final answers to be closer to actually being Planck’s constant.  The greatest source of error more than likely came from awkward light heights creating non-centered and biased </w:t>
      </w:r>
      <w:r w:rsidR="00AD1BB3">
        <w:t>light intensities on the photoelectric detector.  This bias from light source to detector likely swayed the data.  This along with smaller sources of error which may have included electrical wiring, age of the devices, and how dark the room was affected our data to some degree.  If this lab were to be run in the future, I would have the light sources better focused on the detector, similar heights on all light devices, and buy brand new light source devices.  I think running the experiments a few more times would help like always.</w:t>
      </w:r>
    </w:p>
    <w:p w:rsidR="008E323C" w:rsidRPr="008E323C" w:rsidRDefault="008E323C" w:rsidP="008E323C">
      <w:pPr>
        <w:rPr>
          <w:b/>
          <w:sz w:val="28"/>
          <w:szCs w:val="28"/>
        </w:rPr>
      </w:pPr>
      <w:r>
        <w:rPr>
          <w:b/>
          <w:sz w:val="28"/>
          <w:szCs w:val="28"/>
        </w:rPr>
        <w:t>-Concluding Statement of Results</w:t>
      </w:r>
      <w:r w:rsidRPr="00D91AC2">
        <w:rPr>
          <w:b/>
          <w:sz w:val="28"/>
          <w:szCs w:val="28"/>
        </w:rPr>
        <w:t xml:space="preserve"> -</w:t>
      </w:r>
    </w:p>
    <w:p w:rsidR="000014EA" w:rsidRPr="00B83C8E" w:rsidRDefault="00734A7F" w:rsidP="00B83C8E">
      <w:r w:rsidRPr="00B83C8E">
        <w:lastRenderedPageBreak/>
        <w:t xml:space="preserve">In conclusion, the </w:t>
      </w:r>
      <w:r w:rsidR="00AD1BB3">
        <w:t xml:space="preserve">use of the photoelectric effect showed how photons and light at different wavelengths affect electrons on metal differently.  The results of this lab relatively proved Planck’s constant with some error which came from several sources.  The lab procedure was fairly easy, but lacked the feeling of accuracy in performing the experiment.  In the end, the point of studying light and electrons gaining enough energy to excite from metal was delivered to the students in an efficient way. </w:t>
      </w:r>
      <w:bookmarkStart w:id="0" w:name="_GoBack"/>
      <w:bookmarkEnd w:id="0"/>
    </w:p>
    <w:sectPr w:rsidR="000014EA" w:rsidRPr="00B83C8E" w:rsidSect="00310CF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019" w:rsidRDefault="00072019" w:rsidP="00D609AC">
      <w:pPr>
        <w:spacing w:after="0" w:line="240" w:lineRule="auto"/>
      </w:pPr>
      <w:r>
        <w:separator/>
      </w:r>
    </w:p>
  </w:endnote>
  <w:endnote w:type="continuationSeparator" w:id="0">
    <w:p w:rsidR="00072019" w:rsidRDefault="00072019" w:rsidP="00D6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624366"/>
      <w:docPartObj>
        <w:docPartGallery w:val="Page Numbers (Bottom of Page)"/>
        <w:docPartUnique/>
      </w:docPartObj>
    </w:sdtPr>
    <w:sdtEndPr>
      <w:rPr>
        <w:noProof/>
      </w:rPr>
    </w:sdtEndPr>
    <w:sdtContent>
      <w:p w:rsidR="00310CF3" w:rsidRDefault="00310CF3">
        <w:pPr>
          <w:pStyle w:val="Footer"/>
          <w:jc w:val="right"/>
        </w:pPr>
        <w:r w:rsidRPr="00D609AC">
          <w:rPr>
            <w:rFonts w:ascii="Georgia" w:hAnsi="Georgia"/>
            <w:sz w:val="20"/>
            <w:szCs w:val="20"/>
          </w:rPr>
          <w:t xml:space="preserve">Irvine </w:t>
        </w:r>
        <w:r w:rsidRPr="00D609AC">
          <w:rPr>
            <w:rFonts w:ascii="Georgia" w:hAnsi="Georgia"/>
            <w:sz w:val="20"/>
            <w:szCs w:val="20"/>
          </w:rPr>
          <w:fldChar w:fldCharType="begin"/>
        </w:r>
        <w:r w:rsidRPr="00D609AC">
          <w:rPr>
            <w:rFonts w:ascii="Georgia" w:hAnsi="Georgia"/>
            <w:sz w:val="20"/>
            <w:szCs w:val="20"/>
          </w:rPr>
          <w:instrText xml:space="preserve"> PAGE   \* MERGEFORMAT </w:instrText>
        </w:r>
        <w:r w:rsidRPr="00D609AC">
          <w:rPr>
            <w:rFonts w:ascii="Georgia" w:hAnsi="Georgia"/>
            <w:sz w:val="20"/>
            <w:szCs w:val="20"/>
          </w:rPr>
          <w:fldChar w:fldCharType="separate"/>
        </w:r>
        <w:r w:rsidR="00AD1BB3">
          <w:rPr>
            <w:rFonts w:ascii="Georgia" w:hAnsi="Georgia"/>
            <w:noProof/>
            <w:sz w:val="20"/>
            <w:szCs w:val="20"/>
          </w:rPr>
          <w:t>7</w:t>
        </w:r>
        <w:r w:rsidRPr="00D609AC">
          <w:rPr>
            <w:rFonts w:ascii="Georgia" w:hAnsi="Georgia"/>
            <w:noProof/>
            <w:sz w:val="20"/>
            <w:szCs w:val="20"/>
          </w:rPr>
          <w:fldChar w:fldCharType="end"/>
        </w:r>
      </w:p>
    </w:sdtContent>
  </w:sdt>
  <w:p w:rsidR="00310CF3" w:rsidRDefault="00310C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019" w:rsidRDefault="00072019" w:rsidP="00D609AC">
      <w:pPr>
        <w:spacing w:after="0" w:line="240" w:lineRule="auto"/>
      </w:pPr>
      <w:r>
        <w:separator/>
      </w:r>
    </w:p>
  </w:footnote>
  <w:footnote w:type="continuationSeparator" w:id="0">
    <w:p w:rsidR="00072019" w:rsidRDefault="00072019" w:rsidP="00D609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53269"/>
    <w:multiLevelType w:val="hybridMultilevel"/>
    <w:tmpl w:val="201C16AE"/>
    <w:lvl w:ilvl="0" w:tplc="5226D46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12243"/>
    <w:multiLevelType w:val="hybridMultilevel"/>
    <w:tmpl w:val="479232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41F4E"/>
    <w:multiLevelType w:val="hybridMultilevel"/>
    <w:tmpl w:val="83749EE0"/>
    <w:lvl w:ilvl="0" w:tplc="D79C2A8C">
      <w:start w:val="1"/>
      <w:numFmt w:val="decimal"/>
      <w:lvlText w:val="%1."/>
      <w:lvlJc w:val="left"/>
      <w:pPr>
        <w:ind w:left="720" w:hanging="360"/>
      </w:pPr>
      <w:rPr>
        <w:rFonts w:asciiTheme="minorHAnsi" w:eastAsiaTheme="minorHAnsi" w:hAnsiTheme="minorHAns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90BDF"/>
    <w:multiLevelType w:val="hybridMultilevel"/>
    <w:tmpl w:val="83749EE0"/>
    <w:lvl w:ilvl="0" w:tplc="D79C2A8C">
      <w:start w:val="1"/>
      <w:numFmt w:val="decimal"/>
      <w:lvlText w:val="%1."/>
      <w:lvlJc w:val="left"/>
      <w:pPr>
        <w:ind w:left="720" w:hanging="360"/>
      </w:pPr>
      <w:rPr>
        <w:rFonts w:asciiTheme="minorHAnsi" w:eastAsiaTheme="minorHAnsi" w:hAnsiTheme="minorHAns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A4076"/>
    <w:multiLevelType w:val="hybridMultilevel"/>
    <w:tmpl w:val="BFA0DBD0"/>
    <w:lvl w:ilvl="0" w:tplc="03DEB9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CC423C"/>
    <w:multiLevelType w:val="hybridMultilevel"/>
    <w:tmpl w:val="479232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15CDB"/>
    <w:multiLevelType w:val="hybridMultilevel"/>
    <w:tmpl w:val="BFF248BE"/>
    <w:lvl w:ilvl="0" w:tplc="E6F8569A">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933CEE"/>
    <w:multiLevelType w:val="hybridMultilevel"/>
    <w:tmpl w:val="7DE64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2"/>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FD"/>
    <w:rsid w:val="000014EA"/>
    <w:rsid w:val="0001739A"/>
    <w:rsid w:val="00056419"/>
    <w:rsid w:val="00072019"/>
    <w:rsid w:val="0007290F"/>
    <w:rsid w:val="00087B7C"/>
    <w:rsid w:val="00093E3F"/>
    <w:rsid w:val="000A4597"/>
    <w:rsid w:val="000D58AD"/>
    <w:rsid w:val="00121502"/>
    <w:rsid w:val="0013307A"/>
    <w:rsid w:val="00133D4E"/>
    <w:rsid w:val="001364B0"/>
    <w:rsid w:val="00160CFD"/>
    <w:rsid w:val="00164A00"/>
    <w:rsid w:val="00177F09"/>
    <w:rsid w:val="00185891"/>
    <w:rsid w:val="00192C83"/>
    <w:rsid w:val="001A6AA4"/>
    <w:rsid w:val="001D3056"/>
    <w:rsid w:val="001D39FB"/>
    <w:rsid w:val="001E38B8"/>
    <w:rsid w:val="00226E3B"/>
    <w:rsid w:val="002603BF"/>
    <w:rsid w:val="00260D25"/>
    <w:rsid w:val="00276522"/>
    <w:rsid w:val="002875FB"/>
    <w:rsid w:val="0029226D"/>
    <w:rsid w:val="002A7027"/>
    <w:rsid w:val="002B6513"/>
    <w:rsid w:val="002E30B2"/>
    <w:rsid w:val="00310CF3"/>
    <w:rsid w:val="00316E0D"/>
    <w:rsid w:val="00324E3F"/>
    <w:rsid w:val="00356ADE"/>
    <w:rsid w:val="0036017A"/>
    <w:rsid w:val="0037187F"/>
    <w:rsid w:val="003864E7"/>
    <w:rsid w:val="00390B29"/>
    <w:rsid w:val="00395AD3"/>
    <w:rsid w:val="00396D65"/>
    <w:rsid w:val="003A1BF8"/>
    <w:rsid w:val="003C24FB"/>
    <w:rsid w:val="003E659F"/>
    <w:rsid w:val="003F4F84"/>
    <w:rsid w:val="00400E71"/>
    <w:rsid w:val="004015A4"/>
    <w:rsid w:val="00417229"/>
    <w:rsid w:val="00442F6F"/>
    <w:rsid w:val="00493BC7"/>
    <w:rsid w:val="004A4BBB"/>
    <w:rsid w:val="004B31D7"/>
    <w:rsid w:val="004B527C"/>
    <w:rsid w:val="004D6083"/>
    <w:rsid w:val="00520858"/>
    <w:rsid w:val="005220B8"/>
    <w:rsid w:val="00551A8C"/>
    <w:rsid w:val="00554B24"/>
    <w:rsid w:val="00557A96"/>
    <w:rsid w:val="00576B08"/>
    <w:rsid w:val="0059613B"/>
    <w:rsid w:val="005B6220"/>
    <w:rsid w:val="005B626D"/>
    <w:rsid w:val="005E74EF"/>
    <w:rsid w:val="00616DAA"/>
    <w:rsid w:val="0065529D"/>
    <w:rsid w:val="006640A3"/>
    <w:rsid w:val="006B23F1"/>
    <w:rsid w:val="006D1E2A"/>
    <w:rsid w:val="006E049D"/>
    <w:rsid w:val="006E0FC1"/>
    <w:rsid w:val="0073330A"/>
    <w:rsid w:val="00734A7F"/>
    <w:rsid w:val="00737243"/>
    <w:rsid w:val="007504DF"/>
    <w:rsid w:val="00770ED0"/>
    <w:rsid w:val="00773BB1"/>
    <w:rsid w:val="00782873"/>
    <w:rsid w:val="007C48C7"/>
    <w:rsid w:val="007F5E0A"/>
    <w:rsid w:val="008301D7"/>
    <w:rsid w:val="00864341"/>
    <w:rsid w:val="008706DE"/>
    <w:rsid w:val="00882B15"/>
    <w:rsid w:val="0088567F"/>
    <w:rsid w:val="008B6F65"/>
    <w:rsid w:val="008E2038"/>
    <w:rsid w:val="008E323C"/>
    <w:rsid w:val="008E6372"/>
    <w:rsid w:val="008E709D"/>
    <w:rsid w:val="00910A61"/>
    <w:rsid w:val="009158DD"/>
    <w:rsid w:val="009357DC"/>
    <w:rsid w:val="00955AC0"/>
    <w:rsid w:val="0099234E"/>
    <w:rsid w:val="00A11E36"/>
    <w:rsid w:val="00A150E7"/>
    <w:rsid w:val="00A376FC"/>
    <w:rsid w:val="00A5410E"/>
    <w:rsid w:val="00A57D80"/>
    <w:rsid w:val="00A75F54"/>
    <w:rsid w:val="00A7643E"/>
    <w:rsid w:val="00AA0B84"/>
    <w:rsid w:val="00AA4DF0"/>
    <w:rsid w:val="00AD15B1"/>
    <w:rsid w:val="00AD1BB3"/>
    <w:rsid w:val="00AE53A1"/>
    <w:rsid w:val="00AF24D7"/>
    <w:rsid w:val="00B20CB5"/>
    <w:rsid w:val="00B262D4"/>
    <w:rsid w:val="00B27685"/>
    <w:rsid w:val="00B31CAA"/>
    <w:rsid w:val="00B573FD"/>
    <w:rsid w:val="00B60B42"/>
    <w:rsid w:val="00B83C8E"/>
    <w:rsid w:val="00C1254A"/>
    <w:rsid w:val="00C15601"/>
    <w:rsid w:val="00C30911"/>
    <w:rsid w:val="00C709E9"/>
    <w:rsid w:val="00C7797E"/>
    <w:rsid w:val="00CC3795"/>
    <w:rsid w:val="00CD667B"/>
    <w:rsid w:val="00CE3B13"/>
    <w:rsid w:val="00CE5D3D"/>
    <w:rsid w:val="00D1108C"/>
    <w:rsid w:val="00D12C78"/>
    <w:rsid w:val="00D326C9"/>
    <w:rsid w:val="00D609AC"/>
    <w:rsid w:val="00DA577B"/>
    <w:rsid w:val="00DF28FA"/>
    <w:rsid w:val="00E037C9"/>
    <w:rsid w:val="00E10B57"/>
    <w:rsid w:val="00E3362A"/>
    <w:rsid w:val="00E44435"/>
    <w:rsid w:val="00E47846"/>
    <w:rsid w:val="00E9054D"/>
    <w:rsid w:val="00EB35E6"/>
    <w:rsid w:val="00EC3D27"/>
    <w:rsid w:val="00EC5FEA"/>
    <w:rsid w:val="00EE3664"/>
    <w:rsid w:val="00F10A80"/>
    <w:rsid w:val="00F200DD"/>
    <w:rsid w:val="00F34831"/>
    <w:rsid w:val="00F426AF"/>
    <w:rsid w:val="00F877A6"/>
    <w:rsid w:val="00FE6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12F55-9CAA-4DEF-98BA-3578282C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73FD"/>
    <w:rPr>
      <w:color w:val="808080"/>
    </w:rPr>
  </w:style>
  <w:style w:type="paragraph" w:styleId="ListParagraph">
    <w:name w:val="List Paragraph"/>
    <w:basedOn w:val="Normal"/>
    <w:uiPriority w:val="34"/>
    <w:qFormat/>
    <w:rsid w:val="00E47846"/>
    <w:pPr>
      <w:ind w:left="720"/>
      <w:contextualSpacing/>
    </w:pPr>
  </w:style>
  <w:style w:type="table" w:styleId="TableGrid">
    <w:name w:val="Table Grid"/>
    <w:basedOn w:val="TableNormal"/>
    <w:uiPriority w:val="39"/>
    <w:rsid w:val="00001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0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9AC"/>
  </w:style>
  <w:style w:type="paragraph" w:styleId="Footer">
    <w:name w:val="footer"/>
    <w:basedOn w:val="Normal"/>
    <w:link w:val="FooterChar"/>
    <w:uiPriority w:val="99"/>
    <w:unhideWhenUsed/>
    <w:rsid w:val="00D60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9AC"/>
  </w:style>
  <w:style w:type="paragraph" w:styleId="List">
    <w:name w:val="List"/>
    <w:basedOn w:val="Normal"/>
    <w:unhideWhenUsed/>
    <w:rsid w:val="00EC3D27"/>
    <w:pPr>
      <w:spacing w:after="0" w:line="240" w:lineRule="auto"/>
      <w:ind w:left="360" w:hanging="36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D12C78"/>
    <w:rPr>
      <w:color w:val="0563C1" w:themeColor="hyperlink"/>
      <w:u w:val="single"/>
    </w:rPr>
  </w:style>
  <w:style w:type="paragraph" w:styleId="BalloonText">
    <w:name w:val="Balloon Text"/>
    <w:basedOn w:val="Normal"/>
    <w:link w:val="BalloonTextChar"/>
    <w:uiPriority w:val="99"/>
    <w:semiHidden/>
    <w:unhideWhenUsed/>
    <w:rsid w:val="00B83C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C8E"/>
    <w:rPr>
      <w:rFonts w:ascii="Segoe UI" w:hAnsi="Segoe UI" w:cs="Segoe UI"/>
      <w:sz w:val="18"/>
      <w:szCs w:val="18"/>
    </w:rPr>
  </w:style>
  <w:style w:type="paragraph" w:styleId="BodyText">
    <w:name w:val="Body Text"/>
    <w:basedOn w:val="Normal"/>
    <w:link w:val="BodyTextChar"/>
    <w:rsid w:val="00DF28FA"/>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DF28F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822280">
      <w:bodyDiv w:val="1"/>
      <w:marLeft w:val="0"/>
      <w:marRight w:val="0"/>
      <w:marTop w:val="0"/>
      <w:marBottom w:val="0"/>
      <w:divBdr>
        <w:top w:val="none" w:sz="0" w:space="0" w:color="auto"/>
        <w:left w:val="none" w:sz="0" w:space="0" w:color="auto"/>
        <w:bottom w:val="none" w:sz="0" w:space="0" w:color="auto"/>
        <w:right w:val="none" w:sz="0" w:space="0" w:color="auto"/>
      </w:divBdr>
    </w:div>
    <w:div w:id="888565203">
      <w:bodyDiv w:val="1"/>
      <w:marLeft w:val="0"/>
      <w:marRight w:val="0"/>
      <w:marTop w:val="0"/>
      <w:marBottom w:val="0"/>
      <w:divBdr>
        <w:top w:val="none" w:sz="0" w:space="0" w:color="auto"/>
        <w:left w:val="none" w:sz="0" w:space="0" w:color="auto"/>
        <w:bottom w:val="none" w:sz="0" w:space="0" w:color="auto"/>
        <w:right w:val="none" w:sz="0" w:space="0" w:color="auto"/>
      </w:divBdr>
    </w:div>
    <w:div w:id="1015113401">
      <w:bodyDiv w:val="1"/>
      <w:marLeft w:val="0"/>
      <w:marRight w:val="0"/>
      <w:marTop w:val="0"/>
      <w:marBottom w:val="0"/>
      <w:divBdr>
        <w:top w:val="none" w:sz="0" w:space="0" w:color="auto"/>
        <w:left w:val="none" w:sz="0" w:space="0" w:color="auto"/>
        <w:bottom w:val="none" w:sz="0" w:space="0" w:color="auto"/>
        <w:right w:val="none" w:sz="0" w:space="0" w:color="auto"/>
      </w:divBdr>
    </w:div>
    <w:div w:id="1052580937">
      <w:bodyDiv w:val="1"/>
      <w:marLeft w:val="0"/>
      <w:marRight w:val="0"/>
      <w:marTop w:val="0"/>
      <w:marBottom w:val="0"/>
      <w:divBdr>
        <w:top w:val="none" w:sz="0" w:space="0" w:color="auto"/>
        <w:left w:val="none" w:sz="0" w:space="0" w:color="auto"/>
        <w:bottom w:val="none" w:sz="0" w:space="0" w:color="auto"/>
        <w:right w:val="none" w:sz="0" w:space="0" w:color="auto"/>
      </w:divBdr>
    </w:div>
    <w:div w:id="1345012012">
      <w:bodyDiv w:val="1"/>
      <w:marLeft w:val="0"/>
      <w:marRight w:val="0"/>
      <w:marTop w:val="0"/>
      <w:marBottom w:val="0"/>
      <w:divBdr>
        <w:top w:val="none" w:sz="0" w:space="0" w:color="auto"/>
        <w:left w:val="none" w:sz="0" w:space="0" w:color="auto"/>
        <w:bottom w:val="none" w:sz="0" w:space="0" w:color="auto"/>
        <w:right w:val="none" w:sz="0" w:space="0" w:color="auto"/>
      </w:divBdr>
    </w:div>
    <w:div w:id="1353722619">
      <w:bodyDiv w:val="1"/>
      <w:marLeft w:val="0"/>
      <w:marRight w:val="0"/>
      <w:marTop w:val="0"/>
      <w:marBottom w:val="0"/>
      <w:divBdr>
        <w:top w:val="none" w:sz="0" w:space="0" w:color="auto"/>
        <w:left w:val="none" w:sz="0" w:space="0" w:color="auto"/>
        <w:bottom w:val="none" w:sz="0" w:space="0" w:color="auto"/>
        <w:right w:val="none" w:sz="0" w:space="0" w:color="auto"/>
      </w:divBdr>
    </w:div>
    <w:div w:id="193266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ve%20Rider\Desktop\Comp-Girdy\Schlocuments\PHSX%20316\phsx316\Lab_x2\phsx316labx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ve%20Rider\Desktop\Comp-Girdy\Schlocuments\PHSX%20316\phsx316\Lab_x2\phsx316labx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ave%20Rider\Desktop\Comp-Girdy\Schlocuments\PHSX%20316\phsx316\Lab_x2\phsx316labx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ave%20Rider\Desktop\Comp-Girdy\Schlocuments\PHSX%20316\phsx316\Lab_x2\phsx316labx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Wave%20Rider\Desktop\Comp-Girdy\Schlocuments\PHSX%20316\phsx316\Lab_x2\phsx316labx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ave%20Rider\Desktop\Comp-Girdy\Schlocuments\PHSX%20316\phsx316\Lab_x2\phsx316labx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uFill>
                  <a:solidFill>
                    <a:srgbClr val="FFFFFF"/>
                  </a:solidFill>
                </a:uFill>
                <a:latin typeface="Calibri"/>
              </a:defRPr>
            </a:pPr>
            <a:r>
              <a:rPr lang="en-US" sz="1400" b="0" strike="noStrike" spc="-1">
                <a:solidFill>
                  <a:srgbClr val="595959"/>
                </a:solidFill>
                <a:uFill>
                  <a:solidFill>
                    <a:srgbClr val="FFFFFF"/>
                  </a:solidFill>
                </a:uFill>
                <a:latin typeface="Calibri"/>
              </a:rPr>
              <a:t>Mercury - Blue V^2</a:t>
            </a:r>
          </a:p>
        </c:rich>
      </c:tx>
      <c:overlay val="0"/>
    </c:title>
    <c:autoTitleDeleted val="0"/>
    <c:plotArea>
      <c:layout/>
      <c:scatterChart>
        <c:scatterStyle val="lineMarker"/>
        <c:varyColors val="0"/>
        <c:ser>
          <c:idx val="0"/>
          <c:order val="0"/>
          <c:spPr>
            <a:ln w="25560">
              <a:noFill/>
            </a:ln>
          </c:spPr>
          <c:marker>
            <c:symbol val="circle"/>
            <c:size val="5"/>
            <c:spPr>
              <a:solidFill>
                <a:srgbClr val="4F81BD"/>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trendline>
            <c:spPr>
              <a:ln>
                <a:solidFill>
                  <a:srgbClr val="4F81BD"/>
                </a:solidFill>
              </a:ln>
            </c:spPr>
            <c:trendlineType val="poly"/>
            <c:order val="2"/>
            <c:dispRSqr val="1"/>
            <c:dispEq val="1"/>
            <c:trendlineLbl>
              <c:layout>
                <c:manualLayout>
                  <c:x val="0.30448957038264951"/>
                  <c:y val="-0.35373113905785475"/>
                </c:manualLayout>
              </c:layout>
              <c:numFmt formatCode="General" sourceLinked="0"/>
            </c:trendlineLbl>
          </c:trendline>
          <c:xVal>
            <c:numRef>
              <c:f>[phsx316labx2.xlsx]Sheet1!$B$3:$B$8</c:f>
              <c:numCache>
                <c:formatCode>General</c:formatCode>
                <c:ptCount val="6"/>
                <c:pt idx="0">
                  <c:v>10</c:v>
                </c:pt>
                <c:pt idx="1">
                  <c:v>8</c:v>
                </c:pt>
                <c:pt idx="2">
                  <c:v>6</c:v>
                </c:pt>
                <c:pt idx="3">
                  <c:v>4</c:v>
                </c:pt>
                <c:pt idx="4">
                  <c:v>2</c:v>
                </c:pt>
                <c:pt idx="5">
                  <c:v>1</c:v>
                </c:pt>
              </c:numCache>
            </c:numRef>
          </c:xVal>
          <c:yVal>
            <c:numRef>
              <c:f>[phsx316labx2.xlsx]Sheet1!$H$3:$H$8</c:f>
              <c:numCache>
                <c:formatCode>General</c:formatCode>
                <c:ptCount val="6"/>
                <c:pt idx="0">
                  <c:v>5.9290000000000002E-3</c:v>
                </c:pt>
                <c:pt idx="1">
                  <c:v>3.4224999999999998E-2</c:v>
                </c:pt>
                <c:pt idx="2">
                  <c:v>9.9856E-2</c:v>
                </c:pt>
                <c:pt idx="3">
                  <c:v>0.18232899999999999</c:v>
                </c:pt>
                <c:pt idx="4">
                  <c:v>0.40704400000000002</c:v>
                </c:pt>
                <c:pt idx="5">
                  <c:v>0.72249999999999992</c:v>
                </c:pt>
              </c:numCache>
            </c:numRef>
          </c:yVal>
          <c:smooth val="0"/>
        </c:ser>
        <c:dLbls>
          <c:showLegendKey val="0"/>
          <c:showVal val="0"/>
          <c:showCatName val="0"/>
          <c:showSerName val="0"/>
          <c:showPercent val="0"/>
          <c:showBubbleSize val="0"/>
        </c:dLbls>
        <c:axId val="465550832"/>
        <c:axId val="465548480"/>
      </c:scatterChart>
      <c:valAx>
        <c:axId val="465550832"/>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Current(nA)</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n-US"/>
          </a:p>
        </c:txPr>
        <c:crossAx val="465548480"/>
        <c:crosses val="autoZero"/>
        <c:crossBetween val="midCat"/>
      </c:valAx>
      <c:valAx>
        <c:axId val="465548480"/>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Volts^2</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n-US"/>
          </a:p>
        </c:txPr>
        <c:crossAx val="465550832"/>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uFill>
                  <a:solidFill>
                    <a:srgbClr val="FFFFFF"/>
                  </a:solidFill>
                </a:uFill>
                <a:latin typeface="Calibri"/>
              </a:defRPr>
            </a:pPr>
            <a:r>
              <a:rPr lang="en-US" sz="1400" b="0" strike="noStrike" spc="-1">
                <a:solidFill>
                  <a:srgbClr val="595959"/>
                </a:solidFill>
                <a:uFill>
                  <a:solidFill>
                    <a:srgbClr val="FFFFFF"/>
                  </a:solidFill>
                </a:uFill>
                <a:latin typeface="Calibri"/>
              </a:rPr>
              <a:t>Mercury - Blue</a:t>
            </a:r>
          </a:p>
        </c:rich>
      </c:tx>
      <c:overlay val="0"/>
    </c:title>
    <c:autoTitleDeleted val="0"/>
    <c:plotArea>
      <c:layout/>
      <c:scatterChart>
        <c:scatterStyle val="lineMarker"/>
        <c:varyColors val="0"/>
        <c:ser>
          <c:idx val="0"/>
          <c:order val="0"/>
          <c:spPr>
            <a:ln w="25560">
              <a:noFill/>
            </a:ln>
          </c:spPr>
          <c:marker>
            <c:symbol val="circle"/>
            <c:size val="5"/>
            <c:spPr>
              <a:solidFill>
                <a:srgbClr val="9BBB59"/>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trendline>
            <c:spPr>
              <a:ln>
                <a:solidFill>
                  <a:srgbClr val="9BBB59"/>
                </a:solidFill>
              </a:ln>
            </c:spPr>
            <c:trendlineType val="poly"/>
            <c:order val="2"/>
            <c:dispRSqr val="1"/>
            <c:dispEq val="1"/>
            <c:trendlineLbl>
              <c:layout>
                <c:manualLayout>
                  <c:x val="0.27465403477951705"/>
                  <c:y val="-0.22157354732572304"/>
                </c:manualLayout>
              </c:layout>
              <c:numFmt formatCode="General" sourceLinked="0"/>
            </c:trendlineLbl>
          </c:trendline>
          <c:xVal>
            <c:numRef>
              <c:f>[phsx316labx2.xlsx]Sheet1!$B$3:$B$8</c:f>
              <c:numCache>
                <c:formatCode>General</c:formatCode>
                <c:ptCount val="6"/>
                <c:pt idx="0">
                  <c:v>10</c:v>
                </c:pt>
                <c:pt idx="1">
                  <c:v>8</c:v>
                </c:pt>
                <c:pt idx="2">
                  <c:v>6</c:v>
                </c:pt>
                <c:pt idx="3">
                  <c:v>4</c:v>
                </c:pt>
                <c:pt idx="4">
                  <c:v>2</c:v>
                </c:pt>
                <c:pt idx="5">
                  <c:v>1</c:v>
                </c:pt>
              </c:numCache>
            </c:numRef>
          </c:xVal>
          <c:yVal>
            <c:numRef>
              <c:f>[phsx316labx2.xlsx]Sheet1!$C$3:$C$8</c:f>
              <c:numCache>
                <c:formatCode>General</c:formatCode>
                <c:ptCount val="6"/>
                <c:pt idx="0">
                  <c:v>7.6999999999999999E-2</c:v>
                </c:pt>
                <c:pt idx="1">
                  <c:v>0.185</c:v>
                </c:pt>
                <c:pt idx="2">
                  <c:v>0.316</c:v>
                </c:pt>
                <c:pt idx="3">
                  <c:v>0.42699999999999999</c:v>
                </c:pt>
                <c:pt idx="4">
                  <c:v>0.63800000000000001</c:v>
                </c:pt>
                <c:pt idx="5">
                  <c:v>0.85</c:v>
                </c:pt>
              </c:numCache>
            </c:numRef>
          </c:yVal>
          <c:smooth val="0"/>
        </c:ser>
        <c:ser>
          <c:idx val="1"/>
          <c:order val="1"/>
          <c:spPr>
            <a:ln w="25560">
              <a:noFill/>
            </a:ln>
          </c:spPr>
          <c:marker>
            <c:symbol val="circle"/>
            <c:size val="5"/>
            <c:spPr>
              <a:solidFill>
                <a:srgbClr val="8064A2"/>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[phsx316labx2.xlsx]Sheet1!$B$3:$B$8</c:f>
              <c:numCache>
                <c:formatCode>General</c:formatCode>
                <c:ptCount val="6"/>
                <c:pt idx="0">
                  <c:v>10</c:v>
                </c:pt>
                <c:pt idx="1">
                  <c:v>8</c:v>
                </c:pt>
                <c:pt idx="2">
                  <c:v>6</c:v>
                </c:pt>
                <c:pt idx="3">
                  <c:v>4</c:v>
                </c:pt>
                <c:pt idx="4">
                  <c:v>2</c:v>
                </c:pt>
                <c:pt idx="5">
                  <c:v>1</c:v>
                </c:pt>
              </c:numCache>
            </c:numRef>
          </c:xVal>
          <c:yVal>
            <c:numRef>
              <c:f>[phsx316labx2.xlsx]Sheet1!$C$3:$C$8</c:f>
              <c:numCache>
                <c:formatCode>General</c:formatCode>
                <c:ptCount val="6"/>
                <c:pt idx="0">
                  <c:v>7.6999999999999999E-2</c:v>
                </c:pt>
                <c:pt idx="1">
                  <c:v>0.185</c:v>
                </c:pt>
                <c:pt idx="2">
                  <c:v>0.316</c:v>
                </c:pt>
                <c:pt idx="3">
                  <c:v>0.42699999999999999</c:v>
                </c:pt>
                <c:pt idx="4">
                  <c:v>0.63800000000000001</c:v>
                </c:pt>
                <c:pt idx="5">
                  <c:v>0.85</c:v>
                </c:pt>
              </c:numCache>
            </c:numRef>
          </c:yVal>
          <c:smooth val="0"/>
        </c:ser>
        <c:ser>
          <c:idx val="2"/>
          <c:order val="2"/>
          <c:spPr>
            <a:ln w="25560">
              <a:noFill/>
            </a:ln>
          </c:spPr>
          <c:marker>
            <c:symbol val="circle"/>
            <c:size val="5"/>
            <c:spPr>
              <a:solidFill>
                <a:srgbClr val="C0504D"/>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[phsx316labx2.xlsx]Sheet1!$B$3:$B$8</c:f>
              <c:numCache>
                <c:formatCode>General</c:formatCode>
                <c:ptCount val="6"/>
                <c:pt idx="0">
                  <c:v>10</c:v>
                </c:pt>
                <c:pt idx="1">
                  <c:v>8</c:v>
                </c:pt>
                <c:pt idx="2">
                  <c:v>6</c:v>
                </c:pt>
                <c:pt idx="3">
                  <c:v>4</c:v>
                </c:pt>
                <c:pt idx="4">
                  <c:v>2</c:v>
                </c:pt>
                <c:pt idx="5">
                  <c:v>1</c:v>
                </c:pt>
              </c:numCache>
            </c:numRef>
          </c:xVal>
          <c:yVal>
            <c:numRef>
              <c:f>[phsx316labx2.xlsx]Sheet1!$C$3:$C$8</c:f>
              <c:numCache>
                <c:formatCode>General</c:formatCode>
                <c:ptCount val="6"/>
                <c:pt idx="0">
                  <c:v>7.6999999999999999E-2</c:v>
                </c:pt>
                <c:pt idx="1">
                  <c:v>0.185</c:v>
                </c:pt>
                <c:pt idx="2">
                  <c:v>0.316</c:v>
                </c:pt>
                <c:pt idx="3">
                  <c:v>0.42699999999999999</c:v>
                </c:pt>
                <c:pt idx="4">
                  <c:v>0.63800000000000001</c:v>
                </c:pt>
                <c:pt idx="5">
                  <c:v>0.85</c:v>
                </c:pt>
              </c:numCache>
            </c:numRef>
          </c:yVal>
          <c:smooth val="0"/>
        </c:ser>
        <c:ser>
          <c:idx val="3"/>
          <c:order val="3"/>
          <c:spPr>
            <a:ln w="25560">
              <a:noFill/>
            </a:ln>
          </c:spPr>
          <c:marker>
            <c:symbol val="circle"/>
            <c:size val="5"/>
            <c:spPr>
              <a:solidFill>
                <a:srgbClr val="4F81BD"/>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[phsx316labx2.xlsx]Sheet1!$B$3:$B$8</c:f>
              <c:numCache>
                <c:formatCode>General</c:formatCode>
                <c:ptCount val="6"/>
                <c:pt idx="0">
                  <c:v>10</c:v>
                </c:pt>
                <c:pt idx="1">
                  <c:v>8</c:v>
                </c:pt>
                <c:pt idx="2">
                  <c:v>6</c:v>
                </c:pt>
                <c:pt idx="3">
                  <c:v>4</c:v>
                </c:pt>
                <c:pt idx="4">
                  <c:v>2</c:v>
                </c:pt>
                <c:pt idx="5">
                  <c:v>1</c:v>
                </c:pt>
              </c:numCache>
            </c:numRef>
          </c:xVal>
          <c:yVal>
            <c:numRef>
              <c:f>[phsx316labx2.xlsx]Sheet1!$C$3:$C$8</c:f>
              <c:numCache>
                <c:formatCode>General</c:formatCode>
                <c:ptCount val="6"/>
                <c:pt idx="0">
                  <c:v>7.6999999999999999E-2</c:v>
                </c:pt>
                <c:pt idx="1">
                  <c:v>0.185</c:v>
                </c:pt>
                <c:pt idx="2">
                  <c:v>0.316</c:v>
                </c:pt>
                <c:pt idx="3">
                  <c:v>0.42699999999999999</c:v>
                </c:pt>
                <c:pt idx="4">
                  <c:v>0.63800000000000001</c:v>
                </c:pt>
                <c:pt idx="5">
                  <c:v>0.85</c:v>
                </c:pt>
              </c:numCache>
            </c:numRef>
          </c:yVal>
          <c:smooth val="0"/>
        </c:ser>
        <c:dLbls>
          <c:showLegendKey val="0"/>
          <c:showVal val="0"/>
          <c:showCatName val="0"/>
          <c:showSerName val="0"/>
          <c:showPercent val="0"/>
          <c:showBubbleSize val="0"/>
        </c:dLbls>
        <c:axId val="465550440"/>
        <c:axId val="465547696"/>
      </c:scatterChart>
      <c:valAx>
        <c:axId val="465550440"/>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Current(nA)</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n-US"/>
          </a:p>
        </c:txPr>
        <c:crossAx val="465547696"/>
        <c:crosses val="autoZero"/>
        <c:crossBetween val="midCat"/>
      </c:valAx>
      <c:valAx>
        <c:axId val="465547696"/>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Volts</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n-US"/>
          </a:p>
        </c:txPr>
        <c:crossAx val="465550440"/>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uFill>
                  <a:solidFill>
                    <a:srgbClr val="FFFFFF"/>
                  </a:solidFill>
                </a:uFill>
                <a:latin typeface="Calibri"/>
              </a:defRPr>
            </a:pPr>
            <a:r>
              <a:rPr lang="en-US" sz="1400" b="0" strike="noStrike" spc="-1">
                <a:solidFill>
                  <a:srgbClr val="595959"/>
                </a:solidFill>
                <a:uFill>
                  <a:solidFill>
                    <a:srgbClr val="FFFFFF"/>
                  </a:solidFill>
                </a:uFill>
                <a:latin typeface="Calibri"/>
              </a:rPr>
              <a:t>Mercury - Green</a:t>
            </a:r>
          </a:p>
        </c:rich>
      </c:tx>
      <c:overlay val="0"/>
    </c:title>
    <c:autoTitleDeleted val="0"/>
    <c:plotArea>
      <c:layout/>
      <c:scatterChart>
        <c:scatterStyle val="lineMarker"/>
        <c:varyColors val="0"/>
        <c:ser>
          <c:idx val="0"/>
          <c:order val="0"/>
          <c:spPr>
            <a:ln w="25560">
              <a:noFill/>
            </a:ln>
          </c:spPr>
          <c:marker>
            <c:symbol val="circle"/>
            <c:size val="5"/>
            <c:spPr>
              <a:solidFill>
                <a:srgbClr val="4F81BD"/>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trendline>
            <c:spPr>
              <a:ln>
                <a:solidFill>
                  <a:srgbClr val="4F81BD"/>
                </a:solidFill>
              </a:ln>
            </c:spPr>
            <c:trendlineType val="poly"/>
            <c:order val="2"/>
            <c:dispRSqr val="1"/>
            <c:dispEq val="1"/>
            <c:trendlineLbl>
              <c:layout>
                <c:manualLayout>
                  <c:x val="0.26141732283464569"/>
                  <c:y val="-0.32877699111140518"/>
                </c:manualLayout>
              </c:layout>
              <c:numFmt formatCode="General" sourceLinked="0"/>
            </c:trendlineLbl>
          </c:trendline>
          <c:xVal>
            <c:numRef>
              <c:f>[phsx316labx2.xlsx]Sheet1!$B$3:$B$8</c:f>
              <c:numCache>
                <c:formatCode>General</c:formatCode>
                <c:ptCount val="6"/>
                <c:pt idx="0">
                  <c:v>10</c:v>
                </c:pt>
                <c:pt idx="1">
                  <c:v>8</c:v>
                </c:pt>
                <c:pt idx="2">
                  <c:v>6</c:v>
                </c:pt>
                <c:pt idx="3">
                  <c:v>4</c:v>
                </c:pt>
                <c:pt idx="4">
                  <c:v>2</c:v>
                </c:pt>
                <c:pt idx="5">
                  <c:v>1</c:v>
                </c:pt>
              </c:numCache>
            </c:numRef>
          </c:xVal>
          <c:yVal>
            <c:numRef>
              <c:f>[phsx316labx2.xlsx]Sheet1!$D$3:$D$8</c:f>
              <c:numCache>
                <c:formatCode>General</c:formatCode>
                <c:ptCount val="6"/>
                <c:pt idx="0">
                  <c:v>6.0999999999999999E-2</c:v>
                </c:pt>
                <c:pt idx="1">
                  <c:v>0.114</c:v>
                </c:pt>
                <c:pt idx="2">
                  <c:v>0.16700000000000001</c:v>
                </c:pt>
                <c:pt idx="3">
                  <c:v>0.224</c:v>
                </c:pt>
                <c:pt idx="4">
                  <c:v>0.34300000000000003</c:v>
                </c:pt>
                <c:pt idx="5">
                  <c:v>0.42899999999999999</c:v>
                </c:pt>
              </c:numCache>
            </c:numRef>
          </c:yVal>
          <c:smooth val="0"/>
        </c:ser>
        <c:dLbls>
          <c:showLegendKey val="0"/>
          <c:showVal val="0"/>
          <c:showCatName val="0"/>
          <c:showSerName val="0"/>
          <c:showPercent val="0"/>
          <c:showBubbleSize val="0"/>
        </c:dLbls>
        <c:axId val="465552400"/>
        <c:axId val="465552792"/>
      </c:scatterChart>
      <c:valAx>
        <c:axId val="465552400"/>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Current(nA)</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n-US"/>
          </a:p>
        </c:txPr>
        <c:crossAx val="465552792"/>
        <c:crosses val="autoZero"/>
        <c:crossBetween val="midCat"/>
      </c:valAx>
      <c:valAx>
        <c:axId val="465552792"/>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Volts</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n-US"/>
          </a:p>
        </c:txPr>
        <c:crossAx val="465552400"/>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uFill>
                  <a:solidFill>
                    <a:srgbClr val="FFFFFF"/>
                  </a:solidFill>
                </a:uFill>
                <a:latin typeface="Calibri"/>
              </a:defRPr>
            </a:pPr>
            <a:r>
              <a:rPr lang="en-US" sz="1400" b="0" strike="noStrike" spc="-1">
                <a:solidFill>
                  <a:srgbClr val="595959"/>
                </a:solidFill>
                <a:uFill>
                  <a:solidFill>
                    <a:srgbClr val="FFFFFF"/>
                  </a:solidFill>
                </a:uFill>
                <a:latin typeface="Calibri"/>
              </a:rPr>
              <a:t>Incandescent - Red</a:t>
            </a:r>
          </a:p>
        </c:rich>
      </c:tx>
      <c:overlay val="0"/>
    </c:title>
    <c:autoTitleDeleted val="0"/>
    <c:plotArea>
      <c:layout/>
      <c:scatterChart>
        <c:scatterStyle val="lineMarker"/>
        <c:varyColors val="0"/>
        <c:ser>
          <c:idx val="0"/>
          <c:order val="0"/>
          <c:spPr>
            <a:ln w="25560">
              <a:noFill/>
            </a:ln>
          </c:spPr>
          <c:marker>
            <c:symbol val="circle"/>
            <c:size val="5"/>
            <c:spPr>
              <a:solidFill>
                <a:srgbClr val="C0504D"/>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trendline>
            <c:spPr>
              <a:ln>
                <a:solidFill>
                  <a:srgbClr val="C0504D"/>
                </a:solidFill>
              </a:ln>
            </c:spPr>
            <c:trendlineType val="poly"/>
            <c:order val="2"/>
            <c:dispRSqr val="1"/>
            <c:dispEq val="1"/>
            <c:trendlineLbl>
              <c:layout>
                <c:manualLayout>
                  <c:x val="0.27868183143773695"/>
                  <c:y val="-0.27166931487824114"/>
                </c:manualLayout>
              </c:layout>
              <c:numFmt formatCode="General" sourceLinked="0"/>
            </c:trendlineLbl>
          </c:trendline>
          <c:xVal>
            <c:numRef>
              <c:f>[phsx316labx2.xlsx]Sheet1!$B$3:$B$8</c:f>
              <c:numCache>
                <c:formatCode>General</c:formatCode>
                <c:ptCount val="6"/>
                <c:pt idx="0">
                  <c:v>10</c:v>
                </c:pt>
                <c:pt idx="1">
                  <c:v>8</c:v>
                </c:pt>
                <c:pt idx="2">
                  <c:v>6</c:v>
                </c:pt>
                <c:pt idx="3">
                  <c:v>4</c:v>
                </c:pt>
                <c:pt idx="4">
                  <c:v>2</c:v>
                </c:pt>
                <c:pt idx="5">
                  <c:v>1</c:v>
                </c:pt>
              </c:numCache>
            </c:numRef>
          </c:xVal>
          <c:yVal>
            <c:numRef>
              <c:f>[phsx316labx2.xlsx]Sheet1!$E$3:$E$10</c:f>
              <c:numCache>
                <c:formatCode>General</c:formatCode>
                <c:ptCount val="8"/>
                <c:pt idx="0">
                  <c:v>9.8000000000000004E-2</c:v>
                </c:pt>
                <c:pt idx="1">
                  <c:v>0.13600000000000001</c:v>
                </c:pt>
                <c:pt idx="2">
                  <c:v>0.192</c:v>
                </c:pt>
                <c:pt idx="3">
                  <c:v>0.28799999999999998</c:v>
                </c:pt>
                <c:pt idx="4">
                  <c:v>0.73399999999999999</c:v>
                </c:pt>
                <c:pt idx="5">
                  <c:v>0.91</c:v>
                </c:pt>
              </c:numCache>
            </c:numRef>
          </c:yVal>
          <c:smooth val="0"/>
        </c:ser>
        <c:ser>
          <c:idx val="1"/>
          <c:order val="1"/>
          <c:spPr>
            <a:ln w="25560">
              <a:noFill/>
            </a:ln>
          </c:spPr>
          <c:marker>
            <c:symbol val="circle"/>
            <c:size val="5"/>
            <c:spPr>
              <a:solidFill>
                <a:srgbClr val="4F81BD"/>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[phsx316labx2.xlsx]Sheet1!$B$3:$B$8</c:f>
              <c:numCache>
                <c:formatCode>General</c:formatCode>
                <c:ptCount val="6"/>
                <c:pt idx="0">
                  <c:v>10</c:v>
                </c:pt>
                <c:pt idx="1">
                  <c:v>8</c:v>
                </c:pt>
                <c:pt idx="2">
                  <c:v>6</c:v>
                </c:pt>
                <c:pt idx="3">
                  <c:v>4</c:v>
                </c:pt>
                <c:pt idx="4">
                  <c:v>2</c:v>
                </c:pt>
                <c:pt idx="5">
                  <c:v>1</c:v>
                </c:pt>
              </c:numCache>
            </c:numRef>
          </c:xVal>
          <c:yVal>
            <c:numRef>
              <c:f>[phsx316labx2.xlsx]Sheet1!$E$3:$E$8</c:f>
              <c:numCache>
                <c:formatCode>General</c:formatCode>
                <c:ptCount val="6"/>
                <c:pt idx="0">
                  <c:v>9.8000000000000004E-2</c:v>
                </c:pt>
                <c:pt idx="1">
                  <c:v>0.13600000000000001</c:v>
                </c:pt>
                <c:pt idx="2">
                  <c:v>0.192</c:v>
                </c:pt>
                <c:pt idx="3">
                  <c:v>0.28799999999999998</c:v>
                </c:pt>
                <c:pt idx="4">
                  <c:v>0.73399999999999999</c:v>
                </c:pt>
                <c:pt idx="5">
                  <c:v>0.91</c:v>
                </c:pt>
              </c:numCache>
            </c:numRef>
          </c:yVal>
          <c:smooth val="0"/>
        </c:ser>
        <c:dLbls>
          <c:showLegendKey val="0"/>
          <c:showVal val="0"/>
          <c:showCatName val="0"/>
          <c:showSerName val="0"/>
          <c:showPercent val="0"/>
          <c:showBubbleSize val="0"/>
        </c:dLbls>
        <c:axId val="462384512"/>
        <c:axId val="462378240"/>
      </c:scatterChart>
      <c:valAx>
        <c:axId val="462384512"/>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Current(nA)</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n-US"/>
          </a:p>
        </c:txPr>
        <c:crossAx val="462378240"/>
        <c:crosses val="autoZero"/>
        <c:crossBetween val="midCat"/>
      </c:valAx>
      <c:valAx>
        <c:axId val="462378240"/>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Volts</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n-US"/>
          </a:p>
        </c:txPr>
        <c:crossAx val="462384512"/>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uFill>
                  <a:solidFill>
                    <a:srgbClr val="FFFFFF"/>
                  </a:solidFill>
                </a:uFill>
                <a:latin typeface="Calibri"/>
              </a:defRPr>
            </a:pPr>
            <a:r>
              <a:rPr lang="en-US" sz="1400" b="0" strike="noStrike" spc="-1">
                <a:solidFill>
                  <a:srgbClr val="595959"/>
                </a:solidFill>
                <a:uFill>
                  <a:solidFill>
                    <a:srgbClr val="FFFFFF"/>
                  </a:solidFill>
                </a:uFill>
                <a:latin typeface="Calibri"/>
              </a:rPr>
              <a:t>Laser - Diffused</a:t>
            </a:r>
          </a:p>
        </c:rich>
      </c:tx>
      <c:overlay val="0"/>
    </c:title>
    <c:autoTitleDeleted val="0"/>
    <c:plotArea>
      <c:layout/>
      <c:scatterChart>
        <c:scatterStyle val="lineMarker"/>
        <c:varyColors val="0"/>
        <c:ser>
          <c:idx val="0"/>
          <c:order val="0"/>
          <c:spPr>
            <a:ln w="25560">
              <a:noFill/>
            </a:ln>
          </c:spPr>
          <c:marker>
            <c:symbol val="circle"/>
            <c:size val="5"/>
            <c:spPr>
              <a:solidFill>
                <a:srgbClr val="4F81BD"/>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trendline>
            <c:spPr>
              <a:ln>
                <a:solidFill>
                  <a:srgbClr val="4F81BD"/>
                </a:solidFill>
              </a:ln>
            </c:spPr>
            <c:trendlineType val="poly"/>
            <c:order val="2"/>
            <c:dispRSqr val="1"/>
            <c:dispEq val="1"/>
            <c:trendlineLbl>
              <c:layout>
                <c:manualLayout>
                  <c:x val="0.2989732146673848"/>
                  <c:y val="-0.23661585879746683"/>
                </c:manualLayout>
              </c:layout>
              <c:numFmt formatCode="General" sourceLinked="0"/>
            </c:trendlineLbl>
          </c:trendline>
          <c:xVal>
            <c:numRef>
              <c:f>[phsx316labx2.xlsx]Sheet1!$B$3:$B$8</c:f>
              <c:numCache>
                <c:formatCode>General</c:formatCode>
                <c:ptCount val="6"/>
                <c:pt idx="0">
                  <c:v>10</c:v>
                </c:pt>
                <c:pt idx="1">
                  <c:v>8</c:v>
                </c:pt>
                <c:pt idx="2">
                  <c:v>6</c:v>
                </c:pt>
                <c:pt idx="3">
                  <c:v>4</c:v>
                </c:pt>
                <c:pt idx="4">
                  <c:v>2</c:v>
                </c:pt>
                <c:pt idx="5">
                  <c:v>1</c:v>
                </c:pt>
              </c:numCache>
            </c:numRef>
          </c:xVal>
          <c:yVal>
            <c:numRef>
              <c:f>[phsx316labx2.xlsx]Sheet1!$F$3:$F$8</c:f>
              <c:numCache>
                <c:formatCode>General</c:formatCode>
                <c:ptCount val="6"/>
                <c:pt idx="0">
                  <c:v>5.0999999999999997E-2</c:v>
                </c:pt>
                <c:pt idx="1">
                  <c:v>0.10299999999999999</c:v>
                </c:pt>
                <c:pt idx="2">
                  <c:v>0.16200000000000001</c:v>
                </c:pt>
                <c:pt idx="3">
                  <c:v>0.216</c:v>
                </c:pt>
                <c:pt idx="4">
                  <c:v>0.33800000000000002</c:v>
                </c:pt>
                <c:pt idx="5">
                  <c:v>0.94899999999999995</c:v>
                </c:pt>
              </c:numCache>
            </c:numRef>
          </c:yVal>
          <c:smooth val="0"/>
        </c:ser>
        <c:dLbls>
          <c:showLegendKey val="0"/>
          <c:showVal val="0"/>
          <c:showCatName val="0"/>
          <c:showSerName val="0"/>
          <c:showPercent val="0"/>
          <c:showBubbleSize val="0"/>
        </c:dLbls>
        <c:axId val="462382160"/>
        <c:axId val="462382944"/>
      </c:scatterChart>
      <c:valAx>
        <c:axId val="462382160"/>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Current(nA)</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n-US"/>
          </a:p>
        </c:txPr>
        <c:crossAx val="462382944"/>
        <c:crosses val="autoZero"/>
        <c:crossBetween val="midCat"/>
      </c:valAx>
      <c:valAx>
        <c:axId val="462382944"/>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Volts</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n-US"/>
          </a:p>
        </c:txPr>
        <c:crossAx val="462382160"/>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uFill>
                  <a:solidFill>
                    <a:srgbClr val="FFFFFF"/>
                  </a:solidFill>
                </a:uFill>
                <a:latin typeface="Calibri"/>
              </a:defRPr>
            </a:pPr>
            <a:r>
              <a:rPr lang="en-US" sz="1400" b="0" strike="noStrike" spc="-1">
                <a:solidFill>
                  <a:srgbClr val="595959"/>
                </a:solidFill>
                <a:uFill>
                  <a:solidFill>
                    <a:srgbClr val="FFFFFF"/>
                  </a:solidFill>
                </a:uFill>
                <a:latin typeface="Calibri"/>
              </a:rPr>
              <a:t>Inverse Wavelength and Stopping Voltage</a:t>
            </a:r>
          </a:p>
        </c:rich>
      </c:tx>
      <c:overlay val="0"/>
    </c:title>
    <c:autoTitleDeleted val="0"/>
    <c:plotArea>
      <c:layout/>
      <c:scatterChart>
        <c:scatterStyle val="lineMarker"/>
        <c:varyColors val="0"/>
        <c:ser>
          <c:idx val="0"/>
          <c:order val="0"/>
          <c:spPr>
            <a:ln w="25560">
              <a:noFill/>
            </a:ln>
          </c:spPr>
          <c:marker>
            <c:symbol val="circle"/>
            <c:size val="5"/>
            <c:spPr>
              <a:solidFill>
                <a:srgbClr val="4F81BD"/>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trendline>
            <c:spPr>
              <a:ln>
                <a:solidFill>
                  <a:srgbClr val="4F81BD"/>
                </a:solidFill>
              </a:ln>
            </c:spPr>
            <c:trendlineType val="linear"/>
            <c:dispRSqr val="1"/>
            <c:dispEq val="1"/>
            <c:trendlineLbl>
              <c:layout>
                <c:manualLayout>
                  <c:x val="-0.28888722708544112"/>
                  <c:y val="8.5620989391535188E-2"/>
                </c:manualLayout>
              </c:layout>
              <c:numFmt formatCode="General" sourceLinked="0"/>
            </c:trendlineLbl>
          </c:trendline>
          <c:xVal>
            <c:numRef>
              <c:f>[phsx316labx2.xlsx]Sheet1!$O$3:$O$6</c:f>
              <c:numCache>
                <c:formatCode>General</c:formatCode>
                <c:ptCount val="4"/>
                <c:pt idx="0">
                  <c:v>2293577.981651376</c:v>
                </c:pt>
                <c:pt idx="1">
                  <c:v>1831501.8315018313</c:v>
                </c:pt>
                <c:pt idx="2">
                  <c:v>1449275.3623188403</c:v>
                </c:pt>
                <c:pt idx="3">
                  <c:v>1579778.8309636652</c:v>
                </c:pt>
              </c:numCache>
            </c:numRef>
          </c:xVal>
          <c:yVal>
            <c:numRef>
              <c:f>[phsx316labx2.xlsx]Sheet1!$P$3:$P$6</c:f>
              <c:numCache>
                <c:formatCode>General</c:formatCode>
                <c:ptCount val="4"/>
                <c:pt idx="0">
                  <c:v>0.95309999999999995</c:v>
                </c:pt>
                <c:pt idx="1">
                  <c:v>0.4889</c:v>
                </c:pt>
                <c:pt idx="2">
                  <c:v>1.149</c:v>
                </c:pt>
                <c:pt idx="3">
                  <c:v>1.0025999999999999</c:v>
                </c:pt>
              </c:numCache>
            </c:numRef>
          </c:yVal>
          <c:smooth val="0"/>
        </c:ser>
        <c:dLbls>
          <c:showLegendKey val="0"/>
          <c:showVal val="0"/>
          <c:showCatName val="0"/>
          <c:showSerName val="0"/>
          <c:showPercent val="0"/>
          <c:showBubbleSize val="0"/>
        </c:dLbls>
        <c:axId val="462377064"/>
        <c:axId val="462384120"/>
      </c:scatterChart>
      <c:valAx>
        <c:axId val="462377064"/>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1/Wavelength (nm^-1)</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n-US"/>
          </a:p>
        </c:txPr>
        <c:crossAx val="462384120"/>
        <c:crosses val="autoZero"/>
        <c:crossBetween val="midCat"/>
      </c:valAx>
      <c:valAx>
        <c:axId val="462384120"/>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Stopping Voltage (V)</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n-US"/>
          </a:p>
        </c:txPr>
        <c:crossAx val="462377064"/>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8</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Irvine</dc:creator>
  <cp:keywords/>
  <dc:description/>
  <cp:lastModifiedBy>Austin Irvine</cp:lastModifiedBy>
  <cp:revision>14</cp:revision>
  <cp:lastPrinted>2017-10-26T19:19:00Z</cp:lastPrinted>
  <dcterms:created xsi:type="dcterms:W3CDTF">2017-10-21T21:09:00Z</dcterms:created>
  <dcterms:modified xsi:type="dcterms:W3CDTF">2017-10-31T06:08:00Z</dcterms:modified>
</cp:coreProperties>
</file>