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package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D2L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e6e6fa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util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Objects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color w:val="e6e6fa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IOException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OutputStreamWriter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OutputStream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net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InputStreamReader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net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MalformedURLException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net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net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ProtocolException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color w:val="d9e8f7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java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io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BufferedReader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e6e6fa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import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java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util</w:t>
      </w:r>
      <w:r w:rsidDel="00000000" w:rsidR="00000000" w:rsidRPr="00000000">
        <w:rPr>
          <w:color w:val="e6e6fa"/>
          <w:sz w:val="15"/>
          <w:szCs w:val="15"/>
          <w:u w:val="single"/>
          <w:rtl w:val="0"/>
        </w:rPr>
        <w:t xml:space="preserve">.</w:t>
      </w:r>
      <w:r w:rsidDel="00000000" w:rsidR="00000000" w:rsidRPr="00000000">
        <w:rPr>
          <w:color w:val="d9e8f7"/>
          <w:sz w:val="15"/>
          <w:szCs w:val="15"/>
          <w:u w:val="single"/>
          <w:rtl w:val="0"/>
        </w:rPr>
        <w:t xml:space="preserve">Base64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9faf4"/>
          <w:sz w:val="15"/>
          <w:szCs w:val="15"/>
        </w:rPr>
      </w:pP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class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AccessToken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bearerToken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clientId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clientSecret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authorizeUrl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authTokenUrl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AppKey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AppId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qualifiedAuth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redirect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getAuthGrantType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</w:p>
    <w:p w:rsidR="00000000" w:rsidDel="00000000" w:rsidP="00000000" w:rsidRDefault="00000000" w:rsidRPr="00000000" w14:paraId="0000001C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eb540"/>
          <w:sz w:val="15"/>
          <w:szCs w:val="15"/>
          <w:rtl w:val="0"/>
        </w:rPr>
        <w:t xml:space="preserve">getAuthGrantType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79abff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return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qualifiedAuth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</w:t>
      </w:r>
    </w:p>
    <w:p w:rsidR="00000000" w:rsidDel="00000000" w:rsidP="00000000" w:rsidRDefault="00000000" w:rsidRPr="00000000" w14:paraId="00000020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   public AccessToken(String clientId, String clientSecret, String callBackUrl, String authorizeUrl) {</w:t>
      </w:r>
    </w:p>
    <w:p w:rsidR="00000000" w:rsidDel="00000000" w:rsidP="00000000" w:rsidRDefault="00000000" w:rsidRPr="00000000" w14:paraId="00000021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</w:t>
        <w:tab/>
        <w:t xml:space="preserve">   this.clientId = clientId;</w:t>
      </w:r>
    </w:p>
    <w:p w:rsidR="00000000" w:rsidDel="00000000" w:rsidP="00000000" w:rsidRDefault="00000000" w:rsidRPr="00000000" w14:paraId="00000022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</w:t>
        <w:tab/>
        <w:t xml:space="preserve">   this.clientSecret = clientSecret;</w:t>
      </w:r>
    </w:p>
    <w:p w:rsidR="00000000" w:rsidDel="00000000" w:rsidP="00000000" w:rsidRDefault="00000000" w:rsidRPr="00000000" w14:paraId="00000023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</w:t>
        <w:tab/>
        <w:t xml:space="preserve">   this.callBackUrl = callBackUrl;</w:t>
      </w:r>
    </w:p>
    <w:p w:rsidR="00000000" w:rsidDel="00000000" w:rsidP="00000000" w:rsidRDefault="00000000" w:rsidRPr="00000000" w14:paraId="00000024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</w:t>
        <w:tab/>
        <w:t xml:space="preserve">   this.authorizeUrl = authorizeUrl;</w:t>
      </w:r>
    </w:p>
    <w:p w:rsidR="00000000" w:rsidDel="00000000" w:rsidP="00000000" w:rsidRDefault="00000000" w:rsidRPr="00000000" w14:paraId="00000025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</w:t>
        <w:tab/>
        <w:t xml:space="preserve">   qualifiedAuth = authorizeUrl + "?response_type=code</w:t>
      </w:r>
      <w:r w:rsidDel="00000000" w:rsidR="00000000" w:rsidRPr="00000000">
        <w:rPr>
          <w:color w:val="808080"/>
          <w:sz w:val="15"/>
          <w:szCs w:val="15"/>
          <w:u w:val="single"/>
          <w:rtl w:val="0"/>
        </w:rPr>
        <w:t xml:space="preserve">&amp;client_id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=" + clientId + "</w:t>
      </w:r>
      <w:r w:rsidDel="00000000" w:rsidR="00000000" w:rsidRPr="00000000">
        <w:rPr>
          <w:color w:val="808080"/>
          <w:sz w:val="15"/>
          <w:szCs w:val="15"/>
          <w:u w:val="single"/>
          <w:rtl w:val="0"/>
        </w:rPr>
        <w:t xml:space="preserve">&amp;redirect_uri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=" + callBackUrl + "&amp;scope=core%3A*%3A*";</w:t>
      </w:r>
    </w:p>
    <w:p w:rsidR="00000000" w:rsidDel="00000000" w:rsidP="00000000" w:rsidRDefault="00000000" w:rsidRPr="00000000" w14:paraId="00000026">
      <w:pPr>
        <w:rPr>
          <w:color w:val="808080"/>
          <w:sz w:val="15"/>
          <w:szCs w:val="15"/>
        </w:rPr>
      </w:pPr>
      <w:r w:rsidDel="00000000" w:rsidR="00000000" w:rsidRPr="00000000">
        <w:rPr>
          <w:color w:val="808080"/>
          <w:sz w:val="15"/>
          <w:szCs w:val="15"/>
          <w:rtl w:val="0"/>
        </w:rPr>
        <w:t xml:space="preserve">//       }</w:t>
      </w:r>
    </w:p>
    <w:p w:rsidR="00000000" w:rsidDel="00000000" w:rsidP="00000000" w:rsidRDefault="00000000" w:rsidRPr="00000000" w14:paraId="00000027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eb540"/>
          <w:sz w:val="15"/>
          <w:szCs w:val="15"/>
          <w:rtl w:val="0"/>
        </w:rPr>
        <w:t xml:space="preserve">GetAuthCode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throws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IOException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clientId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"e9c18f0d-b7d0-4cd4-92a7-0d716c2d2a6b"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u w:val="single"/>
          <w:rtl w:val="0"/>
        </w:rPr>
        <w:t xml:space="preserve">clientSecret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"0rMzHMLu-4iAuPqGXRYmUq_mS8_oVebOFDCMBguTW7w"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authorizeUrl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"https://auth.brightspace.com/oauth2/auth"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"https://oauth.pstmn.io/v1/callback"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qualifiedAuth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authorizeUrl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"?response_type=code&amp;client_id="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clientId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"&amp;redirect_uri="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"&amp;scope=core%3A*%3A*"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 w14:paraId="0000002F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AuthUrl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URL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qualifiedAuth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read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AuthUrl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openConnection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setRequestMethod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"GET"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codeResponse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getResponseCode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if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codeResponse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HTTP_OK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reading the response from the server  </w:t>
      </w:r>
    </w:p>
    <w:p w:rsidR="00000000" w:rsidDel="00000000" w:rsidP="00000000" w:rsidRDefault="00000000" w:rsidRPr="00000000" w14:paraId="00000037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InputStreamReader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isrObj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InputStreamReader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getInputStream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isrObj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BufferedReader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bf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BufferedReader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isrObj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bf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to store the response from the servers  </w:t>
      </w:r>
    </w:p>
    <w:p w:rsidR="00000000" w:rsidDel="00000000" w:rsidP="00000000" w:rsidRDefault="00000000" w:rsidRPr="00000000" w14:paraId="0000003C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StringBuffer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responseStr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StringBuffer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while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read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bf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readLine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!=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responseStr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append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read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closing the BufferedReader  </w:t>
      </w:r>
    </w:p>
    <w:p w:rsidR="00000000" w:rsidDel="00000000" w:rsidP="00000000" w:rsidRDefault="00000000" w:rsidRPr="00000000" w14:paraId="00000041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bf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close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disconnecting the connection  </w:t>
      </w:r>
    </w:p>
    <w:p w:rsidR="00000000" w:rsidDel="00000000" w:rsidP="00000000" w:rsidRDefault="00000000" w:rsidRPr="00000000" w14:paraId="00000043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80f6a7"/>
          <w:sz w:val="15"/>
          <w:szCs w:val="15"/>
          <w:rtl w:val="0"/>
        </w:rPr>
        <w:t xml:space="preserve">disconnect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print the response  </w:t>
      </w:r>
    </w:p>
    <w:p w:rsidR="00000000" w:rsidDel="00000000" w:rsidP="00000000" w:rsidRDefault="00000000" w:rsidRPr="00000000" w14:paraId="00000045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responseStr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toString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47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48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else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"GET Request did not work"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4E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rPr>
          <w:color w:val="1290c3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eb540"/>
          <w:sz w:val="15"/>
          <w:szCs w:val="15"/>
          <w:rtl w:val="0"/>
        </w:rPr>
        <w:t xml:space="preserve">getGradesList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throws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IOException</w:t>
      </w:r>
    </w:p>
    <w:p w:rsidR="00000000" w:rsidDel="00000000" w:rsidP="00000000" w:rsidRDefault="00000000" w:rsidRPr="00000000" w14:paraId="00000051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clientId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"e9c18f0d-b7d0-4cd4-92a7-0d716c2d2a6b"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u w:val="single"/>
          <w:rtl w:val="0"/>
        </w:rPr>
        <w:t xml:space="preserve">clientSecret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"0rMzHMLu-4iAuPqGXRYmUq_mS8_oVebOFDCMBguTW7w"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authorizeUrl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"https://auth.brightspace.com/oauth2/auth"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"https://oauth.pstmn.io/v1/callback"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qualifiedAuth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authorizeUrl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"?response_type=code&amp;client_id="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clientId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"&amp;redirect_uri="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"&amp;scope=core%3A*%3A*"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AccessToken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Obj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AccessToken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  <w:tab/>
        <w:t xml:space="preserve">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Obj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getAuthGrantType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callBackUrl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AuthUrl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URL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"https://lms.cofc.edu/d2l/api/lp/1.31/dataExport/list"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BufferedReader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reader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AuthUrl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openConnection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setRequestMethod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"GET"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int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codeResponse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getResponseCode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if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codeResponse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3eabe6"/>
          <w:sz w:val="15"/>
          <w:szCs w:val="15"/>
          <w:rtl w:val="0"/>
        </w:rPr>
        <w:t xml:space="preserve">HttpURLConnection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HTTP_OK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ab/>
        <w:t xml:space="preserve">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setRequestProperty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"Authorization"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,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"Bearer "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+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6e1f8"/>
          <w:sz w:val="15"/>
          <w:szCs w:val="15"/>
          <w:rtl w:val="0"/>
        </w:rPr>
        <w:t xml:space="preserve">bearerToken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setDoOutput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true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setRequestMethod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"GET"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reader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BufferedReader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InputStreamReader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getInputStream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()))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line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StringWriter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StringWriter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getContentLength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&gt;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897bb"/>
          <w:sz w:val="15"/>
          <w:szCs w:val="15"/>
          <w:rtl w:val="0"/>
        </w:rPr>
        <w:t xml:space="preserve">0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?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connection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getContentLength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: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6897bb"/>
          <w:sz w:val="15"/>
          <w:szCs w:val="15"/>
          <w:rtl w:val="0"/>
        </w:rPr>
        <w:t xml:space="preserve">2048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while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line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reader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readLine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!=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null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append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line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response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toString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color w:val="e6e6fa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response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6C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else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System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5"/>
          <w:szCs w:val="15"/>
          <w:rtl w:val="0"/>
        </w:rPr>
        <w:t xml:space="preserve">out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println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7c6a3"/>
          <w:sz w:val="15"/>
          <w:szCs w:val="15"/>
          <w:rtl w:val="0"/>
        </w:rPr>
        <w:t xml:space="preserve">"GET Request did not work"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72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public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static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void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eb540"/>
          <w:sz w:val="15"/>
          <w:szCs w:val="15"/>
          <w:rtl w:val="0"/>
        </w:rPr>
        <w:t xml:space="preserve">main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String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[]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79abff"/>
          <w:sz w:val="15"/>
          <w:szCs w:val="15"/>
          <w:rtl w:val="0"/>
        </w:rPr>
        <w:t xml:space="preserve">args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)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throws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IOException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77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creating an object of the JavaGETExample class  </w:t>
      </w:r>
    </w:p>
    <w:p w:rsidR="00000000" w:rsidDel="00000000" w:rsidP="00000000" w:rsidRDefault="00000000" w:rsidRPr="00000000" w14:paraId="00000078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</w:t>
      </w:r>
      <w:r w:rsidDel="00000000" w:rsidR="00000000" w:rsidRPr="00000000">
        <w:rPr>
          <w:color w:val="1290c3"/>
          <w:sz w:val="15"/>
          <w:szCs w:val="15"/>
          <w:rtl w:val="0"/>
        </w:rPr>
        <w:t xml:space="preserve">AccessToken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f2f200"/>
          <w:sz w:val="15"/>
          <w:szCs w:val="15"/>
          <w:rtl w:val="0"/>
        </w:rPr>
        <w:t xml:space="preserve">getObj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=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cc6c1d"/>
          <w:sz w:val="15"/>
          <w:szCs w:val="15"/>
          <w:rtl w:val="0"/>
        </w:rPr>
        <w:t xml:space="preserve">new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AccessToken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  </w:t>
      </w:r>
    </w:p>
    <w:p w:rsidR="00000000" w:rsidDel="00000000" w:rsidP="00000000" w:rsidRDefault="00000000" w:rsidRPr="00000000" w14:paraId="0000007A">
      <w:pPr>
        <w:rPr>
          <w:color w:val="808080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</w:t>
      </w:r>
      <w:r w:rsidDel="00000000" w:rsidR="00000000" w:rsidRPr="00000000">
        <w:rPr>
          <w:color w:val="808080"/>
          <w:sz w:val="15"/>
          <w:szCs w:val="15"/>
          <w:rtl w:val="0"/>
        </w:rPr>
        <w:t xml:space="preserve">// invoking the method GETRequest()  </w:t>
      </w:r>
    </w:p>
    <w:p w:rsidR="00000000" w:rsidDel="00000000" w:rsidP="00000000" w:rsidRDefault="00000000" w:rsidRPr="00000000" w14:paraId="0000007B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</w:t>
        <w:tab/>
        <w:t xml:space="preserve">    </w:t>
      </w:r>
      <w:r w:rsidDel="00000000" w:rsidR="00000000" w:rsidRPr="00000000">
        <w:rPr>
          <w:color w:val="f3ec79"/>
          <w:sz w:val="15"/>
          <w:szCs w:val="15"/>
          <w:rtl w:val="0"/>
        </w:rPr>
        <w:t xml:space="preserve">getObj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.</w:t>
      </w:r>
      <w:r w:rsidDel="00000000" w:rsidR="00000000" w:rsidRPr="00000000">
        <w:rPr>
          <w:color w:val="a7ec21"/>
          <w:sz w:val="15"/>
          <w:szCs w:val="15"/>
          <w:rtl w:val="0"/>
        </w:rPr>
        <w:t xml:space="preserve">GetAuthCode</w:t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()</w:t>
      </w:r>
      <w:r w:rsidDel="00000000" w:rsidR="00000000" w:rsidRPr="00000000">
        <w:rPr>
          <w:color w:val="e6e6fa"/>
          <w:sz w:val="15"/>
          <w:szCs w:val="15"/>
          <w:rtl w:val="0"/>
        </w:rPr>
        <w:t xml:space="preserve">;</w:t>
      </w:r>
      <w:r w:rsidDel="00000000" w:rsidR="00000000" w:rsidRPr="00000000">
        <w:rPr>
          <w:color w:val="d9e8f7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07D">
      <w:pPr>
        <w:rPr>
          <w:color w:val="f9faf4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</w:t>
        <w:tab/>
        <w:tab/>
        <w:t xml:space="preserve">   </w:t>
        <w:tab/>
      </w: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07F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9faf4"/>
          <w:sz w:val="15"/>
          <w:szCs w:val="15"/>
        </w:rPr>
      </w:pPr>
      <w:r w:rsidDel="00000000" w:rsidR="00000000" w:rsidRPr="00000000">
        <w:rPr>
          <w:color w:val="f9faf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</w:p>
    <w:p w:rsidR="00000000" w:rsidDel="00000000" w:rsidP="00000000" w:rsidRDefault="00000000" w:rsidRPr="00000000" w14:paraId="00000084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</w:t>
      </w:r>
    </w:p>
    <w:p w:rsidR="00000000" w:rsidDel="00000000" w:rsidP="00000000" w:rsidRDefault="00000000" w:rsidRPr="00000000" w14:paraId="00000085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</w:t>
      </w:r>
    </w:p>
    <w:p w:rsidR="00000000" w:rsidDel="00000000" w:rsidP="00000000" w:rsidRDefault="00000000" w:rsidRPr="00000000" w14:paraId="00000086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 </w:t>
      </w:r>
    </w:p>
    <w:p w:rsidR="00000000" w:rsidDel="00000000" w:rsidP="00000000" w:rsidRDefault="00000000" w:rsidRPr="00000000" w14:paraId="00000087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  <w:t xml:space="preserve">  </w:t>
      </w:r>
    </w:p>
    <w:p w:rsidR="00000000" w:rsidDel="00000000" w:rsidP="00000000" w:rsidRDefault="00000000" w:rsidRPr="00000000" w14:paraId="00000088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</w:r>
    </w:p>
    <w:p w:rsidR="00000000" w:rsidDel="00000000" w:rsidP="00000000" w:rsidRDefault="00000000" w:rsidRPr="00000000" w14:paraId="00000089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</w:r>
    </w:p>
    <w:p w:rsidR="00000000" w:rsidDel="00000000" w:rsidP="00000000" w:rsidRDefault="00000000" w:rsidRPr="00000000" w14:paraId="0000008A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d9e8f7"/>
          <w:sz w:val="15"/>
          <w:szCs w:val="15"/>
        </w:rPr>
      </w:pPr>
      <w:r w:rsidDel="00000000" w:rsidR="00000000" w:rsidRPr="00000000">
        <w:rPr>
          <w:color w:val="d9e8f7"/>
          <w:sz w:val="15"/>
          <w:szCs w:val="15"/>
          <w:rtl w:val="0"/>
        </w:rPr>
        <w:tab/>
      </w:r>
    </w:p>
    <w:p w:rsidR="00000000" w:rsidDel="00000000" w:rsidP="00000000" w:rsidRDefault="00000000" w:rsidRPr="00000000" w14:paraId="0000008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