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15" w:type="dxa"/>
        <w:tblLook w:val="04A0" w:firstRow="1" w:lastRow="0" w:firstColumn="1" w:lastColumn="0" w:noHBand="0" w:noVBand="1"/>
      </w:tblPr>
      <w:tblGrid>
        <w:gridCol w:w="1058"/>
        <w:gridCol w:w="9383"/>
      </w:tblGrid>
      <w:tr w:rsidR="00C82972" w:rsidRPr="00C82972" w14:paraId="7DD1C172" w14:textId="77777777" w:rsidTr="00CA7F57">
        <w:tc>
          <w:tcPr>
            <w:tcW w:w="10441" w:type="dxa"/>
            <w:gridSpan w:val="2"/>
          </w:tcPr>
          <w:p w14:paraId="3059BDC3" w14:textId="15B70D9C" w:rsidR="00C82972" w:rsidRPr="00C82972" w:rsidRDefault="00740A9A">
            <w:pPr>
              <w:rPr>
                <w:sz w:val="20"/>
                <w:szCs w:val="20"/>
              </w:rPr>
            </w:pPr>
            <w:r>
              <w:rPr>
                <w:sz w:val="20"/>
                <w:szCs w:val="20"/>
              </w:rPr>
              <w:t>Identity Access Management (IAM)</w:t>
            </w:r>
          </w:p>
        </w:tc>
      </w:tr>
      <w:tr w:rsidR="00C82972" w:rsidRPr="00C82972" w14:paraId="7C46D58E" w14:textId="77777777" w:rsidTr="00750615">
        <w:tc>
          <w:tcPr>
            <w:tcW w:w="1058" w:type="dxa"/>
          </w:tcPr>
          <w:p w14:paraId="72F729EC" w14:textId="5F615455" w:rsidR="00C82972" w:rsidRPr="00C82972" w:rsidRDefault="00553667">
            <w:pPr>
              <w:rPr>
                <w:sz w:val="20"/>
                <w:szCs w:val="20"/>
              </w:rPr>
            </w:pPr>
            <w:r>
              <w:rPr>
                <w:sz w:val="20"/>
                <w:szCs w:val="20"/>
              </w:rPr>
              <w:t>Basics</w:t>
            </w:r>
          </w:p>
        </w:tc>
        <w:tc>
          <w:tcPr>
            <w:tcW w:w="9383" w:type="dxa"/>
          </w:tcPr>
          <w:p w14:paraId="2EEC7F8E" w14:textId="77777777" w:rsidR="00740A9A" w:rsidRDefault="00740A9A">
            <w:pPr>
              <w:rPr>
                <w:sz w:val="20"/>
                <w:szCs w:val="20"/>
              </w:rPr>
            </w:pPr>
            <w:r>
              <w:rPr>
                <w:sz w:val="20"/>
                <w:szCs w:val="20"/>
              </w:rPr>
              <w:t>Centralized control of AWS acct. Shared access to AWS acct. Granular Permissions. Identity Federation</w:t>
            </w:r>
          </w:p>
          <w:p w14:paraId="0F1013CC" w14:textId="77777777" w:rsidR="00553667" w:rsidRDefault="00553667">
            <w:pPr>
              <w:rPr>
                <w:sz w:val="20"/>
                <w:szCs w:val="20"/>
              </w:rPr>
            </w:pPr>
            <w:r>
              <w:rPr>
                <w:sz w:val="20"/>
                <w:szCs w:val="20"/>
              </w:rPr>
              <w:t>MFA, Temp access for users/devices/services. Password rotation policy. PCI DSS compliance</w:t>
            </w:r>
          </w:p>
          <w:p w14:paraId="293C9CFB" w14:textId="77777777" w:rsidR="00D04344" w:rsidRDefault="00D04344">
            <w:pPr>
              <w:rPr>
                <w:sz w:val="20"/>
                <w:szCs w:val="20"/>
              </w:rPr>
            </w:pPr>
            <w:r>
              <w:rPr>
                <w:sz w:val="20"/>
                <w:szCs w:val="20"/>
              </w:rPr>
              <w:t xml:space="preserve">1) Users. 2) Groups = collections of users w same permissions. </w:t>
            </w:r>
          </w:p>
          <w:p w14:paraId="44DF83A8" w14:textId="77777777" w:rsidR="00D04344" w:rsidRDefault="00D04344">
            <w:pPr>
              <w:rPr>
                <w:sz w:val="20"/>
                <w:szCs w:val="20"/>
              </w:rPr>
            </w:pPr>
            <w:r>
              <w:rPr>
                <w:sz w:val="20"/>
                <w:szCs w:val="20"/>
              </w:rPr>
              <w:t>3) Roles = assign to users, apps, services to give access to AWS resources</w:t>
            </w:r>
          </w:p>
          <w:p w14:paraId="0F103826" w14:textId="016A78F0" w:rsidR="00D04344" w:rsidRPr="00C82972" w:rsidRDefault="00D04344">
            <w:pPr>
              <w:rPr>
                <w:sz w:val="20"/>
                <w:szCs w:val="20"/>
              </w:rPr>
            </w:pPr>
            <w:r>
              <w:rPr>
                <w:sz w:val="20"/>
                <w:szCs w:val="20"/>
              </w:rPr>
              <w:t>IAM policy: doc that defines 1 or more permissions.</w:t>
            </w:r>
            <w:r w:rsidR="00437B09">
              <w:rPr>
                <w:sz w:val="20"/>
                <w:szCs w:val="20"/>
              </w:rPr>
              <w:t xml:space="preserve"> </w:t>
            </w:r>
            <w:r>
              <w:rPr>
                <w:sz w:val="20"/>
                <w:szCs w:val="20"/>
              </w:rPr>
              <w:t>- Can be attached to user, group or role</w:t>
            </w:r>
          </w:p>
        </w:tc>
      </w:tr>
      <w:tr w:rsidR="00C82972" w:rsidRPr="00C82972" w14:paraId="165CAFB5" w14:textId="77777777" w:rsidTr="00750615">
        <w:tc>
          <w:tcPr>
            <w:tcW w:w="1058" w:type="dxa"/>
          </w:tcPr>
          <w:p w14:paraId="447B9AED" w14:textId="7C81EAA3" w:rsidR="00C82972" w:rsidRPr="00C82972" w:rsidRDefault="00EA441D">
            <w:pPr>
              <w:rPr>
                <w:sz w:val="20"/>
                <w:szCs w:val="20"/>
              </w:rPr>
            </w:pPr>
            <w:r>
              <w:rPr>
                <w:sz w:val="20"/>
                <w:szCs w:val="20"/>
              </w:rPr>
              <w:t>Walk-through</w:t>
            </w:r>
          </w:p>
        </w:tc>
        <w:tc>
          <w:tcPr>
            <w:tcW w:w="9383" w:type="dxa"/>
          </w:tcPr>
          <w:p w14:paraId="54F356FB" w14:textId="5D1C8C15" w:rsidR="00C82972" w:rsidRPr="00C82972" w:rsidRDefault="00EA441D">
            <w:pPr>
              <w:rPr>
                <w:sz w:val="20"/>
                <w:szCs w:val="20"/>
              </w:rPr>
            </w:pPr>
            <w:r>
              <w:rPr>
                <w:sz w:val="20"/>
                <w:szCs w:val="20"/>
              </w:rPr>
              <w:t>Create IAM role -&gt; Select trusted entity type (AWS service, AWS acct, web identity, SAML 2.0 federation, custom trust policy)</w:t>
            </w:r>
          </w:p>
        </w:tc>
      </w:tr>
      <w:tr w:rsidR="00C82972" w:rsidRPr="00C82972" w14:paraId="45313652" w14:textId="77777777" w:rsidTr="00750615">
        <w:tc>
          <w:tcPr>
            <w:tcW w:w="1058" w:type="dxa"/>
          </w:tcPr>
          <w:p w14:paraId="7CCD6208" w14:textId="38CBC080" w:rsidR="00C82972" w:rsidRPr="00C82972" w:rsidRDefault="00C20DF9">
            <w:pPr>
              <w:rPr>
                <w:sz w:val="20"/>
                <w:szCs w:val="20"/>
              </w:rPr>
            </w:pPr>
            <w:r>
              <w:rPr>
                <w:sz w:val="20"/>
                <w:szCs w:val="20"/>
              </w:rPr>
              <w:t>IAM Policy Simulator</w:t>
            </w:r>
          </w:p>
        </w:tc>
        <w:tc>
          <w:tcPr>
            <w:tcW w:w="9383" w:type="dxa"/>
          </w:tcPr>
          <w:p w14:paraId="02A94A61" w14:textId="77777777" w:rsidR="00C20DF9" w:rsidRDefault="00C20DF9" w:rsidP="00C20DF9">
            <w:pPr>
              <w:rPr>
                <w:sz w:val="20"/>
                <w:szCs w:val="20"/>
              </w:rPr>
            </w:pPr>
            <w:r>
              <w:rPr>
                <w:sz w:val="20"/>
                <w:szCs w:val="20"/>
              </w:rPr>
              <w:t>Test effects of IAM policies before committing them to production</w:t>
            </w:r>
          </w:p>
          <w:p w14:paraId="4DB9589D" w14:textId="77777777" w:rsidR="00C20DF9" w:rsidRDefault="00C20DF9" w:rsidP="00C20DF9">
            <w:pPr>
              <w:rPr>
                <w:sz w:val="20"/>
                <w:szCs w:val="20"/>
              </w:rPr>
            </w:pPr>
            <w:r>
              <w:rPr>
                <w:sz w:val="20"/>
                <w:szCs w:val="20"/>
              </w:rPr>
              <w:t>Test policies already attached to existing users</w:t>
            </w:r>
          </w:p>
          <w:p w14:paraId="6E36BE58" w14:textId="381A820A" w:rsidR="00C20DF9" w:rsidRPr="00C82972" w:rsidRDefault="00C20DF9" w:rsidP="00C20DF9">
            <w:pPr>
              <w:rPr>
                <w:sz w:val="20"/>
                <w:szCs w:val="20"/>
              </w:rPr>
            </w:pPr>
            <w:r>
              <w:rPr>
                <w:sz w:val="20"/>
                <w:szCs w:val="20"/>
              </w:rPr>
              <w:t>https://policysim.aws.amazon.com</w:t>
            </w:r>
          </w:p>
        </w:tc>
      </w:tr>
      <w:tr w:rsidR="00C82972" w:rsidRPr="00C82972" w14:paraId="4D98B4C1" w14:textId="77777777" w:rsidTr="00750615">
        <w:tc>
          <w:tcPr>
            <w:tcW w:w="1058" w:type="dxa"/>
          </w:tcPr>
          <w:p w14:paraId="0BFDC77A" w14:textId="451D6D5E" w:rsidR="00C82972" w:rsidRPr="00C82972" w:rsidRDefault="00C20DF9">
            <w:pPr>
              <w:rPr>
                <w:sz w:val="20"/>
                <w:szCs w:val="20"/>
              </w:rPr>
            </w:pPr>
            <w:r>
              <w:rPr>
                <w:sz w:val="20"/>
                <w:szCs w:val="20"/>
              </w:rPr>
              <w:t>Exam</w:t>
            </w:r>
          </w:p>
        </w:tc>
        <w:tc>
          <w:tcPr>
            <w:tcW w:w="9383" w:type="dxa"/>
          </w:tcPr>
          <w:p w14:paraId="525BA11E" w14:textId="77777777" w:rsidR="00C82972" w:rsidRDefault="00C20DF9">
            <w:pPr>
              <w:rPr>
                <w:sz w:val="20"/>
                <w:szCs w:val="20"/>
              </w:rPr>
            </w:pPr>
            <w:r>
              <w:rPr>
                <w:sz w:val="20"/>
                <w:szCs w:val="20"/>
              </w:rPr>
              <w:t>IAM is global not regional service</w:t>
            </w:r>
          </w:p>
          <w:p w14:paraId="3E1541CC" w14:textId="77777777" w:rsidR="00C20DF9" w:rsidRDefault="00C20DF9">
            <w:pPr>
              <w:rPr>
                <w:sz w:val="20"/>
                <w:szCs w:val="20"/>
              </w:rPr>
            </w:pPr>
            <w:r>
              <w:rPr>
                <w:sz w:val="20"/>
                <w:szCs w:val="20"/>
              </w:rPr>
              <w:t>Root acct = acct created when you first set up AWS acct, has complete admin access</w:t>
            </w:r>
          </w:p>
          <w:p w14:paraId="2F9391E1" w14:textId="77777777" w:rsidR="00C20DF9" w:rsidRDefault="00C20DF9">
            <w:pPr>
              <w:rPr>
                <w:sz w:val="20"/>
                <w:szCs w:val="20"/>
              </w:rPr>
            </w:pPr>
            <w:r>
              <w:rPr>
                <w:sz w:val="20"/>
                <w:szCs w:val="20"/>
              </w:rPr>
              <w:t>New users have no permissions when first created</w:t>
            </w:r>
          </w:p>
          <w:p w14:paraId="4D9E9D0E" w14:textId="77777777" w:rsidR="00C20DF9" w:rsidRDefault="00C20DF9">
            <w:pPr>
              <w:rPr>
                <w:sz w:val="20"/>
                <w:szCs w:val="20"/>
              </w:rPr>
            </w:pPr>
            <w:r>
              <w:rPr>
                <w:sz w:val="20"/>
                <w:szCs w:val="20"/>
              </w:rPr>
              <w:t>New users are assigned an access key and secret access key when accts are created. Not the same as username, password which are used to log in to AWS Management Console</w:t>
            </w:r>
          </w:p>
          <w:p w14:paraId="1070BE5C" w14:textId="77777777" w:rsidR="00417EB4" w:rsidRDefault="00417EB4">
            <w:pPr>
              <w:rPr>
                <w:sz w:val="20"/>
                <w:szCs w:val="20"/>
              </w:rPr>
            </w:pPr>
            <w:r>
              <w:rPr>
                <w:sz w:val="20"/>
                <w:szCs w:val="20"/>
              </w:rPr>
              <w:t>Use access keys to access AWS via APIs and CLI</w:t>
            </w:r>
          </w:p>
          <w:p w14:paraId="500D95EE" w14:textId="77777777" w:rsidR="001F36A7" w:rsidRDefault="001F36A7">
            <w:pPr>
              <w:rPr>
                <w:sz w:val="20"/>
                <w:szCs w:val="20"/>
              </w:rPr>
            </w:pPr>
            <w:r>
              <w:rPr>
                <w:sz w:val="20"/>
                <w:szCs w:val="20"/>
              </w:rPr>
              <w:t>Secret access key can only be viewed once</w:t>
            </w:r>
            <w:r w:rsidR="00A5652E">
              <w:rPr>
                <w:sz w:val="20"/>
                <w:szCs w:val="20"/>
              </w:rPr>
              <w:t>. If lost, need regenerate them</w:t>
            </w:r>
          </w:p>
          <w:p w14:paraId="21DA4513" w14:textId="23344339" w:rsidR="00A5652E" w:rsidRPr="00C82972" w:rsidRDefault="00A5652E">
            <w:pPr>
              <w:rPr>
                <w:sz w:val="20"/>
                <w:szCs w:val="20"/>
              </w:rPr>
            </w:pPr>
            <w:r>
              <w:rPr>
                <w:sz w:val="20"/>
                <w:szCs w:val="20"/>
              </w:rPr>
              <w:t>- Always set up MFA on root account. – Can create and customized password rotation policies</w:t>
            </w:r>
          </w:p>
        </w:tc>
      </w:tr>
    </w:tbl>
    <w:p w14:paraId="15956419" w14:textId="77777777" w:rsidR="00750615" w:rsidRPr="00750615" w:rsidRDefault="00750615" w:rsidP="00750615">
      <w:pPr>
        <w:spacing w:after="0"/>
        <w:rPr>
          <w:sz w:val="20"/>
          <w:szCs w:val="20"/>
        </w:rPr>
      </w:pPr>
    </w:p>
    <w:tbl>
      <w:tblPr>
        <w:tblStyle w:val="TableGrid"/>
        <w:tblW w:w="0" w:type="auto"/>
        <w:tblInd w:w="15" w:type="dxa"/>
        <w:tblLook w:val="04A0" w:firstRow="1" w:lastRow="0" w:firstColumn="1" w:lastColumn="0" w:noHBand="0" w:noVBand="1"/>
      </w:tblPr>
      <w:tblGrid>
        <w:gridCol w:w="1058"/>
        <w:gridCol w:w="198"/>
        <w:gridCol w:w="142"/>
        <w:gridCol w:w="4111"/>
        <w:gridCol w:w="240"/>
        <w:gridCol w:w="99"/>
        <w:gridCol w:w="4593"/>
      </w:tblGrid>
      <w:tr w:rsidR="00750615" w:rsidRPr="00C82972" w14:paraId="5D10D5D5" w14:textId="77777777" w:rsidTr="00537110">
        <w:tc>
          <w:tcPr>
            <w:tcW w:w="10441" w:type="dxa"/>
            <w:gridSpan w:val="7"/>
          </w:tcPr>
          <w:p w14:paraId="2508C8EC" w14:textId="33EF569B" w:rsidR="00750615" w:rsidRPr="00C82972" w:rsidRDefault="00750615">
            <w:pPr>
              <w:rPr>
                <w:sz w:val="20"/>
                <w:szCs w:val="20"/>
              </w:rPr>
            </w:pPr>
            <w:r>
              <w:rPr>
                <w:sz w:val="20"/>
                <w:szCs w:val="20"/>
              </w:rPr>
              <w:t>Elastic Compute Cloud (EC2)</w:t>
            </w:r>
          </w:p>
        </w:tc>
      </w:tr>
      <w:tr w:rsidR="00C82972" w:rsidRPr="00C82972" w14:paraId="5394B71C" w14:textId="77777777" w:rsidTr="00750615">
        <w:tc>
          <w:tcPr>
            <w:tcW w:w="1058" w:type="dxa"/>
          </w:tcPr>
          <w:p w14:paraId="69E82CE2" w14:textId="4DA33854" w:rsidR="00C82972" w:rsidRPr="00C82972" w:rsidRDefault="00750615">
            <w:pPr>
              <w:rPr>
                <w:sz w:val="20"/>
                <w:szCs w:val="20"/>
              </w:rPr>
            </w:pPr>
            <w:r>
              <w:rPr>
                <w:sz w:val="20"/>
                <w:szCs w:val="20"/>
              </w:rPr>
              <w:t>Intro</w:t>
            </w:r>
          </w:p>
        </w:tc>
        <w:tc>
          <w:tcPr>
            <w:tcW w:w="9383" w:type="dxa"/>
            <w:gridSpan w:val="6"/>
          </w:tcPr>
          <w:p w14:paraId="5E67BC1C" w14:textId="77777777" w:rsidR="00C82972" w:rsidRDefault="00750615">
            <w:pPr>
              <w:rPr>
                <w:sz w:val="20"/>
                <w:szCs w:val="20"/>
              </w:rPr>
            </w:pPr>
            <w:r>
              <w:rPr>
                <w:sz w:val="20"/>
                <w:szCs w:val="20"/>
              </w:rPr>
              <w:t>Secure, resizable compute capacity in Cloud. Like a VM, only hosted in AWS instead of own data center</w:t>
            </w:r>
          </w:p>
          <w:p w14:paraId="40932551" w14:textId="77777777" w:rsidR="00750615" w:rsidRDefault="00750615">
            <w:pPr>
              <w:rPr>
                <w:sz w:val="20"/>
                <w:szCs w:val="20"/>
              </w:rPr>
            </w:pPr>
            <w:r>
              <w:rPr>
                <w:sz w:val="20"/>
                <w:szCs w:val="20"/>
              </w:rPr>
              <w:t>Can control capacity, scaling of instances</w:t>
            </w:r>
          </w:p>
          <w:p w14:paraId="1AF8DA3C" w14:textId="77777777" w:rsidR="00B140DD" w:rsidRDefault="00B140DD">
            <w:pPr>
              <w:rPr>
                <w:sz w:val="20"/>
                <w:szCs w:val="20"/>
              </w:rPr>
            </w:pPr>
            <w:r>
              <w:rPr>
                <w:sz w:val="20"/>
                <w:szCs w:val="20"/>
              </w:rPr>
              <w:t>Pay only for what you use. No wasted capacity compared to data center</w:t>
            </w:r>
          </w:p>
          <w:p w14:paraId="0B0ED882" w14:textId="35A6ED57" w:rsidR="00B140DD" w:rsidRPr="00C82972" w:rsidRDefault="00B140DD">
            <w:pPr>
              <w:rPr>
                <w:sz w:val="20"/>
                <w:szCs w:val="20"/>
              </w:rPr>
            </w:pPr>
            <w:r>
              <w:rPr>
                <w:sz w:val="20"/>
                <w:szCs w:val="20"/>
              </w:rPr>
              <w:t>No need provision physical servers, saving money and time</w:t>
            </w:r>
          </w:p>
        </w:tc>
      </w:tr>
      <w:tr w:rsidR="00F536B9" w:rsidRPr="00C82972" w14:paraId="42F5B986" w14:textId="77777777" w:rsidTr="00F536B9">
        <w:trPr>
          <w:trHeight w:val="325"/>
        </w:trPr>
        <w:tc>
          <w:tcPr>
            <w:tcW w:w="1058" w:type="dxa"/>
            <w:vMerge w:val="restart"/>
          </w:tcPr>
          <w:p w14:paraId="0B419CBE" w14:textId="02956032" w:rsidR="00F536B9" w:rsidRPr="00C82972" w:rsidRDefault="00F536B9">
            <w:pPr>
              <w:rPr>
                <w:sz w:val="20"/>
                <w:szCs w:val="20"/>
              </w:rPr>
            </w:pPr>
            <w:r>
              <w:rPr>
                <w:sz w:val="20"/>
                <w:szCs w:val="20"/>
              </w:rPr>
              <w:t>Pricing Options</w:t>
            </w:r>
          </w:p>
        </w:tc>
        <w:tc>
          <w:tcPr>
            <w:tcW w:w="9383" w:type="dxa"/>
            <w:gridSpan w:val="6"/>
          </w:tcPr>
          <w:p w14:paraId="66B9F083" w14:textId="77777777" w:rsidR="00F536B9" w:rsidRDefault="00F536B9">
            <w:pPr>
              <w:rPr>
                <w:sz w:val="20"/>
                <w:szCs w:val="20"/>
              </w:rPr>
            </w:pPr>
            <w:r>
              <w:rPr>
                <w:sz w:val="20"/>
                <w:szCs w:val="20"/>
              </w:rPr>
              <w:t>1) On Demand (default): pay by hour or second depending on type of instance you run</w:t>
            </w:r>
          </w:p>
          <w:p w14:paraId="6F26EA41" w14:textId="147987FA" w:rsidR="00F536B9" w:rsidRPr="00C82972" w:rsidRDefault="00F536B9" w:rsidP="00F536B9">
            <w:pPr>
              <w:rPr>
                <w:sz w:val="20"/>
                <w:szCs w:val="20"/>
              </w:rPr>
            </w:pPr>
            <w:r>
              <w:rPr>
                <w:sz w:val="20"/>
                <w:szCs w:val="20"/>
              </w:rPr>
              <w:t>- for short-term, unpredictable workloads that cannot be interrupted, poc apps</w:t>
            </w:r>
          </w:p>
        </w:tc>
      </w:tr>
      <w:tr w:rsidR="00F536B9" w:rsidRPr="00C82972" w14:paraId="4FFF269D" w14:textId="77777777" w:rsidTr="00750615">
        <w:trPr>
          <w:trHeight w:val="325"/>
        </w:trPr>
        <w:tc>
          <w:tcPr>
            <w:tcW w:w="1058" w:type="dxa"/>
            <w:vMerge/>
          </w:tcPr>
          <w:p w14:paraId="2C7FF0E0" w14:textId="77777777" w:rsidR="00F536B9" w:rsidRDefault="00F536B9">
            <w:pPr>
              <w:rPr>
                <w:sz w:val="20"/>
                <w:szCs w:val="20"/>
              </w:rPr>
            </w:pPr>
          </w:p>
        </w:tc>
        <w:tc>
          <w:tcPr>
            <w:tcW w:w="9383" w:type="dxa"/>
            <w:gridSpan w:val="6"/>
          </w:tcPr>
          <w:p w14:paraId="15625152" w14:textId="77777777" w:rsidR="00F536B9" w:rsidRDefault="00F536B9" w:rsidP="00F536B9">
            <w:pPr>
              <w:rPr>
                <w:sz w:val="20"/>
                <w:szCs w:val="20"/>
              </w:rPr>
            </w:pPr>
            <w:r>
              <w:rPr>
                <w:sz w:val="20"/>
                <w:szCs w:val="20"/>
              </w:rPr>
              <w:t>2) Reserved: reserved capacity for 1 or 3 years. Up to 72% discount on hourly charge</w:t>
            </w:r>
          </w:p>
          <w:p w14:paraId="77D685E9" w14:textId="77777777" w:rsidR="00F536B9" w:rsidRDefault="00F536B9" w:rsidP="00F536B9">
            <w:pPr>
              <w:rPr>
                <w:sz w:val="20"/>
                <w:szCs w:val="20"/>
              </w:rPr>
            </w:pPr>
            <w:r>
              <w:rPr>
                <w:sz w:val="20"/>
                <w:szCs w:val="20"/>
              </w:rPr>
              <w:t>- predictable usage, need specific reserved capacity, can make up-front payment for further discounts</w:t>
            </w:r>
          </w:p>
          <w:p w14:paraId="7BDC34A7" w14:textId="77777777" w:rsidR="00F536B9" w:rsidRDefault="00F536B9" w:rsidP="00F536B9">
            <w:pPr>
              <w:rPr>
                <w:sz w:val="20"/>
                <w:szCs w:val="20"/>
              </w:rPr>
            </w:pPr>
            <w:r>
              <w:rPr>
                <w:sz w:val="20"/>
                <w:szCs w:val="20"/>
              </w:rPr>
              <w:t>- reserved instances operate at regional level</w:t>
            </w:r>
          </w:p>
          <w:p w14:paraId="49DCD1FE" w14:textId="77777777" w:rsidR="00F536B9" w:rsidRDefault="00F536B9" w:rsidP="00F536B9">
            <w:pPr>
              <w:rPr>
                <w:sz w:val="20"/>
                <w:szCs w:val="20"/>
              </w:rPr>
            </w:pPr>
            <w:r>
              <w:rPr>
                <w:sz w:val="20"/>
                <w:szCs w:val="20"/>
              </w:rPr>
              <w:t>a) Standard RIs: up to 72% off on-demand price</w:t>
            </w:r>
          </w:p>
          <w:p w14:paraId="3770E9B2" w14:textId="77777777" w:rsidR="00F536B9" w:rsidRDefault="00F536B9" w:rsidP="00F536B9">
            <w:pPr>
              <w:rPr>
                <w:sz w:val="20"/>
                <w:szCs w:val="20"/>
              </w:rPr>
            </w:pPr>
            <w:r>
              <w:rPr>
                <w:sz w:val="20"/>
                <w:szCs w:val="20"/>
              </w:rPr>
              <w:t>b) Convertible RIs: up to 52% off on-demand price. Can change to diff RI type of equal or greater value</w:t>
            </w:r>
          </w:p>
          <w:p w14:paraId="43488410" w14:textId="10177088" w:rsidR="00F536B9" w:rsidRDefault="00F536B9">
            <w:pPr>
              <w:rPr>
                <w:sz w:val="20"/>
                <w:szCs w:val="20"/>
              </w:rPr>
            </w:pPr>
            <w:r>
              <w:rPr>
                <w:sz w:val="20"/>
                <w:szCs w:val="20"/>
              </w:rPr>
              <w:t>c) Schedule RIs: launch within time window you define. Match capacity reservation to a predictable recurring schedule that only requires a fraction of a day, week or month</w:t>
            </w:r>
          </w:p>
        </w:tc>
      </w:tr>
      <w:tr w:rsidR="00F536B9" w:rsidRPr="00C82972" w14:paraId="6F4A3294" w14:textId="77777777" w:rsidTr="00750615">
        <w:trPr>
          <w:trHeight w:val="325"/>
        </w:trPr>
        <w:tc>
          <w:tcPr>
            <w:tcW w:w="1058" w:type="dxa"/>
            <w:vMerge/>
          </w:tcPr>
          <w:p w14:paraId="0A7935D9" w14:textId="77777777" w:rsidR="00F536B9" w:rsidRDefault="00F536B9">
            <w:pPr>
              <w:rPr>
                <w:sz w:val="20"/>
                <w:szCs w:val="20"/>
              </w:rPr>
            </w:pPr>
          </w:p>
        </w:tc>
        <w:tc>
          <w:tcPr>
            <w:tcW w:w="9383" w:type="dxa"/>
            <w:gridSpan w:val="6"/>
          </w:tcPr>
          <w:p w14:paraId="54821CD6" w14:textId="77777777" w:rsidR="00F536B9" w:rsidRDefault="00F536B9" w:rsidP="00F536B9">
            <w:pPr>
              <w:rPr>
                <w:sz w:val="20"/>
                <w:szCs w:val="20"/>
              </w:rPr>
            </w:pPr>
            <w:r>
              <w:rPr>
                <w:sz w:val="20"/>
                <w:szCs w:val="20"/>
              </w:rPr>
              <w:t>3) Spot: purchase unused capacity at discount of up to 90%. Prices fluctuates w supply and demand</w:t>
            </w:r>
          </w:p>
          <w:p w14:paraId="1E991A35" w14:textId="77777777" w:rsidR="00F536B9" w:rsidRDefault="00F536B9" w:rsidP="00F536B9">
            <w:pPr>
              <w:rPr>
                <w:sz w:val="20"/>
                <w:szCs w:val="20"/>
              </w:rPr>
            </w:pPr>
            <w:r>
              <w:rPr>
                <w:sz w:val="20"/>
                <w:szCs w:val="20"/>
              </w:rPr>
              <w:t>- set max price you willing to accept. If spot price &gt; max price, instance might be terminated or hibernated depending on what you select</w:t>
            </w:r>
          </w:p>
          <w:p w14:paraId="67136D04" w14:textId="773C8C08" w:rsidR="00F536B9" w:rsidRDefault="00F536B9">
            <w:pPr>
              <w:rPr>
                <w:sz w:val="20"/>
                <w:szCs w:val="20"/>
              </w:rPr>
            </w:pPr>
            <w:r>
              <w:rPr>
                <w:sz w:val="20"/>
                <w:szCs w:val="20"/>
              </w:rPr>
              <w:t>- for apps w flexible start and end times, apps that are feasible only at low compute prices, users w urgent need for large amts of additional computing capacity</w:t>
            </w:r>
          </w:p>
        </w:tc>
      </w:tr>
      <w:tr w:rsidR="00F536B9" w:rsidRPr="00C82972" w14:paraId="1762088D" w14:textId="77777777" w:rsidTr="00750615">
        <w:trPr>
          <w:trHeight w:val="325"/>
        </w:trPr>
        <w:tc>
          <w:tcPr>
            <w:tcW w:w="1058" w:type="dxa"/>
            <w:vMerge/>
          </w:tcPr>
          <w:p w14:paraId="0C8348D6" w14:textId="77777777" w:rsidR="00F536B9" w:rsidRDefault="00F536B9">
            <w:pPr>
              <w:rPr>
                <w:sz w:val="20"/>
                <w:szCs w:val="20"/>
              </w:rPr>
            </w:pPr>
          </w:p>
        </w:tc>
        <w:tc>
          <w:tcPr>
            <w:tcW w:w="9383" w:type="dxa"/>
            <w:gridSpan w:val="6"/>
          </w:tcPr>
          <w:p w14:paraId="5FF152E3" w14:textId="77777777" w:rsidR="00F536B9" w:rsidRDefault="00F536B9">
            <w:pPr>
              <w:rPr>
                <w:sz w:val="20"/>
                <w:szCs w:val="20"/>
              </w:rPr>
            </w:pPr>
            <w:r>
              <w:rPr>
                <w:sz w:val="20"/>
                <w:szCs w:val="20"/>
              </w:rPr>
              <w:t>4) Dedicated: physical EC2 server dedicated for your use. Most expensive</w:t>
            </w:r>
          </w:p>
          <w:p w14:paraId="0565F79B" w14:textId="77777777" w:rsidR="00F536B9" w:rsidRDefault="00F536B9">
            <w:pPr>
              <w:rPr>
                <w:sz w:val="20"/>
                <w:szCs w:val="20"/>
              </w:rPr>
            </w:pPr>
            <w:r>
              <w:rPr>
                <w:sz w:val="20"/>
                <w:szCs w:val="20"/>
              </w:rPr>
              <w:t>- for compliance or licensing which does not support multi-tenant/cloud deployments</w:t>
            </w:r>
          </w:p>
          <w:p w14:paraId="32ABEEFF" w14:textId="77777777" w:rsidR="00F536B9" w:rsidRDefault="00F536B9">
            <w:pPr>
              <w:rPr>
                <w:sz w:val="20"/>
                <w:szCs w:val="20"/>
              </w:rPr>
            </w:pPr>
            <w:r>
              <w:rPr>
                <w:sz w:val="20"/>
                <w:szCs w:val="20"/>
              </w:rPr>
              <w:t>a) On-demand: can be purchased on-demand (hourly)</w:t>
            </w:r>
          </w:p>
          <w:p w14:paraId="238DF0F7" w14:textId="38EFAE7E" w:rsidR="00F536B9" w:rsidRDefault="00F536B9">
            <w:pPr>
              <w:rPr>
                <w:sz w:val="20"/>
                <w:szCs w:val="20"/>
              </w:rPr>
            </w:pPr>
            <w:r>
              <w:rPr>
                <w:sz w:val="20"/>
                <w:szCs w:val="20"/>
              </w:rPr>
              <w:t>b) Reserved: can be purchased as a reservation for up to 70% off on-demand price</w:t>
            </w:r>
          </w:p>
        </w:tc>
      </w:tr>
      <w:tr w:rsidR="00F536B9" w:rsidRPr="00C82972" w14:paraId="100E91DF" w14:textId="77777777" w:rsidTr="00750615">
        <w:trPr>
          <w:trHeight w:val="325"/>
        </w:trPr>
        <w:tc>
          <w:tcPr>
            <w:tcW w:w="1058" w:type="dxa"/>
            <w:vMerge/>
          </w:tcPr>
          <w:p w14:paraId="26EED461" w14:textId="77777777" w:rsidR="00F536B9" w:rsidRDefault="00F536B9">
            <w:pPr>
              <w:rPr>
                <w:sz w:val="20"/>
                <w:szCs w:val="20"/>
              </w:rPr>
            </w:pPr>
          </w:p>
        </w:tc>
        <w:tc>
          <w:tcPr>
            <w:tcW w:w="9383" w:type="dxa"/>
            <w:gridSpan w:val="6"/>
          </w:tcPr>
          <w:p w14:paraId="7454EBE0" w14:textId="77777777" w:rsidR="00F536B9" w:rsidRDefault="00F536B9">
            <w:pPr>
              <w:rPr>
                <w:sz w:val="20"/>
                <w:szCs w:val="20"/>
              </w:rPr>
            </w:pPr>
            <w:r>
              <w:rPr>
                <w:sz w:val="20"/>
                <w:szCs w:val="20"/>
              </w:rPr>
              <w:t>Savings Plans:</w:t>
            </w:r>
          </w:p>
          <w:p w14:paraId="3222BEF1" w14:textId="77777777" w:rsidR="00F536B9" w:rsidRDefault="00F536B9">
            <w:pPr>
              <w:rPr>
                <w:sz w:val="20"/>
                <w:szCs w:val="20"/>
              </w:rPr>
            </w:pPr>
            <w:r>
              <w:rPr>
                <w:sz w:val="20"/>
                <w:szCs w:val="20"/>
              </w:rPr>
              <w:t>- Save up to 72% of all AWS Compute usage regardless of instance type or Region</w:t>
            </w:r>
          </w:p>
          <w:p w14:paraId="0DE83A0D" w14:textId="77777777" w:rsidR="00F536B9" w:rsidRDefault="00F536B9">
            <w:pPr>
              <w:rPr>
                <w:sz w:val="20"/>
                <w:szCs w:val="20"/>
              </w:rPr>
            </w:pPr>
            <w:r>
              <w:rPr>
                <w:sz w:val="20"/>
                <w:szCs w:val="20"/>
              </w:rPr>
              <w:t>- Commit to 1 or 3 years to use a specific amt of compute power (measured in $/hour)</w:t>
            </w:r>
          </w:p>
          <w:p w14:paraId="335647D5" w14:textId="12380099" w:rsidR="001A4D92" w:rsidRDefault="001A4D92">
            <w:pPr>
              <w:rPr>
                <w:sz w:val="20"/>
                <w:szCs w:val="20"/>
              </w:rPr>
            </w:pPr>
            <w:r>
              <w:rPr>
                <w:sz w:val="20"/>
                <w:szCs w:val="20"/>
              </w:rPr>
              <w:t>- Applies to EC2, Lambda, Fargate</w:t>
            </w:r>
          </w:p>
        </w:tc>
      </w:tr>
      <w:tr w:rsidR="00F536B9" w:rsidRPr="00C82972" w14:paraId="4DD8B127" w14:textId="77777777" w:rsidTr="00931F0A">
        <w:trPr>
          <w:trHeight w:val="50"/>
        </w:trPr>
        <w:tc>
          <w:tcPr>
            <w:tcW w:w="1058" w:type="dxa"/>
            <w:vMerge/>
          </w:tcPr>
          <w:p w14:paraId="19FEC32C" w14:textId="77777777" w:rsidR="00F536B9" w:rsidRDefault="00F536B9">
            <w:pPr>
              <w:rPr>
                <w:sz w:val="20"/>
                <w:szCs w:val="20"/>
              </w:rPr>
            </w:pPr>
          </w:p>
        </w:tc>
        <w:tc>
          <w:tcPr>
            <w:tcW w:w="9383" w:type="dxa"/>
            <w:gridSpan w:val="6"/>
          </w:tcPr>
          <w:p w14:paraId="5D923A70" w14:textId="4E254310" w:rsidR="00F536B9" w:rsidRDefault="001A4D92">
            <w:pPr>
              <w:rPr>
                <w:sz w:val="20"/>
                <w:szCs w:val="20"/>
              </w:rPr>
            </w:pPr>
            <w:r>
              <w:rPr>
                <w:sz w:val="20"/>
                <w:szCs w:val="20"/>
              </w:rPr>
              <w:t>AWS Pricing Calculator: explore AWS services and pricing</w:t>
            </w:r>
          </w:p>
        </w:tc>
      </w:tr>
      <w:tr w:rsidR="00232DF7" w:rsidRPr="00C82972" w14:paraId="7F0BE54A" w14:textId="77777777" w:rsidTr="00232DF7">
        <w:trPr>
          <w:trHeight w:val="125"/>
        </w:trPr>
        <w:tc>
          <w:tcPr>
            <w:tcW w:w="1058" w:type="dxa"/>
            <w:vMerge w:val="restart"/>
          </w:tcPr>
          <w:p w14:paraId="59A5BEE5" w14:textId="2ADF0BFD" w:rsidR="00232DF7" w:rsidRPr="00C82972" w:rsidRDefault="00232DF7" w:rsidP="000C1538">
            <w:pPr>
              <w:rPr>
                <w:sz w:val="20"/>
                <w:szCs w:val="20"/>
              </w:rPr>
            </w:pPr>
            <w:r>
              <w:rPr>
                <w:sz w:val="20"/>
                <w:szCs w:val="20"/>
              </w:rPr>
              <w:t>Instance Types</w:t>
            </w:r>
          </w:p>
        </w:tc>
        <w:tc>
          <w:tcPr>
            <w:tcW w:w="9383" w:type="dxa"/>
            <w:gridSpan w:val="6"/>
          </w:tcPr>
          <w:p w14:paraId="22A8CDDC" w14:textId="77777777" w:rsidR="00232DF7" w:rsidRDefault="00232DF7" w:rsidP="004A7399">
            <w:pPr>
              <w:rPr>
                <w:sz w:val="20"/>
                <w:szCs w:val="20"/>
              </w:rPr>
            </w:pPr>
            <w:r>
              <w:rPr>
                <w:sz w:val="20"/>
                <w:szCs w:val="20"/>
              </w:rPr>
              <w:t>1) General Purpose</w:t>
            </w:r>
            <w:r w:rsidR="004A7399">
              <w:rPr>
                <w:sz w:val="20"/>
                <w:szCs w:val="20"/>
              </w:rPr>
              <w:t>: M8g, M7g, M7i, M7i-flex, M7a</w:t>
            </w:r>
            <w:r w:rsidR="009B0CD1">
              <w:rPr>
                <w:sz w:val="20"/>
                <w:szCs w:val="20"/>
              </w:rPr>
              <w:t>, Mac, M6g, M6i, M6a, M5, M5n, M5zn, M5a, M4, T4g, T3, T3a, T2</w:t>
            </w:r>
          </w:p>
          <w:p w14:paraId="46993826" w14:textId="20E8390A" w:rsidR="009B0CD1" w:rsidRPr="00C82972" w:rsidRDefault="009B0CD1" w:rsidP="004A7399">
            <w:pPr>
              <w:rPr>
                <w:sz w:val="20"/>
                <w:szCs w:val="20"/>
              </w:rPr>
            </w:pPr>
            <w:r>
              <w:rPr>
                <w:sz w:val="20"/>
                <w:szCs w:val="20"/>
              </w:rPr>
              <w:t>For apps that use compute, memory, networking resource in equal proportions like web servers and code repos, gaming servers, microservices, midsize data stores, caching fleets</w:t>
            </w:r>
          </w:p>
        </w:tc>
      </w:tr>
      <w:tr w:rsidR="00232DF7" w:rsidRPr="00C82972" w14:paraId="4E267BCA" w14:textId="77777777" w:rsidTr="00750615">
        <w:trPr>
          <w:trHeight w:val="121"/>
        </w:trPr>
        <w:tc>
          <w:tcPr>
            <w:tcW w:w="1058" w:type="dxa"/>
            <w:vMerge/>
          </w:tcPr>
          <w:p w14:paraId="202E33F7" w14:textId="77777777" w:rsidR="00232DF7" w:rsidRDefault="00232DF7" w:rsidP="000C1538">
            <w:pPr>
              <w:rPr>
                <w:sz w:val="20"/>
                <w:szCs w:val="20"/>
              </w:rPr>
            </w:pPr>
          </w:p>
        </w:tc>
        <w:tc>
          <w:tcPr>
            <w:tcW w:w="9383" w:type="dxa"/>
            <w:gridSpan w:val="6"/>
          </w:tcPr>
          <w:p w14:paraId="599F65B2" w14:textId="77777777" w:rsidR="00232DF7" w:rsidRDefault="004A7399" w:rsidP="000C1538">
            <w:pPr>
              <w:rPr>
                <w:sz w:val="20"/>
                <w:szCs w:val="20"/>
              </w:rPr>
            </w:pPr>
            <w:r>
              <w:rPr>
                <w:sz w:val="20"/>
                <w:szCs w:val="20"/>
              </w:rPr>
              <w:t>2) Compute Optimized</w:t>
            </w:r>
            <w:r w:rsidR="001D060D">
              <w:rPr>
                <w:sz w:val="20"/>
                <w:szCs w:val="20"/>
              </w:rPr>
              <w:t>: C8g, C7g, C7gn, C7i, C7i-flex, C7a, C6g, C6gn, C6i, C6in, C6a, C5, C5n, C5a, C4</w:t>
            </w:r>
          </w:p>
          <w:p w14:paraId="278C585C" w14:textId="1454B258" w:rsidR="001D060D" w:rsidRDefault="001D060D" w:rsidP="000C1538">
            <w:pPr>
              <w:rPr>
                <w:sz w:val="20"/>
                <w:szCs w:val="20"/>
              </w:rPr>
            </w:pPr>
            <w:r>
              <w:rPr>
                <w:sz w:val="20"/>
                <w:szCs w:val="20"/>
              </w:rPr>
              <w:t>For batch processing workloads, media transcoding, high performance web servers, HPC, scientific modeling, dedicated gaming servers, ad server engines, CPU-based ML inference, distributed analytics</w:t>
            </w:r>
          </w:p>
        </w:tc>
      </w:tr>
      <w:tr w:rsidR="00232DF7" w:rsidRPr="00C82972" w14:paraId="394006BF" w14:textId="77777777" w:rsidTr="00750615">
        <w:trPr>
          <w:trHeight w:val="121"/>
        </w:trPr>
        <w:tc>
          <w:tcPr>
            <w:tcW w:w="1058" w:type="dxa"/>
            <w:vMerge/>
          </w:tcPr>
          <w:p w14:paraId="3567E154" w14:textId="77777777" w:rsidR="00232DF7" w:rsidRDefault="00232DF7" w:rsidP="000C1538">
            <w:pPr>
              <w:rPr>
                <w:sz w:val="20"/>
                <w:szCs w:val="20"/>
              </w:rPr>
            </w:pPr>
          </w:p>
        </w:tc>
        <w:tc>
          <w:tcPr>
            <w:tcW w:w="9383" w:type="dxa"/>
            <w:gridSpan w:val="6"/>
          </w:tcPr>
          <w:p w14:paraId="3D248526" w14:textId="77777777" w:rsidR="00232DF7" w:rsidRDefault="004A7399" w:rsidP="000C1538">
            <w:pPr>
              <w:rPr>
                <w:sz w:val="20"/>
                <w:szCs w:val="20"/>
              </w:rPr>
            </w:pPr>
            <w:r>
              <w:rPr>
                <w:sz w:val="20"/>
                <w:szCs w:val="20"/>
              </w:rPr>
              <w:t>3) Memory Optimized</w:t>
            </w:r>
            <w:r w:rsidR="00E6468C">
              <w:rPr>
                <w:sz w:val="20"/>
                <w:szCs w:val="20"/>
              </w:rPr>
              <w:t>: R8g, R7g, R7i, R7iz, R7a, R6g, R6i, R6in, R6a, R5, R5n, R5b, R5a, R4, U7i, High Memory (U-1), X8g, X2gd, X2idn, X2iedn, X2iezn, X1, X1e, z1d</w:t>
            </w:r>
          </w:p>
          <w:p w14:paraId="6D3C3166" w14:textId="4B7E0FEC" w:rsidR="00B967C7" w:rsidRDefault="00B967C7" w:rsidP="000C1538">
            <w:pPr>
              <w:rPr>
                <w:sz w:val="20"/>
                <w:szCs w:val="20"/>
              </w:rPr>
            </w:pPr>
            <w:r>
              <w:rPr>
                <w:sz w:val="20"/>
                <w:szCs w:val="20"/>
              </w:rPr>
              <w:t>For workloads that process large datasets in memory, large enterprise DBs (like production SAP HANA in-memory database)</w:t>
            </w:r>
          </w:p>
        </w:tc>
      </w:tr>
      <w:tr w:rsidR="00232DF7" w:rsidRPr="00C82972" w14:paraId="4B8260EB" w14:textId="77777777" w:rsidTr="00750615">
        <w:trPr>
          <w:trHeight w:val="121"/>
        </w:trPr>
        <w:tc>
          <w:tcPr>
            <w:tcW w:w="1058" w:type="dxa"/>
            <w:vMerge/>
          </w:tcPr>
          <w:p w14:paraId="684FAE6B" w14:textId="77777777" w:rsidR="00232DF7" w:rsidRDefault="00232DF7" w:rsidP="000C1538">
            <w:pPr>
              <w:rPr>
                <w:sz w:val="20"/>
                <w:szCs w:val="20"/>
              </w:rPr>
            </w:pPr>
          </w:p>
        </w:tc>
        <w:tc>
          <w:tcPr>
            <w:tcW w:w="9383" w:type="dxa"/>
            <w:gridSpan w:val="6"/>
          </w:tcPr>
          <w:p w14:paraId="380A3EE9" w14:textId="25A01466" w:rsidR="00232DF7" w:rsidRDefault="004A7399" w:rsidP="000C1538">
            <w:pPr>
              <w:rPr>
                <w:sz w:val="20"/>
                <w:szCs w:val="20"/>
              </w:rPr>
            </w:pPr>
            <w:r>
              <w:rPr>
                <w:sz w:val="20"/>
                <w:szCs w:val="20"/>
              </w:rPr>
              <w:t>4) Accelerated Computing</w:t>
            </w:r>
            <w:r w:rsidR="00B967C7">
              <w:rPr>
                <w:sz w:val="20"/>
                <w:szCs w:val="20"/>
              </w:rPr>
              <w:t>: use hardware accelerators or co-processors like floating point num calculations, graphics processing, data pattern matching more efficiently than possible on CPUs</w:t>
            </w:r>
          </w:p>
          <w:p w14:paraId="564475EE" w14:textId="77777777" w:rsidR="00B967C7" w:rsidRDefault="00B967C7" w:rsidP="000C1538">
            <w:pPr>
              <w:rPr>
                <w:sz w:val="20"/>
                <w:szCs w:val="20"/>
              </w:rPr>
            </w:pPr>
            <w:r>
              <w:rPr>
                <w:sz w:val="20"/>
                <w:szCs w:val="20"/>
              </w:rPr>
              <w:t>P5, P4, G6e, G6, G5g, G5, G4dn, G4ad, Trn2, Trn1, Inf2, Inf1, DL1, DL2q, F2, VT1</w:t>
            </w:r>
          </w:p>
          <w:p w14:paraId="53E32153" w14:textId="162F570A" w:rsidR="00B967C7" w:rsidRDefault="00B967C7" w:rsidP="000C1538">
            <w:pPr>
              <w:rPr>
                <w:sz w:val="20"/>
                <w:szCs w:val="20"/>
              </w:rPr>
            </w:pPr>
            <w:r>
              <w:rPr>
                <w:sz w:val="20"/>
                <w:szCs w:val="20"/>
              </w:rPr>
              <w:lastRenderedPageBreak/>
              <w:t>For gen AI apps (question answering, code generation, video and image generation, speech recognition), HPC apps at scale in pharmaceutical discovery, seismic analysis, weather forecasting, financial modeling</w:t>
            </w:r>
          </w:p>
        </w:tc>
      </w:tr>
      <w:tr w:rsidR="00232DF7" w:rsidRPr="00C82972" w14:paraId="77AD74B7" w14:textId="77777777" w:rsidTr="00750615">
        <w:trPr>
          <w:trHeight w:val="121"/>
        </w:trPr>
        <w:tc>
          <w:tcPr>
            <w:tcW w:w="1058" w:type="dxa"/>
            <w:vMerge/>
          </w:tcPr>
          <w:p w14:paraId="63CCE332" w14:textId="77777777" w:rsidR="00232DF7" w:rsidRDefault="00232DF7" w:rsidP="000C1538">
            <w:pPr>
              <w:rPr>
                <w:sz w:val="20"/>
                <w:szCs w:val="20"/>
              </w:rPr>
            </w:pPr>
          </w:p>
        </w:tc>
        <w:tc>
          <w:tcPr>
            <w:tcW w:w="9383" w:type="dxa"/>
            <w:gridSpan w:val="6"/>
          </w:tcPr>
          <w:p w14:paraId="565624BE" w14:textId="77777777" w:rsidR="00232DF7" w:rsidRDefault="004A7399" w:rsidP="000C1538">
            <w:pPr>
              <w:rPr>
                <w:sz w:val="20"/>
                <w:szCs w:val="20"/>
              </w:rPr>
            </w:pPr>
            <w:r>
              <w:rPr>
                <w:sz w:val="20"/>
                <w:szCs w:val="20"/>
              </w:rPr>
              <w:t>5) Storage Optimized</w:t>
            </w:r>
            <w:r w:rsidR="00257AB3">
              <w:rPr>
                <w:sz w:val="20"/>
                <w:szCs w:val="20"/>
              </w:rPr>
              <w:t xml:space="preserve">: for workloads that require high, sequential read and write access to very </w:t>
            </w:r>
            <w:proofErr w:type="spellStart"/>
            <w:r w:rsidR="00257AB3">
              <w:rPr>
                <w:sz w:val="20"/>
                <w:szCs w:val="20"/>
              </w:rPr>
              <w:t>algrge</w:t>
            </w:r>
            <w:proofErr w:type="spellEnd"/>
            <w:r w:rsidR="00257AB3">
              <w:rPr>
                <w:sz w:val="20"/>
                <w:szCs w:val="20"/>
              </w:rPr>
              <w:t xml:space="preserve"> datasets on local storage. Optimized for millions of low-latency, random IOPS</w:t>
            </w:r>
          </w:p>
          <w:p w14:paraId="20F00114" w14:textId="77777777" w:rsidR="00257AB3" w:rsidRDefault="00257AB3" w:rsidP="000C1538">
            <w:pPr>
              <w:rPr>
                <w:sz w:val="20"/>
                <w:szCs w:val="20"/>
              </w:rPr>
            </w:pPr>
            <w:r>
              <w:rPr>
                <w:sz w:val="20"/>
                <w:szCs w:val="20"/>
              </w:rPr>
              <w:t>I8g, I7i, I7ie, I4g, Im4gn, Is4gen, I4i, I3, I3en, D3, D3en, D2, H1</w:t>
            </w:r>
          </w:p>
          <w:p w14:paraId="4634EE79" w14:textId="7F70C3F1" w:rsidR="00257AB3" w:rsidRDefault="00257AB3" w:rsidP="000C1538">
            <w:pPr>
              <w:rPr>
                <w:sz w:val="20"/>
                <w:szCs w:val="20"/>
              </w:rPr>
            </w:pPr>
            <w:r>
              <w:rPr>
                <w:sz w:val="20"/>
                <w:szCs w:val="20"/>
              </w:rPr>
              <w:t xml:space="preserve">For I/O intensive workloads that require real-time latency access to data such as relations DB (MySQL, PostgreSQL), real-time Db, NoSQL DB (Aerospike, Apache Druid, </w:t>
            </w:r>
            <w:proofErr w:type="spellStart"/>
            <w:r>
              <w:rPr>
                <w:sz w:val="20"/>
                <w:szCs w:val="20"/>
              </w:rPr>
              <w:t>Clickhouse</w:t>
            </w:r>
            <w:proofErr w:type="spellEnd"/>
            <w:r>
              <w:rPr>
                <w:sz w:val="20"/>
                <w:szCs w:val="20"/>
              </w:rPr>
              <w:t>, MongoDB)</w:t>
            </w:r>
            <w:r w:rsidR="00D777F1">
              <w:rPr>
                <w:sz w:val="20"/>
                <w:szCs w:val="20"/>
              </w:rPr>
              <w:t>, real-time analytics like Apache Spark</w:t>
            </w:r>
          </w:p>
        </w:tc>
      </w:tr>
      <w:tr w:rsidR="00232DF7" w:rsidRPr="00C82972" w14:paraId="093EEC5E" w14:textId="77777777" w:rsidTr="00750615">
        <w:trPr>
          <w:trHeight w:val="121"/>
        </w:trPr>
        <w:tc>
          <w:tcPr>
            <w:tcW w:w="1058" w:type="dxa"/>
            <w:vMerge/>
          </w:tcPr>
          <w:p w14:paraId="54638BBD" w14:textId="77777777" w:rsidR="00232DF7" w:rsidRDefault="00232DF7" w:rsidP="000C1538">
            <w:pPr>
              <w:rPr>
                <w:sz w:val="20"/>
                <w:szCs w:val="20"/>
              </w:rPr>
            </w:pPr>
          </w:p>
        </w:tc>
        <w:tc>
          <w:tcPr>
            <w:tcW w:w="9383" w:type="dxa"/>
            <w:gridSpan w:val="6"/>
          </w:tcPr>
          <w:p w14:paraId="241B30D8" w14:textId="77777777" w:rsidR="00232DF7" w:rsidRDefault="004A7399" w:rsidP="000C1538">
            <w:pPr>
              <w:rPr>
                <w:sz w:val="20"/>
                <w:szCs w:val="20"/>
              </w:rPr>
            </w:pPr>
            <w:r>
              <w:rPr>
                <w:sz w:val="20"/>
                <w:szCs w:val="20"/>
              </w:rPr>
              <w:t>6) HPC Optimized</w:t>
            </w:r>
            <w:r w:rsidR="00F304D5">
              <w:rPr>
                <w:sz w:val="20"/>
                <w:szCs w:val="20"/>
              </w:rPr>
              <w:t>: run HPC workloads at scale like large, complex simulations and DL workloads</w:t>
            </w:r>
          </w:p>
          <w:p w14:paraId="09F4A3DC" w14:textId="124002AB" w:rsidR="00F304D5" w:rsidRDefault="00F304D5" w:rsidP="000C1538">
            <w:pPr>
              <w:rPr>
                <w:sz w:val="20"/>
                <w:szCs w:val="20"/>
              </w:rPr>
            </w:pPr>
            <w:r>
              <w:rPr>
                <w:sz w:val="20"/>
                <w:szCs w:val="20"/>
              </w:rPr>
              <w:t>Hpc7g, Hpc7a, Hpc6id, Hpc6a</w:t>
            </w:r>
          </w:p>
        </w:tc>
      </w:tr>
      <w:tr w:rsidR="00A25C8E" w:rsidRPr="00C82972" w14:paraId="40CF7A49" w14:textId="77777777" w:rsidTr="001F14C5">
        <w:trPr>
          <w:trHeight w:val="74"/>
        </w:trPr>
        <w:tc>
          <w:tcPr>
            <w:tcW w:w="1058" w:type="dxa"/>
            <w:vMerge w:val="restart"/>
          </w:tcPr>
          <w:p w14:paraId="06683FC6" w14:textId="0B31DDA4" w:rsidR="00A25C8E" w:rsidRPr="00C82972" w:rsidRDefault="00A25C8E" w:rsidP="000C1538">
            <w:pPr>
              <w:rPr>
                <w:sz w:val="20"/>
                <w:szCs w:val="20"/>
              </w:rPr>
            </w:pPr>
            <w:r>
              <w:rPr>
                <w:sz w:val="20"/>
                <w:szCs w:val="20"/>
              </w:rPr>
              <w:t>EBS Volumes</w:t>
            </w:r>
          </w:p>
        </w:tc>
        <w:tc>
          <w:tcPr>
            <w:tcW w:w="9383" w:type="dxa"/>
            <w:gridSpan w:val="6"/>
          </w:tcPr>
          <w:p w14:paraId="55DC6300" w14:textId="77777777" w:rsidR="00A25C8E" w:rsidRDefault="00A25C8E" w:rsidP="000C1538">
            <w:pPr>
              <w:rPr>
                <w:sz w:val="20"/>
                <w:szCs w:val="20"/>
              </w:rPr>
            </w:pPr>
            <w:r>
              <w:rPr>
                <w:sz w:val="20"/>
                <w:szCs w:val="20"/>
              </w:rPr>
              <w:t>Elastic Block Store (EBS): storage volumes that you attach to EC2 instances</w:t>
            </w:r>
          </w:p>
          <w:p w14:paraId="438370A6" w14:textId="77777777" w:rsidR="00A25C8E" w:rsidRDefault="00A25C8E" w:rsidP="000C1538">
            <w:pPr>
              <w:rPr>
                <w:sz w:val="20"/>
                <w:szCs w:val="20"/>
              </w:rPr>
            </w:pPr>
            <w:r>
              <w:rPr>
                <w:sz w:val="20"/>
                <w:szCs w:val="20"/>
              </w:rPr>
              <w:t>Highly available: auto replicated within a single AZ to protect against hardware failures</w:t>
            </w:r>
          </w:p>
          <w:p w14:paraId="7587AA97" w14:textId="77777777" w:rsidR="00A25C8E" w:rsidRDefault="00A25C8E" w:rsidP="000C1538">
            <w:pPr>
              <w:rPr>
                <w:sz w:val="20"/>
                <w:szCs w:val="20"/>
              </w:rPr>
            </w:pPr>
            <w:r>
              <w:rPr>
                <w:sz w:val="20"/>
                <w:szCs w:val="20"/>
              </w:rPr>
              <w:t>Scalable: dynamically incr capacity and change volume type w no downtime or performance impact</w:t>
            </w:r>
          </w:p>
          <w:p w14:paraId="68633404" w14:textId="0FC3E091" w:rsidR="004B5376" w:rsidRPr="00C82972" w:rsidRDefault="004B5376" w:rsidP="000C1538">
            <w:pPr>
              <w:rPr>
                <w:sz w:val="20"/>
                <w:szCs w:val="20"/>
              </w:rPr>
            </w:pPr>
            <w:r>
              <w:rPr>
                <w:sz w:val="20"/>
                <w:szCs w:val="20"/>
              </w:rPr>
              <w:t>Can only attach volume created in same AZ as EC2</w:t>
            </w:r>
          </w:p>
        </w:tc>
      </w:tr>
      <w:tr w:rsidR="00A25C8E" w:rsidRPr="00C82972" w14:paraId="4E1E8EE4" w14:textId="77777777" w:rsidTr="00750615">
        <w:trPr>
          <w:trHeight w:val="74"/>
        </w:trPr>
        <w:tc>
          <w:tcPr>
            <w:tcW w:w="1058" w:type="dxa"/>
            <w:vMerge/>
          </w:tcPr>
          <w:p w14:paraId="62AF17E1" w14:textId="77777777" w:rsidR="00A25C8E" w:rsidRDefault="00A25C8E" w:rsidP="000C1538">
            <w:pPr>
              <w:rPr>
                <w:sz w:val="20"/>
                <w:szCs w:val="20"/>
              </w:rPr>
            </w:pPr>
          </w:p>
        </w:tc>
        <w:tc>
          <w:tcPr>
            <w:tcW w:w="9383" w:type="dxa"/>
            <w:gridSpan w:val="6"/>
          </w:tcPr>
          <w:p w14:paraId="72033E95" w14:textId="77777777" w:rsidR="00A25C8E" w:rsidRDefault="00A25C8E" w:rsidP="000C1538">
            <w:pPr>
              <w:rPr>
                <w:sz w:val="20"/>
                <w:szCs w:val="20"/>
              </w:rPr>
            </w:pPr>
            <w:r>
              <w:rPr>
                <w:sz w:val="20"/>
                <w:szCs w:val="20"/>
              </w:rPr>
              <w:t>1) General purpose SSD (gp2): 3 IOPS per GiB, up to max 16000 IOPS per volume</w:t>
            </w:r>
          </w:p>
          <w:p w14:paraId="53BFDBC2" w14:textId="77777777" w:rsidR="00A25C8E" w:rsidRDefault="00A25C8E" w:rsidP="000C1538">
            <w:pPr>
              <w:rPr>
                <w:sz w:val="20"/>
                <w:szCs w:val="20"/>
              </w:rPr>
            </w:pPr>
            <w:r>
              <w:rPr>
                <w:sz w:val="20"/>
                <w:szCs w:val="20"/>
              </w:rPr>
              <w:t>- gp2 volumes &lt; 1TB can burst up to 3000 IOPS. – Good for boot volumes or dev and test apps which are not latency sensitive</w:t>
            </w:r>
          </w:p>
          <w:p w14:paraId="7233F3D8" w14:textId="54C9D7D1" w:rsidR="00A25C8E" w:rsidRDefault="00A25C8E" w:rsidP="000C1538">
            <w:pPr>
              <w:rPr>
                <w:sz w:val="20"/>
                <w:szCs w:val="20"/>
              </w:rPr>
            </w:pPr>
            <w:r>
              <w:rPr>
                <w:sz w:val="20"/>
                <w:szCs w:val="20"/>
              </w:rPr>
              <w:t>General Purpose SSD (gp3): latest gen. Baseline of 3000 IOPS for any volume size (1GB – 16TB). Up to 16000 IOPS. – 20% cheaper than gp2</w:t>
            </w:r>
          </w:p>
        </w:tc>
      </w:tr>
      <w:tr w:rsidR="00A25C8E" w:rsidRPr="00C82972" w14:paraId="6EA00435" w14:textId="77777777" w:rsidTr="00750615">
        <w:trPr>
          <w:trHeight w:val="74"/>
        </w:trPr>
        <w:tc>
          <w:tcPr>
            <w:tcW w:w="1058" w:type="dxa"/>
            <w:vMerge/>
          </w:tcPr>
          <w:p w14:paraId="055CB08D" w14:textId="77777777" w:rsidR="00A25C8E" w:rsidRDefault="00A25C8E" w:rsidP="000C1538">
            <w:pPr>
              <w:rPr>
                <w:sz w:val="20"/>
                <w:szCs w:val="20"/>
              </w:rPr>
            </w:pPr>
          </w:p>
        </w:tc>
        <w:tc>
          <w:tcPr>
            <w:tcW w:w="9383" w:type="dxa"/>
            <w:gridSpan w:val="6"/>
          </w:tcPr>
          <w:p w14:paraId="1FEF2E48" w14:textId="77777777" w:rsidR="00A25C8E" w:rsidRDefault="00A25C8E" w:rsidP="000C1538">
            <w:pPr>
              <w:rPr>
                <w:sz w:val="20"/>
                <w:szCs w:val="20"/>
              </w:rPr>
            </w:pPr>
            <w:r>
              <w:rPr>
                <w:sz w:val="20"/>
                <w:szCs w:val="20"/>
              </w:rPr>
              <w:t>2) Provisioned IOPS SSD (io1): high performance and most expensive</w:t>
            </w:r>
          </w:p>
          <w:p w14:paraId="7A9A732C" w14:textId="77777777" w:rsidR="00A25C8E" w:rsidRDefault="00A25C8E" w:rsidP="000C1538">
            <w:pPr>
              <w:rPr>
                <w:sz w:val="20"/>
                <w:szCs w:val="20"/>
              </w:rPr>
            </w:pPr>
            <w:r>
              <w:rPr>
                <w:sz w:val="20"/>
                <w:szCs w:val="20"/>
              </w:rPr>
              <w:t xml:space="preserve">- Up to 64000 IOPS per volume, 50 IOPS per </w:t>
            </w:r>
            <w:proofErr w:type="spellStart"/>
            <w:r>
              <w:rPr>
                <w:sz w:val="20"/>
                <w:szCs w:val="20"/>
              </w:rPr>
              <w:t>GiB.</w:t>
            </w:r>
            <w:proofErr w:type="spellEnd"/>
            <w:r>
              <w:rPr>
                <w:sz w:val="20"/>
                <w:szCs w:val="20"/>
              </w:rPr>
              <w:t xml:space="preserve"> – Designed for I/O intensive apps, large DB, latency-sensitive workloads</w:t>
            </w:r>
          </w:p>
          <w:p w14:paraId="08E24F87" w14:textId="77777777" w:rsidR="00A25C8E" w:rsidRDefault="00A25C8E" w:rsidP="000C1538">
            <w:pPr>
              <w:rPr>
                <w:sz w:val="20"/>
                <w:szCs w:val="20"/>
              </w:rPr>
            </w:pPr>
            <w:r>
              <w:rPr>
                <w:sz w:val="20"/>
                <w:szCs w:val="20"/>
              </w:rPr>
              <w:t>Provisioned IOPS SSD (io2): latest gen, higher durability and more IOPS. Same price as io1</w:t>
            </w:r>
          </w:p>
          <w:p w14:paraId="706C685D" w14:textId="3F3C6942" w:rsidR="00A25C8E" w:rsidRDefault="00A25C8E" w:rsidP="000C1538">
            <w:pPr>
              <w:rPr>
                <w:sz w:val="20"/>
                <w:szCs w:val="20"/>
              </w:rPr>
            </w:pPr>
            <w:r>
              <w:rPr>
                <w:sz w:val="20"/>
                <w:szCs w:val="20"/>
              </w:rPr>
              <w:t>- 500 IOPS per GiB, up to 64000 IOPS. 99.999% durability compared to 99.9%</w:t>
            </w:r>
          </w:p>
          <w:p w14:paraId="1CED118E" w14:textId="77777777" w:rsidR="00A25C8E" w:rsidRDefault="00A25C8E" w:rsidP="000C1538">
            <w:pPr>
              <w:rPr>
                <w:sz w:val="20"/>
                <w:szCs w:val="20"/>
              </w:rPr>
            </w:pPr>
            <w:r>
              <w:rPr>
                <w:sz w:val="20"/>
                <w:szCs w:val="20"/>
              </w:rPr>
              <w:t>Provisioned IOPS SSD io2 Block Express: SAN (Storage Area Network) in the cloud. Highest performance, sub-milliseconds latency</w:t>
            </w:r>
          </w:p>
          <w:p w14:paraId="1566BD32" w14:textId="77777777" w:rsidR="00A25C8E" w:rsidRDefault="00A25C8E" w:rsidP="000C1538">
            <w:pPr>
              <w:rPr>
                <w:sz w:val="20"/>
                <w:szCs w:val="20"/>
              </w:rPr>
            </w:pPr>
            <w:r>
              <w:rPr>
                <w:sz w:val="20"/>
                <w:szCs w:val="20"/>
              </w:rPr>
              <w:t>- Use EBS Block Express architecture. – 4x throughput, IOPS, and capacity of regular io2 volumes</w:t>
            </w:r>
          </w:p>
          <w:p w14:paraId="3B0D407E" w14:textId="77777777" w:rsidR="00A25C8E" w:rsidRDefault="00A25C8E" w:rsidP="000C1538">
            <w:pPr>
              <w:rPr>
                <w:sz w:val="20"/>
                <w:szCs w:val="20"/>
              </w:rPr>
            </w:pPr>
            <w:r>
              <w:rPr>
                <w:sz w:val="20"/>
                <w:szCs w:val="20"/>
              </w:rPr>
              <w:t>- Up to 64 TB, 256000 IOPS per volume, 99.999% durability</w:t>
            </w:r>
          </w:p>
          <w:p w14:paraId="4FEDBE07" w14:textId="4737565B" w:rsidR="00A25C8E" w:rsidRDefault="00A25C8E" w:rsidP="000C1538">
            <w:pPr>
              <w:rPr>
                <w:sz w:val="20"/>
                <w:szCs w:val="20"/>
              </w:rPr>
            </w:pPr>
            <w:r>
              <w:rPr>
                <w:sz w:val="20"/>
                <w:szCs w:val="20"/>
              </w:rPr>
              <w:t>- For largest, most critical, high-performance apps like SAP HANA, Oracle, Microsoft SQL Server, IBM DB2</w:t>
            </w:r>
          </w:p>
        </w:tc>
      </w:tr>
      <w:tr w:rsidR="00A25C8E" w:rsidRPr="00C82972" w14:paraId="758B09FE" w14:textId="77777777" w:rsidTr="00750615">
        <w:trPr>
          <w:trHeight w:val="74"/>
        </w:trPr>
        <w:tc>
          <w:tcPr>
            <w:tcW w:w="1058" w:type="dxa"/>
            <w:vMerge/>
          </w:tcPr>
          <w:p w14:paraId="0BCE5427" w14:textId="77777777" w:rsidR="00A25C8E" w:rsidRDefault="00A25C8E" w:rsidP="000C1538">
            <w:pPr>
              <w:rPr>
                <w:sz w:val="20"/>
                <w:szCs w:val="20"/>
              </w:rPr>
            </w:pPr>
          </w:p>
        </w:tc>
        <w:tc>
          <w:tcPr>
            <w:tcW w:w="9383" w:type="dxa"/>
            <w:gridSpan w:val="6"/>
          </w:tcPr>
          <w:p w14:paraId="1B569502" w14:textId="77777777" w:rsidR="00A25C8E" w:rsidRDefault="00A25C8E" w:rsidP="000C1538">
            <w:pPr>
              <w:rPr>
                <w:sz w:val="20"/>
                <w:szCs w:val="20"/>
              </w:rPr>
            </w:pPr>
            <w:r>
              <w:rPr>
                <w:sz w:val="20"/>
                <w:szCs w:val="20"/>
              </w:rPr>
              <w:t>3) Throughput Optimized HDD (st1): low-cost HDD volume</w:t>
            </w:r>
          </w:p>
          <w:p w14:paraId="057F090E" w14:textId="4A5C1715" w:rsidR="00A25C8E" w:rsidRDefault="00A25C8E" w:rsidP="000C1538">
            <w:pPr>
              <w:rPr>
                <w:sz w:val="20"/>
                <w:szCs w:val="20"/>
              </w:rPr>
            </w:pPr>
            <w:r>
              <w:rPr>
                <w:sz w:val="20"/>
                <w:szCs w:val="20"/>
              </w:rPr>
              <w:t>- Baseline throughput of 40 MB/s per TB. – Can burst up to 250 MB/s per TB. – Max throughput of 500 MB/s per volume. – For frequently accessed, throughput-intensive workloads (big data, data warehouses, ETL, log processing). – Cost effective way to store loads of data. – Cannot be a boot volume</w:t>
            </w:r>
          </w:p>
        </w:tc>
      </w:tr>
      <w:tr w:rsidR="00A25C8E" w:rsidRPr="00C82972" w14:paraId="34344EE1" w14:textId="77777777" w:rsidTr="00A25C8E">
        <w:trPr>
          <w:trHeight w:val="245"/>
        </w:trPr>
        <w:tc>
          <w:tcPr>
            <w:tcW w:w="1058" w:type="dxa"/>
            <w:vMerge/>
          </w:tcPr>
          <w:p w14:paraId="720B400B" w14:textId="77777777" w:rsidR="00A25C8E" w:rsidRDefault="00A25C8E" w:rsidP="000C1538">
            <w:pPr>
              <w:rPr>
                <w:sz w:val="20"/>
                <w:szCs w:val="20"/>
              </w:rPr>
            </w:pPr>
          </w:p>
        </w:tc>
        <w:tc>
          <w:tcPr>
            <w:tcW w:w="9383" w:type="dxa"/>
            <w:gridSpan w:val="6"/>
          </w:tcPr>
          <w:p w14:paraId="67C3C2E9" w14:textId="77777777" w:rsidR="00A25C8E" w:rsidRDefault="00A25C8E" w:rsidP="000C1538">
            <w:pPr>
              <w:rPr>
                <w:sz w:val="20"/>
                <w:szCs w:val="20"/>
              </w:rPr>
            </w:pPr>
            <w:r>
              <w:rPr>
                <w:sz w:val="20"/>
                <w:szCs w:val="20"/>
              </w:rPr>
              <w:t xml:space="preserve">4) Cold HDD (sc1): lowest cost option. </w:t>
            </w:r>
          </w:p>
          <w:p w14:paraId="754E1123" w14:textId="77777777" w:rsidR="00A25C8E" w:rsidRDefault="00A25C8E" w:rsidP="000C1538">
            <w:pPr>
              <w:rPr>
                <w:sz w:val="20"/>
                <w:szCs w:val="20"/>
              </w:rPr>
            </w:pPr>
            <w:r>
              <w:rPr>
                <w:sz w:val="20"/>
                <w:szCs w:val="20"/>
              </w:rPr>
              <w:t>- Baseline throughput of 12 MB/s per TB. – Can burst up to 80 MB/s per TB. – Max throughput of 250 MB/s per volume. – For colder data not frequently accessed, need lowest cost and performance not a factor</w:t>
            </w:r>
          </w:p>
          <w:p w14:paraId="34A4E00E" w14:textId="6B882B59" w:rsidR="00A25C8E" w:rsidRDefault="00A25C8E" w:rsidP="000C1538">
            <w:pPr>
              <w:rPr>
                <w:sz w:val="20"/>
                <w:szCs w:val="20"/>
              </w:rPr>
            </w:pPr>
            <w:r>
              <w:rPr>
                <w:sz w:val="20"/>
                <w:szCs w:val="20"/>
              </w:rPr>
              <w:t>- Cannot be a boot volume</w:t>
            </w:r>
          </w:p>
        </w:tc>
      </w:tr>
      <w:tr w:rsidR="00A25C8E" w:rsidRPr="00C82972" w14:paraId="65511E8E" w14:textId="77777777" w:rsidTr="00CB74A6">
        <w:trPr>
          <w:trHeight w:val="245"/>
        </w:trPr>
        <w:tc>
          <w:tcPr>
            <w:tcW w:w="1058" w:type="dxa"/>
            <w:vMerge/>
          </w:tcPr>
          <w:p w14:paraId="01AD96D1" w14:textId="77777777" w:rsidR="00A25C8E" w:rsidRDefault="00A25C8E" w:rsidP="000C1538">
            <w:pPr>
              <w:rPr>
                <w:sz w:val="20"/>
                <w:szCs w:val="20"/>
              </w:rPr>
            </w:pPr>
          </w:p>
        </w:tc>
        <w:tc>
          <w:tcPr>
            <w:tcW w:w="4451" w:type="dxa"/>
            <w:gridSpan w:val="3"/>
          </w:tcPr>
          <w:p w14:paraId="199E887C" w14:textId="77777777" w:rsidR="00A25C8E" w:rsidRDefault="00A25C8E" w:rsidP="000C1538">
            <w:pPr>
              <w:rPr>
                <w:sz w:val="20"/>
                <w:szCs w:val="20"/>
              </w:rPr>
            </w:pPr>
            <w:r>
              <w:rPr>
                <w:sz w:val="20"/>
                <w:szCs w:val="20"/>
              </w:rPr>
              <w:t>IOPS: num of read and write ops per sec</w:t>
            </w:r>
          </w:p>
          <w:p w14:paraId="4AEF993C" w14:textId="77777777" w:rsidR="00A25C8E" w:rsidRDefault="00A25C8E" w:rsidP="000C1538">
            <w:pPr>
              <w:rPr>
                <w:sz w:val="20"/>
                <w:szCs w:val="20"/>
              </w:rPr>
            </w:pPr>
            <w:r>
              <w:rPr>
                <w:sz w:val="20"/>
                <w:szCs w:val="20"/>
              </w:rPr>
              <w:t>- Metric for quick transactions, low latency apps, transactional workloads</w:t>
            </w:r>
          </w:p>
          <w:p w14:paraId="220A6EF3" w14:textId="2FD735A6" w:rsidR="00A25C8E" w:rsidRDefault="00A25C8E" w:rsidP="000C1538">
            <w:pPr>
              <w:rPr>
                <w:sz w:val="20"/>
                <w:szCs w:val="20"/>
              </w:rPr>
            </w:pPr>
            <w:r>
              <w:rPr>
                <w:sz w:val="20"/>
                <w:szCs w:val="20"/>
              </w:rPr>
              <w:t>- io1 or io2</w:t>
            </w:r>
          </w:p>
        </w:tc>
        <w:tc>
          <w:tcPr>
            <w:tcW w:w="4932" w:type="dxa"/>
            <w:gridSpan w:val="3"/>
          </w:tcPr>
          <w:p w14:paraId="32B73ED6" w14:textId="007E4D59" w:rsidR="00A25C8E" w:rsidRDefault="00A25C8E" w:rsidP="000C1538">
            <w:pPr>
              <w:rPr>
                <w:sz w:val="20"/>
                <w:szCs w:val="20"/>
              </w:rPr>
            </w:pPr>
            <w:r>
              <w:rPr>
                <w:sz w:val="20"/>
                <w:szCs w:val="20"/>
              </w:rPr>
              <w:t xml:space="preserve">Throughput: num of bits read or write per </w:t>
            </w:r>
            <w:r w:rsidR="00CB74A6">
              <w:rPr>
                <w:sz w:val="20"/>
                <w:szCs w:val="20"/>
              </w:rPr>
              <w:t>sec</w:t>
            </w:r>
            <w:r>
              <w:rPr>
                <w:sz w:val="20"/>
                <w:szCs w:val="20"/>
              </w:rPr>
              <w:t xml:space="preserve"> (MB/s)</w:t>
            </w:r>
          </w:p>
          <w:p w14:paraId="570B207C" w14:textId="77777777" w:rsidR="00A25C8E" w:rsidRDefault="00A25C8E" w:rsidP="000C1538">
            <w:pPr>
              <w:rPr>
                <w:sz w:val="20"/>
                <w:szCs w:val="20"/>
              </w:rPr>
            </w:pPr>
            <w:r>
              <w:rPr>
                <w:sz w:val="20"/>
                <w:szCs w:val="20"/>
              </w:rPr>
              <w:t>- Metric for large datasets, large I/O sizes, complex queries</w:t>
            </w:r>
          </w:p>
          <w:p w14:paraId="7B7F7FA7" w14:textId="2A5F3971" w:rsidR="00A25C8E" w:rsidRDefault="00A25C8E" w:rsidP="000C1538">
            <w:pPr>
              <w:rPr>
                <w:sz w:val="20"/>
                <w:szCs w:val="20"/>
              </w:rPr>
            </w:pPr>
            <w:r>
              <w:rPr>
                <w:sz w:val="20"/>
                <w:szCs w:val="20"/>
              </w:rPr>
              <w:t>- st1</w:t>
            </w:r>
          </w:p>
        </w:tc>
      </w:tr>
      <w:tr w:rsidR="0060088C" w:rsidRPr="00C82972" w14:paraId="1173D6C3" w14:textId="77777777" w:rsidTr="008E2686">
        <w:trPr>
          <w:trHeight w:val="170"/>
        </w:trPr>
        <w:tc>
          <w:tcPr>
            <w:tcW w:w="1058" w:type="dxa"/>
            <w:vMerge w:val="restart"/>
          </w:tcPr>
          <w:p w14:paraId="72930D85" w14:textId="32FA5244" w:rsidR="0060088C" w:rsidRPr="00C82972" w:rsidRDefault="0060088C" w:rsidP="000C1538">
            <w:pPr>
              <w:rPr>
                <w:sz w:val="20"/>
                <w:szCs w:val="20"/>
              </w:rPr>
            </w:pPr>
            <w:r>
              <w:rPr>
                <w:sz w:val="20"/>
                <w:szCs w:val="20"/>
              </w:rPr>
              <w:t>Elastic Load Balancer (ELB)</w:t>
            </w:r>
          </w:p>
        </w:tc>
        <w:tc>
          <w:tcPr>
            <w:tcW w:w="9383" w:type="dxa"/>
            <w:gridSpan w:val="6"/>
          </w:tcPr>
          <w:p w14:paraId="0E7AA0B4" w14:textId="7CBA090F" w:rsidR="0060088C" w:rsidRPr="00C82972" w:rsidRDefault="0060088C" w:rsidP="008E2686">
            <w:pPr>
              <w:rPr>
                <w:sz w:val="20"/>
                <w:szCs w:val="20"/>
              </w:rPr>
            </w:pPr>
            <w:r>
              <w:rPr>
                <w:sz w:val="20"/>
                <w:szCs w:val="20"/>
              </w:rPr>
              <w:t>Load balancer distributed network traffic across a group of servers</w:t>
            </w:r>
          </w:p>
        </w:tc>
      </w:tr>
      <w:tr w:rsidR="0060088C" w:rsidRPr="00C82972" w14:paraId="6882D431" w14:textId="77777777" w:rsidTr="00750615">
        <w:trPr>
          <w:trHeight w:val="170"/>
        </w:trPr>
        <w:tc>
          <w:tcPr>
            <w:tcW w:w="1058" w:type="dxa"/>
            <w:vMerge/>
          </w:tcPr>
          <w:p w14:paraId="130175EC" w14:textId="77777777" w:rsidR="0060088C" w:rsidRDefault="0060088C" w:rsidP="000C1538">
            <w:pPr>
              <w:rPr>
                <w:sz w:val="20"/>
                <w:szCs w:val="20"/>
              </w:rPr>
            </w:pPr>
          </w:p>
        </w:tc>
        <w:tc>
          <w:tcPr>
            <w:tcW w:w="9383" w:type="dxa"/>
            <w:gridSpan w:val="6"/>
          </w:tcPr>
          <w:p w14:paraId="1132F212" w14:textId="45B404B9" w:rsidR="0060088C" w:rsidRDefault="0060088C" w:rsidP="000C1538">
            <w:pPr>
              <w:rPr>
                <w:sz w:val="20"/>
                <w:szCs w:val="20"/>
              </w:rPr>
            </w:pPr>
            <w:r>
              <w:rPr>
                <w:sz w:val="20"/>
                <w:szCs w:val="20"/>
              </w:rPr>
              <w:t xml:space="preserve">1) ALB: HTTP and HTTPS. - Layer 7 and application-aware. </w:t>
            </w:r>
            <w:r w:rsidR="0059112D">
              <w:rPr>
                <w:sz w:val="20"/>
                <w:szCs w:val="20"/>
              </w:rPr>
              <w:t>– Sticky sessions</w:t>
            </w:r>
          </w:p>
          <w:p w14:paraId="17D56620" w14:textId="77777777" w:rsidR="0060088C" w:rsidRDefault="0060088C" w:rsidP="000C1538">
            <w:pPr>
              <w:rPr>
                <w:sz w:val="20"/>
                <w:szCs w:val="20"/>
              </w:rPr>
            </w:pPr>
            <w:r>
              <w:rPr>
                <w:sz w:val="20"/>
                <w:szCs w:val="20"/>
              </w:rPr>
              <w:t>– Support advanced request routing to specific web servers based on HTTP header</w:t>
            </w:r>
          </w:p>
          <w:p w14:paraId="3A1591B0" w14:textId="10E17A6D" w:rsidR="0060088C" w:rsidRDefault="0060088C" w:rsidP="000C1538">
            <w:pPr>
              <w:rPr>
                <w:sz w:val="20"/>
                <w:szCs w:val="20"/>
              </w:rPr>
            </w:pPr>
            <w:r>
              <w:rPr>
                <w:sz w:val="20"/>
                <w:szCs w:val="20"/>
              </w:rPr>
              <w:t>- X-Forwarded-For header: identify originating IP addr of client connecting through load balancer</w:t>
            </w:r>
          </w:p>
        </w:tc>
      </w:tr>
      <w:tr w:rsidR="0060088C" w:rsidRPr="00C82972" w14:paraId="7D1E8346" w14:textId="77777777" w:rsidTr="00750615">
        <w:trPr>
          <w:trHeight w:val="170"/>
        </w:trPr>
        <w:tc>
          <w:tcPr>
            <w:tcW w:w="1058" w:type="dxa"/>
            <w:vMerge/>
          </w:tcPr>
          <w:p w14:paraId="7E135209" w14:textId="77777777" w:rsidR="0060088C" w:rsidRDefault="0060088C" w:rsidP="000C1538">
            <w:pPr>
              <w:rPr>
                <w:sz w:val="20"/>
                <w:szCs w:val="20"/>
              </w:rPr>
            </w:pPr>
          </w:p>
        </w:tc>
        <w:tc>
          <w:tcPr>
            <w:tcW w:w="9383" w:type="dxa"/>
            <w:gridSpan w:val="6"/>
          </w:tcPr>
          <w:p w14:paraId="335E0A32" w14:textId="51473E55" w:rsidR="0060088C" w:rsidRDefault="0060088C" w:rsidP="008E2686">
            <w:pPr>
              <w:rPr>
                <w:sz w:val="20"/>
                <w:szCs w:val="20"/>
              </w:rPr>
            </w:pPr>
            <w:r>
              <w:rPr>
                <w:sz w:val="20"/>
                <w:szCs w:val="20"/>
              </w:rPr>
              <w:t>2) NLB: TCP and high performance. – Layer 4</w:t>
            </w:r>
            <w:r w:rsidR="0059112D">
              <w:rPr>
                <w:sz w:val="20"/>
                <w:szCs w:val="20"/>
              </w:rPr>
              <w:t>. – Elastic/static IP addr</w:t>
            </w:r>
          </w:p>
          <w:p w14:paraId="463F153C" w14:textId="722E9737" w:rsidR="0060088C" w:rsidRDefault="0060088C" w:rsidP="000C1538">
            <w:pPr>
              <w:rPr>
                <w:sz w:val="20"/>
                <w:szCs w:val="20"/>
              </w:rPr>
            </w:pPr>
            <w:r>
              <w:rPr>
                <w:sz w:val="20"/>
                <w:szCs w:val="20"/>
              </w:rPr>
              <w:t>- Can handle millions of request per sec while maintaining ultra-low latencies. – Most expensive</w:t>
            </w:r>
          </w:p>
        </w:tc>
      </w:tr>
      <w:tr w:rsidR="0060088C" w:rsidRPr="00C82972" w14:paraId="7CB26B93" w14:textId="77777777" w:rsidTr="00750615">
        <w:trPr>
          <w:trHeight w:val="170"/>
        </w:trPr>
        <w:tc>
          <w:tcPr>
            <w:tcW w:w="1058" w:type="dxa"/>
            <w:vMerge/>
          </w:tcPr>
          <w:p w14:paraId="169F0486" w14:textId="77777777" w:rsidR="0060088C" w:rsidRDefault="0060088C" w:rsidP="000C1538">
            <w:pPr>
              <w:rPr>
                <w:sz w:val="20"/>
                <w:szCs w:val="20"/>
              </w:rPr>
            </w:pPr>
          </w:p>
        </w:tc>
        <w:tc>
          <w:tcPr>
            <w:tcW w:w="9383" w:type="dxa"/>
            <w:gridSpan w:val="6"/>
          </w:tcPr>
          <w:p w14:paraId="6D7D5853" w14:textId="609A472A" w:rsidR="0060088C" w:rsidRDefault="0060088C" w:rsidP="000C1538">
            <w:pPr>
              <w:rPr>
                <w:sz w:val="20"/>
                <w:szCs w:val="20"/>
              </w:rPr>
            </w:pPr>
            <w:r>
              <w:rPr>
                <w:sz w:val="20"/>
                <w:szCs w:val="20"/>
              </w:rPr>
              <w:t>3) Classic Load Balancer: HTTP/HTTPS and TCP. - Legacy.</w:t>
            </w:r>
          </w:p>
        </w:tc>
      </w:tr>
      <w:tr w:rsidR="0060088C" w:rsidRPr="00C82972" w14:paraId="7C05B5F7" w14:textId="77777777" w:rsidTr="00D70004">
        <w:trPr>
          <w:trHeight w:val="185"/>
        </w:trPr>
        <w:tc>
          <w:tcPr>
            <w:tcW w:w="1058" w:type="dxa"/>
            <w:vMerge/>
          </w:tcPr>
          <w:p w14:paraId="63D5D72B" w14:textId="77777777" w:rsidR="0060088C" w:rsidRDefault="0060088C" w:rsidP="000C1538">
            <w:pPr>
              <w:rPr>
                <w:sz w:val="20"/>
                <w:szCs w:val="20"/>
              </w:rPr>
            </w:pPr>
          </w:p>
        </w:tc>
        <w:tc>
          <w:tcPr>
            <w:tcW w:w="9383" w:type="dxa"/>
            <w:gridSpan w:val="6"/>
          </w:tcPr>
          <w:p w14:paraId="1DAC74B3" w14:textId="318842BC" w:rsidR="0060088C" w:rsidRDefault="0060088C" w:rsidP="000C1538">
            <w:pPr>
              <w:rPr>
                <w:sz w:val="20"/>
                <w:szCs w:val="20"/>
              </w:rPr>
            </w:pPr>
            <w:r>
              <w:rPr>
                <w:sz w:val="20"/>
                <w:szCs w:val="20"/>
              </w:rPr>
              <w:t>4) Gateway load balancer: load balance workloads for 3</w:t>
            </w:r>
            <w:r w:rsidRPr="007F7AE4">
              <w:rPr>
                <w:sz w:val="20"/>
                <w:szCs w:val="20"/>
                <w:vertAlign w:val="superscript"/>
              </w:rPr>
              <w:t>rd</w:t>
            </w:r>
            <w:r>
              <w:rPr>
                <w:sz w:val="20"/>
                <w:szCs w:val="20"/>
              </w:rPr>
              <w:t xml:space="preserve"> party virtual apps running in AWS (virtual apps purchased using AWS Marketplace, virtual firewalls from companies like Fortinet, Palo Alto, Juniper, Cisco, IDP/IPS systems from companies like </w:t>
            </w:r>
            <w:proofErr w:type="spellStart"/>
            <w:r>
              <w:rPr>
                <w:sz w:val="20"/>
                <w:szCs w:val="20"/>
              </w:rPr>
              <w:t>CheckPoint</w:t>
            </w:r>
            <w:proofErr w:type="spellEnd"/>
            <w:r>
              <w:rPr>
                <w:sz w:val="20"/>
                <w:szCs w:val="20"/>
              </w:rPr>
              <w:t>, trend Micro)</w:t>
            </w:r>
          </w:p>
        </w:tc>
      </w:tr>
      <w:tr w:rsidR="0060088C" w:rsidRPr="00C82972" w14:paraId="440513B9" w14:textId="77777777" w:rsidTr="0060088C">
        <w:trPr>
          <w:trHeight w:val="185"/>
        </w:trPr>
        <w:tc>
          <w:tcPr>
            <w:tcW w:w="1058" w:type="dxa"/>
            <w:vMerge/>
          </w:tcPr>
          <w:p w14:paraId="392D0AC1" w14:textId="77777777" w:rsidR="0060088C" w:rsidRDefault="0060088C" w:rsidP="000C1538">
            <w:pPr>
              <w:rPr>
                <w:sz w:val="20"/>
                <w:szCs w:val="20"/>
              </w:rPr>
            </w:pPr>
          </w:p>
        </w:tc>
        <w:tc>
          <w:tcPr>
            <w:tcW w:w="9383" w:type="dxa"/>
            <w:gridSpan w:val="6"/>
          </w:tcPr>
          <w:p w14:paraId="100251B4" w14:textId="1E1BB3E2" w:rsidR="0060088C" w:rsidRDefault="0060088C" w:rsidP="000C1538">
            <w:pPr>
              <w:rPr>
                <w:sz w:val="20"/>
                <w:szCs w:val="20"/>
              </w:rPr>
            </w:pPr>
            <w:r>
              <w:rPr>
                <w:sz w:val="20"/>
                <w:szCs w:val="20"/>
              </w:rPr>
              <w:t>Error 504 Gateway Timeout: target failed to respond</w:t>
            </w:r>
          </w:p>
        </w:tc>
      </w:tr>
      <w:tr w:rsidR="0060088C" w:rsidRPr="00C82972" w14:paraId="2DA44A93" w14:textId="77777777" w:rsidTr="00750615">
        <w:trPr>
          <w:trHeight w:val="185"/>
        </w:trPr>
        <w:tc>
          <w:tcPr>
            <w:tcW w:w="1058" w:type="dxa"/>
            <w:vMerge/>
          </w:tcPr>
          <w:p w14:paraId="58EB1C72" w14:textId="77777777" w:rsidR="0060088C" w:rsidRDefault="0060088C" w:rsidP="000C1538">
            <w:pPr>
              <w:rPr>
                <w:sz w:val="20"/>
                <w:szCs w:val="20"/>
              </w:rPr>
            </w:pPr>
          </w:p>
        </w:tc>
        <w:tc>
          <w:tcPr>
            <w:tcW w:w="9383" w:type="dxa"/>
            <w:gridSpan w:val="6"/>
          </w:tcPr>
          <w:p w14:paraId="27D0A4DE" w14:textId="7B401954" w:rsidR="0060088C" w:rsidRDefault="0060088C" w:rsidP="0060088C">
            <w:pPr>
              <w:rPr>
                <w:sz w:val="20"/>
                <w:szCs w:val="20"/>
              </w:rPr>
            </w:pPr>
            <w:r>
              <w:rPr>
                <w:sz w:val="20"/>
                <w:szCs w:val="20"/>
              </w:rPr>
              <w:t>Route 53 Hosted Zone: container for DNS records</w:t>
            </w:r>
            <w:r w:rsidR="00557967">
              <w:rPr>
                <w:sz w:val="20"/>
                <w:szCs w:val="20"/>
              </w:rPr>
              <w:t>. - A Record: route traffic using IPv4 addr</w:t>
            </w:r>
          </w:p>
          <w:p w14:paraId="4EAF1422" w14:textId="7D109424" w:rsidR="0060088C" w:rsidRDefault="00557967" w:rsidP="0060088C">
            <w:pPr>
              <w:rPr>
                <w:sz w:val="20"/>
                <w:szCs w:val="20"/>
              </w:rPr>
            </w:pPr>
            <w:r>
              <w:rPr>
                <w:sz w:val="20"/>
                <w:szCs w:val="20"/>
              </w:rPr>
              <w:t xml:space="preserve">- </w:t>
            </w:r>
            <w:r w:rsidR="0060088C">
              <w:rPr>
                <w:sz w:val="20"/>
                <w:szCs w:val="20"/>
              </w:rPr>
              <w:t xml:space="preserve">Alias: </w:t>
            </w:r>
            <w:r>
              <w:rPr>
                <w:sz w:val="20"/>
                <w:szCs w:val="20"/>
              </w:rPr>
              <w:t xml:space="preserve">route traffic addressed to zone apex, or top of DNS namespace to resource within AWS. </w:t>
            </w:r>
          </w:p>
        </w:tc>
      </w:tr>
      <w:tr w:rsidR="00C82972" w:rsidRPr="00C82972" w14:paraId="1BD106B4" w14:textId="77777777" w:rsidTr="00750615">
        <w:tc>
          <w:tcPr>
            <w:tcW w:w="1058" w:type="dxa"/>
          </w:tcPr>
          <w:p w14:paraId="2402A140" w14:textId="2D418AE3" w:rsidR="00C82972" w:rsidRPr="00C82972" w:rsidRDefault="00437B90" w:rsidP="000C1538">
            <w:pPr>
              <w:rPr>
                <w:sz w:val="20"/>
                <w:szCs w:val="20"/>
              </w:rPr>
            </w:pPr>
            <w:r>
              <w:rPr>
                <w:sz w:val="20"/>
                <w:szCs w:val="20"/>
              </w:rPr>
              <w:t xml:space="preserve">CLI </w:t>
            </w:r>
            <w:proofErr w:type="spellStart"/>
            <w:r>
              <w:rPr>
                <w:sz w:val="20"/>
                <w:szCs w:val="20"/>
              </w:rPr>
              <w:t>Pagina-tion</w:t>
            </w:r>
            <w:proofErr w:type="spellEnd"/>
          </w:p>
        </w:tc>
        <w:tc>
          <w:tcPr>
            <w:tcW w:w="9383" w:type="dxa"/>
            <w:gridSpan w:val="6"/>
          </w:tcPr>
          <w:p w14:paraId="7436C066" w14:textId="77777777" w:rsidR="00C82972" w:rsidRDefault="00437B90" w:rsidP="000C1538">
            <w:pPr>
              <w:rPr>
                <w:sz w:val="20"/>
                <w:szCs w:val="20"/>
              </w:rPr>
            </w:pPr>
            <w:r>
              <w:rPr>
                <w:sz w:val="20"/>
                <w:szCs w:val="20"/>
              </w:rPr>
              <w:t>Can control num of items included in output when you run a CLI command</w:t>
            </w:r>
          </w:p>
          <w:p w14:paraId="1678F7D2" w14:textId="77777777" w:rsidR="00437B90" w:rsidRDefault="00437B90" w:rsidP="000C1538">
            <w:pPr>
              <w:rPr>
                <w:sz w:val="20"/>
                <w:szCs w:val="20"/>
              </w:rPr>
            </w:pPr>
            <w:r>
              <w:rPr>
                <w:sz w:val="20"/>
                <w:szCs w:val="20"/>
              </w:rPr>
              <w:t xml:space="preserve">By default, CLI uses page size of 1000, e.g. if run </w:t>
            </w:r>
            <w:proofErr w:type="spellStart"/>
            <w:r>
              <w:rPr>
                <w:i/>
                <w:iCs/>
                <w:sz w:val="20"/>
                <w:szCs w:val="20"/>
              </w:rPr>
              <w:t>aws</w:t>
            </w:r>
            <w:proofErr w:type="spellEnd"/>
            <w:r>
              <w:rPr>
                <w:i/>
                <w:iCs/>
                <w:sz w:val="20"/>
                <w:szCs w:val="20"/>
              </w:rPr>
              <w:t xml:space="preserve"> s3api list-objects </w:t>
            </w:r>
            <w:proofErr w:type="spellStart"/>
            <w:r>
              <w:rPr>
                <w:i/>
                <w:iCs/>
                <w:sz w:val="20"/>
                <w:szCs w:val="20"/>
              </w:rPr>
              <w:t>my_bucket</w:t>
            </w:r>
            <w:proofErr w:type="spellEnd"/>
            <w:r>
              <w:rPr>
                <w:sz w:val="20"/>
                <w:szCs w:val="20"/>
              </w:rPr>
              <w:t xml:space="preserve"> on bucket which contains 2500 objects, CLI makes 3 API calls to S3 but displays entire output in 1 go</w:t>
            </w:r>
          </w:p>
          <w:p w14:paraId="69D4DE0B" w14:textId="77777777" w:rsidR="00E74445" w:rsidRDefault="00E74445" w:rsidP="000C1538">
            <w:pPr>
              <w:rPr>
                <w:sz w:val="20"/>
                <w:szCs w:val="20"/>
              </w:rPr>
            </w:pPr>
            <w:r>
              <w:rPr>
                <w:sz w:val="20"/>
                <w:szCs w:val="20"/>
              </w:rPr>
              <w:t>- If error when running list commands on large num of resources, default page size might be too high, so get timed out error</w:t>
            </w:r>
          </w:p>
          <w:p w14:paraId="33EACD4B" w14:textId="77777777" w:rsidR="00E74445" w:rsidRDefault="00E74445" w:rsidP="000C1538">
            <w:pPr>
              <w:rPr>
                <w:sz w:val="20"/>
                <w:szCs w:val="20"/>
              </w:rPr>
            </w:pPr>
            <w:r>
              <w:rPr>
                <w:sz w:val="20"/>
                <w:szCs w:val="20"/>
              </w:rPr>
              <w:t xml:space="preserve">- Use the </w:t>
            </w:r>
            <w:r>
              <w:rPr>
                <w:i/>
                <w:iCs/>
                <w:sz w:val="20"/>
                <w:szCs w:val="20"/>
              </w:rPr>
              <w:t xml:space="preserve">--page-size </w:t>
            </w:r>
            <w:r>
              <w:rPr>
                <w:sz w:val="20"/>
                <w:szCs w:val="20"/>
              </w:rPr>
              <w:t>option to request smaller num of items in each API call</w:t>
            </w:r>
          </w:p>
          <w:p w14:paraId="13F0E6C0" w14:textId="7CF5A0A1" w:rsidR="00FB4C7D" w:rsidRPr="00FB4C7D" w:rsidRDefault="00FB4C7D" w:rsidP="000C1538">
            <w:pPr>
              <w:rPr>
                <w:sz w:val="20"/>
                <w:szCs w:val="20"/>
              </w:rPr>
            </w:pPr>
            <w:r>
              <w:rPr>
                <w:sz w:val="20"/>
                <w:szCs w:val="20"/>
              </w:rPr>
              <w:t xml:space="preserve">- </w:t>
            </w:r>
            <w:r>
              <w:rPr>
                <w:i/>
                <w:iCs/>
                <w:sz w:val="20"/>
                <w:szCs w:val="20"/>
              </w:rPr>
              <w:t>max-items</w:t>
            </w:r>
            <w:r>
              <w:rPr>
                <w:sz w:val="20"/>
                <w:szCs w:val="20"/>
              </w:rPr>
              <w:t xml:space="preserve"> same as LIMIT in SQL</w:t>
            </w:r>
          </w:p>
        </w:tc>
      </w:tr>
      <w:tr w:rsidR="00C0792F" w:rsidRPr="00C82972" w14:paraId="449F7E50" w14:textId="77777777" w:rsidTr="00C0792F">
        <w:trPr>
          <w:trHeight w:val="185"/>
        </w:trPr>
        <w:tc>
          <w:tcPr>
            <w:tcW w:w="1058" w:type="dxa"/>
            <w:vMerge w:val="restart"/>
          </w:tcPr>
          <w:p w14:paraId="3CFAEEA6" w14:textId="1BE68EC0" w:rsidR="00C0792F" w:rsidRPr="00C82972" w:rsidRDefault="00C0792F" w:rsidP="000C1538">
            <w:pPr>
              <w:rPr>
                <w:sz w:val="20"/>
                <w:szCs w:val="20"/>
              </w:rPr>
            </w:pPr>
            <w:r>
              <w:rPr>
                <w:sz w:val="20"/>
                <w:szCs w:val="20"/>
              </w:rPr>
              <w:t>RDS</w:t>
            </w:r>
          </w:p>
        </w:tc>
        <w:tc>
          <w:tcPr>
            <w:tcW w:w="9383" w:type="dxa"/>
            <w:gridSpan w:val="6"/>
          </w:tcPr>
          <w:p w14:paraId="0374FFA1" w14:textId="77777777" w:rsidR="00C0792F" w:rsidRDefault="00C0792F" w:rsidP="000C1538">
            <w:pPr>
              <w:rPr>
                <w:sz w:val="20"/>
                <w:szCs w:val="20"/>
              </w:rPr>
            </w:pPr>
            <w:r>
              <w:rPr>
                <w:sz w:val="20"/>
                <w:szCs w:val="20"/>
              </w:rPr>
              <w:t>RDS for OLTP. RDS types: SQL Server, PostgreSQL, Oracle, MySQL, MariaDB, Aurora</w:t>
            </w:r>
          </w:p>
          <w:p w14:paraId="2EDDA0C2" w14:textId="77777777" w:rsidR="00C0792F" w:rsidRDefault="00C0792F" w:rsidP="000C1538">
            <w:pPr>
              <w:rPr>
                <w:sz w:val="20"/>
                <w:szCs w:val="20"/>
              </w:rPr>
            </w:pPr>
            <w:r>
              <w:rPr>
                <w:sz w:val="20"/>
                <w:szCs w:val="20"/>
              </w:rPr>
              <w:lastRenderedPageBreak/>
              <w:t>Aurora: MySQL and PostgreSQL compatible with auto scaling</w:t>
            </w:r>
          </w:p>
          <w:p w14:paraId="01A2262F" w14:textId="564EAD71" w:rsidR="00C0792F" w:rsidRPr="00C82972" w:rsidRDefault="00C0792F" w:rsidP="000C1538">
            <w:pPr>
              <w:rPr>
                <w:sz w:val="20"/>
                <w:szCs w:val="20"/>
              </w:rPr>
            </w:pPr>
            <w:r>
              <w:rPr>
                <w:sz w:val="20"/>
                <w:szCs w:val="20"/>
              </w:rPr>
              <w:t>RDS can be multi-AZ, failover capability, automated backups</w:t>
            </w:r>
          </w:p>
        </w:tc>
      </w:tr>
      <w:tr w:rsidR="00C0792F" w:rsidRPr="00C82972" w14:paraId="0D356555" w14:textId="77777777" w:rsidTr="007D399F">
        <w:trPr>
          <w:trHeight w:val="185"/>
        </w:trPr>
        <w:tc>
          <w:tcPr>
            <w:tcW w:w="1058" w:type="dxa"/>
            <w:vMerge/>
          </w:tcPr>
          <w:p w14:paraId="3C5FAEAC" w14:textId="77777777" w:rsidR="00C0792F" w:rsidRDefault="00C0792F" w:rsidP="000C1538">
            <w:pPr>
              <w:rPr>
                <w:sz w:val="20"/>
                <w:szCs w:val="20"/>
              </w:rPr>
            </w:pPr>
          </w:p>
        </w:tc>
        <w:tc>
          <w:tcPr>
            <w:tcW w:w="4691" w:type="dxa"/>
            <w:gridSpan w:val="4"/>
          </w:tcPr>
          <w:p w14:paraId="6B9422B4" w14:textId="77777777" w:rsidR="00C0792F" w:rsidRDefault="00C0792F" w:rsidP="000C1538">
            <w:pPr>
              <w:rPr>
                <w:sz w:val="20"/>
                <w:szCs w:val="20"/>
              </w:rPr>
            </w:pPr>
            <w:r>
              <w:rPr>
                <w:sz w:val="20"/>
                <w:szCs w:val="20"/>
              </w:rPr>
              <w:t>OLTP: processes data from transactions in real-time</w:t>
            </w:r>
          </w:p>
          <w:p w14:paraId="40C13292" w14:textId="3CA35B3D" w:rsidR="00C0792F" w:rsidRDefault="00C0792F" w:rsidP="000C1538">
            <w:pPr>
              <w:rPr>
                <w:sz w:val="20"/>
                <w:szCs w:val="20"/>
              </w:rPr>
            </w:pPr>
            <w:r>
              <w:rPr>
                <w:sz w:val="20"/>
                <w:szCs w:val="20"/>
              </w:rPr>
              <w:t>Data processing and completing large num of small transactions in real-time</w:t>
            </w:r>
          </w:p>
        </w:tc>
        <w:tc>
          <w:tcPr>
            <w:tcW w:w="4692" w:type="dxa"/>
            <w:gridSpan w:val="2"/>
          </w:tcPr>
          <w:p w14:paraId="109F87D7" w14:textId="77777777" w:rsidR="00C0792F" w:rsidRDefault="00C0792F" w:rsidP="000C1538">
            <w:pPr>
              <w:rPr>
                <w:sz w:val="20"/>
                <w:szCs w:val="20"/>
              </w:rPr>
            </w:pPr>
            <w:r>
              <w:rPr>
                <w:sz w:val="20"/>
                <w:szCs w:val="20"/>
              </w:rPr>
              <w:t>OLAP: processes complex queries to analyze historical data</w:t>
            </w:r>
          </w:p>
          <w:p w14:paraId="3DBCC098" w14:textId="25B07A5D" w:rsidR="00C0792F" w:rsidRDefault="00C0792F" w:rsidP="000C1538">
            <w:pPr>
              <w:rPr>
                <w:sz w:val="20"/>
                <w:szCs w:val="20"/>
              </w:rPr>
            </w:pPr>
            <w:r>
              <w:rPr>
                <w:sz w:val="20"/>
                <w:szCs w:val="20"/>
              </w:rPr>
              <w:t>Data analysis using large amts of data and complex queries that take a long time to complete</w:t>
            </w:r>
          </w:p>
        </w:tc>
      </w:tr>
      <w:tr w:rsidR="006E67D0" w:rsidRPr="00C82972" w14:paraId="5664680A" w14:textId="77777777" w:rsidTr="006E67D0">
        <w:trPr>
          <w:trHeight w:val="164"/>
        </w:trPr>
        <w:tc>
          <w:tcPr>
            <w:tcW w:w="1058" w:type="dxa"/>
            <w:vMerge w:val="restart"/>
          </w:tcPr>
          <w:p w14:paraId="35BDA778" w14:textId="49F99A3E" w:rsidR="006E67D0" w:rsidRPr="00C82972" w:rsidRDefault="006E67D0" w:rsidP="000C1538">
            <w:pPr>
              <w:rPr>
                <w:sz w:val="20"/>
                <w:szCs w:val="20"/>
              </w:rPr>
            </w:pPr>
            <w:r>
              <w:rPr>
                <w:sz w:val="20"/>
                <w:szCs w:val="20"/>
              </w:rPr>
              <w:t>RDS Multi-AZ and Read Replicas</w:t>
            </w:r>
          </w:p>
        </w:tc>
        <w:tc>
          <w:tcPr>
            <w:tcW w:w="9383" w:type="dxa"/>
            <w:gridSpan w:val="6"/>
          </w:tcPr>
          <w:p w14:paraId="1787330F" w14:textId="77777777" w:rsidR="006E67D0" w:rsidRDefault="006E67D0" w:rsidP="000C1538">
            <w:pPr>
              <w:rPr>
                <w:sz w:val="20"/>
                <w:szCs w:val="20"/>
              </w:rPr>
            </w:pPr>
            <w:r>
              <w:rPr>
                <w:sz w:val="20"/>
                <w:szCs w:val="20"/>
              </w:rPr>
              <w:t>Multi-AZ: exact copy of your DB in another AZ (primary and standby)</w:t>
            </w:r>
          </w:p>
          <w:p w14:paraId="6716BC22" w14:textId="77777777" w:rsidR="006E67D0" w:rsidRDefault="006E67D0" w:rsidP="000C1538">
            <w:pPr>
              <w:rPr>
                <w:sz w:val="20"/>
                <w:szCs w:val="20"/>
              </w:rPr>
            </w:pPr>
            <w:r>
              <w:rPr>
                <w:sz w:val="20"/>
                <w:szCs w:val="20"/>
              </w:rPr>
              <w:t>- Standby instance not visible by users. – RDS will auto failover to standby</w:t>
            </w:r>
          </w:p>
          <w:p w14:paraId="47CE74D2" w14:textId="50DC136E" w:rsidR="006E67D0" w:rsidRPr="00C82972" w:rsidRDefault="006E67D0" w:rsidP="000C1538">
            <w:pPr>
              <w:rPr>
                <w:sz w:val="20"/>
                <w:szCs w:val="20"/>
              </w:rPr>
            </w:pPr>
            <w:r>
              <w:rPr>
                <w:sz w:val="20"/>
                <w:szCs w:val="20"/>
              </w:rPr>
              <w:t>- Multi-AZ for Disaster Recovery (DR) not for improving performance</w:t>
            </w:r>
          </w:p>
        </w:tc>
      </w:tr>
      <w:tr w:rsidR="006E67D0" w:rsidRPr="00C82972" w14:paraId="2C609269" w14:textId="77777777" w:rsidTr="00750615">
        <w:trPr>
          <w:trHeight w:val="163"/>
        </w:trPr>
        <w:tc>
          <w:tcPr>
            <w:tcW w:w="1058" w:type="dxa"/>
            <w:vMerge/>
          </w:tcPr>
          <w:p w14:paraId="24ADD1A9" w14:textId="77777777" w:rsidR="006E67D0" w:rsidRDefault="006E67D0" w:rsidP="000C1538">
            <w:pPr>
              <w:rPr>
                <w:sz w:val="20"/>
                <w:szCs w:val="20"/>
              </w:rPr>
            </w:pPr>
          </w:p>
        </w:tc>
        <w:tc>
          <w:tcPr>
            <w:tcW w:w="9383" w:type="dxa"/>
            <w:gridSpan w:val="6"/>
          </w:tcPr>
          <w:p w14:paraId="60F16927" w14:textId="77777777" w:rsidR="006E67D0" w:rsidRDefault="006E67D0" w:rsidP="000C1538">
            <w:pPr>
              <w:rPr>
                <w:sz w:val="20"/>
                <w:szCs w:val="20"/>
              </w:rPr>
            </w:pPr>
            <w:r>
              <w:rPr>
                <w:sz w:val="20"/>
                <w:szCs w:val="20"/>
              </w:rPr>
              <w:t>Read Replica: read-only copy of primary DB</w:t>
            </w:r>
          </w:p>
          <w:p w14:paraId="3928D8B5" w14:textId="77777777" w:rsidR="006E67D0" w:rsidRDefault="006E67D0" w:rsidP="000C1538">
            <w:pPr>
              <w:rPr>
                <w:sz w:val="20"/>
                <w:szCs w:val="20"/>
              </w:rPr>
            </w:pPr>
            <w:r>
              <w:rPr>
                <w:sz w:val="20"/>
                <w:szCs w:val="20"/>
              </w:rPr>
              <w:t>- Good for read-heavy workloads and take load off primary DB. – Can be in same or cross AZ or cross region</w:t>
            </w:r>
          </w:p>
          <w:p w14:paraId="542968A6" w14:textId="351F5680" w:rsidR="006E67D0" w:rsidRDefault="006E67D0" w:rsidP="000C1538">
            <w:pPr>
              <w:rPr>
                <w:sz w:val="20"/>
                <w:szCs w:val="20"/>
              </w:rPr>
            </w:pPr>
            <w:r>
              <w:rPr>
                <w:sz w:val="20"/>
                <w:szCs w:val="20"/>
              </w:rPr>
              <w:t>- Each read replica has its own DNS endpoint. – Need enable auto backup in order to deploy read replica</w:t>
            </w:r>
          </w:p>
          <w:p w14:paraId="7B60E876" w14:textId="77777777" w:rsidR="006E67D0" w:rsidRDefault="006E67D0" w:rsidP="000C1538">
            <w:pPr>
              <w:rPr>
                <w:sz w:val="20"/>
                <w:szCs w:val="20"/>
              </w:rPr>
            </w:pPr>
            <w:r>
              <w:rPr>
                <w:sz w:val="20"/>
                <w:szCs w:val="20"/>
              </w:rPr>
              <w:t>- Read replicas can be promoted to be own DB but this breaks the replication</w:t>
            </w:r>
          </w:p>
          <w:p w14:paraId="3B50F8AB" w14:textId="125CC17C" w:rsidR="00AB0438" w:rsidRDefault="00AB0438" w:rsidP="000C1538">
            <w:pPr>
              <w:rPr>
                <w:sz w:val="20"/>
                <w:szCs w:val="20"/>
              </w:rPr>
            </w:pPr>
            <w:r>
              <w:rPr>
                <w:sz w:val="20"/>
                <w:szCs w:val="20"/>
              </w:rPr>
              <w:t>- Can add up to 5 read replicas to each DB instance</w:t>
            </w:r>
          </w:p>
        </w:tc>
      </w:tr>
      <w:tr w:rsidR="00B5188F" w:rsidRPr="00C82972" w14:paraId="7F956C1F" w14:textId="77777777" w:rsidTr="005261BC">
        <w:trPr>
          <w:trHeight w:val="164"/>
        </w:trPr>
        <w:tc>
          <w:tcPr>
            <w:tcW w:w="1058" w:type="dxa"/>
            <w:vMerge w:val="restart"/>
          </w:tcPr>
          <w:p w14:paraId="64F839F9" w14:textId="484876D9" w:rsidR="00B5188F" w:rsidRPr="00C82972" w:rsidRDefault="00B5188F" w:rsidP="000C1538">
            <w:pPr>
              <w:rPr>
                <w:sz w:val="20"/>
                <w:szCs w:val="20"/>
              </w:rPr>
            </w:pPr>
            <w:r>
              <w:rPr>
                <w:sz w:val="20"/>
                <w:szCs w:val="20"/>
              </w:rPr>
              <w:t>RDS Backups &amp; Snapshot</w:t>
            </w:r>
          </w:p>
        </w:tc>
        <w:tc>
          <w:tcPr>
            <w:tcW w:w="9383" w:type="dxa"/>
            <w:gridSpan w:val="6"/>
          </w:tcPr>
          <w:p w14:paraId="67B838F9" w14:textId="641AA5F2" w:rsidR="00B5188F" w:rsidRDefault="00B5188F" w:rsidP="000C1538">
            <w:pPr>
              <w:rPr>
                <w:sz w:val="20"/>
                <w:szCs w:val="20"/>
              </w:rPr>
            </w:pPr>
            <w:r>
              <w:rPr>
                <w:sz w:val="20"/>
                <w:szCs w:val="20"/>
              </w:rPr>
              <w:t>1) Database snapshot: Manual, ad-hoc and user-initiated. Provides snapshot of storage volume attached to DB instance</w:t>
            </w:r>
          </w:p>
          <w:p w14:paraId="21D4E657" w14:textId="209AE554" w:rsidR="00B5188F" w:rsidRPr="00C82972" w:rsidRDefault="00B5188F" w:rsidP="000C1538">
            <w:pPr>
              <w:rPr>
                <w:sz w:val="20"/>
                <w:szCs w:val="20"/>
              </w:rPr>
            </w:pPr>
            <w:r>
              <w:rPr>
                <w:sz w:val="20"/>
                <w:szCs w:val="20"/>
              </w:rPr>
              <w:t>2) Automated Backups: enabled by default. Creates daily backups or snapshots that run during a backup window you define. Transaction logs used to replay transactions</w:t>
            </w:r>
          </w:p>
        </w:tc>
      </w:tr>
      <w:tr w:rsidR="00B5188F" w:rsidRPr="00C82972" w14:paraId="0B8A68FA" w14:textId="77777777" w:rsidTr="00750615">
        <w:trPr>
          <w:trHeight w:val="163"/>
        </w:trPr>
        <w:tc>
          <w:tcPr>
            <w:tcW w:w="1058" w:type="dxa"/>
            <w:vMerge/>
          </w:tcPr>
          <w:p w14:paraId="760239C2" w14:textId="77777777" w:rsidR="00B5188F" w:rsidRDefault="00B5188F" w:rsidP="000C1538">
            <w:pPr>
              <w:rPr>
                <w:sz w:val="20"/>
                <w:szCs w:val="20"/>
              </w:rPr>
            </w:pPr>
          </w:p>
        </w:tc>
        <w:tc>
          <w:tcPr>
            <w:tcW w:w="9383" w:type="dxa"/>
            <w:gridSpan w:val="6"/>
          </w:tcPr>
          <w:p w14:paraId="231D22F8" w14:textId="223F2FC6" w:rsidR="00B5188F" w:rsidRDefault="00B5188F" w:rsidP="000C1538">
            <w:pPr>
              <w:rPr>
                <w:sz w:val="20"/>
                <w:szCs w:val="20"/>
              </w:rPr>
            </w:pPr>
            <w:r>
              <w:rPr>
                <w:sz w:val="20"/>
                <w:szCs w:val="20"/>
              </w:rPr>
              <w:t>Automated backup: - backups stored in S3. – free storage space equal to size of DB</w:t>
            </w:r>
          </w:p>
          <w:p w14:paraId="5E87EA57" w14:textId="11ACCE88" w:rsidR="00B5188F" w:rsidRDefault="00B5188F" w:rsidP="000C1538">
            <w:pPr>
              <w:rPr>
                <w:sz w:val="20"/>
                <w:szCs w:val="20"/>
              </w:rPr>
            </w:pPr>
            <w:r>
              <w:rPr>
                <w:sz w:val="20"/>
                <w:szCs w:val="20"/>
              </w:rPr>
              <w:t>- During backup window, storage I/O may be suspended for a few seconds while backup process initialize, which might cause increased latency</w:t>
            </w:r>
          </w:p>
          <w:p w14:paraId="555B09F6" w14:textId="77777777" w:rsidR="00B5188F" w:rsidRDefault="00B5188F" w:rsidP="000C1538">
            <w:pPr>
              <w:rPr>
                <w:sz w:val="20"/>
                <w:szCs w:val="20"/>
              </w:rPr>
            </w:pPr>
            <w:r>
              <w:rPr>
                <w:sz w:val="20"/>
                <w:szCs w:val="20"/>
              </w:rPr>
              <w:t xml:space="preserve">1) Point-in-Time recovery: recover DB to any point in time within a retention period of 1-35 days. </w:t>
            </w:r>
          </w:p>
          <w:p w14:paraId="4DB27755" w14:textId="77777777" w:rsidR="00B5188F" w:rsidRDefault="00B5188F" w:rsidP="000C1538">
            <w:pPr>
              <w:rPr>
                <w:sz w:val="20"/>
                <w:szCs w:val="20"/>
              </w:rPr>
            </w:pPr>
            <w:r>
              <w:rPr>
                <w:sz w:val="20"/>
                <w:szCs w:val="20"/>
              </w:rPr>
              <w:t xml:space="preserve">2) Full daily backup: takes full daily backup/snapshot and stores transaction logs throughout the day. </w:t>
            </w:r>
          </w:p>
          <w:p w14:paraId="4E6ECBB9" w14:textId="2099F757" w:rsidR="00B5188F" w:rsidRDefault="00B5188F" w:rsidP="000C1538">
            <w:pPr>
              <w:rPr>
                <w:sz w:val="20"/>
                <w:szCs w:val="20"/>
              </w:rPr>
            </w:pPr>
            <w:r>
              <w:rPr>
                <w:sz w:val="20"/>
                <w:szCs w:val="20"/>
              </w:rPr>
              <w:t>3) Recovery process: use most recent daily backup and apply transaction logs relevant to that day, up to recovery point</w:t>
            </w:r>
          </w:p>
        </w:tc>
      </w:tr>
      <w:tr w:rsidR="00B5188F" w:rsidRPr="00C82972" w14:paraId="411613E2" w14:textId="77777777" w:rsidTr="00B5188F">
        <w:trPr>
          <w:trHeight w:val="164"/>
        </w:trPr>
        <w:tc>
          <w:tcPr>
            <w:tcW w:w="1058" w:type="dxa"/>
            <w:vMerge/>
          </w:tcPr>
          <w:p w14:paraId="57EA0075" w14:textId="77777777" w:rsidR="00B5188F" w:rsidRDefault="00B5188F" w:rsidP="000C1538">
            <w:pPr>
              <w:rPr>
                <w:sz w:val="20"/>
                <w:szCs w:val="20"/>
              </w:rPr>
            </w:pPr>
          </w:p>
        </w:tc>
        <w:tc>
          <w:tcPr>
            <w:tcW w:w="9383" w:type="dxa"/>
            <w:gridSpan w:val="6"/>
          </w:tcPr>
          <w:p w14:paraId="3FE3EF63" w14:textId="77777777" w:rsidR="00B5188F" w:rsidRDefault="00B5188F" w:rsidP="000C1538">
            <w:pPr>
              <w:rPr>
                <w:sz w:val="20"/>
                <w:szCs w:val="20"/>
              </w:rPr>
            </w:pPr>
            <w:r>
              <w:rPr>
                <w:sz w:val="20"/>
                <w:szCs w:val="20"/>
              </w:rPr>
              <w:t>Database snapshot: - not automated. – No retention period: snapshots not deleted even after you delete the original RDS instance, including any automated backups</w:t>
            </w:r>
          </w:p>
          <w:p w14:paraId="472066D7" w14:textId="0F04FFEB" w:rsidR="00B5188F" w:rsidRDefault="00B5188F" w:rsidP="000C1538">
            <w:pPr>
              <w:rPr>
                <w:sz w:val="20"/>
                <w:szCs w:val="20"/>
              </w:rPr>
            </w:pPr>
            <w:r>
              <w:rPr>
                <w:sz w:val="20"/>
                <w:szCs w:val="20"/>
              </w:rPr>
              <w:t>- Back up DB instance in a known state as frequently as you wish, and then restore to that specific state at any time</w:t>
            </w:r>
          </w:p>
        </w:tc>
      </w:tr>
      <w:tr w:rsidR="00B5188F" w:rsidRPr="00C82972" w14:paraId="62CCD98A" w14:textId="77777777" w:rsidTr="00750615">
        <w:trPr>
          <w:trHeight w:val="163"/>
        </w:trPr>
        <w:tc>
          <w:tcPr>
            <w:tcW w:w="1058" w:type="dxa"/>
            <w:vMerge/>
          </w:tcPr>
          <w:p w14:paraId="0294683E" w14:textId="77777777" w:rsidR="00B5188F" w:rsidRDefault="00B5188F" w:rsidP="000C1538">
            <w:pPr>
              <w:rPr>
                <w:sz w:val="20"/>
                <w:szCs w:val="20"/>
              </w:rPr>
            </w:pPr>
          </w:p>
        </w:tc>
        <w:tc>
          <w:tcPr>
            <w:tcW w:w="9383" w:type="dxa"/>
            <w:gridSpan w:val="6"/>
          </w:tcPr>
          <w:p w14:paraId="20464250" w14:textId="77777777" w:rsidR="00B5188F" w:rsidRDefault="00B5188F" w:rsidP="000C1538">
            <w:pPr>
              <w:rPr>
                <w:sz w:val="20"/>
                <w:szCs w:val="20"/>
              </w:rPr>
            </w:pPr>
            <w:r>
              <w:rPr>
                <w:sz w:val="20"/>
                <w:szCs w:val="20"/>
              </w:rPr>
              <w:t>Restored version of DB will always be a new RDS instance w new DNS endpoint (backup or snapshot)</w:t>
            </w:r>
          </w:p>
          <w:p w14:paraId="56E57ED2" w14:textId="77777777" w:rsidR="00B5188F" w:rsidRDefault="00B5188F" w:rsidP="000C1538">
            <w:pPr>
              <w:rPr>
                <w:sz w:val="20"/>
                <w:szCs w:val="20"/>
              </w:rPr>
            </w:pPr>
            <w:r>
              <w:rPr>
                <w:sz w:val="20"/>
                <w:szCs w:val="20"/>
              </w:rPr>
              <w:t>- Enable encryption at creation time by selecting encryption option in console</w:t>
            </w:r>
          </w:p>
          <w:p w14:paraId="4FA6B436" w14:textId="77777777" w:rsidR="00B5188F" w:rsidRDefault="00B5188F" w:rsidP="000C1538">
            <w:pPr>
              <w:rPr>
                <w:sz w:val="20"/>
                <w:szCs w:val="20"/>
              </w:rPr>
            </w:pPr>
            <w:r>
              <w:rPr>
                <w:sz w:val="20"/>
                <w:szCs w:val="20"/>
              </w:rPr>
              <w:t>- Encryption uses AWS KMS w AES-256 encryption</w:t>
            </w:r>
          </w:p>
          <w:p w14:paraId="0C013CDF" w14:textId="77777777" w:rsidR="00B5188F" w:rsidRDefault="00B5188F" w:rsidP="000C1538">
            <w:pPr>
              <w:rPr>
                <w:sz w:val="20"/>
                <w:szCs w:val="20"/>
              </w:rPr>
            </w:pPr>
            <w:r>
              <w:rPr>
                <w:sz w:val="20"/>
                <w:szCs w:val="20"/>
              </w:rPr>
              <w:t xml:space="preserve">- Using encryption will encrypt all underlying storage, automated backups, snapshots, logs </w:t>
            </w:r>
            <w:r w:rsidR="007E3EBF">
              <w:rPr>
                <w:sz w:val="20"/>
                <w:szCs w:val="20"/>
              </w:rPr>
              <w:t>&amp;</w:t>
            </w:r>
            <w:r>
              <w:rPr>
                <w:sz w:val="20"/>
                <w:szCs w:val="20"/>
              </w:rPr>
              <w:t xml:space="preserve"> read replicas</w:t>
            </w:r>
          </w:p>
          <w:p w14:paraId="61E4BED5" w14:textId="77777777" w:rsidR="006F2053" w:rsidRDefault="006F2053" w:rsidP="000C1538">
            <w:pPr>
              <w:rPr>
                <w:sz w:val="20"/>
                <w:szCs w:val="20"/>
              </w:rPr>
            </w:pPr>
            <w:r>
              <w:rPr>
                <w:sz w:val="20"/>
                <w:szCs w:val="20"/>
              </w:rPr>
              <w:t>- Cannot enable encryption on an unencrypted RDS DB instance</w:t>
            </w:r>
          </w:p>
          <w:p w14:paraId="126FB704" w14:textId="74B57A19" w:rsidR="00344E6B" w:rsidRDefault="00344E6B" w:rsidP="000C1538">
            <w:pPr>
              <w:rPr>
                <w:sz w:val="20"/>
                <w:szCs w:val="20"/>
              </w:rPr>
            </w:pPr>
            <w:r>
              <w:rPr>
                <w:sz w:val="20"/>
                <w:szCs w:val="20"/>
              </w:rPr>
              <w:t>-- To do so, unencrypted DB -&gt; unencrypted snapshot -&gt; encrypted snapshot -&gt; encrypted DB</w:t>
            </w:r>
          </w:p>
        </w:tc>
      </w:tr>
      <w:tr w:rsidR="00C82972" w:rsidRPr="00C82972" w14:paraId="0388244E" w14:textId="77777777" w:rsidTr="00750615">
        <w:tc>
          <w:tcPr>
            <w:tcW w:w="1058" w:type="dxa"/>
          </w:tcPr>
          <w:p w14:paraId="2261DD45" w14:textId="66630129" w:rsidR="00C82972" w:rsidRPr="00C82972" w:rsidRDefault="00A87A0C" w:rsidP="000C1538">
            <w:pPr>
              <w:rPr>
                <w:sz w:val="20"/>
                <w:szCs w:val="20"/>
              </w:rPr>
            </w:pPr>
            <w:r>
              <w:rPr>
                <w:sz w:val="20"/>
                <w:szCs w:val="20"/>
              </w:rPr>
              <w:t>RDS Proxy</w:t>
            </w:r>
          </w:p>
        </w:tc>
        <w:tc>
          <w:tcPr>
            <w:tcW w:w="9383" w:type="dxa"/>
            <w:gridSpan w:val="6"/>
          </w:tcPr>
          <w:p w14:paraId="2640CA64" w14:textId="77777777" w:rsidR="00A87A0C" w:rsidRDefault="00A87A0C" w:rsidP="000C1538">
            <w:pPr>
              <w:rPr>
                <w:sz w:val="20"/>
                <w:szCs w:val="20"/>
              </w:rPr>
            </w:pPr>
            <w:r>
              <w:rPr>
                <w:sz w:val="20"/>
                <w:szCs w:val="20"/>
              </w:rPr>
              <w:t xml:space="preserve">Apps -&gt; RDS Proxy -&gt; RDS. </w:t>
            </w:r>
          </w:p>
          <w:p w14:paraId="26234744" w14:textId="77777777" w:rsidR="00C82972" w:rsidRDefault="00A87A0C" w:rsidP="000C1538">
            <w:pPr>
              <w:rPr>
                <w:sz w:val="20"/>
                <w:szCs w:val="20"/>
              </w:rPr>
            </w:pPr>
            <w:r>
              <w:rPr>
                <w:sz w:val="20"/>
                <w:szCs w:val="20"/>
              </w:rPr>
              <w:t>– Help pools and shares DB connections to assist w app scalability and DB efficiency</w:t>
            </w:r>
          </w:p>
          <w:p w14:paraId="395009B1" w14:textId="77777777" w:rsidR="00A87A0C" w:rsidRDefault="00A87A0C" w:rsidP="000C1538">
            <w:pPr>
              <w:rPr>
                <w:sz w:val="20"/>
                <w:szCs w:val="20"/>
              </w:rPr>
            </w:pPr>
            <w:r>
              <w:rPr>
                <w:sz w:val="20"/>
                <w:szCs w:val="20"/>
              </w:rPr>
              <w:t>- Serverless and scales automatically. – Preserves app connections during failover of DB</w:t>
            </w:r>
          </w:p>
          <w:p w14:paraId="642918C8" w14:textId="77777777" w:rsidR="00A87A0C" w:rsidRDefault="00A87A0C" w:rsidP="000C1538">
            <w:pPr>
              <w:rPr>
                <w:sz w:val="20"/>
                <w:szCs w:val="20"/>
              </w:rPr>
            </w:pPr>
            <w:r>
              <w:rPr>
                <w:sz w:val="20"/>
                <w:szCs w:val="20"/>
              </w:rPr>
              <w:t>- Detects failover and routes requests to standby quickly</w:t>
            </w:r>
          </w:p>
          <w:p w14:paraId="1F726B39" w14:textId="323168F1" w:rsidR="00A87A0C" w:rsidRPr="00C82972" w:rsidRDefault="00A87A0C" w:rsidP="000C1538">
            <w:pPr>
              <w:rPr>
                <w:sz w:val="20"/>
                <w:szCs w:val="20"/>
              </w:rPr>
            </w:pPr>
            <w:r>
              <w:rPr>
                <w:sz w:val="20"/>
                <w:szCs w:val="20"/>
              </w:rPr>
              <w:t>- Deployable over Multi-AZ for protection from infra failures. – Up to 66% faster failover times</w:t>
            </w:r>
          </w:p>
        </w:tc>
      </w:tr>
      <w:tr w:rsidR="006B425A" w:rsidRPr="00C82972" w14:paraId="39B148C8" w14:textId="77777777" w:rsidTr="006B425A">
        <w:trPr>
          <w:trHeight w:val="154"/>
        </w:trPr>
        <w:tc>
          <w:tcPr>
            <w:tcW w:w="1398" w:type="dxa"/>
            <w:gridSpan w:val="3"/>
            <w:vMerge w:val="restart"/>
          </w:tcPr>
          <w:p w14:paraId="18E57976" w14:textId="63AE819C" w:rsidR="006B425A" w:rsidRPr="00C82972" w:rsidRDefault="006B425A" w:rsidP="000C1538">
            <w:pPr>
              <w:rPr>
                <w:sz w:val="20"/>
                <w:szCs w:val="20"/>
              </w:rPr>
            </w:pPr>
            <w:proofErr w:type="spellStart"/>
            <w:r>
              <w:rPr>
                <w:sz w:val="20"/>
                <w:szCs w:val="20"/>
              </w:rPr>
              <w:t>ElastiCache</w:t>
            </w:r>
            <w:proofErr w:type="spellEnd"/>
          </w:p>
        </w:tc>
        <w:tc>
          <w:tcPr>
            <w:tcW w:w="9043" w:type="dxa"/>
            <w:gridSpan w:val="4"/>
          </w:tcPr>
          <w:p w14:paraId="57E9ACC7" w14:textId="77777777" w:rsidR="006B425A" w:rsidRDefault="006B425A" w:rsidP="000C1538">
            <w:pPr>
              <w:rPr>
                <w:sz w:val="20"/>
                <w:szCs w:val="20"/>
              </w:rPr>
            </w:pPr>
            <w:r>
              <w:rPr>
                <w:sz w:val="20"/>
                <w:szCs w:val="20"/>
              </w:rPr>
              <w:t>1) In-memory Cache (Key Value): easy to deploy, operate, scale an in-memory cache in cloud</w:t>
            </w:r>
          </w:p>
          <w:p w14:paraId="05295D92" w14:textId="77777777" w:rsidR="006B425A" w:rsidRDefault="006B425A" w:rsidP="000C1538">
            <w:pPr>
              <w:rPr>
                <w:sz w:val="20"/>
                <w:szCs w:val="20"/>
              </w:rPr>
            </w:pPr>
            <w:r>
              <w:rPr>
                <w:sz w:val="20"/>
                <w:szCs w:val="20"/>
              </w:rPr>
              <w:t>2) Improves DB performance: retrieve info from fast, in-memory caches instead of slower disk-based storage</w:t>
            </w:r>
          </w:p>
          <w:p w14:paraId="36717564" w14:textId="18CEB7EE" w:rsidR="006B425A" w:rsidRPr="00C82972" w:rsidRDefault="006B425A" w:rsidP="000C1538">
            <w:pPr>
              <w:rPr>
                <w:sz w:val="20"/>
                <w:szCs w:val="20"/>
              </w:rPr>
            </w:pPr>
            <w:r>
              <w:rPr>
                <w:sz w:val="20"/>
                <w:szCs w:val="20"/>
              </w:rPr>
              <w:t>3) Great for read-heavy DB workloads: cache results of I/O intensive DB queries. Also for storing session data of distributed apps</w:t>
            </w:r>
          </w:p>
        </w:tc>
      </w:tr>
      <w:tr w:rsidR="006B425A" w:rsidRPr="00C82972" w14:paraId="04BA86E6" w14:textId="77777777" w:rsidTr="0080323C">
        <w:trPr>
          <w:trHeight w:val="152"/>
        </w:trPr>
        <w:tc>
          <w:tcPr>
            <w:tcW w:w="1398" w:type="dxa"/>
            <w:gridSpan w:val="3"/>
            <w:vMerge/>
          </w:tcPr>
          <w:p w14:paraId="1F400BE6" w14:textId="77777777" w:rsidR="006B425A" w:rsidRDefault="006B425A" w:rsidP="000C1538">
            <w:pPr>
              <w:rPr>
                <w:sz w:val="20"/>
                <w:szCs w:val="20"/>
              </w:rPr>
            </w:pPr>
          </w:p>
        </w:tc>
        <w:tc>
          <w:tcPr>
            <w:tcW w:w="9043" w:type="dxa"/>
            <w:gridSpan w:val="4"/>
          </w:tcPr>
          <w:p w14:paraId="47B07F58" w14:textId="77777777" w:rsidR="006B425A" w:rsidRDefault="006B425A" w:rsidP="000C1538">
            <w:pPr>
              <w:rPr>
                <w:sz w:val="20"/>
                <w:szCs w:val="20"/>
              </w:rPr>
            </w:pPr>
            <w:r>
              <w:rPr>
                <w:sz w:val="20"/>
                <w:szCs w:val="20"/>
              </w:rPr>
              <w:t>1) Memcached: for basic object caching</w:t>
            </w:r>
          </w:p>
          <w:p w14:paraId="3D4D792B" w14:textId="77777777" w:rsidR="006B425A" w:rsidRDefault="006B425A" w:rsidP="000C1538">
            <w:pPr>
              <w:rPr>
                <w:sz w:val="20"/>
                <w:szCs w:val="20"/>
              </w:rPr>
            </w:pPr>
            <w:r>
              <w:rPr>
                <w:sz w:val="20"/>
                <w:szCs w:val="20"/>
              </w:rPr>
              <w:t>- Scales horizontally, but no persistence, multi-AZ or failover</w:t>
            </w:r>
          </w:p>
          <w:p w14:paraId="7867BAAA" w14:textId="77777777" w:rsidR="006B425A" w:rsidRDefault="006B425A" w:rsidP="000C1538">
            <w:pPr>
              <w:rPr>
                <w:sz w:val="20"/>
                <w:szCs w:val="20"/>
              </w:rPr>
            </w:pPr>
            <w:r>
              <w:rPr>
                <w:sz w:val="20"/>
                <w:szCs w:val="20"/>
              </w:rPr>
              <w:t>2) Redis: more sophisticated solution w features like persistence, replication, multi-AZ, failover</w:t>
            </w:r>
          </w:p>
          <w:p w14:paraId="77153C63" w14:textId="2F676BE6" w:rsidR="006B425A" w:rsidRDefault="006B425A" w:rsidP="000C1538">
            <w:pPr>
              <w:rPr>
                <w:sz w:val="20"/>
                <w:szCs w:val="20"/>
              </w:rPr>
            </w:pPr>
            <w:r>
              <w:rPr>
                <w:sz w:val="20"/>
                <w:szCs w:val="20"/>
              </w:rPr>
              <w:t>- Supports sorting, ranking data (e.g. for gaming leaderboards) &amp; complex data types like lists, hashes</w:t>
            </w:r>
          </w:p>
        </w:tc>
      </w:tr>
      <w:tr w:rsidR="00FC5C4A" w:rsidRPr="00C82972" w14:paraId="65F26082" w14:textId="77777777" w:rsidTr="00FC5C4A">
        <w:trPr>
          <w:trHeight w:val="80"/>
        </w:trPr>
        <w:tc>
          <w:tcPr>
            <w:tcW w:w="1256" w:type="dxa"/>
            <w:gridSpan w:val="2"/>
            <w:vMerge w:val="restart"/>
          </w:tcPr>
          <w:p w14:paraId="6141F71F" w14:textId="4F02CB14" w:rsidR="00FC5C4A" w:rsidRPr="00C82972" w:rsidRDefault="00FC5C4A" w:rsidP="000C1538">
            <w:pPr>
              <w:rPr>
                <w:sz w:val="20"/>
                <w:szCs w:val="20"/>
              </w:rPr>
            </w:pPr>
            <w:proofErr w:type="spellStart"/>
            <w:r>
              <w:rPr>
                <w:sz w:val="20"/>
                <w:szCs w:val="20"/>
              </w:rPr>
              <w:t>MemoryDB</w:t>
            </w:r>
            <w:proofErr w:type="spellEnd"/>
            <w:r>
              <w:rPr>
                <w:sz w:val="20"/>
                <w:szCs w:val="20"/>
              </w:rPr>
              <w:t xml:space="preserve"> for Redis</w:t>
            </w:r>
          </w:p>
        </w:tc>
        <w:tc>
          <w:tcPr>
            <w:tcW w:w="9185" w:type="dxa"/>
            <w:gridSpan w:val="5"/>
          </w:tcPr>
          <w:p w14:paraId="4D650544" w14:textId="77777777" w:rsidR="00FC5C4A" w:rsidRDefault="00FC5C4A" w:rsidP="000C1538">
            <w:pPr>
              <w:rPr>
                <w:sz w:val="20"/>
                <w:szCs w:val="20"/>
              </w:rPr>
            </w:pPr>
            <w:r>
              <w:rPr>
                <w:sz w:val="20"/>
                <w:szCs w:val="20"/>
              </w:rPr>
              <w:t>In-memory DB (GB to &gt; 100TB). – Highly available: multi-AZ, transaction log for recovery and durability</w:t>
            </w:r>
          </w:p>
          <w:p w14:paraId="4BDE3897" w14:textId="77777777" w:rsidR="00FC5C4A" w:rsidRDefault="00FC5C4A" w:rsidP="00FC5C4A">
            <w:pPr>
              <w:rPr>
                <w:sz w:val="20"/>
                <w:szCs w:val="20"/>
              </w:rPr>
            </w:pPr>
            <w:r w:rsidRPr="00FC5C4A">
              <w:rPr>
                <w:sz w:val="20"/>
                <w:szCs w:val="20"/>
              </w:rPr>
              <w:t>-</w:t>
            </w:r>
            <w:r>
              <w:rPr>
                <w:sz w:val="20"/>
                <w:szCs w:val="20"/>
              </w:rPr>
              <w:t xml:space="preserve"> </w:t>
            </w:r>
            <w:r w:rsidRPr="00FC5C4A">
              <w:rPr>
                <w:sz w:val="20"/>
                <w:szCs w:val="20"/>
              </w:rPr>
              <w:t>Primary DB</w:t>
            </w:r>
            <w:r>
              <w:rPr>
                <w:sz w:val="20"/>
                <w:szCs w:val="20"/>
              </w:rPr>
              <w:t>: entire dataset can be stored in memory (instead of DB + cache)</w:t>
            </w:r>
          </w:p>
          <w:p w14:paraId="3AB251A1" w14:textId="29D747A1" w:rsidR="002A1DC9" w:rsidRPr="00FC5C4A" w:rsidRDefault="002A1DC9" w:rsidP="00FC5C4A">
            <w:pPr>
              <w:rPr>
                <w:sz w:val="20"/>
                <w:szCs w:val="20"/>
              </w:rPr>
            </w:pPr>
            <w:r>
              <w:rPr>
                <w:sz w:val="20"/>
                <w:szCs w:val="20"/>
              </w:rPr>
              <w:t>- Ultra-fast performance: supports &gt; 160 million requests per second. Microsecond read and single-digit millisecond write latency</w:t>
            </w:r>
          </w:p>
        </w:tc>
      </w:tr>
      <w:tr w:rsidR="00FC5C4A" w:rsidRPr="00C82972" w14:paraId="4C133995" w14:textId="77777777" w:rsidTr="00FC5C4A">
        <w:trPr>
          <w:trHeight w:val="80"/>
        </w:trPr>
        <w:tc>
          <w:tcPr>
            <w:tcW w:w="1256" w:type="dxa"/>
            <w:gridSpan w:val="2"/>
            <w:vMerge/>
          </w:tcPr>
          <w:p w14:paraId="2BD4B958" w14:textId="77777777" w:rsidR="00FC5C4A" w:rsidRDefault="00FC5C4A" w:rsidP="000C1538">
            <w:pPr>
              <w:rPr>
                <w:sz w:val="20"/>
                <w:szCs w:val="20"/>
              </w:rPr>
            </w:pPr>
          </w:p>
        </w:tc>
        <w:tc>
          <w:tcPr>
            <w:tcW w:w="9185" w:type="dxa"/>
            <w:gridSpan w:val="5"/>
          </w:tcPr>
          <w:p w14:paraId="196C0817" w14:textId="77777777" w:rsidR="002A1DC9" w:rsidRDefault="002A1DC9" w:rsidP="000C1538">
            <w:pPr>
              <w:rPr>
                <w:sz w:val="20"/>
                <w:szCs w:val="20"/>
              </w:rPr>
            </w:pPr>
            <w:r>
              <w:rPr>
                <w:sz w:val="20"/>
                <w:szCs w:val="20"/>
              </w:rPr>
              <w:t xml:space="preserve">- For workloads requiring an ultra-fast, Redis-compatible primary DB </w:t>
            </w:r>
          </w:p>
          <w:p w14:paraId="6316A86A" w14:textId="77777777" w:rsidR="00FC5C4A" w:rsidRDefault="002A1DC9" w:rsidP="000C1538">
            <w:pPr>
              <w:rPr>
                <w:sz w:val="20"/>
                <w:szCs w:val="20"/>
              </w:rPr>
            </w:pPr>
            <w:r>
              <w:rPr>
                <w:sz w:val="20"/>
                <w:szCs w:val="20"/>
              </w:rPr>
              <w:t>- For High performance apps that need an in-memory DB to handle millions of requests per sec</w:t>
            </w:r>
          </w:p>
          <w:p w14:paraId="683B9F4F" w14:textId="77777777" w:rsidR="002A1DC9" w:rsidRDefault="002A1DC9" w:rsidP="000C1538">
            <w:pPr>
              <w:rPr>
                <w:sz w:val="20"/>
                <w:szCs w:val="20"/>
              </w:rPr>
            </w:pPr>
            <w:r>
              <w:rPr>
                <w:sz w:val="20"/>
                <w:szCs w:val="20"/>
              </w:rPr>
              <w:t>- For apps that are data-intensive, low-latency that require high scalability</w:t>
            </w:r>
          </w:p>
          <w:p w14:paraId="1AD72E2D" w14:textId="36A59096" w:rsidR="002A1DC9" w:rsidRPr="00C82972" w:rsidRDefault="002A1DC9" w:rsidP="000C1538">
            <w:pPr>
              <w:rPr>
                <w:sz w:val="20"/>
                <w:szCs w:val="20"/>
              </w:rPr>
            </w:pPr>
            <w:r>
              <w:rPr>
                <w:sz w:val="20"/>
                <w:szCs w:val="20"/>
              </w:rPr>
              <w:t>- For Highly scalable microservices architectures</w:t>
            </w:r>
          </w:p>
        </w:tc>
      </w:tr>
      <w:tr w:rsidR="007D557D" w:rsidRPr="00C82972" w14:paraId="0E391AC8" w14:textId="77777777" w:rsidTr="00134D7F">
        <w:trPr>
          <w:trHeight w:val="80"/>
        </w:trPr>
        <w:tc>
          <w:tcPr>
            <w:tcW w:w="1256" w:type="dxa"/>
            <w:gridSpan w:val="2"/>
            <w:vMerge/>
          </w:tcPr>
          <w:p w14:paraId="1894DCAD" w14:textId="77777777" w:rsidR="007D557D" w:rsidRDefault="007D557D" w:rsidP="000C1538">
            <w:pPr>
              <w:rPr>
                <w:sz w:val="20"/>
                <w:szCs w:val="20"/>
              </w:rPr>
            </w:pPr>
          </w:p>
        </w:tc>
        <w:tc>
          <w:tcPr>
            <w:tcW w:w="4592" w:type="dxa"/>
            <w:gridSpan w:val="4"/>
          </w:tcPr>
          <w:p w14:paraId="08A5F998" w14:textId="77777777" w:rsidR="007D557D" w:rsidRDefault="007D557D" w:rsidP="000C1538">
            <w:pPr>
              <w:rPr>
                <w:sz w:val="20"/>
                <w:szCs w:val="20"/>
              </w:rPr>
            </w:pPr>
            <w:proofErr w:type="spellStart"/>
            <w:r>
              <w:rPr>
                <w:sz w:val="20"/>
                <w:szCs w:val="20"/>
              </w:rPr>
              <w:t>ElastiCache</w:t>
            </w:r>
            <w:proofErr w:type="spellEnd"/>
            <w:r>
              <w:rPr>
                <w:sz w:val="20"/>
                <w:szCs w:val="20"/>
              </w:rPr>
              <w:t xml:space="preserve"> for Redis</w:t>
            </w:r>
          </w:p>
          <w:p w14:paraId="315422D9" w14:textId="77777777" w:rsidR="007D557D" w:rsidRDefault="007D557D" w:rsidP="000C1538">
            <w:pPr>
              <w:rPr>
                <w:sz w:val="20"/>
                <w:szCs w:val="20"/>
              </w:rPr>
            </w:pPr>
            <w:r>
              <w:rPr>
                <w:sz w:val="20"/>
                <w:szCs w:val="20"/>
              </w:rPr>
              <w:t>In-memory DB cache service. Sits in front of a DB</w:t>
            </w:r>
          </w:p>
          <w:p w14:paraId="7A9A3D31" w14:textId="77777777" w:rsidR="007D557D" w:rsidRDefault="007D557D" w:rsidP="000C1538">
            <w:pPr>
              <w:rPr>
                <w:sz w:val="20"/>
                <w:szCs w:val="20"/>
              </w:rPr>
            </w:pPr>
            <w:r>
              <w:rPr>
                <w:sz w:val="20"/>
                <w:szCs w:val="20"/>
              </w:rPr>
              <w:t>Millisecond read latency</w:t>
            </w:r>
          </w:p>
          <w:p w14:paraId="629D462F" w14:textId="5F9AD8AD" w:rsidR="007D557D" w:rsidRPr="00C82972" w:rsidRDefault="007D557D" w:rsidP="000C1538">
            <w:pPr>
              <w:rPr>
                <w:sz w:val="20"/>
                <w:szCs w:val="20"/>
              </w:rPr>
            </w:pPr>
            <w:r>
              <w:rPr>
                <w:sz w:val="20"/>
                <w:szCs w:val="20"/>
              </w:rPr>
              <w:t>E.g. website that needs store session data for its customers</w:t>
            </w:r>
          </w:p>
        </w:tc>
        <w:tc>
          <w:tcPr>
            <w:tcW w:w="4593" w:type="dxa"/>
          </w:tcPr>
          <w:p w14:paraId="43AF5A9B" w14:textId="77777777" w:rsidR="007D557D" w:rsidRDefault="007D557D" w:rsidP="000C1538">
            <w:pPr>
              <w:rPr>
                <w:sz w:val="20"/>
                <w:szCs w:val="20"/>
              </w:rPr>
            </w:pPr>
            <w:proofErr w:type="spellStart"/>
            <w:r>
              <w:rPr>
                <w:sz w:val="20"/>
                <w:szCs w:val="20"/>
              </w:rPr>
              <w:t>MemoryDB</w:t>
            </w:r>
            <w:proofErr w:type="spellEnd"/>
            <w:r>
              <w:rPr>
                <w:sz w:val="20"/>
                <w:szCs w:val="20"/>
              </w:rPr>
              <w:t xml:space="preserve"> for Redis</w:t>
            </w:r>
          </w:p>
          <w:p w14:paraId="4BE45F45" w14:textId="77777777" w:rsidR="007D557D" w:rsidRDefault="007D557D" w:rsidP="000C1538">
            <w:pPr>
              <w:rPr>
                <w:sz w:val="20"/>
                <w:szCs w:val="20"/>
              </w:rPr>
            </w:pPr>
            <w:r>
              <w:rPr>
                <w:sz w:val="20"/>
                <w:szCs w:val="20"/>
              </w:rPr>
              <w:t>Primary DB. Reduce complexity by removing DB + cache</w:t>
            </w:r>
          </w:p>
          <w:p w14:paraId="7015CAFA" w14:textId="77777777" w:rsidR="007D557D" w:rsidRDefault="007D557D" w:rsidP="000C1538">
            <w:pPr>
              <w:rPr>
                <w:sz w:val="20"/>
                <w:szCs w:val="20"/>
              </w:rPr>
            </w:pPr>
            <w:r>
              <w:rPr>
                <w:sz w:val="20"/>
                <w:szCs w:val="20"/>
              </w:rPr>
              <w:t xml:space="preserve">Microsecond read, single-digit millisecond write </w:t>
            </w:r>
          </w:p>
          <w:p w14:paraId="21E2A0A2" w14:textId="037F186D" w:rsidR="007D557D" w:rsidRPr="00C82972" w:rsidRDefault="007D557D" w:rsidP="000C1538">
            <w:pPr>
              <w:rPr>
                <w:sz w:val="20"/>
                <w:szCs w:val="20"/>
              </w:rPr>
            </w:pPr>
            <w:r>
              <w:rPr>
                <w:sz w:val="20"/>
                <w:szCs w:val="20"/>
              </w:rPr>
              <w:lastRenderedPageBreak/>
              <w:t>E.g. online gaming company w millions of users sharing digital assets</w:t>
            </w:r>
          </w:p>
        </w:tc>
      </w:tr>
      <w:tr w:rsidR="00C82972" w:rsidRPr="00C82972" w14:paraId="22BE5DCB" w14:textId="77777777" w:rsidTr="00323B0A">
        <w:tc>
          <w:tcPr>
            <w:tcW w:w="1256" w:type="dxa"/>
            <w:gridSpan w:val="2"/>
          </w:tcPr>
          <w:p w14:paraId="1E6D3EF5" w14:textId="154FF379" w:rsidR="00C82972" w:rsidRPr="00C82972" w:rsidRDefault="00323B0A" w:rsidP="000C1538">
            <w:pPr>
              <w:rPr>
                <w:sz w:val="20"/>
                <w:szCs w:val="20"/>
              </w:rPr>
            </w:pPr>
            <w:r>
              <w:rPr>
                <w:sz w:val="20"/>
                <w:szCs w:val="20"/>
              </w:rPr>
              <w:lastRenderedPageBreak/>
              <w:t xml:space="preserve">Systems Manager Parameter </w:t>
            </w:r>
            <w:r w:rsidR="002E4148">
              <w:rPr>
                <w:sz w:val="20"/>
                <w:szCs w:val="20"/>
              </w:rPr>
              <w:t>S</w:t>
            </w:r>
            <w:r>
              <w:rPr>
                <w:sz w:val="20"/>
                <w:szCs w:val="20"/>
              </w:rPr>
              <w:t>tore</w:t>
            </w:r>
          </w:p>
        </w:tc>
        <w:tc>
          <w:tcPr>
            <w:tcW w:w="9185" w:type="dxa"/>
            <w:gridSpan w:val="5"/>
          </w:tcPr>
          <w:p w14:paraId="35FAD3B6" w14:textId="77777777" w:rsidR="00C82972" w:rsidRDefault="00961DB4" w:rsidP="000C1538">
            <w:pPr>
              <w:rPr>
                <w:sz w:val="20"/>
                <w:szCs w:val="20"/>
              </w:rPr>
            </w:pPr>
            <w:r>
              <w:rPr>
                <w:sz w:val="20"/>
                <w:szCs w:val="20"/>
              </w:rPr>
              <w:t>Store parameters used by apps, e.g. license keys, DB connection info, usernames, passwords</w:t>
            </w:r>
          </w:p>
          <w:p w14:paraId="4EC6FBA8" w14:textId="77777777" w:rsidR="001D025A" w:rsidRDefault="001D025A" w:rsidP="000C1538">
            <w:pPr>
              <w:rPr>
                <w:sz w:val="20"/>
                <w:szCs w:val="20"/>
              </w:rPr>
            </w:pPr>
            <w:r>
              <w:rPr>
                <w:sz w:val="20"/>
                <w:szCs w:val="20"/>
              </w:rPr>
              <w:t>Info is passed to EC2 as a bootstrap script</w:t>
            </w:r>
          </w:p>
          <w:p w14:paraId="79EE52F6" w14:textId="77777777" w:rsidR="001D025A" w:rsidRDefault="001D025A" w:rsidP="000C1538">
            <w:pPr>
              <w:rPr>
                <w:sz w:val="20"/>
                <w:szCs w:val="20"/>
              </w:rPr>
            </w:pPr>
            <w:r>
              <w:rPr>
                <w:sz w:val="20"/>
                <w:szCs w:val="20"/>
              </w:rPr>
              <w:t>- To maintain confidentiality of info and avoid hardcoding parameters in code</w:t>
            </w:r>
          </w:p>
          <w:p w14:paraId="2DB05D86" w14:textId="77777777" w:rsidR="002C0E05" w:rsidRDefault="002C0E05" w:rsidP="000C1538">
            <w:pPr>
              <w:rPr>
                <w:sz w:val="20"/>
                <w:szCs w:val="20"/>
              </w:rPr>
            </w:pPr>
            <w:r>
              <w:rPr>
                <w:sz w:val="20"/>
                <w:szCs w:val="20"/>
              </w:rPr>
              <w:t>- Can encrypt parameters w AWS KMS keys</w:t>
            </w:r>
          </w:p>
          <w:p w14:paraId="60150DC6" w14:textId="0D347392" w:rsidR="007F7335" w:rsidRPr="00C82972" w:rsidRDefault="007F7335" w:rsidP="000C1538">
            <w:pPr>
              <w:rPr>
                <w:sz w:val="20"/>
                <w:szCs w:val="20"/>
              </w:rPr>
            </w:pPr>
            <w:r>
              <w:rPr>
                <w:sz w:val="20"/>
                <w:szCs w:val="20"/>
              </w:rPr>
              <w:t>- Integrated w AWS services like EC2, CloudFormation, Lambda, CodeBuild, CodePipeline, CodeDeploy</w:t>
            </w:r>
          </w:p>
        </w:tc>
      </w:tr>
      <w:tr w:rsidR="00F83E30" w:rsidRPr="00C82972" w14:paraId="72B71177" w14:textId="77777777" w:rsidTr="003B326E">
        <w:trPr>
          <w:trHeight w:val="124"/>
        </w:trPr>
        <w:tc>
          <w:tcPr>
            <w:tcW w:w="1058" w:type="dxa"/>
            <w:vMerge w:val="restart"/>
          </w:tcPr>
          <w:p w14:paraId="7C20E7B2" w14:textId="1698DE3D" w:rsidR="00F83E30" w:rsidRPr="00C82972" w:rsidRDefault="00F83E30" w:rsidP="000C1538">
            <w:pPr>
              <w:rPr>
                <w:sz w:val="20"/>
                <w:szCs w:val="20"/>
              </w:rPr>
            </w:pPr>
            <w:r>
              <w:rPr>
                <w:sz w:val="20"/>
                <w:szCs w:val="20"/>
              </w:rPr>
              <w:t>AWS Secrets Manager</w:t>
            </w:r>
          </w:p>
        </w:tc>
        <w:tc>
          <w:tcPr>
            <w:tcW w:w="9383" w:type="dxa"/>
            <w:gridSpan w:val="6"/>
          </w:tcPr>
          <w:p w14:paraId="48309EF6" w14:textId="77777777" w:rsidR="00F83E30" w:rsidRDefault="00F83E30" w:rsidP="000C1538">
            <w:pPr>
              <w:rPr>
                <w:sz w:val="20"/>
                <w:szCs w:val="20"/>
              </w:rPr>
            </w:pPr>
            <w:r>
              <w:rPr>
                <w:sz w:val="20"/>
                <w:szCs w:val="20"/>
              </w:rPr>
              <w:t>Centrally manage secrets used to access resources inside and outside AWS</w:t>
            </w:r>
          </w:p>
          <w:p w14:paraId="15658549" w14:textId="295A7BF6" w:rsidR="00F83E30" w:rsidRPr="00C82972" w:rsidRDefault="00F83E30" w:rsidP="000C1538">
            <w:pPr>
              <w:rPr>
                <w:sz w:val="20"/>
                <w:szCs w:val="20"/>
              </w:rPr>
            </w:pPr>
            <w:r>
              <w:rPr>
                <w:sz w:val="20"/>
                <w:szCs w:val="20"/>
              </w:rPr>
              <w:t>Rotate secrets w/o code deployment. - Secure w control of fine-grain permissions and encryption w KMS</w:t>
            </w:r>
          </w:p>
        </w:tc>
      </w:tr>
      <w:tr w:rsidR="00F83E30" w:rsidRPr="00C82972" w14:paraId="699757FD" w14:textId="77777777" w:rsidTr="00750615">
        <w:trPr>
          <w:trHeight w:val="123"/>
        </w:trPr>
        <w:tc>
          <w:tcPr>
            <w:tcW w:w="1058" w:type="dxa"/>
            <w:vMerge/>
          </w:tcPr>
          <w:p w14:paraId="56A501B1" w14:textId="77777777" w:rsidR="00F83E30" w:rsidRDefault="00F83E30" w:rsidP="000C1538">
            <w:pPr>
              <w:rPr>
                <w:sz w:val="20"/>
                <w:szCs w:val="20"/>
              </w:rPr>
            </w:pPr>
          </w:p>
        </w:tc>
        <w:tc>
          <w:tcPr>
            <w:tcW w:w="9383" w:type="dxa"/>
            <w:gridSpan w:val="6"/>
          </w:tcPr>
          <w:p w14:paraId="4F064D3D" w14:textId="77777777" w:rsidR="00F83E30" w:rsidRDefault="00F83E30" w:rsidP="000C1538">
            <w:pPr>
              <w:rPr>
                <w:sz w:val="20"/>
                <w:szCs w:val="20"/>
              </w:rPr>
            </w:pPr>
            <w:r>
              <w:rPr>
                <w:sz w:val="20"/>
                <w:szCs w:val="20"/>
              </w:rPr>
              <w:t xml:space="preserve">Secret Types: RDS, Redshift, </w:t>
            </w:r>
            <w:proofErr w:type="spellStart"/>
            <w:r>
              <w:rPr>
                <w:sz w:val="20"/>
                <w:szCs w:val="20"/>
              </w:rPr>
              <w:t>DocumentDB</w:t>
            </w:r>
            <w:proofErr w:type="spellEnd"/>
            <w:r>
              <w:rPr>
                <w:sz w:val="20"/>
                <w:szCs w:val="20"/>
              </w:rPr>
              <w:t>, other DB, API Keys</w:t>
            </w:r>
          </w:p>
          <w:p w14:paraId="133EC1A3" w14:textId="53CB264F" w:rsidR="00F83E30" w:rsidRDefault="00F83E30" w:rsidP="000C1538">
            <w:pPr>
              <w:rPr>
                <w:sz w:val="20"/>
                <w:szCs w:val="20"/>
              </w:rPr>
            </w:pPr>
            <w:r>
              <w:rPr>
                <w:sz w:val="20"/>
                <w:szCs w:val="20"/>
              </w:rPr>
              <w:t>For DB: can store username and password, server address, DB name and port</w:t>
            </w:r>
          </w:p>
        </w:tc>
      </w:tr>
      <w:tr w:rsidR="00F83E30" w:rsidRPr="00C82972" w14:paraId="38D8AF3B" w14:textId="77777777" w:rsidTr="00F83E30">
        <w:trPr>
          <w:trHeight w:val="305"/>
        </w:trPr>
        <w:tc>
          <w:tcPr>
            <w:tcW w:w="1058" w:type="dxa"/>
            <w:vMerge/>
          </w:tcPr>
          <w:p w14:paraId="6E177394" w14:textId="77777777" w:rsidR="00F83E30" w:rsidRDefault="00F83E30" w:rsidP="000C1538">
            <w:pPr>
              <w:rPr>
                <w:sz w:val="20"/>
                <w:szCs w:val="20"/>
              </w:rPr>
            </w:pPr>
          </w:p>
        </w:tc>
        <w:tc>
          <w:tcPr>
            <w:tcW w:w="9383" w:type="dxa"/>
            <w:gridSpan w:val="6"/>
          </w:tcPr>
          <w:p w14:paraId="2A819203" w14:textId="77777777" w:rsidR="00F83E30" w:rsidRDefault="00F83E30" w:rsidP="000C1538">
            <w:pPr>
              <w:rPr>
                <w:sz w:val="20"/>
                <w:szCs w:val="20"/>
              </w:rPr>
            </w:pPr>
            <w:r>
              <w:rPr>
                <w:sz w:val="20"/>
                <w:szCs w:val="20"/>
              </w:rPr>
              <w:t>Secrets encrypted using KMS: use default Secrets Manager KMS Key or Customer Master Key (CMK)</w:t>
            </w:r>
          </w:p>
          <w:p w14:paraId="2B92C63D" w14:textId="52BBAC4C" w:rsidR="00F83E30" w:rsidRDefault="00F83E30" w:rsidP="000C1538">
            <w:pPr>
              <w:rPr>
                <w:sz w:val="20"/>
                <w:szCs w:val="20"/>
              </w:rPr>
            </w:pPr>
            <w:r>
              <w:rPr>
                <w:sz w:val="20"/>
                <w:szCs w:val="20"/>
              </w:rPr>
              <w:t>CMK: logical representation of a master key, which holds key material to encrypt data. CMKs can only encrypt up to 4KB of data</w:t>
            </w:r>
          </w:p>
          <w:p w14:paraId="2255ACF3" w14:textId="77777777" w:rsidR="00F83E30" w:rsidRDefault="00F83E30" w:rsidP="000C1538">
            <w:pPr>
              <w:rPr>
                <w:sz w:val="20"/>
                <w:szCs w:val="20"/>
              </w:rPr>
            </w:pPr>
            <w:r>
              <w:rPr>
                <w:sz w:val="20"/>
                <w:szCs w:val="20"/>
              </w:rPr>
              <w:t>Automatic rotation of secrets can be done every custom number of days (up to 365)</w:t>
            </w:r>
          </w:p>
          <w:p w14:paraId="14B9D979" w14:textId="6701132B" w:rsidR="00F83E30" w:rsidRDefault="00F83E30" w:rsidP="000C1538">
            <w:pPr>
              <w:rPr>
                <w:sz w:val="20"/>
                <w:szCs w:val="20"/>
              </w:rPr>
            </w:pPr>
            <w:r>
              <w:rPr>
                <w:sz w:val="20"/>
                <w:szCs w:val="20"/>
              </w:rPr>
              <w:t>- Create new or use existing Lambda for secret rotation . – Can create read replica of secret in other region</w:t>
            </w:r>
          </w:p>
        </w:tc>
      </w:tr>
      <w:tr w:rsidR="00F83E30" w:rsidRPr="00C82972" w14:paraId="12DED2F0" w14:textId="77777777" w:rsidTr="009B1367">
        <w:trPr>
          <w:trHeight w:val="305"/>
        </w:trPr>
        <w:tc>
          <w:tcPr>
            <w:tcW w:w="1058" w:type="dxa"/>
            <w:vMerge/>
          </w:tcPr>
          <w:p w14:paraId="41A01369" w14:textId="77777777" w:rsidR="00F83E30" w:rsidRDefault="00F83E30" w:rsidP="000C1538">
            <w:pPr>
              <w:rPr>
                <w:sz w:val="20"/>
                <w:szCs w:val="20"/>
              </w:rPr>
            </w:pPr>
          </w:p>
        </w:tc>
        <w:tc>
          <w:tcPr>
            <w:tcW w:w="4691" w:type="dxa"/>
            <w:gridSpan w:val="4"/>
          </w:tcPr>
          <w:p w14:paraId="0543C318" w14:textId="77777777" w:rsidR="00F83E30" w:rsidRDefault="00F83E30" w:rsidP="000C1538">
            <w:pPr>
              <w:rPr>
                <w:sz w:val="20"/>
                <w:szCs w:val="20"/>
              </w:rPr>
            </w:pPr>
            <w:r>
              <w:rPr>
                <w:sz w:val="20"/>
                <w:szCs w:val="20"/>
              </w:rPr>
              <w:t>Secrets Manager</w:t>
            </w:r>
          </w:p>
          <w:p w14:paraId="32B2C13E" w14:textId="76A6CE0E" w:rsidR="00F83E30" w:rsidRDefault="00F83E30" w:rsidP="000C1538">
            <w:pPr>
              <w:rPr>
                <w:sz w:val="20"/>
                <w:szCs w:val="20"/>
              </w:rPr>
            </w:pPr>
            <w:r>
              <w:rPr>
                <w:sz w:val="20"/>
                <w:szCs w:val="20"/>
              </w:rPr>
              <w:t>DB credentials, API Keys, Rotation of keys</w:t>
            </w:r>
          </w:p>
        </w:tc>
        <w:tc>
          <w:tcPr>
            <w:tcW w:w="4692" w:type="dxa"/>
            <w:gridSpan w:val="2"/>
          </w:tcPr>
          <w:p w14:paraId="7C1542E4" w14:textId="77777777" w:rsidR="00F83E30" w:rsidRDefault="00F83E30" w:rsidP="000C1538">
            <w:pPr>
              <w:rPr>
                <w:sz w:val="20"/>
                <w:szCs w:val="20"/>
              </w:rPr>
            </w:pPr>
            <w:r>
              <w:rPr>
                <w:sz w:val="20"/>
                <w:szCs w:val="20"/>
              </w:rPr>
              <w:t>Systems Manager Parameter Store</w:t>
            </w:r>
          </w:p>
          <w:p w14:paraId="351572B8" w14:textId="501D3FF0" w:rsidR="00F83E30" w:rsidRDefault="00F83E30" w:rsidP="000C1538">
            <w:pPr>
              <w:rPr>
                <w:sz w:val="20"/>
                <w:szCs w:val="20"/>
              </w:rPr>
            </w:pPr>
            <w:r>
              <w:rPr>
                <w:sz w:val="20"/>
                <w:szCs w:val="20"/>
              </w:rPr>
              <w:t>Wider use cases, config variables, license keys</w:t>
            </w:r>
          </w:p>
        </w:tc>
      </w:tr>
      <w:tr w:rsidR="000113CD" w:rsidRPr="00C82972" w14:paraId="4A9B49B5" w14:textId="77777777" w:rsidTr="000113CD">
        <w:trPr>
          <w:trHeight w:val="284"/>
        </w:trPr>
        <w:tc>
          <w:tcPr>
            <w:tcW w:w="1058" w:type="dxa"/>
            <w:vMerge w:val="restart"/>
          </w:tcPr>
          <w:p w14:paraId="7425FB29" w14:textId="6EF7EB65" w:rsidR="000113CD" w:rsidRPr="00C82972" w:rsidRDefault="000113CD" w:rsidP="000C1538">
            <w:pPr>
              <w:rPr>
                <w:sz w:val="20"/>
                <w:szCs w:val="20"/>
              </w:rPr>
            </w:pPr>
            <w:r>
              <w:rPr>
                <w:sz w:val="20"/>
                <w:szCs w:val="20"/>
              </w:rPr>
              <w:t>EC2 Image Builder</w:t>
            </w:r>
          </w:p>
        </w:tc>
        <w:tc>
          <w:tcPr>
            <w:tcW w:w="9383" w:type="dxa"/>
            <w:gridSpan w:val="6"/>
          </w:tcPr>
          <w:p w14:paraId="30F88F77" w14:textId="77777777" w:rsidR="000113CD" w:rsidRDefault="000113CD" w:rsidP="000C1538">
            <w:pPr>
              <w:rPr>
                <w:sz w:val="20"/>
                <w:szCs w:val="20"/>
              </w:rPr>
            </w:pPr>
            <w:r>
              <w:rPr>
                <w:sz w:val="20"/>
                <w:szCs w:val="20"/>
              </w:rPr>
              <w:t>Create EC2 images: virtual machine images (AMIs) &amp; container images. - Simple to use: graphical interface. – Validate your images: test and validates images for security compliance, functionality, using AWS provided tests or own custom tests</w:t>
            </w:r>
          </w:p>
          <w:p w14:paraId="3C809476" w14:textId="77777777" w:rsidR="000113CD" w:rsidRDefault="000113CD" w:rsidP="000C1538">
            <w:pPr>
              <w:rPr>
                <w:sz w:val="20"/>
                <w:szCs w:val="20"/>
              </w:rPr>
            </w:pPr>
            <w:r>
              <w:rPr>
                <w:sz w:val="20"/>
                <w:szCs w:val="20"/>
              </w:rPr>
              <w:t>EC2 Image Builder automates process of creating and maintaining images</w:t>
            </w:r>
          </w:p>
          <w:p w14:paraId="7095E111" w14:textId="344FF73C" w:rsidR="000113CD" w:rsidRDefault="000113CD" w:rsidP="000C1538">
            <w:pPr>
              <w:rPr>
                <w:sz w:val="20"/>
                <w:szCs w:val="20"/>
              </w:rPr>
            </w:pPr>
            <w:r>
              <w:rPr>
                <w:sz w:val="20"/>
                <w:szCs w:val="20"/>
              </w:rPr>
              <w:t>- When software updates available, Image Builder auto create new image, run validation tests and make it available in AWS regions of your choice</w:t>
            </w:r>
          </w:p>
          <w:p w14:paraId="70215A8A" w14:textId="5F530E79" w:rsidR="000113CD" w:rsidRPr="00C82972" w:rsidRDefault="000113CD" w:rsidP="000C1538">
            <w:pPr>
              <w:rPr>
                <w:sz w:val="20"/>
                <w:szCs w:val="20"/>
              </w:rPr>
            </w:pPr>
            <w:r>
              <w:rPr>
                <w:sz w:val="20"/>
                <w:szCs w:val="20"/>
              </w:rPr>
              <w:t>- Allows sharing of AMIs w other AWS accts you own</w:t>
            </w:r>
          </w:p>
        </w:tc>
      </w:tr>
      <w:tr w:rsidR="000113CD" w:rsidRPr="00C82972" w14:paraId="57E5E205" w14:textId="77777777" w:rsidTr="00750615">
        <w:trPr>
          <w:trHeight w:val="283"/>
        </w:trPr>
        <w:tc>
          <w:tcPr>
            <w:tcW w:w="1058" w:type="dxa"/>
            <w:vMerge/>
          </w:tcPr>
          <w:p w14:paraId="5EF0CAC7" w14:textId="77777777" w:rsidR="000113CD" w:rsidRDefault="000113CD" w:rsidP="000C1538">
            <w:pPr>
              <w:rPr>
                <w:sz w:val="20"/>
                <w:szCs w:val="20"/>
              </w:rPr>
            </w:pPr>
          </w:p>
        </w:tc>
        <w:tc>
          <w:tcPr>
            <w:tcW w:w="9383" w:type="dxa"/>
            <w:gridSpan w:val="6"/>
          </w:tcPr>
          <w:p w14:paraId="5AC1BE1C" w14:textId="2CEE7D3B" w:rsidR="000113CD" w:rsidRDefault="000113CD" w:rsidP="000C1538">
            <w:pPr>
              <w:rPr>
                <w:sz w:val="20"/>
                <w:szCs w:val="20"/>
              </w:rPr>
            </w:pPr>
            <w:r>
              <w:rPr>
                <w:sz w:val="20"/>
                <w:szCs w:val="20"/>
              </w:rPr>
              <w:t>1) Base OS: provide base OS image, e.g. Amazon Linux 2 AMI</w:t>
            </w:r>
          </w:p>
          <w:p w14:paraId="666A62A8" w14:textId="170077A4" w:rsidR="000113CD" w:rsidRDefault="000113CD" w:rsidP="000C1538">
            <w:pPr>
              <w:rPr>
                <w:sz w:val="20"/>
                <w:szCs w:val="20"/>
              </w:rPr>
            </w:pPr>
            <w:r>
              <w:rPr>
                <w:sz w:val="20"/>
                <w:szCs w:val="20"/>
              </w:rPr>
              <w:t>2) Software: define software to install, e.g. .NET, Node.js, Python, latest security updates, latest kernel, security settings</w:t>
            </w:r>
          </w:p>
          <w:p w14:paraId="369FE4C5" w14:textId="77777777" w:rsidR="000113CD" w:rsidRDefault="000113CD" w:rsidP="000C1538">
            <w:pPr>
              <w:rPr>
                <w:sz w:val="20"/>
                <w:szCs w:val="20"/>
              </w:rPr>
            </w:pPr>
            <w:r>
              <w:rPr>
                <w:sz w:val="20"/>
                <w:szCs w:val="20"/>
              </w:rPr>
              <w:t>3) Test: run tests on new image</w:t>
            </w:r>
          </w:p>
          <w:p w14:paraId="56A01F84" w14:textId="6BC155DE" w:rsidR="000113CD" w:rsidRDefault="000113CD" w:rsidP="000C1538">
            <w:pPr>
              <w:rPr>
                <w:sz w:val="20"/>
                <w:szCs w:val="20"/>
              </w:rPr>
            </w:pPr>
            <w:r>
              <w:rPr>
                <w:sz w:val="20"/>
                <w:szCs w:val="20"/>
              </w:rPr>
              <w:t>4) Distribute: distribute image to regions of your choice (default = region you are in)</w:t>
            </w:r>
          </w:p>
        </w:tc>
      </w:tr>
      <w:tr w:rsidR="000113CD" w:rsidRPr="00C82972" w14:paraId="45B2B410" w14:textId="77777777" w:rsidTr="000113CD">
        <w:trPr>
          <w:trHeight w:val="305"/>
        </w:trPr>
        <w:tc>
          <w:tcPr>
            <w:tcW w:w="1058" w:type="dxa"/>
            <w:vMerge/>
          </w:tcPr>
          <w:p w14:paraId="291CB634" w14:textId="77777777" w:rsidR="000113CD" w:rsidRDefault="000113CD" w:rsidP="000C1538">
            <w:pPr>
              <w:rPr>
                <w:sz w:val="20"/>
                <w:szCs w:val="20"/>
              </w:rPr>
            </w:pPr>
          </w:p>
        </w:tc>
        <w:tc>
          <w:tcPr>
            <w:tcW w:w="9383" w:type="dxa"/>
            <w:gridSpan w:val="6"/>
          </w:tcPr>
          <w:p w14:paraId="07049A9D" w14:textId="77777777" w:rsidR="000113CD" w:rsidRDefault="000113CD" w:rsidP="000C1538">
            <w:pPr>
              <w:rPr>
                <w:sz w:val="20"/>
                <w:szCs w:val="20"/>
              </w:rPr>
            </w:pPr>
            <w:r>
              <w:rPr>
                <w:sz w:val="20"/>
                <w:szCs w:val="20"/>
              </w:rPr>
              <w:t>Terminology: - Image pipeline = define the config and end-to-end process of building images. Includes image recipe, distribution, test settings</w:t>
            </w:r>
          </w:p>
          <w:p w14:paraId="35E9FDEE" w14:textId="77777777" w:rsidR="000113CD" w:rsidRDefault="000113CD" w:rsidP="000C1538">
            <w:pPr>
              <w:rPr>
                <w:sz w:val="20"/>
                <w:szCs w:val="20"/>
              </w:rPr>
            </w:pPr>
            <w:r>
              <w:rPr>
                <w:sz w:val="20"/>
                <w:szCs w:val="20"/>
              </w:rPr>
              <w:t>- Image recipe = creates a recipe for each image, which can be shared, version controlled, and re-used (Source image, e.g. Amazon Linux 2 AMI + Build Components, e.g. Apache Tomcat)</w:t>
            </w:r>
          </w:p>
          <w:p w14:paraId="4D86C14E" w14:textId="410F2A86" w:rsidR="000113CD" w:rsidRDefault="000113CD" w:rsidP="000C1538">
            <w:pPr>
              <w:rPr>
                <w:sz w:val="20"/>
                <w:szCs w:val="20"/>
              </w:rPr>
            </w:pPr>
            <w:r>
              <w:rPr>
                <w:sz w:val="20"/>
                <w:szCs w:val="20"/>
              </w:rPr>
              <w:t>- Build Components: software components to include in image</w:t>
            </w:r>
          </w:p>
        </w:tc>
      </w:tr>
      <w:tr w:rsidR="000113CD" w:rsidRPr="00C82972" w14:paraId="59466E82" w14:textId="77777777" w:rsidTr="00750615">
        <w:trPr>
          <w:trHeight w:val="305"/>
        </w:trPr>
        <w:tc>
          <w:tcPr>
            <w:tcW w:w="1058" w:type="dxa"/>
            <w:vMerge/>
          </w:tcPr>
          <w:p w14:paraId="17E3E334" w14:textId="77777777" w:rsidR="000113CD" w:rsidRDefault="000113CD" w:rsidP="000C1538">
            <w:pPr>
              <w:rPr>
                <w:sz w:val="20"/>
                <w:szCs w:val="20"/>
              </w:rPr>
            </w:pPr>
          </w:p>
        </w:tc>
        <w:tc>
          <w:tcPr>
            <w:tcW w:w="9383" w:type="dxa"/>
            <w:gridSpan w:val="6"/>
          </w:tcPr>
          <w:p w14:paraId="57167629" w14:textId="4096F334" w:rsidR="000113CD" w:rsidRDefault="000113CD" w:rsidP="000C1538">
            <w:pPr>
              <w:rPr>
                <w:sz w:val="20"/>
                <w:szCs w:val="20"/>
              </w:rPr>
            </w:pPr>
            <w:r>
              <w:rPr>
                <w:sz w:val="20"/>
                <w:szCs w:val="20"/>
              </w:rPr>
              <w:t xml:space="preserve">IAM </w:t>
            </w:r>
            <w:r w:rsidR="008118E1">
              <w:rPr>
                <w:sz w:val="20"/>
                <w:szCs w:val="20"/>
              </w:rPr>
              <w:t>role policies needed</w:t>
            </w:r>
            <w:r>
              <w:rPr>
                <w:sz w:val="20"/>
                <w:szCs w:val="20"/>
              </w:rPr>
              <w:t>: EC2 Instance Profile for Image Builder + Amazon SSM Managed Instance Core</w:t>
            </w:r>
          </w:p>
          <w:p w14:paraId="1C8FF212" w14:textId="4CF8B1AF" w:rsidR="000113CD" w:rsidRDefault="00FD6734" w:rsidP="000C1538">
            <w:pPr>
              <w:rPr>
                <w:sz w:val="20"/>
                <w:szCs w:val="20"/>
              </w:rPr>
            </w:pPr>
            <w:r>
              <w:rPr>
                <w:sz w:val="20"/>
                <w:szCs w:val="20"/>
              </w:rPr>
              <w:t>a</w:t>
            </w:r>
            <w:r w:rsidR="000113CD">
              <w:rPr>
                <w:sz w:val="20"/>
                <w:szCs w:val="20"/>
              </w:rPr>
              <w:t xml:space="preserve">s Image Builder </w:t>
            </w:r>
            <w:r>
              <w:rPr>
                <w:sz w:val="20"/>
                <w:szCs w:val="20"/>
              </w:rPr>
              <w:t xml:space="preserve">underlying </w:t>
            </w:r>
            <w:r w:rsidR="000113CD">
              <w:rPr>
                <w:sz w:val="20"/>
                <w:szCs w:val="20"/>
              </w:rPr>
              <w:t xml:space="preserve">use SSM </w:t>
            </w:r>
          </w:p>
        </w:tc>
      </w:tr>
      <w:tr w:rsidR="00C82972" w:rsidRPr="00C82972" w14:paraId="279B19F0" w14:textId="77777777" w:rsidTr="00750615">
        <w:tc>
          <w:tcPr>
            <w:tcW w:w="1058" w:type="dxa"/>
          </w:tcPr>
          <w:p w14:paraId="42677C0C" w14:textId="3C082FEF" w:rsidR="00C82972" w:rsidRPr="00C82972" w:rsidRDefault="00136ACE" w:rsidP="000C1538">
            <w:pPr>
              <w:rPr>
                <w:sz w:val="20"/>
                <w:szCs w:val="20"/>
              </w:rPr>
            </w:pPr>
            <w:r>
              <w:rPr>
                <w:sz w:val="20"/>
                <w:szCs w:val="20"/>
              </w:rPr>
              <w:t>Using AMIs in a diff region</w:t>
            </w:r>
          </w:p>
        </w:tc>
        <w:tc>
          <w:tcPr>
            <w:tcW w:w="9383" w:type="dxa"/>
            <w:gridSpan w:val="6"/>
          </w:tcPr>
          <w:p w14:paraId="0D9CA1CC" w14:textId="77777777" w:rsidR="00C82972" w:rsidRDefault="00136ACE" w:rsidP="000C1538">
            <w:pPr>
              <w:rPr>
                <w:sz w:val="20"/>
                <w:szCs w:val="20"/>
              </w:rPr>
            </w:pPr>
            <w:r>
              <w:rPr>
                <w:sz w:val="20"/>
                <w:szCs w:val="20"/>
              </w:rPr>
              <w:t>AMIs are regional: can only be used in the region it belongs to</w:t>
            </w:r>
          </w:p>
          <w:p w14:paraId="26509233" w14:textId="77777777" w:rsidR="00136ACE" w:rsidRDefault="00136ACE" w:rsidP="000C1538">
            <w:pPr>
              <w:rPr>
                <w:sz w:val="20"/>
                <w:szCs w:val="20"/>
              </w:rPr>
            </w:pPr>
            <w:r>
              <w:rPr>
                <w:sz w:val="20"/>
                <w:szCs w:val="20"/>
              </w:rPr>
              <w:t>To use a AMI in a diff region, need create a copy in that region</w:t>
            </w:r>
          </w:p>
          <w:p w14:paraId="3A19F1FB" w14:textId="77777777" w:rsidR="00136ACE" w:rsidRDefault="00136ACE" w:rsidP="000C1538">
            <w:pPr>
              <w:rPr>
                <w:sz w:val="20"/>
                <w:szCs w:val="20"/>
              </w:rPr>
            </w:pPr>
            <w:r>
              <w:rPr>
                <w:sz w:val="20"/>
                <w:szCs w:val="20"/>
              </w:rPr>
              <w:t>When copying AMI, can select dest Region and whether to encrypt AMI copy</w:t>
            </w:r>
          </w:p>
          <w:p w14:paraId="79376101" w14:textId="77777777" w:rsidR="00136ACE" w:rsidRDefault="00136ACE" w:rsidP="000C1538">
            <w:pPr>
              <w:rPr>
                <w:sz w:val="20"/>
                <w:szCs w:val="20"/>
              </w:rPr>
            </w:pPr>
            <w:r>
              <w:rPr>
                <w:sz w:val="20"/>
                <w:szCs w:val="20"/>
              </w:rPr>
              <w:t>- copy encrypted AMI to unencrypted AMI not possible, all other scenarios are possible</w:t>
            </w:r>
          </w:p>
          <w:p w14:paraId="170EA34A" w14:textId="1CCE13E0" w:rsidR="00587972" w:rsidRPr="00C82972" w:rsidRDefault="00587972" w:rsidP="000C1538">
            <w:pPr>
              <w:rPr>
                <w:sz w:val="20"/>
                <w:szCs w:val="20"/>
              </w:rPr>
            </w:pPr>
            <w:r>
              <w:rPr>
                <w:sz w:val="20"/>
                <w:szCs w:val="20"/>
              </w:rPr>
              <w:t>- By default, AMI is copied w its original encryption state</w:t>
            </w:r>
          </w:p>
        </w:tc>
      </w:tr>
      <w:tr w:rsidR="009E50E5" w:rsidRPr="00C82972" w14:paraId="114E4C15" w14:textId="77777777" w:rsidTr="00750615">
        <w:tc>
          <w:tcPr>
            <w:tcW w:w="1058" w:type="dxa"/>
          </w:tcPr>
          <w:p w14:paraId="6D1440D9" w14:textId="49066A01" w:rsidR="009E50E5" w:rsidRDefault="009E50E5" w:rsidP="000C1538">
            <w:pPr>
              <w:rPr>
                <w:sz w:val="20"/>
                <w:szCs w:val="20"/>
              </w:rPr>
            </w:pPr>
            <w:r>
              <w:rPr>
                <w:sz w:val="20"/>
                <w:szCs w:val="20"/>
              </w:rPr>
              <w:t>Extra</w:t>
            </w:r>
          </w:p>
        </w:tc>
        <w:tc>
          <w:tcPr>
            <w:tcW w:w="9383" w:type="dxa"/>
            <w:gridSpan w:val="6"/>
          </w:tcPr>
          <w:p w14:paraId="7B9C5DBC" w14:textId="77777777" w:rsidR="009E50E5" w:rsidRDefault="00DB401B" w:rsidP="000C1538">
            <w:pPr>
              <w:rPr>
                <w:sz w:val="20"/>
                <w:szCs w:val="20"/>
              </w:rPr>
            </w:pPr>
            <w:r>
              <w:rPr>
                <w:sz w:val="20"/>
                <w:szCs w:val="20"/>
              </w:rPr>
              <w:t>Customer want to route inbound traffic to api.customersite.net to Compute Optimized EC2  and inbound traffic to mobile.customersite.net to Memory Optimized EC2.</w:t>
            </w:r>
          </w:p>
          <w:p w14:paraId="093AC901" w14:textId="77777777" w:rsidR="00DB401B" w:rsidRDefault="00DB401B" w:rsidP="000C1538">
            <w:pPr>
              <w:rPr>
                <w:sz w:val="20"/>
                <w:szCs w:val="20"/>
              </w:rPr>
            </w:pPr>
            <w:r>
              <w:rPr>
                <w:sz w:val="20"/>
                <w:szCs w:val="20"/>
              </w:rPr>
              <w:t>- Use ALB w host-based routing rules to forward traffic to instances</w:t>
            </w:r>
          </w:p>
          <w:p w14:paraId="7EFDEAF4" w14:textId="77777777" w:rsidR="00DB401B" w:rsidRDefault="00DB401B" w:rsidP="000C1538">
            <w:pPr>
              <w:rPr>
                <w:sz w:val="20"/>
                <w:szCs w:val="20"/>
              </w:rPr>
            </w:pPr>
            <w:r>
              <w:rPr>
                <w:sz w:val="20"/>
                <w:szCs w:val="20"/>
              </w:rPr>
              <w:t>- Host-based routing rules to route traffic by subdomain names (X.site.net and Y.site.net). Path-based routing takes into account path in URL (/2018/July/blogs). Proxy servers can work but less efficient</w:t>
            </w:r>
          </w:p>
          <w:p w14:paraId="29B3A6BA" w14:textId="77777777" w:rsidR="00C7075B" w:rsidRDefault="00C7075B" w:rsidP="000C1538">
            <w:pPr>
              <w:rPr>
                <w:sz w:val="20"/>
                <w:szCs w:val="20"/>
              </w:rPr>
            </w:pPr>
            <w:r>
              <w:rPr>
                <w:sz w:val="20"/>
                <w:szCs w:val="20"/>
              </w:rPr>
              <w:t>EC2 need data on whether they are running on a GPU instance or local IP addr of instance</w:t>
            </w:r>
          </w:p>
          <w:p w14:paraId="6297ECB3" w14:textId="77777777" w:rsidR="00C7075B" w:rsidRDefault="00C7075B" w:rsidP="000C1538">
            <w:pPr>
              <w:rPr>
                <w:sz w:val="20"/>
                <w:szCs w:val="20"/>
              </w:rPr>
            </w:pPr>
            <w:r>
              <w:rPr>
                <w:sz w:val="20"/>
                <w:szCs w:val="20"/>
              </w:rPr>
              <w:t>- Access instance metadata from running instance</w:t>
            </w:r>
          </w:p>
          <w:p w14:paraId="0C243AF5" w14:textId="77777777" w:rsidR="00A255F0" w:rsidRDefault="00A255F0" w:rsidP="000C1538">
            <w:pPr>
              <w:rPr>
                <w:sz w:val="20"/>
                <w:szCs w:val="20"/>
              </w:rPr>
            </w:pPr>
            <w:r>
              <w:rPr>
                <w:sz w:val="20"/>
                <w:szCs w:val="20"/>
              </w:rPr>
              <w:t>EC2 instance in standby state:</w:t>
            </w:r>
          </w:p>
          <w:p w14:paraId="24AC8DDB" w14:textId="77777777" w:rsidR="00A255F0" w:rsidRDefault="00A255F0" w:rsidP="000C1538">
            <w:pPr>
              <w:rPr>
                <w:sz w:val="20"/>
                <w:szCs w:val="20"/>
              </w:rPr>
            </w:pPr>
            <w:r>
              <w:rPr>
                <w:sz w:val="20"/>
                <w:szCs w:val="20"/>
              </w:rPr>
              <w:t>- Billed the same way as instances that are in-service. Auto registered w ELB or target group after returned to service. Auto scaling don’t perform health checks on instances in standby state</w:t>
            </w:r>
          </w:p>
          <w:p w14:paraId="7BABB275" w14:textId="77777777" w:rsidR="00080FE1" w:rsidRDefault="00080FE1" w:rsidP="000C1538">
            <w:pPr>
              <w:rPr>
                <w:sz w:val="20"/>
                <w:szCs w:val="20"/>
              </w:rPr>
            </w:pPr>
            <w:r>
              <w:rPr>
                <w:sz w:val="20"/>
                <w:szCs w:val="20"/>
              </w:rPr>
              <w:t>Apps use several secrets in AWS Secrets Manager. Need identify secrets that are still in use</w:t>
            </w:r>
          </w:p>
          <w:p w14:paraId="3D08AFD5" w14:textId="75FA5953" w:rsidR="00080FE1" w:rsidRDefault="00080FE1" w:rsidP="000C1538">
            <w:pPr>
              <w:rPr>
                <w:sz w:val="20"/>
                <w:szCs w:val="20"/>
              </w:rPr>
            </w:pPr>
            <w:r>
              <w:rPr>
                <w:sz w:val="20"/>
                <w:szCs w:val="20"/>
              </w:rPr>
              <w:t xml:space="preserve">- Create a </w:t>
            </w:r>
            <w:proofErr w:type="spellStart"/>
            <w:r>
              <w:rPr>
                <w:sz w:val="20"/>
                <w:szCs w:val="20"/>
              </w:rPr>
              <w:t>secretsmanager</w:t>
            </w:r>
            <w:proofErr w:type="spellEnd"/>
            <w:r>
              <w:rPr>
                <w:sz w:val="20"/>
                <w:szCs w:val="20"/>
              </w:rPr>
              <w:t>-secret-unused AWS Config managed rule. Create EventBridge rule to initiate notifications when AWS Config managed rule is met</w:t>
            </w:r>
          </w:p>
        </w:tc>
      </w:tr>
    </w:tbl>
    <w:p w14:paraId="4F5598DA" w14:textId="77777777" w:rsidR="008855AB" w:rsidRPr="008855AB" w:rsidRDefault="008855AB" w:rsidP="008855AB">
      <w:pPr>
        <w:spacing w:after="0"/>
        <w:rPr>
          <w:sz w:val="20"/>
          <w:szCs w:val="20"/>
        </w:rPr>
      </w:pPr>
    </w:p>
    <w:tbl>
      <w:tblPr>
        <w:tblStyle w:val="TableGrid"/>
        <w:tblW w:w="0" w:type="auto"/>
        <w:tblInd w:w="15" w:type="dxa"/>
        <w:tblLook w:val="04A0" w:firstRow="1" w:lastRow="0" w:firstColumn="1" w:lastColumn="0" w:noHBand="0" w:noVBand="1"/>
      </w:tblPr>
      <w:tblGrid>
        <w:gridCol w:w="831"/>
        <w:gridCol w:w="142"/>
        <w:gridCol w:w="283"/>
        <w:gridCol w:w="142"/>
        <w:gridCol w:w="9043"/>
      </w:tblGrid>
      <w:tr w:rsidR="008855AB" w:rsidRPr="00C82972" w14:paraId="5DDEE4E7" w14:textId="77777777" w:rsidTr="00F366E7">
        <w:tc>
          <w:tcPr>
            <w:tcW w:w="10441" w:type="dxa"/>
            <w:gridSpan w:val="5"/>
          </w:tcPr>
          <w:p w14:paraId="7865363E" w14:textId="0B967E29" w:rsidR="008855AB" w:rsidRPr="00C82972" w:rsidRDefault="008855AB" w:rsidP="000C1538">
            <w:pPr>
              <w:rPr>
                <w:sz w:val="20"/>
                <w:szCs w:val="20"/>
              </w:rPr>
            </w:pPr>
            <w:r>
              <w:rPr>
                <w:sz w:val="20"/>
                <w:szCs w:val="20"/>
              </w:rPr>
              <w:t>S3</w:t>
            </w:r>
          </w:p>
        </w:tc>
      </w:tr>
      <w:tr w:rsidR="00D36429" w:rsidRPr="00C82972" w14:paraId="32731CE5" w14:textId="77777777" w:rsidTr="00D36429">
        <w:trPr>
          <w:trHeight w:val="730"/>
        </w:trPr>
        <w:tc>
          <w:tcPr>
            <w:tcW w:w="831" w:type="dxa"/>
            <w:vMerge w:val="restart"/>
          </w:tcPr>
          <w:p w14:paraId="4B005FD6" w14:textId="3502734E" w:rsidR="00D36429" w:rsidRPr="00C82972" w:rsidRDefault="00D36429" w:rsidP="000C1538">
            <w:pPr>
              <w:rPr>
                <w:sz w:val="20"/>
                <w:szCs w:val="20"/>
              </w:rPr>
            </w:pPr>
            <w:r>
              <w:rPr>
                <w:sz w:val="20"/>
                <w:szCs w:val="20"/>
              </w:rPr>
              <w:t>Intro</w:t>
            </w:r>
          </w:p>
        </w:tc>
        <w:tc>
          <w:tcPr>
            <w:tcW w:w="9610" w:type="dxa"/>
            <w:gridSpan w:val="4"/>
          </w:tcPr>
          <w:p w14:paraId="370D2A7F" w14:textId="77777777" w:rsidR="00D36429" w:rsidRDefault="00D36429" w:rsidP="000C1538">
            <w:pPr>
              <w:rPr>
                <w:sz w:val="20"/>
                <w:szCs w:val="20"/>
              </w:rPr>
            </w:pPr>
            <w:r>
              <w:rPr>
                <w:sz w:val="20"/>
                <w:szCs w:val="20"/>
              </w:rPr>
              <w:t>S3: secure, durable, highly scalable object storage at a very low cost</w:t>
            </w:r>
          </w:p>
          <w:p w14:paraId="045BFE04" w14:textId="77777777" w:rsidR="00D36429" w:rsidRDefault="00D36429" w:rsidP="000C1538">
            <w:pPr>
              <w:rPr>
                <w:sz w:val="20"/>
                <w:szCs w:val="20"/>
              </w:rPr>
            </w:pPr>
            <w:r>
              <w:rPr>
                <w:sz w:val="20"/>
                <w:szCs w:val="20"/>
              </w:rPr>
              <w:t>- Manages data as objects rather than in file systems or data blocks</w:t>
            </w:r>
          </w:p>
          <w:p w14:paraId="77803B82" w14:textId="77777777" w:rsidR="00D36429" w:rsidRDefault="00D36429" w:rsidP="000C1538">
            <w:pPr>
              <w:rPr>
                <w:sz w:val="20"/>
                <w:szCs w:val="20"/>
              </w:rPr>
            </w:pPr>
            <w:r>
              <w:rPr>
                <w:sz w:val="20"/>
                <w:szCs w:val="20"/>
              </w:rPr>
              <w:t>- Unlimited storage. – S3 objects can range in size from 0 bytes to 5 terabytes</w:t>
            </w:r>
          </w:p>
          <w:p w14:paraId="67AFAA99" w14:textId="77777777" w:rsidR="00D36429" w:rsidRDefault="00D36429" w:rsidP="000C1538">
            <w:pPr>
              <w:rPr>
                <w:sz w:val="20"/>
                <w:szCs w:val="20"/>
              </w:rPr>
            </w:pPr>
            <w:r>
              <w:rPr>
                <w:sz w:val="20"/>
                <w:szCs w:val="20"/>
              </w:rPr>
              <w:t>- Stores files in buckets (similar to folders)</w:t>
            </w:r>
          </w:p>
          <w:p w14:paraId="597A3AC6" w14:textId="77777777" w:rsidR="00D36429" w:rsidRDefault="00D36429" w:rsidP="000C1538">
            <w:pPr>
              <w:rPr>
                <w:sz w:val="20"/>
                <w:szCs w:val="20"/>
              </w:rPr>
            </w:pPr>
            <w:r>
              <w:rPr>
                <w:sz w:val="20"/>
                <w:szCs w:val="20"/>
              </w:rPr>
              <w:t>- Universal namespace: all S3 bucket name must be globally unique</w:t>
            </w:r>
          </w:p>
          <w:p w14:paraId="17537ADF" w14:textId="7AEAD4B8" w:rsidR="00D36429" w:rsidRDefault="00D36429" w:rsidP="000C1538">
            <w:pPr>
              <w:rPr>
                <w:sz w:val="20"/>
                <w:szCs w:val="20"/>
              </w:rPr>
            </w:pPr>
            <w:r>
              <w:rPr>
                <w:sz w:val="20"/>
                <w:szCs w:val="20"/>
              </w:rPr>
              <w:lastRenderedPageBreak/>
              <w:t xml:space="preserve">- Example S3 URL: </w:t>
            </w:r>
            <w:r w:rsidRPr="003D45A2">
              <w:rPr>
                <w:sz w:val="20"/>
                <w:szCs w:val="20"/>
              </w:rPr>
              <w:t>https://bucket-name.s3.Region.amazonaws.com/key-name</w:t>
            </w:r>
          </w:p>
          <w:p w14:paraId="566F90FE" w14:textId="77777777" w:rsidR="00D36429" w:rsidRDefault="00D36429" w:rsidP="000C1538">
            <w:pPr>
              <w:rPr>
                <w:sz w:val="20"/>
                <w:szCs w:val="20"/>
              </w:rPr>
            </w:pPr>
            <w:r>
              <w:rPr>
                <w:sz w:val="20"/>
                <w:szCs w:val="20"/>
              </w:rPr>
              <w:t>- Key (name of object, e.g. test.jpg) + Value (data itself = seq of bytes) + version ID + Metadata (last-modified…)</w:t>
            </w:r>
          </w:p>
          <w:p w14:paraId="4215A85F" w14:textId="77777777" w:rsidR="00D36429" w:rsidRDefault="00D36429" w:rsidP="000C1538">
            <w:pPr>
              <w:rPr>
                <w:sz w:val="20"/>
                <w:szCs w:val="20"/>
              </w:rPr>
            </w:pPr>
            <w:r>
              <w:rPr>
                <w:sz w:val="20"/>
                <w:szCs w:val="20"/>
              </w:rPr>
              <w:t>- Data is spread across multiple devices and facilities to ensure availability and durability</w:t>
            </w:r>
          </w:p>
          <w:p w14:paraId="7A52C9AE" w14:textId="77777777" w:rsidR="00D36429" w:rsidRDefault="00D36429" w:rsidP="000C1538">
            <w:pPr>
              <w:rPr>
                <w:sz w:val="20"/>
                <w:szCs w:val="20"/>
              </w:rPr>
            </w:pPr>
            <w:r>
              <w:rPr>
                <w:sz w:val="20"/>
                <w:szCs w:val="20"/>
              </w:rPr>
              <w:t>- 99.95% - 99.99% service availability depending on S3 tier</w:t>
            </w:r>
          </w:p>
          <w:p w14:paraId="1AEAF965" w14:textId="77777777" w:rsidR="00D36429" w:rsidRDefault="00D36429" w:rsidP="000C1538">
            <w:pPr>
              <w:rPr>
                <w:sz w:val="20"/>
                <w:szCs w:val="20"/>
              </w:rPr>
            </w:pPr>
            <w:r>
              <w:rPr>
                <w:sz w:val="20"/>
                <w:szCs w:val="20"/>
              </w:rPr>
              <w:t>- 99.999999999% (11 9’s) durability for data stored in S3</w:t>
            </w:r>
          </w:p>
          <w:p w14:paraId="6869807D" w14:textId="0D520BFA" w:rsidR="00D36429" w:rsidRPr="00C82972" w:rsidRDefault="00D36429" w:rsidP="000C1538">
            <w:pPr>
              <w:rPr>
                <w:sz w:val="20"/>
                <w:szCs w:val="20"/>
              </w:rPr>
            </w:pPr>
            <w:r>
              <w:rPr>
                <w:sz w:val="20"/>
                <w:szCs w:val="20"/>
              </w:rPr>
              <w:t>- Tiered storage for diff use cases. – Lifecycle management. – Versioning (can even retrieve deleted obj)</w:t>
            </w:r>
          </w:p>
        </w:tc>
      </w:tr>
      <w:tr w:rsidR="00D36429" w:rsidRPr="00C82972" w14:paraId="0FCF7A60" w14:textId="77777777" w:rsidTr="002779BD">
        <w:trPr>
          <w:trHeight w:val="730"/>
        </w:trPr>
        <w:tc>
          <w:tcPr>
            <w:tcW w:w="831" w:type="dxa"/>
            <w:vMerge/>
          </w:tcPr>
          <w:p w14:paraId="26C5E630" w14:textId="77777777" w:rsidR="00D36429" w:rsidRDefault="00D36429" w:rsidP="000C1538">
            <w:pPr>
              <w:rPr>
                <w:sz w:val="20"/>
                <w:szCs w:val="20"/>
              </w:rPr>
            </w:pPr>
          </w:p>
        </w:tc>
        <w:tc>
          <w:tcPr>
            <w:tcW w:w="9610" w:type="dxa"/>
            <w:gridSpan w:val="4"/>
          </w:tcPr>
          <w:p w14:paraId="11876E3B" w14:textId="016885C4" w:rsidR="00D36429" w:rsidRDefault="00D36429" w:rsidP="000C1538">
            <w:pPr>
              <w:rPr>
                <w:sz w:val="20"/>
                <w:szCs w:val="20"/>
              </w:rPr>
            </w:pPr>
            <w:r>
              <w:rPr>
                <w:sz w:val="20"/>
                <w:szCs w:val="20"/>
              </w:rPr>
              <w:t>1) Server-Side Encryption: set default encryption on bucket to encrypt all new objs when stored in bucket</w:t>
            </w:r>
          </w:p>
          <w:p w14:paraId="0747FC69" w14:textId="77777777" w:rsidR="00D36429" w:rsidRDefault="00D36429" w:rsidP="000C1538">
            <w:pPr>
              <w:rPr>
                <w:sz w:val="20"/>
                <w:szCs w:val="20"/>
              </w:rPr>
            </w:pPr>
            <w:r>
              <w:rPr>
                <w:sz w:val="20"/>
                <w:szCs w:val="20"/>
              </w:rPr>
              <w:t>2) Access Control Lists (ACLs): define which AWS accts or groups are granted access and type of access. Can attach S3 ACLs to individual objs within a bucket</w:t>
            </w:r>
          </w:p>
          <w:p w14:paraId="111C9010" w14:textId="1F12EEDA" w:rsidR="00D36429" w:rsidRDefault="00D36429" w:rsidP="000C1538">
            <w:pPr>
              <w:rPr>
                <w:sz w:val="20"/>
                <w:szCs w:val="20"/>
              </w:rPr>
            </w:pPr>
            <w:r>
              <w:rPr>
                <w:sz w:val="20"/>
                <w:szCs w:val="20"/>
              </w:rPr>
              <w:t>3) Bucket Policies: specify what actions are allowed or denied</w:t>
            </w:r>
          </w:p>
        </w:tc>
      </w:tr>
      <w:tr w:rsidR="004E284A" w:rsidRPr="00C82972" w14:paraId="0F2E9A89" w14:textId="77777777" w:rsidTr="004E284A">
        <w:trPr>
          <w:trHeight w:val="58"/>
        </w:trPr>
        <w:tc>
          <w:tcPr>
            <w:tcW w:w="973" w:type="dxa"/>
            <w:gridSpan w:val="2"/>
            <w:vMerge w:val="restart"/>
          </w:tcPr>
          <w:p w14:paraId="05283CBC" w14:textId="0EAAA02F" w:rsidR="004E284A" w:rsidRPr="00C82972" w:rsidRDefault="004E284A" w:rsidP="000C1538">
            <w:pPr>
              <w:rPr>
                <w:sz w:val="20"/>
                <w:szCs w:val="20"/>
              </w:rPr>
            </w:pPr>
            <w:r>
              <w:rPr>
                <w:sz w:val="20"/>
                <w:szCs w:val="20"/>
              </w:rPr>
              <w:t>S3 Storage Classes</w:t>
            </w:r>
          </w:p>
        </w:tc>
        <w:tc>
          <w:tcPr>
            <w:tcW w:w="9468" w:type="dxa"/>
            <w:gridSpan w:val="3"/>
          </w:tcPr>
          <w:p w14:paraId="39217B86" w14:textId="2F5716F1" w:rsidR="004E284A" w:rsidRDefault="004E284A" w:rsidP="000C1538">
            <w:pPr>
              <w:rPr>
                <w:sz w:val="20"/>
                <w:szCs w:val="20"/>
              </w:rPr>
            </w:pPr>
            <w:r>
              <w:rPr>
                <w:sz w:val="20"/>
                <w:szCs w:val="20"/>
              </w:rPr>
              <w:t>1) S3 Standard: data stored redundantly across multiple devices in multiple facilities</w:t>
            </w:r>
          </w:p>
          <w:p w14:paraId="2AD1B979" w14:textId="293BE604" w:rsidR="00411305" w:rsidRDefault="00411305" w:rsidP="000C1538">
            <w:pPr>
              <w:rPr>
                <w:sz w:val="20"/>
                <w:szCs w:val="20"/>
              </w:rPr>
            </w:pPr>
            <w:r>
              <w:rPr>
                <w:sz w:val="20"/>
                <w:szCs w:val="20"/>
              </w:rPr>
              <w:t xml:space="preserve">- For frequently accessed data. </w:t>
            </w:r>
            <w:r w:rsidR="00CB0A7F">
              <w:rPr>
                <w:sz w:val="20"/>
                <w:szCs w:val="20"/>
              </w:rPr>
              <w:t>– Highest cost</w:t>
            </w:r>
          </w:p>
          <w:p w14:paraId="73AEACF8" w14:textId="0107FF17" w:rsidR="00411305" w:rsidRPr="00C82972" w:rsidRDefault="00411305" w:rsidP="000C1538">
            <w:pPr>
              <w:rPr>
                <w:sz w:val="20"/>
                <w:szCs w:val="20"/>
              </w:rPr>
            </w:pPr>
            <w:r>
              <w:rPr>
                <w:sz w:val="20"/>
                <w:szCs w:val="20"/>
              </w:rPr>
              <w:t>– Suitable for most workloads (websites, content distribution, mobile and gaming apps, big data analytics)</w:t>
            </w:r>
          </w:p>
        </w:tc>
      </w:tr>
      <w:tr w:rsidR="004E284A" w:rsidRPr="00C82972" w14:paraId="428C2459" w14:textId="77777777" w:rsidTr="00725297">
        <w:trPr>
          <w:trHeight w:val="52"/>
        </w:trPr>
        <w:tc>
          <w:tcPr>
            <w:tcW w:w="973" w:type="dxa"/>
            <w:gridSpan w:val="2"/>
            <w:vMerge/>
          </w:tcPr>
          <w:p w14:paraId="52EC2E48" w14:textId="77777777" w:rsidR="004E284A" w:rsidRDefault="004E284A" w:rsidP="000C1538">
            <w:pPr>
              <w:rPr>
                <w:sz w:val="20"/>
                <w:szCs w:val="20"/>
              </w:rPr>
            </w:pPr>
          </w:p>
        </w:tc>
        <w:tc>
          <w:tcPr>
            <w:tcW w:w="9468" w:type="dxa"/>
            <w:gridSpan w:val="3"/>
          </w:tcPr>
          <w:p w14:paraId="637AD943" w14:textId="77777777" w:rsidR="004E284A" w:rsidRDefault="00B2693A" w:rsidP="000C1538">
            <w:pPr>
              <w:rPr>
                <w:sz w:val="20"/>
                <w:szCs w:val="20"/>
              </w:rPr>
            </w:pPr>
            <w:r>
              <w:rPr>
                <w:sz w:val="20"/>
                <w:szCs w:val="20"/>
              </w:rPr>
              <w:t>2) S3 Standard Infrequent Access (S3-IA): for infrequently accessed data</w:t>
            </w:r>
          </w:p>
          <w:p w14:paraId="73F78CED" w14:textId="77777777" w:rsidR="00B2693A" w:rsidRDefault="00B2693A" w:rsidP="000C1538">
            <w:pPr>
              <w:rPr>
                <w:sz w:val="20"/>
                <w:szCs w:val="20"/>
              </w:rPr>
            </w:pPr>
            <w:r>
              <w:rPr>
                <w:sz w:val="20"/>
                <w:szCs w:val="20"/>
              </w:rPr>
              <w:t>- Used for data that is accessed less frequently but requires rapid access when needed</w:t>
            </w:r>
          </w:p>
          <w:p w14:paraId="49B86875" w14:textId="632C5D72" w:rsidR="00B2693A" w:rsidRPr="00C82972" w:rsidRDefault="00B2693A" w:rsidP="000C1538">
            <w:pPr>
              <w:rPr>
                <w:sz w:val="20"/>
                <w:szCs w:val="20"/>
              </w:rPr>
            </w:pPr>
            <w:r>
              <w:rPr>
                <w:sz w:val="20"/>
                <w:szCs w:val="20"/>
              </w:rPr>
              <w:t>- Low per-GB storage price and a per-GB retrieval fee.- For long-term storage, backups, DR files.</w:t>
            </w:r>
          </w:p>
        </w:tc>
      </w:tr>
      <w:tr w:rsidR="004E284A" w:rsidRPr="00C82972" w14:paraId="22ADBF1A" w14:textId="77777777" w:rsidTr="00725297">
        <w:trPr>
          <w:trHeight w:val="52"/>
        </w:trPr>
        <w:tc>
          <w:tcPr>
            <w:tcW w:w="973" w:type="dxa"/>
            <w:gridSpan w:val="2"/>
            <w:vMerge/>
          </w:tcPr>
          <w:p w14:paraId="155B4DFD" w14:textId="77777777" w:rsidR="004E284A" w:rsidRDefault="004E284A" w:rsidP="000C1538">
            <w:pPr>
              <w:rPr>
                <w:sz w:val="20"/>
                <w:szCs w:val="20"/>
              </w:rPr>
            </w:pPr>
          </w:p>
        </w:tc>
        <w:tc>
          <w:tcPr>
            <w:tcW w:w="9468" w:type="dxa"/>
            <w:gridSpan w:val="3"/>
          </w:tcPr>
          <w:p w14:paraId="1248E9DF" w14:textId="77777777" w:rsidR="004E284A" w:rsidRDefault="00D22F8D" w:rsidP="000C1538">
            <w:pPr>
              <w:rPr>
                <w:sz w:val="20"/>
                <w:szCs w:val="20"/>
              </w:rPr>
            </w:pPr>
            <w:r>
              <w:rPr>
                <w:sz w:val="20"/>
                <w:szCs w:val="20"/>
              </w:rPr>
              <w:t>3) S3 One Zone-Infrequent Access: like S3-IA but data stored redundantly within a single AZ</w:t>
            </w:r>
          </w:p>
          <w:p w14:paraId="6ACBACB6" w14:textId="791B892B" w:rsidR="00D22F8D" w:rsidRPr="00C82972" w:rsidRDefault="00D22F8D" w:rsidP="000C1538">
            <w:pPr>
              <w:rPr>
                <w:sz w:val="20"/>
                <w:szCs w:val="20"/>
              </w:rPr>
            </w:pPr>
            <w:r>
              <w:rPr>
                <w:sz w:val="20"/>
                <w:szCs w:val="20"/>
              </w:rPr>
              <w:t>- 20% less than regular S3-IA. – For long-lived, infrequently accessed, non-critical data</w:t>
            </w:r>
          </w:p>
        </w:tc>
      </w:tr>
      <w:tr w:rsidR="004E284A" w:rsidRPr="00C82972" w14:paraId="37269E7C" w14:textId="77777777" w:rsidTr="00725297">
        <w:trPr>
          <w:trHeight w:val="52"/>
        </w:trPr>
        <w:tc>
          <w:tcPr>
            <w:tcW w:w="973" w:type="dxa"/>
            <w:gridSpan w:val="2"/>
            <w:vMerge/>
          </w:tcPr>
          <w:p w14:paraId="7E88FB05" w14:textId="77777777" w:rsidR="004E284A" w:rsidRDefault="004E284A" w:rsidP="000C1538">
            <w:pPr>
              <w:rPr>
                <w:sz w:val="20"/>
                <w:szCs w:val="20"/>
              </w:rPr>
            </w:pPr>
          </w:p>
        </w:tc>
        <w:tc>
          <w:tcPr>
            <w:tcW w:w="9468" w:type="dxa"/>
            <w:gridSpan w:val="3"/>
          </w:tcPr>
          <w:p w14:paraId="7EB3F4CA" w14:textId="77777777" w:rsidR="004E284A" w:rsidRDefault="00767B54" w:rsidP="000C1538">
            <w:pPr>
              <w:rPr>
                <w:sz w:val="20"/>
                <w:szCs w:val="20"/>
              </w:rPr>
            </w:pPr>
            <w:r>
              <w:rPr>
                <w:sz w:val="20"/>
                <w:szCs w:val="20"/>
              </w:rPr>
              <w:t>4) Glacier: very cheap storage. – Optimized for data that is very infrequently accessed</w:t>
            </w:r>
          </w:p>
          <w:p w14:paraId="291CBF3F" w14:textId="013405F0" w:rsidR="00767B54" w:rsidRDefault="00767B54" w:rsidP="000C1538">
            <w:pPr>
              <w:rPr>
                <w:sz w:val="20"/>
                <w:szCs w:val="20"/>
              </w:rPr>
            </w:pPr>
            <w:r>
              <w:rPr>
                <w:sz w:val="20"/>
                <w:szCs w:val="20"/>
              </w:rPr>
              <w:t>- Pay each time you access data. – Use only for archiving data</w:t>
            </w:r>
            <w:r w:rsidR="00445220">
              <w:rPr>
                <w:sz w:val="20"/>
                <w:szCs w:val="20"/>
              </w:rPr>
              <w:t>.</w:t>
            </w:r>
          </w:p>
          <w:p w14:paraId="05F1BF16" w14:textId="062C5300" w:rsidR="00767B54" w:rsidRDefault="00767B54" w:rsidP="000C1538">
            <w:pPr>
              <w:rPr>
                <w:sz w:val="20"/>
                <w:szCs w:val="20"/>
              </w:rPr>
            </w:pPr>
            <w:r>
              <w:rPr>
                <w:sz w:val="20"/>
                <w:szCs w:val="20"/>
              </w:rPr>
              <w:t xml:space="preserve">a) Glacier Instant Retrieval: long-lived data, access </w:t>
            </w:r>
            <w:r w:rsidR="009B5133">
              <w:rPr>
                <w:sz w:val="20"/>
                <w:szCs w:val="20"/>
              </w:rPr>
              <w:t>≈</w:t>
            </w:r>
            <w:r>
              <w:rPr>
                <w:sz w:val="20"/>
                <w:szCs w:val="20"/>
              </w:rPr>
              <w:t xml:space="preserve"> once per quarter.</w:t>
            </w:r>
          </w:p>
          <w:p w14:paraId="6812DFF5" w14:textId="0B0D5D39" w:rsidR="00445220" w:rsidRPr="00C82972" w:rsidRDefault="00445220" w:rsidP="000C1538">
            <w:pPr>
              <w:rPr>
                <w:sz w:val="20"/>
                <w:szCs w:val="20"/>
              </w:rPr>
            </w:pPr>
            <w:r>
              <w:rPr>
                <w:sz w:val="20"/>
                <w:szCs w:val="20"/>
              </w:rPr>
              <w:t>b) Glacier Flexible Retrieval: long-term data archiving that occasionally needs to be accessed</w:t>
            </w:r>
          </w:p>
        </w:tc>
      </w:tr>
      <w:tr w:rsidR="004E284A" w:rsidRPr="00C82972" w14:paraId="5CCB5B9C" w14:textId="77777777" w:rsidTr="00725297">
        <w:trPr>
          <w:trHeight w:val="52"/>
        </w:trPr>
        <w:tc>
          <w:tcPr>
            <w:tcW w:w="973" w:type="dxa"/>
            <w:gridSpan w:val="2"/>
            <w:vMerge/>
          </w:tcPr>
          <w:p w14:paraId="5F9AC4C6" w14:textId="77777777" w:rsidR="004E284A" w:rsidRDefault="004E284A" w:rsidP="000C1538">
            <w:pPr>
              <w:rPr>
                <w:sz w:val="20"/>
                <w:szCs w:val="20"/>
              </w:rPr>
            </w:pPr>
          </w:p>
        </w:tc>
        <w:tc>
          <w:tcPr>
            <w:tcW w:w="9468" w:type="dxa"/>
            <w:gridSpan w:val="3"/>
          </w:tcPr>
          <w:p w14:paraId="28274D0B" w14:textId="77777777" w:rsidR="004E284A" w:rsidRDefault="00445220" w:rsidP="000C1538">
            <w:pPr>
              <w:rPr>
                <w:sz w:val="20"/>
                <w:szCs w:val="20"/>
              </w:rPr>
            </w:pPr>
            <w:r>
              <w:rPr>
                <w:sz w:val="20"/>
                <w:szCs w:val="20"/>
              </w:rPr>
              <w:t>5) Glacier Deep Archive: long-term archiving for rarely accessed data</w:t>
            </w:r>
          </w:p>
          <w:p w14:paraId="4F7BD5F1" w14:textId="70233C10" w:rsidR="00445220" w:rsidRPr="00C82972" w:rsidRDefault="00445220" w:rsidP="000C1538">
            <w:pPr>
              <w:rPr>
                <w:sz w:val="20"/>
                <w:szCs w:val="20"/>
              </w:rPr>
            </w:pPr>
            <w:r>
              <w:rPr>
                <w:sz w:val="20"/>
                <w:szCs w:val="20"/>
              </w:rPr>
              <w:t>– For financial records that may be access once or twice a year or none</w:t>
            </w:r>
          </w:p>
        </w:tc>
      </w:tr>
      <w:tr w:rsidR="004E284A" w:rsidRPr="00C82972" w14:paraId="1B718E47" w14:textId="77777777" w:rsidTr="00725297">
        <w:trPr>
          <w:trHeight w:val="52"/>
        </w:trPr>
        <w:tc>
          <w:tcPr>
            <w:tcW w:w="973" w:type="dxa"/>
            <w:gridSpan w:val="2"/>
            <w:vMerge/>
          </w:tcPr>
          <w:p w14:paraId="00866071" w14:textId="77777777" w:rsidR="004E284A" w:rsidRDefault="004E284A" w:rsidP="000C1538">
            <w:pPr>
              <w:rPr>
                <w:sz w:val="20"/>
                <w:szCs w:val="20"/>
              </w:rPr>
            </w:pPr>
          </w:p>
        </w:tc>
        <w:tc>
          <w:tcPr>
            <w:tcW w:w="9468" w:type="dxa"/>
            <w:gridSpan w:val="3"/>
          </w:tcPr>
          <w:p w14:paraId="4A6A7289" w14:textId="7B47CCF5" w:rsidR="00445220" w:rsidRDefault="00445220" w:rsidP="000C1538">
            <w:pPr>
              <w:rPr>
                <w:sz w:val="20"/>
                <w:szCs w:val="20"/>
              </w:rPr>
            </w:pPr>
            <w:r>
              <w:rPr>
                <w:sz w:val="20"/>
                <w:szCs w:val="20"/>
              </w:rPr>
              <w:t>6) S3 Intelligent-Tiering: 2 tiers, frequent and infrequent access. – Use if don’t know access patterns</w:t>
            </w:r>
          </w:p>
          <w:p w14:paraId="603D937F" w14:textId="77777777" w:rsidR="004E284A" w:rsidRDefault="00445220" w:rsidP="000C1538">
            <w:pPr>
              <w:rPr>
                <w:sz w:val="20"/>
                <w:szCs w:val="20"/>
              </w:rPr>
            </w:pPr>
            <w:r>
              <w:rPr>
                <w:sz w:val="20"/>
                <w:szCs w:val="20"/>
              </w:rPr>
              <w:t xml:space="preserve">- Auto moves data to most cost-effective tier based on how frequently you access each obj </w:t>
            </w:r>
          </w:p>
          <w:p w14:paraId="3E2E90B0" w14:textId="44D6187B" w:rsidR="00445220" w:rsidRPr="00C82972" w:rsidRDefault="00445220" w:rsidP="000C1538">
            <w:pPr>
              <w:rPr>
                <w:sz w:val="20"/>
                <w:szCs w:val="20"/>
              </w:rPr>
            </w:pPr>
            <w:r>
              <w:rPr>
                <w:sz w:val="20"/>
                <w:szCs w:val="20"/>
              </w:rPr>
              <w:t xml:space="preserve">- Charges </w:t>
            </w:r>
            <w:proofErr w:type="spellStart"/>
            <w:r>
              <w:rPr>
                <w:sz w:val="20"/>
                <w:szCs w:val="20"/>
              </w:rPr>
              <w:t>a</w:t>
            </w:r>
            <w:proofErr w:type="spellEnd"/>
            <w:r>
              <w:rPr>
                <w:sz w:val="20"/>
                <w:szCs w:val="20"/>
              </w:rPr>
              <w:t xml:space="preserve"> extra monthly fee of $0.0025 per 1000 obj on top of storage costs</w:t>
            </w:r>
          </w:p>
        </w:tc>
      </w:tr>
      <w:tr w:rsidR="004E284A" w:rsidRPr="00C82972" w14:paraId="240579ED" w14:textId="77777777" w:rsidTr="00725297">
        <w:trPr>
          <w:trHeight w:val="52"/>
        </w:trPr>
        <w:tc>
          <w:tcPr>
            <w:tcW w:w="973" w:type="dxa"/>
            <w:gridSpan w:val="2"/>
            <w:vMerge/>
          </w:tcPr>
          <w:p w14:paraId="6E6BECAB" w14:textId="77777777" w:rsidR="004E284A" w:rsidRDefault="004E284A" w:rsidP="000C1538">
            <w:pPr>
              <w:rPr>
                <w:sz w:val="20"/>
                <w:szCs w:val="20"/>
              </w:rPr>
            </w:pPr>
          </w:p>
        </w:tc>
        <w:tc>
          <w:tcPr>
            <w:tcW w:w="9468" w:type="dxa"/>
            <w:gridSpan w:val="3"/>
          </w:tcPr>
          <w:tbl>
            <w:tblPr>
              <w:tblStyle w:val="TableGrid"/>
              <w:tblW w:w="0" w:type="auto"/>
              <w:tblLook w:val="04A0" w:firstRow="1" w:lastRow="0" w:firstColumn="1" w:lastColumn="0" w:noHBand="0" w:noVBand="1"/>
            </w:tblPr>
            <w:tblGrid>
              <w:gridCol w:w="2439"/>
              <w:gridCol w:w="2268"/>
              <w:gridCol w:w="567"/>
              <w:gridCol w:w="1985"/>
              <w:gridCol w:w="1983"/>
            </w:tblGrid>
            <w:tr w:rsidR="002300BD" w14:paraId="4293E43F" w14:textId="46362969" w:rsidTr="002300BD">
              <w:tc>
                <w:tcPr>
                  <w:tcW w:w="2439" w:type="dxa"/>
                </w:tcPr>
                <w:p w14:paraId="1B12BD5C" w14:textId="52BD308B" w:rsidR="002300BD" w:rsidRDefault="002300BD" w:rsidP="000C1538">
                  <w:pPr>
                    <w:rPr>
                      <w:sz w:val="20"/>
                      <w:szCs w:val="20"/>
                    </w:rPr>
                  </w:pPr>
                  <w:r>
                    <w:rPr>
                      <w:sz w:val="20"/>
                      <w:szCs w:val="20"/>
                    </w:rPr>
                    <w:t>Storage Class</w:t>
                  </w:r>
                </w:p>
              </w:tc>
              <w:tc>
                <w:tcPr>
                  <w:tcW w:w="2268" w:type="dxa"/>
                </w:tcPr>
                <w:p w14:paraId="38F72A05" w14:textId="1C5B9925" w:rsidR="002300BD" w:rsidRDefault="002300BD" w:rsidP="000C1538">
                  <w:pPr>
                    <w:rPr>
                      <w:sz w:val="20"/>
                      <w:szCs w:val="20"/>
                    </w:rPr>
                  </w:pPr>
                  <w:r>
                    <w:rPr>
                      <w:sz w:val="20"/>
                      <w:szCs w:val="20"/>
                    </w:rPr>
                    <w:t>Availability / Durability</w:t>
                  </w:r>
                </w:p>
              </w:tc>
              <w:tc>
                <w:tcPr>
                  <w:tcW w:w="567" w:type="dxa"/>
                </w:tcPr>
                <w:p w14:paraId="7D13D31C" w14:textId="0711EF0A" w:rsidR="002300BD" w:rsidRDefault="002300BD" w:rsidP="000C1538">
                  <w:pPr>
                    <w:rPr>
                      <w:sz w:val="20"/>
                      <w:szCs w:val="20"/>
                    </w:rPr>
                  </w:pPr>
                  <w:r>
                    <w:rPr>
                      <w:sz w:val="20"/>
                      <w:szCs w:val="20"/>
                    </w:rPr>
                    <w:t>AZ</w:t>
                  </w:r>
                </w:p>
              </w:tc>
              <w:tc>
                <w:tcPr>
                  <w:tcW w:w="1985" w:type="dxa"/>
                </w:tcPr>
                <w:p w14:paraId="7C96DC71" w14:textId="629BB9B6" w:rsidR="002300BD" w:rsidRDefault="002300BD" w:rsidP="000C1538">
                  <w:pPr>
                    <w:rPr>
                      <w:sz w:val="20"/>
                      <w:szCs w:val="20"/>
                    </w:rPr>
                  </w:pPr>
                  <w:r>
                    <w:rPr>
                      <w:sz w:val="20"/>
                      <w:szCs w:val="20"/>
                    </w:rPr>
                    <w:t>Min storage duration</w:t>
                  </w:r>
                </w:p>
              </w:tc>
              <w:tc>
                <w:tcPr>
                  <w:tcW w:w="1983" w:type="dxa"/>
                </w:tcPr>
                <w:p w14:paraId="26DF69C0" w14:textId="7A2E35B7" w:rsidR="002300BD" w:rsidRDefault="002300BD" w:rsidP="000C1538">
                  <w:pPr>
                    <w:rPr>
                      <w:sz w:val="20"/>
                      <w:szCs w:val="20"/>
                    </w:rPr>
                  </w:pPr>
                  <w:r>
                    <w:rPr>
                      <w:sz w:val="20"/>
                      <w:szCs w:val="20"/>
                    </w:rPr>
                    <w:t>Retrieval time</w:t>
                  </w:r>
                </w:p>
              </w:tc>
            </w:tr>
            <w:tr w:rsidR="002300BD" w14:paraId="12FFE053" w14:textId="63E8C4F6" w:rsidTr="002300BD">
              <w:tc>
                <w:tcPr>
                  <w:tcW w:w="2439" w:type="dxa"/>
                </w:tcPr>
                <w:p w14:paraId="3EA80ED7" w14:textId="418E9B49" w:rsidR="002300BD" w:rsidRDefault="002300BD" w:rsidP="000C1538">
                  <w:pPr>
                    <w:rPr>
                      <w:sz w:val="20"/>
                      <w:szCs w:val="20"/>
                    </w:rPr>
                  </w:pPr>
                  <w:r>
                    <w:rPr>
                      <w:sz w:val="20"/>
                      <w:szCs w:val="20"/>
                    </w:rPr>
                    <w:t>S3 Standard</w:t>
                  </w:r>
                </w:p>
              </w:tc>
              <w:tc>
                <w:tcPr>
                  <w:tcW w:w="2268" w:type="dxa"/>
                </w:tcPr>
                <w:p w14:paraId="504E32A9" w14:textId="5F6AEA2E" w:rsidR="002300BD" w:rsidRDefault="002300BD" w:rsidP="000C1538">
                  <w:pPr>
                    <w:rPr>
                      <w:sz w:val="20"/>
                      <w:szCs w:val="20"/>
                    </w:rPr>
                  </w:pPr>
                  <w:r>
                    <w:rPr>
                      <w:sz w:val="20"/>
                      <w:szCs w:val="20"/>
                    </w:rPr>
                    <w:t>99.99% / 11 9’s</w:t>
                  </w:r>
                </w:p>
              </w:tc>
              <w:tc>
                <w:tcPr>
                  <w:tcW w:w="567" w:type="dxa"/>
                </w:tcPr>
                <w:p w14:paraId="62FA4E17" w14:textId="20AB4566" w:rsidR="002300BD" w:rsidRDefault="002300BD" w:rsidP="000C1538">
                  <w:pPr>
                    <w:rPr>
                      <w:sz w:val="20"/>
                      <w:szCs w:val="20"/>
                    </w:rPr>
                  </w:pPr>
                  <w:r>
                    <w:rPr>
                      <w:sz w:val="20"/>
                      <w:szCs w:val="20"/>
                    </w:rPr>
                    <w:t>≥ 3</w:t>
                  </w:r>
                </w:p>
              </w:tc>
              <w:tc>
                <w:tcPr>
                  <w:tcW w:w="1985" w:type="dxa"/>
                </w:tcPr>
                <w:p w14:paraId="3792BA3F" w14:textId="77777777" w:rsidR="002300BD" w:rsidRDefault="002300BD" w:rsidP="000C1538">
                  <w:pPr>
                    <w:rPr>
                      <w:sz w:val="20"/>
                      <w:szCs w:val="20"/>
                    </w:rPr>
                  </w:pPr>
                </w:p>
              </w:tc>
              <w:tc>
                <w:tcPr>
                  <w:tcW w:w="1983" w:type="dxa"/>
                </w:tcPr>
                <w:p w14:paraId="73D905E1" w14:textId="77777777" w:rsidR="002300BD" w:rsidRDefault="002300BD" w:rsidP="000C1538">
                  <w:pPr>
                    <w:rPr>
                      <w:sz w:val="20"/>
                      <w:szCs w:val="20"/>
                    </w:rPr>
                  </w:pPr>
                </w:p>
              </w:tc>
            </w:tr>
            <w:tr w:rsidR="002300BD" w14:paraId="1C32DA9A" w14:textId="67C373E2" w:rsidTr="002300BD">
              <w:tc>
                <w:tcPr>
                  <w:tcW w:w="2439" w:type="dxa"/>
                </w:tcPr>
                <w:p w14:paraId="7D4D9708" w14:textId="5FC246CA" w:rsidR="002300BD" w:rsidRDefault="002300BD" w:rsidP="000C1538">
                  <w:pPr>
                    <w:rPr>
                      <w:sz w:val="20"/>
                      <w:szCs w:val="20"/>
                    </w:rPr>
                  </w:pPr>
                  <w:r>
                    <w:rPr>
                      <w:sz w:val="20"/>
                      <w:szCs w:val="20"/>
                    </w:rPr>
                    <w:t>S3-IA</w:t>
                  </w:r>
                </w:p>
              </w:tc>
              <w:tc>
                <w:tcPr>
                  <w:tcW w:w="2268" w:type="dxa"/>
                </w:tcPr>
                <w:p w14:paraId="24A807AB" w14:textId="719865AA" w:rsidR="002300BD" w:rsidRDefault="002300BD" w:rsidP="000C1538">
                  <w:pPr>
                    <w:rPr>
                      <w:sz w:val="20"/>
                      <w:szCs w:val="20"/>
                    </w:rPr>
                  </w:pPr>
                  <w:r>
                    <w:rPr>
                      <w:sz w:val="20"/>
                      <w:szCs w:val="20"/>
                    </w:rPr>
                    <w:t>99.9% / 11 9’s</w:t>
                  </w:r>
                </w:p>
              </w:tc>
              <w:tc>
                <w:tcPr>
                  <w:tcW w:w="567" w:type="dxa"/>
                </w:tcPr>
                <w:p w14:paraId="5D3AE50A" w14:textId="7314AEFC" w:rsidR="002300BD" w:rsidRDefault="002300BD" w:rsidP="000C1538">
                  <w:pPr>
                    <w:rPr>
                      <w:sz w:val="20"/>
                      <w:szCs w:val="20"/>
                    </w:rPr>
                  </w:pPr>
                  <w:r>
                    <w:rPr>
                      <w:sz w:val="20"/>
                      <w:szCs w:val="20"/>
                    </w:rPr>
                    <w:t>≥ 3</w:t>
                  </w:r>
                </w:p>
              </w:tc>
              <w:tc>
                <w:tcPr>
                  <w:tcW w:w="1985" w:type="dxa"/>
                </w:tcPr>
                <w:p w14:paraId="37719A22" w14:textId="38763FEC" w:rsidR="002300BD" w:rsidRDefault="002300BD" w:rsidP="000C1538">
                  <w:pPr>
                    <w:rPr>
                      <w:sz w:val="20"/>
                      <w:szCs w:val="20"/>
                    </w:rPr>
                  </w:pPr>
                  <w:r>
                    <w:rPr>
                      <w:sz w:val="20"/>
                      <w:szCs w:val="20"/>
                    </w:rPr>
                    <w:t>30 days</w:t>
                  </w:r>
                </w:p>
              </w:tc>
              <w:tc>
                <w:tcPr>
                  <w:tcW w:w="1983" w:type="dxa"/>
                </w:tcPr>
                <w:p w14:paraId="50419B90" w14:textId="77777777" w:rsidR="002300BD" w:rsidRDefault="002300BD" w:rsidP="000C1538">
                  <w:pPr>
                    <w:rPr>
                      <w:sz w:val="20"/>
                      <w:szCs w:val="20"/>
                    </w:rPr>
                  </w:pPr>
                </w:p>
              </w:tc>
            </w:tr>
            <w:tr w:rsidR="002300BD" w14:paraId="2F39BE58" w14:textId="7FF9C3D1" w:rsidTr="002300BD">
              <w:tc>
                <w:tcPr>
                  <w:tcW w:w="2439" w:type="dxa"/>
                </w:tcPr>
                <w:p w14:paraId="65F90E06" w14:textId="3C5A3D1F" w:rsidR="002300BD" w:rsidRDefault="002300BD" w:rsidP="000C1538">
                  <w:pPr>
                    <w:rPr>
                      <w:sz w:val="20"/>
                      <w:szCs w:val="20"/>
                    </w:rPr>
                  </w:pPr>
                  <w:r>
                    <w:rPr>
                      <w:sz w:val="20"/>
                      <w:szCs w:val="20"/>
                    </w:rPr>
                    <w:t>S3 One Zone-IA</w:t>
                  </w:r>
                </w:p>
              </w:tc>
              <w:tc>
                <w:tcPr>
                  <w:tcW w:w="2268" w:type="dxa"/>
                </w:tcPr>
                <w:p w14:paraId="1E9BF258" w14:textId="51DDB837" w:rsidR="002300BD" w:rsidRDefault="002300BD" w:rsidP="000C1538">
                  <w:pPr>
                    <w:rPr>
                      <w:sz w:val="20"/>
                      <w:szCs w:val="20"/>
                    </w:rPr>
                  </w:pPr>
                  <w:r>
                    <w:rPr>
                      <w:sz w:val="20"/>
                      <w:szCs w:val="20"/>
                    </w:rPr>
                    <w:t>99.5% / 11 9’s</w:t>
                  </w:r>
                </w:p>
              </w:tc>
              <w:tc>
                <w:tcPr>
                  <w:tcW w:w="567" w:type="dxa"/>
                </w:tcPr>
                <w:p w14:paraId="5FACDE9A" w14:textId="492A2BB1" w:rsidR="002300BD" w:rsidRDefault="002300BD" w:rsidP="000C1538">
                  <w:pPr>
                    <w:rPr>
                      <w:sz w:val="20"/>
                      <w:szCs w:val="20"/>
                    </w:rPr>
                  </w:pPr>
                  <w:r>
                    <w:rPr>
                      <w:sz w:val="20"/>
                      <w:szCs w:val="20"/>
                    </w:rPr>
                    <w:t>1</w:t>
                  </w:r>
                </w:p>
              </w:tc>
              <w:tc>
                <w:tcPr>
                  <w:tcW w:w="1985" w:type="dxa"/>
                </w:tcPr>
                <w:p w14:paraId="05E4A279" w14:textId="232DFCE5" w:rsidR="002300BD" w:rsidRDefault="002300BD" w:rsidP="000C1538">
                  <w:pPr>
                    <w:rPr>
                      <w:sz w:val="20"/>
                      <w:szCs w:val="20"/>
                    </w:rPr>
                  </w:pPr>
                  <w:r>
                    <w:rPr>
                      <w:sz w:val="20"/>
                      <w:szCs w:val="20"/>
                    </w:rPr>
                    <w:t>30 days</w:t>
                  </w:r>
                </w:p>
              </w:tc>
              <w:tc>
                <w:tcPr>
                  <w:tcW w:w="1983" w:type="dxa"/>
                </w:tcPr>
                <w:p w14:paraId="2BDA2755" w14:textId="77777777" w:rsidR="002300BD" w:rsidRDefault="002300BD" w:rsidP="000C1538">
                  <w:pPr>
                    <w:rPr>
                      <w:sz w:val="20"/>
                      <w:szCs w:val="20"/>
                    </w:rPr>
                  </w:pPr>
                </w:p>
              </w:tc>
            </w:tr>
            <w:tr w:rsidR="002300BD" w14:paraId="2688E526" w14:textId="6B23ABD6" w:rsidTr="002300BD">
              <w:tc>
                <w:tcPr>
                  <w:tcW w:w="2439" w:type="dxa"/>
                </w:tcPr>
                <w:p w14:paraId="55480D42" w14:textId="427709E7" w:rsidR="002300BD" w:rsidRDefault="002300BD" w:rsidP="000C1538">
                  <w:pPr>
                    <w:rPr>
                      <w:sz w:val="20"/>
                      <w:szCs w:val="20"/>
                    </w:rPr>
                  </w:pPr>
                  <w:r>
                    <w:rPr>
                      <w:sz w:val="20"/>
                      <w:szCs w:val="20"/>
                    </w:rPr>
                    <w:t>Glacier Instant Retrieval</w:t>
                  </w:r>
                </w:p>
              </w:tc>
              <w:tc>
                <w:tcPr>
                  <w:tcW w:w="2268" w:type="dxa"/>
                </w:tcPr>
                <w:p w14:paraId="48318E45" w14:textId="284F2C15" w:rsidR="002300BD" w:rsidRDefault="002300BD" w:rsidP="000C1538">
                  <w:pPr>
                    <w:rPr>
                      <w:sz w:val="20"/>
                      <w:szCs w:val="20"/>
                    </w:rPr>
                  </w:pPr>
                  <w:r>
                    <w:rPr>
                      <w:sz w:val="20"/>
                      <w:szCs w:val="20"/>
                    </w:rPr>
                    <w:t>99.9% / 11 9’s</w:t>
                  </w:r>
                </w:p>
              </w:tc>
              <w:tc>
                <w:tcPr>
                  <w:tcW w:w="567" w:type="dxa"/>
                </w:tcPr>
                <w:p w14:paraId="302BB91F" w14:textId="422B0809" w:rsidR="002300BD" w:rsidRDefault="002300BD" w:rsidP="000C1538">
                  <w:pPr>
                    <w:rPr>
                      <w:sz w:val="20"/>
                      <w:szCs w:val="20"/>
                    </w:rPr>
                  </w:pPr>
                  <w:r>
                    <w:rPr>
                      <w:sz w:val="20"/>
                      <w:szCs w:val="20"/>
                    </w:rPr>
                    <w:t>≥ 3</w:t>
                  </w:r>
                </w:p>
              </w:tc>
              <w:tc>
                <w:tcPr>
                  <w:tcW w:w="1985" w:type="dxa"/>
                </w:tcPr>
                <w:p w14:paraId="18699BC0" w14:textId="57F0288C" w:rsidR="002300BD" w:rsidRDefault="002300BD" w:rsidP="000C1538">
                  <w:pPr>
                    <w:rPr>
                      <w:sz w:val="20"/>
                      <w:szCs w:val="20"/>
                    </w:rPr>
                  </w:pPr>
                  <w:r>
                    <w:rPr>
                      <w:sz w:val="20"/>
                      <w:szCs w:val="20"/>
                    </w:rPr>
                    <w:t>90 days</w:t>
                  </w:r>
                </w:p>
              </w:tc>
              <w:tc>
                <w:tcPr>
                  <w:tcW w:w="1983" w:type="dxa"/>
                </w:tcPr>
                <w:p w14:paraId="52842747" w14:textId="12189C67" w:rsidR="002300BD" w:rsidRDefault="002300BD" w:rsidP="000C1538">
                  <w:pPr>
                    <w:rPr>
                      <w:sz w:val="20"/>
                      <w:szCs w:val="20"/>
                    </w:rPr>
                  </w:pPr>
                  <w:r>
                    <w:rPr>
                      <w:sz w:val="20"/>
                      <w:szCs w:val="20"/>
                    </w:rPr>
                    <w:t>millisecond</w:t>
                  </w:r>
                </w:p>
              </w:tc>
            </w:tr>
            <w:tr w:rsidR="002300BD" w14:paraId="66EB367A" w14:textId="32E3B645" w:rsidTr="002300BD">
              <w:tc>
                <w:tcPr>
                  <w:tcW w:w="2439" w:type="dxa"/>
                </w:tcPr>
                <w:p w14:paraId="6CCBB8D2" w14:textId="587D5289" w:rsidR="002300BD" w:rsidRDefault="002300BD" w:rsidP="000C1538">
                  <w:pPr>
                    <w:rPr>
                      <w:sz w:val="20"/>
                      <w:szCs w:val="20"/>
                    </w:rPr>
                  </w:pPr>
                  <w:r>
                    <w:rPr>
                      <w:sz w:val="20"/>
                      <w:szCs w:val="20"/>
                    </w:rPr>
                    <w:t>Glacier Flexible Retrieval</w:t>
                  </w:r>
                </w:p>
              </w:tc>
              <w:tc>
                <w:tcPr>
                  <w:tcW w:w="2268" w:type="dxa"/>
                </w:tcPr>
                <w:p w14:paraId="5E7E3E35" w14:textId="18E0D7CB" w:rsidR="002300BD" w:rsidRDefault="002300BD" w:rsidP="000C1538">
                  <w:pPr>
                    <w:rPr>
                      <w:sz w:val="20"/>
                      <w:szCs w:val="20"/>
                    </w:rPr>
                  </w:pPr>
                  <w:r>
                    <w:rPr>
                      <w:sz w:val="20"/>
                      <w:szCs w:val="20"/>
                    </w:rPr>
                    <w:t>99.99% / 11 9’s</w:t>
                  </w:r>
                </w:p>
              </w:tc>
              <w:tc>
                <w:tcPr>
                  <w:tcW w:w="567" w:type="dxa"/>
                </w:tcPr>
                <w:p w14:paraId="2C256314" w14:textId="7F66B9AC" w:rsidR="002300BD" w:rsidRDefault="002300BD" w:rsidP="000C1538">
                  <w:pPr>
                    <w:rPr>
                      <w:sz w:val="20"/>
                      <w:szCs w:val="20"/>
                    </w:rPr>
                  </w:pPr>
                  <w:r>
                    <w:rPr>
                      <w:sz w:val="20"/>
                      <w:szCs w:val="20"/>
                    </w:rPr>
                    <w:t>≥ 3</w:t>
                  </w:r>
                </w:p>
              </w:tc>
              <w:tc>
                <w:tcPr>
                  <w:tcW w:w="1985" w:type="dxa"/>
                </w:tcPr>
                <w:p w14:paraId="3156B85B" w14:textId="2E5FC0EC" w:rsidR="002300BD" w:rsidRDefault="002300BD" w:rsidP="000C1538">
                  <w:pPr>
                    <w:rPr>
                      <w:sz w:val="20"/>
                      <w:szCs w:val="20"/>
                    </w:rPr>
                  </w:pPr>
                  <w:r>
                    <w:rPr>
                      <w:sz w:val="20"/>
                      <w:szCs w:val="20"/>
                    </w:rPr>
                    <w:t>90 days</w:t>
                  </w:r>
                </w:p>
              </w:tc>
              <w:tc>
                <w:tcPr>
                  <w:tcW w:w="1983" w:type="dxa"/>
                </w:tcPr>
                <w:p w14:paraId="64D448FC" w14:textId="350F8923" w:rsidR="002300BD" w:rsidRDefault="002300BD" w:rsidP="000C1538">
                  <w:pPr>
                    <w:rPr>
                      <w:sz w:val="20"/>
                      <w:szCs w:val="20"/>
                    </w:rPr>
                  </w:pPr>
                  <w:r>
                    <w:rPr>
                      <w:sz w:val="20"/>
                      <w:szCs w:val="20"/>
                    </w:rPr>
                    <w:t>mins - hours</w:t>
                  </w:r>
                </w:p>
              </w:tc>
            </w:tr>
            <w:tr w:rsidR="002300BD" w14:paraId="3FB859EB" w14:textId="3F00D62C" w:rsidTr="002300BD">
              <w:tc>
                <w:tcPr>
                  <w:tcW w:w="2439" w:type="dxa"/>
                </w:tcPr>
                <w:p w14:paraId="6895C1BB" w14:textId="03550579" w:rsidR="002300BD" w:rsidRDefault="002300BD" w:rsidP="000C1538">
                  <w:pPr>
                    <w:rPr>
                      <w:sz w:val="20"/>
                      <w:szCs w:val="20"/>
                    </w:rPr>
                  </w:pPr>
                  <w:r>
                    <w:rPr>
                      <w:sz w:val="20"/>
                      <w:szCs w:val="20"/>
                    </w:rPr>
                    <w:t>Glacier Deep Archive</w:t>
                  </w:r>
                </w:p>
              </w:tc>
              <w:tc>
                <w:tcPr>
                  <w:tcW w:w="2268" w:type="dxa"/>
                </w:tcPr>
                <w:p w14:paraId="543613DA" w14:textId="04C34CF5" w:rsidR="002300BD" w:rsidRDefault="002300BD" w:rsidP="000C1538">
                  <w:pPr>
                    <w:rPr>
                      <w:sz w:val="20"/>
                      <w:szCs w:val="20"/>
                    </w:rPr>
                  </w:pPr>
                  <w:r>
                    <w:rPr>
                      <w:sz w:val="20"/>
                      <w:szCs w:val="20"/>
                    </w:rPr>
                    <w:t>99.99% / 11 9’s</w:t>
                  </w:r>
                </w:p>
              </w:tc>
              <w:tc>
                <w:tcPr>
                  <w:tcW w:w="567" w:type="dxa"/>
                </w:tcPr>
                <w:p w14:paraId="39A461C5" w14:textId="22EE0129" w:rsidR="002300BD" w:rsidRDefault="002300BD" w:rsidP="000C1538">
                  <w:pPr>
                    <w:rPr>
                      <w:sz w:val="20"/>
                      <w:szCs w:val="20"/>
                    </w:rPr>
                  </w:pPr>
                  <w:r>
                    <w:rPr>
                      <w:sz w:val="20"/>
                      <w:szCs w:val="20"/>
                    </w:rPr>
                    <w:t>≥ 3</w:t>
                  </w:r>
                </w:p>
              </w:tc>
              <w:tc>
                <w:tcPr>
                  <w:tcW w:w="1985" w:type="dxa"/>
                </w:tcPr>
                <w:p w14:paraId="724798A8" w14:textId="3AC2A4DA" w:rsidR="002300BD" w:rsidRDefault="002300BD" w:rsidP="000C1538">
                  <w:pPr>
                    <w:rPr>
                      <w:sz w:val="20"/>
                      <w:szCs w:val="20"/>
                    </w:rPr>
                  </w:pPr>
                  <w:r>
                    <w:rPr>
                      <w:sz w:val="20"/>
                      <w:szCs w:val="20"/>
                    </w:rPr>
                    <w:t>180 days</w:t>
                  </w:r>
                </w:p>
              </w:tc>
              <w:tc>
                <w:tcPr>
                  <w:tcW w:w="1983" w:type="dxa"/>
                </w:tcPr>
                <w:p w14:paraId="1E251BAC" w14:textId="58E54F62" w:rsidR="002300BD" w:rsidRDefault="002300BD" w:rsidP="000C1538">
                  <w:pPr>
                    <w:rPr>
                      <w:sz w:val="20"/>
                      <w:szCs w:val="20"/>
                    </w:rPr>
                  </w:pPr>
                  <w:r>
                    <w:rPr>
                      <w:sz w:val="20"/>
                      <w:szCs w:val="20"/>
                    </w:rPr>
                    <w:t>12 hours</w:t>
                  </w:r>
                </w:p>
              </w:tc>
            </w:tr>
            <w:tr w:rsidR="002300BD" w14:paraId="10746727" w14:textId="10A3461E" w:rsidTr="002300BD">
              <w:tc>
                <w:tcPr>
                  <w:tcW w:w="2439" w:type="dxa"/>
                </w:tcPr>
                <w:p w14:paraId="59D305E6" w14:textId="3F846AA2" w:rsidR="002300BD" w:rsidRDefault="002300BD" w:rsidP="000C1538">
                  <w:pPr>
                    <w:rPr>
                      <w:sz w:val="20"/>
                      <w:szCs w:val="20"/>
                    </w:rPr>
                  </w:pPr>
                  <w:r>
                    <w:rPr>
                      <w:sz w:val="20"/>
                      <w:szCs w:val="20"/>
                    </w:rPr>
                    <w:t>Intelligent-Tiering</w:t>
                  </w:r>
                </w:p>
              </w:tc>
              <w:tc>
                <w:tcPr>
                  <w:tcW w:w="2268" w:type="dxa"/>
                </w:tcPr>
                <w:p w14:paraId="0F963CD9" w14:textId="005AFD1F" w:rsidR="002300BD" w:rsidRDefault="002300BD" w:rsidP="000C1538">
                  <w:pPr>
                    <w:rPr>
                      <w:sz w:val="20"/>
                      <w:szCs w:val="20"/>
                    </w:rPr>
                  </w:pPr>
                  <w:r>
                    <w:rPr>
                      <w:sz w:val="20"/>
                      <w:szCs w:val="20"/>
                    </w:rPr>
                    <w:t>99.9% / 11 9’s</w:t>
                  </w:r>
                </w:p>
              </w:tc>
              <w:tc>
                <w:tcPr>
                  <w:tcW w:w="567" w:type="dxa"/>
                </w:tcPr>
                <w:p w14:paraId="11A900B7" w14:textId="1FAF372C" w:rsidR="002300BD" w:rsidRDefault="002300BD" w:rsidP="000C1538">
                  <w:pPr>
                    <w:rPr>
                      <w:sz w:val="20"/>
                      <w:szCs w:val="20"/>
                    </w:rPr>
                  </w:pPr>
                  <w:r>
                    <w:rPr>
                      <w:sz w:val="20"/>
                      <w:szCs w:val="20"/>
                    </w:rPr>
                    <w:t>≥ 3</w:t>
                  </w:r>
                </w:p>
              </w:tc>
              <w:tc>
                <w:tcPr>
                  <w:tcW w:w="1985" w:type="dxa"/>
                </w:tcPr>
                <w:p w14:paraId="1B8D2295" w14:textId="415BA7C5" w:rsidR="002300BD" w:rsidRDefault="002300BD" w:rsidP="000C1538">
                  <w:pPr>
                    <w:rPr>
                      <w:sz w:val="20"/>
                      <w:szCs w:val="20"/>
                    </w:rPr>
                  </w:pPr>
                  <w:r>
                    <w:rPr>
                      <w:sz w:val="20"/>
                      <w:szCs w:val="20"/>
                    </w:rPr>
                    <w:t>30 days</w:t>
                  </w:r>
                </w:p>
              </w:tc>
              <w:tc>
                <w:tcPr>
                  <w:tcW w:w="1983" w:type="dxa"/>
                </w:tcPr>
                <w:p w14:paraId="62C59BF4" w14:textId="77777777" w:rsidR="002300BD" w:rsidRDefault="002300BD" w:rsidP="000C1538">
                  <w:pPr>
                    <w:rPr>
                      <w:sz w:val="20"/>
                      <w:szCs w:val="20"/>
                    </w:rPr>
                  </w:pPr>
                </w:p>
              </w:tc>
            </w:tr>
          </w:tbl>
          <w:p w14:paraId="3D6342C6" w14:textId="77777777" w:rsidR="004E284A" w:rsidRPr="00C82972" w:rsidRDefault="004E284A" w:rsidP="000C1538">
            <w:pPr>
              <w:rPr>
                <w:sz w:val="20"/>
                <w:szCs w:val="20"/>
              </w:rPr>
            </w:pPr>
          </w:p>
        </w:tc>
      </w:tr>
      <w:tr w:rsidR="0071793F" w:rsidRPr="00C82972" w14:paraId="2ED8AB40" w14:textId="77777777" w:rsidTr="00025323">
        <w:trPr>
          <w:trHeight w:val="124"/>
        </w:trPr>
        <w:tc>
          <w:tcPr>
            <w:tcW w:w="973" w:type="dxa"/>
            <w:gridSpan w:val="2"/>
            <w:vMerge w:val="restart"/>
          </w:tcPr>
          <w:p w14:paraId="09EB3797" w14:textId="42989949" w:rsidR="0071793F" w:rsidRPr="00C82972" w:rsidRDefault="0071793F" w:rsidP="000C1538">
            <w:pPr>
              <w:rPr>
                <w:sz w:val="20"/>
                <w:szCs w:val="20"/>
              </w:rPr>
            </w:pPr>
            <w:r>
              <w:rPr>
                <w:sz w:val="20"/>
                <w:szCs w:val="20"/>
              </w:rPr>
              <w:t>Secure S3 buckets</w:t>
            </w:r>
          </w:p>
        </w:tc>
        <w:tc>
          <w:tcPr>
            <w:tcW w:w="9468" w:type="dxa"/>
            <w:gridSpan w:val="3"/>
          </w:tcPr>
          <w:p w14:paraId="1FC049B7" w14:textId="069816E8" w:rsidR="0071793F" w:rsidRPr="00C82972" w:rsidRDefault="0071793F" w:rsidP="000C1538">
            <w:pPr>
              <w:rPr>
                <w:sz w:val="20"/>
                <w:szCs w:val="20"/>
              </w:rPr>
            </w:pPr>
            <w:r>
              <w:rPr>
                <w:sz w:val="20"/>
                <w:szCs w:val="20"/>
              </w:rPr>
              <w:t xml:space="preserve">By default, 1) newly created buckets are private, 2) only bucket owner can upload, read, delete files, 3) no public access </w:t>
            </w:r>
          </w:p>
        </w:tc>
      </w:tr>
      <w:tr w:rsidR="0071793F" w:rsidRPr="00C82972" w14:paraId="5A0F1F1C" w14:textId="77777777" w:rsidTr="00725297">
        <w:trPr>
          <w:trHeight w:val="123"/>
        </w:trPr>
        <w:tc>
          <w:tcPr>
            <w:tcW w:w="973" w:type="dxa"/>
            <w:gridSpan w:val="2"/>
            <w:vMerge/>
          </w:tcPr>
          <w:p w14:paraId="2E328EC7" w14:textId="77777777" w:rsidR="0071793F" w:rsidRDefault="0071793F" w:rsidP="000C1538">
            <w:pPr>
              <w:rPr>
                <w:sz w:val="20"/>
                <w:szCs w:val="20"/>
              </w:rPr>
            </w:pPr>
          </w:p>
        </w:tc>
        <w:tc>
          <w:tcPr>
            <w:tcW w:w="9468" w:type="dxa"/>
            <w:gridSpan w:val="3"/>
          </w:tcPr>
          <w:p w14:paraId="69096ABC" w14:textId="77777777" w:rsidR="0071793F" w:rsidRDefault="0071793F" w:rsidP="000C1538">
            <w:pPr>
              <w:rPr>
                <w:sz w:val="20"/>
                <w:szCs w:val="20"/>
              </w:rPr>
            </w:pPr>
            <w:r>
              <w:rPr>
                <w:sz w:val="20"/>
                <w:szCs w:val="20"/>
              </w:rPr>
              <w:t>Bucket policies: set up access control to buckets and applied at bucket level</w:t>
            </w:r>
          </w:p>
          <w:p w14:paraId="6F122982" w14:textId="77777777" w:rsidR="0071793F" w:rsidRDefault="0071793F" w:rsidP="000C1538">
            <w:pPr>
              <w:rPr>
                <w:sz w:val="20"/>
                <w:szCs w:val="20"/>
              </w:rPr>
            </w:pPr>
            <w:r>
              <w:rPr>
                <w:sz w:val="20"/>
                <w:szCs w:val="20"/>
              </w:rPr>
              <w:t>- Cannot attach bucket policy to an individual object</w:t>
            </w:r>
          </w:p>
          <w:p w14:paraId="629C2389" w14:textId="77777777" w:rsidR="0071793F" w:rsidRDefault="0071793F" w:rsidP="000C1538">
            <w:pPr>
              <w:rPr>
                <w:sz w:val="20"/>
                <w:szCs w:val="20"/>
              </w:rPr>
            </w:pPr>
            <w:r>
              <w:rPr>
                <w:sz w:val="20"/>
                <w:szCs w:val="20"/>
              </w:rPr>
              <w:t>- Can grant access to a group of files which need to be accessed by the same people</w:t>
            </w:r>
          </w:p>
          <w:p w14:paraId="52DF4400" w14:textId="77777777" w:rsidR="0071793F" w:rsidRDefault="0071793F" w:rsidP="000C1538">
            <w:pPr>
              <w:rPr>
                <w:sz w:val="20"/>
                <w:szCs w:val="20"/>
              </w:rPr>
            </w:pPr>
            <w:r>
              <w:rPr>
                <w:sz w:val="20"/>
                <w:szCs w:val="20"/>
              </w:rPr>
              <w:t>- Written in JSON as key value pairs. Impt keys: Effect (allow, deny), Principal, Action (s3:GetObject), Resource (arn:aws:s3:::</w:t>
            </w:r>
            <w:proofErr w:type="spellStart"/>
            <w:r>
              <w:rPr>
                <w:sz w:val="20"/>
                <w:szCs w:val="20"/>
              </w:rPr>
              <w:t>mybucket</w:t>
            </w:r>
            <w:proofErr w:type="spellEnd"/>
            <w:r>
              <w:rPr>
                <w:sz w:val="20"/>
                <w:szCs w:val="20"/>
              </w:rPr>
              <w:t>/*)</w:t>
            </w:r>
          </w:p>
          <w:p w14:paraId="649C44FA" w14:textId="6C39BB4B" w:rsidR="0071793F" w:rsidRDefault="0071793F" w:rsidP="000C1538">
            <w:pPr>
              <w:rPr>
                <w:sz w:val="20"/>
                <w:szCs w:val="20"/>
              </w:rPr>
            </w:pPr>
            <w:r>
              <w:rPr>
                <w:sz w:val="20"/>
                <w:szCs w:val="20"/>
              </w:rPr>
              <w:t>- To enable public access, 1) Turn off Block public access, 2) Bucket policy set allow to *</w:t>
            </w:r>
          </w:p>
        </w:tc>
      </w:tr>
      <w:tr w:rsidR="0071793F" w:rsidRPr="00C82972" w14:paraId="23A1F27B" w14:textId="77777777" w:rsidTr="00025323">
        <w:trPr>
          <w:trHeight w:val="60"/>
        </w:trPr>
        <w:tc>
          <w:tcPr>
            <w:tcW w:w="973" w:type="dxa"/>
            <w:gridSpan w:val="2"/>
            <w:vMerge/>
          </w:tcPr>
          <w:p w14:paraId="11294B6B" w14:textId="77777777" w:rsidR="0071793F" w:rsidRDefault="0071793F" w:rsidP="000C1538">
            <w:pPr>
              <w:rPr>
                <w:sz w:val="20"/>
                <w:szCs w:val="20"/>
              </w:rPr>
            </w:pPr>
          </w:p>
        </w:tc>
        <w:tc>
          <w:tcPr>
            <w:tcW w:w="9468" w:type="dxa"/>
            <w:gridSpan w:val="3"/>
          </w:tcPr>
          <w:p w14:paraId="783EFDF7" w14:textId="70BDB0F4" w:rsidR="0071793F" w:rsidRDefault="0071793F" w:rsidP="000C1538">
            <w:pPr>
              <w:rPr>
                <w:sz w:val="20"/>
                <w:szCs w:val="20"/>
              </w:rPr>
            </w:pPr>
            <w:r>
              <w:rPr>
                <w:sz w:val="20"/>
                <w:szCs w:val="20"/>
              </w:rPr>
              <w:t>Bucket ACLs: applied at object level. – Can apply diff permissions for diff objs within a bucket</w:t>
            </w:r>
          </w:p>
        </w:tc>
      </w:tr>
      <w:tr w:rsidR="0071793F" w:rsidRPr="00C82972" w14:paraId="73A884E8" w14:textId="77777777" w:rsidTr="0071793F">
        <w:trPr>
          <w:trHeight w:val="80"/>
        </w:trPr>
        <w:tc>
          <w:tcPr>
            <w:tcW w:w="973" w:type="dxa"/>
            <w:gridSpan w:val="2"/>
            <w:vMerge/>
          </w:tcPr>
          <w:p w14:paraId="5B7BC64A" w14:textId="77777777" w:rsidR="0071793F" w:rsidRDefault="0071793F" w:rsidP="000C1538">
            <w:pPr>
              <w:rPr>
                <w:sz w:val="20"/>
                <w:szCs w:val="20"/>
              </w:rPr>
            </w:pPr>
          </w:p>
        </w:tc>
        <w:tc>
          <w:tcPr>
            <w:tcW w:w="9468" w:type="dxa"/>
            <w:gridSpan w:val="3"/>
          </w:tcPr>
          <w:p w14:paraId="3672F833" w14:textId="6DB957FF" w:rsidR="0071793F" w:rsidRDefault="0071793F" w:rsidP="000C1538">
            <w:pPr>
              <w:rPr>
                <w:sz w:val="20"/>
                <w:szCs w:val="20"/>
              </w:rPr>
            </w:pPr>
            <w:r>
              <w:rPr>
                <w:sz w:val="20"/>
                <w:szCs w:val="20"/>
              </w:rPr>
              <w:t>S3 Access Logs: log all requests made to S3 bucket. – Not enabled by default. – Logs written to another S3</w:t>
            </w:r>
          </w:p>
        </w:tc>
      </w:tr>
      <w:tr w:rsidR="0071793F" w:rsidRPr="00C82972" w14:paraId="67CF9643" w14:textId="77777777" w:rsidTr="00725297">
        <w:trPr>
          <w:trHeight w:val="80"/>
        </w:trPr>
        <w:tc>
          <w:tcPr>
            <w:tcW w:w="973" w:type="dxa"/>
            <w:gridSpan w:val="2"/>
            <w:vMerge/>
          </w:tcPr>
          <w:p w14:paraId="0369A803" w14:textId="77777777" w:rsidR="0071793F" w:rsidRDefault="0071793F" w:rsidP="000C1538">
            <w:pPr>
              <w:rPr>
                <w:sz w:val="20"/>
                <w:szCs w:val="20"/>
              </w:rPr>
            </w:pPr>
          </w:p>
        </w:tc>
        <w:tc>
          <w:tcPr>
            <w:tcW w:w="9468" w:type="dxa"/>
            <w:gridSpan w:val="3"/>
          </w:tcPr>
          <w:p w14:paraId="4588D05E" w14:textId="77777777" w:rsidR="0071793F" w:rsidRDefault="0071793F" w:rsidP="000C1538">
            <w:pPr>
              <w:rPr>
                <w:sz w:val="20"/>
                <w:szCs w:val="20"/>
              </w:rPr>
            </w:pPr>
            <w:r>
              <w:rPr>
                <w:sz w:val="20"/>
                <w:szCs w:val="20"/>
              </w:rPr>
              <w:t xml:space="preserve">S3 object owner can temporarily share objs w users outside their AWS acct, even those w/o AWS acct by creating a </w:t>
            </w:r>
            <w:proofErr w:type="spellStart"/>
            <w:r>
              <w:rPr>
                <w:sz w:val="20"/>
                <w:szCs w:val="20"/>
              </w:rPr>
              <w:t>presigned</w:t>
            </w:r>
            <w:proofErr w:type="spellEnd"/>
            <w:r>
              <w:rPr>
                <w:sz w:val="20"/>
                <w:szCs w:val="20"/>
              </w:rPr>
              <w:t xml:space="preserve"> URL</w:t>
            </w:r>
          </w:p>
          <w:p w14:paraId="075F2308" w14:textId="79C6ADFF" w:rsidR="0071793F" w:rsidRDefault="0071793F" w:rsidP="000C1538">
            <w:pPr>
              <w:rPr>
                <w:sz w:val="20"/>
                <w:szCs w:val="20"/>
              </w:rPr>
            </w:pPr>
            <w:r>
              <w:rPr>
                <w:sz w:val="20"/>
                <w:szCs w:val="20"/>
              </w:rPr>
              <w:t>- Grant temp permissions to access S3 objects</w:t>
            </w:r>
          </w:p>
        </w:tc>
      </w:tr>
      <w:tr w:rsidR="00C82972" w:rsidRPr="00C82972" w14:paraId="08412D6C" w14:textId="77777777" w:rsidTr="009A6442">
        <w:tc>
          <w:tcPr>
            <w:tcW w:w="1256" w:type="dxa"/>
            <w:gridSpan w:val="3"/>
          </w:tcPr>
          <w:p w14:paraId="492E91D0" w14:textId="62B0BEA6" w:rsidR="00C82972" w:rsidRPr="00C82972" w:rsidRDefault="00533C55" w:rsidP="000C1538">
            <w:pPr>
              <w:rPr>
                <w:sz w:val="20"/>
                <w:szCs w:val="20"/>
              </w:rPr>
            </w:pPr>
            <w:r>
              <w:rPr>
                <w:sz w:val="20"/>
                <w:szCs w:val="20"/>
              </w:rPr>
              <w:t>S3 Hosting</w:t>
            </w:r>
          </w:p>
        </w:tc>
        <w:tc>
          <w:tcPr>
            <w:tcW w:w="9185" w:type="dxa"/>
            <w:gridSpan w:val="2"/>
          </w:tcPr>
          <w:p w14:paraId="1A9CB10E" w14:textId="0B9F7EED" w:rsidR="00C82972" w:rsidRPr="00C82972" w:rsidRDefault="002035A5" w:rsidP="000C1538">
            <w:pPr>
              <w:rPr>
                <w:sz w:val="20"/>
                <w:szCs w:val="20"/>
              </w:rPr>
            </w:pPr>
            <w:r>
              <w:rPr>
                <w:sz w:val="20"/>
                <w:szCs w:val="20"/>
              </w:rPr>
              <w:t>Can host static website</w:t>
            </w:r>
            <w:r w:rsidR="00E70940">
              <w:rPr>
                <w:sz w:val="20"/>
                <w:szCs w:val="20"/>
              </w:rPr>
              <w:t>. Set index.html and error.html</w:t>
            </w:r>
          </w:p>
        </w:tc>
      </w:tr>
      <w:tr w:rsidR="009A6442" w:rsidRPr="00C82972" w14:paraId="171A4126" w14:textId="77777777" w:rsidTr="009A6442">
        <w:trPr>
          <w:trHeight w:val="487"/>
        </w:trPr>
        <w:tc>
          <w:tcPr>
            <w:tcW w:w="1256" w:type="dxa"/>
            <w:gridSpan w:val="3"/>
            <w:vMerge w:val="restart"/>
          </w:tcPr>
          <w:p w14:paraId="477838B6" w14:textId="346BC31B" w:rsidR="009A6442" w:rsidRPr="00C82972" w:rsidRDefault="009A6442" w:rsidP="000C1538">
            <w:pPr>
              <w:rPr>
                <w:sz w:val="20"/>
                <w:szCs w:val="20"/>
              </w:rPr>
            </w:pPr>
            <w:r>
              <w:rPr>
                <w:sz w:val="20"/>
                <w:szCs w:val="20"/>
              </w:rPr>
              <w:t>S3 Encryption</w:t>
            </w:r>
          </w:p>
        </w:tc>
        <w:tc>
          <w:tcPr>
            <w:tcW w:w="9185" w:type="dxa"/>
            <w:gridSpan w:val="2"/>
          </w:tcPr>
          <w:p w14:paraId="4E69D999" w14:textId="77777777" w:rsidR="009A6442" w:rsidRDefault="009A6442" w:rsidP="000C1538">
            <w:pPr>
              <w:rPr>
                <w:sz w:val="20"/>
                <w:szCs w:val="20"/>
              </w:rPr>
            </w:pPr>
            <w:r>
              <w:rPr>
                <w:sz w:val="20"/>
                <w:szCs w:val="20"/>
              </w:rPr>
              <w:t>1) Encryption in Transit: SSL/TLS or HTTPS</w:t>
            </w:r>
          </w:p>
          <w:p w14:paraId="164F9ACD" w14:textId="77777777" w:rsidR="009A6442" w:rsidRDefault="009A6442" w:rsidP="000C1538">
            <w:pPr>
              <w:rPr>
                <w:sz w:val="20"/>
                <w:szCs w:val="20"/>
              </w:rPr>
            </w:pPr>
            <w:r>
              <w:rPr>
                <w:sz w:val="20"/>
                <w:szCs w:val="20"/>
              </w:rPr>
              <w:t>2) Encryption at Rest: Server-Side Encryption</w:t>
            </w:r>
          </w:p>
          <w:p w14:paraId="5C53A089" w14:textId="4AF33BE3" w:rsidR="009A6442" w:rsidRDefault="009A6442" w:rsidP="000C1538">
            <w:pPr>
              <w:rPr>
                <w:sz w:val="20"/>
                <w:szCs w:val="20"/>
              </w:rPr>
            </w:pPr>
            <w:r>
              <w:rPr>
                <w:sz w:val="20"/>
                <w:szCs w:val="20"/>
              </w:rPr>
              <w:t>a) SSE-S3: S3 managed keys, using AES-256 bit encryption (default when create bucket)</w:t>
            </w:r>
          </w:p>
          <w:p w14:paraId="442678A0" w14:textId="77777777" w:rsidR="009A6442" w:rsidRDefault="009A6442" w:rsidP="000C1538">
            <w:pPr>
              <w:rPr>
                <w:sz w:val="20"/>
                <w:szCs w:val="20"/>
              </w:rPr>
            </w:pPr>
            <w:r>
              <w:rPr>
                <w:sz w:val="20"/>
                <w:szCs w:val="20"/>
              </w:rPr>
              <w:t>b) SSE-KMS: AWS KMS-managed keys</w:t>
            </w:r>
          </w:p>
          <w:p w14:paraId="0E45D0C9" w14:textId="77777777" w:rsidR="009A6442" w:rsidRDefault="009A6442" w:rsidP="000C1538">
            <w:pPr>
              <w:rPr>
                <w:sz w:val="20"/>
                <w:szCs w:val="20"/>
              </w:rPr>
            </w:pPr>
            <w:r>
              <w:rPr>
                <w:sz w:val="20"/>
                <w:szCs w:val="20"/>
              </w:rPr>
              <w:t>c) SSE-C: Customer-provided keys</w:t>
            </w:r>
          </w:p>
          <w:p w14:paraId="6A248BF6" w14:textId="4D382C97" w:rsidR="009A6442" w:rsidRPr="00C82972" w:rsidRDefault="009A6442" w:rsidP="000C1538">
            <w:pPr>
              <w:rPr>
                <w:sz w:val="20"/>
                <w:szCs w:val="20"/>
              </w:rPr>
            </w:pPr>
            <w:r>
              <w:rPr>
                <w:sz w:val="20"/>
                <w:szCs w:val="20"/>
              </w:rPr>
              <w:t>3) Encryption at Rest: Client-Side Encryption: encrypt file yourself before upload to S3</w:t>
            </w:r>
          </w:p>
        </w:tc>
      </w:tr>
      <w:tr w:rsidR="009A6442" w:rsidRPr="00C82972" w14:paraId="03F44946" w14:textId="77777777" w:rsidTr="00E8779D">
        <w:trPr>
          <w:trHeight w:val="486"/>
        </w:trPr>
        <w:tc>
          <w:tcPr>
            <w:tcW w:w="1256" w:type="dxa"/>
            <w:gridSpan w:val="3"/>
            <w:vMerge/>
          </w:tcPr>
          <w:p w14:paraId="5DFD9B2C" w14:textId="77777777" w:rsidR="009A6442" w:rsidRDefault="009A6442" w:rsidP="000C1538">
            <w:pPr>
              <w:rPr>
                <w:sz w:val="20"/>
                <w:szCs w:val="20"/>
              </w:rPr>
            </w:pPr>
          </w:p>
        </w:tc>
        <w:tc>
          <w:tcPr>
            <w:tcW w:w="9185" w:type="dxa"/>
            <w:gridSpan w:val="2"/>
          </w:tcPr>
          <w:p w14:paraId="552F6869" w14:textId="30B31ACF" w:rsidR="00155292" w:rsidRDefault="009A6442" w:rsidP="000C1538">
            <w:pPr>
              <w:rPr>
                <w:sz w:val="20"/>
                <w:szCs w:val="20"/>
              </w:rPr>
            </w:pPr>
            <w:r>
              <w:rPr>
                <w:sz w:val="20"/>
                <w:szCs w:val="20"/>
              </w:rPr>
              <w:t xml:space="preserve">- Enforce using Bucket policy: explicitly deny requests that don’t include </w:t>
            </w:r>
            <w:r>
              <w:rPr>
                <w:i/>
                <w:iCs/>
                <w:sz w:val="20"/>
                <w:szCs w:val="20"/>
              </w:rPr>
              <w:t>x-</w:t>
            </w:r>
            <w:proofErr w:type="spellStart"/>
            <w:r>
              <w:rPr>
                <w:i/>
                <w:iCs/>
                <w:sz w:val="20"/>
                <w:szCs w:val="20"/>
              </w:rPr>
              <w:t>amz</w:t>
            </w:r>
            <w:proofErr w:type="spellEnd"/>
            <w:r>
              <w:rPr>
                <w:i/>
                <w:iCs/>
                <w:sz w:val="20"/>
                <w:szCs w:val="20"/>
              </w:rPr>
              <w:t>-server-side-encryption</w:t>
            </w:r>
            <w:r>
              <w:rPr>
                <w:sz w:val="20"/>
                <w:szCs w:val="20"/>
              </w:rPr>
              <w:t xml:space="preserve"> parameter in request header. </w:t>
            </w:r>
            <w:r w:rsidR="00805889">
              <w:rPr>
                <w:sz w:val="20"/>
                <w:szCs w:val="20"/>
              </w:rPr>
              <w:t>(</w:t>
            </w:r>
            <w:proofErr w:type="spellStart"/>
            <w:r w:rsidR="00805889">
              <w:rPr>
                <w:sz w:val="20"/>
                <w:szCs w:val="20"/>
              </w:rPr>
              <w:t>StringNotEquals</w:t>
            </w:r>
            <w:proofErr w:type="spellEnd"/>
            <w:r w:rsidR="00805889">
              <w:rPr>
                <w:sz w:val="20"/>
                <w:szCs w:val="20"/>
              </w:rPr>
              <w:t xml:space="preserve"> AES256)</w:t>
            </w:r>
          </w:p>
          <w:p w14:paraId="6536D773" w14:textId="20D1AE68" w:rsidR="009A6442" w:rsidRDefault="00155292" w:rsidP="000C1538">
            <w:pPr>
              <w:rPr>
                <w:sz w:val="20"/>
                <w:szCs w:val="20"/>
              </w:rPr>
            </w:pPr>
            <w:r>
              <w:rPr>
                <w:sz w:val="20"/>
                <w:szCs w:val="20"/>
              </w:rPr>
              <w:t xml:space="preserve">- </w:t>
            </w:r>
            <w:r w:rsidR="009A6442">
              <w:rPr>
                <w:sz w:val="20"/>
                <w:szCs w:val="20"/>
              </w:rPr>
              <w:t xml:space="preserve">Deny requests that do not use </w:t>
            </w:r>
            <w:proofErr w:type="spellStart"/>
            <w:r w:rsidR="009A6442">
              <w:rPr>
                <w:sz w:val="20"/>
                <w:szCs w:val="20"/>
              </w:rPr>
              <w:t>aws:SecureTransport</w:t>
            </w:r>
            <w:proofErr w:type="spellEnd"/>
            <w:r w:rsidR="009A6442">
              <w:rPr>
                <w:sz w:val="20"/>
                <w:szCs w:val="20"/>
              </w:rPr>
              <w:t xml:space="preserve"> to enforce use of HTTPS/SSL</w:t>
            </w:r>
            <w:r w:rsidR="00485AD9">
              <w:rPr>
                <w:sz w:val="20"/>
                <w:szCs w:val="20"/>
              </w:rPr>
              <w:t xml:space="preserve"> (Bool false)</w:t>
            </w:r>
          </w:p>
        </w:tc>
      </w:tr>
      <w:tr w:rsidR="00C82972" w:rsidRPr="00C82972" w14:paraId="4F3E703D" w14:textId="77777777" w:rsidTr="00BF3720">
        <w:tc>
          <w:tcPr>
            <w:tcW w:w="1398" w:type="dxa"/>
            <w:gridSpan w:val="4"/>
          </w:tcPr>
          <w:p w14:paraId="65420E0B" w14:textId="0C792DC7" w:rsidR="00C82972" w:rsidRPr="00C82972" w:rsidRDefault="00ED37B9" w:rsidP="000C1538">
            <w:pPr>
              <w:rPr>
                <w:sz w:val="20"/>
                <w:szCs w:val="20"/>
              </w:rPr>
            </w:pPr>
            <w:r>
              <w:rPr>
                <w:sz w:val="20"/>
                <w:szCs w:val="20"/>
              </w:rPr>
              <w:t xml:space="preserve">Cross-Origin Resource </w:t>
            </w:r>
            <w:r>
              <w:rPr>
                <w:sz w:val="20"/>
                <w:szCs w:val="20"/>
              </w:rPr>
              <w:lastRenderedPageBreak/>
              <w:t>Shar</w:t>
            </w:r>
            <w:r w:rsidR="00205153">
              <w:rPr>
                <w:sz w:val="20"/>
                <w:szCs w:val="20"/>
              </w:rPr>
              <w:t>ing</w:t>
            </w:r>
            <w:r>
              <w:rPr>
                <w:sz w:val="20"/>
                <w:szCs w:val="20"/>
              </w:rPr>
              <w:t xml:space="preserve"> (CORS)</w:t>
            </w:r>
          </w:p>
        </w:tc>
        <w:tc>
          <w:tcPr>
            <w:tcW w:w="9043" w:type="dxa"/>
          </w:tcPr>
          <w:p w14:paraId="74755300" w14:textId="1A877114" w:rsidR="00C82972" w:rsidRDefault="00913AA6" w:rsidP="000C1538">
            <w:pPr>
              <w:rPr>
                <w:sz w:val="20"/>
                <w:szCs w:val="20"/>
              </w:rPr>
            </w:pPr>
            <w:r>
              <w:rPr>
                <w:sz w:val="20"/>
                <w:szCs w:val="20"/>
              </w:rPr>
              <w:lastRenderedPageBreak/>
              <w:t>Allow resources in 1 S3 bucket to access resources in another S3 bucket</w:t>
            </w:r>
          </w:p>
          <w:p w14:paraId="56816D5C" w14:textId="77777777" w:rsidR="00205153" w:rsidRDefault="00205153" w:rsidP="000C1538">
            <w:pPr>
              <w:rPr>
                <w:sz w:val="20"/>
                <w:szCs w:val="20"/>
              </w:rPr>
            </w:pPr>
            <w:r>
              <w:rPr>
                <w:sz w:val="20"/>
                <w:szCs w:val="20"/>
              </w:rPr>
              <w:t>- Need ‘Access-Control-Allow-Origin’ header</w:t>
            </w:r>
          </w:p>
          <w:p w14:paraId="3221A186" w14:textId="2F62E672" w:rsidR="00205153" w:rsidRPr="00C82972" w:rsidRDefault="00205153" w:rsidP="000C1538">
            <w:pPr>
              <w:rPr>
                <w:sz w:val="20"/>
                <w:szCs w:val="20"/>
              </w:rPr>
            </w:pPr>
            <w:r>
              <w:rPr>
                <w:sz w:val="20"/>
                <w:szCs w:val="20"/>
              </w:rPr>
              <w:lastRenderedPageBreak/>
              <w:t>- In S3 bucket that allow others to access, under CORS config, in JSON: [{“</w:t>
            </w:r>
            <w:proofErr w:type="spellStart"/>
            <w:r>
              <w:rPr>
                <w:sz w:val="20"/>
                <w:szCs w:val="20"/>
              </w:rPr>
              <w:t>AllowedHeaders</w:t>
            </w:r>
            <w:proofErr w:type="spellEnd"/>
            <w:r>
              <w:rPr>
                <w:sz w:val="20"/>
                <w:szCs w:val="20"/>
              </w:rPr>
              <w:t>”: [“Authorization], “</w:t>
            </w:r>
            <w:proofErr w:type="spellStart"/>
            <w:r>
              <w:rPr>
                <w:sz w:val="20"/>
                <w:szCs w:val="20"/>
              </w:rPr>
              <w:t>AllowedMethods</w:t>
            </w:r>
            <w:proofErr w:type="spellEnd"/>
            <w:r>
              <w:rPr>
                <w:sz w:val="20"/>
                <w:szCs w:val="20"/>
              </w:rPr>
              <w:t>”: [“GET”], “</w:t>
            </w:r>
            <w:proofErr w:type="spellStart"/>
            <w:r>
              <w:rPr>
                <w:sz w:val="20"/>
                <w:szCs w:val="20"/>
              </w:rPr>
              <w:t>AllowedOrigins</w:t>
            </w:r>
            <w:proofErr w:type="spellEnd"/>
            <w:r>
              <w:rPr>
                <w:sz w:val="20"/>
                <w:szCs w:val="20"/>
              </w:rPr>
              <w:t xml:space="preserve">”: [“source bucket </w:t>
            </w:r>
            <w:proofErr w:type="spellStart"/>
            <w:r>
              <w:rPr>
                <w:sz w:val="20"/>
                <w:szCs w:val="20"/>
              </w:rPr>
              <w:t>url</w:t>
            </w:r>
            <w:proofErr w:type="spellEnd"/>
            <w:r>
              <w:rPr>
                <w:sz w:val="20"/>
                <w:szCs w:val="20"/>
              </w:rPr>
              <w:t>”]}]</w:t>
            </w:r>
          </w:p>
        </w:tc>
      </w:tr>
      <w:tr w:rsidR="009D54A5" w:rsidRPr="00C82972" w14:paraId="50CBF9F9" w14:textId="77777777" w:rsidTr="00DC18F0">
        <w:trPr>
          <w:trHeight w:val="271"/>
        </w:trPr>
        <w:tc>
          <w:tcPr>
            <w:tcW w:w="1256" w:type="dxa"/>
            <w:gridSpan w:val="3"/>
            <w:vMerge w:val="restart"/>
          </w:tcPr>
          <w:p w14:paraId="2964B6D8" w14:textId="3AD20293" w:rsidR="009D54A5" w:rsidRPr="00C82972" w:rsidRDefault="009D54A5" w:rsidP="000C1538">
            <w:pPr>
              <w:rPr>
                <w:sz w:val="20"/>
                <w:szCs w:val="20"/>
              </w:rPr>
            </w:pPr>
            <w:r>
              <w:rPr>
                <w:sz w:val="20"/>
                <w:szCs w:val="20"/>
              </w:rPr>
              <w:lastRenderedPageBreak/>
              <w:t>CloudFront</w:t>
            </w:r>
          </w:p>
        </w:tc>
        <w:tc>
          <w:tcPr>
            <w:tcW w:w="9185" w:type="dxa"/>
            <w:gridSpan w:val="2"/>
          </w:tcPr>
          <w:p w14:paraId="0A3C55A9" w14:textId="77777777" w:rsidR="009D54A5" w:rsidRDefault="009D54A5" w:rsidP="000C1538">
            <w:pPr>
              <w:rPr>
                <w:sz w:val="20"/>
                <w:szCs w:val="20"/>
              </w:rPr>
            </w:pPr>
            <w:r>
              <w:rPr>
                <w:sz w:val="20"/>
                <w:szCs w:val="20"/>
              </w:rPr>
              <w:t>Content Delivery Network (CDN): system of distributed servers which deliver webpages and other web content. – Easy and cost effective way to distribute content w low latency and high data transfer speed</w:t>
            </w:r>
          </w:p>
          <w:p w14:paraId="5D727B73" w14:textId="77777777" w:rsidR="009D54A5" w:rsidRDefault="009D54A5" w:rsidP="000C1538">
            <w:pPr>
              <w:rPr>
                <w:sz w:val="20"/>
                <w:szCs w:val="20"/>
              </w:rPr>
            </w:pPr>
            <w:r>
              <w:rPr>
                <w:sz w:val="20"/>
                <w:szCs w:val="20"/>
              </w:rPr>
              <w:t>Uses edge locations: collection of servers in geographically dispersed data centers to keep cache of copies of objects</w:t>
            </w:r>
          </w:p>
          <w:p w14:paraId="2AAB6EA0" w14:textId="77777777" w:rsidR="009D54A5" w:rsidRDefault="009D54A5" w:rsidP="000C1538">
            <w:pPr>
              <w:rPr>
                <w:sz w:val="20"/>
                <w:szCs w:val="20"/>
              </w:rPr>
            </w:pPr>
            <w:r>
              <w:rPr>
                <w:sz w:val="20"/>
                <w:szCs w:val="20"/>
              </w:rPr>
              <w:t>- Edge location will forward request from end users, download file requested and cache them locally</w:t>
            </w:r>
          </w:p>
          <w:p w14:paraId="23F3FC7E" w14:textId="77777777" w:rsidR="009D54A5" w:rsidRDefault="009D54A5" w:rsidP="000C1538">
            <w:pPr>
              <w:rPr>
                <w:sz w:val="20"/>
                <w:szCs w:val="20"/>
              </w:rPr>
            </w:pPr>
            <w:r>
              <w:rPr>
                <w:sz w:val="20"/>
                <w:szCs w:val="20"/>
              </w:rPr>
              <w:t>- Global network of 200+ edge locations</w:t>
            </w:r>
          </w:p>
          <w:p w14:paraId="664B83F0" w14:textId="77777777" w:rsidR="009D54A5" w:rsidRDefault="009D54A5" w:rsidP="000C1538">
            <w:pPr>
              <w:rPr>
                <w:sz w:val="20"/>
                <w:szCs w:val="20"/>
              </w:rPr>
            </w:pPr>
            <w:r>
              <w:rPr>
                <w:sz w:val="20"/>
                <w:szCs w:val="20"/>
              </w:rPr>
              <w:t>- Requests for content auto routed to nearest edge location, so content delivered w best performance</w:t>
            </w:r>
          </w:p>
          <w:p w14:paraId="137F5968" w14:textId="77777777" w:rsidR="009D54A5" w:rsidRDefault="009D54A5" w:rsidP="000C1538">
            <w:pPr>
              <w:rPr>
                <w:sz w:val="20"/>
                <w:szCs w:val="20"/>
              </w:rPr>
            </w:pPr>
            <w:r>
              <w:rPr>
                <w:sz w:val="20"/>
                <w:szCs w:val="20"/>
              </w:rPr>
              <w:t>- Can configure restrict viewer access: viewers must use CloudFront signed URLs or signed cookies to access content (E.g. paid content only viewed by users w signed URL)</w:t>
            </w:r>
          </w:p>
          <w:p w14:paraId="128B9A1A" w14:textId="77777777" w:rsidR="009D54A5" w:rsidRDefault="009D54A5" w:rsidP="000C1538">
            <w:pPr>
              <w:rPr>
                <w:sz w:val="20"/>
                <w:szCs w:val="20"/>
              </w:rPr>
            </w:pPr>
            <w:r>
              <w:rPr>
                <w:sz w:val="20"/>
                <w:szCs w:val="20"/>
              </w:rPr>
              <w:t>- Can add edge function to customize how CloudFront respond to HTTP requests</w:t>
            </w:r>
          </w:p>
          <w:p w14:paraId="397782B7" w14:textId="77777777" w:rsidR="009D54A5" w:rsidRDefault="009D54A5" w:rsidP="000C1538">
            <w:pPr>
              <w:rPr>
                <w:sz w:val="20"/>
                <w:szCs w:val="20"/>
              </w:rPr>
            </w:pPr>
            <w:r>
              <w:rPr>
                <w:sz w:val="20"/>
                <w:szCs w:val="20"/>
              </w:rPr>
              <w:t>- Can add AWS WAF web ACL</w:t>
            </w:r>
          </w:p>
          <w:p w14:paraId="17C7386A" w14:textId="3A416151" w:rsidR="009D54A5" w:rsidRPr="00C82972" w:rsidRDefault="009D54A5" w:rsidP="000C1538">
            <w:pPr>
              <w:rPr>
                <w:sz w:val="20"/>
                <w:szCs w:val="20"/>
              </w:rPr>
            </w:pPr>
            <w:r>
              <w:rPr>
                <w:sz w:val="20"/>
                <w:szCs w:val="20"/>
              </w:rPr>
              <w:t>- Can set geographic restriction (allow list or block list to countries)</w:t>
            </w:r>
          </w:p>
        </w:tc>
      </w:tr>
      <w:tr w:rsidR="009D54A5" w:rsidRPr="00C82972" w14:paraId="38FB98D5" w14:textId="77777777" w:rsidTr="00BF3720">
        <w:trPr>
          <w:trHeight w:val="271"/>
        </w:trPr>
        <w:tc>
          <w:tcPr>
            <w:tcW w:w="1256" w:type="dxa"/>
            <w:gridSpan w:val="3"/>
            <w:vMerge/>
          </w:tcPr>
          <w:p w14:paraId="6FCD9B06" w14:textId="77777777" w:rsidR="009D54A5" w:rsidRDefault="009D54A5" w:rsidP="000C1538">
            <w:pPr>
              <w:rPr>
                <w:sz w:val="20"/>
                <w:szCs w:val="20"/>
              </w:rPr>
            </w:pPr>
          </w:p>
        </w:tc>
        <w:tc>
          <w:tcPr>
            <w:tcW w:w="9185" w:type="dxa"/>
            <w:gridSpan w:val="2"/>
          </w:tcPr>
          <w:p w14:paraId="7326672F" w14:textId="77777777" w:rsidR="009D54A5" w:rsidRDefault="009D54A5" w:rsidP="000C1538">
            <w:pPr>
              <w:rPr>
                <w:sz w:val="20"/>
                <w:szCs w:val="20"/>
              </w:rPr>
            </w:pPr>
            <w:r>
              <w:rPr>
                <w:sz w:val="20"/>
                <w:szCs w:val="20"/>
              </w:rPr>
              <w:t>CloudFront Origin: origin of all files that distribution will serve. Can be a S3 bucket, EC2, ELB, Route53</w:t>
            </w:r>
          </w:p>
          <w:p w14:paraId="570D0C73" w14:textId="07146A8B" w:rsidR="009D54A5" w:rsidRDefault="009D54A5" w:rsidP="000C1538">
            <w:pPr>
              <w:rPr>
                <w:sz w:val="20"/>
                <w:szCs w:val="20"/>
              </w:rPr>
            </w:pPr>
            <w:r>
              <w:rPr>
                <w:sz w:val="20"/>
                <w:szCs w:val="20"/>
              </w:rPr>
              <w:t>- Can also work w any non-AWS Origin server, which stores the original, definitive versions of files</w:t>
            </w:r>
          </w:p>
          <w:p w14:paraId="3DC13ADA" w14:textId="40A60401" w:rsidR="009D54A5" w:rsidRDefault="009D54A5" w:rsidP="000C1538">
            <w:pPr>
              <w:rPr>
                <w:sz w:val="20"/>
                <w:szCs w:val="20"/>
              </w:rPr>
            </w:pPr>
            <w:r>
              <w:rPr>
                <w:sz w:val="20"/>
                <w:szCs w:val="20"/>
              </w:rPr>
              <w:t>CloudFront Distribution: name given to Origin and config settings for the content to distribute using CDN</w:t>
            </w:r>
          </w:p>
        </w:tc>
      </w:tr>
      <w:tr w:rsidR="009D54A5" w:rsidRPr="00C82972" w14:paraId="38A8BBA5" w14:textId="77777777" w:rsidTr="00A50977">
        <w:trPr>
          <w:trHeight w:val="160"/>
        </w:trPr>
        <w:tc>
          <w:tcPr>
            <w:tcW w:w="1256" w:type="dxa"/>
            <w:gridSpan w:val="3"/>
            <w:vMerge/>
          </w:tcPr>
          <w:p w14:paraId="272302D7" w14:textId="77777777" w:rsidR="009D54A5" w:rsidRDefault="009D54A5" w:rsidP="000C1538">
            <w:pPr>
              <w:rPr>
                <w:sz w:val="20"/>
                <w:szCs w:val="20"/>
              </w:rPr>
            </w:pPr>
          </w:p>
        </w:tc>
        <w:tc>
          <w:tcPr>
            <w:tcW w:w="9185" w:type="dxa"/>
            <w:gridSpan w:val="2"/>
          </w:tcPr>
          <w:p w14:paraId="0BCFFC7F" w14:textId="77777777" w:rsidR="009D54A5" w:rsidRDefault="009D54A5" w:rsidP="000C1538">
            <w:pPr>
              <w:rPr>
                <w:sz w:val="20"/>
                <w:szCs w:val="20"/>
              </w:rPr>
            </w:pPr>
            <w:r>
              <w:rPr>
                <w:sz w:val="20"/>
                <w:szCs w:val="20"/>
              </w:rPr>
              <w:t xml:space="preserve">Time to Live (TTL): period of time which objs are cached for. - Default TTL is 1 day. </w:t>
            </w:r>
          </w:p>
          <w:p w14:paraId="0530B552" w14:textId="0BCB2826" w:rsidR="009D54A5" w:rsidRDefault="009D54A5" w:rsidP="000C1538">
            <w:pPr>
              <w:rPr>
                <w:sz w:val="20"/>
                <w:szCs w:val="20"/>
              </w:rPr>
            </w:pPr>
            <w:r>
              <w:rPr>
                <w:sz w:val="20"/>
                <w:szCs w:val="20"/>
              </w:rPr>
              <w:t>– Can clear obj from cache before TTL is up, but you will be charged (use Invalidation)</w:t>
            </w:r>
          </w:p>
        </w:tc>
      </w:tr>
      <w:tr w:rsidR="009D54A5" w:rsidRPr="00C82972" w14:paraId="7B722224" w14:textId="77777777" w:rsidTr="009D54A5">
        <w:trPr>
          <w:trHeight w:val="165"/>
        </w:trPr>
        <w:tc>
          <w:tcPr>
            <w:tcW w:w="1256" w:type="dxa"/>
            <w:gridSpan w:val="3"/>
            <w:vMerge/>
          </w:tcPr>
          <w:p w14:paraId="520B4CBA" w14:textId="77777777" w:rsidR="009D54A5" w:rsidRDefault="009D54A5" w:rsidP="000C1538">
            <w:pPr>
              <w:rPr>
                <w:sz w:val="20"/>
                <w:szCs w:val="20"/>
              </w:rPr>
            </w:pPr>
          </w:p>
        </w:tc>
        <w:tc>
          <w:tcPr>
            <w:tcW w:w="9185" w:type="dxa"/>
            <w:gridSpan w:val="2"/>
          </w:tcPr>
          <w:p w14:paraId="2C3F20C8" w14:textId="77777777" w:rsidR="009D54A5" w:rsidRDefault="009D54A5" w:rsidP="000C1538">
            <w:pPr>
              <w:rPr>
                <w:sz w:val="20"/>
                <w:szCs w:val="20"/>
              </w:rPr>
            </w:pPr>
            <w:r>
              <w:rPr>
                <w:sz w:val="20"/>
                <w:szCs w:val="20"/>
              </w:rPr>
              <w:t>S3 Transfer Acceleration: enables fast, easy, secure transfer of files over long distances btw end users and S3 bucket using CloudFront CDN</w:t>
            </w:r>
          </w:p>
          <w:p w14:paraId="168B5CC1" w14:textId="4B509543" w:rsidR="009D54A5" w:rsidRDefault="009D54A5" w:rsidP="000C1538">
            <w:pPr>
              <w:rPr>
                <w:sz w:val="20"/>
                <w:szCs w:val="20"/>
              </w:rPr>
            </w:pPr>
            <w:r>
              <w:rPr>
                <w:sz w:val="20"/>
                <w:szCs w:val="20"/>
              </w:rPr>
              <w:t>- As data arrives at edge location, it is routed to S3, over an optimized network path</w:t>
            </w:r>
          </w:p>
        </w:tc>
      </w:tr>
      <w:tr w:rsidR="009D54A5" w:rsidRPr="00C82972" w14:paraId="57AD775E" w14:textId="77777777" w:rsidTr="00BF3720">
        <w:trPr>
          <w:trHeight w:val="164"/>
        </w:trPr>
        <w:tc>
          <w:tcPr>
            <w:tcW w:w="1256" w:type="dxa"/>
            <w:gridSpan w:val="3"/>
            <w:vMerge/>
          </w:tcPr>
          <w:p w14:paraId="2ED38EB7" w14:textId="77777777" w:rsidR="009D54A5" w:rsidRDefault="009D54A5" w:rsidP="000C1538">
            <w:pPr>
              <w:rPr>
                <w:sz w:val="20"/>
                <w:szCs w:val="20"/>
              </w:rPr>
            </w:pPr>
          </w:p>
        </w:tc>
        <w:tc>
          <w:tcPr>
            <w:tcW w:w="9185" w:type="dxa"/>
            <w:gridSpan w:val="2"/>
          </w:tcPr>
          <w:p w14:paraId="0B1E7899" w14:textId="0A130D02" w:rsidR="009D54A5" w:rsidRDefault="009D54A5" w:rsidP="009D54A5">
            <w:pPr>
              <w:rPr>
                <w:sz w:val="20"/>
                <w:szCs w:val="20"/>
              </w:rPr>
            </w:pPr>
            <w:r>
              <w:rPr>
                <w:sz w:val="20"/>
                <w:szCs w:val="20"/>
              </w:rPr>
              <w:t>- Can configure Bucket to restrict access to only CloudFront (Origin Access Identity)</w:t>
            </w:r>
          </w:p>
          <w:p w14:paraId="1FCCB999" w14:textId="2CC79E7C" w:rsidR="003C7626" w:rsidRDefault="003C7626" w:rsidP="009D54A5">
            <w:pPr>
              <w:rPr>
                <w:sz w:val="20"/>
                <w:szCs w:val="20"/>
              </w:rPr>
            </w:pPr>
            <w:r>
              <w:rPr>
                <w:sz w:val="20"/>
                <w:szCs w:val="20"/>
              </w:rPr>
              <w:t>- OAI = special CloudFront user that can access files in S3 and serve to users</w:t>
            </w:r>
          </w:p>
          <w:p w14:paraId="0516D31B" w14:textId="0C372429" w:rsidR="009D54A5" w:rsidRDefault="009D54A5" w:rsidP="000C1538">
            <w:pPr>
              <w:rPr>
                <w:sz w:val="20"/>
                <w:szCs w:val="20"/>
              </w:rPr>
            </w:pPr>
            <w:r>
              <w:rPr>
                <w:sz w:val="20"/>
                <w:szCs w:val="20"/>
              </w:rPr>
              <w:t>- In S3 bucket, update bucket policy to allow OAI, and turn off enable all public access</w:t>
            </w:r>
          </w:p>
        </w:tc>
      </w:tr>
      <w:tr w:rsidR="009D54A5" w:rsidRPr="00C82972" w14:paraId="2E9BB142" w14:textId="77777777" w:rsidTr="00BF3720">
        <w:trPr>
          <w:trHeight w:val="164"/>
        </w:trPr>
        <w:tc>
          <w:tcPr>
            <w:tcW w:w="1256" w:type="dxa"/>
            <w:gridSpan w:val="3"/>
            <w:vMerge/>
          </w:tcPr>
          <w:p w14:paraId="34C932B5" w14:textId="77777777" w:rsidR="009D54A5" w:rsidRDefault="009D54A5" w:rsidP="000C1538">
            <w:pPr>
              <w:rPr>
                <w:sz w:val="20"/>
                <w:szCs w:val="20"/>
              </w:rPr>
            </w:pPr>
          </w:p>
        </w:tc>
        <w:tc>
          <w:tcPr>
            <w:tcW w:w="9185" w:type="dxa"/>
            <w:gridSpan w:val="2"/>
          </w:tcPr>
          <w:p w14:paraId="254C9EC4" w14:textId="77777777" w:rsidR="009D54A5" w:rsidRDefault="00897E3B" w:rsidP="000C1538">
            <w:pPr>
              <w:rPr>
                <w:sz w:val="20"/>
                <w:szCs w:val="20"/>
              </w:rPr>
            </w:pPr>
            <w:r>
              <w:rPr>
                <w:sz w:val="20"/>
                <w:szCs w:val="20"/>
              </w:rPr>
              <w:t xml:space="preserve">CloudFront </w:t>
            </w:r>
            <w:proofErr w:type="spellStart"/>
            <w:r>
              <w:rPr>
                <w:sz w:val="20"/>
                <w:szCs w:val="20"/>
              </w:rPr>
              <w:t>AllowedMethods</w:t>
            </w:r>
            <w:proofErr w:type="spellEnd"/>
            <w:r>
              <w:rPr>
                <w:sz w:val="20"/>
                <w:szCs w:val="20"/>
              </w:rPr>
              <w:t>: which HTTP methods your CloudFront distribution will support</w:t>
            </w:r>
          </w:p>
          <w:p w14:paraId="4C7A5D88" w14:textId="77777777" w:rsidR="00E05501" w:rsidRDefault="00897E3B" w:rsidP="000C1538">
            <w:pPr>
              <w:rPr>
                <w:sz w:val="20"/>
                <w:szCs w:val="20"/>
              </w:rPr>
            </w:pPr>
            <w:r>
              <w:rPr>
                <w:sz w:val="20"/>
                <w:szCs w:val="20"/>
              </w:rPr>
              <w:t>1) GET, HEAD. 2) GET, HEAD, OPTIONS. 3) GET, HEAD, OPTIONS, PUT, POST, PATCH, DEL</w:t>
            </w:r>
            <w:r w:rsidR="00C37FD9">
              <w:rPr>
                <w:sz w:val="20"/>
                <w:szCs w:val="20"/>
              </w:rPr>
              <w:t>ETE</w:t>
            </w:r>
          </w:p>
          <w:tbl>
            <w:tblPr>
              <w:tblStyle w:val="TableGrid"/>
              <w:tblW w:w="0" w:type="auto"/>
              <w:tblLook w:val="04A0" w:firstRow="1" w:lastRow="0" w:firstColumn="1" w:lastColumn="0" w:noHBand="0" w:noVBand="1"/>
            </w:tblPr>
            <w:tblGrid>
              <w:gridCol w:w="1302"/>
              <w:gridCol w:w="7657"/>
            </w:tblGrid>
            <w:tr w:rsidR="00E05501" w14:paraId="35CAE70A" w14:textId="77777777" w:rsidTr="00E05501">
              <w:tc>
                <w:tcPr>
                  <w:tcW w:w="1302" w:type="dxa"/>
                </w:tcPr>
                <w:p w14:paraId="4A8C5D25" w14:textId="28CEE924" w:rsidR="00E05501" w:rsidRDefault="00E05501" w:rsidP="000C1538">
                  <w:pPr>
                    <w:rPr>
                      <w:sz w:val="20"/>
                      <w:szCs w:val="20"/>
                    </w:rPr>
                  </w:pPr>
                  <w:r>
                    <w:rPr>
                      <w:sz w:val="20"/>
                      <w:szCs w:val="20"/>
                    </w:rPr>
                    <w:t>GET</w:t>
                  </w:r>
                </w:p>
              </w:tc>
              <w:tc>
                <w:tcPr>
                  <w:tcW w:w="7657" w:type="dxa"/>
                </w:tcPr>
                <w:p w14:paraId="05DE21FF" w14:textId="4E0E6930" w:rsidR="00E05501" w:rsidRDefault="00E05501" w:rsidP="000C1538">
                  <w:pPr>
                    <w:rPr>
                      <w:sz w:val="20"/>
                      <w:szCs w:val="20"/>
                    </w:rPr>
                  </w:pPr>
                  <w:r>
                    <w:rPr>
                      <w:sz w:val="20"/>
                      <w:szCs w:val="20"/>
                    </w:rPr>
                    <w:t>Read data</w:t>
                  </w:r>
                </w:p>
              </w:tc>
            </w:tr>
            <w:tr w:rsidR="00E05501" w14:paraId="3D4D16F7" w14:textId="77777777" w:rsidTr="00E05501">
              <w:tc>
                <w:tcPr>
                  <w:tcW w:w="1302" w:type="dxa"/>
                </w:tcPr>
                <w:p w14:paraId="440E3556" w14:textId="4EF23211" w:rsidR="00E05501" w:rsidRDefault="00E05501" w:rsidP="000C1538">
                  <w:pPr>
                    <w:rPr>
                      <w:sz w:val="20"/>
                      <w:szCs w:val="20"/>
                    </w:rPr>
                  </w:pPr>
                  <w:r>
                    <w:rPr>
                      <w:sz w:val="20"/>
                      <w:szCs w:val="20"/>
                    </w:rPr>
                    <w:t>HEAD</w:t>
                  </w:r>
                </w:p>
              </w:tc>
              <w:tc>
                <w:tcPr>
                  <w:tcW w:w="7657" w:type="dxa"/>
                </w:tcPr>
                <w:p w14:paraId="702101C0" w14:textId="7FD9059F" w:rsidR="00E05501" w:rsidRDefault="00E05501" w:rsidP="000C1538">
                  <w:pPr>
                    <w:rPr>
                      <w:sz w:val="20"/>
                      <w:szCs w:val="20"/>
                    </w:rPr>
                  </w:pPr>
                  <w:r>
                    <w:rPr>
                      <w:sz w:val="20"/>
                      <w:szCs w:val="20"/>
                    </w:rPr>
                    <w:t>Inspect resource headers; similar to GET but w/o the response body</w:t>
                  </w:r>
                </w:p>
              </w:tc>
            </w:tr>
            <w:tr w:rsidR="00E05501" w14:paraId="69ADD3D0" w14:textId="77777777" w:rsidTr="00E05501">
              <w:tc>
                <w:tcPr>
                  <w:tcW w:w="1302" w:type="dxa"/>
                </w:tcPr>
                <w:p w14:paraId="5176D114" w14:textId="537491BA" w:rsidR="00E05501" w:rsidRDefault="00E05501" w:rsidP="000C1538">
                  <w:pPr>
                    <w:rPr>
                      <w:sz w:val="20"/>
                      <w:szCs w:val="20"/>
                    </w:rPr>
                  </w:pPr>
                  <w:r>
                    <w:rPr>
                      <w:sz w:val="20"/>
                      <w:szCs w:val="20"/>
                    </w:rPr>
                    <w:t>PUT</w:t>
                  </w:r>
                </w:p>
              </w:tc>
              <w:tc>
                <w:tcPr>
                  <w:tcW w:w="7657" w:type="dxa"/>
                </w:tcPr>
                <w:p w14:paraId="563FD3D1" w14:textId="4BEED81E" w:rsidR="00E05501" w:rsidRDefault="00E05501" w:rsidP="000C1538">
                  <w:pPr>
                    <w:rPr>
                      <w:sz w:val="20"/>
                      <w:szCs w:val="20"/>
                    </w:rPr>
                  </w:pPr>
                  <w:r>
                    <w:rPr>
                      <w:sz w:val="20"/>
                      <w:szCs w:val="20"/>
                    </w:rPr>
                    <w:t>Send data to create new resource or replace an existing resource. Idempotent</w:t>
                  </w:r>
                </w:p>
              </w:tc>
            </w:tr>
            <w:tr w:rsidR="00E05501" w14:paraId="48F3DC44" w14:textId="77777777" w:rsidTr="00E05501">
              <w:tc>
                <w:tcPr>
                  <w:tcW w:w="1302" w:type="dxa"/>
                </w:tcPr>
                <w:p w14:paraId="4CA3B910" w14:textId="5B44CC31" w:rsidR="00E05501" w:rsidRDefault="00E05501" w:rsidP="000C1538">
                  <w:pPr>
                    <w:rPr>
                      <w:sz w:val="20"/>
                      <w:szCs w:val="20"/>
                    </w:rPr>
                  </w:pPr>
                  <w:r>
                    <w:rPr>
                      <w:sz w:val="20"/>
                      <w:szCs w:val="20"/>
                    </w:rPr>
                    <w:t>PATCH</w:t>
                  </w:r>
                </w:p>
              </w:tc>
              <w:tc>
                <w:tcPr>
                  <w:tcW w:w="7657" w:type="dxa"/>
                </w:tcPr>
                <w:p w14:paraId="3FFF873C" w14:textId="65CC9735" w:rsidR="00E05501" w:rsidRDefault="00E05501" w:rsidP="000C1538">
                  <w:pPr>
                    <w:rPr>
                      <w:sz w:val="20"/>
                      <w:szCs w:val="20"/>
                    </w:rPr>
                  </w:pPr>
                  <w:r>
                    <w:rPr>
                      <w:sz w:val="20"/>
                      <w:szCs w:val="20"/>
                    </w:rPr>
                    <w:t>Partially modify a resource</w:t>
                  </w:r>
                </w:p>
              </w:tc>
            </w:tr>
            <w:tr w:rsidR="00E05501" w14:paraId="24025F8D" w14:textId="77777777" w:rsidTr="00E05501">
              <w:tc>
                <w:tcPr>
                  <w:tcW w:w="1302" w:type="dxa"/>
                </w:tcPr>
                <w:p w14:paraId="4E5603E1" w14:textId="1A04BA89" w:rsidR="00E05501" w:rsidRDefault="00E05501" w:rsidP="000C1538">
                  <w:pPr>
                    <w:rPr>
                      <w:sz w:val="20"/>
                      <w:szCs w:val="20"/>
                    </w:rPr>
                  </w:pPr>
                  <w:r>
                    <w:rPr>
                      <w:sz w:val="20"/>
                      <w:szCs w:val="20"/>
                    </w:rPr>
                    <w:t>POST</w:t>
                  </w:r>
                </w:p>
              </w:tc>
              <w:tc>
                <w:tcPr>
                  <w:tcW w:w="7657" w:type="dxa"/>
                </w:tcPr>
                <w:p w14:paraId="54DFAD26" w14:textId="67CBB93F" w:rsidR="00E05501" w:rsidRDefault="00E05501" w:rsidP="000C1538">
                  <w:pPr>
                    <w:rPr>
                      <w:sz w:val="20"/>
                      <w:szCs w:val="20"/>
                    </w:rPr>
                  </w:pPr>
                  <w:r>
                    <w:rPr>
                      <w:sz w:val="20"/>
                      <w:szCs w:val="20"/>
                    </w:rPr>
                    <w:t>Insert data; used to create or update a resource. Not idempotent</w:t>
                  </w:r>
                </w:p>
              </w:tc>
            </w:tr>
            <w:tr w:rsidR="00E05501" w14:paraId="3893CD09" w14:textId="77777777" w:rsidTr="00E05501">
              <w:tc>
                <w:tcPr>
                  <w:tcW w:w="1302" w:type="dxa"/>
                </w:tcPr>
                <w:p w14:paraId="0A186869" w14:textId="7E08D964" w:rsidR="00E05501" w:rsidRDefault="00E05501" w:rsidP="000C1538">
                  <w:pPr>
                    <w:rPr>
                      <w:sz w:val="20"/>
                      <w:szCs w:val="20"/>
                    </w:rPr>
                  </w:pPr>
                  <w:r>
                    <w:rPr>
                      <w:sz w:val="20"/>
                      <w:szCs w:val="20"/>
                    </w:rPr>
                    <w:t>DELETE</w:t>
                  </w:r>
                </w:p>
              </w:tc>
              <w:tc>
                <w:tcPr>
                  <w:tcW w:w="7657" w:type="dxa"/>
                </w:tcPr>
                <w:p w14:paraId="656A42DC" w14:textId="5C0436D4" w:rsidR="00E05501" w:rsidRDefault="00E05501" w:rsidP="000C1538">
                  <w:pPr>
                    <w:rPr>
                      <w:sz w:val="20"/>
                      <w:szCs w:val="20"/>
                    </w:rPr>
                  </w:pPr>
                  <w:r>
                    <w:rPr>
                      <w:sz w:val="20"/>
                      <w:szCs w:val="20"/>
                    </w:rPr>
                    <w:t>Delete data</w:t>
                  </w:r>
                </w:p>
              </w:tc>
            </w:tr>
            <w:tr w:rsidR="00E05501" w14:paraId="360AE1DB" w14:textId="77777777" w:rsidTr="00E05501">
              <w:tc>
                <w:tcPr>
                  <w:tcW w:w="1302" w:type="dxa"/>
                </w:tcPr>
                <w:p w14:paraId="192DA751" w14:textId="7DD9A575" w:rsidR="00E05501" w:rsidRDefault="00E05501" w:rsidP="000C1538">
                  <w:pPr>
                    <w:rPr>
                      <w:sz w:val="20"/>
                      <w:szCs w:val="20"/>
                    </w:rPr>
                  </w:pPr>
                  <w:r>
                    <w:rPr>
                      <w:sz w:val="20"/>
                      <w:szCs w:val="20"/>
                    </w:rPr>
                    <w:t>OPTIONS</w:t>
                  </w:r>
                </w:p>
              </w:tc>
              <w:tc>
                <w:tcPr>
                  <w:tcW w:w="7657" w:type="dxa"/>
                </w:tcPr>
                <w:p w14:paraId="07788820" w14:textId="779D76C2" w:rsidR="00E05501" w:rsidRDefault="00E05501" w:rsidP="000C1538">
                  <w:pPr>
                    <w:rPr>
                      <w:sz w:val="20"/>
                      <w:szCs w:val="20"/>
                    </w:rPr>
                  </w:pPr>
                  <w:r>
                    <w:rPr>
                      <w:sz w:val="20"/>
                      <w:szCs w:val="20"/>
                    </w:rPr>
                    <w:t>To find out which other HTTP methods are supported by the given URL</w:t>
                  </w:r>
                </w:p>
              </w:tc>
            </w:tr>
          </w:tbl>
          <w:p w14:paraId="25AB1043" w14:textId="645C5BFB" w:rsidR="00897E3B" w:rsidRDefault="00897E3B" w:rsidP="000C1538">
            <w:pPr>
              <w:rPr>
                <w:sz w:val="20"/>
                <w:szCs w:val="20"/>
              </w:rPr>
            </w:pPr>
          </w:p>
        </w:tc>
      </w:tr>
      <w:tr w:rsidR="00244839" w:rsidRPr="00C82972" w14:paraId="427BE1F7" w14:textId="77777777" w:rsidTr="00244839">
        <w:trPr>
          <w:trHeight w:val="247"/>
        </w:trPr>
        <w:tc>
          <w:tcPr>
            <w:tcW w:w="973" w:type="dxa"/>
            <w:gridSpan w:val="2"/>
            <w:vMerge w:val="restart"/>
          </w:tcPr>
          <w:p w14:paraId="3C419987" w14:textId="16A87518" w:rsidR="00244839" w:rsidRPr="00C82972" w:rsidRDefault="00244839" w:rsidP="000C1538">
            <w:pPr>
              <w:rPr>
                <w:sz w:val="20"/>
                <w:szCs w:val="20"/>
              </w:rPr>
            </w:pPr>
            <w:r>
              <w:rPr>
                <w:sz w:val="20"/>
                <w:szCs w:val="20"/>
              </w:rPr>
              <w:t>Athena</w:t>
            </w:r>
          </w:p>
        </w:tc>
        <w:tc>
          <w:tcPr>
            <w:tcW w:w="9468" w:type="dxa"/>
            <w:gridSpan w:val="3"/>
          </w:tcPr>
          <w:p w14:paraId="2F13ED31" w14:textId="77777777" w:rsidR="00244839" w:rsidRDefault="00244839" w:rsidP="000C1538">
            <w:pPr>
              <w:rPr>
                <w:sz w:val="20"/>
                <w:szCs w:val="20"/>
              </w:rPr>
            </w:pPr>
            <w:r>
              <w:rPr>
                <w:sz w:val="20"/>
                <w:szCs w:val="20"/>
              </w:rPr>
              <w:t>To run standard SQL queries on data stored in S3. – Serverless, pay per query/per TB scanned</w:t>
            </w:r>
          </w:p>
          <w:p w14:paraId="326DB0FA" w14:textId="77777777" w:rsidR="00244839" w:rsidRDefault="00244839" w:rsidP="000C1538">
            <w:pPr>
              <w:rPr>
                <w:sz w:val="20"/>
                <w:szCs w:val="20"/>
              </w:rPr>
            </w:pPr>
            <w:r>
              <w:rPr>
                <w:sz w:val="20"/>
                <w:szCs w:val="20"/>
              </w:rPr>
              <w:t>- Query log files stored in S3 (e.g. ELB logs, S3 access logs). – Analyze AWS Cost and Usage reports</w:t>
            </w:r>
          </w:p>
          <w:p w14:paraId="3BABA23D" w14:textId="6678989F" w:rsidR="00244839" w:rsidRPr="00C82972" w:rsidRDefault="00244839" w:rsidP="000C1538">
            <w:pPr>
              <w:rPr>
                <w:sz w:val="20"/>
                <w:szCs w:val="20"/>
              </w:rPr>
            </w:pPr>
            <w:r>
              <w:rPr>
                <w:sz w:val="20"/>
                <w:szCs w:val="20"/>
              </w:rPr>
              <w:t>- Generate business reports on data stored in S3. – Run queries on click-stream data</w:t>
            </w:r>
          </w:p>
        </w:tc>
      </w:tr>
      <w:tr w:rsidR="00244839" w:rsidRPr="00C82972" w14:paraId="25A2C833" w14:textId="77777777" w:rsidTr="00725297">
        <w:trPr>
          <w:trHeight w:val="246"/>
        </w:trPr>
        <w:tc>
          <w:tcPr>
            <w:tcW w:w="973" w:type="dxa"/>
            <w:gridSpan w:val="2"/>
            <w:vMerge/>
          </w:tcPr>
          <w:p w14:paraId="6DE1426E" w14:textId="77777777" w:rsidR="00244839" w:rsidRDefault="00244839" w:rsidP="000C1538">
            <w:pPr>
              <w:rPr>
                <w:sz w:val="20"/>
                <w:szCs w:val="20"/>
              </w:rPr>
            </w:pPr>
          </w:p>
        </w:tc>
        <w:tc>
          <w:tcPr>
            <w:tcW w:w="9468" w:type="dxa"/>
            <w:gridSpan w:val="3"/>
          </w:tcPr>
          <w:p w14:paraId="2201D120" w14:textId="77777777" w:rsidR="00244839" w:rsidRDefault="00244839" w:rsidP="000C1538">
            <w:pPr>
              <w:rPr>
                <w:sz w:val="20"/>
                <w:szCs w:val="20"/>
              </w:rPr>
            </w:pPr>
            <w:r>
              <w:rPr>
                <w:sz w:val="20"/>
                <w:szCs w:val="20"/>
              </w:rPr>
              <w:t>- Create S3 bucket to store Athena result</w:t>
            </w:r>
          </w:p>
          <w:p w14:paraId="75BE6E85" w14:textId="703CDFB2" w:rsidR="00244839" w:rsidRDefault="00244839" w:rsidP="000C1538">
            <w:pPr>
              <w:rPr>
                <w:sz w:val="20"/>
                <w:szCs w:val="20"/>
              </w:rPr>
            </w:pPr>
            <w:r>
              <w:rPr>
                <w:sz w:val="20"/>
                <w:szCs w:val="20"/>
              </w:rPr>
              <w:t>-</w:t>
            </w:r>
            <w:r w:rsidR="007A2BCC">
              <w:rPr>
                <w:sz w:val="20"/>
                <w:szCs w:val="20"/>
              </w:rPr>
              <w:t xml:space="preserve"> </w:t>
            </w:r>
            <w:r>
              <w:rPr>
                <w:sz w:val="20"/>
                <w:szCs w:val="20"/>
              </w:rPr>
              <w:t>CREATE DATABASE, then CREATE TABLE … LOCATION ‘s3://…’</w:t>
            </w:r>
            <w:r w:rsidR="00F158D1">
              <w:rPr>
                <w:sz w:val="20"/>
                <w:szCs w:val="20"/>
              </w:rPr>
              <w:t>, then run queries</w:t>
            </w:r>
          </w:p>
        </w:tc>
      </w:tr>
      <w:tr w:rsidR="00C82972" w:rsidRPr="00C82972" w14:paraId="21FE1E92" w14:textId="77777777" w:rsidTr="00A91428">
        <w:tc>
          <w:tcPr>
            <w:tcW w:w="1398" w:type="dxa"/>
            <w:gridSpan w:val="4"/>
          </w:tcPr>
          <w:p w14:paraId="25989879" w14:textId="74D5BE5D" w:rsidR="00C82972" w:rsidRPr="00C82972" w:rsidRDefault="00A91428" w:rsidP="000C1538">
            <w:pPr>
              <w:rPr>
                <w:sz w:val="20"/>
                <w:szCs w:val="20"/>
              </w:rPr>
            </w:pPr>
            <w:r>
              <w:rPr>
                <w:sz w:val="20"/>
                <w:szCs w:val="20"/>
              </w:rPr>
              <w:t>AWS Certificate Management</w:t>
            </w:r>
          </w:p>
        </w:tc>
        <w:tc>
          <w:tcPr>
            <w:tcW w:w="9043" w:type="dxa"/>
          </w:tcPr>
          <w:p w14:paraId="013273D4" w14:textId="77777777" w:rsidR="00C82972" w:rsidRDefault="00A91428" w:rsidP="000C1538">
            <w:pPr>
              <w:rPr>
                <w:sz w:val="20"/>
                <w:szCs w:val="20"/>
              </w:rPr>
            </w:pPr>
            <w:r>
              <w:rPr>
                <w:sz w:val="20"/>
                <w:szCs w:val="20"/>
              </w:rPr>
              <w:t>AWS Certificate Management: create and manage SSL/TLS certs for securing website</w:t>
            </w:r>
          </w:p>
          <w:p w14:paraId="0ACB14B9" w14:textId="77777777" w:rsidR="00A91428" w:rsidRDefault="00A91428" w:rsidP="000C1538">
            <w:pPr>
              <w:rPr>
                <w:sz w:val="20"/>
                <w:szCs w:val="20"/>
              </w:rPr>
            </w:pPr>
            <w:r>
              <w:rPr>
                <w:sz w:val="20"/>
                <w:szCs w:val="20"/>
              </w:rPr>
              <w:t>Enables secure connection to website using HTTPS</w:t>
            </w:r>
          </w:p>
          <w:p w14:paraId="6BE3AE6E" w14:textId="77777777" w:rsidR="00A91428" w:rsidRDefault="00A91428" w:rsidP="000C1538">
            <w:pPr>
              <w:rPr>
                <w:sz w:val="20"/>
                <w:szCs w:val="20"/>
              </w:rPr>
            </w:pPr>
            <w:r>
              <w:rPr>
                <w:sz w:val="20"/>
                <w:szCs w:val="20"/>
              </w:rPr>
              <w:t>- When using ACM w CloudFront, certificate must be created in us-east-1 Region</w:t>
            </w:r>
          </w:p>
          <w:p w14:paraId="67B933B0" w14:textId="77777777" w:rsidR="00DF0F0E" w:rsidRDefault="00DF0F0E" w:rsidP="000C1538">
            <w:pPr>
              <w:rPr>
                <w:sz w:val="20"/>
                <w:szCs w:val="20"/>
              </w:rPr>
            </w:pPr>
            <w:r>
              <w:rPr>
                <w:sz w:val="20"/>
                <w:szCs w:val="20"/>
              </w:rPr>
              <w:t>- Ensure that alternate domain name (CNAME) in the distribution settings matches the domain name in the cert so that app in other regions can use cert</w:t>
            </w:r>
          </w:p>
          <w:p w14:paraId="6A1E2854" w14:textId="4038BDD1" w:rsidR="00A46B07" w:rsidRPr="00C82972" w:rsidRDefault="00A46B07" w:rsidP="000C1538">
            <w:pPr>
              <w:rPr>
                <w:sz w:val="20"/>
                <w:szCs w:val="20"/>
              </w:rPr>
            </w:pPr>
            <w:r>
              <w:rPr>
                <w:sz w:val="20"/>
                <w:szCs w:val="20"/>
              </w:rPr>
              <w:t>- SSL/TLS cert from 3</w:t>
            </w:r>
            <w:r w:rsidRPr="00A46B07">
              <w:rPr>
                <w:sz w:val="20"/>
                <w:szCs w:val="20"/>
                <w:vertAlign w:val="superscript"/>
              </w:rPr>
              <w:t>rd</w:t>
            </w:r>
            <w:r>
              <w:rPr>
                <w:sz w:val="20"/>
                <w:szCs w:val="20"/>
              </w:rPr>
              <w:t xml:space="preserve"> party provider also have to follow same procedure to be use w CloudFront</w:t>
            </w:r>
          </w:p>
        </w:tc>
      </w:tr>
      <w:tr w:rsidR="00AE784B" w:rsidRPr="00C82972" w14:paraId="03B966B0" w14:textId="77777777" w:rsidTr="00AE784B">
        <w:tc>
          <w:tcPr>
            <w:tcW w:w="973" w:type="dxa"/>
            <w:gridSpan w:val="2"/>
          </w:tcPr>
          <w:p w14:paraId="12B4F732" w14:textId="62FEDDC6" w:rsidR="00AE784B" w:rsidRDefault="00AE784B" w:rsidP="000C1538">
            <w:pPr>
              <w:rPr>
                <w:sz w:val="20"/>
                <w:szCs w:val="20"/>
              </w:rPr>
            </w:pPr>
            <w:r>
              <w:rPr>
                <w:sz w:val="20"/>
                <w:szCs w:val="20"/>
              </w:rPr>
              <w:t>Extra</w:t>
            </w:r>
          </w:p>
        </w:tc>
        <w:tc>
          <w:tcPr>
            <w:tcW w:w="9468" w:type="dxa"/>
            <w:gridSpan w:val="3"/>
          </w:tcPr>
          <w:p w14:paraId="376CB6E9" w14:textId="77777777" w:rsidR="00AE784B" w:rsidRDefault="00AE784B" w:rsidP="000C1538">
            <w:pPr>
              <w:rPr>
                <w:sz w:val="20"/>
                <w:szCs w:val="20"/>
              </w:rPr>
            </w:pPr>
            <w:r>
              <w:rPr>
                <w:sz w:val="20"/>
                <w:szCs w:val="20"/>
              </w:rPr>
              <w:t>Mtds of access control can be implemented using S3 bucket policies:</w:t>
            </w:r>
          </w:p>
          <w:p w14:paraId="7C7EDBB6" w14:textId="77777777" w:rsidR="00AE784B" w:rsidRDefault="00AE784B" w:rsidP="000C1538">
            <w:pPr>
              <w:rPr>
                <w:sz w:val="20"/>
                <w:szCs w:val="20"/>
              </w:rPr>
            </w:pPr>
            <w:r>
              <w:rPr>
                <w:sz w:val="20"/>
                <w:szCs w:val="20"/>
              </w:rPr>
              <w:t>- Control access based on CIDR block, IP addr, based on time of day</w:t>
            </w:r>
          </w:p>
          <w:p w14:paraId="18D19D48" w14:textId="77777777" w:rsidR="00612CCA" w:rsidRDefault="00612CCA" w:rsidP="000C1538">
            <w:pPr>
              <w:rPr>
                <w:sz w:val="20"/>
                <w:szCs w:val="20"/>
              </w:rPr>
            </w:pPr>
            <w:r>
              <w:rPr>
                <w:sz w:val="20"/>
                <w:szCs w:val="20"/>
              </w:rPr>
              <w:t>Encrypt obj in S3 using server-side encryption but don’t want to use AES-256 key by S3</w:t>
            </w:r>
          </w:p>
          <w:p w14:paraId="02BB3092" w14:textId="77777777" w:rsidR="00612CCA" w:rsidRDefault="00612CCA" w:rsidP="000C1538">
            <w:pPr>
              <w:rPr>
                <w:sz w:val="20"/>
                <w:szCs w:val="20"/>
              </w:rPr>
            </w:pPr>
            <w:r>
              <w:rPr>
                <w:sz w:val="20"/>
                <w:szCs w:val="20"/>
              </w:rPr>
              <w:t>- Admin should send keys and encryption algo info w ea API call</w:t>
            </w:r>
          </w:p>
          <w:p w14:paraId="1A524378" w14:textId="77777777" w:rsidR="00AB7F8D" w:rsidRDefault="006E5BDE" w:rsidP="000C1538">
            <w:pPr>
              <w:rPr>
                <w:sz w:val="20"/>
                <w:szCs w:val="20"/>
              </w:rPr>
            </w:pPr>
            <w:r>
              <w:rPr>
                <w:sz w:val="20"/>
                <w:szCs w:val="20"/>
              </w:rPr>
              <w:t xml:space="preserve">Web app that collects confidential user data through POST request. Web app served through CloudFront. User names and phone </w:t>
            </w:r>
            <w:proofErr w:type="spellStart"/>
            <w:r>
              <w:rPr>
                <w:sz w:val="20"/>
                <w:szCs w:val="20"/>
              </w:rPr>
              <w:t>nums</w:t>
            </w:r>
            <w:proofErr w:type="spellEnd"/>
            <w:r>
              <w:rPr>
                <w:sz w:val="20"/>
                <w:szCs w:val="20"/>
              </w:rPr>
              <w:t xml:space="preserve"> must be encrypted at edge and remain encrypted throughout app stack</w:t>
            </w:r>
          </w:p>
          <w:p w14:paraId="6E9F67C7" w14:textId="77777777" w:rsidR="006E5BDE" w:rsidRDefault="006E5BDE" w:rsidP="000C1538">
            <w:pPr>
              <w:rPr>
                <w:sz w:val="20"/>
                <w:szCs w:val="20"/>
              </w:rPr>
            </w:pPr>
            <w:r>
              <w:rPr>
                <w:sz w:val="20"/>
                <w:szCs w:val="20"/>
              </w:rPr>
              <w:t>- Use field-level encryption on CloudFront. Field-level encryption adds an additional layer of security along w HTTPS. Sensitive info is encrypted at edge closer to user and remain encrypted throughout, ensuring only apps that need the data and have the credentials to decrypt can do so</w:t>
            </w:r>
          </w:p>
          <w:p w14:paraId="775B52B5" w14:textId="77777777" w:rsidR="00C56C00" w:rsidRDefault="00C56C00" w:rsidP="000C1538">
            <w:pPr>
              <w:rPr>
                <w:sz w:val="20"/>
                <w:szCs w:val="20"/>
              </w:rPr>
            </w:pPr>
            <w:r>
              <w:rPr>
                <w:sz w:val="20"/>
                <w:szCs w:val="20"/>
              </w:rPr>
              <w:t>Need asymmetric encryption key:</w:t>
            </w:r>
          </w:p>
          <w:p w14:paraId="446BB354" w14:textId="77777777" w:rsidR="00C56C00" w:rsidRDefault="00C56C00" w:rsidP="000C1538">
            <w:pPr>
              <w:rPr>
                <w:sz w:val="20"/>
                <w:szCs w:val="20"/>
              </w:rPr>
            </w:pPr>
            <w:r>
              <w:rPr>
                <w:sz w:val="20"/>
                <w:szCs w:val="20"/>
              </w:rPr>
              <w:t>- SSE-S3, SSE-KMS, SSE-C only support symmetric key. Need use client-side encryption w customer managed encryption key that allow selecting either symmetric or asymmetric keys</w:t>
            </w:r>
          </w:p>
          <w:p w14:paraId="6767EAE4" w14:textId="77777777" w:rsidR="003D2136" w:rsidRDefault="003D2136" w:rsidP="000C1538">
            <w:pPr>
              <w:rPr>
                <w:sz w:val="20"/>
                <w:szCs w:val="20"/>
              </w:rPr>
            </w:pPr>
            <w:r>
              <w:rPr>
                <w:sz w:val="20"/>
                <w:szCs w:val="20"/>
              </w:rPr>
              <w:t>To use SSE-C:</w:t>
            </w:r>
          </w:p>
          <w:p w14:paraId="437BE97E" w14:textId="5DFF561B" w:rsidR="003D2136" w:rsidRDefault="003D2136" w:rsidP="000C1538">
            <w:pPr>
              <w:rPr>
                <w:sz w:val="20"/>
                <w:szCs w:val="20"/>
              </w:rPr>
            </w:pPr>
            <w:r>
              <w:rPr>
                <w:sz w:val="20"/>
                <w:szCs w:val="20"/>
              </w:rPr>
              <w:t>- need provide S3 object key and encryption key in API call</w:t>
            </w:r>
          </w:p>
        </w:tc>
      </w:tr>
    </w:tbl>
    <w:p w14:paraId="7497AAA9" w14:textId="202080BB" w:rsidR="00C82972" w:rsidRDefault="00C82972" w:rsidP="00F91F1C">
      <w:pPr>
        <w:spacing w:after="0"/>
        <w:rPr>
          <w:sz w:val="20"/>
          <w:szCs w:val="20"/>
        </w:rPr>
      </w:pPr>
    </w:p>
    <w:tbl>
      <w:tblPr>
        <w:tblStyle w:val="TableGrid"/>
        <w:tblW w:w="0" w:type="auto"/>
        <w:tblInd w:w="15" w:type="dxa"/>
        <w:tblLook w:val="04A0" w:firstRow="1" w:lastRow="0" w:firstColumn="1" w:lastColumn="0" w:noHBand="0" w:noVBand="1"/>
      </w:tblPr>
      <w:tblGrid>
        <w:gridCol w:w="987"/>
        <w:gridCol w:w="127"/>
        <w:gridCol w:w="142"/>
        <w:gridCol w:w="142"/>
        <w:gridCol w:w="4678"/>
        <w:gridCol w:w="4365"/>
      </w:tblGrid>
      <w:tr w:rsidR="00C82972" w:rsidRPr="00C82972" w14:paraId="7F5D7E54" w14:textId="77777777" w:rsidTr="000C1538">
        <w:tc>
          <w:tcPr>
            <w:tcW w:w="10441" w:type="dxa"/>
            <w:gridSpan w:val="6"/>
          </w:tcPr>
          <w:p w14:paraId="797B0436" w14:textId="06ABA342" w:rsidR="00C82972" w:rsidRPr="00C82972" w:rsidRDefault="00F91F1C" w:rsidP="000C1538">
            <w:pPr>
              <w:rPr>
                <w:sz w:val="20"/>
                <w:szCs w:val="20"/>
              </w:rPr>
            </w:pPr>
            <w:r>
              <w:rPr>
                <w:sz w:val="20"/>
                <w:szCs w:val="20"/>
              </w:rPr>
              <w:t>Intro to Serverless Computing</w:t>
            </w:r>
          </w:p>
        </w:tc>
      </w:tr>
      <w:tr w:rsidR="00C82972" w:rsidRPr="00C82972" w14:paraId="1AF3EBF8" w14:textId="77777777" w:rsidTr="000C1538">
        <w:tc>
          <w:tcPr>
            <w:tcW w:w="987" w:type="dxa"/>
          </w:tcPr>
          <w:p w14:paraId="40C46051" w14:textId="431421B2" w:rsidR="00C82972" w:rsidRPr="00C82972" w:rsidRDefault="0058439B" w:rsidP="000C1538">
            <w:pPr>
              <w:rPr>
                <w:sz w:val="20"/>
                <w:szCs w:val="20"/>
              </w:rPr>
            </w:pPr>
            <w:r>
              <w:rPr>
                <w:sz w:val="20"/>
                <w:szCs w:val="20"/>
              </w:rPr>
              <w:lastRenderedPageBreak/>
              <w:t>Basics</w:t>
            </w:r>
          </w:p>
        </w:tc>
        <w:tc>
          <w:tcPr>
            <w:tcW w:w="9454" w:type="dxa"/>
            <w:gridSpan w:val="5"/>
          </w:tcPr>
          <w:p w14:paraId="03C29A71" w14:textId="77777777" w:rsidR="00C82972" w:rsidRDefault="0058439B" w:rsidP="000C1538">
            <w:pPr>
              <w:rPr>
                <w:sz w:val="20"/>
                <w:szCs w:val="20"/>
              </w:rPr>
            </w:pPr>
            <w:r>
              <w:rPr>
                <w:sz w:val="20"/>
                <w:szCs w:val="20"/>
              </w:rPr>
              <w:t>AWS handles infra management: Capacity provisioning, patching of OS, auto scaling, HA</w:t>
            </w:r>
          </w:p>
          <w:p w14:paraId="5BE778F4" w14:textId="77777777" w:rsidR="0058439B" w:rsidRDefault="0058439B" w:rsidP="000C1538">
            <w:pPr>
              <w:rPr>
                <w:sz w:val="20"/>
                <w:szCs w:val="20"/>
              </w:rPr>
            </w:pPr>
            <w:r>
              <w:rPr>
                <w:sz w:val="20"/>
                <w:szCs w:val="20"/>
              </w:rPr>
              <w:t>Competitive advantage: focus on your app, super scalable, faster speed to market, lower cost (only charged when code is executed)</w:t>
            </w:r>
          </w:p>
          <w:p w14:paraId="48AFCA62" w14:textId="2615DBE0" w:rsidR="000D6CEE" w:rsidRPr="00C82972" w:rsidRDefault="000D6CEE" w:rsidP="000C1538">
            <w:pPr>
              <w:rPr>
                <w:sz w:val="20"/>
                <w:szCs w:val="20"/>
              </w:rPr>
            </w:pPr>
            <w:r>
              <w:rPr>
                <w:sz w:val="20"/>
                <w:szCs w:val="20"/>
              </w:rPr>
              <w:t>1) Lambda. 2) SQS. 3) SNS. 4) API Gateway: create, publish, secure APIs at any scale. 5) DynamoDB. 6) S3</w:t>
            </w:r>
          </w:p>
        </w:tc>
      </w:tr>
      <w:tr w:rsidR="00EE2B99" w:rsidRPr="00C82972" w14:paraId="5E1A4E3A" w14:textId="77777777" w:rsidTr="00CA0C91">
        <w:trPr>
          <w:trHeight w:val="347"/>
        </w:trPr>
        <w:tc>
          <w:tcPr>
            <w:tcW w:w="987" w:type="dxa"/>
            <w:vMerge w:val="restart"/>
          </w:tcPr>
          <w:p w14:paraId="1AB03ED2" w14:textId="4FB73623" w:rsidR="00EE2B99" w:rsidRPr="00C82972" w:rsidRDefault="00EE2B99" w:rsidP="000C1538">
            <w:pPr>
              <w:rPr>
                <w:sz w:val="20"/>
                <w:szCs w:val="20"/>
              </w:rPr>
            </w:pPr>
            <w:r>
              <w:rPr>
                <w:sz w:val="20"/>
                <w:szCs w:val="20"/>
              </w:rPr>
              <w:t>Lambda</w:t>
            </w:r>
          </w:p>
        </w:tc>
        <w:tc>
          <w:tcPr>
            <w:tcW w:w="9454" w:type="dxa"/>
            <w:gridSpan w:val="5"/>
          </w:tcPr>
          <w:p w14:paraId="543D86E3" w14:textId="3F538C3A" w:rsidR="00EE2B99" w:rsidRDefault="00EE2B99" w:rsidP="000C1538">
            <w:pPr>
              <w:rPr>
                <w:sz w:val="20"/>
                <w:szCs w:val="20"/>
              </w:rPr>
            </w:pPr>
            <w:r>
              <w:rPr>
                <w:sz w:val="20"/>
                <w:szCs w:val="20"/>
              </w:rPr>
              <w:t>Serverless Compute: run code in AWS w/o provisioning any servers. - Auto-scaling and HA</w:t>
            </w:r>
          </w:p>
          <w:p w14:paraId="1566150E" w14:textId="77777777" w:rsidR="00EE2B99" w:rsidRDefault="00EE2B99" w:rsidP="000C1538">
            <w:pPr>
              <w:rPr>
                <w:sz w:val="20"/>
                <w:szCs w:val="20"/>
              </w:rPr>
            </w:pPr>
            <w:r>
              <w:rPr>
                <w:sz w:val="20"/>
                <w:szCs w:val="20"/>
              </w:rPr>
              <w:t>Supported Languages: Java, Go, PowerShell, Node.js, C#, Python, Ruby</w:t>
            </w:r>
          </w:p>
          <w:p w14:paraId="5443892E" w14:textId="77777777" w:rsidR="00EE2B99" w:rsidRDefault="00EE2B99" w:rsidP="000C1538">
            <w:pPr>
              <w:rPr>
                <w:sz w:val="20"/>
                <w:szCs w:val="20"/>
              </w:rPr>
            </w:pPr>
            <w:r>
              <w:rPr>
                <w:sz w:val="20"/>
                <w:szCs w:val="20"/>
              </w:rPr>
              <w:t>- Charged based on num of requests, duration and amt of memory used by Lambda functions</w:t>
            </w:r>
          </w:p>
          <w:p w14:paraId="65623709" w14:textId="2695016C" w:rsidR="00EE2B99" w:rsidRDefault="00EE2B99" w:rsidP="000C1538">
            <w:pPr>
              <w:rPr>
                <w:sz w:val="20"/>
                <w:szCs w:val="20"/>
              </w:rPr>
            </w:pPr>
            <w:r>
              <w:rPr>
                <w:sz w:val="20"/>
                <w:szCs w:val="20"/>
              </w:rPr>
              <w:t>- Requests: 1</w:t>
            </w:r>
            <w:r w:rsidRPr="000D6CEE">
              <w:rPr>
                <w:sz w:val="20"/>
                <w:szCs w:val="20"/>
                <w:vertAlign w:val="superscript"/>
              </w:rPr>
              <w:t>st</w:t>
            </w:r>
            <w:r>
              <w:rPr>
                <w:sz w:val="20"/>
                <w:szCs w:val="20"/>
              </w:rPr>
              <w:t xml:space="preserve"> 1 million requests per month are free. $0.2 per month per subsequent 1 million requests</w:t>
            </w:r>
          </w:p>
          <w:p w14:paraId="4B50EE0D" w14:textId="77777777" w:rsidR="00EE2B99" w:rsidRDefault="00EE2B99" w:rsidP="000C1538">
            <w:pPr>
              <w:rPr>
                <w:sz w:val="20"/>
                <w:szCs w:val="20"/>
              </w:rPr>
            </w:pPr>
            <w:r>
              <w:rPr>
                <w:sz w:val="20"/>
                <w:szCs w:val="20"/>
              </w:rPr>
              <w:t>- Duration: charged in 1 millisecond increments. Price depends on amt of memory allocated to Lambda</w:t>
            </w:r>
          </w:p>
          <w:p w14:paraId="7666BAD4" w14:textId="1D5F6E92" w:rsidR="00EE2B99" w:rsidRPr="00C82972" w:rsidRDefault="00EE2B99" w:rsidP="000C1538">
            <w:pPr>
              <w:rPr>
                <w:sz w:val="20"/>
                <w:szCs w:val="20"/>
              </w:rPr>
            </w:pPr>
            <w:r>
              <w:rPr>
                <w:sz w:val="20"/>
                <w:szCs w:val="20"/>
              </w:rPr>
              <w:t>- Price per GB-second: $0.00001667 per GB-second. 1</w:t>
            </w:r>
            <w:r w:rsidRPr="00310CB4">
              <w:rPr>
                <w:sz w:val="20"/>
                <w:szCs w:val="20"/>
                <w:vertAlign w:val="superscript"/>
              </w:rPr>
              <w:t>st</w:t>
            </w:r>
            <w:r>
              <w:rPr>
                <w:sz w:val="20"/>
                <w:szCs w:val="20"/>
              </w:rPr>
              <w:t xml:space="preserve"> 400,000 GB-seconds per month free</w:t>
            </w:r>
          </w:p>
        </w:tc>
      </w:tr>
      <w:tr w:rsidR="00EE2B99" w:rsidRPr="00C82972" w14:paraId="6C02A891" w14:textId="77777777" w:rsidTr="000C1538">
        <w:trPr>
          <w:trHeight w:val="347"/>
        </w:trPr>
        <w:tc>
          <w:tcPr>
            <w:tcW w:w="987" w:type="dxa"/>
            <w:vMerge/>
          </w:tcPr>
          <w:p w14:paraId="23D98227" w14:textId="77777777" w:rsidR="00EE2B99" w:rsidRDefault="00EE2B99" w:rsidP="000C1538">
            <w:pPr>
              <w:rPr>
                <w:sz w:val="20"/>
                <w:szCs w:val="20"/>
              </w:rPr>
            </w:pPr>
          </w:p>
        </w:tc>
        <w:tc>
          <w:tcPr>
            <w:tcW w:w="9454" w:type="dxa"/>
            <w:gridSpan w:val="5"/>
          </w:tcPr>
          <w:p w14:paraId="4F2467C1" w14:textId="77777777" w:rsidR="00EE2B99" w:rsidRDefault="00EE2B99" w:rsidP="000C1538">
            <w:pPr>
              <w:rPr>
                <w:sz w:val="20"/>
                <w:szCs w:val="20"/>
              </w:rPr>
            </w:pPr>
            <w:r>
              <w:rPr>
                <w:sz w:val="20"/>
                <w:szCs w:val="20"/>
              </w:rPr>
              <w:t>Event-Driven Architecture: lambda functions can be auto triggered by other AWS services or called directly from any web/mobile app</w:t>
            </w:r>
          </w:p>
          <w:p w14:paraId="4EBC9FC0" w14:textId="77777777" w:rsidR="00EE2B99" w:rsidRDefault="00EE2B99" w:rsidP="000C1538">
            <w:pPr>
              <w:rPr>
                <w:sz w:val="20"/>
                <w:szCs w:val="20"/>
              </w:rPr>
            </w:pPr>
            <w:r>
              <w:rPr>
                <w:sz w:val="20"/>
                <w:szCs w:val="20"/>
              </w:rPr>
              <w:t>- Events can be changes made to data in S3 bucket or DynamoDB table</w:t>
            </w:r>
          </w:p>
          <w:p w14:paraId="5DF9559D" w14:textId="77777777" w:rsidR="00EE2B99" w:rsidRDefault="00EE2B99" w:rsidP="000C1538">
            <w:pPr>
              <w:rPr>
                <w:sz w:val="20"/>
                <w:szCs w:val="20"/>
              </w:rPr>
            </w:pPr>
            <w:r>
              <w:rPr>
                <w:sz w:val="20"/>
                <w:szCs w:val="20"/>
              </w:rPr>
              <w:t>- Can use API Gateway to configure an HTTP endpoint, allowing you to trigger your fn at any time using an HTTP request</w:t>
            </w:r>
          </w:p>
          <w:p w14:paraId="6A62D141" w14:textId="7E42ECD6" w:rsidR="00EE2B99" w:rsidRDefault="00EE2B99" w:rsidP="000C1538">
            <w:pPr>
              <w:rPr>
                <w:sz w:val="20"/>
                <w:szCs w:val="20"/>
              </w:rPr>
            </w:pPr>
            <w:r>
              <w:rPr>
                <w:sz w:val="20"/>
                <w:szCs w:val="20"/>
              </w:rPr>
              <w:t>Lambda Triggers: DynamoDB, Kinesis, S3, ALB, API Gateway, CloudFront, Alexa, SQS, SNS, SES, CloudFormation, CloudWatch, CodeCommit, CodePipeline, …</w:t>
            </w:r>
          </w:p>
        </w:tc>
      </w:tr>
      <w:tr w:rsidR="00EE2B99" w:rsidRPr="00C82972" w14:paraId="3AFF739A" w14:textId="77777777" w:rsidTr="00C8697A">
        <w:trPr>
          <w:trHeight w:val="82"/>
        </w:trPr>
        <w:tc>
          <w:tcPr>
            <w:tcW w:w="987" w:type="dxa"/>
            <w:vMerge/>
          </w:tcPr>
          <w:p w14:paraId="3D09A97A" w14:textId="77777777" w:rsidR="00EE2B99" w:rsidRDefault="00EE2B99" w:rsidP="000C1538">
            <w:pPr>
              <w:rPr>
                <w:sz w:val="20"/>
                <w:szCs w:val="20"/>
              </w:rPr>
            </w:pPr>
          </w:p>
        </w:tc>
        <w:tc>
          <w:tcPr>
            <w:tcW w:w="9454" w:type="dxa"/>
            <w:gridSpan w:val="5"/>
          </w:tcPr>
          <w:p w14:paraId="78C382E2" w14:textId="77777777" w:rsidR="00EE2B99" w:rsidRDefault="00EE2B99" w:rsidP="000C1538">
            <w:pPr>
              <w:rPr>
                <w:sz w:val="20"/>
                <w:szCs w:val="20"/>
              </w:rPr>
            </w:pPr>
            <w:r>
              <w:rPr>
                <w:sz w:val="20"/>
                <w:szCs w:val="20"/>
              </w:rPr>
              <w:t>Need attach execution role to Lambda to give it permissions</w:t>
            </w:r>
          </w:p>
          <w:p w14:paraId="36B78F41" w14:textId="7E5960C7" w:rsidR="00EE2B99" w:rsidRDefault="00EE2B99" w:rsidP="000C1538">
            <w:pPr>
              <w:rPr>
                <w:sz w:val="20"/>
                <w:szCs w:val="20"/>
              </w:rPr>
            </w:pPr>
            <w:r>
              <w:rPr>
                <w:sz w:val="20"/>
                <w:szCs w:val="20"/>
              </w:rPr>
              <w:t>- Default role only allow sending logs to CloudWatch</w:t>
            </w:r>
          </w:p>
        </w:tc>
      </w:tr>
      <w:tr w:rsidR="00EE2B99" w:rsidRPr="00C82972" w14:paraId="41BC1623" w14:textId="77777777" w:rsidTr="000C1538">
        <w:trPr>
          <w:trHeight w:val="80"/>
        </w:trPr>
        <w:tc>
          <w:tcPr>
            <w:tcW w:w="987" w:type="dxa"/>
            <w:vMerge/>
          </w:tcPr>
          <w:p w14:paraId="4855BF24" w14:textId="77777777" w:rsidR="00EE2B99" w:rsidRDefault="00EE2B99" w:rsidP="000C1538">
            <w:pPr>
              <w:rPr>
                <w:sz w:val="20"/>
                <w:szCs w:val="20"/>
              </w:rPr>
            </w:pPr>
          </w:p>
        </w:tc>
        <w:tc>
          <w:tcPr>
            <w:tcW w:w="9454" w:type="dxa"/>
            <w:gridSpan w:val="5"/>
          </w:tcPr>
          <w:p w14:paraId="2C803D8C" w14:textId="33BB827B" w:rsidR="00EE2B99" w:rsidRDefault="00EE2B99" w:rsidP="000C1538">
            <w:pPr>
              <w:rPr>
                <w:sz w:val="20"/>
                <w:szCs w:val="20"/>
              </w:rPr>
            </w:pPr>
            <w:r>
              <w:rPr>
                <w:sz w:val="20"/>
                <w:szCs w:val="20"/>
              </w:rPr>
              <w:t>When you create a Lambda function, there is only 1 version: $LATEST (alias)</w:t>
            </w:r>
          </w:p>
          <w:p w14:paraId="1C92CF72" w14:textId="77777777" w:rsidR="00EE2B99" w:rsidRDefault="00EE2B99" w:rsidP="000C1538">
            <w:pPr>
              <w:rPr>
                <w:sz w:val="20"/>
                <w:szCs w:val="20"/>
              </w:rPr>
            </w:pPr>
            <w:r>
              <w:rPr>
                <w:sz w:val="20"/>
                <w:szCs w:val="20"/>
              </w:rPr>
              <w:t>- Can create multiple versions of function code and use aliases to reference version you want to use (e.g. arn:aws:lambda:&lt;region&gt;:&lt;account id&gt;:function:&lt;lambda name&gt;:&lt;alias&gt; )</w:t>
            </w:r>
          </w:p>
          <w:p w14:paraId="1C92AB23" w14:textId="661BBAB6" w:rsidR="00EE2B99" w:rsidRDefault="00EE2B99" w:rsidP="000C1538">
            <w:pPr>
              <w:rPr>
                <w:sz w:val="20"/>
                <w:szCs w:val="20"/>
              </w:rPr>
            </w:pPr>
            <w:r>
              <w:rPr>
                <w:sz w:val="20"/>
                <w:szCs w:val="20"/>
              </w:rPr>
              <w:t>- Create version of function (</w:t>
            </w:r>
            <w:proofErr w:type="spellStart"/>
            <w:r>
              <w:rPr>
                <w:sz w:val="20"/>
                <w:szCs w:val="20"/>
              </w:rPr>
              <w:t>i.e</w:t>
            </w:r>
            <w:proofErr w:type="spellEnd"/>
            <w:r>
              <w:rPr>
                <w:sz w:val="20"/>
                <w:szCs w:val="20"/>
              </w:rPr>
              <w:t xml:space="preserve"> snapshot of function), then create alias that point to that version</w:t>
            </w:r>
          </w:p>
        </w:tc>
      </w:tr>
      <w:tr w:rsidR="00EE2B99" w:rsidRPr="00C82972" w14:paraId="5D5786F0" w14:textId="77777777" w:rsidTr="00EE2B99">
        <w:trPr>
          <w:trHeight w:val="487"/>
        </w:trPr>
        <w:tc>
          <w:tcPr>
            <w:tcW w:w="987" w:type="dxa"/>
            <w:vMerge/>
          </w:tcPr>
          <w:p w14:paraId="67AA0DEF" w14:textId="77777777" w:rsidR="00EE2B99" w:rsidRDefault="00EE2B99" w:rsidP="000C1538">
            <w:pPr>
              <w:rPr>
                <w:sz w:val="20"/>
                <w:szCs w:val="20"/>
              </w:rPr>
            </w:pPr>
          </w:p>
        </w:tc>
        <w:tc>
          <w:tcPr>
            <w:tcW w:w="9454" w:type="dxa"/>
            <w:gridSpan w:val="5"/>
          </w:tcPr>
          <w:p w14:paraId="540B88EE" w14:textId="77777777" w:rsidR="00EE2B99" w:rsidRDefault="00EE2B99" w:rsidP="000C1538">
            <w:pPr>
              <w:rPr>
                <w:sz w:val="20"/>
                <w:szCs w:val="20"/>
              </w:rPr>
            </w:pPr>
            <w:r>
              <w:rPr>
                <w:sz w:val="20"/>
                <w:szCs w:val="20"/>
              </w:rPr>
              <w:t>Concurrent Execution Limits: safety feature to limit num of concurrent executions across all functions in a given region per acct</w:t>
            </w:r>
          </w:p>
          <w:p w14:paraId="23E038CD" w14:textId="77777777" w:rsidR="00EE2B99" w:rsidRDefault="00EE2B99" w:rsidP="000C1538">
            <w:pPr>
              <w:rPr>
                <w:sz w:val="20"/>
                <w:szCs w:val="20"/>
              </w:rPr>
            </w:pPr>
            <w:r>
              <w:rPr>
                <w:sz w:val="20"/>
                <w:szCs w:val="20"/>
              </w:rPr>
              <w:t xml:space="preserve">- Default 1000 per region. – If hit limit, will get </w:t>
            </w:r>
            <w:proofErr w:type="spellStart"/>
            <w:r>
              <w:rPr>
                <w:sz w:val="20"/>
                <w:szCs w:val="20"/>
              </w:rPr>
              <w:t>TooManyRequestsException</w:t>
            </w:r>
            <w:proofErr w:type="spellEnd"/>
            <w:r>
              <w:rPr>
                <w:sz w:val="20"/>
                <w:szCs w:val="20"/>
              </w:rPr>
              <w:t>, w status code 429</w:t>
            </w:r>
          </w:p>
          <w:p w14:paraId="49453340" w14:textId="77777777" w:rsidR="00EE2B99" w:rsidRDefault="00EE2B99" w:rsidP="000C1538">
            <w:pPr>
              <w:rPr>
                <w:sz w:val="20"/>
                <w:szCs w:val="20"/>
              </w:rPr>
            </w:pPr>
            <w:r>
              <w:rPr>
                <w:sz w:val="20"/>
                <w:szCs w:val="20"/>
              </w:rPr>
              <w:t>- Can incr limit but need contact AWS support</w:t>
            </w:r>
          </w:p>
          <w:p w14:paraId="01E58622" w14:textId="20219789" w:rsidR="00EE2B99" w:rsidRDefault="00EE2B99" w:rsidP="000C1538">
            <w:pPr>
              <w:rPr>
                <w:sz w:val="20"/>
                <w:szCs w:val="20"/>
              </w:rPr>
            </w:pPr>
            <w:r>
              <w:rPr>
                <w:sz w:val="20"/>
                <w:szCs w:val="20"/>
              </w:rPr>
              <w:t>- Reserved concurrency guarantees that a set num of execution will always be available for your critical function, but this also acts as a limit (reserved from the 1000)</w:t>
            </w:r>
          </w:p>
        </w:tc>
      </w:tr>
      <w:tr w:rsidR="00EE2B99" w:rsidRPr="00C82972" w14:paraId="40D9685A" w14:textId="77777777" w:rsidTr="00EE2B99">
        <w:trPr>
          <w:trHeight w:val="63"/>
        </w:trPr>
        <w:tc>
          <w:tcPr>
            <w:tcW w:w="987" w:type="dxa"/>
            <w:vMerge/>
          </w:tcPr>
          <w:p w14:paraId="04CB8656" w14:textId="77777777" w:rsidR="00EE2B99" w:rsidRDefault="00EE2B99" w:rsidP="000C1538">
            <w:pPr>
              <w:rPr>
                <w:sz w:val="20"/>
                <w:szCs w:val="20"/>
              </w:rPr>
            </w:pPr>
          </w:p>
        </w:tc>
        <w:tc>
          <w:tcPr>
            <w:tcW w:w="9454" w:type="dxa"/>
            <w:gridSpan w:val="5"/>
          </w:tcPr>
          <w:p w14:paraId="72318B44" w14:textId="77777777" w:rsidR="00EE2B99" w:rsidRDefault="00EE2B99" w:rsidP="000C1538">
            <w:pPr>
              <w:rPr>
                <w:sz w:val="20"/>
                <w:szCs w:val="20"/>
              </w:rPr>
            </w:pPr>
            <w:r>
              <w:rPr>
                <w:sz w:val="20"/>
                <w:szCs w:val="20"/>
              </w:rPr>
              <w:t>Can enable Lambda to access resources in a private VPC</w:t>
            </w:r>
          </w:p>
          <w:p w14:paraId="78D5D902" w14:textId="77777777" w:rsidR="00EE2B99" w:rsidRDefault="00EE2B99" w:rsidP="000C1538">
            <w:pPr>
              <w:rPr>
                <w:sz w:val="20"/>
                <w:szCs w:val="20"/>
              </w:rPr>
            </w:pPr>
            <w:r>
              <w:rPr>
                <w:sz w:val="20"/>
                <w:szCs w:val="20"/>
              </w:rPr>
              <w:t>1) Provide VPC config info to function: private subnet ID and security group ID</w:t>
            </w:r>
          </w:p>
          <w:p w14:paraId="0EED4E16" w14:textId="11ADE558" w:rsidR="00EE2B99" w:rsidRDefault="00EE2B99" w:rsidP="000C1538">
            <w:pPr>
              <w:rPr>
                <w:sz w:val="20"/>
                <w:szCs w:val="20"/>
              </w:rPr>
            </w:pPr>
            <w:r>
              <w:rPr>
                <w:sz w:val="20"/>
                <w:szCs w:val="20"/>
              </w:rPr>
              <w:t>2) Lambda configures an ENI, using an IP from the private subnet CIDR range</w:t>
            </w:r>
          </w:p>
        </w:tc>
      </w:tr>
      <w:tr w:rsidR="00404C28" w:rsidRPr="00C82972" w14:paraId="267D8141" w14:textId="77777777" w:rsidTr="00404C28">
        <w:trPr>
          <w:trHeight w:val="177"/>
        </w:trPr>
        <w:tc>
          <w:tcPr>
            <w:tcW w:w="987" w:type="dxa"/>
            <w:vMerge w:val="restart"/>
          </w:tcPr>
          <w:p w14:paraId="3237E09C" w14:textId="159F9980" w:rsidR="00404C28" w:rsidRPr="00C82972" w:rsidRDefault="00404C28" w:rsidP="000C1538">
            <w:pPr>
              <w:rPr>
                <w:sz w:val="20"/>
                <w:szCs w:val="20"/>
              </w:rPr>
            </w:pPr>
            <w:r>
              <w:rPr>
                <w:sz w:val="20"/>
                <w:szCs w:val="20"/>
              </w:rPr>
              <w:t>API Gateway</w:t>
            </w:r>
          </w:p>
        </w:tc>
        <w:tc>
          <w:tcPr>
            <w:tcW w:w="9454" w:type="dxa"/>
            <w:gridSpan w:val="5"/>
          </w:tcPr>
          <w:p w14:paraId="6FD2C973" w14:textId="77777777" w:rsidR="00404C28" w:rsidRDefault="00404C28" w:rsidP="000C1538">
            <w:pPr>
              <w:rPr>
                <w:sz w:val="20"/>
                <w:szCs w:val="20"/>
              </w:rPr>
            </w:pPr>
            <w:r>
              <w:rPr>
                <w:sz w:val="20"/>
                <w:szCs w:val="20"/>
              </w:rPr>
              <w:t>Publish, Maintain, Monitor, Secure APIs at any scale</w:t>
            </w:r>
          </w:p>
          <w:p w14:paraId="42597974" w14:textId="77777777" w:rsidR="00404C28" w:rsidRDefault="00404C28" w:rsidP="000C1538">
            <w:pPr>
              <w:rPr>
                <w:sz w:val="20"/>
                <w:szCs w:val="20"/>
              </w:rPr>
            </w:pPr>
            <w:r>
              <w:rPr>
                <w:sz w:val="20"/>
                <w:szCs w:val="20"/>
              </w:rPr>
              <w:t xml:space="preserve">Supported API Types: 1) RESTful APIs (optimized for stateless, serverless workloads). 2) </w:t>
            </w:r>
            <w:proofErr w:type="spellStart"/>
            <w:r>
              <w:rPr>
                <w:sz w:val="20"/>
                <w:szCs w:val="20"/>
              </w:rPr>
              <w:t>Websocket</w:t>
            </w:r>
            <w:proofErr w:type="spellEnd"/>
            <w:r>
              <w:rPr>
                <w:sz w:val="20"/>
                <w:szCs w:val="20"/>
              </w:rPr>
              <w:t xml:space="preserve"> APIs (for real-time, 2 way, stateful communication, e.g. chat apps)</w:t>
            </w:r>
          </w:p>
          <w:p w14:paraId="287E829F" w14:textId="77777777" w:rsidR="00E33273" w:rsidRDefault="00E33273" w:rsidP="000C1538">
            <w:pPr>
              <w:rPr>
                <w:sz w:val="20"/>
                <w:szCs w:val="20"/>
              </w:rPr>
            </w:pPr>
            <w:r>
              <w:rPr>
                <w:sz w:val="20"/>
                <w:szCs w:val="20"/>
              </w:rPr>
              <w:t>API Gateway provides a single endpoint for all client traffic interacting w backend of your app</w:t>
            </w:r>
          </w:p>
          <w:p w14:paraId="23811E1B" w14:textId="77777777" w:rsidR="00E33273" w:rsidRDefault="00E33273" w:rsidP="000C1538">
            <w:pPr>
              <w:rPr>
                <w:sz w:val="20"/>
                <w:szCs w:val="20"/>
              </w:rPr>
            </w:pPr>
            <w:r>
              <w:rPr>
                <w:sz w:val="20"/>
                <w:szCs w:val="20"/>
              </w:rPr>
              <w:t>- Allows connecting to apps running on Lambda, EC2, Elastic Beanstalk, or services like DynamoDB, Kinesis</w:t>
            </w:r>
          </w:p>
          <w:p w14:paraId="1E214C6E" w14:textId="77777777" w:rsidR="00E33273" w:rsidRDefault="00E33273" w:rsidP="000C1538">
            <w:pPr>
              <w:rPr>
                <w:sz w:val="20"/>
                <w:szCs w:val="20"/>
              </w:rPr>
            </w:pPr>
            <w:r>
              <w:rPr>
                <w:sz w:val="20"/>
                <w:szCs w:val="20"/>
              </w:rPr>
              <w:t>- Supports multiple endpoints and targets: send each API endpoint to a diff target</w:t>
            </w:r>
          </w:p>
          <w:p w14:paraId="589D4058" w14:textId="77777777" w:rsidR="00E33273" w:rsidRDefault="00E33273" w:rsidP="000C1538">
            <w:pPr>
              <w:rPr>
                <w:sz w:val="20"/>
                <w:szCs w:val="20"/>
              </w:rPr>
            </w:pPr>
            <w:r>
              <w:rPr>
                <w:sz w:val="20"/>
                <w:szCs w:val="20"/>
              </w:rPr>
              <w:t>- Supports multiple versions: can maintain multiple versions of your API, so can have diff versions for dev, testing, prod env</w:t>
            </w:r>
          </w:p>
          <w:p w14:paraId="6AC48C2B" w14:textId="77777777" w:rsidR="00A6367E" w:rsidRDefault="00A6367E" w:rsidP="000C1538">
            <w:pPr>
              <w:rPr>
                <w:sz w:val="20"/>
                <w:szCs w:val="20"/>
              </w:rPr>
            </w:pPr>
            <w:r>
              <w:rPr>
                <w:sz w:val="20"/>
                <w:szCs w:val="20"/>
              </w:rPr>
              <w:t>- Serverless: cost effective and scalable. – Integrate w CloudWatch to log API calls, latencies, error rates</w:t>
            </w:r>
          </w:p>
          <w:p w14:paraId="24B09CD6" w14:textId="3C74BA7A" w:rsidR="00A6367E" w:rsidRPr="00C82972" w:rsidRDefault="00A6367E" w:rsidP="000C1538">
            <w:pPr>
              <w:rPr>
                <w:sz w:val="20"/>
                <w:szCs w:val="20"/>
              </w:rPr>
            </w:pPr>
            <w:r>
              <w:rPr>
                <w:sz w:val="20"/>
                <w:szCs w:val="20"/>
              </w:rPr>
              <w:t>- Help manage traffic w throttling so backend can withstand traffic spikes and denial of service attacks</w:t>
            </w:r>
          </w:p>
        </w:tc>
      </w:tr>
      <w:tr w:rsidR="00404C28" w:rsidRPr="00C82972" w14:paraId="6FCA5626" w14:textId="77777777" w:rsidTr="000C1538">
        <w:trPr>
          <w:trHeight w:val="174"/>
        </w:trPr>
        <w:tc>
          <w:tcPr>
            <w:tcW w:w="987" w:type="dxa"/>
            <w:vMerge/>
          </w:tcPr>
          <w:p w14:paraId="5999CA9B" w14:textId="77777777" w:rsidR="00404C28" w:rsidRDefault="00404C28" w:rsidP="000C1538">
            <w:pPr>
              <w:rPr>
                <w:sz w:val="20"/>
                <w:szCs w:val="20"/>
              </w:rPr>
            </w:pPr>
          </w:p>
        </w:tc>
        <w:tc>
          <w:tcPr>
            <w:tcW w:w="9454" w:type="dxa"/>
            <w:gridSpan w:val="5"/>
          </w:tcPr>
          <w:p w14:paraId="467DF6A0" w14:textId="52C7271D" w:rsidR="00404C28" w:rsidRDefault="00404C28" w:rsidP="000C1538">
            <w:pPr>
              <w:rPr>
                <w:sz w:val="20"/>
                <w:szCs w:val="20"/>
              </w:rPr>
            </w:pPr>
            <w:r>
              <w:rPr>
                <w:sz w:val="20"/>
                <w:szCs w:val="20"/>
              </w:rPr>
              <w:t>RESTful APIs: Representational State Transfer. – Optimized for serverless and web apps. – Stateless</w:t>
            </w:r>
          </w:p>
          <w:p w14:paraId="7BFE8F3F" w14:textId="767C5D1C" w:rsidR="009528D9" w:rsidRDefault="00404C28" w:rsidP="000C1538">
            <w:pPr>
              <w:rPr>
                <w:sz w:val="20"/>
                <w:szCs w:val="20"/>
              </w:rPr>
            </w:pPr>
            <w:r>
              <w:rPr>
                <w:sz w:val="20"/>
                <w:szCs w:val="20"/>
              </w:rPr>
              <w:t>- Supports JSON (JavaScript Object Notation; uses key-value pairs)</w:t>
            </w:r>
          </w:p>
        </w:tc>
      </w:tr>
      <w:tr w:rsidR="00404C28" w:rsidRPr="00C82972" w14:paraId="3DCFFC0A" w14:textId="77777777" w:rsidTr="000C1538">
        <w:trPr>
          <w:trHeight w:val="174"/>
        </w:trPr>
        <w:tc>
          <w:tcPr>
            <w:tcW w:w="987" w:type="dxa"/>
            <w:vMerge/>
          </w:tcPr>
          <w:p w14:paraId="29EB85F0" w14:textId="77777777" w:rsidR="00404C28" w:rsidRDefault="00404C28" w:rsidP="000C1538">
            <w:pPr>
              <w:rPr>
                <w:sz w:val="20"/>
                <w:szCs w:val="20"/>
              </w:rPr>
            </w:pPr>
          </w:p>
        </w:tc>
        <w:tc>
          <w:tcPr>
            <w:tcW w:w="9454" w:type="dxa"/>
            <w:gridSpan w:val="5"/>
          </w:tcPr>
          <w:p w14:paraId="0FBCC26E" w14:textId="77777777" w:rsidR="00404C28" w:rsidRDefault="0073658D" w:rsidP="000C1538">
            <w:pPr>
              <w:rPr>
                <w:sz w:val="20"/>
                <w:szCs w:val="20"/>
              </w:rPr>
            </w:pPr>
            <w:r>
              <w:rPr>
                <w:sz w:val="20"/>
                <w:szCs w:val="20"/>
              </w:rPr>
              <w:t>- In API Gateway, REST API have more features than HTTP API</w:t>
            </w:r>
          </w:p>
          <w:p w14:paraId="3CCE0678" w14:textId="77777777" w:rsidR="0073658D" w:rsidRDefault="0073658D" w:rsidP="000C1538">
            <w:pPr>
              <w:rPr>
                <w:sz w:val="20"/>
                <w:szCs w:val="20"/>
              </w:rPr>
            </w:pPr>
            <w:r>
              <w:rPr>
                <w:sz w:val="20"/>
                <w:szCs w:val="20"/>
              </w:rPr>
              <w:t>- Enable CORS to be able to call API from a webpage that isn’t hosted on the same domain</w:t>
            </w:r>
          </w:p>
          <w:p w14:paraId="4B7E0D45" w14:textId="5C344FD2" w:rsidR="0073658D" w:rsidRPr="0073658D" w:rsidRDefault="0073658D" w:rsidP="000C1538">
            <w:pPr>
              <w:rPr>
                <w:sz w:val="20"/>
                <w:szCs w:val="20"/>
              </w:rPr>
            </w:pPr>
            <w:r>
              <w:rPr>
                <w:sz w:val="20"/>
                <w:szCs w:val="20"/>
              </w:rPr>
              <w:t xml:space="preserve">- Adds </w:t>
            </w:r>
            <w:r>
              <w:rPr>
                <w:i/>
                <w:iCs/>
                <w:sz w:val="20"/>
                <w:szCs w:val="20"/>
              </w:rPr>
              <w:t>Access-Control-Allow-Origin</w:t>
            </w:r>
            <w:r>
              <w:rPr>
                <w:sz w:val="20"/>
                <w:szCs w:val="20"/>
              </w:rPr>
              <w:t xml:space="preserve"> header to all responses</w:t>
            </w:r>
          </w:p>
        </w:tc>
      </w:tr>
      <w:tr w:rsidR="00C82972" w:rsidRPr="00C82972" w14:paraId="4A073D16" w14:textId="77777777" w:rsidTr="006359F8">
        <w:tc>
          <w:tcPr>
            <w:tcW w:w="1398" w:type="dxa"/>
            <w:gridSpan w:val="4"/>
          </w:tcPr>
          <w:p w14:paraId="37D46757" w14:textId="75FC5F9E" w:rsidR="00C82972" w:rsidRPr="00C82972" w:rsidRDefault="006359F8" w:rsidP="000C1538">
            <w:pPr>
              <w:rPr>
                <w:sz w:val="20"/>
                <w:szCs w:val="20"/>
              </w:rPr>
            </w:pPr>
            <w:r>
              <w:rPr>
                <w:sz w:val="20"/>
                <w:szCs w:val="20"/>
              </w:rPr>
              <w:t>Serverless Architectures</w:t>
            </w:r>
          </w:p>
        </w:tc>
        <w:tc>
          <w:tcPr>
            <w:tcW w:w="9043" w:type="dxa"/>
            <w:gridSpan w:val="2"/>
          </w:tcPr>
          <w:p w14:paraId="4FC9B0FB" w14:textId="77777777" w:rsidR="006359F8" w:rsidRDefault="006359F8" w:rsidP="000C1538">
            <w:pPr>
              <w:rPr>
                <w:sz w:val="20"/>
                <w:szCs w:val="20"/>
              </w:rPr>
            </w:pPr>
            <w:r>
              <w:rPr>
                <w:sz w:val="20"/>
                <w:szCs w:val="20"/>
              </w:rPr>
              <w:t xml:space="preserve">Event-Driven Architecture: </w:t>
            </w:r>
          </w:p>
          <w:p w14:paraId="59C4DB68" w14:textId="77777777" w:rsidR="00C82972" w:rsidRDefault="006359F8" w:rsidP="000C1538">
            <w:pPr>
              <w:rPr>
                <w:sz w:val="20"/>
                <w:szCs w:val="20"/>
              </w:rPr>
            </w:pPr>
            <w:r>
              <w:rPr>
                <w:sz w:val="20"/>
                <w:szCs w:val="20"/>
              </w:rPr>
              <w:t>1) Asynchronous: events and asynchronous communication used to loosely couple app components. An event or message might trigger an action, but no response, expected or required</w:t>
            </w:r>
          </w:p>
          <w:p w14:paraId="6C737FF9" w14:textId="77777777" w:rsidR="006359F8" w:rsidRDefault="006359F8" w:rsidP="000C1538">
            <w:pPr>
              <w:rPr>
                <w:sz w:val="20"/>
                <w:szCs w:val="20"/>
              </w:rPr>
            </w:pPr>
            <w:r>
              <w:rPr>
                <w:sz w:val="20"/>
                <w:szCs w:val="20"/>
              </w:rPr>
              <w:t>2) Loosely Coupled: services and components operate and scale independently of each other</w:t>
            </w:r>
          </w:p>
          <w:p w14:paraId="6A8D4E71" w14:textId="0EA43B6D" w:rsidR="006359F8" w:rsidRPr="00C82972" w:rsidRDefault="006359F8" w:rsidP="000C1538">
            <w:pPr>
              <w:rPr>
                <w:sz w:val="20"/>
                <w:szCs w:val="20"/>
              </w:rPr>
            </w:pPr>
            <w:r>
              <w:rPr>
                <w:sz w:val="20"/>
                <w:szCs w:val="20"/>
              </w:rPr>
              <w:t>3) Single-Purpose functions: stateless functions performing a short-lived task</w:t>
            </w:r>
          </w:p>
        </w:tc>
      </w:tr>
      <w:tr w:rsidR="00380A4D" w:rsidRPr="00C82972" w14:paraId="2F8137C5" w14:textId="77777777" w:rsidTr="00380A4D">
        <w:trPr>
          <w:trHeight w:val="64"/>
        </w:trPr>
        <w:tc>
          <w:tcPr>
            <w:tcW w:w="1114" w:type="dxa"/>
            <w:gridSpan w:val="2"/>
            <w:vMerge w:val="restart"/>
          </w:tcPr>
          <w:p w14:paraId="12BF4E62" w14:textId="548CA05B" w:rsidR="00380A4D" w:rsidRPr="00C82972" w:rsidRDefault="00380A4D" w:rsidP="000C1538">
            <w:pPr>
              <w:rPr>
                <w:sz w:val="20"/>
                <w:szCs w:val="20"/>
              </w:rPr>
            </w:pPr>
            <w:r>
              <w:rPr>
                <w:sz w:val="20"/>
                <w:szCs w:val="20"/>
              </w:rPr>
              <w:t>Step Functions</w:t>
            </w:r>
          </w:p>
        </w:tc>
        <w:tc>
          <w:tcPr>
            <w:tcW w:w="9327" w:type="dxa"/>
            <w:gridSpan w:val="4"/>
          </w:tcPr>
          <w:p w14:paraId="50E618B3" w14:textId="77777777" w:rsidR="00380A4D" w:rsidRDefault="00380A4D" w:rsidP="000C1538">
            <w:pPr>
              <w:rPr>
                <w:sz w:val="20"/>
                <w:szCs w:val="20"/>
              </w:rPr>
            </w:pPr>
            <w:r>
              <w:rPr>
                <w:sz w:val="20"/>
                <w:szCs w:val="20"/>
              </w:rPr>
              <w:t>Visual interface for serverless apps, which enables you to build, run serverless apps as a series of steps</w:t>
            </w:r>
          </w:p>
          <w:p w14:paraId="0DA44B60" w14:textId="77777777" w:rsidR="00380A4D" w:rsidRDefault="00380A4D" w:rsidP="000C1538">
            <w:pPr>
              <w:rPr>
                <w:sz w:val="20"/>
                <w:szCs w:val="20"/>
              </w:rPr>
            </w:pPr>
            <w:r>
              <w:rPr>
                <w:sz w:val="20"/>
                <w:szCs w:val="20"/>
              </w:rPr>
              <w:t xml:space="preserve">- Output of 1 step may act as input to next. </w:t>
            </w:r>
          </w:p>
          <w:p w14:paraId="0B4B668C" w14:textId="77777777" w:rsidR="00380A4D" w:rsidRDefault="00380A4D" w:rsidP="000C1538">
            <w:pPr>
              <w:rPr>
                <w:sz w:val="20"/>
                <w:szCs w:val="20"/>
              </w:rPr>
            </w:pPr>
            <w:r>
              <w:rPr>
                <w:sz w:val="20"/>
                <w:szCs w:val="20"/>
              </w:rPr>
              <w:t>– Orchestrate steps, including sequencing, error handling, retry logic</w:t>
            </w:r>
          </w:p>
          <w:p w14:paraId="502ED3D3" w14:textId="45C5E871" w:rsidR="005E03D0" w:rsidRPr="00C82972" w:rsidRDefault="00380A4D" w:rsidP="000C1538">
            <w:pPr>
              <w:rPr>
                <w:sz w:val="20"/>
                <w:szCs w:val="20"/>
              </w:rPr>
            </w:pPr>
            <w:r>
              <w:rPr>
                <w:sz w:val="20"/>
                <w:szCs w:val="20"/>
              </w:rPr>
              <w:t>- Also logs step of each step, so can quickly diagnose and debug problems</w:t>
            </w:r>
          </w:p>
        </w:tc>
      </w:tr>
      <w:tr w:rsidR="00380A4D" w:rsidRPr="00C82972" w14:paraId="463FE303" w14:textId="77777777" w:rsidTr="00380A4D">
        <w:trPr>
          <w:trHeight w:val="64"/>
        </w:trPr>
        <w:tc>
          <w:tcPr>
            <w:tcW w:w="1114" w:type="dxa"/>
            <w:gridSpan w:val="2"/>
            <w:vMerge/>
          </w:tcPr>
          <w:p w14:paraId="28A3F499" w14:textId="77777777" w:rsidR="00380A4D" w:rsidRDefault="00380A4D" w:rsidP="000C1538">
            <w:pPr>
              <w:rPr>
                <w:sz w:val="20"/>
                <w:szCs w:val="20"/>
              </w:rPr>
            </w:pPr>
          </w:p>
        </w:tc>
        <w:tc>
          <w:tcPr>
            <w:tcW w:w="9327" w:type="dxa"/>
            <w:gridSpan w:val="4"/>
          </w:tcPr>
          <w:p w14:paraId="549DA87E" w14:textId="77777777" w:rsidR="00380A4D" w:rsidRDefault="00266B19" w:rsidP="000C1538">
            <w:pPr>
              <w:rPr>
                <w:sz w:val="20"/>
                <w:szCs w:val="20"/>
              </w:rPr>
            </w:pPr>
            <w:r>
              <w:rPr>
                <w:sz w:val="20"/>
                <w:szCs w:val="20"/>
              </w:rPr>
              <w:t>- Step Functions consists of State Machine (workflow itself) and Tasks (single step)</w:t>
            </w:r>
          </w:p>
          <w:p w14:paraId="34EB69A0" w14:textId="08370FFE" w:rsidR="00266B19" w:rsidRPr="00C82972" w:rsidRDefault="00266B19" w:rsidP="000C1538">
            <w:pPr>
              <w:rPr>
                <w:sz w:val="20"/>
                <w:szCs w:val="20"/>
              </w:rPr>
            </w:pPr>
            <w:r>
              <w:rPr>
                <w:sz w:val="20"/>
                <w:szCs w:val="20"/>
              </w:rPr>
              <w:t>- Parallel steps possible as well. – Branching workflow possible as well</w:t>
            </w:r>
          </w:p>
        </w:tc>
      </w:tr>
      <w:tr w:rsidR="00FF5FB5" w:rsidRPr="00C82972" w14:paraId="2DBCCAC2" w14:textId="77777777" w:rsidTr="00FF5FB5">
        <w:trPr>
          <w:trHeight w:val="124"/>
        </w:trPr>
        <w:tc>
          <w:tcPr>
            <w:tcW w:w="1256" w:type="dxa"/>
            <w:gridSpan w:val="3"/>
            <w:vMerge w:val="restart"/>
          </w:tcPr>
          <w:p w14:paraId="0B454C8C" w14:textId="3801713D" w:rsidR="00FF5FB5" w:rsidRPr="00C82972" w:rsidRDefault="00FF5FB5" w:rsidP="000C1538">
            <w:pPr>
              <w:rPr>
                <w:sz w:val="20"/>
                <w:szCs w:val="20"/>
              </w:rPr>
            </w:pPr>
            <w:r>
              <w:rPr>
                <w:sz w:val="20"/>
                <w:szCs w:val="20"/>
              </w:rPr>
              <w:t>Step Functions Workflows</w:t>
            </w:r>
          </w:p>
        </w:tc>
        <w:tc>
          <w:tcPr>
            <w:tcW w:w="9185" w:type="dxa"/>
            <w:gridSpan w:val="3"/>
          </w:tcPr>
          <w:p w14:paraId="17A40B37" w14:textId="440769D1" w:rsidR="00FF5FB5" w:rsidRDefault="0075274C" w:rsidP="000C1538">
            <w:pPr>
              <w:rPr>
                <w:sz w:val="20"/>
                <w:szCs w:val="20"/>
              </w:rPr>
            </w:pPr>
            <w:r>
              <w:rPr>
                <w:sz w:val="20"/>
                <w:szCs w:val="20"/>
              </w:rPr>
              <w:t xml:space="preserve">1) </w:t>
            </w:r>
            <w:r w:rsidR="00FF5FB5">
              <w:rPr>
                <w:sz w:val="20"/>
                <w:szCs w:val="20"/>
              </w:rPr>
              <w:t>Standard Workflows: long running, durable and auditable workflows that may run for up to a year.</w:t>
            </w:r>
          </w:p>
          <w:p w14:paraId="59688A3A" w14:textId="77777777" w:rsidR="00FF5FB5" w:rsidRDefault="00FF5FB5" w:rsidP="000C1538">
            <w:pPr>
              <w:rPr>
                <w:sz w:val="20"/>
                <w:szCs w:val="20"/>
              </w:rPr>
            </w:pPr>
            <w:r>
              <w:rPr>
                <w:sz w:val="20"/>
                <w:szCs w:val="20"/>
              </w:rPr>
              <w:t>- Full execution history available for up to 90 days after completion</w:t>
            </w:r>
          </w:p>
          <w:p w14:paraId="2A2305A4" w14:textId="77777777" w:rsidR="00FF5FB5" w:rsidRDefault="00FF5FB5" w:rsidP="000C1538">
            <w:pPr>
              <w:rPr>
                <w:sz w:val="20"/>
                <w:szCs w:val="20"/>
              </w:rPr>
            </w:pPr>
            <w:r>
              <w:rPr>
                <w:sz w:val="20"/>
                <w:szCs w:val="20"/>
              </w:rPr>
              <w:t>- At-Most-Once model: tasks are never executed more than once unless you specify retry actions</w:t>
            </w:r>
          </w:p>
          <w:p w14:paraId="7ED27C00" w14:textId="77777777" w:rsidR="00FF5FB5" w:rsidRDefault="00FF5FB5" w:rsidP="000C1538">
            <w:pPr>
              <w:rPr>
                <w:sz w:val="20"/>
                <w:szCs w:val="20"/>
              </w:rPr>
            </w:pPr>
            <w:r>
              <w:rPr>
                <w:sz w:val="20"/>
                <w:szCs w:val="20"/>
              </w:rPr>
              <w:t xml:space="preserve">- Non-Idempotent actions: e.g. when processing payments, only want to process once, not multiple </w:t>
            </w:r>
          </w:p>
          <w:p w14:paraId="7C965160" w14:textId="1332623E" w:rsidR="0075274C" w:rsidRPr="00C82972" w:rsidRDefault="0075274C" w:rsidP="000C1538">
            <w:pPr>
              <w:rPr>
                <w:sz w:val="20"/>
                <w:szCs w:val="20"/>
              </w:rPr>
            </w:pPr>
            <w:r>
              <w:rPr>
                <w:sz w:val="20"/>
                <w:szCs w:val="20"/>
              </w:rPr>
              <w:lastRenderedPageBreak/>
              <w:t>- A request is non-idempotent if it always causes a change in state (e.g. sending same email multiple times causes a change in state as you end up w multiple emails in inbox)</w:t>
            </w:r>
          </w:p>
        </w:tc>
      </w:tr>
      <w:tr w:rsidR="00FF5FB5" w:rsidRPr="00C82972" w14:paraId="26424D81" w14:textId="77777777" w:rsidTr="00380A4D">
        <w:trPr>
          <w:trHeight w:val="123"/>
        </w:trPr>
        <w:tc>
          <w:tcPr>
            <w:tcW w:w="1256" w:type="dxa"/>
            <w:gridSpan w:val="3"/>
            <w:vMerge/>
          </w:tcPr>
          <w:p w14:paraId="3BC12414" w14:textId="77777777" w:rsidR="00FF5FB5" w:rsidRDefault="00FF5FB5" w:rsidP="000C1538">
            <w:pPr>
              <w:rPr>
                <w:sz w:val="20"/>
                <w:szCs w:val="20"/>
              </w:rPr>
            </w:pPr>
          </w:p>
        </w:tc>
        <w:tc>
          <w:tcPr>
            <w:tcW w:w="9185" w:type="dxa"/>
            <w:gridSpan w:val="3"/>
          </w:tcPr>
          <w:p w14:paraId="55F76C31" w14:textId="77777777" w:rsidR="0075274C" w:rsidRDefault="0075274C" w:rsidP="000C1538">
            <w:pPr>
              <w:rPr>
                <w:sz w:val="20"/>
                <w:szCs w:val="20"/>
              </w:rPr>
            </w:pPr>
            <w:r>
              <w:rPr>
                <w:sz w:val="20"/>
                <w:szCs w:val="20"/>
              </w:rPr>
              <w:t>2) Express Workflows: short-lived of up to 5 minutes. – For high-volume, event-processing workloads</w:t>
            </w:r>
          </w:p>
          <w:p w14:paraId="1BDE9200" w14:textId="77777777" w:rsidR="0075274C" w:rsidRDefault="0075274C" w:rsidP="000C1538">
            <w:pPr>
              <w:rPr>
                <w:sz w:val="20"/>
                <w:szCs w:val="20"/>
              </w:rPr>
            </w:pPr>
            <w:r>
              <w:rPr>
                <w:sz w:val="20"/>
                <w:szCs w:val="20"/>
              </w:rPr>
              <w:t>- At least-once model: ideal if there is a possibility that an execution might be run more than once or you require multiple concurrent executions</w:t>
            </w:r>
          </w:p>
          <w:p w14:paraId="04ED6C9B" w14:textId="77777777" w:rsidR="00FF5FB5" w:rsidRDefault="0075274C" w:rsidP="000C1538">
            <w:pPr>
              <w:rPr>
                <w:sz w:val="20"/>
                <w:szCs w:val="20"/>
              </w:rPr>
            </w:pPr>
            <w:r>
              <w:rPr>
                <w:sz w:val="20"/>
                <w:szCs w:val="20"/>
              </w:rPr>
              <w:t xml:space="preserve">- Idempotent actions: e.g. transforming input data and storing result in DynamoDB </w:t>
            </w:r>
          </w:p>
          <w:p w14:paraId="7B91DFC4" w14:textId="64048402" w:rsidR="0075274C" w:rsidRPr="00C82972" w:rsidRDefault="0075274C" w:rsidP="000C1538">
            <w:pPr>
              <w:rPr>
                <w:sz w:val="20"/>
                <w:szCs w:val="20"/>
              </w:rPr>
            </w:pPr>
            <w:r>
              <w:rPr>
                <w:sz w:val="20"/>
                <w:szCs w:val="20"/>
              </w:rPr>
              <w:t>- Request is idempotent if an identical request can be made once or several times in a row w no additional side effects (e.g. reading data from DB or S3)</w:t>
            </w:r>
          </w:p>
        </w:tc>
      </w:tr>
      <w:tr w:rsidR="00912B6A" w:rsidRPr="00C82972" w14:paraId="55E6FF0F" w14:textId="77777777" w:rsidTr="003E3B2E">
        <w:trPr>
          <w:trHeight w:val="123"/>
        </w:trPr>
        <w:tc>
          <w:tcPr>
            <w:tcW w:w="1256" w:type="dxa"/>
            <w:gridSpan w:val="3"/>
            <w:vMerge/>
          </w:tcPr>
          <w:p w14:paraId="58A40589" w14:textId="77777777" w:rsidR="00912B6A" w:rsidRDefault="00912B6A" w:rsidP="000C1538">
            <w:pPr>
              <w:rPr>
                <w:sz w:val="20"/>
                <w:szCs w:val="20"/>
              </w:rPr>
            </w:pPr>
          </w:p>
        </w:tc>
        <w:tc>
          <w:tcPr>
            <w:tcW w:w="4820" w:type="dxa"/>
            <w:gridSpan w:val="2"/>
          </w:tcPr>
          <w:p w14:paraId="3590843B" w14:textId="77777777" w:rsidR="00912B6A" w:rsidRDefault="00912B6A" w:rsidP="000C1538">
            <w:pPr>
              <w:rPr>
                <w:sz w:val="20"/>
                <w:szCs w:val="20"/>
              </w:rPr>
            </w:pPr>
            <w:r>
              <w:rPr>
                <w:sz w:val="20"/>
                <w:szCs w:val="20"/>
              </w:rPr>
              <w:t>2a) Synchronous Express Workflows:</w:t>
            </w:r>
          </w:p>
          <w:p w14:paraId="12A8DB86" w14:textId="77777777" w:rsidR="00912B6A" w:rsidRDefault="00912B6A" w:rsidP="000C1538">
            <w:pPr>
              <w:rPr>
                <w:sz w:val="20"/>
                <w:szCs w:val="20"/>
              </w:rPr>
            </w:pPr>
            <w:r>
              <w:rPr>
                <w:sz w:val="20"/>
                <w:szCs w:val="20"/>
              </w:rPr>
              <w:t>Begins a workflow</w:t>
            </w:r>
          </w:p>
          <w:p w14:paraId="441BC707" w14:textId="77777777" w:rsidR="00912B6A" w:rsidRDefault="00912B6A" w:rsidP="000C1538">
            <w:pPr>
              <w:rPr>
                <w:sz w:val="20"/>
                <w:szCs w:val="20"/>
              </w:rPr>
            </w:pPr>
            <w:r>
              <w:rPr>
                <w:sz w:val="20"/>
                <w:szCs w:val="20"/>
              </w:rPr>
              <w:t>Waits until it completes</w:t>
            </w:r>
          </w:p>
          <w:p w14:paraId="2428F5A5" w14:textId="77777777" w:rsidR="00912B6A" w:rsidRDefault="00912B6A" w:rsidP="000C1538">
            <w:pPr>
              <w:rPr>
                <w:sz w:val="20"/>
                <w:szCs w:val="20"/>
              </w:rPr>
            </w:pPr>
            <w:r>
              <w:rPr>
                <w:sz w:val="20"/>
                <w:szCs w:val="20"/>
              </w:rPr>
              <w:t>Returns result</w:t>
            </w:r>
          </w:p>
          <w:p w14:paraId="63315BA3" w14:textId="7F13766A" w:rsidR="00912B6A" w:rsidRDefault="00912B6A" w:rsidP="000C1538">
            <w:pPr>
              <w:rPr>
                <w:sz w:val="20"/>
                <w:szCs w:val="20"/>
              </w:rPr>
            </w:pPr>
            <w:r>
              <w:rPr>
                <w:sz w:val="20"/>
                <w:szCs w:val="20"/>
              </w:rPr>
              <w:t>Great for operations that are performed one at a time. Workflow must complete before next step begins</w:t>
            </w:r>
          </w:p>
        </w:tc>
        <w:tc>
          <w:tcPr>
            <w:tcW w:w="4365" w:type="dxa"/>
          </w:tcPr>
          <w:p w14:paraId="6A647136" w14:textId="77777777" w:rsidR="00912B6A" w:rsidRDefault="00912B6A" w:rsidP="000C1538">
            <w:pPr>
              <w:rPr>
                <w:sz w:val="20"/>
                <w:szCs w:val="20"/>
              </w:rPr>
            </w:pPr>
            <w:r>
              <w:rPr>
                <w:sz w:val="20"/>
                <w:szCs w:val="20"/>
              </w:rPr>
              <w:t>2b) Asynchronous Express Workflows:</w:t>
            </w:r>
          </w:p>
          <w:p w14:paraId="55FD8B30" w14:textId="77777777" w:rsidR="00912B6A" w:rsidRDefault="00912B6A" w:rsidP="000C1538">
            <w:pPr>
              <w:rPr>
                <w:sz w:val="20"/>
                <w:szCs w:val="20"/>
              </w:rPr>
            </w:pPr>
            <w:r>
              <w:rPr>
                <w:sz w:val="20"/>
                <w:szCs w:val="20"/>
              </w:rPr>
              <w:t>Begins a workflow</w:t>
            </w:r>
          </w:p>
          <w:p w14:paraId="072BF344" w14:textId="77777777" w:rsidR="00912B6A" w:rsidRDefault="00912B6A" w:rsidP="000C1538">
            <w:pPr>
              <w:rPr>
                <w:sz w:val="20"/>
                <w:szCs w:val="20"/>
              </w:rPr>
            </w:pPr>
            <w:r>
              <w:rPr>
                <w:sz w:val="20"/>
                <w:szCs w:val="20"/>
              </w:rPr>
              <w:t>Confirms workflow has started</w:t>
            </w:r>
          </w:p>
          <w:p w14:paraId="731B0ADD" w14:textId="7BB751CB" w:rsidR="00912B6A" w:rsidRDefault="00912B6A" w:rsidP="000C1538">
            <w:pPr>
              <w:rPr>
                <w:sz w:val="20"/>
                <w:szCs w:val="20"/>
              </w:rPr>
            </w:pPr>
            <w:r>
              <w:rPr>
                <w:sz w:val="20"/>
                <w:szCs w:val="20"/>
              </w:rPr>
              <w:t xml:space="preserve">Result of workflow </w:t>
            </w:r>
            <w:r w:rsidR="00BC40BE">
              <w:rPr>
                <w:sz w:val="20"/>
                <w:szCs w:val="20"/>
              </w:rPr>
              <w:t>stored</w:t>
            </w:r>
            <w:r>
              <w:rPr>
                <w:sz w:val="20"/>
                <w:szCs w:val="20"/>
              </w:rPr>
              <w:t xml:space="preserve"> in CloudWatch logs</w:t>
            </w:r>
          </w:p>
          <w:p w14:paraId="27753109" w14:textId="106DF9FE" w:rsidR="00F76E6D" w:rsidRPr="00C82972" w:rsidRDefault="00F76E6D" w:rsidP="000C1538">
            <w:pPr>
              <w:rPr>
                <w:sz w:val="20"/>
                <w:szCs w:val="20"/>
              </w:rPr>
            </w:pPr>
            <w:r>
              <w:rPr>
                <w:sz w:val="20"/>
                <w:szCs w:val="20"/>
              </w:rPr>
              <w:t>Great if services or operations don’t depend on completion and result of workflow</w:t>
            </w:r>
          </w:p>
        </w:tc>
      </w:tr>
      <w:tr w:rsidR="00FB2625" w:rsidRPr="00C82972" w14:paraId="43BEAD98" w14:textId="77777777" w:rsidTr="00FB2625">
        <w:trPr>
          <w:trHeight w:val="163"/>
        </w:trPr>
        <w:tc>
          <w:tcPr>
            <w:tcW w:w="1256" w:type="dxa"/>
            <w:gridSpan w:val="3"/>
            <w:vMerge w:val="restart"/>
          </w:tcPr>
          <w:p w14:paraId="3EBB4A1F" w14:textId="4689E5C0" w:rsidR="00FB2625" w:rsidRPr="00C82972" w:rsidRDefault="00FB2625" w:rsidP="000C1538">
            <w:pPr>
              <w:rPr>
                <w:sz w:val="20"/>
                <w:szCs w:val="20"/>
              </w:rPr>
            </w:pPr>
            <w:r>
              <w:rPr>
                <w:sz w:val="20"/>
                <w:szCs w:val="20"/>
              </w:rPr>
              <w:t>Ephemeral and Persistent Data Storage Patterns</w:t>
            </w:r>
          </w:p>
        </w:tc>
        <w:tc>
          <w:tcPr>
            <w:tcW w:w="9185" w:type="dxa"/>
            <w:gridSpan w:val="3"/>
          </w:tcPr>
          <w:p w14:paraId="78DD46D5" w14:textId="77777777" w:rsidR="00FB2625" w:rsidRDefault="00FB2625" w:rsidP="000C1538">
            <w:pPr>
              <w:rPr>
                <w:sz w:val="20"/>
                <w:szCs w:val="20"/>
              </w:rPr>
            </w:pPr>
            <w:r>
              <w:rPr>
                <w:sz w:val="20"/>
                <w:szCs w:val="20"/>
              </w:rPr>
              <w:t>Lambda is stateless: can’t permanently store any data in function (e.g. session data, customer data, …)</w:t>
            </w:r>
          </w:p>
          <w:p w14:paraId="4A1A9563" w14:textId="77777777" w:rsidR="00071A98" w:rsidRDefault="00071A98" w:rsidP="000C1538">
            <w:pPr>
              <w:rPr>
                <w:sz w:val="20"/>
                <w:szCs w:val="20"/>
              </w:rPr>
            </w:pPr>
            <w:r>
              <w:rPr>
                <w:sz w:val="20"/>
                <w:szCs w:val="20"/>
              </w:rPr>
              <w:t>Lambda is ephemeral: not used for apps that need to run for longer than 15 minutes</w:t>
            </w:r>
          </w:p>
          <w:p w14:paraId="32175257" w14:textId="1534180F" w:rsidR="00071A98" w:rsidRPr="00C82972" w:rsidRDefault="00071A98" w:rsidP="000C1538">
            <w:pPr>
              <w:rPr>
                <w:sz w:val="20"/>
                <w:szCs w:val="20"/>
              </w:rPr>
            </w:pPr>
            <w:r>
              <w:rPr>
                <w:sz w:val="20"/>
                <w:szCs w:val="20"/>
              </w:rPr>
              <w:t>To persist data, function must interact w a data store</w:t>
            </w:r>
          </w:p>
        </w:tc>
      </w:tr>
      <w:tr w:rsidR="00FB2625" w:rsidRPr="00C82972" w14:paraId="7A9149C8" w14:textId="77777777" w:rsidTr="00FB2625">
        <w:trPr>
          <w:trHeight w:val="162"/>
        </w:trPr>
        <w:tc>
          <w:tcPr>
            <w:tcW w:w="1256" w:type="dxa"/>
            <w:gridSpan w:val="3"/>
            <w:vMerge/>
          </w:tcPr>
          <w:p w14:paraId="4FDAF290" w14:textId="77777777" w:rsidR="00FB2625" w:rsidRDefault="00FB2625" w:rsidP="000C1538">
            <w:pPr>
              <w:rPr>
                <w:sz w:val="20"/>
                <w:szCs w:val="20"/>
              </w:rPr>
            </w:pPr>
          </w:p>
        </w:tc>
        <w:tc>
          <w:tcPr>
            <w:tcW w:w="9185" w:type="dxa"/>
            <w:gridSpan w:val="3"/>
          </w:tcPr>
          <w:p w14:paraId="6F7BD442" w14:textId="77777777" w:rsidR="00FB2625" w:rsidRDefault="00071A98" w:rsidP="000C1538">
            <w:pPr>
              <w:rPr>
                <w:sz w:val="20"/>
                <w:szCs w:val="20"/>
              </w:rPr>
            </w:pPr>
            <w:r>
              <w:rPr>
                <w:sz w:val="20"/>
                <w:szCs w:val="20"/>
              </w:rPr>
              <w:t>Lambda data storage options: - Within Lambda: /</w:t>
            </w:r>
            <w:proofErr w:type="spellStart"/>
            <w:r>
              <w:rPr>
                <w:sz w:val="20"/>
                <w:szCs w:val="20"/>
              </w:rPr>
              <w:t>tmp</w:t>
            </w:r>
            <w:proofErr w:type="spellEnd"/>
            <w:r>
              <w:rPr>
                <w:sz w:val="20"/>
                <w:szCs w:val="20"/>
              </w:rPr>
              <w:t>, Lambda layers</w:t>
            </w:r>
          </w:p>
          <w:p w14:paraId="1D986617" w14:textId="081FF3FB" w:rsidR="00071A98" w:rsidRPr="00C82972" w:rsidRDefault="00071A98" w:rsidP="000C1538">
            <w:pPr>
              <w:rPr>
                <w:sz w:val="20"/>
                <w:szCs w:val="20"/>
              </w:rPr>
            </w:pPr>
            <w:r>
              <w:rPr>
                <w:sz w:val="20"/>
                <w:szCs w:val="20"/>
              </w:rPr>
              <w:t>- External storage: S3, EFS</w:t>
            </w:r>
            <w:r w:rsidR="00C33D4E">
              <w:rPr>
                <w:sz w:val="20"/>
                <w:szCs w:val="20"/>
              </w:rPr>
              <w:t>, …</w:t>
            </w:r>
          </w:p>
        </w:tc>
      </w:tr>
      <w:tr w:rsidR="00FB2625" w:rsidRPr="00C82972" w14:paraId="266B520B" w14:textId="77777777" w:rsidTr="00FB2625">
        <w:trPr>
          <w:trHeight w:val="162"/>
        </w:trPr>
        <w:tc>
          <w:tcPr>
            <w:tcW w:w="1256" w:type="dxa"/>
            <w:gridSpan w:val="3"/>
            <w:vMerge/>
          </w:tcPr>
          <w:p w14:paraId="32C87E29" w14:textId="77777777" w:rsidR="00FB2625" w:rsidRDefault="00FB2625" w:rsidP="000C1538">
            <w:pPr>
              <w:rPr>
                <w:sz w:val="20"/>
                <w:szCs w:val="20"/>
              </w:rPr>
            </w:pPr>
          </w:p>
        </w:tc>
        <w:tc>
          <w:tcPr>
            <w:tcW w:w="9185" w:type="dxa"/>
            <w:gridSpan w:val="3"/>
          </w:tcPr>
          <w:p w14:paraId="62692ECD" w14:textId="77777777" w:rsidR="00FB2625" w:rsidRDefault="00160855" w:rsidP="000C1538">
            <w:pPr>
              <w:rPr>
                <w:sz w:val="20"/>
                <w:szCs w:val="20"/>
              </w:rPr>
            </w:pPr>
            <w:r>
              <w:rPr>
                <w:sz w:val="20"/>
                <w:szCs w:val="20"/>
              </w:rPr>
              <w:t>/</w:t>
            </w:r>
            <w:proofErr w:type="spellStart"/>
            <w:r>
              <w:rPr>
                <w:sz w:val="20"/>
                <w:szCs w:val="20"/>
              </w:rPr>
              <w:t>tmp</w:t>
            </w:r>
            <w:proofErr w:type="spellEnd"/>
            <w:r>
              <w:rPr>
                <w:sz w:val="20"/>
                <w:szCs w:val="20"/>
              </w:rPr>
              <w:t>: temporary storage. – Provided in execution env of Lambda function. Default 512 MB, max 10GB</w:t>
            </w:r>
          </w:p>
          <w:p w14:paraId="47BD9644" w14:textId="77777777" w:rsidR="00160855" w:rsidRDefault="00160855" w:rsidP="000C1538">
            <w:pPr>
              <w:rPr>
                <w:sz w:val="20"/>
                <w:szCs w:val="20"/>
              </w:rPr>
            </w:pPr>
            <w:r>
              <w:rPr>
                <w:sz w:val="20"/>
                <w:szCs w:val="20"/>
              </w:rPr>
              <w:t>- Like a cached file system: data can be accessed by multiple invocations of your function sharing the same execution env in order to optimize performance</w:t>
            </w:r>
          </w:p>
          <w:p w14:paraId="509CB227" w14:textId="0FD3A5B1" w:rsidR="00160855" w:rsidRPr="00C82972" w:rsidRDefault="00160855" w:rsidP="000C1538">
            <w:pPr>
              <w:rPr>
                <w:sz w:val="20"/>
                <w:szCs w:val="20"/>
              </w:rPr>
            </w:pPr>
            <w:r>
              <w:rPr>
                <w:sz w:val="20"/>
                <w:szCs w:val="20"/>
              </w:rPr>
              <w:t>- Data is not persistent: available for lifetime of execution env</w:t>
            </w:r>
          </w:p>
        </w:tc>
      </w:tr>
      <w:tr w:rsidR="00FB2625" w:rsidRPr="00C82972" w14:paraId="2D27ECAC" w14:textId="77777777" w:rsidTr="00FB2625">
        <w:trPr>
          <w:trHeight w:val="162"/>
        </w:trPr>
        <w:tc>
          <w:tcPr>
            <w:tcW w:w="1256" w:type="dxa"/>
            <w:gridSpan w:val="3"/>
            <w:vMerge/>
          </w:tcPr>
          <w:p w14:paraId="7E373B98" w14:textId="77777777" w:rsidR="00FB2625" w:rsidRDefault="00FB2625" w:rsidP="000C1538">
            <w:pPr>
              <w:rPr>
                <w:sz w:val="20"/>
                <w:szCs w:val="20"/>
              </w:rPr>
            </w:pPr>
          </w:p>
        </w:tc>
        <w:tc>
          <w:tcPr>
            <w:tcW w:w="9185" w:type="dxa"/>
            <w:gridSpan w:val="3"/>
          </w:tcPr>
          <w:p w14:paraId="22ACDCC8" w14:textId="77777777" w:rsidR="00FB2625" w:rsidRDefault="00160855" w:rsidP="000C1538">
            <w:pPr>
              <w:rPr>
                <w:sz w:val="20"/>
                <w:szCs w:val="20"/>
              </w:rPr>
            </w:pPr>
            <w:r>
              <w:rPr>
                <w:sz w:val="20"/>
                <w:szCs w:val="20"/>
              </w:rPr>
              <w:t>Additional libraries needed by function can be included in Lambda deployment package (ZIP file containing your code), but this will incr your deployment package size</w:t>
            </w:r>
          </w:p>
          <w:p w14:paraId="30DF2694" w14:textId="77777777" w:rsidR="00160855" w:rsidRDefault="00160855" w:rsidP="000C1538">
            <w:pPr>
              <w:rPr>
                <w:sz w:val="20"/>
                <w:szCs w:val="20"/>
              </w:rPr>
            </w:pPr>
            <w:r>
              <w:rPr>
                <w:sz w:val="20"/>
                <w:szCs w:val="20"/>
              </w:rPr>
              <w:t>Instead use Lambda Layers: best practice to add libraries and SDKs as layer that can be reference by multiple functions</w:t>
            </w:r>
          </w:p>
          <w:p w14:paraId="0538DE7D" w14:textId="77777777" w:rsidR="00160855" w:rsidRDefault="00160855" w:rsidP="000C1538">
            <w:pPr>
              <w:rPr>
                <w:sz w:val="20"/>
                <w:szCs w:val="20"/>
              </w:rPr>
            </w:pPr>
            <w:r>
              <w:rPr>
                <w:sz w:val="20"/>
                <w:szCs w:val="20"/>
              </w:rPr>
              <w:t>- Or for large dependencies like image manipulation libraries, graphics libraries, or particular version of AWS SDK</w:t>
            </w:r>
          </w:p>
          <w:p w14:paraId="1FCB947D" w14:textId="77777777" w:rsidR="008A3E8C" w:rsidRDefault="008A3E8C" w:rsidP="000C1538">
            <w:pPr>
              <w:rPr>
                <w:sz w:val="20"/>
                <w:szCs w:val="20"/>
              </w:rPr>
            </w:pPr>
            <w:r>
              <w:rPr>
                <w:sz w:val="20"/>
                <w:szCs w:val="20"/>
              </w:rPr>
              <w:t>- Deployment will be faster as ZIP file containing your code is smaller</w:t>
            </w:r>
          </w:p>
          <w:p w14:paraId="27F640FD" w14:textId="30FB5E9F" w:rsidR="008A3E8C" w:rsidRPr="00C82972" w:rsidRDefault="008A3E8C" w:rsidP="000C1538">
            <w:pPr>
              <w:rPr>
                <w:sz w:val="20"/>
                <w:szCs w:val="20"/>
              </w:rPr>
            </w:pPr>
            <w:r>
              <w:rPr>
                <w:sz w:val="20"/>
                <w:szCs w:val="20"/>
              </w:rPr>
              <w:t>- But if want change version of library included, cannot update dynamically, need create new layer and reference that</w:t>
            </w:r>
          </w:p>
        </w:tc>
      </w:tr>
      <w:tr w:rsidR="00FB2625" w:rsidRPr="00C82972" w14:paraId="1A52CFFA" w14:textId="77777777" w:rsidTr="00FB2625">
        <w:trPr>
          <w:trHeight w:val="162"/>
        </w:trPr>
        <w:tc>
          <w:tcPr>
            <w:tcW w:w="1256" w:type="dxa"/>
            <w:gridSpan w:val="3"/>
            <w:vMerge/>
          </w:tcPr>
          <w:p w14:paraId="6FAF5640" w14:textId="77777777" w:rsidR="00FB2625" w:rsidRDefault="00FB2625" w:rsidP="000C1538">
            <w:pPr>
              <w:rPr>
                <w:sz w:val="20"/>
                <w:szCs w:val="20"/>
              </w:rPr>
            </w:pPr>
          </w:p>
        </w:tc>
        <w:tc>
          <w:tcPr>
            <w:tcW w:w="9185" w:type="dxa"/>
            <w:gridSpan w:val="3"/>
          </w:tcPr>
          <w:p w14:paraId="597E3574" w14:textId="77777777" w:rsidR="00FB2625" w:rsidRDefault="00F516BB" w:rsidP="000C1538">
            <w:pPr>
              <w:rPr>
                <w:sz w:val="20"/>
                <w:szCs w:val="20"/>
              </w:rPr>
            </w:pPr>
            <w:r>
              <w:rPr>
                <w:sz w:val="20"/>
                <w:szCs w:val="20"/>
              </w:rPr>
              <w:t xml:space="preserve">With S3, it is </w:t>
            </w:r>
            <w:proofErr w:type="spellStart"/>
            <w:r>
              <w:rPr>
                <w:sz w:val="20"/>
                <w:szCs w:val="20"/>
              </w:rPr>
              <w:t>a</w:t>
            </w:r>
            <w:proofErr w:type="spellEnd"/>
            <w:r>
              <w:rPr>
                <w:sz w:val="20"/>
                <w:szCs w:val="20"/>
              </w:rPr>
              <w:t xml:space="preserve"> object store, so can only store and retrieve objects. Not a file system</w:t>
            </w:r>
          </w:p>
          <w:p w14:paraId="33579FFB" w14:textId="77777777" w:rsidR="00F516BB" w:rsidRDefault="00F516BB" w:rsidP="000C1538">
            <w:pPr>
              <w:rPr>
                <w:sz w:val="20"/>
                <w:szCs w:val="20"/>
              </w:rPr>
            </w:pPr>
            <w:r>
              <w:rPr>
                <w:sz w:val="20"/>
                <w:szCs w:val="20"/>
              </w:rPr>
              <w:t>- Cannot directly open and write data to objects in S3</w:t>
            </w:r>
          </w:p>
          <w:p w14:paraId="348CD84D" w14:textId="5BBB151F" w:rsidR="00F516BB" w:rsidRPr="00C82972" w:rsidRDefault="00F516BB" w:rsidP="000C1538">
            <w:pPr>
              <w:rPr>
                <w:sz w:val="20"/>
                <w:szCs w:val="20"/>
              </w:rPr>
            </w:pPr>
            <w:r>
              <w:rPr>
                <w:sz w:val="20"/>
                <w:szCs w:val="20"/>
              </w:rPr>
              <w:t>- To change data, need upload a completely new object/version</w:t>
            </w:r>
          </w:p>
        </w:tc>
      </w:tr>
      <w:tr w:rsidR="00FB2625" w:rsidRPr="00C82972" w14:paraId="78DC86B3" w14:textId="77777777" w:rsidTr="00FB2625">
        <w:trPr>
          <w:trHeight w:val="162"/>
        </w:trPr>
        <w:tc>
          <w:tcPr>
            <w:tcW w:w="1256" w:type="dxa"/>
            <w:gridSpan w:val="3"/>
            <w:vMerge/>
          </w:tcPr>
          <w:p w14:paraId="760160AA" w14:textId="77777777" w:rsidR="00FB2625" w:rsidRDefault="00FB2625" w:rsidP="000C1538">
            <w:pPr>
              <w:rPr>
                <w:sz w:val="20"/>
                <w:szCs w:val="20"/>
              </w:rPr>
            </w:pPr>
          </w:p>
        </w:tc>
        <w:tc>
          <w:tcPr>
            <w:tcW w:w="9185" w:type="dxa"/>
            <w:gridSpan w:val="3"/>
          </w:tcPr>
          <w:p w14:paraId="5B84BEF7" w14:textId="77777777" w:rsidR="00FB2625" w:rsidRDefault="009665AA" w:rsidP="000C1538">
            <w:pPr>
              <w:rPr>
                <w:sz w:val="20"/>
                <w:szCs w:val="20"/>
              </w:rPr>
            </w:pPr>
            <w:r>
              <w:rPr>
                <w:sz w:val="20"/>
                <w:szCs w:val="20"/>
              </w:rPr>
              <w:t>EFS: shared file system and acts like a file system. – Data is persistent and can be dynamically updated (e.g. open a file and write to it)</w:t>
            </w:r>
          </w:p>
          <w:p w14:paraId="446F5DC0" w14:textId="77777777" w:rsidR="009665AA" w:rsidRDefault="009665AA" w:rsidP="000C1538">
            <w:pPr>
              <w:rPr>
                <w:sz w:val="20"/>
                <w:szCs w:val="20"/>
              </w:rPr>
            </w:pPr>
            <w:r>
              <w:rPr>
                <w:sz w:val="20"/>
                <w:szCs w:val="20"/>
              </w:rPr>
              <w:t>- Mounted by function when execution env is created. Can be shared across invocations</w:t>
            </w:r>
          </w:p>
          <w:p w14:paraId="2DE65877" w14:textId="162C2116" w:rsidR="009665AA" w:rsidRPr="00C82972" w:rsidRDefault="009665AA" w:rsidP="000C1538">
            <w:pPr>
              <w:rPr>
                <w:sz w:val="20"/>
                <w:szCs w:val="20"/>
              </w:rPr>
            </w:pPr>
            <w:r>
              <w:rPr>
                <w:sz w:val="20"/>
                <w:szCs w:val="20"/>
              </w:rPr>
              <w:t>- To use EFS, Lambda function must be in same VPC as EFS file system</w:t>
            </w:r>
          </w:p>
        </w:tc>
      </w:tr>
      <w:tr w:rsidR="0072316F" w:rsidRPr="00C82972" w14:paraId="73F64F3B" w14:textId="77777777" w:rsidTr="0072316F">
        <w:trPr>
          <w:trHeight w:val="327"/>
        </w:trPr>
        <w:tc>
          <w:tcPr>
            <w:tcW w:w="1398" w:type="dxa"/>
            <w:gridSpan w:val="4"/>
            <w:vMerge w:val="restart"/>
          </w:tcPr>
          <w:p w14:paraId="05167FD5" w14:textId="1BFAA425" w:rsidR="0072316F" w:rsidRPr="00C82972" w:rsidRDefault="0072316F" w:rsidP="000C1538">
            <w:pPr>
              <w:rPr>
                <w:sz w:val="20"/>
                <w:szCs w:val="20"/>
              </w:rPr>
            </w:pPr>
            <w:r>
              <w:rPr>
                <w:sz w:val="20"/>
                <w:szCs w:val="20"/>
              </w:rPr>
              <w:t>Lambda Environment variables &amp; Parameters</w:t>
            </w:r>
          </w:p>
        </w:tc>
        <w:tc>
          <w:tcPr>
            <w:tcW w:w="9043" w:type="dxa"/>
            <w:gridSpan w:val="2"/>
          </w:tcPr>
          <w:p w14:paraId="47E827FE" w14:textId="77777777" w:rsidR="0072316F" w:rsidRDefault="0072316F" w:rsidP="000C1538">
            <w:pPr>
              <w:rPr>
                <w:sz w:val="20"/>
                <w:szCs w:val="20"/>
              </w:rPr>
            </w:pPr>
            <w:r>
              <w:rPr>
                <w:sz w:val="20"/>
                <w:szCs w:val="20"/>
              </w:rPr>
              <w:t>Env variables: adjust function behavior w/o changing code</w:t>
            </w:r>
          </w:p>
          <w:p w14:paraId="4B32B92A" w14:textId="56B65E95" w:rsidR="0072316F" w:rsidRPr="00C82972" w:rsidRDefault="0072316F" w:rsidP="000C1538">
            <w:pPr>
              <w:rPr>
                <w:sz w:val="20"/>
                <w:szCs w:val="20"/>
              </w:rPr>
            </w:pPr>
            <w:r>
              <w:rPr>
                <w:sz w:val="20"/>
                <w:szCs w:val="20"/>
              </w:rPr>
              <w:t>- Use key-value pairs. – Env variables are locker when version of function is published</w:t>
            </w:r>
          </w:p>
        </w:tc>
      </w:tr>
      <w:tr w:rsidR="0072316F" w:rsidRPr="00C82972" w14:paraId="2C8B7E13" w14:textId="77777777" w:rsidTr="0072316F">
        <w:trPr>
          <w:trHeight w:val="326"/>
        </w:trPr>
        <w:tc>
          <w:tcPr>
            <w:tcW w:w="1398" w:type="dxa"/>
            <w:gridSpan w:val="4"/>
            <w:vMerge/>
          </w:tcPr>
          <w:p w14:paraId="393A80BC" w14:textId="77777777" w:rsidR="0072316F" w:rsidRDefault="0072316F" w:rsidP="000C1538">
            <w:pPr>
              <w:rPr>
                <w:sz w:val="20"/>
                <w:szCs w:val="20"/>
              </w:rPr>
            </w:pPr>
          </w:p>
        </w:tc>
        <w:tc>
          <w:tcPr>
            <w:tcW w:w="9043" w:type="dxa"/>
            <w:gridSpan w:val="2"/>
          </w:tcPr>
          <w:p w14:paraId="3C3A9ECE" w14:textId="77777777" w:rsidR="0072316F" w:rsidRDefault="0072316F" w:rsidP="000C1538">
            <w:pPr>
              <w:rPr>
                <w:sz w:val="20"/>
                <w:szCs w:val="20"/>
              </w:rPr>
            </w:pPr>
            <w:r>
              <w:rPr>
                <w:sz w:val="20"/>
                <w:szCs w:val="20"/>
              </w:rPr>
              <w:t>Lambda configurable params:</w:t>
            </w:r>
          </w:p>
          <w:p w14:paraId="1B84CC96" w14:textId="77777777" w:rsidR="0072316F" w:rsidRDefault="0072316F" w:rsidP="000C1538">
            <w:pPr>
              <w:rPr>
                <w:sz w:val="20"/>
                <w:szCs w:val="20"/>
              </w:rPr>
            </w:pPr>
            <w:r>
              <w:rPr>
                <w:sz w:val="20"/>
                <w:szCs w:val="20"/>
              </w:rPr>
              <w:t>1) General config: memory, ephemeral storage, fn timeout</w:t>
            </w:r>
          </w:p>
          <w:p w14:paraId="2BEDDC19" w14:textId="77777777" w:rsidR="0072316F" w:rsidRDefault="0072316F" w:rsidP="000C1538">
            <w:pPr>
              <w:rPr>
                <w:sz w:val="20"/>
                <w:szCs w:val="20"/>
              </w:rPr>
            </w:pPr>
            <w:r>
              <w:rPr>
                <w:sz w:val="20"/>
                <w:szCs w:val="20"/>
              </w:rPr>
              <w:t>2) Triggers. 3) Permissions: execution role</w:t>
            </w:r>
          </w:p>
          <w:p w14:paraId="7AFB5A5A" w14:textId="77777777" w:rsidR="0072316F" w:rsidRDefault="0072316F" w:rsidP="000C1538">
            <w:pPr>
              <w:rPr>
                <w:sz w:val="20"/>
                <w:szCs w:val="20"/>
              </w:rPr>
            </w:pPr>
            <w:r>
              <w:rPr>
                <w:sz w:val="20"/>
                <w:szCs w:val="20"/>
              </w:rPr>
              <w:t>4) Function URL: HTTP(S) endpoint used to access your function using a browser</w:t>
            </w:r>
          </w:p>
          <w:p w14:paraId="185BADEC" w14:textId="77777777" w:rsidR="0072316F" w:rsidRDefault="0072316F" w:rsidP="000C1538">
            <w:pPr>
              <w:rPr>
                <w:sz w:val="20"/>
                <w:szCs w:val="20"/>
              </w:rPr>
            </w:pPr>
            <w:r>
              <w:rPr>
                <w:sz w:val="20"/>
                <w:szCs w:val="20"/>
              </w:rPr>
              <w:t>5) Tags: User-defined key-value pairs that help organize function (e.g. for cost reporting)</w:t>
            </w:r>
          </w:p>
          <w:p w14:paraId="5BACEA84" w14:textId="7696A25B" w:rsidR="0072316F" w:rsidRDefault="0072316F" w:rsidP="000C1538">
            <w:pPr>
              <w:rPr>
                <w:sz w:val="20"/>
                <w:szCs w:val="20"/>
              </w:rPr>
            </w:pPr>
            <w:r>
              <w:rPr>
                <w:sz w:val="20"/>
                <w:szCs w:val="20"/>
              </w:rPr>
              <w:t>6) VPC: allow function to access resources that are in a custome</w:t>
            </w:r>
            <w:r w:rsidR="00427E04">
              <w:rPr>
                <w:sz w:val="20"/>
                <w:szCs w:val="20"/>
              </w:rPr>
              <w:t>r</w:t>
            </w:r>
            <w:r>
              <w:rPr>
                <w:sz w:val="20"/>
                <w:szCs w:val="20"/>
              </w:rPr>
              <w:t xml:space="preserve"> VPC</w:t>
            </w:r>
          </w:p>
          <w:p w14:paraId="1545E293" w14:textId="77777777" w:rsidR="00427E04" w:rsidRDefault="00427E04" w:rsidP="000C1538">
            <w:pPr>
              <w:rPr>
                <w:sz w:val="20"/>
                <w:szCs w:val="20"/>
              </w:rPr>
            </w:pPr>
            <w:r>
              <w:rPr>
                <w:sz w:val="20"/>
                <w:szCs w:val="20"/>
              </w:rPr>
              <w:t>7) Monitoring and Operations Tools: CloudWatch, CloudWatch Logs, X-Ray (performance issues)</w:t>
            </w:r>
          </w:p>
          <w:p w14:paraId="7D767AEA" w14:textId="77777777" w:rsidR="00427E04" w:rsidRDefault="00427E04" w:rsidP="000C1538">
            <w:pPr>
              <w:rPr>
                <w:sz w:val="20"/>
                <w:szCs w:val="20"/>
              </w:rPr>
            </w:pPr>
            <w:r>
              <w:rPr>
                <w:sz w:val="20"/>
                <w:szCs w:val="20"/>
              </w:rPr>
              <w:t>8) Concurrency: - reserved concurrency to ensure critical function can always run and restricts other concurrent requests</w:t>
            </w:r>
          </w:p>
          <w:p w14:paraId="3C106FAD" w14:textId="77777777" w:rsidR="00427E04" w:rsidRDefault="00427E04" w:rsidP="000C1538">
            <w:pPr>
              <w:rPr>
                <w:sz w:val="20"/>
                <w:szCs w:val="20"/>
              </w:rPr>
            </w:pPr>
            <w:r>
              <w:rPr>
                <w:sz w:val="20"/>
                <w:szCs w:val="20"/>
              </w:rPr>
              <w:t>- Provisioned concurrency lets function scale consistently w/o any fluctuations in latency</w:t>
            </w:r>
          </w:p>
          <w:p w14:paraId="146973C8" w14:textId="58E26E2A" w:rsidR="00427E04" w:rsidRDefault="00427E04" w:rsidP="000C1538">
            <w:pPr>
              <w:rPr>
                <w:sz w:val="20"/>
                <w:szCs w:val="20"/>
              </w:rPr>
            </w:pPr>
            <w:r>
              <w:rPr>
                <w:sz w:val="20"/>
                <w:szCs w:val="20"/>
              </w:rPr>
              <w:t>9) File Systems: EFS file systems that your function need to connect to. Need be in same VPC</w:t>
            </w:r>
          </w:p>
        </w:tc>
      </w:tr>
      <w:tr w:rsidR="00841681" w:rsidRPr="00C82972" w14:paraId="20C4F88F" w14:textId="77777777" w:rsidTr="00841681">
        <w:trPr>
          <w:trHeight w:val="133"/>
        </w:trPr>
        <w:tc>
          <w:tcPr>
            <w:tcW w:w="987" w:type="dxa"/>
            <w:vMerge w:val="restart"/>
          </w:tcPr>
          <w:p w14:paraId="4B4A7581" w14:textId="1E196162" w:rsidR="00841681" w:rsidRPr="00C82972" w:rsidRDefault="00841681" w:rsidP="000C1538">
            <w:pPr>
              <w:rPr>
                <w:sz w:val="20"/>
                <w:szCs w:val="20"/>
              </w:rPr>
            </w:pPr>
            <w:r>
              <w:rPr>
                <w:sz w:val="20"/>
                <w:szCs w:val="20"/>
              </w:rPr>
              <w:t>Lambda Event Lifecycle &amp; Errors</w:t>
            </w:r>
          </w:p>
        </w:tc>
        <w:tc>
          <w:tcPr>
            <w:tcW w:w="9454" w:type="dxa"/>
            <w:gridSpan w:val="5"/>
          </w:tcPr>
          <w:p w14:paraId="2B4EF09B" w14:textId="77777777" w:rsidR="00841681" w:rsidRDefault="00841681" w:rsidP="000C1538">
            <w:pPr>
              <w:rPr>
                <w:sz w:val="20"/>
                <w:szCs w:val="20"/>
              </w:rPr>
            </w:pPr>
            <w:r>
              <w:rPr>
                <w:sz w:val="20"/>
                <w:szCs w:val="20"/>
              </w:rPr>
              <w:t>Lambda Invocations: can invoke Lambda function synchronously or asynchronously</w:t>
            </w:r>
          </w:p>
          <w:p w14:paraId="34F38A09" w14:textId="77777777" w:rsidR="00841681" w:rsidRDefault="00841681" w:rsidP="000C1538">
            <w:pPr>
              <w:rPr>
                <w:sz w:val="20"/>
                <w:szCs w:val="20"/>
              </w:rPr>
            </w:pPr>
            <w:r>
              <w:rPr>
                <w:sz w:val="20"/>
                <w:szCs w:val="20"/>
              </w:rPr>
              <w:t>Synchronous: waits for response, service calling function will know Lambda completed successfully or not</w:t>
            </w:r>
          </w:p>
          <w:p w14:paraId="028AC570" w14:textId="50AE8500" w:rsidR="00841681" w:rsidRPr="00C82972" w:rsidRDefault="00841681" w:rsidP="000C1538">
            <w:pPr>
              <w:rPr>
                <w:sz w:val="20"/>
                <w:szCs w:val="20"/>
              </w:rPr>
            </w:pPr>
            <w:r>
              <w:rPr>
                <w:sz w:val="20"/>
                <w:szCs w:val="20"/>
              </w:rPr>
              <w:t>Asynchronous: no acknowledgement, no notification if Lambda failed to complete successfully</w:t>
            </w:r>
          </w:p>
        </w:tc>
      </w:tr>
      <w:tr w:rsidR="00841681" w:rsidRPr="00C82972" w14:paraId="70D71FB6" w14:textId="77777777" w:rsidTr="000C1538">
        <w:trPr>
          <w:trHeight w:val="130"/>
        </w:trPr>
        <w:tc>
          <w:tcPr>
            <w:tcW w:w="987" w:type="dxa"/>
            <w:vMerge/>
          </w:tcPr>
          <w:p w14:paraId="0188E24E" w14:textId="77777777" w:rsidR="00841681" w:rsidRDefault="00841681" w:rsidP="000C1538">
            <w:pPr>
              <w:rPr>
                <w:sz w:val="20"/>
                <w:szCs w:val="20"/>
              </w:rPr>
            </w:pPr>
          </w:p>
        </w:tc>
        <w:tc>
          <w:tcPr>
            <w:tcW w:w="9454" w:type="dxa"/>
            <w:gridSpan w:val="5"/>
          </w:tcPr>
          <w:p w14:paraId="057731AC" w14:textId="77777777" w:rsidR="00841681" w:rsidRDefault="00872D97" w:rsidP="000C1538">
            <w:pPr>
              <w:rPr>
                <w:sz w:val="20"/>
                <w:szCs w:val="20"/>
              </w:rPr>
            </w:pPr>
            <w:r>
              <w:rPr>
                <w:sz w:val="20"/>
                <w:szCs w:val="20"/>
              </w:rPr>
              <w:t>Lambda Retries: default perform 2 retries</w:t>
            </w:r>
          </w:p>
          <w:p w14:paraId="5C1D4558" w14:textId="77777777" w:rsidR="00872D97" w:rsidRDefault="00872D97" w:rsidP="000C1538">
            <w:pPr>
              <w:rPr>
                <w:sz w:val="20"/>
                <w:szCs w:val="20"/>
              </w:rPr>
            </w:pPr>
            <w:r>
              <w:rPr>
                <w:sz w:val="20"/>
                <w:szCs w:val="20"/>
              </w:rPr>
              <w:t>- Common errors: something went wrong in function code or function timed out</w:t>
            </w:r>
          </w:p>
          <w:p w14:paraId="7B5E6F0C" w14:textId="02E6B28F" w:rsidR="00872D97" w:rsidRPr="00C82972" w:rsidRDefault="00872D97" w:rsidP="000C1538">
            <w:pPr>
              <w:rPr>
                <w:sz w:val="20"/>
                <w:szCs w:val="20"/>
              </w:rPr>
            </w:pPr>
            <w:r>
              <w:rPr>
                <w:sz w:val="20"/>
                <w:szCs w:val="20"/>
              </w:rPr>
              <w:t>- Retry approach: waits 1 min before 1</w:t>
            </w:r>
            <w:r w:rsidRPr="00872D97">
              <w:rPr>
                <w:sz w:val="20"/>
                <w:szCs w:val="20"/>
                <w:vertAlign w:val="superscript"/>
              </w:rPr>
              <w:t>st</w:t>
            </w:r>
            <w:r>
              <w:rPr>
                <w:sz w:val="20"/>
                <w:szCs w:val="20"/>
              </w:rPr>
              <w:t xml:space="preserve"> retry, wait 2 mins before 2</w:t>
            </w:r>
            <w:r w:rsidRPr="00872D97">
              <w:rPr>
                <w:sz w:val="20"/>
                <w:szCs w:val="20"/>
                <w:vertAlign w:val="superscript"/>
              </w:rPr>
              <w:t>nd</w:t>
            </w:r>
            <w:r>
              <w:rPr>
                <w:sz w:val="20"/>
                <w:szCs w:val="20"/>
              </w:rPr>
              <w:t xml:space="preserve"> retry</w:t>
            </w:r>
          </w:p>
        </w:tc>
      </w:tr>
      <w:tr w:rsidR="00841681" w:rsidRPr="00C82972" w14:paraId="4D6A22F6" w14:textId="77777777" w:rsidTr="000C1538">
        <w:trPr>
          <w:trHeight w:val="130"/>
        </w:trPr>
        <w:tc>
          <w:tcPr>
            <w:tcW w:w="987" w:type="dxa"/>
            <w:vMerge/>
          </w:tcPr>
          <w:p w14:paraId="07E87432" w14:textId="77777777" w:rsidR="00841681" w:rsidRDefault="00841681" w:rsidP="000C1538">
            <w:pPr>
              <w:rPr>
                <w:sz w:val="20"/>
                <w:szCs w:val="20"/>
              </w:rPr>
            </w:pPr>
          </w:p>
        </w:tc>
        <w:tc>
          <w:tcPr>
            <w:tcW w:w="9454" w:type="dxa"/>
            <w:gridSpan w:val="5"/>
          </w:tcPr>
          <w:p w14:paraId="612FBFB7" w14:textId="018D65E1" w:rsidR="00841681" w:rsidRDefault="00852CD0" w:rsidP="000C1538">
            <w:pPr>
              <w:rPr>
                <w:sz w:val="20"/>
                <w:szCs w:val="20"/>
              </w:rPr>
            </w:pPr>
            <w:r>
              <w:rPr>
                <w:sz w:val="20"/>
                <w:szCs w:val="20"/>
              </w:rPr>
              <w:t>Dead-Letter Queues (DLQs): save failed invocations for further processing. – Handles failures only</w:t>
            </w:r>
          </w:p>
          <w:p w14:paraId="4486A17D" w14:textId="77777777" w:rsidR="00852CD0" w:rsidRDefault="00852CD0" w:rsidP="000C1538">
            <w:pPr>
              <w:rPr>
                <w:sz w:val="20"/>
                <w:szCs w:val="20"/>
              </w:rPr>
            </w:pPr>
            <w:r>
              <w:rPr>
                <w:sz w:val="20"/>
                <w:szCs w:val="20"/>
              </w:rPr>
              <w:t>- Associated w a particular version of a function</w:t>
            </w:r>
          </w:p>
          <w:p w14:paraId="55FEB4ED" w14:textId="77777777" w:rsidR="00852CD0" w:rsidRDefault="00852CD0" w:rsidP="000C1538">
            <w:pPr>
              <w:rPr>
                <w:sz w:val="20"/>
                <w:szCs w:val="20"/>
              </w:rPr>
            </w:pPr>
            <w:r>
              <w:rPr>
                <w:sz w:val="20"/>
                <w:szCs w:val="20"/>
              </w:rPr>
              <w:t>- Can be an event source for a function, allowing you to reprocess events</w:t>
            </w:r>
          </w:p>
          <w:p w14:paraId="31CCF5D3" w14:textId="77777777" w:rsidR="00852CD0" w:rsidRDefault="00852CD0" w:rsidP="000C1538">
            <w:pPr>
              <w:rPr>
                <w:sz w:val="20"/>
                <w:szCs w:val="20"/>
              </w:rPr>
            </w:pPr>
            <w:r>
              <w:rPr>
                <w:sz w:val="20"/>
                <w:szCs w:val="20"/>
              </w:rPr>
              <w:t>SQS: Holds failed events in queue until they are retrieved</w:t>
            </w:r>
          </w:p>
          <w:p w14:paraId="7BBE4501" w14:textId="3A9C6CB3" w:rsidR="00852CD0" w:rsidRPr="00C82972" w:rsidRDefault="00852CD0" w:rsidP="000C1538">
            <w:pPr>
              <w:rPr>
                <w:sz w:val="20"/>
                <w:szCs w:val="20"/>
              </w:rPr>
            </w:pPr>
            <w:r>
              <w:rPr>
                <w:sz w:val="20"/>
                <w:szCs w:val="20"/>
              </w:rPr>
              <w:lastRenderedPageBreak/>
              <w:t>SNS: sends notifications about failed events to 1 or multiple destinations</w:t>
            </w:r>
            <w:r w:rsidR="007605A9">
              <w:rPr>
                <w:sz w:val="20"/>
                <w:szCs w:val="20"/>
              </w:rPr>
              <w:t xml:space="preserve"> (fan out)</w:t>
            </w:r>
          </w:p>
        </w:tc>
      </w:tr>
      <w:tr w:rsidR="00841681" w:rsidRPr="00C82972" w14:paraId="623271AB" w14:textId="77777777" w:rsidTr="000C1538">
        <w:trPr>
          <w:trHeight w:val="130"/>
        </w:trPr>
        <w:tc>
          <w:tcPr>
            <w:tcW w:w="987" w:type="dxa"/>
            <w:vMerge/>
          </w:tcPr>
          <w:p w14:paraId="7BCC0AE9" w14:textId="77777777" w:rsidR="00841681" w:rsidRDefault="00841681" w:rsidP="000C1538">
            <w:pPr>
              <w:rPr>
                <w:sz w:val="20"/>
                <w:szCs w:val="20"/>
              </w:rPr>
            </w:pPr>
          </w:p>
        </w:tc>
        <w:tc>
          <w:tcPr>
            <w:tcW w:w="9454" w:type="dxa"/>
            <w:gridSpan w:val="5"/>
          </w:tcPr>
          <w:p w14:paraId="7903435B" w14:textId="77777777" w:rsidR="00841681" w:rsidRDefault="006C40DD" w:rsidP="000C1538">
            <w:pPr>
              <w:rPr>
                <w:sz w:val="20"/>
                <w:szCs w:val="20"/>
              </w:rPr>
            </w:pPr>
            <w:r>
              <w:rPr>
                <w:sz w:val="20"/>
                <w:szCs w:val="20"/>
              </w:rPr>
              <w:t>Lambda destinations: optionally configure Lambda to send invocation records to another service</w:t>
            </w:r>
          </w:p>
          <w:p w14:paraId="0B716DBF" w14:textId="77777777" w:rsidR="006C40DD" w:rsidRDefault="006C40DD" w:rsidP="000C1538">
            <w:pPr>
              <w:rPr>
                <w:sz w:val="20"/>
                <w:szCs w:val="20"/>
              </w:rPr>
            </w:pPr>
            <w:r>
              <w:rPr>
                <w:sz w:val="20"/>
                <w:szCs w:val="20"/>
              </w:rPr>
              <w:t>Invocation success: send record to 1 destination when invocation was successfully processed</w:t>
            </w:r>
          </w:p>
          <w:p w14:paraId="41615C98" w14:textId="77777777" w:rsidR="006C40DD" w:rsidRDefault="006C40DD" w:rsidP="000C1538">
            <w:pPr>
              <w:rPr>
                <w:sz w:val="20"/>
                <w:szCs w:val="20"/>
              </w:rPr>
            </w:pPr>
            <w:r>
              <w:rPr>
                <w:sz w:val="20"/>
                <w:szCs w:val="20"/>
              </w:rPr>
              <w:t>Invocation failure: send record to another dest when invocation and all retry attempts have failed</w:t>
            </w:r>
          </w:p>
          <w:p w14:paraId="5DCB7ACA" w14:textId="70F774B5" w:rsidR="00803AC7" w:rsidRPr="00C82972" w:rsidRDefault="00803AC7" w:rsidP="000C1538">
            <w:pPr>
              <w:rPr>
                <w:sz w:val="20"/>
                <w:szCs w:val="20"/>
              </w:rPr>
            </w:pPr>
            <w:r>
              <w:rPr>
                <w:sz w:val="20"/>
                <w:szCs w:val="20"/>
              </w:rPr>
              <w:t>Supported destinations: SQS, SNS, Lambda (to trigger another Lambda function to start auto error-handling process), EventBridge (successful response can be used to trigger EventBridge event to successful invocations are tracked)</w:t>
            </w:r>
          </w:p>
        </w:tc>
      </w:tr>
      <w:tr w:rsidR="00D70619" w:rsidRPr="00C82972" w14:paraId="36659DF5" w14:textId="77777777" w:rsidTr="00D70619">
        <w:trPr>
          <w:trHeight w:val="219"/>
        </w:trPr>
        <w:tc>
          <w:tcPr>
            <w:tcW w:w="1398" w:type="dxa"/>
            <w:gridSpan w:val="4"/>
            <w:vMerge w:val="restart"/>
          </w:tcPr>
          <w:p w14:paraId="3F80597F" w14:textId="3D9441F2" w:rsidR="00D70619" w:rsidRPr="00C82972" w:rsidRDefault="00D70619" w:rsidP="000C1538">
            <w:pPr>
              <w:rPr>
                <w:sz w:val="20"/>
                <w:szCs w:val="20"/>
              </w:rPr>
            </w:pPr>
            <w:r>
              <w:rPr>
                <w:sz w:val="20"/>
                <w:szCs w:val="20"/>
              </w:rPr>
              <w:t>Lambda Deployment Packaging Options</w:t>
            </w:r>
          </w:p>
        </w:tc>
        <w:tc>
          <w:tcPr>
            <w:tcW w:w="9043" w:type="dxa"/>
            <w:gridSpan w:val="2"/>
          </w:tcPr>
          <w:p w14:paraId="742C69F3" w14:textId="77777777" w:rsidR="00D70619" w:rsidRDefault="00D70619" w:rsidP="000C1538">
            <w:pPr>
              <w:rPr>
                <w:sz w:val="20"/>
                <w:szCs w:val="20"/>
              </w:rPr>
            </w:pPr>
            <w:r>
              <w:rPr>
                <w:sz w:val="20"/>
                <w:szCs w:val="20"/>
              </w:rPr>
              <w:t>When creating a function using console, a .zip file containing the code you provide is auto created by Lambda. This .zip file is your deployment package (containing app code, dependencies)</w:t>
            </w:r>
          </w:p>
          <w:p w14:paraId="37FD3A8B" w14:textId="77777777" w:rsidR="00D70619" w:rsidRDefault="00D70619" w:rsidP="000C1538">
            <w:pPr>
              <w:rPr>
                <w:sz w:val="20"/>
                <w:szCs w:val="20"/>
              </w:rPr>
            </w:pPr>
            <w:r>
              <w:rPr>
                <w:sz w:val="20"/>
                <w:szCs w:val="20"/>
              </w:rPr>
              <w:t>- Can also create deployment package yourself and upload directly from local machine up to 50MB</w:t>
            </w:r>
          </w:p>
          <w:p w14:paraId="39F63BEC" w14:textId="59AD25F2" w:rsidR="000B77B0" w:rsidRPr="00C82972" w:rsidRDefault="000B77B0" w:rsidP="000C1538">
            <w:pPr>
              <w:rPr>
                <w:sz w:val="20"/>
                <w:szCs w:val="20"/>
              </w:rPr>
            </w:pPr>
            <w:r>
              <w:rPr>
                <w:sz w:val="20"/>
                <w:szCs w:val="20"/>
              </w:rPr>
              <w:t>- To upload deployment packages &gt; 50 MB, upload .zip file to S3 in region where you create function. Then specify S3 object when creating function</w:t>
            </w:r>
          </w:p>
        </w:tc>
      </w:tr>
      <w:tr w:rsidR="00D70619" w:rsidRPr="00C82972" w14:paraId="18DA0B8E" w14:textId="77777777" w:rsidTr="00D70619">
        <w:trPr>
          <w:trHeight w:val="217"/>
        </w:trPr>
        <w:tc>
          <w:tcPr>
            <w:tcW w:w="1398" w:type="dxa"/>
            <w:gridSpan w:val="4"/>
            <w:vMerge/>
          </w:tcPr>
          <w:p w14:paraId="56D4D0A8" w14:textId="77777777" w:rsidR="00D70619" w:rsidRDefault="00D70619" w:rsidP="000C1538">
            <w:pPr>
              <w:rPr>
                <w:sz w:val="20"/>
                <w:szCs w:val="20"/>
              </w:rPr>
            </w:pPr>
          </w:p>
        </w:tc>
        <w:tc>
          <w:tcPr>
            <w:tcW w:w="9043" w:type="dxa"/>
            <w:gridSpan w:val="2"/>
          </w:tcPr>
          <w:p w14:paraId="7DE2CB93" w14:textId="77777777" w:rsidR="00D70619" w:rsidRDefault="00B47F69" w:rsidP="000C1538">
            <w:pPr>
              <w:rPr>
                <w:sz w:val="20"/>
                <w:szCs w:val="20"/>
              </w:rPr>
            </w:pPr>
            <w:r>
              <w:rPr>
                <w:sz w:val="20"/>
                <w:szCs w:val="20"/>
              </w:rPr>
              <w:t>Lambda layers: Distribution mechanism: a .zip file archive that can be referenced by your function containing function dependencies like libraries, custom runtimes, …</w:t>
            </w:r>
          </w:p>
          <w:p w14:paraId="72421E1F" w14:textId="77777777" w:rsidR="00B47F69" w:rsidRDefault="00B47F69" w:rsidP="000C1538">
            <w:pPr>
              <w:rPr>
                <w:sz w:val="20"/>
                <w:szCs w:val="20"/>
              </w:rPr>
            </w:pPr>
            <w:r>
              <w:rPr>
                <w:sz w:val="20"/>
                <w:szCs w:val="20"/>
              </w:rPr>
              <w:t>- Layer can be used by multiple functions that have same dependencies</w:t>
            </w:r>
          </w:p>
          <w:p w14:paraId="3D559FA3" w14:textId="780A9AB5" w:rsidR="00B47F69" w:rsidRPr="00C82972" w:rsidRDefault="00B47F69" w:rsidP="000C1538">
            <w:pPr>
              <w:rPr>
                <w:sz w:val="20"/>
                <w:szCs w:val="20"/>
              </w:rPr>
            </w:pPr>
            <w:r>
              <w:rPr>
                <w:sz w:val="20"/>
                <w:szCs w:val="20"/>
              </w:rPr>
              <w:t>- Using layers reduce size of deployment package, enabling function to initialize faster</w:t>
            </w:r>
          </w:p>
        </w:tc>
      </w:tr>
      <w:tr w:rsidR="00390646" w:rsidRPr="00C82972" w14:paraId="042D4D28" w14:textId="77777777" w:rsidTr="00390646">
        <w:trPr>
          <w:trHeight w:val="165"/>
        </w:trPr>
        <w:tc>
          <w:tcPr>
            <w:tcW w:w="1398" w:type="dxa"/>
            <w:gridSpan w:val="4"/>
            <w:vMerge w:val="restart"/>
          </w:tcPr>
          <w:p w14:paraId="736995F2" w14:textId="3950B1D2" w:rsidR="00390646" w:rsidRPr="00C82972" w:rsidRDefault="00390646" w:rsidP="000C1538">
            <w:pPr>
              <w:rPr>
                <w:sz w:val="20"/>
                <w:szCs w:val="20"/>
              </w:rPr>
            </w:pPr>
            <w:r>
              <w:rPr>
                <w:sz w:val="20"/>
                <w:szCs w:val="20"/>
              </w:rPr>
              <w:t>Lambda Performance Tuning</w:t>
            </w:r>
          </w:p>
        </w:tc>
        <w:tc>
          <w:tcPr>
            <w:tcW w:w="9043" w:type="dxa"/>
            <w:gridSpan w:val="2"/>
          </w:tcPr>
          <w:p w14:paraId="6D3DF28C" w14:textId="77777777" w:rsidR="00390646" w:rsidRDefault="00390646" w:rsidP="000C1538">
            <w:pPr>
              <w:rPr>
                <w:sz w:val="20"/>
                <w:szCs w:val="20"/>
              </w:rPr>
            </w:pPr>
            <w:r>
              <w:rPr>
                <w:sz w:val="20"/>
                <w:szCs w:val="20"/>
              </w:rPr>
              <w:t>Control CPU capacity by configuring function memory: from 128 MB to 10,240 MB</w:t>
            </w:r>
            <w:r w:rsidR="00D35902">
              <w:rPr>
                <w:sz w:val="20"/>
                <w:szCs w:val="20"/>
              </w:rPr>
              <w:t xml:space="preserve"> = 10 GB</w:t>
            </w:r>
          </w:p>
          <w:p w14:paraId="17D8427B" w14:textId="77777777" w:rsidR="00D35902" w:rsidRDefault="00D35902" w:rsidP="000C1538">
            <w:pPr>
              <w:rPr>
                <w:sz w:val="20"/>
                <w:szCs w:val="20"/>
              </w:rPr>
            </w:pPr>
            <w:r>
              <w:rPr>
                <w:sz w:val="20"/>
                <w:szCs w:val="20"/>
              </w:rPr>
              <w:t>- Adding memory will improve performance if function is either memory or CPU bound</w:t>
            </w:r>
          </w:p>
          <w:p w14:paraId="34AA4BDE" w14:textId="56F65789" w:rsidR="00D35902" w:rsidRPr="00C82972" w:rsidRDefault="00D35902" w:rsidP="000C1538">
            <w:pPr>
              <w:rPr>
                <w:sz w:val="20"/>
                <w:szCs w:val="20"/>
              </w:rPr>
            </w:pPr>
            <w:r>
              <w:rPr>
                <w:sz w:val="20"/>
                <w:szCs w:val="20"/>
              </w:rPr>
              <w:t>- Adding memory may also reduce duration function runs for</w:t>
            </w:r>
          </w:p>
        </w:tc>
      </w:tr>
      <w:tr w:rsidR="00390646" w:rsidRPr="00C82972" w14:paraId="0FBA4ACC" w14:textId="77777777" w:rsidTr="00390646">
        <w:trPr>
          <w:trHeight w:val="164"/>
        </w:trPr>
        <w:tc>
          <w:tcPr>
            <w:tcW w:w="1398" w:type="dxa"/>
            <w:gridSpan w:val="4"/>
            <w:vMerge/>
          </w:tcPr>
          <w:p w14:paraId="345DC955" w14:textId="77777777" w:rsidR="00390646" w:rsidRDefault="00390646" w:rsidP="000C1538">
            <w:pPr>
              <w:rPr>
                <w:sz w:val="20"/>
                <w:szCs w:val="20"/>
              </w:rPr>
            </w:pPr>
          </w:p>
        </w:tc>
        <w:tc>
          <w:tcPr>
            <w:tcW w:w="9043" w:type="dxa"/>
            <w:gridSpan w:val="2"/>
          </w:tcPr>
          <w:p w14:paraId="489EFC72" w14:textId="77777777" w:rsidR="00390646" w:rsidRDefault="00D35902" w:rsidP="000C1538">
            <w:pPr>
              <w:rPr>
                <w:sz w:val="20"/>
                <w:szCs w:val="20"/>
              </w:rPr>
            </w:pPr>
            <w:r>
              <w:rPr>
                <w:sz w:val="20"/>
                <w:szCs w:val="20"/>
              </w:rPr>
              <w:t>1) First time function invoked, Lambda creates the execution environment</w:t>
            </w:r>
          </w:p>
          <w:p w14:paraId="2FC24669" w14:textId="77777777" w:rsidR="00D35902" w:rsidRDefault="00D35902" w:rsidP="000C1538">
            <w:pPr>
              <w:rPr>
                <w:sz w:val="20"/>
                <w:szCs w:val="20"/>
              </w:rPr>
            </w:pPr>
            <w:r>
              <w:rPr>
                <w:sz w:val="20"/>
                <w:szCs w:val="20"/>
              </w:rPr>
              <w:t>2) Configures memory, runtime, configs</w:t>
            </w:r>
          </w:p>
          <w:p w14:paraId="4205F984" w14:textId="17484A69" w:rsidR="00D35902" w:rsidRDefault="00D35902" w:rsidP="000C1538">
            <w:pPr>
              <w:rPr>
                <w:sz w:val="20"/>
                <w:szCs w:val="20"/>
              </w:rPr>
            </w:pPr>
            <w:r>
              <w:rPr>
                <w:sz w:val="20"/>
                <w:szCs w:val="20"/>
              </w:rPr>
              <w:t>3) Runs function static initialization code; import libraries and dependencies (add latency)</w:t>
            </w:r>
          </w:p>
          <w:p w14:paraId="0D018E3C" w14:textId="37931F0B" w:rsidR="00D35902" w:rsidRPr="00C82972" w:rsidRDefault="00D35902" w:rsidP="000C1538">
            <w:pPr>
              <w:rPr>
                <w:sz w:val="20"/>
                <w:szCs w:val="20"/>
              </w:rPr>
            </w:pPr>
            <w:r>
              <w:rPr>
                <w:sz w:val="20"/>
                <w:szCs w:val="20"/>
              </w:rPr>
              <w:t>4) Runs function code</w:t>
            </w:r>
          </w:p>
        </w:tc>
      </w:tr>
      <w:tr w:rsidR="00390646" w:rsidRPr="00C82972" w14:paraId="4E34097F" w14:textId="77777777" w:rsidTr="00390646">
        <w:trPr>
          <w:trHeight w:val="164"/>
        </w:trPr>
        <w:tc>
          <w:tcPr>
            <w:tcW w:w="1398" w:type="dxa"/>
            <w:gridSpan w:val="4"/>
            <w:vMerge/>
          </w:tcPr>
          <w:p w14:paraId="78D43405" w14:textId="77777777" w:rsidR="00390646" w:rsidRDefault="00390646" w:rsidP="000C1538">
            <w:pPr>
              <w:rPr>
                <w:sz w:val="20"/>
                <w:szCs w:val="20"/>
              </w:rPr>
            </w:pPr>
          </w:p>
        </w:tc>
        <w:tc>
          <w:tcPr>
            <w:tcW w:w="9043" w:type="dxa"/>
            <w:gridSpan w:val="2"/>
          </w:tcPr>
          <w:p w14:paraId="42E177AA" w14:textId="78282AE5" w:rsidR="00390646" w:rsidRDefault="00D35902" w:rsidP="000C1538">
            <w:pPr>
              <w:rPr>
                <w:sz w:val="20"/>
                <w:szCs w:val="20"/>
              </w:rPr>
            </w:pPr>
            <w:r>
              <w:rPr>
                <w:sz w:val="20"/>
                <w:szCs w:val="20"/>
              </w:rPr>
              <w:t>To optimize static initialization, factors that contribute to latency</w:t>
            </w:r>
          </w:p>
          <w:p w14:paraId="14411DCB" w14:textId="77777777" w:rsidR="00D35902" w:rsidRDefault="00D35902" w:rsidP="000C1538">
            <w:pPr>
              <w:rPr>
                <w:sz w:val="20"/>
                <w:szCs w:val="20"/>
              </w:rPr>
            </w:pPr>
            <w:r>
              <w:rPr>
                <w:sz w:val="20"/>
                <w:szCs w:val="20"/>
              </w:rPr>
              <w:t>1) Amt of code that needs to run during initialization phase</w:t>
            </w:r>
          </w:p>
          <w:p w14:paraId="731690F8" w14:textId="77777777" w:rsidR="00D35902" w:rsidRDefault="00D35902" w:rsidP="000C1538">
            <w:pPr>
              <w:rPr>
                <w:sz w:val="20"/>
                <w:szCs w:val="20"/>
              </w:rPr>
            </w:pPr>
            <w:r>
              <w:rPr>
                <w:sz w:val="20"/>
                <w:szCs w:val="20"/>
              </w:rPr>
              <w:t>2) Function package size: including imported libraries, dependencies, Lambda layers</w:t>
            </w:r>
          </w:p>
          <w:p w14:paraId="5EBD4FBA" w14:textId="690DCB2C" w:rsidR="00D35902" w:rsidRDefault="00D35902" w:rsidP="000C1538">
            <w:pPr>
              <w:rPr>
                <w:sz w:val="20"/>
                <w:szCs w:val="20"/>
              </w:rPr>
            </w:pPr>
            <w:r>
              <w:rPr>
                <w:sz w:val="20"/>
                <w:szCs w:val="20"/>
              </w:rPr>
              <w:t>- Avoid importing an entire SDK if don’t need to</w:t>
            </w:r>
          </w:p>
          <w:p w14:paraId="7FDCA1B1" w14:textId="19643B1A" w:rsidR="00D35902" w:rsidRPr="00C82972" w:rsidRDefault="00D35902" w:rsidP="000C1538">
            <w:pPr>
              <w:rPr>
                <w:sz w:val="20"/>
                <w:szCs w:val="20"/>
              </w:rPr>
            </w:pPr>
            <w:r>
              <w:rPr>
                <w:sz w:val="20"/>
                <w:szCs w:val="20"/>
              </w:rPr>
              <w:t>3) Performance: libraries and other services that require connections to be set up</w:t>
            </w:r>
          </w:p>
        </w:tc>
      </w:tr>
      <w:tr w:rsidR="00EB3E43" w:rsidRPr="00C82972" w14:paraId="77246AD6" w14:textId="77777777" w:rsidTr="00B14738">
        <w:trPr>
          <w:trHeight w:val="165"/>
        </w:trPr>
        <w:tc>
          <w:tcPr>
            <w:tcW w:w="1114" w:type="dxa"/>
            <w:gridSpan w:val="2"/>
            <w:vMerge w:val="restart"/>
          </w:tcPr>
          <w:p w14:paraId="58F5B246" w14:textId="7F243336" w:rsidR="00EB3E43" w:rsidRPr="00C82972" w:rsidRDefault="00EB3E43" w:rsidP="000C1538">
            <w:pPr>
              <w:rPr>
                <w:sz w:val="20"/>
                <w:szCs w:val="20"/>
              </w:rPr>
            </w:pPr>
            <w:r>
              <w:rPr>
                <w:sz w:val="20"/>
                <w:szCs w:val="20"/>
              </w:rPr>
              <w:t>Advanced API Gateway</w:t>
            </w:r>
          </w:p>
        </w:tc>
        <w:tc>
          <w:tcPr>
            <w:tcW w:w="9327" w:type="dxa"/>
            <w:gridSpan w:val="4"/>
          </w:tcPr>
          <w:p w14:paraId="6665ECF4" w14:textId="77777777" w:rsidR="00EB3E43" w:rsidRDefault="00EB3E43" w:rsidP="000C1538">
            <w:pPr>
              <w:rPr>
                <w:sz w:val="20"/>
                <w:szCs w:val="20"/>
              </w:rPr>
            </w:pPr>
            <w:r>
              <w:rPr>
                <w:sz w:val="20"/>
                <w:szCs w:val="20"/>
              </w:rPr>
              <w:t>Can use API Gateway Import API feature to import an API using definition file</w:t>
            </w:r>
          </w:p>
          <w:p w14:paraId="22465817" w14:textId="77777777" w:rsidR="00EB3E43" w:rsidRDefault="00EB3E43" w:rsidP="000C1538">
            <w:pPr>
              <w:rPr>
                <w:sz w:val="20"/>
                <w:szCs w:val="20"/>
              </w:rPr>
            </w:pPr>
            <w:r>
              <w:rPr>
                <w:sz w:val="20"/>
                <w:szCs w:val="20"/>
              </w:rPr>
              <w:t>- Supported protocols: OpenAPI (formerly known as Swagger)</w:t>
            </w:r>
          </w:p>
          <w:p w14:paraId="64C510DA" w14:textId="1DBFC639" w:rsidR="00EB3E43" w:rsidRPr="00C82972" w:rsidRDefault="00EB3E43" w:rsidP="000C1538">
            <w:pPr>
              <w:rPr>
                <w:sz w:val="20"/>
                <w:szCs w:val="20"/>
              </w:rPr>
            </w:pPr>
            <w:r>
              <w:rPr>
                <w:sz w:val="20"/>
                <w:szCs w:val="20"/>
              </w:rPr>
              <w:t>- Can use an OpenAPI definition file to create a new API or update an existing one</w:t>
            </w:r>
          </w:p>
        </w:tc>
      </w:tr>
      <w:tr w:rsidR="00EB3E43" w:rsidRPr="00C82972" w14:paraId="7AD877B2" w14:textId="77777777" w:rsidTr="00EB3E43">
        <w:trPr>
          <w:trHeight w:val="164"/>
        </w:trPr>
        <w:tc>
          <w:tcPr>
            <w:tcW w:w="1114" w:type="dxa"/>
            <w:gridSpan w:val="2"/>
            <w:vMerge/>
          </w:tcPr>
          <w:p w14:paraId="6233F9C3" w14:textId="77777777" w:rsidR="00EB3E43" w:rsidRDefault="00EB3E43" w:rsidP="000C1538">
            <w:pPr>
              <w:rPr>
                <w:sz w:val="20"/>
                <w:szCs w:val="20"/>
              </w:rPr>
            </w:pPr>
          </w:p>
        </w:tc>
        <w:tc>
          <w:tcPr>
            <w:tcW w:w="9327" w:type="dxa"/>
            <w:gridSpan w:val="4"/>
          </w:tcPr>
          <w:p w14:paraId="6584267D" w14:textId="77777777" w:rsidR="00EB3E43" w:rsidRDefault="00EB3E43" w:rsidP="000C1538">
            <w:pPr>
              <w:rPr>
                <w:sz w:val="20"/>
                <w:szCs w:val="20"/>
              </w:rPr>
            </w:pPr>
            <w:r>
              <w:rPr>
                <w:sz w:val="20"/>
                <w:szCs w:val="20"/>
              </w:rPr>
              <w:t>Legacy Protocols: e.g. SOAP (Simple Object Access Protocol) which returns response in XML format</w:t>
            </w:r>
          </w:p>
          <w:p w14:paraId="56D67ED3" w14:textId="0E0715AD" w:rsidR="00EB3E43" w:rsidRDefault="00EB3E43" w:rsidP="000C1538">
            <w:pPr>
              <w:rPr>
                <w:sz w:val="20"/>
                <w:szCs w:val="20"/>
              </w:rPr>
            </w:pPr>
            <w:r>
              <w:rPr>
                <w:sz w:val="20"/>
                <w:szCs w:val="20"/>
              </w:rPr>
              <w:t>To deal w legacy apps using soap:</w:t>
            </w:r>
          </w:p>
          <w:p w14:paraId="003CC8A5" w14:textId="4EC88A16" w:rsidR="00EB3E43" w:rsidRDefault="00EB3E43" w:rsidP="000C1538">
            <w:pPr>
              <w:rPr>
                <w:sz w:val="20"/>
                <w:szCs w:val="20"/>
              </w:rPr>
            </w:pPr>
            <w:r>
              <w:rPr>
                <w:sz w:val="20"/>
                <w:szCs w:val="20"/>
              </w:rPr>
              <w:t>- Can configure API Gateway as a SOAP web service passthrough</w:t>
            </w:r>
          </w:p>
          <w:p w14:paraId="7F0195B0" w14:textId="78667646" w:rsidR="00EB3E43" w:rsidRPr="00C82972" w:rsidRDefault="00EB3E43" w:rsidP="000C1538">
            <w:pPr>
              <w:rPr>
                <w:sz w:val="20"/>
                <w:szCs w:val="20"/>
              </w:rPr>
            </w:pPr>
            <w:r>
              <w:rPr>
                <w:sz w:val="20"/>
                <w:szCs w:val="20"/>
              </w:rPr>
              <w:t>- Can use API Gateway to transform the XML response to JSON</w:t>
            </w:r>
          </w:p>
        </w:tc>
      </w:tr>
      <w:tr w:rsidR="00EB3E43" w:rsidRPr="00C82972" w14:paraId="362F0488" w14:textId="77777777" w:rsidTr="00D35902">
        <w:trPr>
          <w:trHeight w:val="163"/>
        </w:trPr>
        <w:tc>
          <w:tcPr>
            <w:tcW w:w="1114" w:type="dxa"/>
            <w:gridSpan w:val="2"/>
            <w:vMerge/>
          </w:tcPr>
          <w:p w14:paraId="29BDFC51" w14:textId="77777777" w:rsidR="00EB3E43" w:rsidRDefault="00EB3E43" w:rsidP="000C1538">
            <w:pPr>
              <w:rPr>
                <w:sz w:val="20"/>
                <w:szCs w:val="20"/>
              </w:rPr>
            </w:pPr>
          </w:p>
        </w:tc>
        <w:tc>
          <w:tcPr>
            <w:tcW w:w="9327" w:type="dxa"/>
            <w:gridSpan w:val="4"/>
          </w:tcPr>
          <w:p w14:paraId="5BB12946" w14:textId="77777777" w:rsidR="00EB3E43" w:rsidRDefault="00EB3E43" w:rsidP="000C1538">
            <w:pPr>
              <w:rPr>
                <w:sz w:val="20"/>
                <w:szCs w:val="20"/>
              </w:rPr>
            </w:pPr>
            <w:r>
              <w:rPr>
                <w:sz w:val="20"/>
                <w:szCs w:val="20"/>
              </w:rPr>
              <w:t>API Gateway Mock Endpoints: allows developers to create, test, debug software</w:t>
            </w:r>
          </w:p>
          <w:p w14:paraId="7A8401D0" w14:textId="77777777" w:rsidR="004F2BF1" w:rsidRDefault="00EB3E43" w:rsidP="000C1538">
            <w:pPr>
              <w:rPr>
                <w:sz w:val="20"/>
                <w:szCs w:val="20"/>
              </w:rPr>
            </w:pPr>
            <w:r>
              <w:rPr>
                <w:sz w:val="20"/>
                <w:szCs w:val="20"/>
              </w:rPr>
              <w:t>- Mimics</w:t>
            </w:r>
            <w:r w:rsidR="004F2BF1">
              <w:rPr>
                <w:sz w:val="20"/>
                <w:szCs w:val="20"/>
              </w:rPr>
              <w:t>/simulate</w:t>
            </w:r>
            <w:r>
              <w:rPr>
                <w:sz w:val="20"/>
                <w:szCs w:val="20"/>
              </w:rPr>
              <w:t xml:space="preserve"> responses and behaviors of a real API</w:t>
            </w:r>
            <w:r w:rsidR="004F2BF1">
              <w:rPr>
                <w:sz w:val="20"/>
                <w:szCs w:val="20"/>
              </w:rPr>
              <w:t>, also described as a mock integration</w:t>
            </w:r>
          </w:p>
          <w:p w14:paraId="78858AE9" w14:textId="69143649" w:rsidR="004F2BF1" w:rsidRDefault="004F2BF1" w:rsidP="000C1538">
            <w:pPr>
              <w:rPr>
                <w:sz w:val="20"/>
                <w:szCs w:val="20"/>
              </w:rPr>
            </w:pPr>
            <w:r>
              <w:rPr>
                <w:sz w:val="20"/>
                <w:szCs w:val="20"/>
              </w:rPr>
              <w:t>E.g. frontend done, backend not ready, use mock endpoints to simulate response from back to frontend</w:t>
            </w:r>
          </w:p>
        </w:tc>
      </w:tr>
      <w:tr w:rsidR="00EB3E43" w:rsidRPr="00C82972" w14:paraId="7BE63D54" w14:textId="77777777" w:rsidTr="00D35902">
        <w:trPr>
          <w:trHeight w:val="163"/>
        </w:trPr>
        <w:tc>
          <w:tcPr>
            <w:tcW w:w="1114" w:type="dxa"/>
            <w:gridSpan w:val="2"/>
            <w:vMerge/>
          </w:tcPr>
          <w:p w14:paraId="44CDA0DC" w14:textId="77777777" w:rsidR="00EB3E43" w:rsidRDefault="00EB3E43" w:rsidP="000C1538">
            <w:pPr>
              <w:rPr>
                <w:sz w:val="20"/>
                <w:szCs w:val="20"/>
              </w:rPr>
            </w:pPr>
          </w:p>
        </w:tc>
        <w:tc>
          <w:tcPr>
            <w:tcW w:w="9327" w:type="dxa"/>
            <w:gridSpan w:val="4"/>
          </w:tcPr>
          <w:p w14:paraId="6C91AB8D" w14:textId="77777777" w:rsidR="00EB3E43" w:rsidRDefault="00BA7E42" w:rsidP="000C1538">
            <w:pPr>
              <w:rPr>
                <w:sz w:val="20"/>
                <w:szCs w:val="20"/>
              </w:rPr>
            </w:pPr>
            <w:r>
              <w:rPr>
                <w:sz w:val="20"/>
                <w:szCs w:val="20"/>
              </w:rPr>
              <w:t>API Gateway Stage: logical reference to the lifecycle state of the API (e.g. dev, prod, v3, …)</w:t>
            </w:r>
          </w:p>
          <w:p w14:paraId="0B997189" w14:textId="77777777" w:rsidR="00603F82" w:rsidRDefault="00603F82" w:rsidP="000C1538">
            <w:pPr>
              <w:rPr>
                <w:sz w:val="20"/>
                <w:szCs w:val="20"/>
              </w:rPr>
            </w:pPr>
            <w:r>
              <w:rPr>
                <w:sz w:val="20"/>
                <w:szCs w:val="20"/>
              </w:rPr>
              <w:t>- Each stage can be associated w a diff endpoint (e.g. dev, prod, test env)</w:t>
            </w:r>
          </w:p>
          <w:p w14:paraId="6E3D1568" w14:textId="004C6BC0" w:rsidR="00603F82" w:rsidRDefault="00603F82" w:rsidP="000C1538">
            <w:pPr>
              <w:rPr>
                <w:sz w:val="20"/>
                <w:szCs w:val="20"/>
              </w:rPr>
            </w:pPr>
            <w:r>
              <w:rPr>
                <w:sz w:val="20"/>
                <w:szCs w:val="20"/>
              </w:rPr>
              <w:t xml:space="preserve">- Each stage has a unique invoke URL: e.g. </w:t>
            </w:r>
            <w:r w:rsidRPr="00603F82">
              <w:rPr>
                <w:sz w:val="20"/>
                <w:szCs w:val="20"/>
              </w:rPr>
              <w:t>https://jfd.execute-api.us-east-1.amazonaws.com/dev</w:t>
            </w:r>
            <w:r>
              <w:rPr>
                <w:sz w:val="20"/>
                <w:szCs w:val="20"/>
              </w:rPr>
              <w:t xml:space="preserve">, </w:t>
            </w:r>
            <w:r w:rsidRPr="00603F82">
              <w:rPr>
                <w:sz w:val="20"/>
                <w:szCs w:val="20"/>
              </w:rPr>
              <w:t>https://jfd.execute-api.us-east-1.amazonaws.com/prod</w:t>
            </w:r>
          </w:p>
          <w:p w14:paraId="1FA0EE64" w14:textId="3BDF116D" w:rsidR="00603F82" w:rsidRDefault="00603F82" w:rsidP="000C1538">
            <w:pPr>
              <w:rPr>
                <w:sz w:val="20"/>
                <w:szCs w:val="20"/>
              </w:rPr>
            </w:pPr>
            <w:r>
              <w:rPr>
                <w:sz w:val="20"/>
                <w:szCs w:val="20"/>
              </w:rPr>
              <w:t xml:space="preserve">- </w:t>
            </w:r>
            <w:proofErr w:type="spellStart"/>
            <w:r>
              <w:rPr>
                <w:sz w:val="20"/>
                <w:szCs w:val="20"/>
              </w:rPr>
              <w:t>jfd</w:t>
            </w:r>
            <w:proofErr w:type="spellEnd"/>
            <w:r>
              <w:rPr>
                <w:sz w:val="20"/>
                <w:szCs w:val="20"/>
              </w:rPr>
              <w:t xml:space="preserve"> = API ID, dev/prod = Stage Name</w:t>
            </w:r>
          </w:p>
        </w:tc>
      </w:tr>
      <w:tr w:rsidR="00EB3E43" w:rsidRPr="00C82972" w14:paraId="6B99484A" w14:textId="77777777" w:rsidTr="00D35902">
        <w:trPr>
          <w:trHeight w:val="163"/>
        </w:trPr>
        <w:tc>
          <w:tcPr>
            <w:tcW w:w="1114" w:type="dxa"/>
            <w:gridSpan w:val="2"/>
            <w:vMerge/>
          </w:tcPr>
          <w:p w14:paraId="4ACBB8E6" w14:textId="77777777" w:rsidR="00EB3E43" w:rsidRDefault="00EB3E43" w:rsidP="000C1538">
            <w:pPr>
              <w:rPr>
                <w:sz w:val="20"/>
                <w:szCs w:val="20"/>
              </w:rPr>
            </w:pPr>
          </w:p>
        </w:tc>
        <w:tc>
          <w:tcPr>
            <w:tcW w:w="9327" w:type="dxa"/>
            <w:gridSpan w:val="4"/>
          </w:tcPr>
          <w:p w14:paraId="77351405" w14:textId="77777777" w:rsidR="00EB3E43" w:rsidRDefault="007F0FD6" w:rsidP="000C1538">
            <w:pPr>
              <w:rPr>
                <w:sz w:val="20"/>
                <w:szCs w:val="20"/>
              </w:rPr>
            </w:pPr>
            <w:r>
              <w:rPr>
                <w:sz w:val="20"/>
                <w:szCs w:val="20"/>
              </w:rPr>
              <w:t>Stage Variables: key-value pairs that act like env variables</w:t>
            </w:r>
          </w:p>
          <w:p w14:paraId="338C131D" w14:textId="77777777" w:rsidR="007F0FD6" w:rsidRDefault="007F0FD6" w:rsidP="000C1538">
            <w:pPr>
              <w:rPr>
                <w:sz w:val="20"/>
                <w:szCs w:val="20"/>
              </w:rPr>
            </w:pPr>
            <w:r>
              <w:rPr>
                <w:sz w:val="20"/>
                <w:szCs w:val="20"/>
              </w:rPr>
              <w:t>- Changes behavior of API according to value of variable</w:t>
            </w:r>
          </w:p>
          <w:p w14:paraId="761FC35F" w14:textId="77777777" w:rsidR="007F0FD6" w:rsidRDefault="007F0FD6" w:rsidP="000C1538">
            <w:pPr>
              <w:rPr>
                <w:sz w:val="20"/>
                <w:szCs w:val="20"/>
              </w:rPr>
            </w:pPr>
            <w:r>
              <w:rPr>
                <w:sz w:val="20"/>
                <w:szCs w:val="20"/>
              </w:rPr>
              <w:t>- Use stage variable to configure the endpoint that a stage is going to route HTTP requests to</w:t>
            </w:r>
          </w:p>
          <w:p w14:paraId="740410FC" w14:textId="77777777" w:rsidR="004F6710" w:rsidRDefault="004F6710" w:rsidP="000C1538">
            <w:pPr>
              <w:rPr>
                <w:sz w:val="20"/>
                <w:szCs w:val="20"/>
              </w:rPr>
            </w:pPr>
            <w:r>
              <w:rPr>
                <w:sz w:val="20"/>
                <w:szCs w:val="20"/>
              </w:rPr>
              <w:t>E.g. create 2 lambda function, 1 dev, 1 prod. In API Gateway create method, to specify Lambda function: ${</w:t>
            </w:r>
            <w:proofErr w:type="spellStart"/>
            <w:r>
              <w:rPr>
                <w:sz w:val="20"/>
                <w:szCs w:val="20"/>
              </w:rPr>
              <w:t>stageVariables.lmbfunc</w:t>
            </w:r>
            <w:proofErr w:type="spellEnd"/>
            <w:r>
              <w:rPr>
                <w:sz w:val="20"/>
                <w:szCs w:val="20"/>
              </w:rPr>
              <w:t>}</w:t>
            </w:r>
          </w:p>
          <w:p w14:paraId="0481334A" w14:textId="4D1E5211" w:rsidR="00A06A94" w:rsidRDefault="00A06A94" w:rsidP="000C1538">
            <w:pPr>
              <w:rPr>
                <w:sz w:val="20"/>
                <w:szCs w:val="20"/>
              </w:rPr>
            </w:pPr>
            <w:r>
              <w:rPr>
                <w:sz w:val="20"/>
                <w:szCs w:val="20"/>
              </w:rPr>
              <w:t xml:space="preserve">- Add </w:t>
            </w:r>
            <w:r w:rsidR="00BF792C">
              <w:rPr>
                <w:sz w:val="20"/>
                <w:szCs w:val="20"/>
              </w:rPr>
              <w:t xml:space="preserve">invoke </w:t>
            </w:r>
            <w:r>
              <w:rPr>
                <w:sz w:val="20"/>
                <w:szCs w:val="20"/>
              </w:rPr>
              <w:t>permission to Lambda function to allow API Gateway to call execute-</w:t>
            </w:r>
            <w:proofErr w:type="spellStart"/>
            <w:r>
              <w:rPr>
                <w:sz w:val="20"/>
                <w:szCs w:val="20"/>
              </w:rPr>
              <w:t>api</w:t>
            </w:r>
            <w:proofErr w:type="spellEnd"/>
            <w:r>
              <w:rPr>
                <w:sz w:val="20"/>
                <w:szCs w:val="20"/>
              </w:rPr>
              <w:t xml:space="preserve"> on fn</w:t>
            </w:r>
          </w:p>
        </w:tc>
      </w:tr>
      <w:tr w:rsidR="00C84DFA" w:rsidRPr="00C82972" w14:paraId="4E7EF7A7" w14:textId="77777777" w:rsidTr="00C84DFA">
        <w:trPr>
          <w:trHeight w:val="271"/>
        </w:trPr>
        <w:tc>
          <w:tcPr>
            <w:tcW w:w="1256" w:type="dxa"/>
            <w:gridSpan w:val="3"/>
          </w:tcPr>
          <w:p w14:paraId="4B23864F" w14:textId="452034CE" w:rsidR="00C84DFA" w:rsidRPr="00C82972" w:rsidRDefault="00C84DFA" w:rsidP="000C1538">
            <w:pPr>
              <w:rPr>
                <w:sz w:val="20"/>
                <w:szCs w:val="20"/>
              </w:rPr>
            </w:pPr>
            <w:r>
              <w:rPr>
                <w:sz w:val="20"/>
                <w:szCs w:val="20"/>
              </w:rPr>
              <w:t>API Request &amp; Response Transform-</w:t>
            </w:r>
            <w:proofErr w:type="spellStart"/>
            <w:r>
              <w:rPr>
                <w:sz w:val="20"/>
                <w:szCs w:val="20"/>
              </w:rPr>
              <w:t>ations</w:t>
            </w:r>
            <w:proofErr w:type="spellEnd"/>
          </w:p>
        </w:tc>
        <w:tc>
          <w:tcPr>
            <w:tcW w:w="9185" w:type="dxa"/>
            <w:gridSpan w:val="3"/>
          </w:tcPr>
          <w:p w14:paraId="61AD7027" w14:textId="77777777" w:rsidR="00C84DFA" w:rsidRDefault="00C84DFA" w:rsidP="000C1538">
            <w:pPr>
              <w:rPr>
                <w:sz w:val="20"/>
                <w:szCs w:val="20"/>
              </w:rPr>
            </w:pPr>
            <w:r>
              <w:rPr>
                <w:sz w:val="20"/>
                <w:szCs w:val="20"/>
              </w:rPr>
              <w:t>Frontend -&gt; API request -&gt; API Gateway (can modify request parameters) -&gt; API request -&gt; Backend</w:t>
            </w:r>
          </w:p>
          <w:p w14:paraId="0ED6B9DE" w14:textId="77777777" w:rsidR="00C84DFA" w:rsidRDefault="00C84DFA" w:rsidP="000C1538">
            <w:pPr>
              <w:rPr>
                <w:sz w:val="20"/>
                <w:szCs w:val="20"/>
              </w:rPr>
            </w:pPr>
            <w:r>
              <w:rPr>
                <w:sz w:val="20"/>
                <w:szCs w:val="20"/>
              </w:rPr>
              <w:t>Backend -&gt; API request -&gt; API Gateway (can modify response params) -&gt; API request -&gt; Frontend</w:t>
            </w:r>
          </w:p>
          <w:p w14:paraId="23C6149E" w14:textId="77777777" w:rsidR="00C84DFA" w:rsidRDefault="00C84DFA" w:rsidP="000C1538">
            <w:pPr>
              <w:rPr>
                <w:sz w:val="20"/>
                <w:szCs w:val="20"/>
              </w:rPr>
            </w:pPr>
            <w:r>
              <w:rPr>
                <w:sz w:val="20"/>
                <w:szCs w:val="20"/>
              </w:rPr>
              <w:t>- For HTTP APIs: param mapping is used to modify API requests and responses</w:t>
            </w:r>
          </w:p>
          <w:p w14:paraId="59004103" w14:textId="77777777" w:rsidR="00C84DFA" w:rsidRDefault="00C84DFA" w:rsidP="000C1538">
            <w:pPr>
              <w:rPr>
                <w:sz w:val="20"/>
                <w:szCs w:val="20"/>
              </w:rPr>
            </w:pPr>
            <w:r>
              <w:rPr>
                <w:sz w:val="20"/>
                <w:szCs w:val="20"/>
              </w:rPr>
              <w:t>- Specify API request or response params you want to modify</w:t>
            </w:r>
          </w:p>
          <w:p w14:paraId="32A3A1C5" w14:textId="77777777" w:rsidR="00C84DFA" w:rsidRDefault="00C84DFA" w:rsidP="000C1538">
            <w:pPr>
              <w:rPr>
                <w:sz w:val="20"/>
                <w:szCs w:val="20"/>
              </w:rPr>
            </w:pPr>
            <w:r>
              <w:rPr>
                <w:sz w:val="20"/>
                <w:szCs w:val="20"/>
              </w:rPr>
              <w:t>- Specify how you want to change the params</w:t>
            </w:r>
          </w:p>
          <w:p w14:paraId="2738F1A5" w14:textId="77777777" w:rsidR="008F734F" w:rsidRDefault="00FC690F" w:rsidP="000C1538">
            <w:pPr>
              <w:rPr>
                <w:sz w:val="20"/>
                <w:szCs w:val="20"/>
              </w:rPr>
            </w:pPr>
            <w:r>
              <w:rPr>
                <w:sz w:val="20"/>
                <w:szCs w:val="20"/>
              </w:rPr>
              <w:t xml:space="preserve">- </w:t>
            </w:r>
            <w:r w:rsidR="008F734F">
              <w:rPr>
                <w:sz w:val="20"/>
                <w:szCs w:val="20"/>
              </w:rPr>
              <w:t>For request: c</w:t>
            </w:r>
            <w:r>
              <w:rPr>
                <w:sz w:val="20"/>
                <w:szCs w:val="20"/>
              </w:rPr>
              <w:t>an change header, query string, request path</w:t>
            </w:r>
            <w:r w:rsidR="008F734F">
              <w:rPr>
                <w:sz w:val="20"/>
                <w:szCs w:val="20"/>
              </w:rPr>
              <w:t xml:space="preserve">. </w:t>
            </w:r>
          </w:p>
          <w:p w14:paraId="2CE45433" w14:textId="08EA7FE4" w:rsidR="00FC690F" w:rsidRPr="00C82972" w:rsidRDefault="008F734F" w:rsidP="000C1538">
            <w:pPr>
              <w:rPr>
                <w:sz w:val="20"/>
                <w:szCs w:val="20"/>
              </w:rPr>
            </w:pPr>
            <w:r>
              <w:rPr>
                <w:sz w:val="20"/>
                <w:szCs w:val="20"/>
              </w:rPr>
              <w:t>– For response: can change header, status code</w:t>
            </w:r>
          </w:p>
        </w:tc>
      </w:tr>
      <w:tr w:rsidR="008F734F" w:rsidRPr="00C82972" w14:paraId="1C5AEA71" w14:textId="77777777" w:rsidTr="008F734F">
        <w:trPr>
          <w:trHeight w:val="219"/>
        </w:trPr>
        <w:tc>
          <w:tcPr>
            <w:tcW w:w="1114" w:type="dxa"/>
            <w:gridSpan w:val="2"/>
            <w:vMerge w:val="restart"/>
          </w:tcPr>
          <w:p w14:paraId="77EF9450" w14:textId="3E0D6356" w:rsidR="008F734F" w:rsidRPr="00C82972" w:rsidRDefault="008F734F" w:rsidP="000C1538">
            <w:pPr>
              <w:rPr>
                <w:sz w:val="20"/>
                <w:szCs w:val="20"/>
              </w:rPr>
            </w:pPr>
            <w:r>
              <w:rPr>
                <w:sz w:val="20"/>
                <w:szCs w:val="20"/>
              </w:rPr>
              <w:t>API Gateway Caching &amp; Throttling</w:t>
            </w:r>
          </w:p>
        </w:tc>
        <w:tc>
          <w:tcPr>
            <w:tcW w:w="9327" w:type="dxa"/>
            <w:gridSpan w:val="4"/>
          </w:tcPr>
          <w:p w14:paraId="3D19A850" w14:textId="0CA44203" w:rsidR="008F734F" w:rsidRPr="00C82972" w:rsidRDefault="008F734F" w:rsidP="000C1538">
            <w:pPr>
              <w:rPr>
                <w:sz w:val="20"/>
                <w:szCs w:val="20"/>
              </w:rPr>
            </w:pPr>
            <w:r>
              <w:rPr>
                <w:sz w:val="20"/>
                <w:szCs w:val="20"/>
              </w:rPr>
              <w:t>Cache endpoints response, reducing num of calls made to endpoint and improve latency for requests to your API. – Default TTL is 300 seconds</w:t>
            </w:r>
          </w:p>
        </w:tc>
      </w:tr>
      <w:tr w:rsidR="008F734F" w:rsidRPr="00C82972" w14:paraId="1F9ED2C6" w14:textId="77777777" w:rsidTr="00C84DFA">
        <w:trPr>
          <w:trHeight w:val="217"/>
        </w:trPr>
        <w:tc>
          <w:tcPr>
            <w:tcW w:w="1114" w:type="dxa"/>
            <w:gridSpan w:val="2"/>
            <w:vMerge/>
          </w:tcPr>
          <w:p w14:paraId="2D4BB7BF" w14:textId="77777777" w:rsidR="008F734F" w:rsidRDefault="008F734F" w:rsidP="000C1538">
            <w:pPr>
              <w:rPr>
                <w:sz w:val="20"/>
                <w:szCs w:val="20"/>
              </w:rPr>
            </w:pPr>
          </w:p>
        </w:tc>
        <w:tc>
          <w:tcPr>
            <w:tcW w:w="9327" w:type="dxa"/>
            <w:gridSpan w:val="4"/>
          </w:tcPr>
          <w:p w14:paraId="2AE3B0CA" w14:textId="77777777" w:rsidR="008F734F" w:rsidRDefault="008F734F" w:rsidP="000C1538">
            <w:pPr>
              <w:rPr>
                <w:sz w:val="20"/>
                <w:szCs w:val="20"/>
              </w:rPr>
            </w:pPr>
            <w:r>
              <w:rPr>
                <w:sz w:val="20"/>
                <w:szCs w:val="20"/>
              </w:rPr>
              <w:t>API Gateway Account Level Throttling: prevent API from being overwhelmed by too many requests</w:t>
            </w:r>
          </w:p>
          <w:p w14:paraId="74ED2C45" w14:textId="77777777" w:rsidR="008F734F" w:rsidRDefault="008F734F" w:rsidP="000C1538">
            <w:pPr>
              <w:rPr>
                <w:sz w:val="20"/>
                <w:szCs w:val="20"/>
              </w:rPr>
            </w:pPr>
            <w:r>
              <w:rPr>
                <w:sz w:val="20"/>
                <w:szCs w:val="20"/>
              </w:rPr>
              <w:t>- Default limits steady-state request rate to 10,000 requests per second per Region</w:t>
            </w:r>
          </w:p>
          <w:p w14:paraId="758F6531" w14:textId="77777777" w:rsidR="008F734F" w:rsidRDefault="008F734F" w:rsidP="000C1538">
            <w:pPr>
              <w:rPr>
                <w:sz w:val="20"/>
                <w:szCs w:val="20"/>
              </w:rPr>
            </w:pPr>
            <w:r>
              <w:rPr>
                <w:sz w:val="20"/>
                <w:szCs w:val="20"/>
              </w:rPr>
              <w:t>- Max concurrent requests is 5000 requests across all APIs per Region</w:t>
            </w:r>
            <w:r w:rsidR="001B697F">
              <w:rPr>
                <w:sz w:val="20"/>
                <w:szCs w:val="20"/>
              </w:rPr>
              <w:t>. – Can request incr for both limits</w:t>
            </w:r>
          </w:p>
          <w:p w14:paraId="4CD4ED42" w14:textId="61966C45" w:rsidR="001B697F" w:rsidRPr="00C82972" w:rsidRDefault="001B697F" w:rsidP="000C1538">
            <w:pPr>
              <w:rPr>
                <w:sz w:val="20"/>
                <w:szCs w:val="20"/>
              </w:rPr>
            </w:pPr>
            <w:r>
              <w:rPr>
                <w:sz w:val="20"/>
                <w:szCs w:val="20"/>
              </w:rPr>
              <w:t>- If exceed either, will receive a 429 Too Many Requests error message</w:t>
            </w:r>
          </w:p>
        </w:tc>
      </w:tr>
      <w:tr w:rsidR="00EA60A8" w:rsidRPr="00C82972" w14:paraId="6A654D56" w14:textId="77777777" w:rsidTr="00EA60A8">
        <w:trPr>
          <w:trHeight w:val="80"/>
        </w:trPr>
        <w:tc>
          <w:tcPr>
            <w:tcW w:w="987" w:type="dxa"/>
            <w:vMerge w:val="restart"/>
          </w:tcPr>
          <w:p w14:paraId="66E0C1AC" w14:textId="093B7059" w:rsidR="00EA60A8" w:rsidRPr="00C82972" w:rsidRDefault="00EA60A8" w:rsidP="000C1538">
            <w:pPr>
              <w:rPr>
                <w:sz w:val="20"/>
                <w:szCs w:val="20"/>
              </w:rPr>
            </w:pPr>
            <w:r>
              <w:rPr>
                <w:sz w:val="20"/>
                <w:szCs w:val="20"/>
              </w:rPr>
              <w:lastRenderedPageBreak/>
              <w:t>AWS X-Ray</w:t>
            </w:r>
          </w:p>
        </w:tc>
        <w:tc>
          <w:tcPr>
            <w:tcW w:w="9454" w:type="dxa"/>
            <w:gridSpan w:val="5"/>
          </w:tcPr>
          <w:p w14:paraId="7FD4D565" w14:textId="77777777" w:rsidR="00EA60A8" w:rsidRDefault="00EA60A8" w:rsidP="000C1538">
            <w:pPr>
              <w:rPr>
                <w:sz w:val="20"/>
                <w:szCs w:val="20"/>
              </w:rPr>
            </w:pPr>
            <w:r>
              <w:rPr>
                <w:sz w:val="20"/>
                <w:szCs w:val="20"/>
              </w:rPr>
              <w:t>Tool to help analyze and debug distributed apps</w:t>
            </w:r>
          </w:p>
          <w:p w14:paraId="6138380F" w14:textId="77777777" w:rsidR="00EA60A8" w:rsidRDefault="00EA60A8" w:rsidP="000C1538">
            <w:pPr>
              <w:rPr>
                <w:sz w:val="20"/>
                <w:szCs w:val="20"/>
              </w:rPr>
            </w:pPr>
            <w:r>
              <w:rPr>
                <w:sz w:val="20"/>
                <w:szCs w:val="20"/>
              </w:rPr>
              <w:t>- Allows troubleshoot root cause of performance issues and errors</w:t>
            </w:r>
          </w:p>
          <w:p w14:paraId="541B1869" w14:textId="77777777" w:rsidR="00EA60A8" w:rsidRDefault="00EA60A8" w:rsidP="000C1538">
            <w:pPr>
              <w:rPr>
                <w:sz w:val="20"/>
                <w:szCs w:val="20"/>
              </w:rPr>
            </w:pPr>
            <w:r>
              <w:rPr>
                <w:sz w:val="20"/>
                <w:szCs w:val="20"/>
              </w:rPr>
              <w:t>- Provides a visualization of app’s underlying components</w:t>
            </w:r>
          </w:p>
          <w:p w14:paraId="7D374784" w14:textId="77777777" w:rsidR="00E309B8" w:rsidRDefault="00E309B8" w:rsidP="000C1538">
            <w:pPr>
              <w:rPr>
                <w:sz w:val="20"/>
                <w:szCs w:val="20"/>
              </w:rPr>
            </w:pPr>
            <w:r>
              <w:rPr>
                <w:sz w:val="20"/>
                <w:szCs w:val="20"/>
              </w:rPr>
              <w:t>- X-Ray Service Map provides an end-to-end view of requests as they travel through your app</w:t>
            </w:r>
          </w:p>
          <w:p w14:paraId="2201CF56" w14:textId="77777777" w:rsidR="00E309B8" w:rsidRDefault="00E309B8" w:rsidP="000C1538">
            <w:pPr>
              <w:rPr>
                <w:sz w:val="20"/>
                <w:szCs w:val="20"/>
              </w:rPr>
            </w:pPr>
            <w:r>
              <w:rPr>
                <w:sz w:val="20"/>
                <w:szCs w:val="20"/>
              </w:rPr>
              <w:t>- Collects info like latency, HTTP status codes, errors</w:t>
            </w:r>
          </w:p>
          <w:p w14:paraId="6B1D7156" w14:textId="77777777" w:rsidR="00EE33CF" w:rsidRDefault="00EE33CF" w:rsidP="000C1538">
            <w:pPr>
              <w:rPr>
                <w:sz w:val="20"/>
                <w:szCs w:val="20"/>
              </w:rPr>
            </w:pPr>
            <w:r>
              <w:rPr>
                <w:sz w:val="20"/>
                <w:szCs w:val="20"/>
              </w:rPr>
              <w:t>- Can integrate w AWS services like EC2, ECS, Lambda, Elastic Beanstalk, SNS, SQS, DynamoDB, ELB, API Gateway or own apps written in Java, Node.js, .NET, Go, Ruby, Python</w:t>
            </w:r>
          </w:p>
          <w:p w14:paraId="5772CE68" w14:textId="33B8CBF9" w:rsidR="00EE33CF" w:rsidRPr="00C82972" w:rsidRDefault="00EE33CF" w:rsidP="000C1538">
            <w:pPr>
              <w:rPr>
                <w:sz w:val="20"/>
                <w:szCs w:val="20"/>
              </w:rPr>
            </w:pPr>
            <w:r>
              <w:rPr>
                <w:sz w:val="20"/>
                <w:szCs w:val="20"/>
              </w:rPr>
              <w:t>- X-Ray SDK auto captures metadata for API calls made to AWS services using AWS SDK</w:t>
            </w:r>
          </w:p>
        </w:tc>
      </w:tr>
      <w:tr w:rsidR="00EA60A8" w:rsidRPr="00C82972" w14:paraId="78CEAC2D" w14:textId="77777777" w:rsidTr="000C1538">
        <w:trPr>
          <w:trHeight w:val="80"/>
        </w:trPr>
        <w:tc>
          <w:tcPr>
            <w:tcW w:w="987" w:type="dxa"/>
            <w:vMerge/>
          </w:tcPr>
          <w:p w14:paraId="4E39B451" w14:textId="77777777" w:rsidR="00EA60A8" w:rsidRDefault="00EA60A8" w:rsidP="000C1538">
            <w:pPr>
              <w:rPr>
                <w:sz w:val="20"/>
                <w:szCs w:val="20"/>
              </w:rPr>
            </w:pPr>
          </w:p>
        </w:tc>
        <w:tc>
          <w:tcPr>
            <w:tcW w:w="9454" w:type="dxa"/>
            <w:gridSpan w:val="5"/>
          </w:tcPr>
          <w:p w14:paraId="30372ADE" w14:textId="5D7B9140" w:rsidR="00EE33CF" w:rsidRDefault="00EE33CF" w:rsidP="000C1538">
            <w:pPr>
              <w:rPr>
                <w:sz w:val="20"/>
                <w:szCs w:val="20"/>
              </w:rPr>
            </w:pPr>
            <w:r>
              <w:rPr>
                <w:sz w:val="20"/>
                <w:szCs w:val="20"/>
              </w:rPr>
              <w:t>1) Install X-Ray agent</w:t>
            </w:r>
            <w:r w:rsidR="00CF3F48">
              <w:rPr>
                <w:sz w:val="20"/>
                <w:szCs w:val="20"/>
              </w:rPr>
              <w:t>/daemon</w:t>
            </w:r>
            <w:r>
              <w:rPr>
                <w:sz w:val="20"/>
                <w:szCs w:val="20"/>
              </w:rPr>
              <w:t xml:space="preserve"> on EC2 instance. 2) Configure your app using the X-Ray SDK</w:t>
            </w:r>
          </w:p>
          <w:p w14:paraId="6143A471" w14:textId="77777777" w:rsidR="00EE33CF" w:rsidRDefault="00EE33CF" w:rsidP="000C1538">
            <w:pPr>
              <w:rPr>
                <w:sz w:val="20"/>
                <w:szCs w:val="20"/>
              </w:rPr>
            </w:pPr>
            <w:r>
              <w:rPr>
                <w:sz w:val="20"/>
                <w:szCs w:val="20"/>
              </w:rPr>
              <w:t>3) X-Ray SDK gathers info from request and response headers, code in app, metadata about the AWS resources on which it runs, and send this trace data to X-Ray</w:t>
            </w:r>
          </w:p>
          <w:p w14:paraId="16C759DA" w14:textId="60B99518" w:rsidR="00BF70CA" w:rsidRPr="00C82972" w:rsidRDefault="00BF70CA" w:rsidP="000C1538">
            <w:pPr>
              <w:rPr>
                <w:sz w:val="20"/>
                <w:szCs w:val="20"/>
              </w:rPr>
            </w:pPr>
            <w:r>
              <w:rPr>
                <w:sz w:val="20"/>
                <w:szCs w:val="20"/>
              </w:rPr>
              <w:t>- X-Ray SDK sends data to X-Ray daemon which buffers segments in a queue and uploads them to X-Ray in batches. So need both X-Ray SDK and X-Ray daemon on your systems</w:t>
            </w:r>
          </w:p>
        </w:tc>
      </w:tr>
      <w:tr w:rsidR="00EA60A8" w:rsidRPr="00C82972" w14:paraId="0B89C9B0" w14:textId="77777777" w:rsidTr="000C1538">
        <w:trPr>
          <w:trHeight w:val="80"/>
        </w:trPr>
        <w:tc>
          <w:tcPr>
            <w:tcW w:w="987" w:type="dxa"/>
            <w:vMerge/>
          </w:tcPr>
          <w:p w14:paraId="2BB02C17" w14:textId="77777777" w:rsidR="00EA60A8" w:rsidRDefault="00EA60A8" w:rsidP="000C1538">
            <w:pPr>
              <w:rPr>
                <w:sz w:val="20"/>
                <w:szCs w:val="20"/>
              </w:rPr>
            </w:pPr>
          </w:p>
        </w:tc>
        <w:tc>
          <w:tcPr>
            <w:tcW w:w="9454" w:type="dxa"/>
            <w:gridSpan w:val="5"/>
          </w:tcPr>
          <w:p w14:paraId="0401E7E4" w14:textId="77777777" w:rsidR="00EA60A8" w:rsidRDefault="00B16723" w:rsidP="000C1538">
            <w:pPr>
              <w:rPr>
                <w:sz w:val="20"/>
                <w:szCs w:val="20"/>
              </w:rPr>
            </w:pPr>
            <w:r>
              <w:rPr>
                <w:sz w:val="20"/>
                <w:szCs w:val="20"/>
              </w:rPr>
              <w:t>When instrumenting your app, can record additional info about requests by using annotations</w:t>
            </w:r>
          </w:p>
          <w:p w14:paraId="20983DDB" w14:textId="2B91B3A9" w:rsidR="00B16723" w:rsidRPr="00C82972" w:rsidRDefault="00B16723" w:rsidP="000C1538">
            <w:pPr>
              <w:rPr>
                <w:sz w:val="20"/>
                <w:szCs w:val="20"/>
              </w:rPr>
            </w:pPr>
            <w:r>
              <w:rPr>
                <w:sz w:val="20"/>
                <w:szCs w:val="20"/>
              </w:rPr>
              <w:t>Annotations: simple key-value pairs that are indexed for use w filter expressions, so you can search for traces that contain specific data and group related traces tgt in console</w:t>
            </w:r>
          </w:p>
        </w:tc>
      </w:tr>
      <w:tr w:rsidR="00453A45" w:rsidRPr="00C82972" w14:paraId="5134E72B" w14:textId="77777777" w:rsidTr="000C1538">
        <w:trPr>
          <w:trHeight w:val="80"/>
        </w:trPr>
        <w:tc>
          <w:tcPr>
            <w:tcW w:w="987" w:type="dxa"/>
          </w:tcPr>
          <w:p w14:paraId="5FACD7D7" w14:textId="7EA81E7B" w:rsidR="00453A45" w:rsidRDefault="00453A45" w:rsidP="000C1538">
            <w:pPr>
              <w:rPr>
                <w:sz w:val="20"/>
                <w:szCs w:val="20"/>
              </w:rPr>
            </w:pPr>
            <w:r>
              <w:rPr>
                <w:sz w:val="20"/>
                <w:szCs w:val="20"/>
              </w:rPr>
              <w:t>Extra</w:t>
            </w:r>
          </w:p>
        </w:tc>
        <w:tc>
          <w:tcPr>
            <w:tcW w:w="9454" w:type="dxa"/>
            <w:gridSpan w:val="5"/>
          </w:tcPr>
          <w:p w14:paraId="6A6F5DD9" w14:textId="77777777" w:rsidR="00453A45" w:rsidRDefault="00453A45" w:rsidP="000C1538">
            <w:pPr>
              <w:rPr>
                <w:sz w:val="20"/>
                <w:szCs w:val="20"/>
              </w:rPr>
            </w:pPr>
            <w:r>
              <w:rPr>
                <w:sz w:val="20"/>
                <w:szCs w:val="20"/>
              </w:rPr>
              <w:t>For published version of Lambda function:</w:t>
            </w:r>
          </w:p>
          <w:p w14:paraId="68939658" w14:textId="77777777" w:rsidR="00453A45" w:rsidRDefault="00453A45" w:rsidP="000C1538">
            <w:pPr>
              <w:rPr>
                <w:sz w:val="20"/>
                <w:szCs w:val="20"/>
              </w:rPr>
            </w:pPr>
            <w:r>
              <w:rPr>
                <w:sz w:val="20"/>
                <w:szCs w:val="20"/>
              </w:rPr>
              <w:t>- code and config info cannot be changed</w:t>
            </w:r>
          </w:p>
          <w:p w14:paraId="2C402091" w14:textId="77777777" w:rsidR="00CB0A42" w:rsidRDefault="00CB0A42" w:rsidP="000C1538">
            <w:pPr>
              <w:rPr>
                <w:sz w:val="20"/>
                <w:szCs w:val="20"/>
              </w:rPr>
            </w:pPr>
            <w:r>
              <w:rPr>
                <w:sz w:val="20"/>
                <w:szCs w:val="20"/>
              </w:rPr>
              <w:t>API Gateway time out even though Lambda finished under time limit. Which API Gateway metrics in CloudWatch can help troubleshoot?</w:t>
            </w:r>
          </w:p>
          <w:p w14:paraId="0157C088" w14:textId="77777777" w:rsidR="00CB0A42" w:rsidRDefault="00CB0A42" w:rsidP="000C1538">
            <w:pPr>
              <w:rPr>
                <w:sz w:val="20"/>
                <w:szCs w:val="20"/>
              </w:rPr>
            </w:pPr>
            <w:r>
              <w:rPr>
                <w:sz w:val="20"/>
                <w:szCs w:val="20"/>
              </w:rPr>
              <w:t xml:space="preserve">- </w:t>
            </w:r>
            <w:proofErr w:type="spellStart"/>
            <w:r>
              <w:rPr>
                <w:sz w:val="20"/>
                <w:szCs w:val="20"/>
              </w:rPr>
              <w:t>IntegrationLatency</w:t>
            </w:r>
            <w:proofErr w:type="spellEnd"/>
            <w:r>
              <w:rPr>
                <w:sz w:val="20"/>
                <w:szCs w:val="20"/>
              </w:rPr>
              <w:t>, Latency</w:t>
            </w:r>
          </w:p>
          <w:p w14:paraId="270E6F83" w14:textId="77777777" w:rsidR="00B44CEB" w:rsidRDefault="00B44CEB" w:rsidP="000C1538">
            <w:pPr>
              <w:rPr>
                <w:sz w:val="20"/>
                <w:szCs w:val="20"/>
              </w:rPr>
            </w:pPr>
            <w:r>
              <w:rPr>
                <w:sz w:val="20"/>
                <w:szCs w:val="20"/>
              </w:rPr>
              <w:t>To use Lambda in a VPC:</w:t>
            </w:r>
          </w:p>
          <w:p w14:paraId="38D8645E" w14:textId="6DDEBDAC" w:rsidR="00B44CEB" w:rsidRDefault="00CA1B6E" w:rsidP="000C1538">
            <w:pPr>
              <w:rPr>
                <w:sz w:val="20"/>
                <w:szCs w:val="20"/>
              </w:rPr>
            </w:pPr>
            <w:r>
              <w:rPr>
                <w:sz w:val="20"/>
                <w:szCs w:val="20"/>
              </w:rPr>
              <w:t xml:space="preserve">- </w:t>
            </w:r>
            <w:r w:rsidR="00B44CEB">
              <w:rPr>
                <w:sz w:val="20"/>
                <w:szCs w:val="20"/>
              </w:rPr>
              <w:t xml:space="preserve">Create Lambda functions inside VPC w </w:t>
            </w:r>
            <w:proofErr w:type="spellStart"/>
            <w:r w:rsidR="00B44CEB">
              <w:rPr>
                <w:sz w:val="20"/>
                <w:szCs w:val="20"/>
              </w:rPr>
              <w:t>AWSLambdaVPCAccessExecutionRole</w:t>
            </w:r>
            <w:proofErr w:type="spellEnd"/>
            <w:r w:rsidR="00B44CEB">
              <w:rPr>
                <w:sz w:val="20"/>
                <w:szCs w:val="20"/>
              </w:rPr>
              <w:t xml:space="preserve"> policy attached to Lambda execution role.</w:t>
            </w:r>
            <w:r w:rsidR="005F6185">
              <w:rPr>
                <w:sz w:val="20"/>
                <w:szCs w:val="20"/>
              </w:rPr>
              <w:t xml:space="preserve"> (which include permissions like ec2:CreateNetworkInterface, ec2:DescribeNetworkInterfaces, ec2:DeleteNetworkInterface)</w:t>
            </w:r>
          </w:p>
          <w:p w14:paraId="0B169C1C" w14:textId="77777777" w:rsidR="00CA1B6E" w:rsidRDefault="00CA1B6E" w:rsidP="000C1538">
            <w:pPr>
              <w:rPr>
                <w:sz w:val="20"/>
                <w:szCs w:val="20"/>
              </w:rPr>
            </w:pPr>
            <w:r>
              <w:rPr>
                <w:sz w:val="20"/>
                <w:szCs w:val="20"/>
              </w:rPr>
              <w:t>Deploy AWS SAM template in eu-west-1 Region, but creation of stack fails:</w:t>
            </w:r>
          </w:p>
          <w:p w14:paraId="04E14586" w14:textId="712C60C2" w:rsidR="00CA1B6E" w:rsidRDefault="00CA1B6E" w:rsidP="000C1538">
            <w:pPr>
              <w:rPr>
                <w:sz w:val="20"/>
                <w:szCs w:val="20"/>
              </w:rPr>
            </w:pPr>
            <w:r>
              <w:rPr>
                <w:sz w:val="20"/>
                <w:szCs w:val="20"/>
              </w:rPr>
              <w:t xml:space="preserve">- </w:t>
            </w:r>
            <w:proofErr w:type="spellStart"/>
            <w:r>
              <w:rPr>
                <w:sz w:val="20"/>
                <w:szCs w:val="20"/>
              </w:rPr>
              <w:t>Lambda@Edge</w:t>
            </w:r>
            <w:proofErr w:type="spellEnd"/>
            <w:r>
              <w:rPr>
                <w:sz w:val="20"/>
                <w:szCs w:val="20"/>
              </w:rPr>
              <w:t xml:space="preserve"> functions can be created only in us-east-1 Region</w:t>
            </w:r>
          </w:p>
        </w:tc>
      </w:tr>
    </w:tbl>
    <w:p w14:paraId="0FA6349D" w14:textId="77777777" w:rsidR="00CA2F6D" w:rsidRPr="00CA2F6D" w:rsidRDefault="00CA2F6D" w:rsidP="00CA2F6D">
      <w:pPr>
        <w:spacing w:after="0"/>
        <w:rPr>
          <w:sz w:val="20"/>
          <w:szCs w:val="20"/>
        </w:rPr>
      </w:pPr>
    </w:p>
    <w:tbl>
      <w:tblPr>
        <w:tblStyle w:val="TableGrid"/>
        <w:tblW w:w="0" w:type="auto"/>
        <w:tblInd w:w="15" w:type="dxa"/>
        <w:tblLook w:val="04A0" w:firstRow="1" w:lastRow="0" w:firstColumn="1" w:lastColumn="0" w:noHBand="0" w:noVBand="1"/>
      </w:tblPr>
      <w:tblGrid>
        <w:gridCol w:w="973"/>
        <w:gridCol w:w="14"/>
        <w:gridCol w:w="269"/>
        <w:gridCol w:w="709"/>
        <w:gridCol w:w="8476"/>
      </w:tblGrid>
      <w:tr w:rsidR="002F7E28" w:rsidRPr="00C82972" w14:paraId="324D1497" w14:textId="77777777" w:rsidTr="00577E7F">
        <w:tc>
          <w:tcPr>
            <w:tcW w:w="10441" w:type="dxa"/>
            <w:gridSpan w:val="5"/>
          </w:tcPr>
          <w:p w14:paraId="0EB43475" w14:textId="4DFBF46B" w:rsidR="002F7E28" w:rsidRPr="00C82972" w:rsidRDefault="002F7E28" w:rsidP="000C1538">
            <w:pPr>
              <w:rPr>
                <w:sz w:val="20"/>
                <w:szCs w:val="20"/>
              </w:rPr>
            </w:pPr>
            <w:r>
              <w:rPr>
                <w:sz w:val="20"/>
                <w:szCs w:val="20"/>
              </w:rPr>
              <w:t>DynamoDB</w:t>
            </w:r>
          </w:p>
        </w:tc>
      </w:tr>
      <w:tr w:rsidR="005E4C30" w:rsidRPr="00C82972" w14:paraId="3D3C54AF" w14:textId="77777777" w:rsidTr="005E4C30">
        <w:trPr>
          <w:trHeight w:val="597"/>
        </w:trPr>
        <w:tc>
          <w:tcPr>
            <w:tcW w:w="987" w:type="dxa"/>
            <w:gridSpan w:val="2"/>
            <w:vMerge w:val="restart"/>
          </w:tcPr>
          <w:p w14:paraId="521BC583" w14:textId="65A6A4C7" w:rsidR="005E4C30" w:rsidRPr="00C82972" w:rsidRDefault="005E4C30" w:rsidP="000C1538">
            <w:pPr>
              <w:rPr>
                <w:sz w:val="20"/>
                <w:szCs w:val="20"/>
              </w:rPr>
            </w:pPr>
            <w:r>
              <w:rPr>
                <w:sz w:val="20"/>
                <w:szCs w:val="20"/>
              </w:rPr>
              <w:t>Intro</w:t>
            </w:r>
          </w:p>
        </w:tc>
        <w:tc>
          <w:tcPr>
            <w:tcW w:w="9454" w:type="dxa"/>
            <w:gridSpan w:val="3"/>
          </w:tcPr>
          <w:p w14:paraId="58568A22" w14:textId="77777777" w:rsidR="005E4C30" w:rsidRDefault="005E4C30" w:rsidP="000C1538">
            <w:pPr>
              <w:rPr>
                <w:sz w:val="20"/>
                <w:szCs w:val="20"/>
              </w:rPr>
            </w:pPr>
            <w:r>
              <w:rPr>
                <w:sz w:val="20"/>
                <w:szCs w:val="20"/>
              </w:rPr>
              <w:t>Fast and Flexible NoSQL DB. – Consistent, single-digit millisecond latency at any scale</w:t>
            </w:r>
          </w:p>
          <w:p w14:paraId="6BA604F6" w14:textId="082E73B5" w:rsidR="005E4C30" w:rsidRDefault="005E4C30" w:rsidP="000C1538">
            <w:pPr>
              <w:rPr>
                <w:sz w:val="20"/>
                <w:szCs w:val="20"/>
              </w:rPr>
            </w:pPr>
            <w:r>
              <w:rPr>
                <w:sz w:val="20"/>
                <w:szCs w:val="20"/>
              </w:rPr>
              <w:t>- Fully Managed: supports key-value data models</w:t>
            </w:r>
            <w:r w:rsidR="008B39CE">
              <w:rPr>
                <w:sz w:val="20"/>
                <w:szCs w:val="20"/>
              </w:rPr>
              <w:t xml:space="preserve"> &amp;</w:t>
            </w:r>
            <w:r>
              <w:rPr>
                <w:sz w:val="20"/>
                <w:szCs w:val="20"/>
              </w:rPr>
              <w:t xml:space="preserve"> Supported doc formats are JSON, HTML, XML</w:t>
            </w:r>
          </w:p>
          <w:p w14:paraId="040830E3" w14:textId="77777777" w:rsidR="005E4C30" w:rsidRDefault="005E4C30" w:rsidP="000C1538">
            <w:pPr>
              <w:rPr>
                <w:sz w:val="20"/>
                <w:szCs w:val="20"/>
              </w:rPr>
            </w:pPr>
            <w:r>
              <w:rPr>
                <w:sz w:val="20"/>
                <w:szCs w:val="20"/>
              </w:rPr>
              <w:t xml:space="preserve">- Serverless, auto scale, integrates well w Lambda. - Uses SSD storage for fast performance. </w:t>
            </w:r>
          </w:p>
          <w:p w14:paraId="136F5FFA" w14:textId="77777777" w:rsidR="005E4C30" w:rsidRDefault="005E4C30" w:rsidP="000C1538">
            <w:pPr>
              <w:rPr>
                <w:sz w:val="20"/>
                <w:szCs w:val="20"/>
              </w:rPr>
            </w:pPr>
            <w:r>
              <w:rPr>
                <w:sz w:val="20"/>
                <w:szCs w:val="20"/>
              </w:rPr>
              <w:t xml:space="preserve">– Data spread across 3 geographically distinct data centers for resilience. </w:t>
            </w:r>
          </w:p>
          <w:p w14:paraId="429038AB" w14:textId="77777777" w:rsidR="005E4C30" w:rsidRDefault="005E4C30" w:rsidP="000C1538">
            <w:pPr>
              <w:rPr>
                <w:sz w:val="20"/>
                <w:szCs w:val="20"/>
              </w:rPr>
            </w:pPr>
            <w:r>
              <w:rPr>
                <w:sz w:val="20"/>
                <w:szCs w:val="20"/>
              </w:rPr>
              <w:t>- Choice of consistency models: eventually consistent reads (default) &amp; strongly consistent reads</w:t>
            </w:r>
          </w:p>
          <w:p w14:paraId="4B48D548" w14:textId="77777777" w:rsidR="005E4C30" w:rsidRDefault="005E4C30" w:rsidP="000C1538">
            <w:pPr>
              <w:rPr>
                <w:sz w:val="20"/>
                <w:szCs w:val="20"/>
              </w:rPr>
            </w:pPr>
            <w:r>
              <w:rPr>
                <w:sz w:val="20"/>
                <w:szCs w:val="20"/>
              </w:rPr>
              <w:t>- Eventually consistent reads: consistency across all copies of data usually reached within a second (best for read performance)</w:t>
            </w:r>
          </w:p>
          <w:p w14:paraId="636BF0DA" w14:textId="77777777" w:rsidR="005E4C30" w:rsidRDefault="005E4C30" w:rsidP="000C1538">
            <w:pPr>
              <w:rPr>
                <w:sz w:val="20"/>
                <w:szCs w:val="20"/>
              </w:rPr>
            </w:pPr>
            <w:r>
              <w:rPr>
                <w:sz w:val="20"/>
                <w:szCs w:val="20"/>
              </w:rPr>
              <w:t>- Strongly consistent reads: Always reflects all successful writes, i.e. writes reflected across all 3 locations at once (best for read consistency)</w:t>
            </w:r>
          </w:p>
          <w:p w14:paraId="0E751892" w14:textId="13814EBD" w:rsidR="005E4C30" w:rsidRPr="00C82972" w:rsidRDefault="005E4C30" w:rsidP="000C1538">
            <w:pPr>
              <w:rPr>
                <w:sz w:val="20"/>
                <w:szCs w:val="20"/>
              </w:rPr>
            </w:pPr>
            <w:r>
              <w:rPr>
                <w:sz w:val="20"/>
                <w:szCs w:val="20"/>
              </w:rPr>
              <w:t>- Support for ACID transactions, aka DynamoDB Transactions</w:t>
            </w:r>
          </w:p>
        </w:tc>
      </w:tr>
      <w:tr w:rsidR="005E4C30" w:rsidRPr="00C82972" w14:paraId="1A093B13" w14:textId="77777777" w:rsidTr="000C1538">
        <w:trPr>
          <w:trHeight w:val="595"/>
        </w:trPr>
        <w:tc>
          <w:tcPr>
            <w:tcW w:w="987" w:type="dxa"/>
            <w:gridSpan w:val="2"/>
            <w:vMerge/>
          </w:tcPr>
          <w:p w14:paraId="0E2C8E0E" w14:textId="77777777" w:rsidR="005E4C30" w:rsidRDefault="005E4C30" w:rsidP="000C1538">
            <w:pPr>
              <w:rPr>
                <w:sz w:val="20"/>
                <w:szCs w:val="20"/>
              </w:rPr>
            </w:pPr>
          </w:p>
        </w:tc>
        <w:tc>
          <w:tcPr>
            <w:tcW w:w="9454" w:type="dxa"/>
            <w:gridSpan w:val="3"/>
          </w:tcPr>
          <w:p w14:paraId="0BBE05DB" w14:textId="77777777" w:rsidR="005E4C30" w:rsidRDefault="005E4C30" w:rsidP="000C1538">
            <w:pPr>
              <w:rPr>
                <w:sz w:val="20"/>
                <w:szCs w:val="20"/>
              </w:rPr>
            </w:pPr>
            <w:r>
              <w:rPr>
                <w:sz w:val="20"/>
                <w:szCs w:val="20"/>
              </w:rPr>
              <w:t>- DynamoDB table made up of items (records), each with attributes</w:t>
            </w:r>
          </w:p>
          <w:p w14:paraId="56E0BF56" w14:textId="77777777" w:rsidR="005E4C30" w:rsidRDefault="005E4C30" w:rsidP="000C1538">
            <w:pPr>
              <w:rPr>
                <w:sz w:val="20"/>
                <w:szCs w:val="20"/>
              </w:rPr>
            </w:pPr>
            <w:r>
              <w:rPr>
                <w:sz w:val="20"/>
                <w:szCs w:val="20"/>
              </w:rPr>
              <w:t>- DynamoDB stores and retrieves data based on a primary key</w:t>
            </w:r>
          </w:p>
          <w:p w14:paraId="3A581F13" w14:textId="77777777" w:rsidR="005E4C30" w:rsidRDefault="005E4C30" w:rsidP="000C1538">
            <w:pPr>
              <w:rPr>
                <w:sz w:val="20"/>
                <w:szCs w:val="20"/>
              </w:rPr>
            </w:pPr>
            <w:r>
              <w:rPr>
                <w:sz w:val="20"/>
                <w:szCs w:val="20"/>
              </w:rPr>
              <w:t>Primary key can be 1) Partition Key or 2) Composite Key (partition key + sort key)</w:t>
            </w:r>
          </w:p>
          <w:p w14:paraId="24575365" w14:textId="10E4D67B" w:rsidR="008B39CE" w:rsidRDefault="008B39CE" w:rsidP="000C1538">
            <w:pPr>
              <w:rPr>
                <w:sz w:val="20"/>
                <w:szCs w:val="20"/>
              </w:rPr>
            </w:pPr>
            <w:r>
              <w:rPr>
                <w:sz w:val="20"/>
                <w:szCs w:val="20"/>
              </w:rPr>
              <w:t xml:space="preserve">Partition Key based on a unique attribute </w:t>
            </w:r>
          </w:p>
          <w:p w14:paraId="53AF8DEE" w14:textId="77777777" w:rsidR="008B39CE" w:rsidRDefault="008B39CE" w:rsidP="000C1538">
            <w:pPr>
              <w:rPr>
                <w:sz w:val="20"/>
                <w:szCs w:val="20"/>
              </w:rPr>
            </w:pPr>
            <w:r>
              <w:rPr>
                <w:sz w:val="20"/>
                <w:szCs w:val="20"/>
              </w:rPr>
              <w:t>- Value of partition key is input to internal hash function which determines partition/physical location on which data is stored</w:t>
            </w:r>
          </w:p>
          <w:p w14:paraId="164AFF54" w14:textId="77777777" w:rsidR="008B39CE" w:rsidRDefault="008B39CE" w:rsidP="000C1538">
            <w:pPr>
              <w:rPr>
                <w:sz w:val="20"/>
                <w:szCs w:val="20"/>
              </w:rPr>
            </w:pPr>
            <w:r>
              <w:rPr>
                <w:sz w:val="20"/>
                <w:szCs w:val="20"/>
              </w:rPr>
              <w:t>Use Composite Key if partition key is not unique, but partition + sort is unique</w:t>
            </w:r>
          </w:p>
          <w:p w14:paraId="5E526568" w14:textId="3E2AA978" w:rsidR="008B39CE" w:rsidRDefault="008B39CE" w:rsidP="000C1538">
            <w:pPr>
              <w:rPr>
                <w:sz w:val="20"/>
                <w:szCs w:val="20"/>
              </w:rPr>
            </w:pPr>
            <w:r>
              <w:rPr>
                <w:sz w:val="20"/>
                <w:szCs w:val="20"/>
              </w:rPr>
              <w:t>- All items w same partition key stored tgt and then sorted according to the sort key value</w:t>
            </w:r>
          </w:p>
        </w:tc>
      </w:tr>
      <w:tr w:rsidR="00E00027" w:rsidRPr="00C82972" w14:paraId="4C6C0048" w14:textId="77777777" w:rsidTr="00E00027">
        <w:trPr>
          <w:trHeight w:val="247"/>
        </w:trPr>
        <w:tc>
          <w:tcPr>
            <w:tcW w:w="1256" w:type="dxa"/>
            <w:gridSpan w:val="3"/>
            <w:vMerge w:val="restart"/>
          </w:tcPr>
          <w:p w14:paraId="4E898787" w14:textId="3D5548E2" w:rsidR="00E00027" w:rsidRPr="00C82972" w:rsidRDefault="00E00027" w:rsidP="000C1538">
            <w:pPr>
              <w:rPr>
                <w:sz w:val="20"/>
                <w:szCs w:val="20"/>
              </w:rPr>
            </w:pPr>
            <w:r>
              <w:rPr>
                <w:sz w:val="20"/>
                <w:szCs w:val="20"/>
              </w:rPr>
              <w:t>DynamoDB access control</w:t>
            </w:r>
          </w:p>
        </w:tc>
        <w:tc>
          <w:tcPr>
            <w:tcW w:w="9185" w:type="dxa"/>
            <w:gridSpan w:val="2"/>
          </w:tcPr>
          <w:p w14:paraId="0D212A9A" w14:textId="588CC0A2" w:rsidR="00E00027" w:rsidRPr="00C82972" w:rsidRDefault="00E00027" w:rsidP="000C1538">
            <w:pPr>
              <w:rPr>
                <w:sz w:val="20"/>
                <w:szCs w:val="20"/>
              </w:rPr>
            </w:pPr>
            <w:r>
              <w:rPr>
                <w:sz w:val="20"/>
                <w:szCs w:val="20"/>
              </w:rPr>
              <w:t>Use IAM users or roles to grant permission to access DynamoDB</w:t>
            </w:r>
          </w:p>
        </w:tc>
      </w:tr>
      <w:tr w:rsidR="00E00027" w:rsidRPr="00C82972" w14:paraId="16B468B1" w14:textId="77777777" w:rsidTr="006A400C">
        <w:trPr>
          <w:trHeight w:val="246"/>
        </w:trPr>
        <w:tc>
          <w:tcPr>
            <w:tcW w:w="1256" w:type="dxa"/>
            <w:gridSpan w:val="3"/>
            <w:vMerge/>
          </w:tcPr>
          <w:p w14:paraId="0E3C5080" w14:textId="77777777" w:rsidR="00E00027" w:rsidRDefault="00E00027" w:rsidP="000C1538">
            <w:pPr>
              <w:rPr>
                <w:sz w:val="20"/>
                <w:szCs w:val="20"/>
              </w:rPr>
            </w:pPr>
          </w:p>
        </w:tc>
        <w:tc>
          <w:tcPr>
            <w:tcW w:w="9185" w:type="dxa"/>
            <w:gridSpan w:val="2"/>
          </w:tcPr>
          <w:p w14:paraId="386E8FA9" w14:textId="77777777" w:rsidR="00E00027" w:rsidRDefault="00E00027" w:rsidP="006A400C">
            <w:pPr>
              <w:rPr>
                <w:sz w:val="20"/>
                <w:szCs w:val="20"/>
              </w:rPr>
            </w:pPr>
            <w:r>
              <w:rPr>
                <w:sz w:val="20"/>
                <w:szCs w:val="20"/>
              </w:rPr>
              <w:t>Restricting User Access: use a special IAM condition to restrict user access to only their own records</w:t>
            </w:r>
          </w:p>
          <w:p w14:paraId="69DB8D01" w14:textId="77777777" w:rsidR="00973BE2" w:rsidRDefault="00973BE2" w:rsidP="006A400C">
            <w:pPr>
              <w:rPr>
                <w:sz w:val="20"/>
                <w:szCs w:val="20"/>
              </w:rPr>
            </w:pPr>
            <w:r>
              <w:rPr>
                <w:sz w:val="20"/>
                <w:szCs w:val="20"/>
              </w:rPr>
              <w:t xml:space="preserve">- Add condition to IAM policy when access granted only if partition key value matches their </w:t>
            </w:r>
            <w:proofErr w:type="spellStart"/>
            <w:r>
              <w:rPr>
                <w:sz w:val="20"/>
                <w:szCs w:val="20"/>
              </w:rPr>
              <w:t>User_ID</w:t>
            </w:r>
            <w:proofErr w:type="spellEnd"/>
          </w:p>
          <w:p w14:paraId="7B0DE594" w14:textId="77777777" w:rsidR="007E4862" w:rsidRDefault="007E4862" w:rsidP="006A400C">
            <w:pPr>
              <w:rPr>
                <w:sz w:val="20"/>
                <w:szCs w:val="20"/>
              </w:rPr>
            </w:pPr>
            <w:r>
              <w:rPr>
                <w:sz w:val="20"/>
                <w:szCs w:val="20"/>
              </w:rPr>
              <w:t>“Condition”: {“</w:t>
            </w:r>
            <w:proofErr w:type="spellStart"/>
            <w:r>
              <w:rPr>
                <w:sz w:val="20"/>
                <w:szCs w:val="20"/>
              </w:rPr>
              <w:t>ForAllValues:StringEquals</w:t>
            </w:r>
            <w:proofErr w:type="spellEnd"/>
            <w:r>
              <w:rPr>
                <w:sz w:val="20"/>
                <w:szCs w:val="20"/>
              </w:rPr>
              <w:t>”: { “</w:t>
            </w:r>
            <w:proofErr w:type="spellStart"/>
            <w:r>
              <w:rPr>
                <w:sz w:val="20"/>
                <w:szCs w:val="20"/>
              </w:rPr>
              <w:t>dynamodb:LeadingKeys</w:t>
            </w:r>
            <w:proofErr w:type="spellEnd"/>
            <w:r>
              <w:rPr>
                <w:sz w:val="20"/>
                <w:szCs w:val="20"/>
              </w:rPr>
              <w:t>”: [“${www.mygame.com:user_id}”], }}</w:t>
            </w:r>
          </w:p>
          <w:p w14:paraId="3AE8F965" w14:textId="4F194499" w:rsidR="002B626D" w:rsidRDefault="002B626D" w:rsidP="006A400C">
            <w:pPr>
              <w:rPr>
                <w:sz w:val="20"/>
                <w:szCs w:val="20"/>
              </w:rPr>
            </w:pPr>
            <w:r>
              <w:rPr>
                <w:sz w:val="20"/>
                <w:szCs w:val="20"/>
              </w:rPr>
              <w:t>- Fine-grained access control w IAM possible</w:t>
            </w:r>
          </w:p>
        </w:tc>
      </w:tr>
      <w:tr w:rsidR="0092039E" w:rsidRPr="00C82972" w14:paraId="7D4B91F8" w14:textId="77777777" w:rsidTr="0092039E">
        <w:trPr>
          <w:trHeight w:val="219"/>
        </w:trPr>
        <w:tc>
          <w:tcPr>
            <w:tcW w:w="1256" w:type="dxa"/>
            <w:gridSpan w:val="3"/>
            <w:vMerge w:val="restart"/>
          </w:tcPr>
          <w:p w14:paraId="665395AF" w14:textId="346B09DF" w:rsidR="0092039E" w:rsidRPr="00C82972" w:rsidRDefault="0092039E" w:rsidP="000C1538">
            <w:pPr>
              <w:rPr>
                <w:sz w:val="20"/>
                <w:szCs w:val="20"/>
              </w:rPr>
            </w:pPr>
            <w:r>
              <w:rPr>
                <w:sz w:val="20"/>
                <w:szCs w:val="20"/>
              </w:rPr>
              <w:t>DynamoDB Secondary Indexes</w:t>
            </w:r>
          </w:p>
        </w:tc>
        <w:tc>
          <w:tcPr>
            <w:tcW w:w="9185" w:type="dxa"/>
            <w:gridSpan w:val="2"/>
          </w:tcPr>
          <w:p w14:paraId="794930DD" w14:textId="77777777" w:rsidR="0092039E" w:rsidRDefault="0092039E" w:rsidP="000C1538">
            <w:pPr>
              <w:rPr>
                <w:sz w:val="20"/>
                <w:szCs w:val="20"/>
              </w:rPr>
            </w:pPr>
            <w:r>
              <w:rPr>
                <w:sz w:val="20"/>
                <w:szCs w:val="20"/>
              </w:rPr>
              <w:t>Allows flexible querying based on an attribute that is not the primary key by using global secondary indexes and local secondary indexes</w:t>
            </w:r>
          </w:p>
          <w:p w14:paraId="2FA23803" w14:textId="2E19B240" w:rsidR="0092039E" w:rsidRPr="00C82972" w:rsidRDefault="0092039E" w:rsidP="000C1538">
            <w:pPr>
              <w:rPr>
                <w:sz w:val="20"/>
                <w:szCs w:val="20"/>
              </w:rPr>
            </w:pPr>
            <w:r>
              <w:rPr>
                <w:sz w:val="20"/>
                <w:szCs w:val="20"/>
              </w:rPr>
              <w:t>- Secondary index allows you to perform fast queries on specific columns in a table. Select the cols you want included in the index and run searches on the index, rather than on entire dataset</w:t>
            </w:r>
          </w:p>
        </w:tc>
      </w:tr>
      <w:tr w:rsidR="0092039E" w:rsidRPr="00C82972" w14:paraId="6F72BDEC" w14:textId="77777777" w:rsidTr="006A400C">
        <w:trPr>
          <w:trHeight w:val="217"/>
        </w:trPr>
        <w:tc>
          <w:tcPr>
            <w:tcW w:w="1256" w:type="dxa"/>
            <w:gridSpan w:val="3"/>
            <w:vMerge/>
          </w:tcPr>
          <w:p w14:paraId="386B7B77" w14:textId="77777777" w:rsidR="0092039E" w:rsidRDefault="0092039E" w:rsidP="000C1538">
            <w:pPr>
              <w:rPr>
                <w:sz w:val="20"/>
                <w:szCs w:val="20"/>
              </w:rPr>
            </w:pPr>
          </w:p>
        </w:tc>
        <w:tc>
          <w:tcPr>
            <w:tcW w:w="9185" w:type="dxa"/>
            <w:gridSpan w:val="2"/>
          </w:tcPr>
          <w:p w14:paraId="1FE55D33" w14:textId="3DA3CEC1" w:rsidR="0092039E" w:rsidRDefault="0092039E" w:rsidP="000C1538">
            <w:pPr>
              <w:rPr>
                <w:sz w:val="20"/>
                <w:szCs w:val="20"/>
              </w:rPr>
            </w:pPr>
            <w:r>
              <w:rPr>
                <w:sz w:val="20"/>
                <w:szCs w:val="20"/>
              </w:rPr>
              <w:t>Local secondary index</w:t>
            </w:r>
          </w:p>
          <w:p w14:paraId="6D166B63" w14:textId="77777777" w:rsidR="0092039E" w:rsidRDefault="0092039E" w:rsidP="000C1538">
            <w:pPr>
              <w:rPr>
                <w:sz w:val="20"/>
                <w:szCs w:val="20"/>
              </w:rPr>
            </w:pPr>
            <w:r>
              <w:rPr>
                <w:sz w:val="20"/>
                <w:szCs w:val="20"/>
              </w:rPr>
              <w:t>- Same partition key as original table but diff sort key</w:t>
            </w:r>
          </w:p>
          <w:p w14:paraId="68B0062F" w14:textId="77777777" w:rsidR="0092039E" w:rsidRDefault="0092039E" w:rsidP="000C1538">
            <w:pPr>
              <w:rPr>
                <w:sz w:val="20"/>
                <w:szCs w:val="20"/>
              </w:rPr>
            </w:pPr>
            <w:r>
              <w:rPr>
                <w:sz w:val="20"/>
                <w:szCs w:val="20"/>
              </w:rPr>
              <w:t>- Gives diff view of data, organized according to an alternative sort key</w:t>
            </w:r>
          </w:p>
          <w:p w14:paraId="5DE58BF3" w14:textId="77777777" w:rsidR="0092039E" w:rsidRDefault="0092039E" w:rsidP="000C1538">
            <w:pPr>
              <w:rPr>
                <w:sz w:val="20"/>
                <w:szCs w:val="20"/>
              </w:rPr>
            </w:pPr>
            <w:r>
              <w:rPr>
                <w:sz w:val="20"/>
                <w:szCs w:val="20"/>
              </w:rPr>
              <w:t>- Queries based on this sort key much faster using the index than the main table</w:t>
            </w:r>
          </w:p>
          <w:p w14:paraId="0E6C6531" w14:textId="47D1E3D1" w:rsidR="0092039E" w:rsidRDefault="0092039E" w:rsidP="000C1538">
            <w:pPr>
              <w:rPr>
                <w:sz w:val="20"/>
                <w:szCs w:val="20"/>
              </w:rPr>
            </w:pPr>
            <w:r>
              <w:rPr>
                <w:sz w:val="20"/>
                <w:szCs w:val="20"/>
              </w:rPr>
              <w:t>- Can only be created when you are creating the table. Cannot add, remove or modify later</w:t>
            </w:r>
          </w:p>
        </w:tc>
      </w:tr>
      <w:tr w:rsidR="0092039E" w:rsidRPr="00C82972" w14:paraId="71964572" w14:textId="77777777" w:rsidTr="006A400C">
        <w:trPr>
          <w:trHeight w:val="217"/>
        </w:trPr>
        <w:tc>
          <w:tcPr>
            <w:tcW w:w="1256" w:type="dxa"/>
            <w:gridSpan w:val="3"/>
            <w:vMerge/>
          </w:tcPr>
          <w:p w14:paraId="1FECFE9F" w14:textId="77777777" w:rsidR="0092039E" w:rsidRDefault="0092039E" w:rsidP="000C1538">
            <w:pPr>
              <w:rPr>
                <w:sz w:val="20"/>
                <w:szCs w:val="20"/>
              </w:rPr>
            </w:pPr>
          </w:p>
        </w:tc>
        <w:tc>
          <w:tcPr>
            <w:tcW w:w="9185" w:type="dxa"/>
            <w:gridSpan w:val="2"/>
          </w:tcPr>
          <w:p w14:paraId="70684886" w14:textId="77777777" w:rsidR="0092039E" w:rsidRDefault="0047372B" w:rsidP="000C1538">
            <w:pPr>
              <w:rPr>
                <w:sz w:val="20"/>
                <w:szCs w:val="20"/>
              </w:rPr>
            </w:pPr>
            <w:r>
              <w:rPr>
                <w:sz w:val="20"/>
                <w:szCs w:val="20"/>
              </w:rPr>
              <w:t>Global secondary index</w:t>
            </w:r>
          </w:p>
          <w:p w14:paraId="124CAD18" w14:textId="5679BD16" w:rsidR="0047372B" w:rsidRDefault="0047372B" w:rsidP="000C1538">
            <w:pPr>
              <w:rPr>
                <w:sz w:val="20"/>
                <w:szCs w:val="20"/>
              </w:rPr>
            </w:pPr>
            <w:r>
              <w:rPr>
                <w:sz w:val="20"/>
                <w:szCs w:val="20"/>
              </w:rPr>
              <w:t>- Diff partition key and diff sort key</w:t>
            </w:r>
            <w:r w:rsidR="00421B12">
              <w:rPr>
                <w:sz w:val="20"/>
                <w:szCs w:val="20"/>
              </w:rPr>
              <w:t xml:space="preserve">. </w:t>
            </w:r>
            <w:r>
              <w:rPr>
                <w:sz w:val="20"/>
                <w:szCs w:val="20"/>
              </w:rPr>
              <w:t>- Gives completely diff view of data</w:t>
            </w:r>
          </w:p>
          <w:p w14:paraId="3F7E7142" w14:textId="77777777" w:rsidR="0047372B" w:rsidRDefault="0047372B" w:rsidP="000C1538">
            <w:pPr>
              <w:rPr>
                <w:sz w:val="20"/>
                <w:szCs w:val="20"/>
              </w:rPr>
            </w:pPr>
            <w:r>
              <w:rPr>
                <w:sz w:val="20"/>
                <w:szCs w:val="20"/>
              </w:rPr>
              <w:t>- Speed up any queries relating to this alternative partition and sort key</w:t>
            </w:r>
          </w:p>
          <w:p w14:paraId="61F0E536" w14:textId="2B64C460" w:rsidR="0047372B" w:rsidRDefault="0047372B" w:rsidP="000C1538">
            <w:pPr>
              <w:rPr>
                <w:sz w:val="20"/>
                <w:szCs w:val="20"/>
              </w:rPr>
            </w:pPr>
            <w:r>
              <w:rPr>
                <w:sz w:val="20"/>
                <w:szCs w:val="20"/>
              </w:rPr>
              <w:t>- Can create when you create your table or add later</w:t>
            </w:r>
          </w:p>
        </w:tc>
      </w:tr>
      <w:tr w:rsidR="00C82972" w:rsidRPr="00C82972" w14:paraId="374300D2" w14:textId="77777777" w:rsidTr="00B27816">
        <w:tc>
          <w:tcPr>
            <w:tcW w:w="1256" w:type="dxa"/>
            <w:gridSpan w:val="3"/>
          </w:tcPr>
          <w:p w14:paraId="572BD0DA" w14:textId="6C09FC28" w:rsidR="00C82972" w:rsidRPr="00C82972" w:rsidRDefault="00B27816" w:rsidP="000C1538">
            <w:pPr>
              <w:rPr>
                <w:sz w:val="20"/>
                <w:szCs w:val="20"/>
              </w:rPr>
            </w:pPr>
            <w:r>
              <w:rPr>
                <w:sz w:val="20"/>
                <w:szCs w:val="20"/>
              </w:rPr>
              <w:t>Demo</w:t>
            </w:r>
          </w:p>
        </w:tc>
        <w:tc>
          <w:tcPr>
            <w:tcW w:w="9185" w:type="dxa"/>
            <w:gridSpan w:val="2"/>
          </w:tcPr>
          <w:p w14:paraId="46F81B7A" w14:textId="2EBB5FFD" w:rsidR="00C82972" w:rsidRPr="00C82972" w:rsidRDefault="00B27816" w:rsidP="000C1538">
            <w:pPr>
              <w:rPr>
                <w:sz w:val="20"/>
                <w:szCs w:val="20"/>
              </w:rPr>
            </w:pPr>
            <w:r>
              <w:rPr>
                <w:sz w:val="20"/>
                <w:szCs w:val="20"/>
              </w:rPr>
              <w:t>Table class: DynamoDB Standard vs DynamoDB Standard-IA (infrequent access)</w:t>
            </w:r>
          </w:p>
        </w:tc>
      </w:tr>
      <w:tr w:rsidR="00D46F25" w:rsidRPr="00C82972" w14:paraId="18FC73C8" w14:textId="77777777" w:rsidTr="00F67689">
        <w:trPr>
          <w:trHeight w:val="654"/>
        </w:trPr>
        <w:tc>
          <w:tcPr>
            <w:tcW w:w="987" w:type="dxa"/>
            <w:gridSpan w:val="2"/>
            <w:vMerge w:val="restart"/>
          </w:tcPr>
          <w:p w14:paraId="2083488A" w14:textId="21A99029" w:rsidR="00D46F25" w:rsidRPr="00C82972" w:rsidRDefault="00D46F25" w:rsidP="000C1538">
            <w:pPr>
              <w:rPr>
                <w:sz w:val="20"/>
                <w:szCs w:val="20"/>
              </w:rPr>
            </w:pPr>
            <w:r>
              <w:rPr>
                <w:sz w:val="20"/>
                <w:szCs w:val="20"/>
              </w:rPr>
              <w:t>Scan vs Query API call</w:t>
            </w:r>
          </w:p>
        </w:tc>
        <w:tc>
          <w:tcPr>
            <w:tcW w:w="9454" w:type="dxa"/>
            <w:gridSpan w:val="3"/>
          </w:tcPr>
          <w:p w14:paraId="43D30141" w14:textId="77777777" w:rsidR="00D46F25" w:rsidRDefault="00D46F25" w:rsidP="000C1538">
            <w:pPr>
              <w:rPr>
                <w:sz w:val="20"/>
                <w:szCs w:val="20"/>
              </w:rPr>
            </w:pPr>
            <w:r>
              <w:rPr>
                <w:sz w:val="20"/>
                <w:szCs w:val="20"/>
              </w:rPr>
              <w:t>Query: finds items in a table based on the primary key attribute and a distinct value to search for</w:t>
            </w:r>
          </w:p>
          <w:p w14:paraId="7FA2A887" w14:textId="3A603A24" w:rsidR="00D46F25" w:rsidRDefault="00D46F25" w:rsidP="000C1538">
            <w:pPr>
              <w:rPr>
                <w:sz w:val="20"/>
                <w:szCs w:val="20"/>
              </w:rPr>
            </w:pPr>
            <w:r>
              <w:rPr>
                <w:sz w:val="20"/>
                <w:szCs w:val="20"/>
              </w:rPr>
              <w:t>- Use optional sort key name and value to refine the results</w:t>
            </w:r>
          </w:p>
          <w:p w14:paraId="4A19CA6E" w14:textId="39768D87" w:rsidR="00D46F25" w:rsidRDefault="00D46F25" w:rsidP="000C1538">
            <w:pPr>
              <w:rPr>
                <w:sz w:val="20"/>
                <w:szCs w:val="20"/>
              </w:rPr>
            </w:pPr>
            <w:r>
              <w:rPr>
                <w:sz w:val="20"/>
                <w:szCs w:val="20"/>
              </w:rPr>
              <w:t xml:space="preserve">- Can use </w:t>
            </w:r>
            <w:proofErr w:type="spellStart"/>
            <w:r>
              <w:rPr>
                <w:sz w:val="20"/>
                <w:szCs w:val="20"/>
              </w:rPr>
              <w:t>ProjectionExpression</w:t>
            </w:r>
            <w:proofErr w:type="spellEnd"/>
            <w:r>
              <w:rPr>
                <w:sz w:val="20"/>
                <w:szCs w:val="20"/>
              </w:rPr>
              <w:t xml:space="preserve"> param to return only specific attributes/cols you want</w:t>
            </w:r>
          </w:p>
          <w:p w14:paraId="34B21BC9" w14:textId="189C97AA" w:rsidR="00D46F25" w:rsidRDefault="00D46F25" w:rsidP="000C1538">
            <w:pPr>
              <w:rPr>
                <w:sz w:val="20"/>
                <w:szCs w:val="20"/>
              </w:rPr>
            </w:pPr>
            <w:r>
              <w:rPr>
                <w:sz w:val="20"/>
                <w:szCs w:val="20"/>
              </w:rPr>
              <w:t>- Results always sorted by sort key in ascending numeric/character order by default</w:t>
            </w:r>
          </w:p>
          <w:p w14:paraId="398B7D6B" w14:textId="131D9EA0" w:rsidR="00D46F25" w:rsidRDefault="00D46F25" w:rsidP="000C1538">
            <w:pPr>
              <w:rPr>
                <w:sz w:val="20"/>
                <w:szCs w:val="20"/>
              </w:rPr>
            </w:pPr>
            <w:r>
              <w:rPr>
                <w:sz w:val="20"/>
                <w:szCs w:val="20"/>
              </w:rPr>
              <w:t xml:space="preserve">- To reverse order, set </w:t>
            </w:r>
            <w:proofErr w:type="spellStart"/>
            <w:r>
              <w:rPr>
                <w:sz w:val="20"/>
                <w:szCs w:val="20"/>
              </w:rPr>
              <w:t>ScanIndexForward</w:t>
            </w:r>
            <w:proofErr w:type="spellEnd"/>
            <w:r>
              <w:rPr>
                <w:sz w:val="20"/>
                <w:szCs w:val="20"/>
              </w:rPr>
              <w:t xml:space="preserve"> param to false</w:t>
            </w:r>
          </w:p>
          <w:p w14:paraId="2A5C7482" w14:textId="0CCA4CBE" w:rsidR="00D46F25" w:rsidRDefault="00D46F25" w:rsidP="000C1538">
            <w:pPr>
              <w:rPr>
                <w:sz w:val="20"/>
                <w:szCs w:val="20"/>
              </w:rPr>
            </w:pPr>
            <w:r>
              <w:rPr>
                <w:sz w:val="20"/>
                <w:szCs w:val="20"/>
              </w:rPr>
              <w:t>- By default, queries are eventually consistent, but can explicitly set query to be strongly consistent</w:t>
            </w:r>
          </w:p>
          <w:p w14:paraId="28387904" w14:textId="77777777" w:rsidR="00D46F25" w:rsidRDefault="00D46F25" w:rsidP="000C1538">
            <w:pPr>
              <w:rPr>
                <w:sz w:val="20"/>
                <w:szCs w:val="20"/>
              </w:rPr>
            </w:pPr>
            <w:r>
              <w:rPr>
                <w:sz w:val="20"/>
                <w:szCs w:val="20"/>
              </w:rPr>
              <w:t>Scan: examines every item in table. By default, returns all data attributes</w:t>
            </w:r>
          </w:p>
          <w:p w14:paraId="67829E36" w14:textId="7D418158" w:rsidR="00D46F25" w:rsidRPr="00C82972" w:rsidRDefault="00D46F25" w:rsidP="000C1538">
            <w:pPr>
              <w:rPr>
                <w:sz w:val="20"/>
                <w:szCs w:val="20"/>
              </w:rPr>
            </w:pPr>
            <w:r>
              <w:rPr>
                <w:sz w:val="20"/>
                <w:szCs w:val="20"/>
              </w:rPr>
              <w:t xml:space="preserve">- Use </w:t>
            </w:r>
            <w:proofErr w:type="spellStart"/>
            <w:r>
              <w:rPr>
                <w:sz w:val="20"/>
                <w:szCs w:val="20"/>
              </w:rPr>
              <w:t>ProjectionExpression</w:t>
            </w:r>
            <w:proofErr w:type="spellEnd"/>
            <w:r>
              <w:rPr>
                <w:sz w:val="20"/>
                <w:szCs w:val="20"/>
              </w:rPr>
              <w:t xml:space="preserve"> param to return only specific attributes/cols you want</w:t>
            </w:r>
          </w:p>
        </w:tc>
      </w:tr>
      <w:tr w:rsidR="00D46F25" w:rsidRPr="00C82972" w14:paraId="4CD37C86" w14:textId="77777777" w:rsidTr="00D46F25">
        <w:trPr>
          <w:trHeight w:val="247"/>
        </w:trPr>
        <w:tc>
          <w:tcPr>
            <w:tcW w:w="987" w:type="dxa"/>
            <w:gridSpan w:val="2"/>
            <w:vMerge/>
          </w:tcPr>
          <w:p w14:paraId="443987E8" w14:textId="77777777" w:rsidR="00D46F25" w:rsidRDefault="00D46F25" w:rsidP="000C1538">
            <w:pPr>
              <w:rPr>
                <w:sz w:val="20"/>
                <w:szCs w:val="20"/>
              </w:rPr>
            </w:pPr>
          </w:p>
        </w:tc>
        <w:tc>
          <w:tcPr>
            <w:tcW w:w="9454" w:type="dxa"/>
            <w:gridSpan w:val="3"/>
          </w:tcPr>
          <w:p w14:paraId="37B8E6DA" w14:textId="77777777" w:rsidR="00D46F25" w:rsidRDefault="00D46F25" w:rsidP="000C1538">
            <w:pPr>
              <w:rPr>
                <w:sz w:val="20"/>
                <w:szCs w:val="20"/>
              </w:rPr>
            </w:pPr>
            <w:r>
              <w:rPr>
                <w:sz w:val="20"/>
                <w:szCs w:val="20"/>
              </w:rPr>
              <w:t>Query is more efficient than a Scan.</w:t>
            </w:r>
          </w:p>
          <w:p w14:paraId="405920DE" w14:textId="77777777" w:rsidR="00D46F25" w:rsidRDefault="00D46F25" w:rsidP="000C1538">
            <w:pPr>
              <w:rPr>
                <w:sz w:val="20"/>
                <w:szCs w:val="20"/>
              </w:rPr>
            </w:pPr>
            <w:r>
              <w:rPr>
                <w:sz w:val="20"/>
                <w:szCs w:val="20"/>
              </w:rPr>
              <w:t>- Scan “loads” the entire table, then filter out values to provide the desired result, removing unwanted data</w:t>
            </w:r>
          </w:p>
          <w:p w14:paraId="6E1F963C" w14:textId="69FBFEAA" w:rsidR="00D46F25" w:rsidRDefault="00D46F25" w:rsidP="000C1538">
            <w:pPr>
              <w:rPr>
                <w:sz w:val="20"/>
                <w:szCs w:val="20"/>
              </w:rPr>
            </w:pPr>
            <w:r>
              <w:rPr>
                <w:sz w:val="20"/>
                <w:szCs w:val="20"/>
              </w:rPr>
              <w:t>- Scan operation on a large table can use up the provisioned throughput for a large table in a single operation</w:t>
            </w:r>
          </w:p>
        </w:tc>
      </w:tr>
      <w:tr w:rsidR="00D46F25" w:rsidRPr="00C82972" w14:paraId="67E35079" w14:textId="77777777" w:rsidTr="00D46F25">
        <w:trPr>
          <w:trHeight w:val="567"/>
        </w:trPr>
        <w:tc>
          <w:tcPr>
            <w:tcW w:w="987" w:type="dxa"/>
            <w:gridSpan w:val="2"/>
            <w:vMerge/>
          </w:tcPr>
          <w:p w14:paraId="63FE7F6B" w14:textId="77777777" w:rsidR="00D46F25" w:rsidRDefault="00D46F25" w:rsidP="000C1538">
            <w:pPr>
              <w:rPr>
                <w:sz w:val="20"/>
                <w:szCs w:val="20"/>
              </w:rPr>
            </w:pPr>
          </w:p>
        </w:tc>
        <w:tc>
          <w:tcPr>
            <w:tcW w:w="9454" w:type="dxa"/>
            <w:gridSpan w:val="3"/>
          </w:tcPr>
          <w:p w14:paraId="0B25F18D" w14:textId="6DE7F5A3" w:rsidR="00D46F25" w:rsidRDefault="00D46F25" w:rsidP="000C1538">
            <w:pPr>
              <w:rPr>
                <w:sz w:val="20"/>
                <w:szCs w:val="20"/>
              </w:rPr>
            </w:pPr>
            <w:r>
              <w:rPr>
                <w:sz w:val="20"/>
                <w:szCs w:val="20"/>
              </w:rPr>
              <w:t>Scan operation processes data sequentially, returning 1MB increments before moving on to retrieve next 1 MB of data. – Scans 1 partition at a time. To improve scan performance:</w:t>
            </w:r>
          </w:p>
          <w:p w14:paraId="1EEA2A4E" w14:textId="2A2016DE" w:rsidR="00D46F25" w:rsidRDefault="00D46F25" w:rsidP="000C1538">
            <w:pPr>
              <w:rPr>
                <w:sz w:val="20"/>
                <w:szCs w:val="20"/>
              </w:rPr>
            </w:pPr>
            <w:r>
              <w:rPr>
                <w:sz w:val="20"/>
                <w:szCs w:val="20"/>
              </w:rPr>
              <w:t>1) Can configure DynamoDB to use parallel scans instead by logically dividing a table or index into segments and scanning each segment in parallel</w:t>
            </w:r>
          </w:p>
          <w:p w14:paraId="0BE28BF4" w14:textId="77777777" w:rsidR="00D46F25" w:rsidRDefault="00D46F25" w:rsidP="000C1538">
            <w:pPr>
              <w:rPr>
                <w:sz w:val="20"/>
                <w:szCs w:val="20"/>
              </w:rPr>
            </w:pPr>
            <w:r>
              <w:rPr>
                <w:sz w:val="20"/>
                <w:szCs w:val="20"/>
              </w:rPr>
              <w:t>- Best to avoid parallel scans if table or index already incurring heavy read/write activity from other apps</w:t>
            </w:r>
          </w:p>
          <w:p w14:paraId="7493460B" w14:textId="77777777" w:rsidR="00D46F25" w:rsidRDefault="00D46F25" w:rsidP="000C1538">
            <w:pPr>
              <w:rPr>
                <w:sz w:val="20"/>
                <w:szCs w:val="20"/>
              </w:rPr>
            </w:pPr>
            <w:r>
              <w:rPr>
                <w:sz w:val="20"/>
                <w:szCs w:val="20"/>
              </w:rPr>
              <w:t>2) Isolate scan operations to specific tables and segregate them from your mission-critical traffic</w:t>
            </w:r>
          </w:p>
          <w:p w14:paraId="356B13CC" w14:textId="2B618876" w:rsidR="00D46F25" w:rsidRDefault="00D46F25" w:rsidP="000C1538">
            <w:pPr>
              <w:rPr>
                <w:sz w:val="20"/>
                <w:szCs w:val="20"/>
              </w:rPr>
            </w:pPr>
            <w:r>
              <w:rPr>
                <w:sz w:val="20"/>
                <w:szCs w:val="20"/>
              </w:rPr>
              <w:t>- Even if this means writing data to 2 diff tables</w:t>
            </w:r>
          </w:p>
        </w:tc>
      </w:tr>
      <w:tr w:rsidR="00D46F25" w:rsidRPr="00C82972" w14:paraId="2939A47B" w14:textId="77777777" w:rsidTr="000C1538">
        <w:trPr>
          <w:trHeight w:val="566"/>
        </w:trPr>
        <w:tc>
          <w:tcPr>
            <w:tcW w:w="987" w:type="dxa"/>
            <w:gridSpan w:val="2"/>
            <w:vMerge/>
          </w:tcPr>
          <w:p w14:paraId="499DEF8A" w14:textId="77777777" w:rsidR="00D46F25" w:rsidRDefault="00D46F25" w:rsidP="000C1538">
            <w:pPr>
              <w:rPr>
                <w:sz w:val="20"/>
                <w:szCs w:val="20"/>
              </w:rPr>
            </w:pPr>
          </w:p>
        </w:tc>
        <w:tc>
          <w:tcPr>
            <w:tcW w:w="9454" w:type="dxa"/>
            <w:gridSpan w:val="3"/>
          </w:tcPr>
          <w:p w14:paraId="2C360948" w14:textId="77777777" w:rsidR="00D46F25" w:rsidRDefault="00D46F25" w:rsidP="000C1538">
            <w:pPr>
              <w:rPr>
                <w:sz w:val="20"/>
                <w:szCs w:val="20"/>
              </w:rPr>
            </w:pPr>
            <w:r>
              <w:rPr>
                <w:sz w:val="20"/>
                <w:szCs w:val="20"/>
              </w:rPr>
              <w:t xml:space="preserve">To improve both query and scan performance: - Set a smaller page size. </w:t>
            </w:r>
          </w:p>
          <w:p w14:paraId="5A0C65D3" w14:textId="77777777" w:rsidR="00D46F25" w:rsidRDefault="00D46F25" w:rsidP="000C1538">
            <w:pPr>
              <w:rPr>
                <w:sz w:val="20"/>
                <w:szCs w:val="20"/>
              </w:rPr>
            </w:pPr>
            <w:r>
              <w:rPr>
                <w:sz w:val="20"/>
                <w:szCs w:val="20"/>
              </w:rPr>
              <w:t>– Running a larger num of smaller operations allow other requests to succeed w/o throttling</w:t>
            </w:r>
          </w:p>
          <w:p w14:paraId="4AFB640A" w14:textId="287CB922" w:rsidR="00D46F25" w:rsidRDefault="00D46F25" w:rsidP="000C1538">
            <w:pPr>
              <w:rPr>
                <w:sz w:val="20"/>
                <w:szCs w:val="20"/>
              </w:rPr>
            </w:pPr>
            <w:r>
              <w:rPr>
                <w:sz w:val="20"/>
                <w:szCs w:val="20"/>
              </w:rPr>
              <w:t xml:space="preserve">- Avoid scans in generally: design tables in a way that you can use the Query, Get or </w:t>
            </w:r>
            <w:proofErr w:type="spellStart"/>
            <w:r>
              <w:rPr>
                <w:sz w:val="20"/>
                <w:szCs w:val="20"/>
              </w:rPr>
              <w:t>BatchGetItem</w:t>
            </w:r>
            <w:proofErr w:type="spellEnd"/>
            <w:r>
              <w:rPr>
                <w:sz w:val="20"/>
                <w:szCs w:val="20"/>
              </w:rPr>
              <w:t xml:space="preserve"> APIs</w:t>
            </w:r>
          </w:p>
        </w:tc>
      </w:tr>
      <w:tr w:rsidR="00C82972" w:rsidRPr="00C82972" w14:paraId="678BC587" w14:textId="77777777" w:rsidTr="00CB27D7">
        <w:tc>
          <w:tcPr>
            <w:tcW w:w="1256" w:type="dxa"/>
            <w:gridSpan w:val="3"/>
          </w:tcPr>
          <w:p w14:paraId="27F2844B" w14:textId="282327B8" w:rsidR="00C82972" w:rsidRPr="00C82972" w:rsidRDefault="00CB27D7" w:rsidP="000C1538">
            <w:pPr>
              <w:rPr>
                <w:sz w:val="20"/>
                <w:szCs w:val="20"/>
              </w:rPr>
            </w:pPr>
            <w:r>
              <w:rPr>
                <w:sz w:val="20"/>
                <w:szCs w:val="20"/>
              </w:rPr>
              <w:t xml:space="preserve">DynamoDB </w:t>
            </w:r>
            <w:r w:rsidR="005C7028">
              <w:rPr>
                <w:sz w:val="20"/>
                <w:szCs w:val="20"/>
              </w:rPr>
              <w:t>Provisioned Throughput</w:t>
            </w:r>
          </w:p>
        </w:tc>
        <w:tc>
          <w:tcPr>
            <w:tcW w:w="9185" w:type="dxa"/>
            <w:gridSpan w:val="2"/>
          </w:tcPr>
          <w:p w14:paraId="54889C4B" w14:textId="77777777" w:rsidR="00CB27D7" w:rsidRDefault="005C7028" w:rsidP="000C1538">
            <w:pPr>
              <w:rPr>
                <w:sz w:val="20"/>
                <w:szCs w:val="20"/>
              </w:rPr>
            </w:pPr>
            <w:r>
              <w:rPr>
                <w:sz w:val="20"/>
                <w:szCs w:val="20"/>
              </w:rPr>
              <w:t>Measured in Capacity Units: specify read and write capacity unit on creation of table</w:t>
            </w:r>
          </w:p>
          <w:p w14:paraId="572600D6" w14:textId="77777777" w:rsidR="005C7028" w:rsidRDefault="005C7028" w:rsidP="000C1538">
            <w:pPr>
              <w:rPr>
                <w:sz w:val="20"/>
                <w:szCs w:val="20"/>
              </w:rPr>
            </w:pPr>
            <w:r>
              <w:rPr>
                <w:sz w:val="20"/>
                <w:szCs w:val="20"/>
              </w:rPr>
              <w:t>Write Capacity Unit (WCU): 1 WCU = 1 * 1KB write per sec</w:t>
            </w:r>
          </w:p>
          <w:p w14:paraId="1DC9F369" w14:textId="41FFF2E3" w:rsidR="005C7028" w:rsidRPr="005C7028" w:rsidRDefault="005C7028" w:rsidP="000C1538">
            <w:pPr>
              <w:rPr>
                <w:sz w:val="20"/>
                <w:szCs w:val="20"/>
              </w:rPr>
            </w:pPr>
            <w:r>
              <w:rPr>
                <w:sz w:val="20"/>
                <w:szCs w:val="20"/>
              </w:rPr>
              <w:t>RCU: 1 RCU = 1 * strongly consistent read of 4KB per sec OR 2 * eventually consistent reads of 4KB per sec (default)</w:t>
            </w:r>
          </w:p>
        </w:tc>
      </w:tr>
      <w:tr w:rsidR="00C82972" w:rsidRPr="00C82972" w14:paraId="0BF35D0F" w14:textId="77777777" w:rsidTr="00D91A14">
        <w:tc>
          <w:tcPr>
            <w:tcW w:w="1256" w:type="dxa"/>
            <w:gridSpan w:val="3"/>
          </w:tcPr>
          <w:p w14:paraId="7825C9B2" w14:textId="30451290" w:rsidR="00C82972" w:rsidRPr="00C82972" w:rsidRDefault="00D91A14" w:rsidP="000C1538">
            <w:pPr>
              <w:rPr>
                <w:sz w:val="20"/>
                <w:szCs w:val="20"/>
              </w:rPr>
            </w:pPr>
            <w:r>
              <w:rPr>
                <w:sz w:val="20"/>
                <w:szCs w:val="20"/>
              </w:rPr>
              <w:t>DynamoDB On-Demand Capacity</w:t>
            </w:r>
          </w:p>
        </w:tc>
        <w:tc>
          <w:tcPr>
            <w:tcW w:w="9185" w:type="dxa"/>
            <w:gridSpan w:val="2"/>
          </w:tcPr>
          <w:p w14:paraId="7AB07E70" w14:textId="77777777" w:rsidR="00C82972" w:rsidRDefault="00D91A14" w:rsidP="000C1538">
            <w:pPr>
              <w:rPr>
                <w:sz w:val="20"/>
                <w:szCs w:val="20"/>
              </w:rPr>
            </w:pPr>
            <w:r>
              <w:rPr>
                <w:sz w:val="20"/>
                <w:szCs w:val="20"/>
              </w:rPr>
              <w:t>Charges apply for reading, writing and storing data</w:t>
            </w:r>
          </w:p>
          <w:p w14:paraId="30E342A6" w14:textId="77777777" w:rsidR="00D91A14" w:rsidRDefault="00D91A14" w:rsidP="000C1538">
            <w:pPr>
              <w:rPr>
                <w:sz w:val="20"/>
                <w:szCs w:val="20"/>
              </w:rPr>
            </w:pPr>
            <w:r>
              <w:rPr>
                <w:sz w:val="20"/>
                <w:szCs w:val="20"/>
              </w:rPr>
              <w:t>DynamoDB instantly scales up and down based on activity of app</w:t>
            </w:r>
          </w:p>
          <w:p w14:paraId="5CB7A2F4" w14:textId="6BD8B1F0" w:rsidR="00D91A14" w:rsidRPr="00C82972" w:rsidRDefault="00D91A14" w:rsidP="000C1538">
            <w:pPr>
              <w:rPr>
                <w:sz w:val="20"/>
                <w:szCs w:val="20"/>
              </w:rPr>
            </w:pPr>
            <w:r>
              <w:rPr>
                <w:sz w:val="20"/>
                <w:szCs w:val="20"/>
              </w:rPr>
              <w:t xml:space="preserve">- Great for unpredictable workloads, new apps where you don’t know usage pattern yet, when want to pay for only what you use. Otherwise use </w:t>
            </w:r>
            <w:r w:rsidR="007B57AC">
              <w:rPr>
                <w:sz w:val="20"/>
                <w:szCs w:val="20"/>
              </w:rPr>
              <w:t>Provisioned Capacity (WCU + RCU)</w:t>
            </w:r>
          </w:p>
        </w:tc>
      </w:tr>
      <w:tr w:rsidR="00C82972" w:rsidRPr="00C82972" w14:paraId="0E956C83" w14:textId="77777777" w:rsidTr="00D91A14">
        <w:tc>
          <w:tcPr>
            <w:tcW w:w="1256" w:type="dxa"/>
            <w:gridSpan w:val="3"/>
          </w:tcPr>
          <w:p w14:paraId="1245C9F1" w14:textId="419E82A3" w:rsidR="00C82972" w:rsidRPr="00C82972" w:rsidRDefault="00D565A1" w:rsidP="000C1538">
            <w:pPr>
              <w:rPr>
                <w:sz w:val="20"/>
                <w:szCs w:val="20"/>
              </w:rPr>
            </w:pPr>
            <w:r>
              <w:rPr>
                <w:sz w:val="20"/>
                <w:szCs w:val="20"/>
              </w:rPr>
              <w:t>DynamoDB Accelerator (DAX)</w:t>
            </w:r>
          </w:p>
        </w:tc>
        <w:tc>
          <w:tcPr>
            <w:tcW w:w="9185" w:type="dxa"/>
            <w:gridSpan w:val="2"/>
          </w:tcPr>
          <w:p w14:paraId="129694B5" w14:textId="3626B4CC" w:rsidR="00C82972" w:rsidRDefault="00D565A1" w:rsidP="000C1538">
            <w:pPr>
              <w:rPr>
                <w:sz w:val="20"/>
                <w:szCs w:val="20"/>
              </w:rPr>
            </w:pPr>
            <w:r>
              <w:rPr>
                <w:sz w:val="20"/>
                <w:szCs w:val="20"/>
              </w:rPr>
              <w:t>Fully managed, clustered in-memory cache for DynamoDB. Ideal for read-heavy, bursty workloads</w:t>
            </w:r>
          </w:p>
          <w:p w14:paraId="3EB59D33" w14:textId="19B80E5A" w:rsidR="00D565A1" w:rsidRDefault="00BA32AA" w:rsidP="000C1538">
            <w:pPr>
              <w:rPr>
                <w:sz w:val="20"/>
                <w:szCs w:val="20"/>
              </w:rPr>
            </w:pPr>
            <w:r>
              <w:rPr>
                <w:sz w:val="20"/>
                <w:szCs w:val="20"/>
              </w:rPr>
              <w:t>U</w:t>
            </w:r>
            <w:r w:rsidR="00D565A1">
              <w:rPr>
                <w:sz w:val="20"/>
                <w:szCs w:val="20"/>
              </w:rPr>
              <w:t>p to 10x read performance improvement. Microsecond performance for millions of requests per sec</w:t>
            </w:r>
          </w:p>
          <w:p w14:paraId="17A25BF0" w14:textId="77777777" w:rsidR="00690914" w:rsidRDefault="00690914" w:rsidP="000C1538">
            <w:pPr>
              <w:rPr>
                <w:sz w:val="20"/>
                <w:szCs w:val="20"/>
              </w:rPr>
            </w:pPr>
            <w:r>
              <w:rPr>
                <w:sz w:val="20"/>
                <w:szCs w:val="20"/>
              </w:rPr>
              <w:t>DAX is a write-through caching service: data written to cache and backend store (DynamoDB main table) at the same time</w:t>
            </w:r>
          </w:p>
          <w:p w14:paraId="6BFEED2A" w14:textId="77777777" w:rsidR="00690914" w:rsidRDefault="00690914" w:rsidP="000C1538">
            <w:pPr>
              <w:rPr>
                <w:sz w:val="20"/>
                <w:szCs w:val="20"/>
              </w:rPr>
            </w:pPr>
            <w:r>
              <w:rPr>
                <w:sz w:val="20"/>
                <w:szCs w:val="20"/>
              </w:rPr>
              <w:t>- Allows pointing DynamoDB API calls to DAX cluster</w:t>
            </w:r>
          </w:p>
          <w:p w14:paraId="1B4AE5C5" w14:textId="77777777" w:rsidR="00690914" w:rsidRDefault="00690914" w:rsidP="000C1538">
            <w:pPr>
              <w:rPr>
                <w:sz w:val="20"/>
                <w:szCs w:val="20"/>
              </w:rPr>
            </w:pPr>
            <w:r>
              <w:rPr>
                <w:sz w:val="20"/>
                <w:szCs w:val="20"/>
              </w:rPr>
              <w:t xml:space="preserve">- If cache hit, DAX returns result, otherwise if cache miss, then DAX performs an eventually consistent </w:t>
            </w:r>
            <w:proofErr w:type="spellStart"/>
            <w:r>
              <w:rPr>
                <w:sz w:val="20"/>
                <w:szCs w:val="20"/>
              </w:rPr>
              <w:t>GetItem</w:t>
            </w:r>
            <w:proofErr w:type="spellEnd"/>
            <w:r>
              <w:rPr>
                <w:sz w:val="20"/>
                <w:szCs w:val="20"/>
              </w:rPr>
              <w:t xml:space="preserve"> operation against DynamoDB and return result of API call</w:t>
            </w:r>
          </w:p>
          <w:p w14:paraId="1A60CC97" w14:textId="765C1FCB" w:rsidR="00690914" w:rsidRPr="00C82972" w:rsidRDefault="00690914" w:rsidP="000C1538">
            <w:pPr>
              <w:rPr>
                <w:sz w:val="20"/>
                <w:szCs w:val="20"/>
              </w:rPr>
            </w:pPr>
            <w:r>
              <w:rPr>
                <w:sz w:val="20"/>
                <w:szCs w:val="20"/>
              </w:rPr>
              <w:t>- Not suitable for apps that requires strongly consistent reads, write-intensive apps, low read operations, don’t require microsecond response times</w:t>
            </w:r>
          </w:p>
        </w:tc>
      </w:tr>
      <w:tr w:rsidR="00C82972" w:rsidRPr="00C82972" w14:paraId="48B5DAEB" w14:textId="77777777" w:rsidTr="00D91A14">
        <w:tc>
          <w:tcPr>
            <w:tcW w:w="1256" w:type="dxa"/>
            <w:gridSpan w:val="3"/>
          </w:tcPr>
          <w:p w14:paraId="1570A526" w14:textId="4323F1B1" w:rsidR="00C82972" w:rsidRPr="00C82972" w:rsidRDefault="000F0C76" w:rsidP="000C1538">
            <w:pPr>
              <w:rPr>
                <w:sz w:val="20"/>
                <w:szCs w:val="20"/>
              </w:rPr>
            </w:pPr>
            <w:r>
              <w:rPr>
                <w:sz w:val="20"/>
                <w:szCs w:val="20"/>
              </w:rPr>
              <w:t>DynamoDB TTL</w:t>
            </w:r>
          </w:p>
        </w:tc>
        <w:tc>
          <w:tcPr>
            <w:tcW w:w="9185" w:type="dxa"/>
            <w:gridSpan w:val="2"/>
          </w:tcPr>
          <w:p w14:paraId="6C350859" w14:textId="77777777" w:rsidR="00C82972" w:rsidRDefault="000F0C76" w:rsidP="000C1538">
            <w:pPr>
              <w:rPr>
                <w:sz w:val="20"/>
                <w:szCs w:val="20"/>
              </w:rPr>
            </w:pPr>
            <w:r>
              <w:rPr>
                <w:sz w:val="20"/>
                <w:szCs w:val="20"/>
              </w:rPr>
              <w:t>Defines expiry time for data. Expired items marked for deletion</w:t>
            </w:r>
          </w:p>
          <w:p w14:paraId="3728BB4D" w14:textId="77777777" w:rsidR="000F0C76" w:rsidRDefault="000F0C76" w:rsidP="000C1538">
            <w:pPr>
              <w:rPr>
                <w:sz w:val="20"/>
                <w:szCs w:val="20"/>
              </w:rPr>
            </w:pPr>
            <w:r>
              <w:rPr>
                <w:sz w:val="20"/>
                <w:szCs w:val="20"/>
              </w:rPr>
              <w:t>Great for removing irrelevant or old data (e.g. session data, event logs, temp data)</w:t>
            </w:r>
          </w:p>
          <w:p w14:paraId="744E384F" w14:textId="77777777" w:rsidR="000F0C76" w:rsidRDefault="000F0C76" w:rsidP="000C1538">
            <w:pPr>
              <w:rPr>
                <w:sz w:val="20"/>
                <w:szCs w:val="20"/>
              </w:rPr>
            </w:pPr>
            <w:r>
              <w:rPr>
                <w:sz w:val="20"/>
                <w:szCs w:val="20"/>
              </w:rPr>
              <w:t>Reduces cost of table by auto removing data which is no longer relevant</w:t>
            </w:r>
          </w:p>
          <w:p w14:paraId="0DC9BC94" w14:textId="77777777" w:rsidR="000F0C76" w:rsidRDefault="000F0C76" w:rsidP="000C1538">
            <w:pPr>
              <w:rPr>
                <w:sz w:val="20"/>
                <w:szCs w:val="20"/>
              </w:rPr>
            </w:pPr>
            <w:r>
              <w:rPr>
                <w:sz w:val="20"/>
                <w:szCs w:val="20"/>
              </w:rPr>
              <w:t>- When current time &gt; TTL, item will be expired and marked for deletion. Within 48 hours, will be deleted</w:t>
            </w:r>
          </w:p>
          <w:p w14:paraId="16EA8A75" w14:textId="77777777" w:rsidR="000F0C76" w:rsidRDefault="000F0C76" w:rsidP="000C1538">
            <w:pPr>
              <w:rPr>
                <w:sz w:val="20"/>
                <w:szCs w:val="20"/>
              </w:rPr>
            </w:pPr>
            <w:r>
              <w:rPr>
                <w:sz w:val="20"/>
                <w:szCs w:val="20"/>
              </w:rPr>
              <w:t>- Can filter out expired items from queries and scans</w:t>
            </w:r>
          </w:p>
          <w:p w14:paraId="1D7C6831" w14:textId="7EBDC5CF" w:rsidR="000F0C76" w:rsidRPr="00C82972" w:rsidRDefault="000F0C76" w:rsidP="000C1538">
            <w:pPr>
              <w:rPr>
                <w:sz w:val="20"/>
                <w:szCs w:val="20"/>
              </w:rPr>
            </w:pPr>
            <w:r>
              <w:rPr>
                <w:sz w:val="20"/>
                <w:szCs w:val="20"/>
              </w:rPr>
              <w:t>- Need to have a column w epoch/Unix/POSIX time and set this attribute as TTL attribute</w:t>
            </w:r>
          </w:p>
        </w:tc>
      </w:tr>
      <w:tr w:rsidR="00C82972" w:rsidRPr="00C82972" w14:paraId="16B6C8AC" w14:textId="77777777" w:rsidTr="00D91A14">
        <w:tc>
          <w:tcPr>
            <w:tcW w:w="1256" w:type="dxa"/>
            <w:gridSpan w:val="3"/>
          </w:tcPr>
          <w:p w14:paraId="039C4F47" w14:textId="5ACF80C2" w:rsidR="00C82972" w:rsidRPr="00C82972" w:rsidRDefault="00130BE2" w:rsidP="000C1538">
            <w:pPr>
              <w:rPr>
                <w:sz w:val="20"/>
                <w:szCs w:val="20"/>
              </w:rPr>
            </w:pPr>
            <w:r>
              <w:rPr>
                <w:sz w:val="20"/>
                <w:szCs w:val="20"/>
              </w:rPr>
              <w:t>DynamoDB Streams</w:t>
            </w:r>
          </w:p>
        </w:tc>
        <w:tc>
          <w:tcPr>
            <w:tcW w:w="9185" w:type="dxa"/>
            <w:gridSpan w:val="2"/>
          </w:tcPr>
          <w:p w14:paraId="79516950" w14:textId="77777777" w:rsidR="00C82972" w:rsidRDefault="00130BE2" w:rsidP="000C1538">
            <w:pPr>
              <w:rPr>
                <w:sz w:val="20"/>
                <w:szCs w:val="20"/>
              </w:rPr>
            </w:pPr>
            <w:r>
              <w:rPr>
                <w:sz w:val="20"/>
                <w:szCs w:val="20"/>
              </w:rPr>
              <w:t>Time ordered sequence of item level modifications (e.g. insert, update, delete)</w:t>
            </w:r>
          </w:p>
          <w:p w14:paraId="2AEB1C1D" w14:textId="77777777" w:rsidR="00130BE2" w:rsidRDefault="00130BE2" w:rsidP="000C1538">
            <w:pPr>
              <w:rPr>
                <w:sz w:val="20"/>
                <w:szCs w:val="20"/>
              </w:rPr>
            </w:pPr>
            <w:r>
              <w:rPr>
                <w:sz w:val="20"/>
                <w:szCs w:val="20"/>
              </w:rPr>
              <w:t>Logs encrypted at rest and stored for 24 hours</w:t>
            </w:r>
          </w:p>
          <w:p w14:paraId="5C4E9F41" w14:textId="77777777" w:rsidR="00130BE2" w:rsidRDefault="00130BE2" w:rsidP="000C1538">
            <w:pPr>
              <w:rPr>
                <w:sz w:val="20"/>
                <w:szCs w:val="20"/>
              </w:rPr>
            </w:pPr>
            <w:r>
              <w:rPr>
                <w:sz w:val="20"/>
                <w:szCs w:val="20"/>
              </w:rPr>
              <w:t>Streams accessed using a dedicated endpoint. - By default, primary key is recorded</w:t>
            </w:r>
          </w:p>
          <w:p w14:paraId="6A0920F5" w14:textId="77777777" w:rsidR="00130BE2" w:rsidRDefault="00130BE2" w:rsidP="000C1538">
            <w:pPr>
              <w:rPr>
                <w:sz w:val="20"/>
                <w:szCs w:val="20"/>
              </w:rPr>
            </w:pPr>
            <w:r>
              <w:rPr>
                <w:sz w:val="20"/>
                <w:szCs w:val="20"/>
              </w:rPr>
              <w:t>- Before and after images can be captured.</w:t>
            </w:r>
          </w:p>
          <w:p w14:paraId="1E9A0B78" w14:textId="266C8EF8" w:rsidR="00130BE2" w:rsidRPr="00C82972" w:rsidRDefault="00130BE2" w:rsidP="000C1538">
            <w:pPr>
              <w:rPr>
                <w:sz w:val="20"/>
                <w:szCs w:val="20"/>
              </w:rPr>
            </w:pPr>
            <w:r>
              <w:rPr>
                <w:sz w:val="20"/>
                <w:szCs w:val="20"/>
              </w:rPr>
              <w:t>- Use cases: audit/archive transactions, trigger an event based on a particular transaction, or replicate data across multiple tables</w:t>
            </w:r>
          </w:p>
        </w:tc>
      </w:tr>
      <w:tr w:rsidR="00C82972" w:rsidRPr="00C82972" w14:paraId="6365E9EF" w14:textId="77777777" w:rsidTr="00BE14E6">
        <w:tc>
          <w:tcPr>
            <w:tcW w:w="1965" w:type="dxa"/>
            <w:gridSpan w:val="4"/>
          </w:tcPr>
          <w:p w14:paraId="7D3D2C4C" w14:textId="7FA7E881" w:rsidR="00C82972" w:rsidRPr="00C82972" w:rsidRDefault="00130BE2" w:rsidP="000C1538">
            <w:pPr>
              <w:rPr>
                <w:sz w:val="20"/>
                <w:szCs w:val="20"/>
              </w:rPr>
            </w:pPr>
            <w:r>
              <w:rPr>
                <w:sz w:val="20"/>
                <w:szCs w:val="20"/>
              </w:rPr>
              <w:t>Provisioned Throughput Exceeded and Exponential Backoff</w:t>
            </w:r>
          </w:p>
        </w:tc>
        <w:tc>
          <w:tcPr>
            <w:tcW w:w="8476" w:type="dxa"/>
          </w:tcPr>
          <w:p w14:paraId="43B37BFE" w14:textId="77777777" w:rsidR="00C82972" w:rsidRDefault="00130BE2" w:rsidP="000C1538">
            <w:pPr>
              <w:rPr>
                <w:sz w:val="20"/>
                <w:szCs w:val="20"/>
              </w:rPr>
            </w:pPr>
            <w:proofErr w:type="spellStart"/>
            <w:r>
              <w:rPr>
                <w:sz w:val="20"/>
                <w:szCs w:val="20"/>
              </w:rPr>
              <w:t>ProvisionedThroughputExceededException</w:t>
            </w:r>
            <w:proofErr w:type="spellEnd"/>
            <w:r>
              <w:rPr>
                <w:sz w:val="20"/>
                <w:szCs w:val="20"/>
              </w:rPr>
              <w:t>: request rate is too high for read/write capacity provisioned on DynamoDB table</w:t>
            </w:r>
          </w:p>
          <w:p w14:paraId="1AED84F3" w14:textId="5B94884C" w:rsidR="00130BE2" w:rsidRDefault="00130BE2" w:rsidP="000C1538">
            <w:pPr>
              <w:rPr>
                <w:sz w:val="20"/>
                <w:szCs w:val="20"/>
              </w:rPr>
            </w:pPr>
            <w:r>
              <w:rPr>
                <w:sz w:val="20"/>
                <w:szCs w:val="20"/>
              </w:rPr>
              <w:t>AWS SDK will auto retry requests until successful (auto use exponential backoff)</w:t>
            </w:r>
          </w:p>
          <w:p w14:paraId="2ED95A32" w14:textId="23B8FCEE" w:rsidR="00130BE2" w:rsidRPr="00C82972" w:rsidRDefault="00130BE2" w:rsidP="000C1538">
            <w:pPr>
              <w:rPr>
                <w:sz w:val="20"/>
                <w:szCs w:val="20"/>
              </w:rPr>
            </w:pPr>
            <w:r>
              <w:rPr>
                <w:sz w:val="20"/>
                <w:szCs w:val="20"/>
              </w:rPr>
              <w:t>If not using AWS SDK, need reduce your request freq or use exponential backoff</w:t>
            </w:r>
          </w:p>
        </w:tc>
      </w:tr>
      <w:tr w:rsidR="000152E5" w:rsidRPr="00C82972" w14:paraId="3466F7C2" w14:textId="77777777" w:rsidTr="000152E5">
        <w:tc>
          <w:tcPr>
            <w:tcW w:w="973" w:type="dxa"/>
          </w:tcPr>
          <w:p w14:paraId="74E946B7" w14:textId="56CA5547" w:rsidR="000152E5" w:rsidRDefault="000152E5" w:rsidP="000C1538">
            <w:pPr>
              <w:rPr>
                <w:sz w:val="20"/>
                <w:szCs w:val="20"/>
              </w:rPr>
            </w:pPr>
            <w:r>
              <w:rPr>
                <w:sz w:val="20"/>
                <w:szCs w:val="20"/>
              </w:rPr>
              <w:t>Extra</w:t>
            </w:r>
          </w:p>
        </w:tc>
        <w:tc>
          <w:tcPr>
            <w:tcW w:w="9468" w:type="dxa"/>
            <w:gridSpan w:val="4"/>
          </w:tcPr>
          <w:p w14:paraId="52680E79" w14:textId="77777777" w:rsidR="000152E5" w:rsidRDefault="00794621" w:rsidP="000C1538">
            <w:pPr>
              <w:rPr>
                <w:sz w:val="20"/>
                <w:szCs w:val="20"/>
              </w:rPr>
            </w:pPr>
            <w:r>
              <w:rPr>
                <w:sz w:val="20"/>
                <w:szCs w:val="20"/>
              </w:rPr>
              <w:t>Multiple updates may occur simultaneously and cause original editor’s changes to be overwritten w/o a proper review process. How to prevent this in DynamoDB write option?</w:t>
            </w:r>
          </w:p>
          <w:p w14:paraId="45F7AD9A" w14:textId="77777777" w:rsidR="00794621" w:rsidRDefault="00794621" w:rsidP="000C1538">
            <w:pPr>
              <w:rPr>
                <w:sz w:val="20"/>
                <w:szCs w:val="20"/>
              </w:rPr>
            </w:pPr>
            <w:r>
              <w:rPr>
                <w:sz w:val="20"/>
                <w:szCs w:val="20"/>
              </w:rPr>
              <w:lastRenderedPageBreak/>
              <w:t>- Use conditional writes: conditional write succeed only if item attributes meets ≥ 1 expected conditions. Else return an error.</w:t>
            </w:r>
          </w:p>
          <w:p w14:paraId="347CD725" w14:textId="77777777" w:rsidR="000129D3" w:rsidRDefault="000129D3" w:rsidP="000C1538">
            <w:pPr>
              <w:rPr>
                <w:sz w:val="20"/>
                <w:szCs w:val="20"/>
              </w:rPr>
            </w:pPr>
            <w:r>
              <w:rPr>
                <w:sz w:val="20"/>
                <w:szCs w:val="20"/>
              </w:rPr>
              <w:t>DynamoDB stream KEYS_ONLY events vs NEW_IMAGE events</w:t>
            </w:r>
          </w:p>
          <w:p w14:paraId="344ACB53" w14:textId="4BB0AF43" w:rsidR="000129D3" w:rsidRDefault="000129D3" w:rsidP="000C1538">
            <w:pPr>
              <w:rPr>
                <w:sz w:val="20"/>
                <w:szCs w:val="20"/>
              </w:rPr>
            </w:pPr>
            <w:r>
              <w:rPr>
                <w:sz w:val="20"/>
                <w:szCs w:val="20"/>
              </w:rPr>
              <w:t>- KEYS_ONLY events records only partition and sort keys of changed DynamoDB items while NEW_IMAGE events contain entire DB item</w:t>
            </w:r>
          </w:p>
        </w:tc>
      </w:tr>
    </w:tbl>
    <w:p w14:paraId="1B56350B" w14:textId="77777777" w:rsidR="006E0956" w:rsidRDefault="006E0956"/>
    <w:tbl>
      <w:tblPr>
        <w:tblStyle w:val="TableGrid"/>
        <w:tblW w:w="0" w:type="auto"/>
        <w:tblInd w:w="15" w:type="dxa"/>
        <w:tblLook w:val="04A0" w:firstRow="1" w:lastRow="0" w:firstColumn="1" w:lastColumn="0" w:noHBand="0" w:noVBand="1"/>
      </w:tblPr>
      <w:tblGrid>
        <w:gridCol w:w="831"/>
        <w:gridCol w:w="156"/>
        <w:gridCol w:w="411"/>
        <w:gridCol w:w="9043"/>
      </w:tblGrid>
      <w:tr w:rsidR="006E0956" w:rsidRPr="00C82972" w14:paraId="46391ED6" w14:textId="77777777" w:rsidTr="003D28E5">
        <w:tc>
          <w:tcPr>
            <w:tcW w:w="10441" w:type="dxa"/>
            <w:gridSpan w:val="4"/>
          </w:tcPr>
          <w:p w14:paraId="545B1B74" w14:textId="0CA7ECE7" w:rsidR="006E0956" w:rsidRPr="00C82972" w:rsidRDefault="006E0956" w:rsidP="000C1538">
            <w:pPr>
              <w:rPr>
                <w:sz w:val="20"/>
                <w:szCs w:val="20"/>
              </w:rPr>
            </w:pPr>
            <w:r>
              <w:rPr>
                <w:sz w:val="20"/>
                <w:szCs w:val="20"/>
              </w:rPr>
              <w:t>KMS and Encryption on AWS</w:t>
            </w:r>
          </w:p>
        </w:tc>
      </w:tr>
      <w:tr w:rsidR="00C82972" w:rsidRPr="00C82972" w14:paraId="00BE903D" w14:textId="77777777" w:rsidTr="000C1538">
        <w:tc>
          <w:tcPr>
            <w:tcW w:w="987" w:type="dxa"/>
            <w:gridSpan w:val="2"/>
          </w:tcPr>
          <w:p w14:paraId="1860CE96" w14:textId="2E10F15A" w:rsidR="00C82972" w:rsidRPr="00C82972" w:rsidRDefault="008920CC" w:rsidP="000C1538">
            <w:pPr>
              <w:rPr>
                <w:sz w:val="20"/>
                <w:szCs w:val="20"/>
              </w:rPr>
            </w:pPr>
            <w:r>
              <w:rPr>
                <w:sz w:val="20"/>
                <w:szCs w:val="20"/>
              </w:rPr>
              <w:t>Intro</w:t>
            </w:r>
          </w:p>
        </w:tc>
        <w:tc>
          <w:tcPr>
            <w:tcW w:w="9454" w:type="dxa"/>
            <w:gridSpan w:val="2"/>
          </w:tcPr>
          <w:p w14:paraId="48DEC7E0" w14:textId="77777777" w:rsidR="00C82972" w:rsidRDefault="008920CC" w:rsidP="000C1538">
            <w:pPr>
              <w:rPr>
                <w:sz w:val="20"/>
                <w:szCs w:val="20"/>
              </w:rPr>
            </w:pPr>
            <w:r>
              <w:rPr>
                <w:sz w:val="20"/>
                <w:szCs w:val="20"/>
              </w:rPr>
              <w:t>Managed service to create and control encryption keys used to encrypt data</w:t>
            </w:r>
          </w:p>
          <w:p w14:paraId="7831AE5A" w14:textId="77777777" w:rsidR="008920CC" w:rsidRDefault="008920CC" w:rsidP="000C1538">
            <w:pPr>
              <w:rPr>
                <w:sz w:val="20"/>
                <w:szCs w:val="20"/>
              </w:rPr>
            </w:pPr>
            <w:r>
              <w:rPr>
                <w:sz w:val="20"/>
                <w:szCs w:val="20"/>
              </w:rPr>
              <w:t>Integrated w many AWS services to make encrypting data in those services (S3, RDS, DynamoDB, Lambda, EBS, EFS, CloudTrail, AWS Developer Tools, …)</w:t>
            </w:r>
          </w:p>
          <w:p w14:paraId="67DAA80A" w14:textId="77777777" w:rsidR="008920CC" w:rsidRDefault="008920CC" w:rsidP="000C1538">
            <w:pPr>
              <w:rPr>
                <w:sz w:val="20"/>
                <w:szCs w:val="20"/>
              </w:rPr>
            </w:pPr>
            <w:r>
              <w:rPr>
                <w:sz w:val="20"/>
                <w:szCs w:val="20"/>
              </w:rPr>
              <w:t>Customer Master Key (CMK): encrypt/decrypt data up to 4 KB</w:t>
            </w:r>
          </w:p>
          <w:p w14:paraId="54E217F9" w14:textId="236B51AA" w:rsidR="008920CC" w:rsidRPr="00C82972" w:rsidRDefault="008920CC" w:rsidP="000C1538">
            <w:pPr>
              <w:rPr>
                <w:sz w:val="20"/>
                <w:szCs w:val="20"/>
              </w:rPr>
            </w:pPr>
            <w:r>
              <w:rPr>
                <w:sz w:val="20"/>
                <w:szCs w:val="20"/>
              </w:rPr>
              <w:t>- To generate/encrypt/decrypt Data key. – Data key then used to encrypt/decrypt data. – Envelope encryption</w:t>
            </w:r>
          </w:p>
        </w:tc>
      </w:tr>
      <w:tr w:rsidR="00C82972" w:rsidRPr="00C82972" w14:paraId="0132FF32" w14:textId="77777777" w:rsidTr="000C1538">
        <w:tc>
          <w:tcPr>
            <w:tcW w:w="987" w:type="dxa"/>
            <w:gridSpan w:val="2"/>
          </w:tcPr>
          <w:p w14:paraId="29B03367" w14:textId="6E8C93E6" w:rsidR="00C82972" w:rsidRPr="00C82972" w:rsidRDefault="00B25A5A" w:rsidP="000C1538">
            <w:pPr>
              <w:rPr>
                <w:sz w:val="20"/>
                <w:szCs w:val="20"/>
              </w:rPr>
            </w:pPr>
            <w:r>
              <w:rPr>
                <w:sz w:val="20"/>
                <w:szCs w:val="20"/>
              </w:rPr>
              <w:t>CMK</w:t>
            </w:r>
          </w:p>
        </w:tc>
        <w:tc>
          <w:tcPr>
            <w:tcW w:w="9454" w:type="dxa"/>
            <w:gridSpan w:val="2"/>
          </w:tcPr>
          <w:p w14:paraId="1A5E6FA4" w14:textId="77777777" w:rsidR="00C82972" w:rsidRDefault="00B25A5A" w:rsidP="000C1538">
            <w:pPr>
              <w:rPr>
                <w:sz w:val="20"/>
                <w:szCs w:val="20"/>
              </w:rPr>
            </w:pPr>
            <w:r>
              <w:rPr>
                <w:sz w:val="20"/>
                <w:szCs w:val="20"/>
              </w:rPr>
              <w:t>- Symmetric vs Asymmetric key (public, private keys)</w:t>
            </w:r>
          </w:p>
          <w:p w14:paraId="4F09AF7C" w14:textId="77777777" w:rsidR="00B25A5A" w:rsidRDefault="00B25A5A" w:rsidP="000C1538">
            <w:pPr>
              <w:rPr>
                <w:sz w:val="20"/>
                <w:szCs w:val="20"/>
              </w:rPr>
            </w:pPr>
            <w:r>
              <w:rPr>
                <w:sz w:val="20"/>
                <w:szCs w:val="20"/>
              </w:rPr>
              <w:t>- Key material origin: KMS, External, Custom Key Store (</w:t>
            </w:r>
            <w:proofErr w:type="spellStart"/>
            <w:r>
              <w:rPr>
                <w:sz w:val="20"/>
                <w:szCs w:val="20"/>
              </w:rPr>
              <w:t>CloudHSM</w:t>
            </w:r>
            <w:proofErr w:type="spellEnd"/>
            <w:r w:rsidR="006877F5">
              <w:rPr>
                <w:sz w:val="20"/>
                <w:szCs w:val="20"/>
              </w:rPr>
              <w:t xml:space="preserve"> = dedicated tenant for you, more ex</w:t>
            </w:r>
            <w:r>
              <w:rPr>
                <w:sz w:val="20"/>
                <w:szCs w:val="20"/>
              </w:rPr>
              <w:t>)</w:t>
            </w:r>
          </w:p>
          <w:p w14:paraId="2F2C766A" w14:textId="77777777" w:rsidR="00EE3FCE" w:rsidRDefault="00EE3FCE" w:rsidP="000C1538">
            <w:pPr>
              <w:rPr>
                <w:sz w:val="20"/>
                <w:szCs w:val="20"/>
              </w:rPr>
            </w:pPr>
            <w:r>
              <w:rPr>
                <w:sz w:val="20"/>
                <w:szCs w:val="20"/>
              </w:rPr>
              <w:t>- Single or Multi-Region key. – Key policy: resource based policy (who can use KMS) similar to IAM policy</w:t>
            </w:r>
          </w:p>
          <w:p w14:paraId="67B0B595" w14:textId="03F58F2B" w:rsidR="00920C5C" w:rsidRPr="00C82972" w:rsidRDefault="00920C5C" w:rsidP="000C1538">
            <w:pPr>
              <w:rPr>
                <w:sz w:val="20"/>
                <w:szCs w:val="20"/>
              </w:rPr>
            </w:pPr>
            <w:r>
              <w:rPr>
                <w:sz w:val="20"/>
                <w:szCs w:val="20"/>
              </w:rPr>
              <w:t>- Can use alias when using CMK</w:t>
            </w:r>
            <w:r w:rsidR="00A87D02">
              <w:rPr>
                <w:sz w:val="20"/>
                <w:szCs w:val="20"/>
              </w:rPr>
              <w:t>. – Need specify who can administer key &amp; who can use key</w:t>
            </w:r>
          </w:p>
        </w:tc>
      </w:tr>
      <w:tr w:rsidR="00C82972" w:rsidRPr="00C82972" w14:paraId="7E72BAC9" w14:textId="77777777" w:rsidTr="00771725">
        <w:tc>
          <w:tcPr>
            <w:tcW w:w="831" w:type="dxa"/>
          </w:tcPr>
          <w:p w14:paraId="1C74C5CE" w14:textId="225E259D" w:rsidR="00C82972" w:rsidRPr="00C82972" w:rsidRDefault="00D66B4C" w:rsidP="000C1538">
            <w:pPr>
              <w:rPr>
                <w:sz w:val="20"/>
                <w:szCs w:val="20"/>
              </w:rPr>
            </w:pPr>
            <w:r>
              <w:rPr>
                <w:sz w:val="20"/>
                <w:szCs w:val="20"/>
              </w:rPr>
              <w:t>KMS API</w:t>
            </w:r>
          </w:p>
        </w:tc>
        <w:tc>
          <w:tcPr>
            <w:tcW w:w="9610" w:type="dxa"/>
            <w:gridSpan w:val="3"/>
          </w:tcPr>
          <w:p w14:paraId="2C091579" w14:textId="5389EAEC" w:rsidR="00C82972" w:rsidRDefault="00D66B4C" w:rsidP="000C1538">
            <w:pPr>
              <w:rPr>
                <w:sz w:val="20"/>
                <w:szCs w:val="20"/>
              </w:rPr>
            </w:pPr>
            <w:proofErr w:type="spellStart"/>
            <w:r>
              <w:rPr>
                <w:sz w:val="20"/>
                <w:szCs w:val="20"/>
              </w:rPr>
              <w:t>aws</w:t>
            </w:r>
            <w:proofErr w:type="spellEnd"/>
            <w:r>
              <w:rPr>
                <w:sz w:val="20"/>
                <w:szCs w:val="20"/>
              </w:rPr>
              <w:t xml:space="preserve"> kms encrypt --key-id KEYID –plaintext fileb://secret.txt --output text –query </w:t>
            </w:r>
            <w:proofErr w:type="spellStart"/>
            <w:r>
              <w:rPr>
                <w:sz w:val="20"/>
                <w:szCs w:val="20"/>
              </w:rPr>
              <w:t>CiphertextBlob</w:t>
            </w:r>
            <w:proofErr w:type="spellEnd"/>
            <w:r>
              <w:rPr>
                <w:sz w:val="20"/>
                <w:szCs w:val="20"/>
              </w:rPr>
              <w:t xml:space="preserve"> | base64 –decode &gt; encryptedsecret.txt</w:t>
            </w:r>
            <w:r w:rsidR="002B4010">
              <w:rPr>
                <w:sz w:val="20"/>
                <w:szCs w:val="20"/>
              </w:rPr>
              <w:t xml:space="preserve">      # Encrypts plaintext into ciphertext by using CMK</w:t>
            </w:r>
          </w:p>
          <w:p w14:paraId="15B338F9" w14:textId="2E484FFA" w:rsidR="00D66B4C" w:rsidRDefault="00D66B4C" w:rsidP="000C1538">
            <w:pPr>
              <w:rPr>
                <w:sz w:val="20"/>
                <w:szCs w:val="20"/>
              </w:rPr>
            </w:pPr>
            <w:proofErr w:type="spellStart"/>
            <w:r>
              <w:rPr>
                <w:sz w:val="20"/>
                <w:szCs w:val="20"/>
              </w:rPr>
              <w:t>aws</w:t>
            </w:r>
            <w:proofErr w:type="spellEnd"/>
            <w:r>
              <w:rPr>
                <w:sz w:val="20"/>
                <w:szCs w:val="20"/>
              </w:rPr>
              <w:t xml:space="preserve"> kms decrypt --ciphertext-blob filb://encryptedfile.txt --output text –query Plaintext | base64 –decode &gt; decryptedsecret.txt</w:t>
            </w:r>
            <w:r w:rsidR="002B4010">
              <w:rPr>
                <w:sz w:val="20"/>
                <w:szCs w:val="20"/>
              </w:rPr>
              <w:t xml:space="preserve">        # Decrypts ciphertext that was encrypted by CMK</w:t>
            </w:r>
          </w:p>
          <w:p w14:paraId="0AFCFAB2" w14:textId="685D6D35" w:rsidR="00D66B4C" w:rsidRDefault="00D66B4C" w:rsidP="000C1538">
            <w:pPr>
              <w:rPr>
                <w:sz w:val="20"/>
                <w:szCs w:val="20"/>
              </w:rPr>
            </w:pPr>
            <w:proofErr w:type="spellStart"/>
            <w:r>
              <w:rPr>
                <w:sz w:val="20"/>
                <w:szCs w:val="20"/>
              </w:rPr>
              <w:t>aws</w:t>
            </w:r>
            <w:proofErr w:type="spellEnd"/>
            <w:r>
              <w:rPr>
                <w:sz w:val="20"/>
                <w:szCs w:val="20"/>
              </w:rPr>
              <w:t xml:space="preserve"> kms re-encrypt --destination-key-id KEYID --ciphertext-blob fileb://encryptedsecret.txt | base64 &gt; newencryption.txt     # </w:t>
            </w:r>
            <w:r w:rsidR="00CB07FF">
              <w:rPr>
                <w:sz w:val="20"/>
                <w:szCs w:val="20"/>
              </w:rPr>
              <w:t>Decrypt ciphertext and</w:t>
            </w:r>
            <w:r>
              <w:rPr>
                <w:sz w:val="20"/>
                <w:szCs w:val="20"/>
              </w:rPr>
              <w:t xml:space="preserve"> re-encrypt file w a diff CMK</w:t>
            </w:r>
          </w:p>
          <w:p w14:paraId="6E25C9BE" w14:textId="660FE495" w:rsidR="00D66B4C" w:rsidRDefault="00D66B4C" w:rsidP="000C1538">
            <w:pPr>
              <w:rPr>
                <w:sz w:val="20"/>
                <w:szCs w:val="20"/>
              </w:rPr>
            </w:pPr>
            <w:proofErr w:type="spellStart"/>
            <w:r>
              <w:rPr>
                <w:sz w:val="20"/>
                <w:szCs w:val="20"/>
              </w:rPr>
              <w:t>aws</w:t>
            </w:r>
            <w:proofErr w:type="spellEnd"/>
            <w:r>
              <w:rPr>
                <w:sz w:val="20"/>
                <w:szCs w:val="20"/>
              </w:rPr>
              <w:t xml:space="preserve"> kms enable-key-rotation --key-id KEYID</w:t>
            </w:r>
            <w:r w:rsidR="002E036D">
              <w:rPr>
                <w:sz w:val="20"/>
                <w:szCs w:val="20"/>
              </w:rPr>
              <w:t xml:space="preserve">        # Enable auto key rotation every 365 days</w:t>
            </w:r>
          </w:p>
          <w:p w14:paraId="0A49B75B" w14:textId="1BF388C8" w:rsidR="00E87717" w:rsidRDefault="00E87717" w:rsidP="000C1538">
            <w:pPr>
              <w:rPr>
                <w:sz w:val="20"/>
                <w:szCs w:val="20"/>
              </w:rPr>
            </w:pPr>
            <w:r>
              <w:rPr>
                <w:sz w:val="20"/>
                <w:szCs w:val="20"/>
              </w:rPr>
              <w:t># Previous versions of key is saved so that you can still decrypt files that were previously encrypted</w:t>
            </w:r>
          </w:p>
          <w:p w14:paraId="46D542DC" w14:textId="5F452FB4" w:rsidR="00D66B4C" w:rsidRPr="00C82972" w:rsidRDefault="00D66B4C" w:rsidP="000C1538">
            <w:pPr>
              <w:rPr>
                <w:sz w:val="20"/>
                <w:szCs w:val="20"/>
              </w:rPr>
            </w:pPr>
            <w:proofErr w:type="spellStart"/>
            <w:r>
              <w:rPr>
                <w:sz w:val="20"/>
                <w:szCs w:val="20"/>
              </w:rPr>
              <w:t>aws</w:t>
            </w:r>
            <w:proofErr w:type="spellEnd"/>
            <w:r>
              <w:rPr>
                <w:sz w:val="20"/>
                <w:szCs w:val="20"/>
              </w:rPr>
              <w:t xml:space="preserve"> kms generate-data-key --key-id KEYID --key-spec AES_256</w:t>
            </w:r>
            <w:r w:rsidR="00771725">
              <w:rPr>
                <w:sz w:val="20"/>
                <w:szCs w:val="20"/>
              </w:rPr>
              <w:t>.    # To generate data key to encrypt &gt; 4KB data</w:t>
            </w:r>
          </w:p>
        </w:tc>
      </w:tr>
      <w:tr w:rsidR="00D66B4C" w:rsidRPr="00C82972" w14:paraId="10548F26" w14:textId="77777777" w:rsidTr="0023123C">
        <w:tc>
          <w:tcPr>
            <w:tcW w:w="1398" w:type="dxa"/>
            <w:gridSpan w:val="3"/>
          </w:tcPr>
          <w:p w14:paraId="27E0BEA7" w14:textId="68B1FC1C" w:rsidR="00D66B4C" w:rsidRPr="00C82972" w:rsidRDefault="0023123C" w:rsidP="000C1538">
            <w:pPr>
              <w:rPr>
                <w:sz w:val="20"/>
                <w:szCs w:val="20"/>
              </w:rPr>
            </w:pPr>
            <w:r>
              <w:rPr>
                <w:sz w:val="20"/>
                <w:szCs w:val="20"/>
              </w:rPr>
              <w:t>Certificate Management</w:t>
            </w:r>
          </w:p>
        </w:tc>
        <w:tc>
          <w:tcPr>
            <w:tcW w:w="9043" w:type="dxa"/>
          </w:tcPr>
          <w:p w14:paraId="5B9D7E35" w14:textId="77777777" w:rsidR="00D66B4C" w:rsidRDefault="0023123C" w:rsidP="000C1538">
            <w:pPr>
              <w:rPr>
                <w:sz w:val="20"/>
                <w:szCs w:val="20"/>
              </w:rPr>
            </w:pPr>
            <w:r>
              <w:rPr>
                <w:sz w:val="20"/>
                <w:szCs w:val="20"/>
              </w:rPr>
              <w:t>AWS Certificate Manager (ACM): create and manage public and private Secure Sockets Layer (SSL)/Transport Layer Security (TLS) certificates</w:t>
            </w:r>
          </w:p>
          <w:p w14:paraId="591B0661" w14:textId="77777777" w:rsidR="0023123C" w:rsidRDefault="0023123C" w:rsidP="000C1538">
            <w:pPr>
              <w:rPr>
                <w:sz w:val="20"/>
                <w:szCs w:val="20"/>
              </w:rPr>
            </w:pPr>
            <w:r>
              <w:rPr>
                <w:sz w:val="20"/>
                <w:szCs w:val="20"/>
              </w:rPr>
              <w:t>- Can be used w AWS services like ELB, CloudFront, API Gateway, web apps</w:t>
            </w:r>
          </w:p>
          <w:p w14:paraId="624329C9" w14:textId="77777777" w:rsidR="00B425CB" w:rsidRDefault="00B425CB" w:rsidP="000C1538">
            <w:pPr>
              <w:rPr>
                <w:sz w:val="20"/>
                <w:szCs w:val="20"/>
              </w:rPr>
            </w:pPr>
            <w:r>
              <w:rPr>
                <w:sz w:val="20"/>
                <w:szCs w:val="20"/>
              </w:rPr>
              <w:t>SSL/TLS certs: digital certs used to verify authenticity of website</w:t>
            </w:r>
          </w:p>
          <w:p w14:paraId="379672EC" w14:textId="77777777" w:rsidR="00B425CB" w:rsidRDefault="00B425CB" w:rsidP="000C1538">
            <w:pPr>
              <w:rPr>
                <w:sz w:val="20"/>
                <w:szCs w:val="20"/>
              </w:rPr>
            </w:pPr>
            <w:r>
              <w:rPr>
                <w:sz w:val="20"/>
                <w:szCs w:val="20"/>
              </w:rPr>
              <w:t>- Enables secure connection btw visitors and website</w:t>
            </w:r>
          </w:p>
          <w:p w14:paraId="49190092" w14:textId="77777777" w:rsidR="00B425CB" w:rsidRDefault="00B425CB" w:rsidP="000C1538">
            <w:pPr>
              <w:rPr>
                <w:sz w:val="20"/>
                <w:szCs w:val="20"/>
              </w:rPr>
            </w:pPr>
            <w:r>
              <w:rPr>
                <w:sz w:val="20"/>
                <w:szCs w:val="20"/>
              </w:rPr>
              <w:t>- Used during encryption process to encrypt data in transit</w:t>
            </w:r>
          </w:p>
          <w:p w14:paraId="73FEC83C" w14:textId="7BC91BB7" w:rsidR="00B425CB" w:rsidRPr="00C82972" w:rsidRDefault="00B425CB" w:rsidP="000C1538">
            <w:pPr>
              <w:rPr>
                <w:sz w:val="20"/>
                <w:szCs w:val="20"/>
              </w:rPr>
            </w:pPr>
            <w:r>
              <w:rPr>
                <w:sz w:val="20"/>
                <w:szCs w:val="20"/>
              </w:rPr>
              <w:t xml:space="preserve">- </w:t>
            </w:r>
            <w:r w:rsidR="00A87D02">
              <w:rPr>
                <w:sz w:val="20"/>
                <w:szCs w:val="20"/>
              </w:rPr>
              <w:t>To use ACM w CloudFront, must create cert in US-East-1 region</w:t>
            </w:r>
          </w:p>
        </w:tc>
      </w:tr>
      <w:tr w:rsidR="003763C5" w:rsidRPr="00C82972" w14:paraId="143CC424" w14:textId="77777777" w:rsidTr="003763C5">
        <w:tc>
          <w:tcPr>
            <w:tcW w:w="831" w:type="dxa"/>
          </w:tcPr>
          <w:p w14:paraId="35AB12AD" w14:textId="270E5790" w:rsidR="003763C5" w:rsidRDefault="003763C5" w:rsidP="000C1538">
            <w:pPr>
              <w:rPr>
                <w:sz w:val="20"/>
                <w:szCs w:val="20"/>
              </w:rPr>
            </w:pPr>
            <w:r>
              <w:rPr>
                <w:sz w:val="20"/>
                <w:szCs w:val="20"/>
              </w:rPr>
              <w:t>Extra</w:t>
            </w:r>
          </w:p>
        </w:tc>
        <w:tc>
          <w:tcPr>
            <w:tcW w:w="9610" w:type="dxa"/>
            <w:gridSpan w:val="3"/>
          </w:tcPr>
          <w:p w14:paraId="7ED780E4" w14:textId="77777777" w:rsidR="003763C5" w:rsidRDefault="003763C5" w:rsidP="000C1538">
            <w:pPr>
              <w:rPr>
                <w:sz w:val="20"/>
                <w:szCs w:val="20"/>
              </w:rPr>
            </w:pPr>
            <w:r>
              <w:rPr>
                <w:sz w:val="20"/>
                <w:szCs w:val="20"/>
              </w:rPr>
              <w:t xml:space="preserve">App encrypt data to disk by using AWS KMS. App will decrypt file when user requests to download it. Dev needs to use the </w:t>
            </w:r>
            <w:proofErr w:type="spellStart"/>
            <w:r>
              <w:rPr>
                <w:sz w:val="20"/>
                <w:szCs w:val="20"/>
              </w:rPr>
              <w:t>GenerateDataKey</w:t>
            </w:r>
            <w:proofErr w:type="spellEnd"/>
            <w:r>
              <w:rPr>
                <w:sz w:val="20"/>
                <w:szCs w:val="20"/>
              </w:rPr>
              <w:t xml:space="preserve"> API to encrypt PDF file. Dev needs to use an AWS KMS symmetric customer managed key for encryption</w:t>
            </w:r>
          </w:p>
          <w:p w14:paraId="502DDC38" w14:textId="77777777" w:rsidR="003763C5" w:rsidRDefault="003763C5" w:rsidP="000C1538">
            <w:pPr>
              <w:rPr>
                <w:sz w:val="20"/>
                <w:szCs w:val="20"/>
              </w:rPr>
            </w:pPr>
            <w:r>
              <w:rPr>
                <w:sz w:val="20"/>
                <w:szCs w:val="20"/>
              </w:rPr>
              <w:t xml:space="preserve">- Write encrypted key from the </w:t>
            </w:r>
            <w:proofErr w:type="spellStart"/>
            <w:r>
              <w:rPr>
                <w:sz w:val="20"/>
                <w:szCs w:val="20"/>
              </w:rPr>
              <w:t>GenerateDataKey</w:t>
            </w:r>
            <w:proofErr w:type="spellEnd"/>
            <w:r>
              <w:rPr>
                <w:sz w:val="20"/>
                <w:szCs w:val="20"/>
              </w:rPr>
              <w:t xml:space="preserve"> API to disk for later use. Use plaintext key from the </w:t>
            </w:r>
            <w:proofErr w:type="spellStart"/>
            <w:r>
              <w:rPr>
                <w:sz w:val="20"/>
                <w:szCs w:val="20"/>
              </w:rPr>
              <w:t>GenerateDataKey</w:t>
            </w:r>
            <w:proofErr w:type="spellEnd"/>
            <w:r>
              <w:rPr>
                <w:sz w:val="20"/>
                <w:szCs w:val="20"/>
              </w:rPr>
              <w:t xml:space="preserve"> API and a symmetric encryption algo to encrypt the file</w:t>
            </w:r>
          </w:p>
          <w:p w14:paraId="0E03B0CC" w14:textId="77777777" w:rsidR="001E5E83" w:rsidRDefault="001E5E83" w:rsidP="000C1538">
            <w:pPr>
              <w:rPr>
                <w:sz w:val="20"/>
                <w:szCs w:val="20"/>
              </w:rPr>
            </w:pPr>
            <w:r>
              <w:rPr>
                <w:sz w:val="20"/>
                <w:szCs w:val="20"/>
              </w:rPr>
              <w:t>If use AWS Encryption SDK to encrypt an object</w:t>
            </w:r>
          </w:p>
          <w:p w14:paraId="7EF83CAD" w14:textId="6009A561" w:rsidR="001E5E83" w:rsidRDefault="001E5E83" w:rsidP="000C1538">
            <w:pPr>
              <w:rPr>
                <w:sz w:val="20"/>
                <w:szCs w:val="20"/>
              </w:rPr>
            </w:pPr>
            <w:r>
              <w:rPr>
                <w:sz w:val="20"/>
                <w:szCs w:val="20"/>
              </w:rPr>
              <w:t>- Must decrypt using Encryption SDK, cannot use S3 encryption client</w:t>
            </w:r>
            <w:r w:rsidR="003E60C7">
              <w:rPr>
                <w:sz w:val="20"/>
                <w:szCs w:val="20"/>
              </w:rPr>
              <w:t>, vice versa</w:t>
            </w:r>
          </w:p>
        </w:tc>
      </w:tr>
    </w:tbl>
    <w:p w14:paraId="46618619" w14:textId="77777777" w:rsidR="003A4D4A" w:rsidRPr="003A4D4A" w:rsidRDefault="003A4D4A" w:rsidP="003A4D4A">
      <w:pPr>
        <w:spacing w:after="0"/>
        <w:rPr>
          <w:sz w:val="20"/>
          <w:szCs w:val="20"/>
        </w:rPr>
      </w:pPr>
    </w:p>
    <w:tbl>
      <w:tblPr>
        <w:tblStyle w:val="TableGrid"/>
        <w:tblW w:w="0" w:type="auto"/>
        <w:tblInd w:w="15" w:type="dxa"/>
        <w:tblLook w:val="04A0" w:firstRow="1" w:lastRow="0" w:firstColumn="1" w:lastColumn="0" w:noHBand="0" w:noVBand="1"/>
      </w:tblPr>
      <w:tblGrid>
        <w:gridCol w:w="973"/>
        <w:gridCol w:w="14"/>
        <w:gridCol w:w="127"/>
        <w:gridCol w:w="142"/>
        <w:gridCol w:w="284"/>
        <w:gridCol w:w="8901"/>
      </w:tblGrid>
      <w:tr w:rsidR="003A4D4A" w:rsidRPr="00C82972" w14:paraId="37CBEC8B" w14:textId="77777777" w:rsidTr="00C025F8">
        <w:tc>
          <w:tcPr>
            <w:tcW w:w="10441" w:type="dxa"/>
            <w:gridSpan w:val="6"/>
          </w:tcPr>
          <w:p w14:paraId="5E993D27" w14:textId="518372DC" w:rsidR="003A4D4A" w:rsidRPr="00C82972" w:rsidRDefault="003A4D4A" w:rsidP="000C1538">
            <w:pPr>
              <w:rPr>
                <w:sz w:val="20"/>
                <w:szCs w:val="20"/>
              </w:rPr>
            </w:pPr>
            <w:r>
              <w:rPr>
                <w:sz w:val="20"/>
                <w:szCs w:val="20"/>
              </w:rPr>
              <w:t>Other AWS Services</w:t>
            </w:r>
          </w:p>
        </w:tc>
      </w:tr>
      <w:tr w:rsidR="005D21DA" w:rsidRPr="00C82972" w14:paraId="44C055F7" w14:textId="77777777" w:rsidTr="0054013B">
        <w:trPr>
          <w:trHeight w:val="219"/>
        </w:trPr>
        <w:tc>
          <w:tcPr>
            <w:tcW w:w="987" w:type="dxa"/>
            <w:gridSpan w:val="2"/>
            <w:vMerge w:val="restart"/>
          </w:tcPr>
          <w:p w14:paraId="4EA96216" w14:textId="18CCC647" w:rsidR="005D21DA" w:rsidRPr="00C82972" w:rsidRDefault="005D21DA" w:rsidP="000C1538">
            <w:pPr>
              <w:rPr>
                <w:sz w:val="20"/>
                <w:szCs w:val="20"/>
              </w:rPr>
            </w:pPr>
            <w:r>
              <w:rPr>
                <w:sz w:val="20"/>
                <w:szCs w:val="20"/>
              </w:rPr>
              <w:t>SQS</w:t>
            </w:r>
          </w:p>
        </w:tc>
        <w:tc>
          <w:tcPr>
            <w:tcW w:w="9454" w:type="dxa"/>
            <w:gridSpan w:val="4"/>
          </w:tcPr>
          <w:p w14:paraId="67416985" w14:textId="77777777" w:rsidR="005D21DA" w:rsidRDefault="005D21DA" w:rsidP="000C1538">
            <w:pPr>
              <w:rPr>
                <w:sz w:val="20"/>
                <w:szCs w:val="20"/>
              </w:rPr>
            </w:pPr>
            <w:r>
              <w:rPr>
                <w:sz w:val="20"/>
                <w:szCs w:val="20"/>
              </w:rPr>
              <w:t>Message queue service. Queue = temp repository for messages awaiting processing</w:t>
            </w:r>
          </w:p>
          <w:p w14:paraId="37220851" w14:textId="0A93E1DE" w:rsidR="005D21DA" w:rsidRDefault="005D21DA" w:rsidP="000C1538">
            <w:pPr>
              <w:rPr>
                <w:sz w:val="20"/>
                <w:szCs w:val="20"/>
              </w:rPr>
            </w:pPr>
            <w:r>
              <w:rPr>
                <w:sz w:val="20"/>
                <w:szCs w:val="20"/>
              </w:rPr>
              <w:t>Visibility Timeout: amount of time message is invisible in the SQS queue after a reader picks up that message (default 30 seconds, max 12 hours)</w:t>
            </w:r>
          </w:p>
          <w:p w14:paraId="6DC15041" w14:textId="1334C66C" w:rsidR="005D21DA" w:rsidRDefault="005D21DA" w:rsidP="000C1538">
            <w:pPr>
              <w:rPr>
                <w:sz w:val="20"/>
                <w:szCs w:val="20"/>
              </w:rPr>
            </w:pPr>
            <w:r>
              <w:rPr>
                <w:sz w:val="20"/>
                <w:szCs w:val="20"/>
              </w:rPr>
              <w:t>- Messages can contain up to 256 KB of text in any format (XML, JSON, unformatted text)</w:t>
            </w:r>
          </w:p>
          <w:p w14:paraId="03BB5D30" w14:textId="77777777" w:rsidR="005D21DA" w:rsidRDefault="005D21DA" w:rsidP="000C1538">
            <w:pPr>
              <w:rPr>
                <w:sz w:val="20"/>
                <w:szCs w:val="20"/>
              </w:rPr>
            </w:pPr>
            <w:r>
              <w:rPr>
                <w:sz w:val="20"/>
                <w:szCs w:val="20"/>
              </w:rPr>
              <w:t>- Pull-based, not pushed-based. – Messages will be processed at least once</w:t>
            </w:r>
          </w:p>
          <w:p w14:paraId="5324C5AD" w14:textId="00CB1E4F" w:rsidR="005D21DA" w:rsidRPr="00C82972" w:rsidRDefault="005D21DA" w:rsidP="000C1538">
            <w:pPr>
              <w:rPr>
                <w:sz w:val="20"/>
                <w:szCs w:val="20"/>
              </w:rPr>
            </w:pPr>
            <w:r>
              <w:rPr>
                <w:sz w:val="20"/>
                <w:szCs w:val="20"/>
              </w:rPr>
              <w:t>- Messages can be kept in queue from 1 min to 14 days (default retention is 4 days)</w:t>
            </w:r>
          </w:p>
        </w:tc>
      </w:tr>
      <w:tr w:rsidR="005D21DA" w:rsidRPr="00C82972" w14:paraId="7A948C4A" w14:textId="77777777" w:rsidTr="000C1538">
        <w:trPr>
          <w:trHeight w:val="217"/>
        </w:trPr>
        <w:tc>
          <w:tcPr>
            <w:tcW w:w="987" w:type="dxa"/>
            <w:gridSpan w:val="2"/>
            <w:vMerge/>
          </w:tcPr>
          <w:p w14:paraId="573F2155" w14:textId="77777777" w:rsidR="005D21DA" w:rsidRDefault="005D21DA" w:rsidP="000C1538">
            <w:pPr>
              <w:rPr>
                <w:sz w:val="20"/>
                <w:szCs w:val="20"/>
              </w:rPr>
            </w:pPr>
          </w:p>
        </w:tc>
        <w:tc>
          <w:tcPr>
            <w:tcW w:w="9454" w:type="dxa"/>
            <w:gridSpan w:val="4"/>
          </w:tcPr>
          <w:p w14:paraId="5D0BC0D4" w14:textId="4CC68B6C" w:rsidR="005D21DA" w:rsidRDefault="005D21DA" w:rsidP="000C1538">
            <w:pPr>
              <w:rPr>
                <w:sz w:val="20"/>
                <w:szCs w:val="20"/>
              </w:rPr>
            </w:pPr>
            <w:r>
              <w:rPr>
                <w:sz w:val="20"/>
                <w:szCs w:val="20"/>
              </w:rPr>
              <w:t>1) Standard queues (default): provide best effort ordering (might have duplicates)</w:t>
            </w:r>
          </w:p>
          <w:p w14:paraId="37BBE588" w14:textId="71956174" w:rsidR="005D21DA" w:rsidRDefault="005D21DA" w:rsidP="000C1538">
            <w:pPr>
              <w:rPr>
                <w:sz w:val="20"/>
                <w:szCs w:val="20"/>
              </w:rPr>
            </w:pPr>
            <w:r>
              <w:rPr>
                <w:sz w:val="20"/>
                <w:szCs w:val="20"/>
              </w:rPr>
              <w:t>- Nearly-unlimited num of transactions per sec. – Guarantees message is delivered at least once</w:t>
            </w:r>
          </w:p>
          <w:p w14:paraId="4EA3F88F" w14:textId="280614E1" w:rsidR="005D21DA" w:rsidRDefault="005D21DA" w:rsidP="000C1538">
            <w:pPr>
              <w:rPr>
                <w:sz w:val="20"/>
                <w:szCs w:val="20"/>
              </w:rPr>
            </w:pPr>
            <w:r>
              <w:rPr>
                <w:sz w:val="20"/>
                <w:szCs w:val="20"/>
              </w:rPr>
              <w:t>- Best-effort Ordering: generally delivered in same order as they are sent. Occasionally (due to highly-distributed architecture that allows high throughput), more than 1 copy of a message might be delivered out of order</w:t>
            </w:r>
          </w:p>
          <w:p w14:paraId="0499DB1F" w14:textId="77777777" w:rsidR="005D21DA" w:rsidRDefault="005D21DA" w:rsidP="000C1538">
            <w:pPr>
              <w:rPr>
                <w:sz w:val="20"/>
                <w:szCs w:val="20"/>
              </w:rPr>
            </w:pPr>
            <w:r>
              <w:rPr>
                <w:sz w:val="20"/>
                <w:szCs w:val="20"/>
              </w:rPr>
              <w:t>2) FIFO queues: order in which messages are sent and received is strictly preserved</w:t>
            </w:r>
          </w:p>
          <w:p w14:paraId="2E09B580" w14:textId="77777777" w:rsidR="005D21DA" w:rsidRDefault="005D21DA" w:rsidP="000C1538">
            <w:pPr>
              <w:rPr>
                <w:sz w:val="20"/>
                <w:szCs w:val="20"/>
              </w:rPr>
            </w:pPr>
            <w:r>
              <w:rPr>
                <w:sz w:val="20"/>
                <w:szCs w:val="20"/>
              </w:rPr>
              <w:t>- Exactly-Once processing (duplicates are not introduced).</w:t>
            </w:r>
          </w:p>
          <w:p w14:paraId="2BEE9345" w14:textId="12B66F27" w:rsidR="005D21DA" w:rsidRDefault="005D21DA" w:rsidP="000C1538">
            <w:pPr>
              <w:rPr>
                <w:sz w:val="20"/>
                <w:szCs w:val="20"/>
              </w:rPr>
            </w:pPr>
            <w:r>
              <w:rPr>
                <w:sz w:val="20"/>
                <w:szCs w:val="20"/>
              </w:rPr>
              <w:t>- Limited to 300 transactions per second (TPS), but have all capabilities of standard queues</w:t>
            </w:r>
          </w:p>
        </w:tc>
      </w:tr>
      <w:tr w:rsidR="005D21DA" w:rsidRPr="00C82972" w14:paraId="66C7C392" w14:textId="77777777" w:rsidTr="0099022F">
        <w:trPr>
          <w:trHeight w:val="407"/>
        </w:trPr>
        <w:tc>
          <w:tcPr>
            <w:tcW w:w="987" w:type="dxa"/>
            <w:gridSpan w:val="2"/>
            <w:vMerge/>
          </w:tcPr>
          <w:p w14:paraId="2FD6E500" w14:textId="77777777" w:rsidR="005D21DA" w:rsidRDefault="005D21DA" w:rsidP="000C1538">
            <w:pPr>
              <w:rPr>
                <w:sz w:val="20"/>
                <w:szCs w:val="20"/>
              </w:rPr>
            </w:pPr>
          </w:p>
        </w:tc>
        <w:tc>
          <w:tcPr>
            <w:tcW w:w="9454" w:type="dxa"/>
            <w:gridSpan w:val="4"/>
          </w:tcPr>
          <w:p w14:paraId="15D3C419" w14:textId="77777777" w:rsidR="005D21DA" w:rsidRDefault="005D21DA" w:rsidP="000C1538">
            <w:pPr>
              <w:rPr>
                <w:sz w:val="20"/>
                <w:szCs w:val="20"/>
              </w:rPr>
            </w:pPr>
            <w:r>
              <w:rPr>
                <w:sz w:val="20"/>
                <w:szCs w:val="20"/>
              </w:rPr>
              <w:t>Short Polling: returns a response immediately if message queue being polled is empty</w:t>
            </w:r>
          </w:p>
          <w:p w14:paraId="4766512A" w14:textId="77777777" w:rsidR="005D21DA" w:rsidRDefault="005D21DA" w:rsidP="000C1538">
            <w:pPr>
              <w:rPr>
                <w:sz w:val="20"/>
                <w:szCs w:val="20"/>
              </w:rPr>
            </w:pPr>
            <w:r>
              <w:rPr>
                <w:sz w:val="20"/>
                <w:szCs w:val="20"/>
              </w:rPr>
              <w:t>- Can result in a lot of empty responses if nothing is in the queue</w:t>
            </w:r>
          </w:p>
          <w:p w14:paraId="19DB2829" w14:textId="77777777" w:rsidR="005D21DA" w:rsidRDefault="005D21DA" w:rsidP="000C1538">
            <w:pPr>
              <w:rPr>
                <w:sz w:val="20"/>
                <w:szCs w:val="20"/>
              </w:rPr>
            </w:pPr>
            <w:r>
              <w:rPr>
                <w:sz w:val="20"/>
                <w:szCs w:val="20"/>
              </w:rPr>
              <w:t>- Still pay for these responses</w:t>
            </w:r>
          </w:p>
          <w:p w14:paraId="04D9E60D" w14:textId="1468B76A" w:rsidR="005D21DA" w:rsidRDefault="005D21DA" w:rsidP="000C1538">
            <w:pPr>
              <w:rPr>
                <w:sz w:val="20"/>
                <w:szCs w:val="20"/>
              </w:rPr>
            </w:pPr>
            <w:r>
              <w:rPr>
                <w:sz w:val="20"/>
                <w:szCs w:val="20"/>
              </w:rPr>
              <w:t>Long Polling: periodically polls the queue. – Saves money</w:t>
            </w:r>
          </w:p>
          <w:p w14:paraId="621BFD0D" w14:textId="674E68E9" w:rsidR="005D21DA" w:rsidRDefault="005D21DA" w:rsidP="000C1538">
            <w:pPr>
              <w:rPr>
                <w:sz w:val="20"/>
                <w:szCs w:val="20"/>
              </w:rPr>
            </w:pPr>
            <w:r>
              <w:rPr>
                <w:sz w:val="20"/>
                <w:szCs w:val="20"/>
              </w:rPr>
              <w:t>- Doesn’t return a response until a message arrives in the message queue or long poll times out</w:t>
            </w:r>
          </w:p>
        </w:tc>
      </w:tr>
      <w:tr w:rsidR="005D21DA" w:rsidRPr="00C82972" w14:paraId="790002EA" w14:textId="77777777" w:rsidTr="001B490B">
        <w:trPr>
          <w:trHeight w:val="654"/>
        </w:trPr>
        <w:tc>
          <w:tcPr>
            <w:tcW w:w="987" w:type="dxa"/>
            <w:gridSpan w:val="2"/>
            <w:vMerge/>
          </w:tcPr>
          <w:p w14:paraId="71518721" w14:textId="77777777" w:rsidR="005D21DA" w:rsidRDefault="005D21DA" w:rsidP="000C1538">
            <w:pPr>
              <w:rPr>
                <w:sz w:val="20"/>
                <w:szCs w:val="20"/>
              </w:rPr>
            </w:pPr>
          </w:p>
        </w:tc>
        <w:tc>
          <w:tcPr>
            <w:tcW w:w="9454" w:type="dxa"/>
            <w:gridSpan w:val="4"/>
          </w:tcPr>
          <w:p w14:paraId="5B2DE2BF" w14:textId="77777777" w:rsidR="005D21DA" w:rsidRDefault="005D21DA" w:rsidP="000C1538">
            <w:pPr>
              <w:rPr>
                <w:sz w:val="20"/>
                <w:szCs w:val="20"/>
              </w:rPr>
            </w:pPr>
            <w:r>
              <w:rPr>
                <w:sz w:val="20"/>
                <w:szCs w:val="20"/>
              </w:rPr>
              <w:t>SQS Delay Queues: postpone delivery of new messages to a queue for a num of seconds</w:t>
            </w:r>
          </w:p>
          <w:p w14:paraId="674DB6FF" w14:textId="77777777" w:rsidR="005D21DA" w:rsidRDefault="005D21DA" w:rsidP="000C1538">
            <w:pPr>
              <w:rPr>
                <w:sz w:val="20"/>
                <w:szCs w:val="20"/>
              </w:rPr>
            </w:pPr>
            <w:r>
              <w:rPr>
                <w:sz w:val="20"/>
                <w:szCs w:val="20"/>
              </w:rPr>
              <w:t>- Messages sent to Delay Queue remain invisible to consumers for duration of delay period</w:t>
            </w:r>
          </w:p>
          <w:p w14:paraId="43E5C426" w14:textId="77777777" w:rsidR="005D21DA" w:rsidRDefault="005D21DA" w:rsidP="000C1538">
            <w:pPr>
              <w:rPr>
                <w:sz w:val="20"/>
                <w:szCs w:val="20"/>
              </w:rPr>
            </w:pPr>
            <w:r>
              <w:rPr>
                <w:sz w:val="20"/>
                <w:szCs w:val="20"/>
              </w:rPr>
              <w:t>- Default delay is 0 second, max is 900 seconds = 15 min</w:t>
            </w:r>
          </w:p>
          <w:p w14:paraId="65014DF0" w14:textId="77777777" w:rsidR="005D21DA" w:rsidRDefault="005D21DA" w:rsidP="000C1538">
            <w:pPr>
              <w:rPr>
                <w:sz w:val="20"/>
                <w:szCs w:val="20"/>
              </w:rPr>
            </w:pPr>
            <w:r>
              <w:rPr>
                <w:sz w:val="20"/>
                <w:szCs w:val="20"/>
              </w:rPr>
              <w:t>- For standard queues, changing setting don’t affect delay of messages already in the queue, only new msgs</w:t>
            </w:r>
          </w:p>
          <w:p w14:paraId="63C1AFA0" w14:textId="77777777" w:rsidR="005D21DA" w:rsidRDefault="005D21DA" w:rsidP="000C1538">
            <w:pPr>
              <w:rPr>
                <w:sz w:val="20"/>
                <w:szCs w:val="20"/>
              </w:rPr>
            </w:pPr>
            <w:r>
              <w:rPr>
                <w:sz w:val="20"/>
                <w:szCs w:val="20"/>
              </w:rPr>
              <w:t>- For FIFO queues, this affects delay of msgs already in the queue</w:t>
            </w:r>
          </w:p>
          <w:p w14:paraId="5FB9E12A" w14:textId="7A411AD2" w:rsidR="005D21DA" w:rsidRDefault="005D21DA" w:rsidP="000C1538">
            <w:pPr>
              <w:rPr>
                <w:sz w:val="20"/>
                <w:szCs w:val="20"/>
              </w:rPr>
            </w:pPr>
            <w:r>
              <w:rPr>
                <w:sz w:val="20"/>
                <w:szCs w:val="20"/>
              </w:rPr>
              <w:t>- Use Delay Queue for large distributed apps which may need to introduce a delay in processing (e.g. delay of few secs to allow updates to sales and stock DB before sending notification to customer confirming an online transaction)</w:t>
            </w:r>
          </w:p>
        </w:tc>
      </w:tr>
      <w:tr w:rsidR="005D21DA" w:rsidRPr="00C82972" w14:paraId="37CDF5F2" w14:textId="77777777" w:rsidTr="005D21DA">
        <w:trPr>
          <w:trHeight w:val="567"/>
        </w:trPr>
        <w:tc>
          <w:tcPr>
            <w:tcW w:w="987" w:type="dxa"/>
            <w:gridSpan w:val="2"/>
            <w:vMerge/>
          </w:tcPr>
          <w:p w14:paraId="55926686" w14:textId="77777777" w:rsidR="005D21DA" w:rsidRDefault="005D21DA" w:rsidP="000C1538">
            <w:pPr>
              <w:rPr>
                <w:sz w:val="20"/>
                <w:szCs w:val="20"/>
              </w:rPr>
            </w:pPr>
          </w:p>
        </w:tc>
        <w:tc>
          <w:tcPr>
            <w:tcW w:w="9454" w:type="dxa"/>
            <w:gridSpan w:val="4"/>
          </w:tcPr>
          <w:p w14:paraId="475902D6" w14:textId="77777777" w:rsidR="005D21DA" w:rsidRDefault="005D21DA" w:rsidP="000C1538">
            <w:pPr>
              <w:rPr>
                <w:sz w:val="20"/>
                <w:szCs w:val="20"/>
              </w:rPr>
            </w:pPr>
            <w:r>
              <w:rPr>
                <w:sz w:val="20"/>
                <w:szCs w:val="20"/>
              </w:rPr>
              <w:t>For large SQS messages: 256 KB up to 2GB in size, use S3 to store the messages</w:t>
            </w:r>
          </w:p>
          <w:p w14:paraId="096D0BA6" w14:textId="77777777" w:rsidR="005D21DA" w:rsidRDefault="005D21DA" w:rsidP="000C1538">
            <w:pPr>
              <w:rPr>
                <w:sz w:val="20"/>
                <w:szCs w:val="20"/>
              </w:rPr>
            </w:pPr>
            <w:r>
              <w:rPr>
                <w:sz w:val="20"/>
                <w:szCs w:val="20"/>
              </w:rPr>
              <w:t>- Use Amazon SQS Extended Client Library for Java to manage them</w:t>
            </w:r>
          </w:p>
          <w:p w14:paraId="6F03A4FB" w14:textId="6E331A02" w:rsidR="005D21DA" w:rsidRDefault="005D21DA" w:rsidP="000C1538">
            <w:pPr>
              <w:rPr>
                <w:sz w:val="20"/>
                <w:szCs w:val="20"/>
              </w:rPr>
            </w:pPr>
            <w:r>
              <w:rPr>
                <w:sz w:val="20"/>
                <w:szCs w:val="20"/>
              </w:rPr>
              <w:t>-- Specify that msgs are always stored in S3 or only messages &gt; 256 KB</w:t>
            </w:r>
          </w:p>
          <w:p w14:paraId="0C00C045" w14:textId="61EE86C9" w:rsidR="005D21DA" w:rsidRDefault="005D21DA" w:rsidP="000C1538">
            <w:pPr>
              <w:rPr>
                <w:sz w:val="20"/>
                <w:szCs w:val="20"/>
              </w:rPr>
            </w:pPr>
            <w:r>
              <w:rPr>
                <w:sz w:val="20"/>
                <w:szCs w:val="20"/>
              </w:rPr>
              <w:t>-- Send a message which references a msg object in S3</w:t>
            </w:r>
          </w:p>
          <w:p w14:paraId="55418FE4" w14:textId="0A3BB531" w:rsidR="005D21DA" w:rsidRDefault="005D21DA" w:rsidP="000C1538">
            <w:pPr>
              <w:rPr>
                <w:sz w:val="20"/>
                <w:szCs w:val="20"/>
              </w:rPr>
            </w:pPr>
            <w:r>
              <w:rPr>
                <w:sz w:val="20"/>
                <w:szCs w:val="20"/>
              </w:rPr>
              <w:t>-- Get a msg obj from S3. -- Delete a msg obj from S3</w:t>
            </w:r>
          </w:p>
          <w:p w14:paraId="2933154A" w14:textId="77777777" w:rsidR="005D21DA" w:rsidRDefault="005D21DA" w:rsidP="000C1538">
            <w:pPr>
              <w:rPr>
                <w:sz w:val="20"/>
                <w:szCs w:val="20"/>
              </w:rPr>
            </w:pPr>
            <w:r>
              <w:rPr>
                <w:sz w:val="20"/>
                <w:szCs w:val="20"/>
              </w:rPr>
              <w:t>- Also need AWS SDK for Java: provides an API for S3 bucket and object operations</w:t>
            </w:r>
          </w:p>
          <w:p w14:paraId="6C73F6BF" w14:textId="33C334E9" w:rsidR="005D21DA" w:rsidRDefault="005D21DA" w:rsidP="000C1538">
            <w:pPr>
              <w:rPr>
                <w:sz w:val="20"/>
                <w:szCs w:val="20"/>
              </w:rPr>
            </w:pPr>
            <w:r>
              <w:rPr>
                <w:sz w:val="20"/>
                <w:szCs w:val="20"/>
              </w:rPr>
              <w:t>- AWS CLI, Management Console, SQS API, any other AWS SDK won’t allow SQS to store msg in S3</w:t>
            </w:r>
          </w:p>
        </w:tc>
      </w:tr>
      <w:tr w:rsidR="005D21DA" w:rsidRPr="00C82972" w14:paraId="5F6AAD23" w14:textId="77777777" w:rsidTr="00790591">
        <w:trPr>
          <w:trHeight w:val="63"/>
        </w:trPr>
        <w:tc>
          <w:tcPr>
            <w:tcW w:w="987" w:type="dxa"/>
            <w:gridSpan w:val="2"/>
            <w:vMerge/>
          </w:tcPr>
          <w:p w14:paraId="76B8F262" w14:textId="77777777" w:rsidR="005D21DA" w:rsidRDefault="005D21DA" w:rsidP="000C1538">
            <w:pPr>
              <w:rPr>
                <w:sz w:val="20"/>
                <w:szCs w:val="20"/>
              </w:rPr>
            </w:pPr>
          </w:p>
        </w:tc>
        <w:tc>
          <w:tcPr>
            <w:tcW w:w="9454" w:type="dxa"/>
            <w:gridSpan w:val="4"/>
          </w:tcPr>
          <w:p w14:paraId="30379562" w14:textId="03A74C9A" w:rsidR="005D21DA" w:rsidRDefault="005D21DA" w:rsidP="000C1538">
            <w:pPr>
              <w:rPr>
                <w:sz w:val="20"/>
                <w:szCs w:val="20"/>
              </w:rPr>
            </w:pPr>
            <w:r>
              <w:rPr>
                <w:sz w:val="20"/>
                <w:szCs w:val="20"/>
              </w:rPr>
              <w:t>Cannot convert a standard queue to a FIFO queue. Must create new one</w:t>
            </w:r>
          </w:p>
        </w:tc>
      </w:tr>
      <w:tr w:rsidR="005860AB" w:rsidRPr="00C82972" w14:paraId="1C6A8DE6" w14:textId="77777777" w:rsidTr="005860AB">
        <w:trPr>
          <w:trHeight w:val="654"/>
        </w:trPr>
        <w:tc>
          <w:tcPr>
            <w:tcW w:w="987" w:type="dxa"/>
            <w:gridSpan w:val="2"/>
            <w:vMerge w:val="restart"/>
          </w:tcPr>
          <w:p w14:paraId="0EC96FFC" w14:textId="21F9899A" w:rsidR="005860AB" w:rsidRPr="00C82972" w:rsidRDefault="005860AB" w:rsidP="000C1538">
            <w:pPr>
              <w:rPr>
                <w:sz w:val="20"/>
                <w:szCs w:val="20"/>
              </w:rPr>
            </w:pPr>
            <w:r>
              <w:rPr>
                <w:sz w:val="20"/>
                <w:szCs w:val="20"/>
              </w:rPr>
              <w:t>SNS</w:t>
            </w:r>
          </w:p>
        </w:tc>
        <w:tc>
          <w:tcPr>
            <w:tcW w:w="9454" w:type="dxa"/>
            <w:gridSpan w:val="4"/>
          </w:tcPr>
          <w:p w14:paraId="6559AE99" w14:textId="77777777" w:rsidR="005860AB" w:rsidRDefault="005860AB" w:rsidP="000C1538">
            <w:pPr>
              <w:rPr>
                <w:sz w:val="20"/>
                <w:szCs w:val="20"/>
              </w:rPr>
            </w:pPr>
            <w:r>
              <w:rPr>
                <w:sz w:val="20"/>
                <w:szCs w:val="20"/>
              </w:rPr>
              <w:t>Notification service: push notifications to devices (Apple, Google, Fire OS, Windows, Android)</w:t>
            </w:r>
          </w:p>
          <w:p w14:paraId="49C6BF56" w14:textId="77777777" w:rsidR="005860AB" w:rsidRDefault="005860AB" w:rsidP="000C1538">
            <w:pPr>
              <w:rPr>
                <w:sz w:val="20"/>
                <w:szCs w:val="20"/>
              </w:rPr>
            </w:pPr>
            <w:r>
              <w:rPr>
                <w:sz w:val="20"/>
                <w:szCs w:val="20"/>
              </w:rPr>
              <w:t>- SMS text message or email to SQS queues or any HTTP endpoint</w:t>
            </w:r>
          </w:p>
          <w:p w14:paraId="43D8C6F3" w14:textId="77777777" w:rsidR="005860AB" w:rsidRDefault="005860AB" w:rsidP="000C1538">
            <w:pPr>
              <w:rPr>
                <w:sz w:val="20"/>
                <w:szCs w:val="20"/>
              </w:rPr>
            </w:pPr>
            <w:r>
              <w:rPr>
                <w:sz w:val="20"/>
                <w:szCs w:val="20"/>
              </w:rPr>
              <w:t>- Can trigger Lambda functions to process info in msg, publish to another SNS topic or to another service</w:t>
            </w:r>
          </w:p>
          <w:p w14:paraId="224EF5BA" w14:textId="77777777" w:rsidR="005860AB" w:rsidRDefault="005860AB" w:rsidP="000C1538">
            <w:pPr>
              <w:rPr>
                <w:sz w:val="20"/>
                <w:szCs w:val="20"/>
              </w:rPr>
            </w:pPr>
            <w:r>
              <w:rPr>
                <w:sz w:val="20"/>
                <w:szCs w:val="20"/>
              </w:rPr>
              <w:t>- Use a pub-sub model: apps publish/push messages to a TOPIC. Subscribers receives msg from a TOPIC</w:t>
            </w:r>
          </w:p>
          <w:p w14:paraId="4B6394DB" w14:textId="77777777" w:rsidR="005860AB" w:rsidRDefault="005860AB" w:rsidP="000C1538">
            <w:pPr>
              <w:rPr>
                <w:sz w:val="20"/>
                <w:szCs w:val="20"/>
              </w:rPr>
            </w:pPr>
            <w:r>
              <w:rPr>
                <w:sz w:val="20"/>
                <w:szCs w:val="20"/>
              </w:rPr>
              <w:t>- Notifications are delivered using a push mechanism that eliminates need to periodically check or poll for new info and updates</w:t>
            </w:r>
          </w:p>
          <w:p w14:paraId="20AF4223" w14:textId="77777777" w:rsidR="005860AB" w:rsidRDefault="005860AB" w:rsidP="000C1538">
            <w:pPr>
              <w:rPr>
                <w:sz w:val="20"/>
                <w:szCs w:val="20"/>
              </w:rPr>
            </w:pPr>
            <w:r>
              <w:rPr>
                <w:sz w:val="20"/>
                <w:szCs w:val="20"/>
              </w:rPr>
              <w:t>Topic: access point, allowing recipients to subscribe to and receive identical copies of the same notification</w:t>
            </w:r>
          </w:p>
          <w:p w14:paraId="60D9BE68" w14:textId="1C411844" w:rsidR="005860AB" w:rsidRPr="00C82972" w:rsidRDefault="005860AB" w:rsidP="000C1538">
            <w:pPr>
              <w:rPr>
                <w:sz w:val="20"/>
                <w:szCs w:val="20"/>
              </w:rPr>
            </w:pPr>
            <w:r>
              <w:rPr>
                <w:sz w:val="20"/>
                <w:szCs w:val="20"/>
              </w:rPr>
              <w:t>- SNS delivers appropriately-formatted copies of the msg to each subscriber</w:t>
            </w:r>
          </w:p>
        </w:tc>
      </w:tr>
      <w:tr w:rsidR="005860AB" w:rsidRPr="00C82972" w14:paraId="6661ED1C" w14:textId="77777777" w:rsidTr="000C1538">
        <w:trPr>
          <w:trHeight w:val="653"/>
        </w:trPr>
        <w:tc>
          <w:tcPr>
            <w:tcW w:w="987" w:type="dxa"/>
            <w:gridSpan w:val="2"/>
            <w:vMerge/>
          </w:tcPr>
          <w:p w14:paraId="729EF460" w14:textId="77777777" w:rsidR="005860AB" w:rsidRDefault="005860AB" w:rsidP="000C1538">
            <w:pPr>
              <w:rPr>
                <w:sz w:val="20"/>
                <w:szCs w:val="20"/>
              </w:rPr>
            </w:pPr>
          </w:p>
        </w:tc>
        <w:tc>
          <w:tcPr>
            <w:tcW w:w="9454" w:type="dxa"/>
            <w:gridSpan w:val="4"/>
          </w:tcPr>
          <w:p w14:paraId="07AB8D54" w14:textId="77777777" w:rsidR="005860AB" w:rsidRDefault="005860AB" w:rsidP="000C1538">
            <w:pPr>
              <w:rPr>
                <w:sz w:val="20"/>
                <w:szCs w:val="20"/>
              </w:rPr>
            </w:pPr>
            <w:r>
              <w:rPr>
                <w:sz w:val="20"/>
                <w:szCs w:val="20"/>
              </w:rPr>
              <w:t>- Managed service. – Durable storage: prevents msgs from being lost</w:t>
            </w:r>
          </w:p>
          <w:p w14:paraId="19C21A07" w14:textId="77777777" w:rsidR="005860AB" w:rsidRDefault="005860AB" w:rsidP="000C1538">
            <w:pPr>
              <w:rPr>
                <w:sz w:val="20"/>
                <w:szCs w:val="20"/>
              </w:rPr>
            </w:pPr>
            <w:r>
              <w:rPr>
                <w:sz w:val="20"/>
                <w:szCs w:val="20"/>
              </w:rPr>
              <w:t>- All messages published to SNS are stored redundantly across multiple AZ</w:t>
            </w:r>
          </w:p>
          <w:p w14:paraId="5711F146" w14:textId="2634DC4D" w:rsidR="005860AB" w:rsidRDefault="005860AB" w:rsidP="000C1538">
            <w:pPr>
              <w:rPr>
                <w:sz w:val="20"/>
                <w:szCs w:val="20"/>
              </w:rPr>
            </w:pPr>
            <w:r>
              <w:rPr>
                <w:sz w:val="20"/>
                <w:szCs w:val="20"/>
              </w:rPr>
              <w:t>- Instantaneous: push-based deliver (no polling). - Pay as you go model w no up-front costs</w:t>
            </w:r>
          </w:p>
        </w:tc>
      </w:tr>
      <w:tr w:rsidR="003D49FA" w:rsidRPr="00C82972" w14:paraId="4CCA4AE4" w14:textId="77777777" w:rsidTr="003D49FA">
        <w:trPr>
          <w:trHeight w:val="407"/>
        </w:trPr>
        <w:tc>
          <w:tcPr>
            <w:tcW w:w="987" w:type="dxa"/>
            <w:gridSpan w:val="2"/>
            <w:vMerge w:val="restart"/>
          </w:tcPr>
          <w:p w14:paraId="22C84167" w14:textId="5D1F0585" w:rsidR="003D49FA" w:rsidRPr="00C82972" w:rsidRDefault="003D49FA" w:rsidP="000C1538">
            <w:pPr>
              <w:rPr>
                <w:sz w:val="20"/>
                <w:szCs w:val="20"/>
              </w:rPr>
            </w:pPr>
            <w:r>
              <w:rPr>
                <w:sz w:val="20"/>
                <w:szCs w:val="20"/>
              </w:rPr>
              <w:t>SES vs SNS</w:t>
            </w:r>
          </w:p>
        </w:tc>
        <w:tc>
          <w:tcPr>
            <w:tcW w:w="9454" w:type="dxa"/>
            <w:gridSpan w:val="4"/>
          </w:tcPr>
          <w:p w14:paraId="64F8A336" w14:textId="77777777" w:rsidR="003D49FA" w:rsidRDefault="003D49FA" w:rsidP="000C1538">
            <w:pPr>
              <w:rPr>
                <w:sz w:val="20"/>
                <w:szCs w:val="20"/>
              </w:rPr>
            </w:pPr>
            <w:r>
              <w:rPr>
                <w:sz w:val="20"/>
                <w:szCs w:val="20"/>
              </w:rPr>
              <w:t>SES: scalable and HA email service</w:t>
            </w:r>
          </w:p>
          <w:p w14:paraId="45B2A53E" w14:textId="77777777" w:rsidR="003D49FA" w:rsidRDefault="003D49FA" w:rsidP="000C1538">
            <w:pPr>
              <w:rPr>
                <w:sz w:val="20"/>
                <w:szCs w:val="20"/>
              </w:rPr>
            </w:pPr>
            <w:r>
              <w:rPr>
                <w:sz w:val="20"/>
                <w:szCs w:val="20"/>
              </w:rPr>
              <w:t>- Help marketing teams and app devs send marketing, notification and transactional emails to their customers using a pay-as-you-go model</w:t>
            </w:r>
          </w:p>
          <w:p w14:paraId="6D454CA3" w14:textId="77777777" w:rsidR="003D49FA" w:rsidRDefault="003D49FA" w:rsidP="000C1538">
            <w:pPr>
              <w:rPr>
                <w:sz w:val="20"/>
                <w:szCs w:val="20"/>
              </w:rPr>
            </w:pPr>
            <w:r>
              <w:rPr>
                <w:sz w:val="20"/>
                <w:szCs w:val="20"/>
              </w:rPr>
              <w:t>- Can use to receive emails w incoming mails delivered to an S3 bucket</w:t>
            </w:r>
          </w:p>
          <w:p w14:paraId="7781E20F" w14:textId="6870D432" w:rsidR="003D49FA" w:rsidRPr="00C82972" w:rsidRDefault="003D49FA" w:rsidP="000C1538">
            <w:pPr>
              <w:rPr>
                <w:sz w:val="20"/>
                <w:szCs w:val="20"/>
              </w:rPr>
            </w:pPr>
            <w:r>
              <w:rPr>
                <w:sz w:val="20"/>
                <w:szCs w:val="20"/>
              </w:rPr>
              <w:t>- Incoming emails can be used to trigger Lambda and SNS</w:t>
            </w:r>
          </w:p>
        </w:tc>
      </w:tr>
      <w:tr w:rsidR="003D49FA" w:rsidRPr="00C82972" w14:paraId="19D38B7C" w14:textId="77777777" w:rsidTr="000C1538">
        <w:trPr>
          <w:trHeight w:val="406"/>
        </w:trPr>
        <w:tc>
          <w:tcPr>
            <w:tcW w:w="987" w:type="dxa"/>
            <w:gridSpan w:val="2"/>
            <w:vMerge/>
          </w:tcPr>
          <w:p w14:paraId="1CEC5A56" w14:textId="77777777" w:rsidR="003D49FA" w:rsidRDefault="003D49FA" w:rsidP="000C1538">
            <w:pPr>
              <w:rPr>
                <w:sz w:val="20"/>
                <w:szCs w:val="20"/>
              </w:rPr>
            </w:pPr>
          </w:p>
        </w:tc>
        <w:tc>
          <w:tcPr>
            <w:tcW w:w="9454" w:type="dxa"/>
            <w:gridSpan w:val="4"/>
          </w:tcPr>
          <w:p w14:paraId="0862A541" w14:textId="77777777" w:rsidR="003D49FA" w:rsidRDefault="003D49FA" w:rsidP="000C1538">
            <w:pPr>
              <w:rPr>
                <w:sz w:val="20"/>
                <w:szCs w:val="20"/>
              </w:rPr>
            </w:pPr>
            <w:r>
              <w:rPr>
                <w:sz w:val="20"/>
                <w:szCs w:val="20"/>
              </w:rPr>
              <w:t>SES: used for both incoming and outgoing email. Email addr required to start sending msgs</w:t>
            </w:r>
          </w:p>
          <w:p w14:paraId="32524952" w14:textId="1DC2357F" w:rsidR="003D49FA" w:rsidRDefault="003D49FA" w:rsidP="000C1538">
            <w:pPr>
              <w:rPr>
                <w:sz w:val="20"/>
                <w:szCs w:val="20"/>
              </w:rPr>
            </w:pPr>
            <w:r>
              <w:rPr>
                <w:sz w:val="20"/>
                <w:szCs w:val="20"/>
              </w:rPr>
              <w:t>SNS: pub/sub message service for SMS, HTTP, SQS, email. Can fanout msgs to a large num of recipients (replicate and push messages to multiple endpoints and formats)</w:t>
            </w:r>
          </w:p>
        </w:tc>
      </w:tr>
      <w:tr w:rsidR="00B91BE9" w:rsidRPr="00C82972" w14:paraId="2E581C0B" w14:textId="77777777" w:rsidTr="00B91BE9">
        <w:trPr>
          <w:trHeight w:val="32"/>
        </w:trPr>
        <w:tc>
          <w:tcPr>
            <w:tcW w:w="987" w:type="dxa"/>
            <w:gridSpan w:val="2"/>
            <w:vMerge w:val="restart"/>
          </w:tcPr>
          <w:p w14:paraId="1B16BBEB" w14:textId="5C0D2243" w:rsidR="00B91BE9" w:rsidRPr="00C82972" w:rsidRDefault="00B91BE9" w:rsidP="000C1538">
            <w:pPr>
              <w:rPr>
                <w:sz w:val="20"/>
                <w:szCs w:val="20"/>
              </w:rPr>
            </w:pPr>
            <w:r>
              <w:rPr>
                <w:sz w:val="20"/>
                <w:szCs w:val="20"/>
              </w:rPr>
              <w:t>Kinesis</w:t>
            </w:r>
          </w:p>
        </w:tc>
        <w:tc>
          <w:tcPr>
            <w:tcW w:w="9454" w:type="dxa"/>
            <w:gridSpan w:val="4"/>
          </w:tcPr>
          <w:p w14:paraId="78F35FE9" w14:textId="77777777" w:rsidR="00B91BE9" w:rsidRDefault="00B91BE9" w:rsidP="000C1538">
            <w:pPr>
              <w:rPr>
                <w:sz w:val="20"/>
                <w:szCs w:val="20"/>
              </w:rPr>
            </w:pPr>
            <w:r>
              <w:rPr>
                <w:sz w:val="20"/>
                <w:szCs w:val="20"/>
              </w:rPr>
              <w:t>Family of services that enables you to collect, process, analyze streaming data in real time</w:t>
            </w:r>
          </w:p>
          <w:p w14:paraId="14786204" w14:textId="77777777" w:rsidR="001A0F14" w:rsidRDefault="001A0F14" w:rsidP="000C1538">
            <w:pPr>
              <w:rPr>
                <w:sz w:val="20"/>
                <w:szCs w:val="20"/>
              </w:rPr>
            </w:pPr>
            <w:r>
              <w:rPr>
                <w:sz w:val="20"/>
                <w:szCs w:val="20"/>
              </w:rPr>
              <w:t>Streaming data: data generated continuously by thousands of data sources that typically send in the data records simultaneously and in small sizes (kilobytes)</w:t>
            </w:r>
          </w:p>
          <w:p w14:paraId="3B1EC20F" w14:textId="77777777" w:rsidR="00101378" w:rsidRDefault="00101378" w:rsidP="000C1538">
            <w:pPr>
              <w:rPr>
                <w:sz w:val="20"/>
                <w:szCs w:val="20"/>
              </w:rPr>
            </w:pPr>
            <w:r>
              <w:rPr>
                <w:sz w:val="20"/>
                <w:szCs w:val="20"/>
              </w:rPr>
              <w:t>1) Kinesis Streams: stream data and video to allow you to build custom apps that processes data in real time. a) Data Streams. b) Video streams</w:t>
            </w:r>
          </w:p>
          <w:p w14:paraId="2DE4AD87" w14:textId="77777777" w:rsidR="00101378" w:rsidRDefault="00101378" w:rsidP="000C1538">
            <w:pPr>
              <w:rPr>
                <w:sz w:val="20"/>
                <w:szCs w:val="20"/>
              </w:rPr>
            </w:pPr>
            <w:r>
              <w:rPr>
                <w:sz w:val="20"/>
                <w:szCs w:val="20"/>
              </w:rPr>
              <w:t>2) Kinesis Data Firehose (KDF): capture, transform, and load data streams into AWS data stores to enable near real-time analytics w BI tools</w:t>
            </w:r>
          </w:p>
          <w:p w14:paraId="5233F558" w14:textId="494F9D21" w:rsidR="00101378" w:rsidRPr="00C82972" w:rsidRDefault="00101378" w:rsidP="000C1538">
            <w:pPr>
              <w:rPr>
                <w:sz w:val="20"/>
                <w:szCs w:val="20"/>
              </w:rPr>
            </w:pPr>
            <w:r>
              <w:rPr>
                <w:sz w:val="20"/>
                <w:szCs w:val="20"/>
              </w:rPr>
              <w:t>3) Kinesis Data Analytics: analyze, query, transform streamed data in real time using standard SQL. Store results in an AWS data store</w:t>
            </w:r>
          </w:p>
        </w:tc>
      </w:tr>
      <w:tr w:rsidR="00B91BE9" w:rsidRPr="00C82972" w14:paraId="52AC9085" w14:textId="77777777" w:rsidTr="000C1538">
        <w:trPr>
          <w:trHeight w:val="32"/>
        </w:trPr>
        <w:tc>
          <w:tcPr>
            <w:tcW w:w="987" w:type="dxa"/>
            <w:gridSpan w:val="2"/>
            <w:vMerge/>
          </w:tcPr>
          <w:p w14:paraId="059AD997" w14:textId="77777777" w:rsidR="00B91BE9" w:rsidRDefault="00B91BE9" w:rsidP="000C1538">
            <w:pPr>
              <w:rPr>
                <w:sz w:val="20"/>
                <w:szCs w:val="20"/>
              </w:rPr>
            </w:pPr>
          </w:p>
        </w:tc>
        <w:tc>
          <w:tcPr>
            <w:tcW w:w="9454" w:type="dxa"/>
            <w:gridSpan w:val="4"/>
          </w:tcPr>
          <w:p w14:paraId="79B64E09" w14:textId="0ADD741E" w:rsidR="00101378" w:rsidRDefault="00101378" w:rsidP="000C1538">
            <w:pPr>
              <w:rPr>
                <w:sz w:val="20"/>
                <w:szCs w:val="20"/>
              </w:rPr>
            </w:pPr>
            <w:r>
              <w:rPr>
                <w:sz w:val="20"/>
                <w:szCs w:val="20"/>
              </w:rPr>
              <w:t xml:space="preserve">KDS retain data by default for 24 hours, max </w:t>
            </w:r>
            <w:r w:rsidR="00787C86">
              <w:rPr>
                <w:sz w:val="20"/>
                <w:szCs w:val="20"/>
              </w:rPr>
              <w:t>365</w:t>
            </w:r>
            <w:r>
              <w:rPr>
                <w:sz w:val="20"/>
                <w:szCs w:val="20"/>
              </w:rPr>
              <w:t xml:space="preserve"> days retention. - Data is stored in shards. </w:t>
            </w:r>
          </w:p>
          <w:p w14:paraId="6CEECDFB" w14:textId="184F544B" w:rsidR="00595F52" w:rsidRDefault="00595F52" w:rsidP="000C1538">
            <w:pPr>
              <w:rPr>
                <w:sz w:val="20"/>
                <w:szCs w:val="20"/>
              </w:rPr>
            </w:pPr>
            <w:r>
              <w:rPr>
                <w:sz w:val="20"/>
                <w:szCs w:val="20"/>
              </w:rPr>
              <w:t>- Kinesis stream is made up of ≥ 1 shard. Data capacity of stream determined by num of shards</w:t>
            </w:r>
          </w:p>
          <w:p w14:paraId="574B6666" w14:textId="03DF81FA" w:rsidR="00595F52" w:rsidRDefault="00595F52" w:rsidP="000C1538">
            <w:pPr>
              <w:rPr>
                <w:sz w:val="20"/>
                <w:szCs w:val="20"/>
              </w:rPr>
            </w:pPr>
            <w:r>
              <w:rPr>
                <w:sz w:val="20"/>
                <w:szCs w:val="20"/>
              </w:rPr>
              <w:t>- As data rate incr, need incr capacity of stream by incr num of shards</w:t>
            </w:r>
          </w:p>
          <w:p w14:paraId="2FB2D46E" w14:textId="2E07EFE6" w:rsidR="00101378" w:rsidRDefault="00101378" w:rsidP="000C1538">
            <w:pPr>
              <w:rPr>
                <w:sz w:val="20"/>
                <w:szCs w:val="20"/>
              </w:rPr>
            </w:pPr>
            <w:r>
              <w:rPr>
                <w:sz w:val="20"/>
                <w:szCs w:val="20"/>
              </w:rPr>
              <w:t xml:space="preserve">- Each shard is a seq of 1 or more data records and provides a fixed unit of capacity. </w:t>
            </w:r>
            <w:r w:rsidR="00D17160">
              <w:rPr>
                <w:sz w:val="20"/>
                <w:szCs w:val="20"/>
              </w:rPr>
              <w:t xml:space="preserve">Each shard gives </w:t>
            </w:r>
            <w:r>
              <w:rPr>
                <w:sz w:val="20"/>
                <w:szCs w:val="20"/>
              </w:rPr>
              <w:t>5 reads per sec (max total read rate is 2 MB per sec). 1000 writes per sec</w:t>
            </w:r>
            <w:r w:rsidR="00F72DAB">
              <w:rPr>
                <w:sz w:val="20"/>
                <w:szCs w:val="20"/>
              </w:rPr>
              <w:t xml:space="preserve"> (max total write rate is 1 MB per sec)</w:t>
            </w:r>
          </w:p>
          <w:p w14:paraId="209A188D" w14:textId="5F5C86C7" w:rsidR="00101378" w:rsidRPr="00C82972" w:rsidRDefault="00101378" w:rsidP="000C1538">
            <w:pPr>
              <w:rPr>
                <w:sz w:val="20"/>
                <w:szCs w:val="20"/>
              </w:rPr>
            </w:pPr>
            <w:r>
              <w:rPr>
                <w:sz w:val="20"/>
                <w:szCs w:val="20"/>
              </w:rPr>
              <w:t>- Each data record has a unique seq num</w:t>
            </w:r>
            <w:r w:rsidR="00595F52">
              <w:rPr>
                <w:sz w:val="20"/>
                <w:szCs w:val="20"/>
              </w:rPr>
              <w:t>. Order of records is maintained</w:t>
            </w:r>
          </w:p>
        </w:tc>
      </w:tr>
      <w:tr w:rsidR="00B91BE9" w:rsidRPr="00C82972" w14:paraId="4534CD70" w14:textId="77777777" w:rsidTr="000C1538">
        <w:trPr>
          <w:trHeight w:val="32"/>
        </w:trPr>
        <w:tc>
          <w:tcPr>
            <w:tcW w:w="987" w:type="dxa"/>
            <w:gridSpan w:val="2"/>
            <w:vMerge/>
          </w:tcPr>
          <w:p w14:paraId="41311A1B" w14:textId="77777777" w:rsidR="00B91BE9" w:rsidRDefault="00B91BE9" w:rsidP="000C1538">
            <w:pPr>
              <w:rPr>
                <w:sz w:val="20"/>
                <w:szCs w:val="20"/>
              </w:rPr>
            </w:pPr>
          </w:p>
        </w:tc>
        <w:tc>
          <w:tcPr>
            <w:tcW w:w="9454" w:type="dxa"/>
            <w:gridSpan w:val="4"/>
          </w:tcPr>
          <w:p w14:paraId="13C344D8" w14:textId="38E24066" w:rsidR="00B91BE9" w:rsidRPr="00C82972" w:rsidRDefault="00595F52" w:rsidP="000C1538">
            <w:pPr>
              <w:rPr>
                <w:sz w:val="20"/>
                <w:szCs w:val="20"/>
              </w:rPr>
            </w:pPr>
            <w:r>
              <w:rPr>
                <w:sz w:val="20"/>
                <w:szCs w:val="20"/>
              </w:rPr>
              <w:t>Kinesis Video Streams: securely stream video from connected devices to AWS</w:t>
            </w:r>
          </w:p>
        </w:tc>
      </w:tr>
      <w:tr w:rsidR="00B91BE9" w:rsidRPr="00C82972" w14:paraId="331F7D9B" w14:textId="77777777" w:rsidTr="000C1538">
        <w:trPr>
          <w:trHeight w:val="32"/>
        </w:trPr>
        <w:tc>
          <w:tcPr>
            <w:tcW w:w="987" w:type="dxa"/>
            <w:gridSpan w:val="2"/>
            <w:vMerge/>
          </w:tcPr>
          <w:p w14:paraId="15BA19A8" w14:textId="77777777" w:rsidR="00B91BE9" w:rsidRDefault="00B91BE9" w:rsidP="000C1538">
            <w:pPr>
              <w:rPr>
                <w:sz w:val="20"/>
                <w:szCs w:val="20"/>
              </w:rPr>
            </w:pPr>
          </w:p>
        </w:tc>
        <w:tc>
          <w:tcPr>
            <w:tcW w:w="9454" w:type="dxa"/>
            <w:gridSpan w:val="4"/>
          </w:tcPr>
          <w:p w14:paraId="037A5C7A" w14:textId="77777777" w:rsidR="00B91BE9" w:rsidRDefault="00595F52" w:rsidP="000C1538">
            <w:pPr>
              <w:rPr>
                <w:sz w:val="20"/>
                <w:szCs w:val="20"/>
              </w:rPr>
            </w:pPr>
            <w:r>
              <w:rPr>
                <w:sz w:val="20"/>
                <w:szCs w:val="20"/>
              </w:rPr>
              <w:t>KDF: no shards, capacity and sizing is automated. No need for consumers to consume the data</w:t>
            </w:r>
          </w:p>
          <w:p w14:paraId="57E13C65" w14:textId="77777777" w:rsidR="00595F52" w:rsidRDefault="00595F52" w:rsidP="000C1538">
            <w:pPr>
              <w:rPr>
                <w:sz w:val="20"/>
                <w:szCs w:val="20"/>
              </w:rPr>
            </w:pPr>
            <w:r>
              <w:rPr>
                <w:sz w:val="20"/>
                <w:szCs w:val="20"/>
              </w:rPr>
              <w:t>- Optionally, use Lambda function to analyze data in real time before sending data to S3</w:t>
            </w:r>
          </w:p>
          <w:p w14:paraId="1F76FEF3" w14:textId="7B937056" w:rsidR="00595F52" w:rsidRPr="00C82972" w:rsidRDefault="00595F52" w:rsidP="000C1538">
            <w:pPr>
              <w:rPr>
                <w:sz w:val="20"/>
                <w:szCs w:val="20"/>
              </w:rPr>
            </w:pPr>
            <w:r>
              <w:rPr>
                <w:sz w:val="20"/>
                <w:szCs w:val="20"/>
              </w:rPr>
              <w:t>- No data retention. – Can save data to S3, OpenSearch</w:t>
            </w:r>
          </w:p>
        </w:tc>
      </w:tr>
      <w:tr w:rsidR="00B91BE9" w:rsidRPr="00C82972" w14:paraId="11A40C54" w14:textId="77777777" w:rsidTr="000C1538">
        <w:trPr>
          <w:trHeight w:val="32"/>
        </w:trPr>
        <w:tc>
          <w:tcPr>
            <w:tcW w:w="987" w:type="dxa"/>
            <w:gridSpan w:val="2"/>
            <w:vMerge/>
          </w:tcPr>
          <w:p w14:paraId="5A22682B" w14:textId="77777777" w:rsidR="00B91BE9" w:rsidRDefault="00B91BE9" w:rsidP="000C1538">
            <w:pPr>
              <w:rPr>
                <w:sz w:val="20"/>
                <w:szCs w:val="20"/>
              </w:rPr>
            </w:pPr>
          </w:p>
        </w:tc>
        <w:tc>
          <w:tcPr>
            <w:tcW w:w="9454" w:type="dxa"/>
            <w:gridSpan w:val="4"/>
          </w:tcPr>
          <w:p w14:paraId="750310AF" w14:textId="1916C72D" w:rsidR="00B91BE9" w:rsidRPr="00C82972" w:rsidRDefault="00595F52" w:rsidP="000C1538">
            <w:pPr>
              <w:rPr>
                <w:sz w:val="20"/>
                <w:szCs w:val="20"/>
              </w:rPr>
            </w:pPr>
            <w:r>
              <w:rPr>
                <w:sz w:val="20"/>
                <w:szCs w:val="20"/>
              </w:rPr>
              <w:t>KDA: run SQL queries on data from KDS or KDF and store results in S3, Redshift, OpenSearch</w:t>
            </w:r>
          </w:p>
        </w:tc>
      </w:tr>
      <w:tr w:rsidR="003A4D4A" w:rsidRPr="00C82972" w14:paraId="6060171F" w14:textId="77777777" w:rsidTr="00E0173A">
        <w:tc>
          <w:tcPr>
            <w:tcW w:w="1256" w:type="dxa"/>
            <w:gridSpan w:val="4"/>
          </w:tcPr>
          <w:p w14:paraId="19843848" w14:textId="1EA5B130" w:rsidR="003A4D4A" w:rsidRPr="00C82972" w:rsidRDefault="00E0173A" w:rsidP="000C1538">
            <w:pPr>
              <w:rPr>
                <w:sz w:val="20"/>
                <w:szCs w:val="20"/>
              </w:rPr>
            </w:pPr>
            <w:r>
              <w:rPr>
                <w:sz w:val="20"/>
                <w:szCs w:val="20"/>
              </w:rPr>
              <w:t>Kinesis Consumers</w:t>
            </w:r>
          </w:p>
        </w:tc>
        <w:tc>
          <w:tcPr>
            <w:tcW w:w="9185" w:type="dxa"/>
            <w:gridSpan w:val="2"/>
          </w:tcPr>
          <w:p w14:paraId="1D156CA9" w14:textId="77777777" w:rsidR="003A4D4A" w:rsidRDefault="00E0173A" w:rsidP="000C1538">
            <w:pPr>
              <w:rPr>
                <w:sz w:val="20"/>
                <w:szCs w:val="20"/>
              </w:rPr>
            </w:pPr>
            <w:r>
              <w:rPr>
                <w:sz w:val="20"/>
                <w:szCs w:val="20"/>
              </w:rPr>
              <w:t>Kinesis Client Library runs on consumer instances</w:t>
            </w:r>
          </w:p>
          <w:p w14:paraId="3859AA39" w14:textId="77777777" w:rsidR="00E0173A" w:rsidRDefault="00E0173A" w:rsidP="000C1538">
            <w:pPr>
              <w:rPr>
                <w:sz w:val="20"/>
                <w:szCs w:val="20"/>
              </w:rPr>
            </w:pPr>
            <w:r>
              <w:rPr>
                <w:sz w:val="20"/>
                <w:szCs w:val="20"/>
              </w:rPr>
              <w:t>- Tracks num of shards in stream. – Discovers new shards when you reshard</w:t>
            </w:r>
          </w:p>
          <w:p w14:paraId="62B4E626" w14:textId="77777777" w:rsidR="000B33F4" w:rsidRDefault="000B33F4" w:rsidP="000C1538">
            <w:pPr>
              <w:rPr>
                <w:sz w:val="20"/>
                <w:szCs w:val="20"/>
              </w:rPr>
            </w:pPr>
            <w:r>
              <w:rPr>
                <w:sz w:val="20"/>
                <w:szCs w:val="20"/>
              </w:rPr>
              <w:t>KCL ensures for every shard, there is a record processor</w:t>
            </w:r>
          </w:p>
          <w:p w14:paraId="00B90D46" w14:textId="77777777" w:rsidR="000B33F4" w:rsidRDefault="000B33F4" w:rsidP="000C1538">
            <w:pPr>
              <w:rPr>
                <w:sz w:val="20"/>
                <w:szCs w:val="20"/>
              </w:rPr>
            </w:pPr>
            <w:r>
              <w:rPr>
                <w:sz w:val="20"/>
                <w:szCs w:val="20"/>
              </w:rPr>
              <w:t>- Manages num of record processors relative to num of shards &amp; consumers</w:t>
            </w:r>
          </w:p>
          <w:p w14:paraId="2F45D539" w14:textId="77777777" w:rsidR="000B33F4" w:rsidRDefault="000B33F4" w:rsidP="000C1538">
            <w:pPr>
              <w:rPr>
                <w:sz w:val="20"/>
                <w:szCs w:val="20"/>
              </w:rPr>
            </w:pPr>
            <w:r>
              <w:rPr>
                <w:sz w:val="20"/>
                <w:szCs w:val="20"/>
              </w:rPr>
              <w:t>- If only 1 consumer, KCL will create all record processors on a single consumer</w:t>
            </w:r>
          </w:p>
          <w:p w14:paraId="36411B09" w14:textId="77777777" w:rsidR="000B33F4" w:rsidRDefault="000B33F4" w:rsidP="000C1538">
            <w:pPr>
              <w:rPr>
                <w:sz w:val="20"/>
                <w:szCs w:val="20"/>
              </w:rPr>
            </w:pPr>
            <w:r>
              <w:rPr>
                <w:sz w:val="20"/>
                <w:szCs w:val="20"/>
              </w:rPr>
              <w:t>- If 2 consumer, it will load balance and create half the processors on 1 instance, and half on another</w:t>
            </w:r>
          </w:p>
          <w:p w14:paraId="22966AE9" w14:textId="77777777" w:rsidR="000B33F4" w:rsidRDefault="000B33F4" w:rsidP="000C1538">
            <w:pPr>
              <w:rPr>
                <w:sz w:val="20"/>
                <w:szCs w:val="20"/>
              </w:rPr>
            </w:pPr>
            <w:r>
              <w:rPr>
                <w:sz w:val="20"/>
                <w:szCs w:val="20"/>
              </w:rPr>
              <w:t>- Ensure num of instances don’t exceed num of shards (except for failure or standby purposes)</w:t>
            </w:r>
          </w:p>
          <w:p w14:paraId="324B4EE9" w14:textId="77777777" w:rsidR="000B33F4" w:rsidRDefault="000B33F4" w:rsidP="000C1538">
            <w:pPr>
              <w:rPr>
                <w:sz w:val="20"/>
                <w:szCs w:val="20"/>
              </w:rPr>
            </w:pPr>
            <w:r>
              <w:rPr>
                <w:sz w:val="20"/>
                <w:szCs w:val="20"/>
              </w:rPr>
              <w:lastRenderedPageBreak/>
              <w:t>- Never need multiple instances to handle processing load of 1 shard</w:t>
            </w:r>
          </w:p>
          <w:p w14:paraId="1816B7C8" w14:textId="77777777" w:rsidR="000B33F4" w:rsidRDefault="000B33F4" w:rsidP="000C1538">
            <w:pPr>
              <w:rPr>
                <w:sz w:val="20"/>
                <w:szCs w:val="20"/>
              </w:rPr>
            </w:pPr>
            <w:r>
              <w:rPr>
                <w:sz w:val="20"/>
                <w:szCs w:val="20"/>
              </w:rPr>
              <w:t>- 1 worker can process multiple shards</w:t>
            </w:r>
          </w:p>
          <w:p w14:paraId="5E39CFFF" w14:textId="77777777" w:rsidR="000B33F4" w:rsidRDefault="000B33F4" w:rsidP="000C1538">
            <w:pPr>
              <w:rPr>
                <w:sz w:val="20"/>
                <w:szCs w:val="20"/>
              </w:rPr>
            </w:pPr>
            <w:r>
              <w:rPr>
                <w:sz w:val="20"/>
                <w:szCs w:val="20"/>
              </w:rPr>
              <w:t>- Use CPU utilisation to determine quantity of consumer instances, NOT num of shards in Kinesis stream</w:t>
            </w:r>
          </w:p>
          <w:p w14:paraId="006FE991" w14:textId="7EF5472C" w:rsidR="000B33F4" w:rsidRPr="00C82972" w:rsidRDefault="000B33F4" w:rsidP="000C1538">
            <w:pPr>
              <w:rPr>
                <w:sz w:val="20"/>
                <w:szCs w:val="20"/>
              </w:rPr>
            </w:pPr>
            <w:r>
              <w:rPr>
                <w:sz w:val="20"/>
                <w:szCs w:val="20"/>
              </w:rPr>
              <w:t>- Use Auto Scaling group, and base scaling decisions on CPU load on consumers</w:t>
            </w:r>
          </w:p>
        </w:tc>
      </w:tr>
      <w:tr w:rsidR="000A56E6" w:rsidRPr="00C82972" w14:paraId="05A81D2E" w14:textId="77777777" w:rsidTr="00621E9B">
        <w:trPr>
          <w:trHeight w:val="64"/>
        </w:trPr>
        <w:tc>
          <w:tcPr>
            <w:tcW w:w="1114" w:type="dxa"/>
            <w:gridSpan w:val="3"/>
            <w:vMerge w:val="restart"/>
          </w:tcPr>
          <w:p w14:paraId="14AD7A53" w14:textId="381D2FB6" w:rsidR="000A56E6" w:rsidRPr="00C82972" w:rsidRDefault="000A56E6" w:rsidP="000C1538">
            <w:pPr>
              <w:rPr>
                <w:sz w:val="20"/>
                <w:szCs w:val="20"/>
              </w:rPr>
            </w:pPr>
            <w:r>
              <w:rPr>
                <w:sz w:val="20"/>
                <w:szCs w:val="20"/>
              </w:rPr>
              <w:lastRenderedPageBreak/>
              <w:t>Elastic Beanstalk</w:t>
            </w:r>
          </w:p>
        </w:tc>
        <w:tc>
          <w:tcPr>
            <w:tcW w:w="9327" w:type="dxa"/>
            <w:gridSpan w:val="3"/>
          </w:tcPr>
          <w:p w14:paraId="3F0BACCE" w14:textId="2FDE6A55" w:rsidR="000A56E6" w:rsidRDefault="000A56E6" w:rsidP="000C1538">
            <w:pPr>
              <w:rPr>
                <w:sz w:val="20"/>
                <w:szCs w:val="20"/>
              </w:rPr>
            </w:pPr>
            <w:r>
              <w:rPr>
                <w:sz w:val="20"/>
                <w:szCs w:val="20"/>
              </w:rPr>
              <w:t>Deploy and scale web apps w/o having to manage infra/EC2 instances</w:t>
            </w:r>
          </w:p>
          <w:p w14:paraId="6CF625CF" w14:textId="77777777" w:rsidR="000A56E6" w:rsidRDefault="000A56E6" w:rsidP="000C1538">
            <w:pPr>
              <w:rPr>
                <w:sz w:val="20"/>
                <w:szCs w:val="20"/>
              </w:rPr>
            </w:pPr>
            <w:r>
              <w:rPr>
                <w:sz w:val="20"/>
                <w:szCs w:val="20"/>
              </w:rPr>
              <w:t>Supported Languages: Java, .NET, PHP, Node.js, Python, Ruby, Go</w:t>
            </w:r>
          </w:p>
          <w:p w14:paraId="4FE7335A" w14:textId="77777777" w:rsidR="000A56E6" w:rsidRDefault="000A56E6" w:rsidP="000C1538">
            <w:pPr>
              <w:rPr>
                <w:sz w:val="20"/>
                <w:szCs w:val="20"/>
              </w:rPr>
            </w:pPr>
            <w:r>
              <w:rPr>
                <w:sz w:val="20"/>
                <w:szCs w:val="20"/>
              </w:rPr>
              <w:t>Support Platforms: Apache Tomcat, Docker. – Handles:</w:t>
            </w:r>
          </w:p>
          <w:p w14:paraId="4F9BB363" w14:textId="5DDD93FE" w:rsidR="000A56E6" w:rsidRDefault="000A56E6" w:rsidP="000C1538">
            <w:pPr>
              <w:rPr>
                <w:sz w:val="20"/>
                <w:szCs w:val="20"/>
              </w:rPr>
            </w:pPr>
            <w:r>
              <w:rPr>
                <w:sz w:val="20"/>
                <w:szCs w:val="20"/>
              </w:rPr>
              <w:t>1) Infra: provision infra, load balancing, auto scaling, app health monitoring, RDS, S3</w:t>
            </w:r>
          </w:p>
          <w:p w14:paraId="08434EA1" w14:textId="77777777" w:rsidR="000A56E6" w:rsidRDefault="000A56E6" w:rsidP="000C1538">
            <w:pPr>
              <w:rPr>
                <w:sz w:val="20"/>
                <w:szCs w:val="20"/>
              </w:rPr>
            </w:pPr>
            <w:r>
              <w:rPr>
                <w:sz w:val="20"/>
                <w:szCs w:val="20"/>
              </w:rPr>
              <w:t>2) App platform: installation and management of app stack, including patching and updates to OS and app platform. 3) You still have complete admin control of AWS resources</w:t>
            </w:r>
          </w:p>
          <w:p w14:paraId="5E3A825D" w14:textId="4EF14A69" w:rsidR="000A56E6" w:rsidRPr="00C82972" w:rsidRDefault="000A56E6" w:rsidP="000C1538">
            <w:pPr>
              <w:rPr>
                <w:sz w:val="20"/>
                <w:szCs w:val="20"/>
              </w:rPr>
            </w:pPr>
            <w:r>
              <w:rPr>
                <w:sz w:val="20"/>
                <w:szCs w:val="20"/>
              </w:rPr>
              <w:t>- Fastest and simplest way to deploy app to AWS</w:t>
            </w:r>
          </w:p>
        </w:tc>
      </w:tr>
      <w:tr w:rsidR="000A56E6" w:rsidRPr="00C82972" w14:paraId="08D3D0BA" w14:textId="77777777" w:rsidTr="00621E9B">
        <w:trPr>
          <w:trHeight w:val="64"/>
        </w:trPr>
        <w:tc>
          <w:tcPr>
            <w:tcW w:w="1114" w:type="dxa"/>
            <w:gridSpan w:val="3"/>
            <w:vMerge/>
          </w:tcPr>
          <w:p w14:paraId="5BE7B16C" w14:textId="77777777" w:rsidR="000A56E6" w:rsidRDefault="000A56E6" w:rsidP="000C1538">
            <w:pPr>
              <w:rPr>
                <w:sz w:val="20"/>
                <w:szCs w:val="20"/>
              </w:rPr>
            </w:pPr>
          </w:p>
        </w:tc>
        <w:tc>
          <w:tcPr>
            <w:tcW w:w="9327" w:type="dxa"/>
            <w:gridSpan w:val="3"/>
          </w:tcPr>
          <w:p w14:paraId="23B2F57D" w14:textId="77777777" w:rsidR="000A56E6" w:rsidRDefault="000A56E6" w:rsidP="000C1538">
            <w:pPr>
              <w:rPr>
                <w:sz w:val="20"/>
                <w:szCs w:val="20"/>
              </w:rPr>
            </w:pPr>
            <w:r>
              <w:rPr>
                <w:sz w:val="20"/>
                <w:szCs w:val="20"/>
              </w:rPr>
              <w:t>1) All at once: deploys to all hosts concurrently</w:t>
            </w:r>
          </w:p>
          <w:p w14:paraId="01E495A7" w14:textId="79A9556A" w:rsidR="000A56E6" w:rsidRDefault="000A56E6" w:rsidP="000C1538">
            <w:pPr>
              <w:rPr>
                <w:sz w:val="20"/>
                <w:szCs w:val="20"/>
              </w:rPr>
            </w:pPr>
            <w:r>
              <w:rPr>
                <w:sz w:val="20"/>
                <w:szCs w:val="20"/>
              </w:rPr>
              <w:t>- Will experience total outage. Not ideal for mission-critical production systems</w:t>
            </w:r>
          </w:p>
          <w:p w14:paraId="2F353957" w14:textId="53767E37" w:rsidR="000A56E6" w:rsidRDefault="000A56E6" w:rsidP="000C1538">
            <w:pPr>
              <w:rPr>
                <w:sz w:val="20"/>
                <w:szCs w:val="20"/>
              </w:rPr>
            </w:pPr>
            <w:r>
              <w:rPr>
                <w:sz w:val="20"/>
                <w:szCs w:val="20"/>
              </w:rPr>
              <w:t>- If update fails, need roll back changes by re-deploying original version to all instances, resulting in another outage to get back the previous version</w:t>
            </w:r>
          </w:p>
          <w:p w14:paraId="587425B6" w14:textId="77777777" w:rsidR="000A56E6" w:rsidRDefault="000A56E6" w:rsidP="000C1538">
            <w:pPr>
              <w:rPr>
                <w:sz w:val="20"/>
                <w:szCs w:val="20"/>
              </w:rPr>
            </w:pPr>
            <w:r>
              <w:rPr>
                <w:sz w:val="20"/>
                <w:szCs w:val="20"/>
              </w:rPr>
              <w:t>2) Rolling: deploys new version in batches</w:t>
            </w:r>
          </w:p>
          <w:p w14:paraId="1BF7A8CE" w14:textId="30A0D9D0" w:rsidR="000A56E6" w:rsidRDefault="000A56E6" w:rsidP="000C1538">
            <w:pPr>
              <w:rPr>
                <w:sz w:val="20"/>
                <w:szCs w:val="20"/>
              </w:rPr>
            </w:pPr>
            <w:r>
              <w:rPr>
                <w:sz w:val="20"/>
                <w:szCs w:val="20"/>
              </w:rPr>
              <w:t>- Each batch is taken out of service while deployment takes place</w:t>
            </w:r>
          </w:p>
          <w:p w14:paraId="539A69AA" w14:textId="306F87D7" w:rsidR="000A56E6" w:rsidRDefault="000A56E6" w:rsidP="000C1538">
            <w:pPr>
              <w:rPr>
                <w:sz w:val="20"/>
                <w:szCs w:val="20"/>
              </w:rPr>
            </w:pPr>
            <w:r>
              <w:rPr>
                <w:sz w:val="20"/>
                <w:szCs w:val="20"/>
              </w:rPr>
              <w:t>- Env capacity will be reduced by num of instances in a batch while deployment takes place</w:t>
            </w:r>
          </w:p>
          <w:p w14:paraId="42E4DAFE" w14:textId="373CB90B" w:rsidR="000A56E6" w:rsidRDefault="000A56E6" w:rsidP="000C1538">
            <w:pPr>
              <w:rPr>
                <w:sz w:val="20"/>
                <w:szCs w:val="20"/>
              </w:rPr>
            </w:pPr>
            <w:r>
              <w:rPr>
                <w:sz w:val="20"/>
                <w:szCs w:val="20"/>
              </w:rPr>
              <w:t>- Not ideal for performance sensitive systems</w:t>
            </w:r>
          </w:p>
          <w:p w14:paraId="16F32FE4" w14:textId="67D887F4" w:rsidR="000A56E6" w:rsidRDefault="000A56E6" w:rsidP="000C1538">
            <w:pPr>
              <w:rPr>
                <w:sz w:val="20"/>
                <w:szCs w:val="20"/>
              </w:rPr>
            </w:pPr>
            <w:r>
              <w:rPr>
                <w:sz w:val="20"/>
                <w:szCs w:val="20"/>
              </w:rPr>
              <w:t>- If update fails, need perform an additional rolling update to roll back changes</w:t>
            </w:r>
          </w:p>
          <w:p w14:paraId="50B5859A" w14:textId="7EEF7447" w:rsidR="000A56E6" w:rsidRDefault="000A56E6" w:rsidP="000C1538">
            <w:pPr>
              <w:rPr>
                <w:sz w:val="20"/>
                <w:szCs w:val="20"/>
              </w:rPr>
            </w:pPr>
            <w:r>
              <w:rPr>
                <w:sz w:val="20"/>
                <w:szCs w:val="20"/>
              </w:rPr>
              <w:t>3) Rolling w additional batch: launches an additional batch of instances. Then deploys new version in batches. - Maintain full capacity throughout the deployment</w:t>
            </w:r>
          </w:p>
          <w:p w14:paraId="6226AE11" w14:textId="77777777" w:rsidR="000A56E6" w:rsidRDefault="000A56E6" w:rsidP="00033BAD">
            <w:pPr>
              <w:rPr>
                <w:sz w:val="20"/>
                <w:szCs w:val="20"/>
              </w:rPr>
            </w:pPr>
            <w:r>
              <w:rPr>
                <w:sz w:val="20"/>
                <w:szCs w:val="20"/>
              </w:rPr>
              <w:t>- If update fails, need perform an additional rolling update to roll back changes</w:t>
            </w:r>
          </w:p>
          <w:p w14:paraId="46A69D8E" w14:textId="1C55A251" w:rsidR="000A56E6" w:rsidRDefault="000A56E6" w:rsidP="000C1538">
            <w:pPr>
              <w:rPr>
                <w:sz w:val="20"/>
                <w:szCs w:val="20"/>
              </w:rPr>
            </w:pPr>
            <w:r>
              <w:rPr>
                <w:sz w:val="20"/>
                <w:szCs w:val="20"/>
              </w:rPr>
              <w:t>4) Immutable: deploys new version to a fresh group of instances before deleting the old instances (blue/green). – Only when new instances pass health checks, should old instances be terminated</w:t>
            </w:r>
          </w:p>
          <w:p w14:paraId="789E81C9" w14:textId="24D207FF" w:rsidR="000A56E6" w:rsidRDefault="000A56E6" w:rsidP="000C1538">
            <w:pPr>
              <w:rPr>
                <w:sz w:val="20"/>
                <w:szCs w:val="20"/>
              </w:rPr>
            </w:pPr>
            <w:r>
              <w:rPr>
                <w:sz w:val="20"/>
                <w:szCs w:val="20"/>
              </w:rPr>
              <w:t>- If deployment fails, just delete new instances. – Preferred approach for mission critical systems</w:t>
            </w:r>
          </w:p>
          <w:p w14:paraId="40389ED9" w14:textId="316DACFA" w:rsidR="000A56E6" w:rsidRDefault="000A56E6" w:rsidP="000C1538">
            <w:pPr>
              <w:rPr>
                <w:sz w:val="20"/>
                <w:szCs w:val="20"/>
              </w:rPr>
            </w:pPr>
            <w:r>
              <w:rPr>
                <w:sz w:val="20"/>
                <w:szCs w:val="20"/>
              </w:rPr>
              <w:t>5) Traffic Splitting: Installs new version on new set of instances (like Immutable), but forwards a % of incoming client traffic to new app version for a specified evaluation period</w:t>
            </w:r>
          </w:p>
          <w:p w14:paraId="628E515A" w14:textId="26309F51" w:rsidR="000A56E6" w:rsidRPr="00C82972" w:rsidRDefault="000A56E6" w:rsidP="000C1538">
            <w:pPr>
              <w:rPr>
                <w:sz w:val="20"/>
                <w:szCs w:val="20"/>
              </w:rPr>
            </w:pPr>
            <w:r>
              <w:rPr>
                <w:sz w:val="20"/>
                <w:szCs w:val="20"/>
              </w:rPr>
              <w:t>- Enables canary testing. – If new instances stay healthy, Elastic Beanstalk forwards 100% of traffic to them and terminates old ones</w:t>
            </w:r>
          </w:p>
        </w:tc>
      </w:tr>
      <w:tr w:rsidR="000A56E6" w:rsidRPr="00C82972" w14:paraId="4D7538F6" w14:textId="77777777" w:rsidTr="00621E9B">
        <w:trPr>
          <w:trHeight w:val="64"/>
        </w:trPr>
        <w:tc>
          <w:tcPr>
            <w:tcW w:w="1114" w:type="dxa"/>
            <w:gridSpan w:val="3"/>
            <w:vMerge/>
          </w:tcPr>
          <w:p w14:paraId="40FB19AE" w14:textId="77777777" w:rsidR="000A56E6" w:rsidRDefault="000A56E6" w:rsidP="000C1538">
            <w:pPr>
              <w:rPr>
                <w:sz w:val="20"/>
                <w:szCs w:val="20"/>
              </w:rPr>
            </w:pPr>
          </w:p>
        </w:tc>
        <w:tc>
          <w:tcPr>
            <w:tcW w:w="9327" w:type="dxa"/>
            <w:gridSpan w:val="3"/>
          </w:tcPr>
          <w:p w14:paraId="109AB46E" w14:textId="77777777" w:rsidR="000A56E6" w:rsidRDefault="000A56E6" w:rsidP="000C1538">
            <w:pPr>
              <w:rPr>
                <w:sz w:val="20"/>
                <w:szCs w:val="20"/>
              </w:rPr>
            </w:pPr>
            <w:r>
              <w:rPr>
                <w:sz w:val="20"/>
                <w:szCs w:val="20"/>
              </w:rPr>
              <w:t xml:space="preserve">For Amazon Linux 2: use </w:t>
            </w:r>
            <w:proofErr w:type="spellStart"/>
            <w:r>
              <w:rPr>
                <w:sz w:val="20"/>
                <w:szCs w:val="20"/>
              </w:rPr>
              <w:t>Buildfile</w:t>
            </w:r>
            <w:proofErr w:type="spellEnd"/>
            <w:r>
              <w:rPr>
                <w:sz w:val="20"/>
                <w:szCs w:val="20"/>
              </w:rPr>
              <w:t xml:space="preserve">, </w:t>
            </w:r>
            <w:proofErr w:type="spellStart"/>
            <w:r>
              <w:rPr>
                <w:sz w:val="20"/>
                <w:szCs w:val="20"/>
              </w:rPr>
              <w:t>Procfile</w:t>
            </w:r>
            <w:proofErr w:type="spellEnd"/>
            <w:r>
              <w:rPr>
                <w:sz w:val="20"/>
                <w:szCs w:val="20"/>
              </w:rPr>
              <w:t xml:space="preserve"> and platform hooks to configure and run custom code</w:t>
            </w:r>
          </w:p>
          <w:p w14:paraId="3905AD3C" w14:textId="77777777" w:rsidR="000A56E6" w:rsidRDefault="000A56E6" w:rsidP="000C1538">
            <w:pPr>
              <w:rPr>
                <w:sz w:val="20"/>
                <w:szCs w:val="20"/>
              </w:rPr>
            </w:pPr>
            <w:proofErr w:type="spellStart"/>
            <w:r>
              <w:rPr>
                <w:sz w:val="20"/>
                <w:szCs w:val="20"/>
              </w:rPr>
              <w:t>Buildfile</w:t>
            </w:r>
            <w:proofErr w:type="spellEnd"/>
            <w:r>
              <w:rPr>
                <w:sz w:val="20"/>
                <w:szCs w:val="20"/>
              </w:rPr>
              <w:t>: for commands that run for short periods, and then exit upon task completion</w:t>
            </w:r>
          </w:p>
          <w:p w14:paraId="19B6BADE" w14:textId="77777777" w:rsidR="000A56E6" w:rsidRDefault="000A56E6" w:rsidP="000C1538">
            <w:pPr>
              <w:rPr>
                <w:sz w:val="20"/>
                <w:szCs w:val="20"/>
              </w:rPr>
            </w:pPr>
            <w:r>
              <w:rPr>
                <w:sz w:val="20"/>
                <w:szCs w:val="20"/>
              </w:rPr>
              <w:t xml:space="preserve">- Create </w:t>
            </w:r>
            <w:proofErr w:type="spellStart"/>
            <w:r>
              <w:rPr>
                <w:sz w:val="20"/>
                <w:szCs w:val="20"/>
              </w:rPr>
              <w:t>Buildfile</w:t>
            </w:r>
            <w:proofErr w:type="spellEnd"/>
            <w:r>
              <w:rPr>
                <w:sz w:val="20"/>
                <w:szCs w:val="20"/>
              </w:rPr>
              <w:t xml:space="preserve"> in root directory of app source</w:t>
            </w:r>
          </w:p>
          <w:p w14:paraId="40F0EE37" w14:textId="77777777" w:rsidR="000A56E6" w:rsidRDefault="000A56E6" w:rsidP="000C1538">
            <w:pPr>
              <w:rPr>
                <w:sz w:val="20"/>
                <w:szCs w:val="20"/>
              </w:rPr>
            </w:pPr>
            <w:r>
              <w:rPr>
                <w:sz w:val="20"/>
                <w:szCs w:val="20"/>
              </w:rPr>
              <w:t>- Format: &lt;</w:t>
            </w:r>
            <w:proofErr w:type="spellStart"/>
            <w:r>
              <w:rPr>
                <w:sz w:val="20"/>
                <w:szCs w:val="20"/>
              </w:rPr>
              <w:t>process_name</w:t>
            </w:r>
            <w:proofErr w:type="spellEnd"/>
            <w:r>
              <w:rPr>
                <w:sz w:val="20"/>
                <w:szCs w:val="20"/>
              </w:rPr>
              <w:t>&gt;: &lt;command&gt; (e.g. make: ./build.sh)</w:t>
            </w:r>
          </w:p>
          <w:p w14:paraId="1CA7FC60" w14:textId="77777777" w:rsidR="000A56E6" w:rsidRDefault="000A56E6" w:rsidP="000C1538">
            <w:pPr>
              <w:rPr>
                <w:sz w:val="20"/>
                <w:szCs w:val="20"/>
              </w:rPr>
            </w:pPr>
            <w:proofErr w:type="spellStart"/>
            <w:r>
              <w:rPr>
                <w:sz w:val="20"/>
                <w:szCs w:val="20"/>
              </w:rPr>
              <w:t>Procfile</w:t>
            </w:r>
            <w:proofErr w:type="spellEnd"/>
            <w:r>
              <w:rPr>
                <w:sz w:val="20"/>
                <w:szCs w:val="20"/>
              </w:rPr>
              <w:t>: long-running app processes (e.g. commands to start and run app)</w:t>
            </w:r>
          </w:p>
          <w:p w14:paraId="039CC4B5" w14:textId="6948FDA4" w:rsidR="000A56E6" w:rsidRDefault="000A56E6" w:rsidP="00FB18D0">
            <w:pPr>
              <w:rPr>
                <w:sz w:val="20"/>
                <w:szCs w:val="20"/>
              </w:rPr>
            </w:pPr>
            <w:r>
              <w:rPr>
                <w:sz w:val="20"/>
                <w:szCs w:val="20"/>
              </w:rPr>
              <w:t xml:space="preserve">- Create </w:t>
            </w:r>
            <w:proofErr w:type="spellStart"/>
            <w:r>
              <w:rPr>
                <w:sz w:val="20"/>
                <w:szCs w:val="20"/>
              </w:rPr>
              <w:t>Procfile</w:t>
            </w:r>
            <w:proofErr w:type="spellEnd"/>
            <w:r>
              <w:rPr>
                <w:sz w:val="20"/>
                <w:szCs w:val="20"/>
              </w:rPr>
              <w:t xml:space="preserve"> in root directory of app source</w:t>
            </w:r>
            <w:r>
              <w:rPr>
                <w:sz w:val="20"/>
                <w:szCs w:val="20"/>
              </w:rPr>
              <w:br/>
              <w:t>- Format: &lt;</w:t>
            </w:r>
            <w:proofErr w:type="spellStart"/>
            <w:r>
              <w:rPr>
                <w:sz w:val="20"/>
                <w:szCs w:val="20"/>
              </w:rPr>
              <w:t>process_name</w:t>
            </w:r>
            <w:proofErr w:type="spellEnd"/>
            <w:r>
              <w:rPr>
                <w:sz w:val="20"/>
                <w:szCs w:val="20"/>
              </w:rPr>
              <w:t>&gt;: &lt;command&gt; (e.g. web: bin/</w:t>
            </w:r>
            <w:proofErr w:type="spellStart"/>
            <w:r>
              <w:rPr>
                <w:sz w:val="20"/>
                <w:szCs w:val="20"/>
              </w:rPr>
              <w:t>myserver</w:t>
            </w:r>
            <w:proofErr w:type="spellEnd"/>
            <w:r>
              <w:rPr>
                <w:sz w:val="20"/>
                <w:szCs w:val="20"/>
              </w:rPr>
              <w:t xml:space="preserve"> OR app: bin/</w:t>
            </w:r>
            <w:proofErr w:type="spellStart"/>
            <w:r>
              <w:rPr>
                <w:sz w:val="20"/>
                <w:szCs w:val="20"/>
              </w:rPr>
              <w:t>myapp</w:t>
            </w:r>
            <w:proofErr w:type="spellEnd"/>
            <w:r>
              <w:rPr>
                <w:sz w:val="20"/>
                <w:szCs w:val="20"/>
              </w:rPr>
              <w:t>)</w:t>
            </w:r>
          </w:p>
          <w:p w14:paraId="008432FC" w14:textId="77777777" w:rsidR="000A56E6" w:rsidRDefault="000A56E6" w:rsidP="000C1538">
            <w:pPr>
              <w:rPr>
                <w:sz w:val="20"/>
                <w:szCs w:val="20"/>
              </w:rPr>
            </w:pPr>
            <w:r>
              <w:rPr>
                <w:sz w:val="20"/>
                <w:szCs w:val="20"/>
              </w:rPr>
              <w:t xml:space="preserve">- Elastic Beanstalk expects processes defined in </w:t>
            </w:r>
            <w:proofErr w:type="spellStart"/>
            <w:r>
              <w:rPr>
                <w:sz w:val="20"/>
                <w:szCs w:val="20"/>
              </w:rPr>
              <w:t>Procfile</w:t>
            </w:r>
            <w:proofErr w:type="spellEnd"/>
            <w:r>
              <w:rPr>
                <w:sz w:val="20"/>
                <w:szCs w:val="20"/>
              </w:rPr>
              <w:t xml:space="preserve"> to run continuously. It monitors and restarts any processes that terminate</w:t>
            </w:r>
          </w:p>
          <w:p w14:paraId="491CC3EF" w14:textId="77777777" w:rsidR="000A56E6" w:rsidRDefault="000A56E6" w:rsidP="000C1538">
            <w:pPr>
              <w:rPr>
                <w:sz w:val="20"/>
                <w:szCs w:val="20"/>
              </w:rPr>
            </w:pPr>
            <w:r>
              <w:rPr>
                <w:sz w:val="20"/>
                <w:szCs w:val="20"/>
              </w:rPr>
              <w:t>Platform Hooks: custom scripts or executable files that you want Elastic Beanstalk to run at a chosen stage of the EC2 provisioning process</w:t>
            </w:r>
          </w:p>
          <w:p w14:paraId="0770F00A" w14:textId="77777777" w:rsidR="000A56E6" w:rsidRDefault="000A56E6" w:rsidP="000C1538">
            <w:pPr>
              <w:rPr>
                <w:sz w:val="20"/>
                <w:szCs w:val="20"/>
              </w:rPr>
            </w:pPr>
            <w:r>
              <w:rPr>
                <w:sz w:val="20"/>
                <w:szCs w:val="20"/>
              </w:rPr>
              <w:t>- Stored in dedicated directories in app source code</w:t>
            </w:r>
          </w:p>
          <w:p w14:paraId="733D354D" w14:textId="67672BA6" w:rsidR="000A56E6" w:rsidRDefault="000A56E6" w:rsidP="000C1538">
            <w:pPr>
              <w:rPr>
                <w:sz w:val="20"/>
                <w:szCs w:val="20"/>
              </w:rPr>
            </w:pPr>
            <w:r>
              <w:rPr>
                <w:sz w:val="20"/>
                <w:szCs w:val="20"/>
              </w:rPr>
              <w:t>- .platform/hooks/prebuild: files for Elastic Beanstalk to run before it builds, set up and configure app and web server</w:t>
            </w:r>
          </w:p>
          <w:p w14:paraId="04D187B3" w14:textId="77777777" w:rsidR="000A56E6" w:rsidRDefault="000A56E6" w:rsidP="000C1538">
            <w:pPr>
              <w:rPr>
                <w:sz w:val="20"/>
                <w:szCs w:val="20"/>
              </w:rPr>
            </w:pPr>
            <w:r>
              <w:rPr>
                <w:sz w:val="20"/>
                <w:szCs w:val="20"/>
              </w:rPr>
              <w:t>- .platform/hooks/</w:t>
            </w:r>
            <w:proofErr w:type="spellStart"/>
            <w:r>
              <w:rPr>
                <w:sz w:val="20"/>
                <w:szCs w:val="20"/>
              </w:rPr>
              <w:t>predeploy</w:t>
            </w:r>
            <w:proofErr w:type="spellEnd"/>
            <w:r>
              <w:rPr>
                <w:sz w:val="20"/>
                <w:szCs w:val="20"/>
              </w:rPr>
              <w:t>: after sets up and configures app &amp; web server but before deploy to final runtime location</w:t>
            </w:r>
          </w:p>
          <w:p w14:paraId="7C150532" w14:textId="5F34CCC7" w:rsidR="000A56E6" w:rsidRPr="00C82972" w:rsidRDefault="000A56E6" w:rsidP="000C1538">
            <w:pPr>
              <w:rPr>
                <w:sz w:val="20"/>
                <w:szCs w:val="20"/>
              </w:rPr>
            </w:pPr>
            <w:r>
              <w:rPr>
                <w:sz w:val="20"/>
                <w:szCs w:val="20"/>
              </w:rPr>
              <w:t>- .platform/hooks/</w:t>
            </w:r>
            <w:proofErr w:type="spellStart"/>
            <w:r>
              <w:rPr>
                <w:sz w:val="20"/>
                <w:szCs w:val="20"/>
              </w:rPr>
              <w:t>postdeploy</w:t>
            </w:r>
            <w:proofErr w:type="spellEnd"/>
            <w:r>
              <w:rPr>
                <w:sz w:val="20"/>
                <w:szCs w:val="20"/>
              </w:rPr>
              <w:t>: files to run after deployed of app. Last deployment workflow step</w:t>
            </w:r>
          </w:p>
        </w:tc>
      </w:tr>
      <w:tr w:rsidR="000A56E6" w:rsidRPr="00C82972" w14:paraId="77D18BCE" w14:textId="77777777" w:rsidTr="000A56E6">
        <w:trPr>
          <w:trHeight w:val="654"/>
        </w:trPr>
        <w:tc>
          <w:tcPr>
            <w:tcW w:w="1114" w:type="dxa"/>
            <w:gridSpan w:val="3"/>
            <w:vMerge/>
          </w:tcPr>
          <w:p w14:paraId="2517217E" w14:textId="77777777" w:rsidR="000A56E6" w:rsidRDefault="000A56E6" w:rsidP="000C1538">
            <w:pPr>
              <w:rPr>
                <w:sz w:val="20"/>
                <w:szCs w:val="20"/>
              </w:rPr>
            </w:pPr>
          </w:p>
        </w:tc>
        <w:tc>
          <w:tcPr>
            <w:tcW w:w="9327" w:type="dxa"/>
            <w:gridSpan w:val="3"/>
          </w:tcPr>
          <w:p w14:paraId="2E5E8923" w14:textId="77777777" w:rsidR="000A56E6" w:rsidRDefault="000A56E6" w:rsidP="000C1538">
            <w:pPr>
              <w:rPr>
                <w:sz w:val="20"/>
                <w:szCs w:val="20"/>
              </w:rPr>
            </w:pPr>
            <w:r>
              <w:rPr>
                <w:sz w:val="20"/>
                <w:szCs w:val="20"/>
              </w:rPr>
              <w:t>1) Launch RDS within Elastic Beanstalk</w:t>
            </w:r>
          </w:p>
          <w:p w14:paraId="19358927" w14:textId="77777777" w:rsidR="000A56E6" w:rsidRDefault="000A56E6" w:rsidP="000C1538">
            <w:pPr>
              <w:rPr>
                <w:sz w:val="20"/>
                <w:szCs w:val="20"/>
              </w:rPr>
            </w:pPr>
            <w:r>
              <w:rPr>
                <w:sz w:val="20"/>
                <w:szCs w:val="20"/>
              </w:rPr>
              <w:t>- Created within Elastic Beanstalk env. – If terminate env, DB will be terminated</w:t>
            </w:r>
          </w:p>
          <w:p w14:paraId="502D855A" w14:textId="77777777" w:rsidR="000A56E6" w:rsidRDefault="000A56E6" w:rsidP="000C1538">
            <w:pPr>
              <w:rPr>
                <w:sz w:val="20"/>
                <w:szCs w:val="20"/>
              </w:rPr>
            </w:pPr>
            <w:r>
              <w:rPr>
                <w:sz w:val="20"/>
                <w:szCs w:val="20"/>
              </w:rPr>
              <w:t>- Good for dev and test, not for Prod</w:t>
            </w:r>
          </w:p>
          <w:p w14:paraId="2B9C7CA1" w14:textId="77777777" w:rsidR="000A56E6" w:rsidRDefault="000A56E6" w:rsidP="000C1538">
            <w:pPr>
              <w:rPr>
                <w:sz w:val="20"/>
                <w:szCs w:val="20"/>
              </w:rPr>
            </w:pPr>
            <w:r>
              <w:rPr>
                <w:sz w:val="20"/>
                <w:szCs w:val="20"/>
              </w:rPr>
              <w:t>2) Launch RDS outside of Elastic Beanstalk</w:t>
            </w:r>
          </w:p>
          <w:p w14:paraId="616F2FC2" w14:textId="77777777" w:rsidR="000A56E6" w:rsidRDefault="000A56E6" w:rsidP="000C1538">
            <w:pPr>
              <w:rPr>
                <w:sz w:val="20"/>
                <w:szCs w:val="20"/>
              </w:rPr>
            </w:pPr>
            <w:r>
              <w:rPr>
                <w:sz w:val="20"/>
                <w:szCs w:val="20"/>
              </w:rPr>
              <w:t>- Use RDS console or AWS CLI to create RDS DB instead of Elastic Beanstalk</w:t>
            </w:r>
          </w:p>
          <w:p w14:paraId="3589F49E" w14:textId="77777777" w:rsidR="000A56E6" w:rsidRDefault="000A56E6" w:rsidP="000C1538">
            <w:pPr>
              <w:rPr>
                <w:sz w:val="20"/>
                <w:szCs w:val="20"/>
              </w:rPr>
            </w:pPr>
            <w:r>
              <w:rPr>
                <w:sz w:val="20"/>
                <w:szCs w:val="20"/>
              </w:rPr>
              <w:t>- Allows tear down of app env w/o affecting DB instance</w:t>
            </w:r>
          </w:p>
          <w:p w14:paraId="3184C0CD" w14:textId="77777777" w:rsidR="000A56E6" w:rsidRDefault="000A56E6" w:rsidP="000C1538">
            <w:pPr>
              <w:rPr>
                <w:sz w:val="20"/>
                <w:szCs w:val="20"/>
              </w:rPr>
            </w:pPr>
            <w:r>
              <w:rPr>
                <w:sz w:val="20"/>
                <w:szCs w:val="20"/>
              </w:rPr>
              <w:t>- To connect to an outside DB: 1) Need to add additional Security Group to environments Auto-Scaling grp</w:t>
            </w:r>
          </w:p>
          <w:p w14:paraId="036C9660" w14:textId="21BFE654" w:rsidR="000A56E6" w:rsidRPr="00C82972" w:rsidRDefault="000A56E6" w:rsidP="000C1538">
            <w:pPr>
              <w:rPr>
                <w:sz w:val="20"/>
                <w:szCs w:val="20"/>
              </w:rPr>
            </w:pPr>
            <w:r>
              <w:rPr>
                <w:sz w:val="20"/>
                <w:szCs w:val="20"/>
              </w:rPr>
              <w:t>2) Need provide connection string info to app servers using Elastic Beanstalk env properties</w:t>
            </w:r>
          </w:p>
        </w:tc>
      </w:tr>
      <w:tr w:rsidR="000A56E6" w:rsidRPr="00C82972" w14:paraId="12D28AF1" w14:textId="77777777" w:rsidTr="00621E9B">
        <w:trPr>
          <w:trHeight w:val="653"/>
        </w:trPr>
        <w:tc>
          <w:tcPr>
            <w:tcW w:w="1114" w:type="dxa"/>
            <w:gridSpan w:val="3"/>
            <w:vMerge/>
          </w:tcPr>
          <w:p w14:paraId="5A54207E" w14:textId="77777777" w:rsidR="000A56E6" w:rsidRDefault="000A56E6" w:rsidP="000C1538">
            <w:pPr>
              <w:rPr>
                <w:sz w:val="20"/>
                <w:szCs w:val="20"/>
              </w:rPr>
            </w:pPr>
          </w:p>
        </w:tc>
        <w:tc>
          <w:tcPr>
            <w:tcW w:w="9327" w:type="dxa"/>
            <w:gridSpan w:val="3"/>
          </w:tcPr>
          <w:p w14:paraId="3C0668B0" w14:textId="77777777" w:rsidR="000A56E6" w:rsidRDefault="000A56E6" w:rsidP="000C1538">
            <w:pPr>
              <w:rPr>
                <w:sz w:val="20"/>
                <w:szCs w:val="20"/>
              </w:rPr>
            </w:pPr>
            <w:r>
              <w:rPr>
                <w:sz w:val="20"/>
                <w:szCs w:val="20"/>
              </w:rPr>
              <w:t>Parameters: input custom values to CloudFormation template</w:t>
            </w:r>
          </w:p>
          <w:p w14:paraId="30EB2494" w14:textId="77777777" w:rsidR="000A56E6" w:rsidRDefault="000A56E6" w:rsidP="000C1538">
            <w:pPr>
              <w:rPr>
                <w:sz w:val="20"/>
                <w:szCs w:val="20"/>
              </w:rPr>
            </w:pPr>
            <w:r>
              <w:rPr>
                <w:sz w:val="20"/>
                <w:szCs w:val="20"/>
              </w:rPr>
              <w:t>Outputs: export selected values from CloudFormation stack. Can import the values into other stacks or display values after you create/update a stack</w:t>
            </w:r>
          </w:p>
          <w:p w14:paraId="35DDB37C" w14:textId="77777777" w:rsidR="000A56E6" w:rsidRDefault="000A56E6" w:rsidP="000C1538">
            <w:pPr>
              <w:rPr>
                <w:sz w:val="20"/>
                <w:szCs w:val="20"/>
              </w:rPr>
            </w:pPr>
            <w:r>
              <w:rPr>
                <w:sz w:val="20"/>
                <w:szCs w:val="20"/>
              </w:rPr>
              <w:t>Mappings: matches a key to a corresponding set of named values (e.g. specify AMI ID for ea Region)</w:t>
            </w:r>
          </w:p>
          <w:p w14:paraId="686F59BD" w14:textId="6AD1A54E" w:rsidR="000A56E6" w:rsidRDefault="000A56E6" w:rsidP="000C1538">
            <w:pPr>
              <w:rPr>
                <w:sz w:val="20"/>
                <w:szCs w:val="20"/>
              </w:rPr>
            </w:pPr>
            <w:r>
              <w:rPr>
                <w:sz w:val="20"/>
                <w:szCs w:val="20"/>
              </w:rPr>
              <w:t>Resources: defines stack resources and properties</w:t>
            </w:r>
          </w:p>
        </w:tc>
      </w:tr>
      <w:tr w:rsidR="003A4D4A" w:rsidRPr="00C82972" w14:paraId="0387EF3B" w14:textId="77777777" w:rsidTr="003D7820">
        <w:tc>
          <w:tcPr>
            <w:tcW w:w="1540" w:type="dxa"/>
            <w:gridSpan w:val="5"/>
          </w:tcPr>
          <w:p w14:paraId="16D122DF" w14:textId="726FA7DB" w:rsidR="003A4D4A" w:rsidRPr="00C82972" w:rsidRDefault="004A38E5" w:rsidP="000C1538">
            <w:pPr>
              <w:rPr>
                <w:sz w:val="20"/>
                <w:szCs w:val="20"/>
              </w:rPr>
            </w:pPr>
            <w:r>
              <w:rPr>
                <w:sz w:val="20"/>
                <w:szCs w:val="20"/>
              </w:rPr>
              <w:lastRenderedPageBreak/>
              <w:t>Migrating Apps to Elastic Beanstalk</w:t>
            </w:r>
          </w:p>
        </w:tc>
        <w:tc>
          <w:tcPr>
            <w:tcW w:w="8901" w:type="dxa"/>
          </w:tcPr>
          <w:p w14:paraId="6EC602CC" w14:textId="5964EB92" w:rsidR="003A4D4A" w:rsidRDefault="004A38E5" w:rsidP="000C1538">
            <w:pPr>
              <w:rPr>
                <w:sz w:val="20"/>
                <w:szCs w:val="20"/>
              </w:rPr>
            </w:pPr>
            <w:r>
              <w:rPr>
                <w:sz w:val="20"/>
                <w:szCs w:val="20"/>
              </w:rPr>
              <w:t>Windows Web Application Migration Assistant (formerly known as .NET Migration Assistant)</w:t>
            </w:r>
          </w:p>
          <w:p w14:paraId="70338526" w14:textId="0FC88155" w:rsidR="004A38E5" w:rsidRPr="00C82972" w:rsidRDefault="004A38E5" w:rsidP="000C1538">
            <w:pPr>
              <w:rPr>
                <w:sz w:val="20"/>
                <w:szCs w:val="20"/>
              </w:rPr>
            </w:pPr>
            <w:r>
              <w:rPr>
                <w:sz w:val="20"/>
                <w:szCs w:val="20"/>
              </w:rPr>
              <w:t>- Interactive PowerShell Utility: enables migration of .NET app, or entire website from Windows server to Elastic Beanstalk</w:t>
            </w:r>
            <w:r w:rsidR="00A66F57">
              <w:rPr>
                <w:sz w:val="20"/>
                <w:szCs w:val="20"/>
              </w:rPr>
              <w:t xml:space="preserve">. </w:t>
            </w:r>
            <w:r>
              <w:rPr>
                <w:sz w:val="20"/>
                <w:szCs w:val="20"/>
              </w:rPr>
              <w:t>- Open-source</w:t>
            </w:r>
          </w:p>
        </w:tc>
      </w:tr>
      <w:tr w:rsidR="00B5635A" w:rsidRPr="00C82972" w14:paraId="0645A2C1" w14:textId="77777777" w:rsidTr="00B5635A">
        <w:tc>
          <w:tcPr>
            <w:tcW w:w="973" w:type="dxa"/>
          </w:tcPr>
          <w:p w14:paraId="1915DA20" w14:textId="204A1BA3" w:rsidR="00B5635A" w:rsidRDefault="00B5635A" w:rsidP="000C1538">
            <w:pPr>
              <w:rPr>
                <w:sz w:val="20"/>
                <w:szCs w:val="20"/>
              </w:rPr>
            </w:pPr>
            <w:r>
              <w:rPr>
                <w:sz w:val="20"/>
                <w:szCs w:val="20"/>
              </w:rPr>
              <w:t>Extra</w:t>
            </w:r>
          </w:p>
        </w:tc>
        <w:tc>
          <w:tcPr>
            <w:tcW w:w="9468" w:type="dxa"/>
            <w:gridSpan w:val="5"/>
          </w:tcPr>
          <w:p w14:paraId="100D2DA0" w14:textId="77777777" w:rsidR="00B5635A" w:rsidRDefault="00B5635A" w:rsidP="000C1538">
            <w:pPr>
              <w:rPr>
                <w:sz w:val="20"/>
                <w:szCs w:val="20"/>
              </w:rPr>
            </w:pPr>
            <w:r>
              <w:rPr>
                <w:sz w:val="20"/>
                <w:szCs w:val="20"/>
              </w:rPr>
              <w:t>SQS actions:</w:t>
            </w:r>
          </w:p>
          <w:p w14:paraId="7868AA22" w14:textId="5E6054A6" w:rsidR="00B5635A" w:rsidRDefault="00B5635A" w:rsidP="000C1538">
            <w:pPr>
              <w:rPr>
                <w:sz w:val="20"/>
                <w:szCs w:val="20"/>
              </w:rPr>
            </w:pPr>
            <w:r>
              <w:rPr>
                <w:sz w:val="20"/>
                <w:szCs w:val="20"/>
              </w:rPr>
              <w:t xml:space="preserve">- </w:t>
            </w:r>
            <w:proofErr w:type="spellStart"/>
            <w:r>
              <w:rPr>
                <w:sz w:val="20"/>
                <w:szCs w:val="20"/>
              </w:rPr>
              <w:t>SetQueueAttributes</w:t>
            </w:r>
            <w:proofErr w:type="spellEnd"/>
            <w:r>
              <w:rPr>
                <w:sz w:val="20"/>
                <w:szCs w:val="20"/>
              </w:rPr>
              <w:t xml:space="preserve"> and </w:t>
            </w:r>
            <w:proofErr w:type="spellStart"/>
            <w:r>
              <w:rPr>
                <w:sz w:val="20"/>
                <w:szCs w:val="20"/>
              </w:rPr>
              <w:t>ReceiveMessage</w:t>
            </w:r>
            <w:proofErr w:type="spellEnd"/>
            <w:r>
              <w:rPr>
                <w:sz w:val="20"/>
                <w:szCs w:val="20"/>
              </w:rPr>
              <w:t>: can configure short polling</w:t>
            </w:r>
          </w:p>
          <w:p w14:paraId="030C5647" w14:textId="77777777" w:rsidR="00B5635A" w:rsidRDefault="00B5635A" w:rsidP="000C1538">
            <w:pPr>
              <w:rPr>
                <w:sz w:val="20"/>
                <w:szCs w:val="20"/>
              </w:rPr>
            </w:pPr>
            <w:r>
              <w:rPr>
                <w:sz w:val="20"/>
                <w:szCs w:val="20"/>
              </w:rPr>
              <w:t xml:space="preserve">- </w:t>
            </w:r>
            <w:proofErr w:type="spellStart"/>
            <w:r>
              <w:rPr>
                <w:sz w:val="20"/>
                <w:szCs w:val="20"/>
              </w:rPr>
              <w:t>PurgeQueue</w:t>
            </w:r>
            <w:proofErr w:type="spellEnd"/>
            <w:r>
              <w:rPr>
                <w:sz w:val="20"/>
                <w:szCs w:val="20"/>
              </w:rPr>
              <w:t xml:space="preserve">: delete msg. – </w:t>
            </w:r>
            <w:proofErr w:type="spellStart"/>
            <w:r>
              <w:rPr>
                <w:sz w:val="20"/>
                <w:szCs w:val="20"/>
              </w:rPr>
              <w:t>SendMessageBatch</w:t>
            </w:r>
            <w:proofErr w:type="spellEnd"/>
            <w:r>
              <w:rPr>
                <w:sz w:val="20"/>
                <w:szCs w:val="20"/>
              </w:rPr>
              <w:t xml:space="preserve">: send msg. – </w:t>
            </w:r>
            <w:proofErr w:type="spellStart"/>
            <w:r>
              <w:rPr>
                <w:sz w:val="20"/>
                <w:szCs w:val="20"/>
              </w:rPr>
              <w:t>ChangeMessageVisibility</w:t>
            </w:r>
            <w:proofErr w:type="spellEnd"/>
          </w:p>
          <w:p w14:paraId="2E89A6E1" w14:textId="77777777" w:rsidR="0016568B" w:rsidRDefault="0016568B" w:rsidP="000C1538">
            <w:pPr>
              <w:rPr>
                <w:sz w:val="20"/>
                <w:szCs w:val="20"/>
              </w:rPr>
            </w:pPr>
            <w:r>
              <w:rPr>
                <w:sz w:val="20"/>
                <w:szCs w:val="20"/>
              </w:rPr>
              <w:t>To decouple DB instance from already deployed Elastic Beanstalk env</w:t>
            </w:r>
          </w:p>
          <w:p w14:paraId="14511D2F" w14:textId="77777777" w:rsidR="0016568B" w:rsidRDefault="0016568B" w:rsidP="000C1538">
            <w:pPr>
              <w:rPr>
                <w:sz w:val="20"/>
                <w:szCs w:val="20"/>
              </w:rPr>
            </w:pPr>
            <w:r>
              <w:rPr>
                <w:sz w:val="20"/>
                <w:szCs w:val="20"/>
              </w:rPr>
              <w:t>1) Create RDS DB snapshot. 2) Protect RDS DB instance from deletion. 3) Create new Elastic Beanstalk env</w:t>
            </w:r>
          </w:p>
          <w:p w14:paraId="2F0912D4" w14:textId="77777777" w:rsidR="0016568B" w:rsidRDefault="0016568B" w:rsidP="000C1538">
            <w:pPr>
              <w:rPr>
                <w:sz w:val="20"/>
                <w:szCs w:val="20"/>
              </w:rPr>
            </w:pPr>
            <w:r>
              <w:rPr>
                <w:sz w:val="20"/>
                <w:szCs w:val="20"/>
              </w:rPr>
              <w:t>4) Perform a blue/green deployment. 5) Update DB deletion policy for beanstalk env A.</w:t>
            </w:r>
          </w:p>
          <w:p w14:paraId="6BE8A9C6" w14:textId="77777777" w:rsidR="0016568B" w:rsidRDefault="0016568B" w:rsidP="000C1538">
            <w:pPr>
              <w:rPr>
                <w:sz w:val="20"/>
                <w:szCs w:val="20"/>
              </w:rPr>
            </w:pPr>
            <w:r>
              <w:rPr>
                <w:sz w:val="20"/>
                <w:szCs w:val="20"/>
              </w:rPr>
              <w:t>6) Decouple RDS instance from beanstalk env A. 7) Terminate old Elastic Beanstalk env</w:t>
            </w:r>
          </w:p>
          <w:p w14:paraId="72AE0D72" w14:textId="77777777" w:rsidR="00FA3271" w:rsidRDefault="00FA3271" w:rsidP="000C1538">
            <w:pPr>
              <w:rPr>
                <w:sz w:val="20"/>
                <w:szCs w:val="20"/>
              </w:rPr>
            </w:pPr>
            <w:r>
              <w:rPr>
                <w:sz w:val="20"/>
                <w:szCs w:val="20"/>
              </w:rPr>
              <w:t>SQS btw producers and Lambda function. Alert report some “</w:t>
            </w:r>
            <w:proofErr w:type="spellStart"/>
            <w:r>
              <w:rPr>
                <w:sz w:val="20"/>
                <w:szCs w:val="20"/>
              </w:rPr>
              <w:t>OverLimit</w:t>
            </w:r>
            <w:proofErr w:type="spellEnd"/>
            <w:r>
              <w:rPr>
                <w:sz w:val="20"/>
                <w:szCs w:val="20"/>
              </w:rPr>
              <w:t>” error messages</w:t>
            </w:r>
          </w:p>
          <w:p w14:paraId="6CC5EE5C" w14:textId="77777777" w:rsidR="00FA3271" w:rsidRDefault="00FA3271" w:rsidP="000C1538">
            <w:pPr>
              <w:rPr>
                <w:sz w:val="20"/>
                <w:szCs w:val="20"/>
              </w:rPr>
            </w:pPr>
            <w:r>
              <w:rPr>
                <w:sz w:val="20"/>
                <w:szCs w:val="20"/>
              </w:rPr>
              <w:t>- “</w:t>
            </w:r>
            <w:proofErr w:type="spellStart"/>
            <w:r>
              <w:rPr>
                <w:sz w:val="20"/>
                <w:szCs w:val="20"/>
              </w:rPr>
              <w:t>OverLimit</w:t>
            </w:r>
            <w:proofErr w:type="spellEnd"/>
            <w:r>
              <w:rPr>
                <w:sz w:val="20"/>
                <w:szCs w:val="20"/>
              </w:rPr>
              <w:t>” when too many inflight messages. In-flight msg = msg received by consumer and not deleted yet from queue</w:t>
            </w:r>
          </w:p>
          <w:p w14:paraId="76C947BB" w14:textId="77777777" w:rsidR="00FA3271" w:rsidRDefault="00FA3271" w:rsidP="000C1538">
            <w:pPr>
              <w:rPr>
                <w:sz w:val="20"/>
                <w:szCs w:val="20"/>
              </w:rPr>
            </w:pPr>
            <w:r>
              <w:rPr>
                <w:sz w:val="20"/>
                <w:szCs w:val="20"/>
              </w:rPr>
              <w:t>- To solve: delete processed messages from queue and raise quota of inflight msg limit from AWS support</w:t>
            </w:r>
          </w:p>
          <w:p w14:paraId="35286E7F" w14:textId="77777777" w:rsidR="00C56C00" w:rsidRDefault="00C56C00" w:rsidP="000C1538">
            <w:pPr>
              <w:rPr>
                <w:sz w:val="20"/>
                <w:szCs w:val="20"/>
              </w:rPr>
            </w:pPr>
            <w:r>
              <w:rPr>
                <w:sz w:val="20"/>
                <w:szCs w:val="20"/>
              </w:rPr>
              <w:t>Config specs for Elastic Beanstalk specify health checks, but not being run</w:t>
            </w:r>
          </w:p>
          <w:p w14:paraId="64A03982" w14:textId="77777777" w:rsidR="00C56C00" w:rsidRDefault="00C56C00" w:rsidP="000C1538">
            <w:pPr>
              <w:rPr>
                <w:sz w:val="20"/>
                <w:szCs w:val="20"/>
              </w:rPr>
            </w:pPr>
            <w:r>
              <w:rPr>
                <w:sz w:val="20"/>
                <w:szCs w:val="20"/>
              </w:rPr>
              <w:t>- Config file need to be saved in the .</w:t>
            </w:r>
            <w:proofErr w:type="spellStart"/>
            <w:r>
              <w:rPr>
                <w:sz w:val="20"/>
                <w:szCs w:val="20"/>
              </w:rPr>
              <w:t>ebextensions</w:t>
            </w:r>
            <w:proofErr w:type="spellEnd"/>
            <w:r>
              <w:rPr>
                <w:sz w:val="20"/>
                <w:szCs w:val="20"/>
              </w:rPr>
              <w:t xml:space="preserve"> folder w the .config extension. </w:t>
            </w:r>
          </w:p>
          <w:p w14:paraId="65F2AAC2" w14:textId="77777777" w:rsidR="00835DDC" w:rsidRDefault="00835DDC" w:rsidP="000C1538">
            <w:pPr>
              <w:rPr>
                <w:sz w:val="20"/>
                <w:szCs w:val="20"/>
              </w:rPr>
            </w:pPr>
            <w:r>
              <w:rPr>
                <w:sz w:val="20"/>
                <w:szCs w:val="20"/>
              </w:rPr>
              <w:t xml:space="preserve">Dev runs CLI command on EC2 instance. Command fails w response, </w:t>
            </w:r>
            <w:r>
              <w:rPr>
                <w:i/>
                <w:iCs/>
                <w:sz w:val="20"/>
                <w:szCs w:val="20"/>
              </w:rPr>
              <w:t>A client error (</w:t>
            </w:r>
            <w:proofErr w:type="spellStart"/>
            <w:r>
              <w:rPr>
                <w:i/>
                <w:iCs/>
                <w:sz w:val="20"/>
                <w:szCs w:val="20"/>
              </w:rPr>
              <w:t>UnauthorizedOperation</w:t>
            </w:r>
            <w:proofErr w:type="spellEnd"/>
            <w:r>
              <w:rPr>
                <w:i/>
                <w:iCs/>
                <w:sz w:val="20"/>
                <w:szCs w:val="20"/>
              </w:rPr>
              <w:t>) occurred when calling the …. Encoded authorization failure message: mVqaktia1h2cD…</w:t>
            </w:r>
            <w:r>
              <w:rPr>
                <w:sz w:val="20"/>
                <w:szCs w:val="20"/>
              </w:rPr>
              <w:t>. How to decode response</w:t>
            </w:r>
          </w:p>
          <w:p w14:paraId="765DC46E" w14:textId="4F4EF6B3" w:rsidR="00835DDC" w:rsidRPr="00835DDC" w:rsidRDefault="00835DDC" w:rsidP="000C1538">
            <w:pPr>
              <w:rPr>
                <w:sz w:val="20"/>
                <w:szCs w:val="20"/>
              </w:rPr>
            </w:pPr>
            <w:r>
              <w:rPr>
                <w:sz w:val="20"/>
                <w:szCs w:val="20"/>
              </w:rPr>
              <w:t>- Use AWS Security Token Service (AWS STS) decode-authorization-message command to decode contents of response. Certain AWS operations return an encoded authorization message, so need STS</w:t>
            </w:r>
          </w:p>
        </w:tc>
      </w:tr>
    </w:tbl>
    <w:p w14:paraId="07D6020B" w14:textId="155047CB" w:rsidR="009F619C" w:rsidRDefault="009F619C" w:rsidP="003A4D4A">
      <w:pPr>
        <w:spacing w:after="0"/>
        <w:rPr>
          <w:sz w:val="20"/>
          <w:szCs w:val="20"/>
        </w:rPr>
      </w:pPr>
    </w:p>
    <w:tbl>
      <w:tblPr>
        <w:tblStyle w:val="TableGrid"/>
        <w:tblW w:w="0" w:type="auto"/>
        <w:tblInd w:w="15" w:type="dxa"/>
        <w:tblLook w:val="04A0" w:firstRow="1" w:lastRow="0" w:firstColumn="1" w:lastColumn="0" w:noHBand="0" w:noVBand="1"/>
      </w:tblPr>
      <w:tblGrid>
        <w:gridCol w:w="987"/>
        <w:gridCol w:w="127"/>
        <w:gridCol w:w="142"/>
        <w:gridCol w:w="142"/>
        <w:gridCol w:w="9043"/>
      </w:tblGrid>
      <w:tr w:rsidR="003A4D4A" w:rsidRPr="00C82972" w14:paraId="5D964F0B" w14:textId="77777777" w:rsidTr="0022749B">
        <w:tc>
          <w:tcPr>
            <w:tcW w:w="10441" w:type="dxa"/>
            <w:gridSpan w:val="5"/>
          </w:tcPr>
          <w:p w14:paraId="6B7E0BC4" w14:textId="7E7EFBE2" w:rsidR="003A4D4A" w:rsidRPr="00C82972" w:rsidRDefault="003A4D4A" w:rsidP="0022749B">
            <w:pPr>
              <w:rPr>
                <w:sz w:val="20"/>
                <w:szCs w:val="20"/>
              </w:rPr>
            </w:pPr>
            <w:r>
              <w:rPr>
                <w:sz w:val="20"/>
                <w:szCs w:val="20"/>
              </w:rPr>
              <w:t>Developer Theory</w:t>
            </w:r>
          </w:p>
        </w:tc>
      </w:tr>
      <w:tr w:rsidR="003A4D4A" w:rsidRPr="00C82972" w14:paraId="2F7A1A11" w14:textId="77777777" w:rsidTr="0022749B">
        <w:tc>
          <w:tcPr>
            <w:tcW w:w="987" w:type="dxa"/>
          </w:tcPr>
          <w:p w14:paraId="6A6347F6" w14:textId="75DAD9CF" w:rsidR="003A4D4A" w:rsidRPr="00C82972" w:rsidRDefault="009D0ABE" w:rsidP="0022749B">
            <w:pPr>
              <w:rPr>
                <w:sz w:val="20"/>
                <w:szCs w:val="20"/>
              </w:rPr>
            </w:pPr>
            <w:r>
              <w:rPr>
                <w:sz w:val="20"/>
                <w:szCs w:val="20"/>
              </w:rPr>
              <w:t>CI/CD</w:t>
            </w:r>
          </w:p>
        </w:tc>
        <w:tc>
          <w:tcPr>
            <w:tcW w:w="9454" w:type="dxa"/>
            <w:gridSpan w:val="4"/>
          </w:tcPr>
          <w:p w14:paraId="570A2F60" w14:textId="77777777" w:rsidR="003A4D4A" w:rsidRDefault="009D0ABE" w:rsidP="0022749B">
            <w:pPr>
              <w:rPr>
                <w:sz w:val="20"/>
                <w:szCs w:val="20"/>
              </w:rPr>
            </w:pPr>
            <w:r>
              <w:rPr>
                <w:sz w:val="20"/>
                <w:szCs w:val="20"/>
              </w:rPr>
              <w:t>Continuous Integration, Continuous Delivery/Deployment</w:t>
            </w:r>
          </w:p>
          <w:p w14:paraId="4E04922F" w14:textId="77777777" w:rsidR="009D0ABE" w:rsidRDefault="009D0ABE" w:rsidP="0022749B">
            <w:pPr>
              <w:rPr>
                <w:sz w:val="20"/>
                <w:szCs w:val="20"/>
              </w:rPr>
            </w:pPr>
            <w:r>
              <w:rPr>
                <w:sz w:val="20"/>
                <w:szCs w:val="20"/>
              </w:rPr>
              <w:t>- Small incremental changes. Automate as much as possible (code integration, build, test, deploy)</w:t>
            </w:r>
          </w:p>
          <w:p w14:paraId="045180B8" w14:textId="6B265DB8" w:rsidR="009D0ABE" w:rsidRDefault="00B43601" w:rsidP="0022749B">
            <w:pPr>
              <w:rPr>
                <w:sz w:val="20"/>
                <w:szCs w:val="20"/>
              </w:rPr>
            </w:pPr>
            <w:r>
              <w:rPr>
                <w:sz w:val="20"/>
                <w:szCs w:val="20"/>
              </w:rPr>
              <w:t xml:space="preserve">Continuous </w:t>
            </w:r>
            <w:r w:rsidR="002A22CD">
              <w:rPr>
                <w:sz w:val="20"/>
                <w:szCs w:val="20"/>
              </w:rPr>
              <w:t>delivery</w:t>
            </w:r>
            <w:r>
              <w:rPr>
                <w:sz w:val="20"/>
                <w:szCs w:val="20"/>
              </w:rPr>
              <w:t>: human decision to deploy code</w:t>
            </w:r>
          </w:p>
          <w:p w14:paraId="161B1644" w14:textId="77777777" w:rsidR="00B43601" w:rsidRDefault="00B43601" w:rsidP="0022749B">
            <w:pPr>
              <w:rPr>
                <w:sz w:val="20"/>
                <w:szCs w:val="20"/>
              </w:rPr>
            </w:pPr>
            <w:r>
              <w:rPr>
                <w:sz w:val="20"/>
                <w:szCs w:val="20"/>
              </w:rPr>
              <w:t>Continuous deployment: system auto deploys code</w:t>
            </w:r>
          </w:p>
          <w:p w14:paraId="327EF70F" w14:textId="05FA30AC" w:rsidR="00B43601" w:rsidRDefault="00B43601" w:rsidP="0022749B">
            <w:pPr>
              <w:rPr>
                <w:sz w:val="20"/>
                <w:szCs w:val="20"/>
              </w:rPr>
            </w:pPr>
            <w:r>
              <w:rPr>
                <w:sz w:val="20"/>
                <w:szCs w:val="20"/>
              </w:rPr>
              <w:t>1) CodeCommit: source &amp; version control</w:t>
            </w:r>
          </w:p>
          <w:p w14:paraId="676E381A" w14:textId="6A3FB2DB" w:rsidR="00B43601" w:rsidRDefault="00B43601" w:rsidP="0022749B">
            <w:pPr>
              <w:rPr>
                <w:sz w:val="20"/>
                <w:szCs w:val="20"/>
              </w:rPr>
            </w:pPr>
            <w:r>
              <w:rPr>
                <w:sz w:val="20"/>
                <w:szCs w:val="20"/>
              </w:rPr>
              <w:t>2) CodeBuild: automated build. Compiles source code, runs test and produces packages ready to deploy</w:t>
            </w:r>
          </w:p>
          <w:p w14:paraId="08E80E38" w14:textId="77777777" w:rsidR="00B43601" w:rsidRDefault="00B43601" w:rsidP="0022749B">
            <w:pPr>
              <w:rPr>
                <w:sz w:val="20"/>
                <w:szCs w:val="20"/>
              </w:rPr>
            </w:pPr>
            <w:r>
              <w:rPr>
                <w:sz w:val="20"/>
                <w:szCs w:val="20"/>
              </w:rPr>
              <w:t>3) CodeDeploy: Automates code deployments to any instance (EC2, Lambda, on-prem)</w:t>
            </w:r>
          </w:p>
          <w:p w14:paraId="7DCCA8F1" w14:textId="44784432" w:rsidR="00B43601" w:rsidRPr="00C82972" w:rsidRDefault="00B43601" w:rsidP="0022749B">
            <w:pPr>
              <w:rPr>
                <w:sz w:val="20"/>
                <w:szCs w:val="20"/>
              </w:rPr>
            </w:pPr>
            <w:r>
              <w:rPr>
                <w:sz w:val="20"/>
                <w:szCs w:val="20"/>
              </w:rPr>
              <w:t xml:space="preserve">4) CodePipeline: manages the workflow. End-to-end solution, build, test, deploy app every time there is code change </w:t>
            </w:r>
          </w:p>
        </w:tc>
      </w:tr>
      <w:tr w:rsidR="003A4D4A" w:rsidRPr="00C82972" w14:paraId="46E74AA1" w14:textId="77777777" w:rsidTr="0022749B">
        <w:tc>
          <w:tcPr>
            <w:tcW w:w="987" w:type="dxa"/>
          </w:tcPr>
          <w:p w14:paraId="7A46C308" w14:textId="06F7444B" w:rsidR="003A4D4A" w:rsidRPr="00C82972" w:rsidRDefault="00B43601" w:rsidP="0022749B">
            <w:pPr>
              <w:rPr>
                <w:sz w:val="20"/>
                <w:szCs w:val="20"/>
              </w:rPr>
            </w:pPr>
            <w:r>
              <w:rPr>
                <w:sz w:val="20"/>
                <w:szCs w:val="20"/>
              </w:rPr>
              <w:t>Code-Commit</w:t>
            </w:r>
          </w:p>
        </w:tc>
        <w:tc>
          <w:tcPr>
            <w:tcW w:w="9454" w:type="dxa"/>
            <w:gridSpan w:val="4"/>
          </w:tcPr>
          <w:p w14:paraId="42DB56D0" w14:textId="5DAD4BCA" w:rsidR="003A4D4A" w:rsidRDefault="00B43601" w:rsidP="0022749B">
            <w:pPr>
              <w:rPr>
                <w:sz w:val="20"/>
                <w:szCs w:val="20"/>
              </w:rPr>
            </w:pPr>
            <w:r>
              <w:rPr>
                <w:sz w:val="20"/>
                <w:szCs w:val="20"/>
              </w:rPr>
              <w:t>Central code repo. Manages updates from multiple sources. Enables collaboration</w:t>
            </w:r>
          </w:p>
          <w:p w14:paraId="07B50757" w14:textId="239BE62B" w:rsidR="00B43601" w:rsidRPr="00C82972" w:rsidRDefault="00B43601" w:rsidP="0022749B">
            <w:pPr>
              <w:rPr>
                <w:sz w:val="20"/>
                <w:szCs w:val="20"/>
              </w:rPr>
            </w:pPr>
            <w:r>
              <w:rPr>
                <w:sz w:val="20"/>
                <w:szCs w:val="20"/>
              </w:rPr>
              <w:t>- Tracks and manages code changes. Maintain version history</w:t>
            </w:r>
          </w:p>
        </w:tc>
      </w:tr>
      <w:tr w:rsidR="00116E41" w:rsidRPr="00C82972" w14:paraId="3E73B2E8" w14:textId="77777777" w:rsidTr="00116E41">
        <w:trPr>
          <w:trHeight w:val="165"/>
        </w:trPr>
        <w:tc>
          <w:tcPr>
            <w:tcW w:w="987" w:type="dxa"/>
            <w:vMerge w:val="restart"/>
          </w:tcPr>
          <w:p w14:paraId="3226DAE8" w14:textId="47CAB5D2" w:rsidR="00116E41" w:rsidRPr="00C82972" w:rsidRDefault="00116E41" w:rsidP="0022749B">
            <w:pPr>
              <w:rPr>
                <w:sz w:val="20"/>
                <w:szCs w:val="20"/>
              </w:rPr>
            </w:pPr>
            <w:r>
              <w:rPr>
                <w:sz w:val="20"/>
                <w:szCs w:val="20"/>
              </w:rPr>
              <w:t>Code-Deploy</w:t>
            </w:r>
          </w:p>
        </w:tc>
        <w:tc>
          <w:tcPr>
            <w:tcW w:w="9454" w:type="dxa"/>
            <w:gridSpan w:val="4"/>
          </w:tcPr>
          <w:p w14:paraId="3FC571D9" w14:textId="7ED979FC" w:rsidR="00116E41" w:rsidRDefault="00116E41" w:rsidP="0022749B">
            <w:pPr>
              <w:rPr>
                <w:sz w:val="20"/>
                <w:szCs w:val="20"/>
              </w:rPr>
            </w:pPr>
            <w:r>
              <w:rPr>
                <w:sz w:val="20"/>
                <w:szCs w:val="20"/>
              </w:rPr>
              <w:t>1) In-Place/Rolling Update: app is stopped on each instance and new release is installed</w:t>
            </w:r>
          </w:p>
          <w:p w14:paraId="439235A8" w14:textId="4D93C27B" w:rsidR="00116E41" w:rsidRDefault="00116E41" w:rsidP="0022749B">
            <w:pPr>
              <w:rPr>
                <w:sz w:val="20"/>
                <w:szCs w:val="20"/>
              </w:rPr>
            </w:pPr>
            <w:r>
              <w:rPr>
                <w:sz w:val="20"/>
                <w:szCs w:val="20"/>
              </w:rPr>
              <w:t>- Instance will be out of service during deployment so capacity reduced. Configure ELB to stop sending requests to the instance</w:t>
            </w:r>
          </w:p>
          <w:p w14:paraId="5834974C" w14:textId="0F16DBBD" w:rsidR="00116E41" w:rsidRDefault="00116E41" w:rsidP="0022749B">
            <w:pPr>
              <w:rPr>
                <w:sz w:val="20"/>
                <w:szCs w:val="20"/>
              </w:rPr>
            </w:pPr>
            <w:r>
              <w:rPr>
                <w:sz w:val="20"/>
                <w:szCs w:val="20"/>
              </w:rPr>
              <w:t>- CodeDeploy installs new version, known as Revision</w:t>
            </w:r>
          </w:p>
          <w:p w14:paraId="312D06F8" w14:textId="40B812EC" w:rsidR="00116E41" w:rsidRDefault="00116E41" w:rsidP="0022749B">
            <w:pPr>
              <w:rPr>
                <w:sz w:val="20"/>
                <w:szCs w:val="20"/>
              </w:rPr>
            </w:pPr>
            <w:r>
              <w:rPr>
                <w:sz w:val="20"/>
                <w:szCs w:val="20"/>
              </w:rPr>
              <w:t>- Need to re-deploy previous version for roll back which can be time-consuming</w:t>
            </w:r>
            <w:r w:rsidR="005F304B">
              <w:rPr>
                <w:sz w:val="20"/>
                <w:szCs w:val="20"/>
              </w:rPr>
              <w:t>. – Less ex</w:t>
            </w:r>
          </w:p>
          <w:p w14:paraId="1728DF41" w14:textId="1EA368E6" w:rsidR="001D6709" w:rsidRDefault="001D6709" w:rsidP="0022749B">
            <w:pPr>
              <w:rPr>
                <w:sz w:val="20"/>
                <w:szCs w:val="20"/>
              </w:rPr>
            </w:pPr>
            <w:r>
              <w:rPr>
                <w:sz w:val="20"/>
                <w:szCs w:val="20"/>
              </w:rPr>
              <w:t>- Run order of hooks: App stop -&gt; Before install -&gt; After install -&gt; App start</w:t>
            </w:r>
          </w:p>
          <w:p w14:paraId="7E644E8A" w14:textId="77777777" w:rsidR="00116E41" w:rsidRDefault="00116E41" w:rsidP="0022749B">
            <w:pPr>
              <w:rPr>
                <w:sz w:val="20"/>
                <w:szCs w:val="20"/>
              </w:rPr>
            </w:pPr>
            <w:r>
              <w:rPr>
                <w:sz w:val="20"/>
                <w:szCs w:val="20"/>
              </w:rPr>
              <w:t>2) Blue/Green: New instances provisioned and new release installed on new instance. Blue = active deployment, green = new release</w:t>
            </w:r>
          </w:p>
          <w:p w14:paraId="48A57D16" w14:textId="77777777" w:rsidR="00116E41" w:rsidRDefault="00116E41" w:rsidP="0022749B">
            <w:pPr>
              <w:rPr>
                <w:sz w:val="20"/>
                <w:szCs w:val="20"/>
              </w:rPr>
            </w:pPr>
            <w:r>
              <w:rPr>
                <w:sz w:val="20"/>
                <w:szCs w:val="20"/>
              </w:rPr>
              <w:t>- New Revision deployed to Green env. – Green instances registered w ELB</w:t>
            </w:r>
          </w:p>
          <w:p w14:paraId="17A8B6A6" w14:textId="791AB5DE" w:rsidR="00116E41" w:rsidRPr="00C82972" w:rsidRDefault="00116E41" w:rsidP="0022749B">
            <w:pPr>
              <w:rPr>
                <w:sz w:val="20"/>
                <w:szCs w:val="20"/>
              </w:rPr>
            </w:pPr>
            <w:r>
              <w:rPr>
                <w:sz w:val="20"/>
                <w:szCs w:val="20"/>
              </w:rPr>
              <w:t>- Blue env terminated. – To roll back, just set ELB to divert traffic back to Blue env</w:t>
            </w:r>
            <w:r w:rsidR="005F304B">
              <w:rPr>
                <w:sz w:val="20"/>
                <w:szCs w:val="20"/>
              </w:rPr>
              <w:t>. – More ex</w:t>
            </w:r>
          </w:p>
        </w:tc>
      </w:tr>
      <w:tr w:rsidR="00116E41" w:rsidRPr="00C82972" w14:paraId="01CD55AC" w14:textId="77777777" w:rsidTr="0022749B">
        <w:trPr>
          <w:trHeight w:val="164"/>
        </w:trPr>
        <w:tc>
          <w:tcPr>
            <w:tcW w:w="987" w:type="dxa"/>
            <w:vMerge/>
          </w:tcPr>
          <w:p w14:paraId="48886829" w14:textId="77777777" w:rsidR="00116E41" w:rsidRDefault="00116E41" w:rsidP="0022749B">
            <w:pPr>
              <w:rPr>
                <w:sz w:val="20"/>
                <w:szCs w:val="20"/>
              </w:rPr>
            </w:pPr>
          </w:p>
        </w:tc>
        <w:tc>
          <w:tcPr>
            <w:tcW w:w="9454" w:type="dxa"/>
            <w:gridSpan w:val="4"/>
          </w:tcPr>
          <w:p w14:paraId="524EAC39" w14:textId="4747DCF7" w:rsidR="00116E41" w:rsidRDefault="00A94ED6" w:rsidP="0022749B">
            <w:pPr>
              <w:rPr>
                <w:sz w:val="20"/>
                <w:szCs w:val="20"/>
              </w:rPr>
            </w:pPr>
            <w:proofErr w:type="spellStart"/>
            <w:r>
              <w:rPr>
                <w:sz w:val="20"/>
                <w:szCs w:val="20"/>
              </w:rPr>
              <w:t>AppSpec</w:t>
            </w:r>
            <w:proofErr w:type="spellEnd"/>
            <w:r>
              <w:rPr>
                <w:sz w:val="20"/>
                <w:szCs w:val="20"/>
              </w:rPr>
              <w:t xml:space="preserve"> File: config file to define params used during a CodeDeploy deployment</w:t>
            </w:r>
            <w:r w:rsidR="0018367E">
              <w:rPr>
                <w:sz w:val="20"/>
                <w:szCs w:val="20"/>
              </w:rPr>
              <w:t>. – Put in root directory</w:t>
            </w:r>
          </w:p>
          <w:p w14:paraId="4E00A59F" w14:textId="77777777" w:rsidR="00A94ED6" w:rsidRDefault="00A94ED6" w:rsidP="0022749B">
            <w:pPr>
              <w:rPr>
                <w:sz w:val="20"/>
                <w:szCs w:val="20"/>
              </w:rPr>
            </w:pPr>
            <w:r>
              <w:rPr>
                <w:sz w:val="20"/>
                <w:szCs w:val="20"/>
              </w:rPr>
              <w:t>- For EC2 and on-prem systems: YAML</w:t>
            </w:r>
          </w:p>
          <w:p w14:paraId="39B9F7A9" w14:textId="77777777" w:rsidR="00A94ED6" w:rsidRDefault="00A94ED6" w:rsidP="0022749B">
            <w:pPr>
              <w:rPr>
                <w:sz w:val="20"/>
                <w:szCs w:val="20"/>
              </w:rPr>
            </w:pPr>
            <w:r>
              <w:rPr>
                <w:sz w:val="20"/>
                <w:szCs w:val="20"/>
              </w:rPr>
              <w:t>- For Lambda: YAML and JSON supported. File structure depends on deploy to Lambda or EC2</w:t>
            </w:r>
          </w:p>
          <w:p w14:paraId="6F26B9E5" w14:textId="77777777" w:rsidR="001B2FD8" w:rsidRDefault="001B2FD8" w:rsidP="0022749B">
            <w:pPr>
              <w:rPr>
                <w:sz w:val="20"/>
                <w:szCs w:val="20"/>
              </w:rPr>
            </w:pPr>
            <w:r>
              <w:rPr>
                <w:sz w:val="20"/>
                <w:szCs w:val="20"/>
              </w:rPr>
              <w:t xml:space="preserve">EC2 </w:t>
            </w:r>
            <w:proofErr w:type="spellStart"/>
            <w:r>
              <w:rPr>
                <w:sz w:val="20"/>
                <w:szCs w:val="20"/>
              </w:rPr>
              <w:t>AppSpec</w:t>
            </w:r>
            <w:proofErr w:type="spellEnd"/>
            <w:r>
              <w:rPr>
                <w:sz w:val="20"/>
                <w:szCs w:val="20"/>
              </w:rPr>
              <w:t xml:space="preserve"> File Structure:</w:t>
            </w:r>
          </w:p>
          <w:p w14:paraId="0DA0B30E" w14:textId="77777777" w:rsidR="001B2FD8" w:rsidRDefault="001B2FD8" w:rsidP="0022749B">
            <w:pPr>
              <w:rPr>
                <w:sz w:val="20"/>
                <w:szCs w:val="20"/>
              </w:rPr>
            </w:pPr>
            <w:r>
              <w:rPr>
                <w:sz w:val="20"/>
                <w:szCs w:val="20"/>
              </w:rPr>
              <w:t>1) Version: reserved for future use. Currently only allowed value is 0.0</w:t>
            </w:r>
          </w:p>
          <w:p w14:paraId="02C9577A" w14:textId="77777777" w:rsidR="001B2FD8" w:rsidRDefault="001B2FD8" w:rsidP="0022749B">
            <w:pPr>
              <w:rPr>
                <w:sz w:val="20"/>
                <w:szCs w:val="20"/>
              </w:rPr>
            </w:pPr>
            <w:r>
              <w:rPr>
                <w:sz w:val="20"/>
                <w:szCs w:val="20"/>
              </w:rPr>
              <w:t xml:space="preserve">2) OS version: e.g. </w:t>
            </w:r>
            <w:proofErr w:type="spellStart"/>
            <w:r>
              <w:rPr>
                <w:sz w:val="20"/>
                <w:szCs w:val="20"/>
              </w:rPr>
              <w:t>linux</w:t>
            </w:r>
            <w:proofErr w:type="spellEnd"/>
            <w:r>
              <w:rPr>
                <w:sz w:val="20"/>
                <w:szCs w:val="20"/>
              </w:rPr>
              <w:t>, windows</w:t>
            </w:r>
          </w:p>
          <w:p w14:paraId="3E0C98D5" w14:textId="77777777" w:rsidR="001B2FD8" w:rsidRDefault="001B2FD8" w:rsidP="0022749B">
            <w:pPr>
              <w:rPr>
                <w:sz w:val="20"/>
                <w:szCs w:val="20"/>
              </w:rPr>
            </w:pPr>
            <w:r>
              <w:rPr>
                <w:sz w:val="20"/>
                <w:szCs w:val="20"/>
              </w:rPr>
              <w:t>3) Files: Location of any app/config files/packages that needs to be copied &amp; where they should be copied to</w:t>
            </w:r>
          </w:p>
          <w:p w14:paraId="3410C11D" w14:textId="52011ADC" w:rsidR="001B2FD8" w:rsidRDefault="001B2FD8" w:rsidP="0022749B">
            <w:pPr>
              <w:rPr>
                <w:sz w:val="20"/>
                <w:szCs w:val="20"/>
              </w:rPr>
            </w:pPr>
            <w:r>
              <w:rPr>
                <w:sz w:val="20"/>
                <w:szCs w:val="20"/>
              </w:rPr>
              <w:t>4) Lifecycle event hooks: scripts which needs to run at set points in deployment lifecycle (unzip files, run functional tests, de-register and re-register instances w ELB)</w:t>
            </w:r>
          </w:p>
        </w:tc>
      </w:tr>
      <w:tr w:rsidR="00116E41" w:rsidRPr="00C82972" w14:paraId="465D3083" w14:textId="77777777" w:rsidTr="0022749B">
        <w:trPr>
          <w:trHeight w:val="164"/>
        </w:trPr>
        <w:tc>
          <w:tcPr>
            <w:tcW w:w="987" w:type="dxa"/>
            <w:vMerge/>
          </w:tcPr>
          <w:p w14:paraId="3D5C5CAF" w14:textId="77777777" w:rsidR="00116E41" w:rsidRDefault="00116E41" w:rsidP="0022749B">
            <w:pPr>
              <w:rPr>
                <w:sz w:val="20"/>
                <w:szCs w:val="20"/>
              </w:rPr>
            </w:pPr>
          </w:p>
        </w:tc>
        <w:tc>
          <w:tcPr>
            <w:tcW w:w="9454" w:type="dxa"/>
            <w:gridSpan w:val="4"/>
          </w:tcPr>
          <w:p w14:paraId="249A3643" w14:textId="55D4F8B7" w:rsidR="00116E41" w:rsidRDefault="001B6690" w:rsidP="0022749B">
            <w:pPr>
              <w:rPr>
                <w:sz w:val="20"/>
                <w:szCs w:val="20"/>
              </w:rPr>
            </w:pPr>
            <w:r>
              <w:rPr>
                <w:sz w:val="20"/>
                <w:szCs w:val="20"/>
              </w:rPr>
              <w:t>Lifecycle event hooks run in a specific order known as the Run Order</w:t>
            </w:r>
            <w:r w:rsidR="00EF15A8">
              <w:rPr>
                <w:sz w:val="20"/>
                <w:szCs w:val="20"/>
              </w:rPr>
              <w:t xml:space="preserve">. For In-place deployment: </w:t>
            </w:r>
          </w:p>
          <w:p w14:paraId="6FCE5FDF" w14:textId="77777777" w:rsidR="001B6690" w:rsidRDefault="001B6690" w:rsidP="0022749B">
            <w:pPr>
              <w:rPr>
                <w:sz w:val="20"/>
                <w:szCs w:val="20"/>
              </w:rPr>
            </w:pPr>
            <w:proofErr w:type="spellStart"/>
            <w:r>
              <w:rPr>
                <w:sz w:val="20"/>
                <w:szCs w:val="20"/>
              </w:rPr>
              <w:t>BeforeBlockTraffic</w:t>
            </w:r>
            <w:proofErr w:type="spellEnd"/>
            <w:r>
              <w:rPr>
                <w:sz w:val="20"/>
                <w:szCs w:val="20"/>
              </w:rPr>
              <w:t>: tasks to run before de-register from Load Balancer</w:t>
            </w:r>
          </w:p>
          <w:p w14:paraId="4654432D" w14:textId="77777777" w:rsidR="001B6690" w:rsidRDefault="001B6690" w:rsidP="0022749B">
            <w:pPr>
              <w:rPr>
                <w:sz w:val="20"/>
                <w:szCs w:val="20"/>
              </w:rPr>
            </w:pPr>
            <w:proofErr w:type="spellStart"/>
            <w:r>
              <w:rPr>
                <w:sz w:val="20"/>
                <w:szCs w:val="20"/>
              </w:rPr>
              <w:t>BlockTraffic</w:t>
            </w:r>
            <w:proofErr w:type="spellEnd"/>
            <w:r>
              <w:rPr>
                <w:sz w:val="20"/>
                <w:szCs w:val="20"/>
              </w:rPr>
              <w:t>: de-register instances from LB</w:t>
            </w:r>
          </w:p>
          <w:p w14:paraId="0C2910F1" w14:textId="77777777" w:rsidR="001B6690" w:rsidRDefault="001B6690" w:rsidP="0022749B">
            <w:pPr>
              <w:rPr>
                <w:sz w:val="20"/>
                <w:szCs w:val="20"/>
              </w:rPr>
            </w:pPr>
            <w:proofErr w:type="spellStart"/>
            <w:r>
              <w:rPr>
                <w:sz w:val="20"/>
                <w:szCs w:val="20"/>
              </w:rPr>
              <w:t>AfterBlockTraffic</w:t>
            </w:r>
            <w:proofErr w:type="spellEnd"/>
            <w:r>
              <w:rPr>
                <w:sz w:val="20"/>
                <w:szCs w:val="20"/>
              </w:rPr>
              <w:t>: tasks to run after de-register from LB</w:t>
            </w:r>
          </w:p>
          <w:p w14:paraId="6782955C" w14:textId="77777777" w:rsidR="001B6690" w:rsidRDefault="001B6690" w:rsidP="0022749B">
            <w:pPr>
              <w:rPr>
                <w:sz w:val="20"/>
                <w:szCs w:val="20"/>
              </w:rPr>
            </w:pPr>
            <w:proofErr w:type="spellStart"/>
            <w:r>
              <w:rPr>
                <w:sz w:val="20"/>
                <w:szCs w:val="20"/>
              </w:rPr>
              <w:t>ApplicationStop</w:t>
            </w:r>
            <w:proofErr w:type="spellEnd"/>
            <w:r>
              <w:rPr>
                <w:sz w:val="20"/>
                <w:szCs w:val="20"/>
              </w:rPr>
              <w:t>: gracefully stop app</w:t>
            </w:r>
          </w:p>
          <w:p w14:paraId="70A80062" w14:textId="77777777" w:rsidR="001B6690" w:rsidRDefault="001B6690" w:rsidP="0022749B">
            <w:pPr>
              <w:rPr>
                <w:sz w:val="20"/>
                <w:szCs w:val="20"/>
              </w:rPr>
            </w:pPr>
            <w:proofErr w:type="spellStart"/>
            <w:r>
              <w:rPr>
                <w:sz w:val="20"/>
                <w:szCs w:val="20"/>
              </w:rPr>
              <w:t>DownloadBundle</w:t>
            </w:r>
            <w:proofErr w:type="spellEnd"/>
            <w:r>
              <w:rPr>
                <w:sz w:val="20"/>
                <w:szCs w:val="20"/>
              </w:rPr>
              <w:t>: CodeDeploy agent copies app revision files to temp location</w:t>
            </w:r>
          </w:p>
          <w:p w14:paraId="4EC55DC1" w14:textId="77777777" w:rsidR="001B6690" w:rsidRDefault="001B6690" w:rsidP="0022749B">
            <w:pPr>
              <w:rPr>
                <w:sz w:val="20"/>
                <w:szCs w:val="20"/>
              </w:rPr>
            </w:pPr>
            <w:proofErr w:type="spellStart"/>
            <w:r>
              <w:rPr>
                <w:sz w:val="20"/>
                <w:szCs w:val="20"/>
              </w:rPr>
              <w:t>BeforeInstall</w:t>
            </w:r>
            <w:proofErr w:type="spellEnd"/>
            <w:r>
              <w:rPr>
                <w:sz w:val="20"/>
                <w:szCs w:val="20"/>
              </w:rPr>
              <w:t>: pre-installation scripts, e.g. backing up curr version, decrypting files</w:t>
            </w:r>
          </w:p>
          <w:p w14:paraId="084536DC" w14:textId="77777777" w:rsidR="001B6690" w:rsidRDefault="001B6690" w:rsidP="0022749B">
            <w:pPr>
              <w:rPr>
                <w:sz w:val="20"/>
                <w:szCs w:val="20"/>
              </w:rPr>
            </w:pPr>
            <w:r>
              <w:rPr>
                <w:sz w:val="20"/>
                <w:szCs w:val="20"/>
              </w:rPr>
              <w:t>Install: copy app revision files to final location</w:t>
            </w:r>
          </w:p>
          <w:p w14:paraId="5981BE9A" w14:textId="77777777" w:rsidR="001B6690" w:rsidRDefault="001B6690" w:rsidP="0022749B">
            <w:pPr>
              <w:rPr>
                <w:sz w:val="20"/>
                <w:szCs w:val="20"/>
              </w:rPr>
            </w:pPr>
            <w:proofErr w:type="spellStart"/>
            <w:r>
              <w:rPr>
                <w:sz w:val="20"/>
                <w:szCs w:val="20"/>
              </w:rPr>
              <w:t>AfterInstall</w:t>
            </w:r>
            <w:proofErr w:type="spellEnd"/>
            <w:r>
              <w:rPr>
                <w:sz w:val="20"/>
                <w:szCs w:val="20"/>
              </w:rPr>
              <w:t>: post-install scripts, e.g. config, file permissions</w:t>
            </w:r>
          </w:p>
          <w:p w14:paraId="59106CEA" w14:textId="77777777" w:rsidR="001B6690" w:rsidRDefault="001B6690" w:rsidP="0022749B">
            <w:pPr>
              <w:rPr>
                <w:sz w:val="20"/>
                <w:szCs w:val="20"/>
              </w:rPr>
            </w:pPr>
            <w:proofErr w:type="spellStart"/>
            <w:r>
              <w:rPr>
                <w:sz w:val="20"/>
                <w:szCs w:val="20"/>
              </w:rPr>
              <w:lastRenderedPageBreak/>
              <w:t>ApplicationStart</w:t>
            </w:r>
            <w:proofErr w:type="spellEnd"/>
            <w:r>
              <w:rPr>
                <w:sz w:val="20"/>
                <w:szCs w:val="20"/>
              </w:rPr>
              <w:t xml:space="preserve">: start any services that were stopped during </w:t>
            </w:r>
            <w:proofErr w:type="spellStart"/>
            <w:r>
              <w:rPr>
                <w:sz w:val="20"/>
                <w:szCs w:val="20"/>
              </w:rPr>
              <w:t>ApplicationStop</w:t>
            </w:r>
            <w:proofErr w:type="spellEnd"/>
          </w:p>
          <w:p w14:paraId="53B22E5C" w14:textId="77777777" w:rsidR="001B6690" w:rsidRDefault="001B6690" w:rsidP="0022749B">
            <w:pPr>
              <w:rPr>
                <w:sz w:val="20"/>
                <w:szCs w:val="20"/>
              </w:rPr>
            </w:pPr>
            <w:proofErr w:type="spellStart"/>
            <w:r>
              <w:rPr>
                <w:sz w:val="20"/>
                <w:szCs w:val="20"/>
              </w:rPr>
              <w:t>ValidateService</w:t>
            </w:r>
            <w:proofErr w:type="spellEnd"/>
            <w:r>
              <w:rPr>
                <w:sz w:val="20"/>
                <w:szCs w:val="20"/>
              </w:rPr>
              <w:t>: run tests to validate service</w:t>
            </w:r>
          </w:p>
          <w:p w14:paraId="0ADF3E46" w14:textId="77777777" w:rsidR="00EF15A8" w:rsidRDefault="00EF15A8" w:rsidP="0022749B">
            <w:pPr>
              <w:rPr>
                <w:sz w:val="20"/>
                <w:szCs w:val="20"/>
              </w:rPr>
            </w:pPr>
            <w:proofErr w:type="spellStart"/>
            <w:r>
              <w:rPr>
                <w:sz w:val="20"/>
                <w:szCs w:val="20"/>
              </w:rPr>
              <w:t>BeforeAllowTraffic</w:t>
            </w:r>
            <w:proofErr w:type="spellEnd"/>
            <w:r>
              <w:rPr>
                <w:sz w:val="20"/>
                <w:szCs w:val="20"/>
              </w:rPr>
              <w:t>: tasks to run on instances before registered w LB</w:t>
            </w:r>
          </w:p>
          <w:p w14:paraId="40C3EE30" w14:textId="77777777" w:rsidR="00EF15A8" w:rsidRDefault="00EF15A8" w:rsidP="0022749B">
            <w:pPr>
              <w:rPr>
                <w:sz w:val="20"/>
                <w:szCs w:val="20"/>
              </w:rPr>
            </w:pPr>
            <w:proofErr w:type="spellStart"/>
            <w:r>
              <w:rPr>
                <w:sz w:val="20"/>
                <w:szCs w:val="20"/>
              </w:rPr>
              <w:t>AllowTraffic</w:t>
            </w:r>
            <w:proofErr w:type="spellEnd"/>
            <w:r>
              <w:rPr>
                <w:sz w:val="20"/>
                <w:szCs w:val="20"/>
              </w:rPr>
              <w:t>: register instances w LB</w:t>
            </w:r>
          </w:p>
          <w:p w14:paraId="1B5C7E12" w14:textId="1B0EE316" w:rsidR="00EF15A8" w:rsidRDefault="00EF15A8" w:rsidP="0022749B">
            <w:pPr>
              <w:rPr>
                <w:sz w:val="20"/>
                <w:szCs w:val="20"/>
              </w:rPr>
            </w:pPr>
            <w:proofErr w:type="spellStart"/>
            <w:r>
              <w:rPr>
                <w:sz w:val="20"/>
                <w:szCs w:val="20"/>
              </w:rPr>
              <w:t>AfterAllowTraffic</w:t>
            </w:r>
            <w:proofErr w:type="spellEnd"/>
            <w:r>
              <w:rPr>
                <w:sz w:val="20"/>
                <w:szCs w:val="20"/>
              </w:rPr>
              <w:t>: tasks to run on instances after registered w LB</w:t>
            </w:r>
          </w:p>
        </w:tc>
      </w:tr>
      <w:tr w:rsidR="003A4D4A" w:rsidRPr="00C82972" w14:paraId="0AA4A78D" w14:textId="77777777" w:rsidTr="0022749B">
        <w:tc>
          <w:tcPr>
            <w:tcW w:w="987" w:type="dxa"/>
          </w:tcPr>
          <w:p w14:paraId="77A33563" w14:textId="200B4466" w:rsidR="003A4D4A" w:rsidRPr="00C82972" w:rsidRDefault="00FF6B6A" w:rsidP="0022749B">
            <w:pPr>
              <w:rPr>
                <w:sz w:val="20"/>
                <w:szCs w:val="20"/>
              </w:rPr>
            </w:pPr>
            <w:r>
              <w:rPr>
                <w:sz w:val="20"/>
                <w:szCs w:val="20"/>
              </w:rPr>
              <w:lastRenderedPageBreak/>
              <w:t>Code-Pipeline</w:t>
            </w:r>
          </w:p>
        </w:tc>
        <w:tc>
          <w:tcPr>
            <w:tcW w:w="9454" w:type="dxa"/>
            <w:gridSpan w:val="4"/>
          </w:tcPr>
          <w:p w14:paraId="0D287E6C" w14:textId="77777777" w:rsidR="00FF6B6A" w:rsidRDefault="00FF6B6A" w:rsidP="0022749B">
            <w:pPr>
              <w:rPr>
                <w:sz w:val="20"/>
                <w:szCs w:val="20"/>
              </w:rPr>
            </w:pPr>
            <w:r>
              <w:rPr>
                <w:sz w:val="20"/>
                <w:szCs w:val="20"/>
              </w:rPr>
              <w:t>Fully managed CI/CD services: 1) Orchestrates build, test &amp; deployment (triggered when change in code)</w:t>
            </w:r>
          </w:p>
          <w:p w14:paraId="122B078B" w14:textId="77777777" w:rsidR="00FF6B6A" w:rsidRDefault="00FF6B6A" w:rsidP="0022749B">
            <w:pPr>
              <w:rPr>
                <w:sz w:val="20"/>
                <w:szCs w:val="20"/>
              </w:rPr>
            </w:pPr>
            <w:r>
              <w:rPr>
                <w:sz w:val="20"/>
                <w:szCs w:val="20"/>
              </w:rPr>
              <w:t>2) Automated Release process: fast, consistent, fewer mistakes. Quick release of new features &amp; bug fixes</w:t>
            </w:r>
          </w:p>
          <w:p w14:paraId="4B43FF44" w14:textId="62547A7E" w:rsidR="00FF6B6A" w:rsidRPr="00C82972" w:rsidRDefault="00FF6B6A" w:rsidP="0022749B">
            <w:pPr>
              <w:rPr>
                <w:sz w:val="20"/>
                <w:szCs w:val="20"/>
              </w:rPr>
            </w:pPr>
            <w:r>
              <w:rPr>
                <w:sz w:val="20"/>
                <w:szCs w:val="20"/>
              </w:rPr>
              <w:t xml:space="preserve">- Integrates w CodeCommit, CodeBuild, CodeDeploy, </w:t>
            </w:r>
            <w:proofErr w:type="spellStart"/>
            <w:r>
              <w:rPr>
                <w:sz w:val="20"/>
                <w:szCs w:val="20"/>
              </w:rPr>
              <w:t>Github</w:t>
            </w:r>
            <w:proofErr w:type="spellEnd"/>
            <w:r>
              <w:rPr>
                <w:sz w:val="20"/>
                <w:szCs w:val="20"/>
              </w:rPr>
              <w:t>, Jenkins, Elastic Beanstalk, CloudFormation, Lambda, ECS</w:t>
            </w:r>
          </w:p>
        </w:tc>
      </w:tr>
      <w:tr w:rsidR="00AB28E9" w:rsidRPr="00C82972" w14:paraId="38B12718" w14:textId="77777777" w:rsidTr="00AB28E9">
        <w:trPr>
          <w:trHeight w:val="108"/>
        </w:trPr>
        <w:tc>
          <w:tcPr>
            <w:tcW w:w="987" w:type="dxa"/>
            <w:vMerge w:val="restart"/>
          </w:tcPr>
          <w:p w14:paraId="69BC8983" w14:textId="0F3F27CC" w:rsidR="00AB28E9" w:rsidRPr="00C82972" w:rsidRDefault="00AB28E9" w:rsidP="0022749B">
            <w:pPr>
              <w:rPr>
                <w:sz w:val="20"/>
                <w:szCs w:val="20"/>
              </w:rPr>
            </w:pPr>
            <w:r>
              <w:rPr>
                <w:sz w:val="20"/>
                <w:szCs w:val="20"/>
              </w:rPr>
              <w:t>Code-Artifact</w:t>
            </w:r>
          </w:p>
        </w:tc>
        <w:tc>
          <w:tcPr>
            <w:tcW w:w="9454" w:type="dxa"/>
            <w:gridSpan w:val="4"/>
          </w:tcPr>
          <w:p w14:paraId="7CD3C422" w14:textId="77777777" w:rsidR="00AB28E9" w:rsidRDefault="00F273D3" w:rsidP="0022749B">
            <w:pPr>
              <w:rPr>
                <w:sz w:val="20"/>
                <w:szCs w:val="20"/>
              </w:rPr>
            </w:pPr>
            <w:r>
              <w:rPr>
                <w:sz w:val="20"/>
                <w:szCs w:val="20"/>
              </w:rPr>
              <w:t>Artifact repo for devs to find software packages they need</w:t>
            </w:r>
          </w:p>
          <w:p w14:paraId="7A2F350F" w14:textId="77777777" w:rsidR="00F273D3" w:rsidRDefault="00F273D3" w:rsidP="0022749B">
            <w:pPr>
              <w:rPr>
                <w:sz w:val="20"/>
                <w:szCs w:val="20"/>
              </w:rPr>
            </w:pPr>
            <w:r>
              <w:rPr>
                <w:sz w:val="20"/>
                <w:szCs w:val="20"/>
              </w:rPr>
              <w:t>- Securely store, publish and share software packages used in software dev process</w:t>
            </w:r>
          </w:p>
          <w:p w14:paraId="71E5B7E9" w14:textId="77777777" w:rsidR="00F273D3" w:rsidRDefault="00F273D3" w:rsidP="0022749B">
            <w:pPr>
              <w:rPr>
                <w:sz w:val="20"/>
                <w:szCs w:val="20"/>
              </w:rPr>
            </w:pPr>
            <w:r>
              <w:rPr>
                <w:sz w:val="20"/>
                <w:szCs w:val="20"/>
              </w:rPr>
              <w:t>- Package = bundle of software. – Can have open-source software and in-house software</w:t>
            </w:r>
          </w:p>
          <w:p w14:paraId="331D56B2" w14:textId="77777777" w:rsidR="00F273D3" w:rsidRDefault="00F273D3" w:rsidP="0022749B">
            <w:pPr>
              <w:rPr>
                <w:sz w:val="20"/>
                <w:szCs w:val="20"/>
              </w:rPr>
            </w:pPr>
            <w:r>
              <w:rPr>
                <w:sz w:val="20"/>
                <w:szCs w:val="20"/>
              </w:rPr>
              <w:t xml:space="preserve">- Integrates w </w:t>
            </w:r>
            <w:proofErr w:type="spellStart"/>
            <w:r>
              <w:rPr>
                <w:sz w:val="20"/>
                <w:szCs w:val="20"/>
              </w:rPr>
              <w:t>npm</w:t>
            </w:r>
            <w:proofErr w:type="spellEnd"/>
            <w:r>
              <w:rPr>
                <w:sz w:val="20"/>
                <w:szCs w:val="20"/>
              </w:rPr>
              <w:t xml:space="preserve"> registry, Python Package Index, Maven Central, CodeBuild</w:t>
            </w:r>
          </w:p>
          <w:p w14:paraId="1A322721" w14:textId="77777777" w:rsidR="00F273D3" w:rsidRDefault="00F273D3" w:rsidP="0022749B">
            <w:pPr>
              <w:rPr>
                <w:sz w:val="20"/>
                <w:szCs w:val="20"/>
              </w:rPr>
            </w:pPr>
            <w:r>
              <w:rPr>
                <w:sz w:val="20"/>
                <w:szCs w:val="20"/>
              </w:rPr>
              <w:t>- Artifacts = documentation, compiled apps, deployable packages, libraries</w:t>
            </w:r>
          </w:p>
          <w:p w14:paraId="00F456C3" w14:textId="278A0B34" w:rsidR="00F273D3" w:rsidRPr="00C82972" w:rsidRDefault="00F273D3" w:rsidP="0022749B">
            <w:pPr>
              <w:rPr>
                <w:sz w:val="20"/>
                <w:szCs w:val="20"/>
              </w:rPr>
            </w:pPr>
            <w:r>
              <w:rPr>
                <w:sz w:val="20"/>
                <w:szCs w:val="20"/>
              </w:rPr>
              <w:t>- IT leaders can make approved packages available. E.g. version that engineering team is willing to support</w:t>
            </w:r>
          </w:p>
        </w:tc>
      </w:tr>
      <w:tr w:rsidR="00AB28E9" w:rsidRPr="00C82972" w14:paraId="21132F0D" w14:textId="77777777" w:rsidTr="0022749B">
        <w:trPr>
          <w:trHeight w:val="106"/>
        </w:trPr>
        <w:tc>
          <w:tcPr>
            <w:tcW w:w="987" w:type="dxa"/>
            <w:vMerge/>
          </w:tcPr>
          <w:p w14:paraId="731FA8FC" w14:textId="77777777" w:rsidR="00AB28E9" w:rsidRDefault="00AB28E9" w:rsidP="0022749B">
            <w:pPr>
              <w:rPr>
                <w:sz w:val="20"/>
                <w:szCs w:val="20"/>
              </w:rPr>
            </w:pPr>
          </w:p>
        </w:tc>
        <w:tc>
          <w:tcPr>
            <w:tcW w:w="9454" w:type="dxa"/>
            <w:gridSpan w:val="4"/>
          </w:tcPr>
          <w:p w14:paraId="7819322F" w14:textId="77777777" w:rsidR="00AB28E9" w:rsidRDefault="00852B97" w:rsidP="0022749B">
            <w:pPr>
              <w:rPr>
                <w:sz w:val="20"/>
                <w:szCs w:val="20"/>
              </w:rPr>
            </w:pPr>
            <w:r>
              <w:rPr>
                <w:sz w:val="20"/>
                <w:szCs w:val="20"/>
              </w:rPr>
              <w:t xml:space="preserve">1) Create a </w:t>
            </w:r>
            <w:proofErr w:type="spellStart"/>
            <w:r>
              <w:rPr>
                <w:sz w:val="20"/>
                <w:szCs w:val="20"/>
              </w:rPr>
              <w:t>CodeArtifact</w:t>
            </w:r>
            <w:proofErr w:type="spellEnd"/>
            <w:r>
              <w:rPr>
                <w:sz w:val="20"/>
                <w:szCs w:val="20"/>
              </w:rPr>
              <w:t xml:space="preserve"> domain. Domain = group repos to manage them</w:t>
            </w:r>
          </w:p>
          <w:p w14:paraId="20A2D006" w14:textId="41B8A959" w:rsidR="00852B97" w:rsidRPr="00C82972" w:rsidRDefault="00852B97" w:rsidP="0022749B">
            <w:pPr>
              <w:rPr>
                <w:sz w:val="20"/>
                <w:szCs w:val="20"/>
              </w:rPr>
            </w:pPr>
            <w:r>
              <w:rPr>
                <w:sz w:val="20"/>
                <w:szCs w:val="20"/>
              </w:rPr>
              <w:t xml:space="preserve">2) Create repo in domain. 3) Create an upstream repo. 4) </w:t>
            </w:r>
            <w:r w:rsidR="00F31A28">
              <w:rPr>
                <w:sz w:val="20"/>
                <w:szCs w:val="20"/>
              </w:rPr>
              <w:t>A</w:t>
            </w:r>
            <w:r>
              <w:rPr>
                <w:sz w:val="20"/>
                <w:szCs w:val="20"/>
              </w:rPr>
              <w:t xml:space="preserve">dd external connection to </w:t>
            </w:r>
            <w:r w:rsidR="00F31A28">
              <w:rPr>
                <w:sz w:val="20"/>
                <w:szCs w:val="20"/>
              </w:rPr>
              <w:t xml:space="preserve">upstream repo to pull packages from an external public repo. </w:t>
            </w:r>
            <w:r>
              <w:rPr>
                <w:sz w:val="20"/>
                <w:szCs w:val="20"/>
              </w:rPr>
              <w:t>5) Associate the upstream repo w your repo</w:t>
            </w:r>
          </w:p>
        </w:tc>
      </w:tr>
      <w:tr w:rsidR="00FA7F21" w:rsidRPr="00C82972" w14:paraId="7B5BAABF" w14:textId="77777777" w:rsidTr="0097609E">
        <w:trPr>
          <w:trHeight w:val="487"/>
        </w:trPr>
        <w:tc>
          <w:tcPr>
            <w:tcW w:w="987" w:type="dxa"/>
            <w:vMerge w:val="restart"/>
          </w:tcPr>
          <w:p w14:paraId="7F359CA8" w14:textId="6EF4AB5A" w:rsidR="00FA7F21" w:rsidRPr="00C82972" w:rsidRDefault="00FA7F21" w:rsidP="0022749B">
            <w:pPr>
              <w:rPr>
                <w:sz w:val="20"/>
                <w:szCs w:val="20"/>
              </w:rPr>
            </w:pPr>
            <w:r>
              <w:rPr>
                <w:sz w:val="20"/>
                <w:szCs w:val="20"/>
              </w:rPr>
              <w:t>ECS</w:t>
            </w:r>
          </w:p>
        </w:tc>
        <w:tc>
          <w:tcPr>
            <w:tcW w:w="9454" w:type="dxa"/>
            <w:gridSpan w:val="4"/>
          </w:tcPr>
          <w:p w14:paraId="375B3271" w14:textId="77777777" w:rsidR="00FA7F21" w:rsidRDefault="00FA7F21" w:rsidP="0022749B">
            <w:pPr>
              <w:rPr>
                <w:sz w:val="20"/>
                <w:szCs w:val="20"/>
              </w:rPr>
            </w:pPr>
            <w:r>
              <w:rPr>
                <w:sz w:val="20"/>
                <w:szCs w:val="20"/>
              </w:rPr>
              <w:t>Containers: similar to virtual machine</w:t>
            </w:r>
          </w:p>
          <w:p w14:paraId="7FBC0873" w14:textId="77777777" w:rsidR="00FA7F21" w:rsidRDefault="00FA7F21" w:rsidP="0022749B">
            <w:pPr>
              <w:rPr>
                <w:sz w:val="20"/>
                <w:szCs w:val="20"/>
              </w:rPr>
            </w:pPr>
            <w:r>
              <w:rPr>
                <w:sz w:val="20"/>
                <w:szCs w:val="20"/>
              </w:rPr>
              <w:t>- Standardized unit w everything the software needs to run (e.g. libraries, system tools, code, runtime)</w:t>
            </w:r>
          </w:p>
          <w:p w14:paraId="4ED23257" w14:textId="77777777" w:rsidR="00FA7F21" w:rsidRDefault="00FA7F21" w:rsidP="0022749B">
            <w:pPr>
              <w:rPr>
                <w:sz w:val="20"/>
                <w:szCs w:val="20"/>
              </w:rPr>
            </w:pPr>
            <w:r>
              <w:rPr>
                <w:sz w:val="20"/>
                <w:szCs w:val="20"/>
              </w:rPr>
              <w:t>- Use Docker for Linux containers and Windows Containers for Windows workloads</w:t>
            </w:r>
          </w:p>
          <w:p w14:paraId="652E9B43" w14:textId="77777777" w:rsidR="00FA7F21" w:rsidRDefault="00FA7F21" w:rsidP="0022749B">
            <w:pPr>
              <w:rPr>
                <w:sz w:val="20"/>
                <w:szCs w:val="20"/>
              </w:rPr>
            </w:pPr>
            <w:r>
              <w:rPr>
                <w:sz w:val="20"/>
                <w:szCs w:val="20"/>
              </w:rPr>
              <w:t>ECS: container orchestration service which supports Docker and Windows Containers</w:t>
            </w:r>
          </w:p>
          <w:p w14:paraId="46C7D5A3" w14:textId="603AA2E1" w:rsidR="00FA7F21" w:rsidRPr="00C82972" w:rsidRDefault="00FA7F21" w:rsidP="0022749B">
            <w:pPr>
              <w:rPr>
                <w:sz w:val="20"/>
                <w:szCs w:val="20"/>
              </w:rPr>
            </w:pPr>
            <w:r>
              <w:rPr>
                <w:sz w:val="20"/>
                <w:szCs w:val="20"/>
              </w:rPr>
              <w:t>- Quickly deploy and scale containerized workloads w/o having to install, configure, manage and scale own orchestration platform</w:t>
            </w:r>
          </w:p>
        </w:tc>
      </w:tr>
      <w:tr w:rsidR="00FA7F21" w:rsidRPr="00C82972" w14:paraId="70E5B301" w14:textId="77777777" w:rsidTr="00FA7F21">
        <w:trPr>
          <w:trHeight w:val="108"/>
        </w:trPr>
        <w:tc>
          <w:tcPr>
            <w:tcW w:w="987" w:type="dxa"/>
            <w:vMerge/>
          </w:tcPr>
          <w:p w14:paraId="5D6E8A60" w14:textId="77777777" w:rsidR="00FA7F21" w:rsidRDefault="00FA7F21" w:rsidP="0022749B">
            <w:pPr>
              <w:rPr>
                <w:sz w:val="20"/>
                <w:szCs w:val="20"/>
              </w:rPr>
            </w:pPr>
          </w:p>
        </w:tc>
        <w:tc>
          <w:tcPr>
            <w:tcW w:w="9454" w:type="dxa"/>
            <w:gridSpan w:val="4"/>
          </w:tcPr>
          <w:p w14:paraId="75772864" w14:textId="6D14DF08" w:rsidR="00FA7F21" w:rsidRDefault="00FA7F21" w:rsidP="0022749B">
            <w:pPr>
              <w:rPr>
                <w:sz w:val="20"/>
                <w:szCs w:val="20"/>
              </w:rPr>
            </w:pPr>
            <w:r>
              <w:rPr>
                <w:sz w:val="20"/>
                <w:szCs w:val="20"/>
              </w:rPr>
              <w:t>1) Clusters of Virtual Machines: run containers on clusters of virtual machines (EC2). More control</w:t>
            </w:r>
          </w:p>
          <w:p w14:paraId="74BF7B2F" w14:textId="272A5682" w:rsidR="00FA7F21" w:rsidRDefault="00FA7F21" w:rsidP="0022749B">
            <w:pPr>
              <w:rPr>
                <w:sz w:val="20"/>
                <w:szCs w:val="20"/>
              </w:rPr>
            </w:pPr>
            <w:r>
              <w:rPr>
                <w:sz w:val="20"/>
                <w:szCs w:val="20"/>
              </w:rPr>
              <w:t>2) Fargate for Serverless: don’t need to worry about EC2 instances</w:t>
            </w:r>
          </w:p>
        </w:tc>
      </w:tr>
      <w:tr w:rsidR="00FA7F21" w:rsidRPr="00C82972" w14:paraId="7101C285" w14:textId="77777777" w:rsidTr="0022749B">
        <w:trPr>
          <w:trHeight w:val="106"/>
        </w:trPr>
        <w:tc>
          <w:tcPr>
            <w:tcW w:w="987" w:type="dxa"/>
            <w:vMerge/>
          </w:tcPr>
          <w:p w14:paraId="38DA5047" w14:textId="77777777" w:rsidR="00FA7F21" w:rsidRDefault="00FA7F21" w:rsidP="0022749B">
            <w:pPr>
              <w:rPr>
                <w:sz w:val="20"/>
                <w:szCs w:val="20"/>
              </w:rPr>
            </w:pPr>
          </w:p>
        </w:tc>
        <w:tc>
          <w:tcPr>
            <w:tcW w:w="9454" w:type="dxa"/>
            <w:gridSpan w:val="4"/>
          </w:tcPr>
          <w:p w14:paraId="2A469653" w14:textId="12AABC27" w:rsidR="00FA7F21" w:rsidRDefault="00FA7F21" w:rsidP="0022749B">
            <w:pPr>
              <w:rPr>
                <w:sz w:val="20"/>
                <w:szCs w:val="20"/>
              </w:rPr>
            </w:pPr>
            <w:r>
              <w:rPr>
                <w:sz w:val="20"/>
                <w:szCs w:val="20"/>
              </w:rPr>
              <w:t xml:space="preserve">Elastic Container Registry (ECR) : store </w:t>
            </w:r>
            <w:r w:rsidR="008E3444">
              <w:rPr>
                <w:sz w:val="20"/>
                <w:szCs w:val="20"/>
              </w:rPr>
              <w:t xml:space="preserve">container </w:t>
            </w:r>
            <w:r>
              <w:rPr>
                <w:sz w:val="20"/>
                <w:szCs w:val="20"/>
              </w:rPr>
              <w:t>images to be use for ECS</w:t>
            </w:r>
          </w:p>
        </w:tc>
      </w:tr>
      <w:tr w:rsidR="000813A2" w:rsidRPr="00C82972" w14:paraId="7C87BB2B" w14:textId="77777777" w:rsidTr="000813A2">
        <w:trPr>
          <w:trHeight w:val="164"/>
        </w:trPr>
        <w:tc>
          <w:tcPr>
            <w:tcW w:w="1114" w:type="dxa"/>
            <w:gridSpan w:val="2"/>
            <w:vMerge w:val="restart"/>
          </w:tcPr>
          <w:p w14:paraId="06B26E1B" w14:textId="209187B3" w:rsidR="000813A2" w:rsidRPr="00C82972" w:rsidRDefault="000813A2" w:rsidP="0022749B">
            <w:pPr>
              <w:rPr>
                <w:sz w:val="20"/>
                <w:szCs w:val="20"/>
              </w:rPr>
            </w:pPr>
            <w:r>
              <w:rPr>
                <w:sz w:val="20"/>
                <w:szCs w:val="20"/>
              </w:rPr>
              <w:t>Cloud-Formation</w:t>
            </w:r>
          </w:p>
        </w:tc>
        <w:tc>
          <w:tcPr>
            <w:tcW w:w="9327" w:type="dxa"/>
            <w:gridSpan w:val="3"/>
          </w:tcPr>
          <w:p w14:paraId="124C91CF" w14:textId="70BAE598" w:rsidR="000813A2" w:rsidRDefault="000813A2" w:rsidP="0022749B">
            <w:pPr>
              <w:rPr>
                <w:sz w:val="20"/>
                <w:szCs w:val="20"/>
              </w:rPr>
            </w:pPr>
            <w:r>
              <w:rPr>
                <w:sz w:val="20"/>
                <w:szCs w:val="20"/>
              </w:rPr>
              <w:t>Manage, configure, provision AWS infra as code. – Supports YAML or JSON</w:t>
            </w:r>
          </w:p>
          <w:p w14:paraId="2DE3FBE8" w14:textId="77777777" w:rsidR="000813A2" w:rsidRDefault="000813A2" w:rsidP="0022749B">
            <w:pPr>
              <w:rPr>
                <w:sz w:val="20"/>
                <w:szCs w:val="20"/>
              </w:rPr>
            </w:pPr>
            <w:r>
              <w:rPr>
                <w:sz w:val="20"/>
                <w:szCs w:val="20"/>
              </w:rPr>
              <w:t xml:space="preserve">- Resources defined using CloudFormation template. CF makes appropriate API calls to create resource you defines. – Consistent. – Quick and Efficient. – Version Control. </w:t>
            </w:r>
          </w:p>
          <w:p w14:paraId="21113D1E" w14:textId="77777777" w:rsidR="000813A2" w:rsidRDefault="000813A2" w:rsidP="0022749B">
            <w:pPr>
              <w:rPr>
                <w:sz w:val="20"/>
                <w:szCs w:val="20"/>
              </w:rPr>
            </w:pPr>
            <w:r>
              <w:rPr>
                <w:sz w:val="20"/>
                <w:szCs w:val="20"/>
              </w:rPr>
              <w:t>– Free to use, only charged for AWS resources you create. – Manage updates. – Roll back</w:t>
            </w:r>
          </w:p>
          <w:p w14:paraId="0636B9EF" w14:textId="51ECC3CC" w:rsidR="00AB2D73" w:rsidRPr="00C82972" w:rsidRDefault="00AB2D73" w:rsidP="0022749B">
            <w:pPr>
              <w:rPr>
                <w:sz w:val="20"/>
                <w:szCs w:val="20"/>
              </w:rPr>
            </w:pPr>
            <w:r>
              <w:rPr>
                <w:sz w:val="20"/>
                <w:szCs w:val="20"/>
              </w:rPr>
              <w:t>- To prevent CF from deleting successfully provisioned resources during a stack create operation, while allowing resources in failed state to be updated or deleted upon the next stack operation: In CF console, for Stack failure options, select “Preserve successfully resources”</w:t>
            </w:r>
          </w:p>
        </w:tc>
      </w:tr>
      <w:tr w:rsidR="000813A2" w:rsidRPr="00C82972" w14:paraId="341B540E" w14:textId="77777777" w:rsidTr="000E0D2C">
        <w:trPr>
          <w:trHeight w:val="163"/>
        </w:trPr>
        <w:tc>
          <w:tcPr>
            <w:tcW w:w="1114" w:type="dxa"/>
            <w:gridSpan w:val="2"/>
            <w:vMerge/>
          </w:tcPr>
          <w:p w14:paraId="26144B02" w14:textId="77777777" w:rsidR="000813A2" w:rsidRDefault="000813A2" w:rsidP="0022749B">
            <w:pPr>
              <w:rPr>
                <w:sz w:val="20"/>
                <w:szCs w:val="20"/>
              </w:rPr>
            </w:pPr>
          </w:p>
        </w:tc>
        <w:tc>
          <w:tcPr>
            <w:tcW w:w="9327" w:type="dxa"/>
            <w:gridSpan w:val="3"/>
          </w:tcPr>
          <w:p w14:paraId="738E45DE" w14:textId="75E67850" w:rsidR="000813A2" w:rsidRDefault="000813A2" w:rsidP="0022749B">
            <w:pPr>
              <w:rPr>
                <w:sz w:val="20"/>
                <w:szCs w:val="20"/>
              </w:rPr>
            </w:pPr>
            <w:r>
              <w:rPr>
                <w:sz w:val="20"/>
                <w:szCs w:val="20"/>
              </w:rPr>
              <w:t>YAML or JSON Template -&gt; Upload to S3 -&gt; CF makes API calls -&gt; Set of resources CF builds = Stack</w:t>
            </w:r>
          </w:p>
        </w:tc>
      </w:tr>
      <w:tr w:rsidR="000813A2" w:rsidRPr="00C82972" w14:paraId="4F951DE2" w14:textId="77777777" w:rsidTr="000E0D2C">
        <w:trPr>
          <w:trHeight w:val="163"/>
        </w:trPr>
        <w:tc>
          <w:tcPr>
            <w:tcW w:w="1114" w:type="dxa"/>
            <w:gridSpan w:val="2"/>
            <w:vMerge/>
          </w:tcPr>
          <w:p w14:paraId="1774610C" w14:textId="77777777" w:rsidR="000813A2" w:rsidRDefault="000813A2" w:rsidP="0022749B">
            <w:pPr>
              <w:rPr>
                <w:sz w:val="20"/>
                <w:szCs w:val="20"/>
              </w:rPr>
            </w:pPr>
          </w:p>
        </w:tc>
        <w:tc>
          <w:tcPr>
            <w:tcW w:w="9327" w:type="dxa"/>
            <w:gridSpan w:val="3"/>
          </w:tcPr>
          <w:p w14:paraId="398A03AA" w14:textId="3377FFE9" w:rsidR="000813A2" w:rsidRDefault="00C57893" w:rsidP="0022749B">
            <w:pPr>
              <w:rPr>
                <w:sz w:val="20"/>
                <w:szCs w:val="20"/>
              </w:rPr>
            </w:pPr>
            <w:r>
              <w:rPr>
                <w:sz w:val="20"/>
                <w:szCs w:val="20"/>
              </w:rPr>
              <w:t xml:space="preserve">Template: </w:t>
            </w:r>
            <w:proofErr w:type="spellStart"/>
            <w:r>
              <w:rPr>
                <w:sz w:val="20"/>
                <w:szCs w:val="20"/>
              </w:rPr>
              <w:t>AWSTemplateFormatVersion</w:t>
            </w:r>
            <w:proofErr w:type="spellEnd"/>
            <w:r>
              <w:rPr>
                <w:sz w:val="20"/>
                <w:szCs w:val="20"/>
              </w:rPr>
              <w:t>, Description, Metadata, Parameters</w:t>
            </w:r>
            <w:r w:rsidR="0084031B">
              <w:rPr>
                <w:sz w:val="20"/>
                <w:szCs w:val="20"/>
              </w:rPr>
              <w:t xml:space="preserve"> (input values)</w:t>
            </w:r>
            <w:r>
              <w:rPr>
                <w:sz w:val="20"/>
                <w:szCs w:val="20"/>
              </w:rPr>
              <w:t xml:space="preserve">, Conditions, </w:t>
            </w:r>
          </w:p>
          <w:p w14:paraId="354D325C" w14:textId="77777777" w:rsidR="00875636" w:rsidRDefault="00C57893" w:rsidP="0022749B">
            <w:pPr>
              <w:rPr>
                <w:sz w:val="20"/>
                <w:szCs w:val="20"/>
              </w:rPr>
            </w:pPr>
            <w:r>
              <w:rPr>
                <w:sz w:val="20"/>
                <w:szCs w:val="20"/>
              </w:rPr>
              <w:t>Mappings, Transform</w:t>
            </w:r>
            <w:r w:rsidR="00875636">
              <w:rPr>
                <w:sz w:val="20"/>
                <w:szCs w:val="20"/>
              </w:rPr>
              <w:t xml:space="preserve"> (snippets of code outside main template)</w:t>
            </w:r>
            <w:r>
              <w:rPr>
                <w:sz w:val="20"/>
                <w:szCs w:val="20"/>
              </w:rPr>
              <w:t>, Resources</w:t>
            </w:r>
            <w:r w:rsidR="00875636">
              <w:rPr>
                <w:sz w:val="20"/>
                <w:szCs w:val="20"/>
              </w:rPr>
              <w:t xml:space="preserve"> (mandatory section), Outputs</w:t>
            </w:r>
          </w:p>
          <w:p w14:paraId="66BBD988" w14:textId="1BC190A2" w:rsidR="00961DAC" w:rsidRDefault="00961DAC" w:rsidP="0022749B">
            <w:pPr>
              <w:rPr>
                <w:sz w:val="20"/>
                <w:szCs w:val="20"/>
              </w:rPr>
            </w:pPr>
            <w:r>
              <w:rPr>
                <w:sz w:val="20"/>
                <w:szCs w:val="20"/>
              </w:rPr>
              <w:t>- Use !Ref &lt;parameter name&gt;</w:t>
            </w:r>
          </w:p>
        </w:tc>
      </w:tr>
      <w:tr w:rsidR="000813A2" w:rsidRPr="00C82972" w14:paraId="08F5C9BD" w14:textId="77777777" w:rsidTr="000E0D2C">
        <w:trPr>
          <w:trHeight w:val="163"/>
        </w:trPr>
        <w:tc>
          <w:tcPr>
            <w:tcW w:w="1114" w:type="dxa"/>
            <w:gridSpan w:val="2"/>
            <w:vMerge/>
          </w:tcPr>
          <w:p w14:paraId="26A83B06" w14:textId="77777777" w:rsidR="000813A2" w:rsidRDefault="000813A2" w:rsidP="0022749B">
            <w:pPr>
              <w:rPr>
                <w:sz w:val="20"/>
                <w:szCs w:val="20"/>
              </w:rPr>
            </w:pPr>
          </w:p>
        </w:tc>
        <w:tc>
          <w:tcPr>
            <w:tcW w:w="9327" w:type="dxa"/>
            <w:gridSpan w:val="3"/>
          </w:tcPr>
          <w:p w14:paraId="7D9129C0" w14:textId="77777777" w:rsidR="000813A2" w:rsidRDefault="00777493" w:rsidP="0022749B">
            <w:pPr>
              <w:rPr>
                <w:sz w:val="20"/>
                <w:szCs w:val="20"/>
              </w:rPr>
            </w:pPr>
            <w:r>
              <w:rPr>
                <w:sz w:val="20"/>
                <w:szCs w:val="20"/>
              </w:rPr>
              <w:t>E.g. Can import</w:t>
            </w:r>
            <w:r w:rsidR="009501F6">
              <w:rPr>
                <w:sz w:val="20"/>
                <w:szCs w:val="20"/>
              </w:rPr>
              <w:t xml:space="preserve"> (parameter)</w:t>
            </w:r>
            <w:r>
              <w:rPr>
                <w:sz w:val="20"/>
                <w:szCs w:val="20"/>
              </w:rPr>
              <w:t xml:space="preserve"> </w:t>
            </w:r>
            <w:proofErr w:type="spellStart"/>
            <w:r>
              <w:rPr>
                <w:sz w:val="20"/>
                <w:szCs w:val="20"/>
              </w:rPr>
              <w:t>SecurityGroupID</w:t>
            </w:r>
            <w:proofErr w:type="spellEnd"/>
            <w:r>
              <w:rPr>
                <w:sz w:val="20"/>
                <w:szCs w:val="20"/>
              </w:rPr>
              <w:t xml:space="preserve"> and </w:t>
            </w:r>
            <w:proofErr w:type="spellStart"/>
            <w:r>
              <w:rPr>
                <w:sz w:val="20"/>
                <w:szCs w:val="20"/>
              </w:rPr>
              <w:t>SubnetID</w:t>
            </w:r>
            <w:proofErr w:type="spellEnd"/>
            <w:r w:rsidR="004C06B7">
              <w:rPr>
                <w:sz w:val="20"/>
                <w:szCs w:val="20"/>
              </w:rPr>
              <w:t xml:space="preserve"> (Fn::</w:t>
            </w:r>
            <w:proofErr w:type="spellStart"/>
            <w:r w:rsidR="004C06B7">
              <w:rPr>
                <w:sz w:val="20"/>
                <w:szCs w:val="20"/>
              </w:rPr>
              <w:t>ImportValue</w:t>
            </w:r>
            <w:proofErr w:type="spellEnd"/>
            <w:r w:rsidR="004C06B7">
              <w:rPr>
                <w:sz w:val="20"/>
                <w:szCs w:val="20"/>
              </w:rPr>
              <w:t>)</w:t>
            </w:r>
            <w:r>
              <w:rPr>
                <w:sz w:val="20"/>
                <w:szCs w:val="20"/>
              </w:rPr>
              <w:t xml:space="preserve"> that were output (Outputs) from the </w:t>
            </w:r>
            <w:proofErr w:type="spellStart"/>
            <w:r>
              <w:rPr>
                <w:sz w:val="20"/>
                <w:szCs w:val="20"/>
              </w:rPr>
              <w:t>NetworkStack</w:t>
            </w:r>
            <w:proofErr w:type="spellEnd"/>
            <w:r>
              <w:rPr>
                <w:sz w:val="20"/>
                <w:szCs w:val="20"/>
              </w:rPr>
              <w:t xml:space="preserve"> into new stack by referencing them in CF template</w:t>
            </w:r>
          </w:p>
          <w:p w14:paraId="38091D3C" w14:textId="77777777" w:rsidR="006E683A" w:rsidRDefault="006E683A" w:rsidP="0022749B">
            <w:pPr>
              <w:rPr>
                <w:sz w:val="20"/>
                <w:szCs w:val="20"/>
              </w:rPr>
            </w:pPr>
            <w:r>
              <w:rPr>
                <w:sz w:val="20"/>
                <w:szCs w:val="20"/>
              </w:rPr>
              <w:t>Or can self-populate predefined parameters by AWS CloudFormation</w:t>
            </w:r>
          </w:p>
          <w:p w14:paraId="1EED1971" w14:textId="15FE2364" w:rsidR="006E683A" w:rsidRDefault="006E683A" w:rsidP="0022749B">
            <w:pPr>
              <w:rPr>
                <w:sz w:val="20"/>
                <w:szCs w:val="20"/>
              </w:rPr>
            </w:pPr>
            <w:r>
              <w:rPr>
                <w:sz w:val="20"/>
                <w:szCs w:val="20"/>
              </w:rPr>
              <w:t>- E.g. AWS::Region, AWS::</w:t>
            </w:r>
            <w:proofErr w:type="spellStart"/>
            <w:r>
              <w:rPr>
                <w:sz w:val="20"/>
                <w:szCs w:val="20"/>
              </w:rPr>
              <w:t>StackId</w:t>
            </w:r>
            <w:proofErr w:type="spellEnd"/>
            <w:r w:rsidR="0024342B">
              <w:rPr>
                <w:sz w:val="20"/>
                <w:szCs w:val="20"/>
              </w:rPr>
              <w:t>, AWS::</w:t>
            </w:r>
            <w:proofErr w:type="spellStart"/>
            <w:r w:rsidR="0024342B">
              <w:rPr>
                <w:sz w:val="20"/>
                <w:szCs w:val="20"/>
              </w:rPr>
              <w:t>AccountId</w:t>
            </w:r>
            <w:proofErr w:type="spellEnd"/>
          </w:p>
        </w:tc>
      </w:tr>
      <w:tr w:rsidR="003A4D4A" w:rsidRPr="00C82972" w14:paraId="7685B71E" w14:textId="77777777" w:rsidTr="0028047E">
        <w:tc>
          <w:tcPr>
            <w:tcW w:w="1256" w:type="dxa"/>
            <w:gridSpan w:val="3"/>
          </w:tcPr>
          <w:p w14:paraId="7E246D68" w14:textId="4DD3D71F" w:rsidR="003A4D4A" w:rsidRPr="00C82972" w:rsidRDefault="0028047E" w:rsidP="0022749B">
            <w:pPr>
              <w:rPr>
                <w:sz w:val="20"/>
                <w:szCs w:val="20"/>
              </w:rPr>
            </w:pPr>
            <w:r>
              <w:rPr>
                <w:sz w:val="20"/>
                <w:szCs w:val="20"/>
              </w:rPr>
              <w:t>Serverless Application Model (SAM)</w:t>
            </w:r>
          </w:p>
        </w:tc>
        <w:tc>
          <w:tcPr>
            <w:tcW w:w="9185" w:type="dxa"/>
            <w:gridSpan w:val="2"/>
          </w:tcPr>
          <w:p w14:paraId="280C934B" w14:textId="77777777" w:rsidR="003A4D4A" w:rsidRDefault="0028047E" w:rsidP="0022749B">
            <w:pPr>
              <w:rPr>
                <w:sz w:val="20"/>
                <w:szCs w:val="20"/>
              </w:rPr>
            </w:pPr>
            <w:r>
              <w:rPr>
                <w:sz w:val="20"/>
                <w:szCs w:val="20"/>
              </w:rPr>
              <w:t>Extension to CF used to define serverless apps</w:t>
            </w:r>
          </w:p>
          <w:p w14:paraId="04F37500" w14:textId="77777777" w:rsidR="0028047E" w:rsidRDefault="0028047E" w:rsidP="0022749B">
            <w:pPr>
              <w:rPr>
                <w:sz w:val="20"/>
                <w:szCs w:val="20"/>
              </w:rPr>
            </w:pPr>
            <w:r>
              <w:rPr>
                <w:sz w:val="20"/>
                <w:szCs w:val="20"/>
              </w:rPr>
              <w:t>Simplified syntax for defining serverless resources: APIs, Lambda, DynamoDB</w:t>
            </w:r>
          </w:p>
          <w:p w14:paraId="49365E92" w14:textId="77777777" w:rsidR="0028047E" w:rsidRDefault="0028047E" w:rsidP="0022749B">
            <w:pPr>
              <w:rPr>
                <w:sz w:val="20"/>
                <w:szCs w:val="20"/>
              </w:rPr>
            </w:pPr>
            <w:r>
              <w:rPr>
                <w:sz w:val="20"/>
                <w:szCs w:val="20"/>
              </w:rPr>
              <w:t>Use SAM CLI to package deployment code, upload to S3, deploy app</w:t>
            </w:r>
          </w:p>
          <w:p w14:paraId="1CBBE51E" w14:textId="77777777" w:rsidR="00D44ABB" w:rsidRDefault="00D44ABB" w:rsidP="0022749B">
            <w:pPr>
              <w:rPr>
                <w:i/>
                <w:iCs/>
                <w:sz w:val="20"/>
                <w:szCs w:val="20"/>
              </w:rPr>
            </w:pPr>
            <w:proofErr w:type="spellStart"/>
            <w:r>
              <w:rPr>
                <w:i/>
                <w:iCs/>
                <w:sz w:val="20"/>
                <w:szCs w:val="20"/>
              </w:rPr>
              <w:t>sam</w:t>
            </w:r>
            <w:proofErr w:type="spellEnd"/>
            <w:r>
              <w:rPr>
                <w:i/>
                <w:iCs/>
                <w:sz w:val="20"/>
                <w:szCs w:val="20"/>
              </w:rPr>
              <w:t xml:space="preserve"> package --template-file &lt;</w:t>
            </w:r>
            <w:proofErr w:type="spellStart"/>
            <w:r>
              <w:rPr>
                <w:i/>
                <w:iCs/>
                <w:sz w:val="20"/>
                <w:szCs w:val="20"/>
              </w:rPr>
              <w:t>template.yml</w:t>
            </w:r>
            <w:proofErr w:type="spellEnd"/>
            <w:r>
              <w:rPr>
                <w:i/>
                <w:iCs/>
                <w:sz w:val="20"/>
                <w:szCs w:val="20"/>
              </w:rPr>
              <w:t>&gt; --output-template-file &lt;</w:t>
            </w:r>
            <w:proofErr w:type="spellStart"/>
            <w:r>
              <w:rPr>
                <w:i/>
                <w:iCs/>
                <w:sz w:val="20"/>
                <w:szCs w:val="20"/>
              </w:rPr>
              <w:t>output.yml</w:t>
            </w:r>
            <w:proofErr w:type="spellEnd"/>
            <w:r>
              <w:rPr>
                <w:i/>
                <w:iCs/>
                <w:sz w:val="20"/>
                <w:szCs w:val="20"/>
              </w:rPr>
              <w:t>&gt; --s3-bucket &lt;bucket&gt;</w:t>
            </w:r>
          </w:p>
          <w:p w14:paraId="3B69EE28" w14:textId="77777777" w:rsidR="00D44ABB" w:rsidRDefault="00D44ABB" w:rsidP="0022749B">
            <w:pPr>
              <w:rPr>
                <w:i/>
                <w:iCs/>
                <w:sz w:val="20"/>
                <w:szCs w:val="20"/>
              </w:rPr>
            </w:pPr>
            <w:proofErr w:type="spellStart"/>
            <w:r>
              <w:rPr>
                <w:i/>
                <w:iCs/>
                <w:sz w:val="20"/>
                <w:szCs w:val="20"/>
              </w:rPr>
              <w:t>sam</w:t>
            </w:r>
            <w:proofErr w:type="spellEnd"/>
            <w:r>
              <w:rPr>
                <w:i/>
                <w:iCs/>
                <w:sz w:val="20"/>
                <w:szCs w:val="20"/>
              </w:rPr>
              <w:t xml:space="preserve"> deploy --template-file &lt;</w:t>
            </w:r>
            <w:r w:rsidR="00D414DC">
              <w:rPr>
                <w:i/>
                <w:iCs/>
                <w:sz w:val="20"/>
                <w:szCs w:val="20"/>
              </w:rPr>
              <w:t xml:space="preserve"> </w:t>
            </w:r>
            <w:proofErr w:type="spellStart"/>
            <w:r w:rsidR="00D414DC">
              <w:rPr>
                <w:i/>
                <w:iCs/>
                <w:sz w:val="20"/>
                <w:szCs w:val="20"/>
              </w:rPr>
              <w:t>output</w:t>
            </w:r>
            <w:r>
              <w:rPr>
                <w:i/>
                <w:iCs/>
                <w:sz w:val="20"/>
                <w:szCs w:val="20"/>
              </w:rPr>
              <w:t>.yml</w:t>
            </w:r>
            <w:proofErr w:type="spellEnd"/>
            <w:r>
              <w:rPr>
                <w:i/>
                <w:iCs/>
                <w:sz w:val="20"/>
                <w:szCs w:val="20"/>
              </w:rPr>
              <w:t xml:space="preserve">&gt; --stack-name &lt;stack name&gt; --capabilities </w:t>
            </w:r>
            <w:r w:rsidR="00D414DC">
              <w:rPr>
                <w:i/>
                <w:iCs/>
                <w:sz w:val="20"/>
                <w:szCs w:val="20"/>
              </w:rPr>
              <w:t>CAPABILITY_IAM</w:t>
            </w:r>
          </w:p>
          <w:p w14:paraId="56863AAC" w14:textId="3D45F4A0" w:rsidR="009A6F19" w:rsidRPr="00D44ABB" w:rsidRDefault="009A6F19" w:rsidP="0022749B">
            <w:pPr>
              <w:rPr>
                <w:i/>
                <w:iCs/>
                <w:sz w:val="20"/>
                <w:szCs w:val="20"/>
              </w:rPr>
            </w:pPr>
            <w:proofErr w:type="spellStart"/>
            <w:r>
              <w:rPr>
                <w:i/>
                <w:iCs/>
                <w:sz w:val="20"/>
                <w:szCs w:val="20"/>
              </w:rPr>
              <w:t>sam</w:t>
            </w:r>
            <w:proofErr w:type="spellEnd"/>
            <w:r>
              <w:rPr>
                <w:i/>
                <w:iCs/>
                <w:sz w:val="20"/>
                <w:szCs w:val="20"/>
              </w:rPr>
              <w:t xml:space="preserve"> sync --watch # Only redeploy changes made locally to cloud</w:t>
            </w:r>
          </w:p>
        </w:tc>
      </w:tr>
      <w:tr w:rsidR="003A4D4A" w:rsidRPr="00C82972" w14:paraId="4B979C33" w14:textId="77777777" w:rsidTr="0022749B">
        <w:tc>
          <w:tcPr>
            <w:tcW w:w="987" w:type="dxa"/>
          </w:tcPr>
          <w:p w14:paraId="02CEE38D" w14:textId="3E3B0BE5" w:rsidR="003A4D4A" w:rsidRPr="00C82972" w:rsidRDefault="00C54627" w:rsidP="0022749B">
            <w:pPr>
              <w:rPr>
                <w:sz w:val="20"/>
                <w:szCs w:val="20"/>
              </w:rPr>
            </w:pPr>
            <w:r>
              <w:rPr>
                <w:sz w:val="20"/>
                <w:szCs w:val="20"/>
              </w:rPr>
              <w:t>CF Nested Stacks</w:t>
            </w:r>
          </w:p>
        </w:tc>
        <w:tc>
          <w:tcPr>
            <w:tcW w:w="9454" w:type="dxa"/>
            <w:gridSpan w:val="4"/>
          </w:tcPr>
          <w:p w14:paraId="49A9F9AD" w14:textId="77777777" w:rsidR="00C54627" w:rsidRDefault="00C54627" w:rsidP="0022749B">
            <w:pPr>
              <w:rPr>
                <w:sz w:val="20"/>
                <w:szCs w:val="20"/>
              </w:rPr>
            </w:pPr>
            <w:r>
              <w:rPr>
                <w:sz w:val="20"/>
                <w:szCs w:val="20"/>
              </w:rPr>
              <w:t>Enable re-use of CF code for common use cases, e.g. standard config for load balance, web server</w:t>
            </w:r>
          </w:p>
          <w:p w14:paraId="716015D2" w14:textId="77777777" w:rsidR="00C54627" w:rsidRDefault="00C54627" w:rsidP="0022749B">
            <w:pPr>
              <w:rPr>
                <w:sz w:val="20"/>
                <w:szCs w:val="20"/>
              </w:rPr>
            </w:pPr>
            <w:r>
              <w:rPr>
                <w:sz w:val="20"/>
                <w:szCs w:val="20"/>
              </w:rPr>
              <w:t>- Instead of copying out code each time, create a standard template for each common use case and reference from within your CF template</w:t>
            </w:r>
          </w:p>
          <w:p w14:paraId="502F720E" w14:textId="7C223E3E" w:rsidR="0034282A" w:rsidRDefault="0034282A" w:rsidP="0022749B">
            <w:pPr>
              <w:rPr>
                <w:sz w:val="20"/>
                <w:szCs w:val="20"/>
              </w:rPr>
            </w:pPr>
            <w:r>
              <w:rPr>
                <w:sz w:val="20"/>
                <w:szCs w:val="20"/>
              </w:rPr>
              <w:t>Resources:</w:t>
            </w:r>
          </w:p>
          <w:p w14:paraId="416AA6CE" w14:textId="457318B8" w:rsidR="0034282A" w:rsidRDefault="0034282A" w:rsidP="0022749B">
            <w:pPr>
              <w:rPr>
                <w:sz w:val="20"/>
                <w:szCs w:val="20"/>
              </w:rPr>
            </w:pPr>
            <w:r>
              <w:rPr>
                <w:sz w:val="20"/>
                <w:szCs w:val="20"/>
              </w:rPr>
              <w:t>Type: AWS::CloudFormation::Stack</w:t>
            </w:r>
          </w:p>
          <w:p w14:paraId="55FC500B" w14:textId="316DF1CD" w:rsidR="00D62A0C" w:rsidRPr="00C82972" w:rsidRDefault="0034282A" w:rsidP="0022749B">
            <w:pPr>
              <w:rPr>
                <w:sz w:val="20"/>
                <w:szCs w:val="20"/>
              </w:rPr>
            </w:pPr>
            <w:r>
              <w:rPr>
                <w:sz w:val="20"/>
                <w:szCs w:val="20"/>
              </w:rPr>
              <w:t xml:space="preserve">  </w:t>
            </w:r>
            <w:proofErr w:type="spellStart"/>
            <w:r w:rsidR="00D62A0C">
              <w:rPr>
                <w:sz w:val="20"/>
                <w:szCs w:val="20"/>
              </w:rPr>
              <w:t>TemplateURL</w:t>
            </w:r>
            <w:proofErr w:type="spellEnd"/>
            <w:r w:rsidR="00D62A0C">
              <w:rPr>
                <w:sz w:val="20"/>
                <w:szCs w:val="20"/>
              </w:rPr>
              <w:t>: https://s3.amazon.aws.com/.../template.yml</w:t>
            </w:r>
          </w:p>
        </w:tc>
      </w:tr>
      <w:tr w:rsidR="003D6E32" w:rsidRPr="00C82972" w14:paraId="2C84E8AC" w14:textId="77777777" w:rsidTr="003D6E32">
        <w:trPr>
          <w:trHeight w:val="124"/>
        </w:trPr>
        <w:tc>
          <w:tcPr>
            <w:tcW w:w="1398" w:type="dxa"/>
            <w:gridSpan w:val="4"/>
            <w:vMerge w:val="restart"/>
          </w:tcPr>
          <w:p w14:paraId="12503815" w14:textId="1CD5A12A" w:rsidR="003D6E32" w:rsidRPr="00C82972" w:rsidRDefault="003D6E32" w:rsidP="0022749B">
            <w:pPr>
              <w:rPr>
                <w:sz w:val="20"/>
                <w:szCs w:val="20"/>
              </w:rPr>
            </w:pPr>
            <w:r>
              <w:rPr>
                <w:sz w:val="20"/>
                <w:szCs w:val="20"/>
              </w:rPr>
              <w:t>Cloud Development Kit (CDK)</w:t>
            </w:r>
          </w:p>
        </w:tc>
        <w:tc>
          <w:tcPr>
            <w:tcW w:w="9043" w:type="dxa"/>
          </w:tcPr>
          <w:p w14:paraId="7BACCBA8" w14:textId="77777777" w:rsidR="003D6E32" w:rsidRDefault="003D6E32" w:rsidP="0022749B">
            <w:pPr>
              <w:rPr>
                <w:sz w:val="20"/>
                <w:szCs w:val="20"/>
              </w:rPr>
            </w:pPr>
            <w:r>
              <w:rPr>
                <w:sz w:val="20"/>
                <w:szCs w:val="20"/>
              </w:rPr>
              <w:t>Open-source framework to build apps, define and deploy AWS resources using a programming language of your choice (TypeScript, Python, Java, .NET, Go)</w:t>
            </w:r>
          </w:p>
          <w:p w14:paraId="2A843228" w14:textId="78B1C8C5" w:rsidR="002C32F1" w:rsidRPr="00C82972" w:rsidRDefault="002C32F1" w:rsidP="0022749B">
            <w:pPr>
              <w:rPr>
                <w:sz w:val="20"/>
                <w:szCs w:val="20"/>
              </w:rPr>
            </w:pPr>
            <w:r>
              <w:rPr>
                <w:sz w:val="20"/>
                <w:szCs w:val="20"/>
              </w:rPr>
              <w:t>- Use CDK to transform code into CF template, then CDK can provision resources using CF</w:t>
            </w:r>
          </w:p>
        </w:tc>
      </w:tr>
      <w:tr w:rsidR="003D6E32" w:rsidRPr="00C82972" w14:paraId="7615B2F8" w14:textId="77777777" w:rsidTr="003D6E32">
        <w:trPr>
          <w:trHeight w:val="123"/>
        </w:trPr>
        <w:tc>
          <w:tcPr>
            <w:tcW w:w="1398" w:type="dxa"/>
            <w:gridSpan w:val="4"/>
            <w:vMerge/>
          </w:tcPr>
          <w:p w14:paraId="283AF1FF" w14:textId="77777777" w:rsidR="003D6E32" w:rsidRDefault="003D6E32" w:rsidP="0022749B">
            <w:pPr>
              <w:rPr>
                <w:sz w:val="20"/>
                <w:szCs w:val="20"/>
              </w:rPr>
            </w:pPr>
          </w:p>
        </w:tc>
        <w:tc>
          <w:tcPr>
            <w:tcW w:w="9043" w:type="dxa"/>
          </w:tcPr>
          <w:p w14:paraId="685F242C" w14:textId="128C404E" w:rsidR="00DF4399" w:rsidRDefault="00DF4399" w:rsidP="0022749B">
            <w:pPr>
              <w:rPr>
                <w:sz w:val="20"/>
                <w:szCs w:val="20"/>
              </w:rPr>
            </w:pPr>
            <w:r>
              <w:rPr>
                <w:sz w:val="20"/>
                <w:szCs w:val="20"/>
              </w:rPr>
              <w:t>App: container for 1 or more stacks. Stack: Unit of deployment. Construct: Defines the AWS resources</w:t>
            </w:r>
          </w:p>
          <w:p w14:paraId="786281AD" w14:textId="2BE79D2F" w:rsidR="00DF4399" w:rsidRPr="00C82972" w:rsidRDefault="00DF4399" w:rsidP="0022749B">
            <w:pPr>
              <w:rPr>
                <w:sz w:val="20"/>
                <w:szCs w:val="20"/>
              </w:rPr>
            </w:pPr>
            <w:r>
              <w:rPr>
                <w:sz w:val="20"/>
                <w:szCs w:val="20"/>
              </w:rPr>
              <w:t>CDK Toolkit aka CDK CLI</w:t>
            </w:r>
          </w:p>
        </w:tc>
      </w:tr>
      <w:tr w:rsidR="003D6E32" w:rsidRPr="00C82972" w14:paraId="45A4212A" w14:textId="77777777" w:rsidTr="003D6E32">
        <w:trPr>
          <w:trHeight w:val="123"/>
        </w:trPr>
        <w:tc>
          <w:tcPr>
            <w:tcW w:w="1398" w:type="dxa"/>
            <w:gridSpan w:val="4"/>
            <w:vMerge/>
          </w:tcPr>
          <w:p w14:paraId="397FCE4D" w14:textId="77777777" w:rsidR="003D6E32" w:rsidRDefault="003D6E32" w:rsidP="0022749B">
            <w:pPr>
              <w:rPr>
                <w:sz w:val="20"/>
                <w:szCs w:val="20"/>
              </w:rPr>
            </w:pPr>
          </w:p>
        </w:tc>
        <w:tc>
          <w:tcPr>
            <w:tcW w:w="9043" w:type="dxa"/>
          </w:tcPr>
          <w:p w14:paraId="771A43B3" w14:textId="02E23702" w:rsidR="003D6E32" w:rsidRPr="00C82972" w:rsidRDefault="00DA3D40" w:rsidP="0022749B">
            <w:pPr>
              <w:rPr>
                <w:sz w:val="20"/>
                <w:szCs w:val="20"/>
              </w:rPr>
            </w:pPr>
            <w:proofErr w:type="spellStart"/>
            <w:r>
              <w:rPr>
                <w:sz w:val="20"/>
                <w:szCs w:val="20"/>
              </w:rPr>
              <w:t>cdk</w:t>
            </w:r>
            <w:proofErr w:type="spellEnd"/>
            <w:r>
              <w:rPr>
                <w:sz w:val="20"/>
                <w:szCs w:val="20"/>
              </w:rPr>
              <w:t xml:space="preserve"> init -&gt; Compile app -&gt; </w:t>
            </w:r>
            <w:proofErr w:type="spellStart"/>
            <w:r>
              <w:rPr>
                <w:sz w:val="20"/>
                <w:szCs w:val="20"/>
              </w:rPr>
              <w:t>cdk</w:t>
            </w:r>
            <w:proofErr w:type="spellEnd"/>
            <w:r>
              <w:rPr>
                <w:sz w:val="20"/>
                <w:szCs w:val="20"/>
              </w:rPr>
              <w:t xml:space="preserve"> synth (create CF template) -&gt; </w:t>
            </w:r>
            <w:proofErr w:type="spellStart"/>
            <w:r>
              <w:rPr>
                <w:sz w:val="20"/>
                <w:szCs w:val="20"/>
              </w:rPr>
              <w:t>cdk</w:t>
            </w:r>
            <w:proofErr w:type="spellEnd"/>
            <w:r>
              <w:rPr>
                <w:sz w:val="20"/>
                <w:szCs w:val="20"/>
              </w:rPr>
              <w:t xml:space="preserve"> deploy</w:t>
            </w:r>
          </w:p>
        </w:tc>
      </w:tr>
      <w:tr w:rsidR="00584367" w:rsidRPr="00C82972" w14:paraId="1BAE09E9" w14:textId="77777777" w:rsidTr="0022749B">
        <w:tc>
          <w:tcPr>
            <w:tcW w:w="987" w:type="dxa"/>
            <w:vMerge w:val="restart"/>
          </w:tcPr>
          <w:p w14:paraId="01DED48C" w14:textId="1E442691" w:rsidR="00584367" w:rsidRPr="00C82972" w:rsidRDefault="00584367" w:rsidP="0022749B">
            <w:pPr>
              <w:rPr>
                <w:sz w:val="20"/>
                <w:szCs w:val="20"/>
              </w:rPr>
            </w:pPr>
            <w:r>
              <w:rPr>
                <w:sz w:val="20"/>
                <w:szCs w:val="20"/>
              </w:rPr>
              <w:t>Amplify</w:t>
            </w:r>
          </w:p>
        </w:tc>
        <w:tc>
          <w:tcPr>
            <w:tcW w:w="9454" w:type="dxa"/>
            <w:gridSpan w:val="4"/>
          </w:tcPr>
          <w:p w14:paraId="13A0066C" w14:textId="77777777" w:rsidR="00584367" w:rsidRDefault="00D00E5F" w:rsidP="0022749B">
            <w:pPr>
              <w:rPr>
                <w:sz w:val="20"/>
                <w:szCs w:val="20"/>
              </w:rPr>
            </w:pPr>
            <w:r>
              <w:rPr>
                <w:sz w:val="20"/>
                <w:szCs w:val="20"/>
              </w:rPr>
              <w:t>Allow frontend developers to quickly and easily create full-stack web and mobile apps using AWS</w:t>
            </w:r>
          </w:p>
          <w:p w14:paraId="321E3359" w14:textId="0CC56542" w:rsidR="00D00E5F" w:rsidRDefault="00D00E5F" w:rsidP="0022749B">
            <w:pPr>
              <w:rPr>
                <w:sz w:val="20"/>
                <w:szCs w:val="20"/>
              </w:rPr>
            </w:pPr>
            <w:r>
              <w:rPr>
                <w:sz w:val="20"/>
                <w:szCs w:val="20"/>
              </w:rPr>
              <w:lastRenderedPageBreak/>
              <w:t xml:space="preserve">- </w:t>
            </w:r>
            <w:r w:rsidR="001B77C4">
              <w:rPr>
                <w:sz w:val="20"/>
                <w:szCs w:val="20"/>
              </w:rPr>
              <w:t>Amplify takes care of creating a</w:t>
            </w:r>
            <w:r>
              <w:rPr>
                <w:sz w:val="20"/>
                <w:szCs w:val="20"/>
              </w:rPr>
              <w:t xml:space="preserve"> stable and reliable backend to support apps</w:t>
            </w:r>
            <w:r w:rsidR="001B77C4">
              <w:rPr>
                <w:sz w:val="20"/>
                <w:szCs w:val="20"/>
              </w:rPr>
              <w:t xml:space="preserve"> (authentication, storage, Lambda functions, …)</w:t>
            </w:r>
          </w:p>
          <w:p w14:paraId="3049B119" w14:textId="77777777" w:rsidR="00D00E5F" w:rsidRDefault="00D00E5F" w:rsidP="0022749B">
            <w:pPr>
              <w:rPr>
                <w:sz w:val="20"/>
                <w:szCs w:val="20"/>
              </w:rPr>
            </w:pPr>
            <w:r>
              <w:rPr>
                <w:sz w:val="20"/>
                <w:szCs w:val="20"/>
              </w:rPr>
              <w:t>- Client libraries and CLI. Console that provides continuous deployment and hosting of apps</w:t>
            </w:r>
          </w:p>
          <w:p w14:paraId="1D903762" w14:textId="77777777" w:rsidR="001B77C4" w:rsidRDefault="001B77C4" w:rsidP="0022749B">
            <w:pPr>
              <w:rPr>
                <w:sz w:val="20"/>
                <w:szCs w:val="20"/>
              </w:rPr>
            </w:pPr>
            <w:r>
              <w:rPr>
                <w:sz w:val="20"/>
                <w:szCs w:val="20"/>
              </w:rPr>
              <w:t>- Frontend devs can focus on developing web frontend of app</w:t>
            </w:r>
          </w:p>
          <w:p w14:paraId="034FAD97" w14:textId="77777777" w:rsidR="001B77C4" w:rsidRDefault="001B77C4" w:rsidP="0022749B">
            <w:pPr>
              <w:rPr>
                <w:sz w:val="20"/>
                <w:szCs w:val="20"/>
              </w:rPr>
            </w:pPr>
            <w:r>
              <w:rPr>
                <w:sz w:val="20"/>
                <w:szCs w:val="20"/>
              </w:rPr>
              <w:t xml:space="preserve">- Amplify libraries integrate app w services like Cognito, S3, Lambda, API Gateway </w:t>
            </w:r>
          </w:p>
          <w:p w14:paraId="5C8CABF7" w14:textId="4F06F421" w:rsidR="00B172D5" w:rsidRPr="00C82972" w:rsidRDefault="00B172D5" w:rsidP="0022749B">
            <w:pPr>
              <w:rPr>
                <w:sz w:val="20"/>
                <w:szCs w:val="20"/>
              </w:rPr>
            </w:pPr>
            <w:r>
              <w:rPr>
                <w:sz w:val="20"/>
                <w:szCs w:val="20"/>
              </w:rPr>
              <w:t xml:space="preserve">- To add end-to-end testing before deploy to prod: add test phase to </w:t>
            </w:r>
            <w:proofErr w:type="spellStart"/>
            <w:r>
              <w:rPr>
                <w:sz w:val="20"/>
                <w:szCs w:val="20"/>
              </w:rPr>
              <w:t>amplify.yml</w:t>
            </w:r>
            <w:proofErr w:type="spellEnd"/>
            <w:r>
              <w:rPr>
                <w:sz w:val="20"/>
                <w:szCs w:val="20"/>
              </w:rPr>
              <w:t xml:space="preserve"> build settings for app</w:t>
            </w:r>
          </w:p>
        </w:tc>
      </w:tr>
      <w:tr w:rsidR="00584367" w:rsidRPr="00C82972" w14:paraId="5BBBFAFA" w14:textId="77777777" w:rsidTr="0022749B">
        <w:tc>
          <w:tcPr>
            <w:tcW w:w="987" w:type="dxa"/>
            <w:vMerge/>
          </w:tcPr>
          <w:p w14:paraId="7EBEFEB1" w14:textId="77777777" w:rsidR="00584367" w:rsidRPr="00C82972" w:rsidRDefault="00584367" w:rsidP="0022749B">
            <w:pPr>
              <w:rPr>
                <w:sz w:val="20"/>
                <w:szCs w:val="20"/>
              </w:rPr>
            </w:pPr>
          </w:p>
        </w:tc>
        <w:tc>
          <w:tcPr>
            <w:tcW w:w="9454" w:type="dxa"/>
            <w:gridSpan w:val="4"/>
          </w:tcPr>
          <w:p w14:paraId="5E1670C8" w14:textId="77777777" w:rsidR="00584367" w:rsidRDefault="001B77C4" w:rsidP="0022749B">
            <w:pPr>
              <w:rPr>
                <w:sz w:val="20"/>
                <w:szCs w:val="20"/>
              </w:rPr>
            </w:pPr>
            <w:r>
              <w:rPr>
                <w:sz w:val="20"/>
                <w:szCs w:val="20"/>
              </w:rPr>
              <w:t>1) Amplify Hosting: fully managed web hosting service</w:t>
            </w:r>
          </w:p>
          <w:p w14:paraId="003DBE59" w14:textId="34D64A3E" w:rsidR="001B77C4" w:rsidRPr="00C82972" w:rsidRDefault="001B77C4" w:rsidP="0022749B">
            <w:pPr>
              <w:rPr>
                <w:sz w:val="20"/>
                <w:szCs w:val="20"/>
              </w:rPr>
            </w:pPr>
            <w:r>
              <w:rPr>
                <w:sz w:val="20"/>
                <w:szCs w:val="20"/>
              </w:rPr>
              <w:t>- Web app and static website hosting. – CI/CD functionality. - Integrates w code repo</w:t>
            </w:r>
          </w:p>
        </w:tc>
      </w:tr>
      <w:tr w:rsidR="00584367" w:rsidRPr="00C82972" w14:paraId="36191172" w14:textId="77777777" w:rsidTr="0022749B">
        <w:tc>
          <w:tcPr>
            <w:tcW w:w="987" w:type="dxa"/>
            <w:vMerge/>
          </w:tcPr>
          <w:p w14:paraId="55982DD3" w14:textId="77777777" w:rsidR="00584367" w:rsidRPr="00C82972" w:rsidRDefault="00584367" w:rsidP="0022749B">
            <w:pPr>
              <w:rPr>
                <w:sz w:val="20"/>
                <w:szCs w:val="20"/>
              </w:rPr>
            </w:pPr>
          </w:p>
        </w:tc>
        <w:tc>
          <w:tcPr>
            <w:tcW w:w="9454" w:type="dxa"/>
            <w:gridSpan w:val="4"/>
          </w:tcPr>
          <w:p w14:paraId="092E446C" w14:textId="77777777" w:rsidR="00584367" w:rsidRDefault="001B77C4" w:rsidP="0022749B">
            <w:pPr>
              <w:rPr>
                <w:sz w:val="20"/>
                <w:szCs w:val="20"/>
              </w:rPr>
            </w:pPr>
            <w:r>
              <w:rPr>
                <w:sz w:val="20"/>
                <w:szCs w:val="20"/>
              </w:rPr>
              <w:t>2) Amplify Studio: simple visual interface, separate from AWS Management Console</w:t>
            </w:r>
          </w:p>
          <w:p w14:paraId="4A22DA2F" w14:textId="78849748" w:rsidR="001B77C4" w:rsidRPr="00C82972" w:rsidRDefault="001B77C4" w:rsidP="0022749B">
            <w:pPr>
              <w:rPr>
                <w:sz w:val="20"/>
                <w:szCs w:val="20"/>
              </w:rPr>
            </w:pPr>
            <w:r>
              <w:rPr>
                <w:sz w:val="20"/>
                <w:szCs w:val="20"/>
              </w:rPr>
              <w:t>- Create frontend UI. – Configure and maintain app backend. – Add features like authentication, integration w data services, serverless functions</w:t>
            </w:r>
          </w:p>
        </w:tc>
      </w:tr>
      <w:tr w:rsidR="004D4A37" w:rsidRPr="00C82972" w14:paraId="14C1E7CE" w14:textId="77777777" w:rsidTr="0022749B">
        <w:tc>
          <w:tcPr>
            <w:tcW w:w="987" w:type="dxa"/>
          </w:tcPr>
          <w:p w14:paraId="554CFB4A" w14:textId="58DBE041" w:rsidR="004D4A37" w:rsidRPr="00C82972" w:rsidRDefault="004D4A37" w:rsidP="0022749B">
            <w:pPr>
              <w:rPr>
                <w:sz w:val="20"/>
                <w:szCs w:val="20"/>
              </w:rPr>
            </w:pPr>
            <w:r>
              <w:rPr>
                <w:sz w:val="20"/>
                <w:szCs w:val="20"/>
              </w:rPr>
              <w:t>Extra</w:t>
            </w:r>
          </w:p>
        </w:tc>
        <w:tc>
          <w:tcPr>
            <w:tcW w:w="9454" w:type="dxa"/>
            <w:gridSpan w:val="4"/>
          </w:tcPr>
          <w:p w14:paraId="4B3C9B39" w14:textId="77777777" w:rsidR="004D4A37" w:rsidRDefault="004D4A37" w:rsidP="0022749B">
            <w:pPr>
              <w:rPr>
                <w:sz w:val="20"/>
                <w:szCs w:val="20"/>
              </w:rPr>
            </w:pPr>
            <w:r>
              <w:rPr>
                <w:sz w:val="20"/>
                <w:szCs w:val="20"/>
              </w:rPr>
              <w:t>Dev is testing AWS Lambda function by using AWS SAM local CLI. App that is implemented by the Lambda function makes several AWS API calls by using AWS SDK. Dev wants to allow the function to make AWS API calls in a test AWS acct from the dev laptop</w:t>
            </w:r>
          </w:p>
          <w:p w14:paraId="24B85469" w14:textId="77777777" w:rsidR="004D4A37" w:rsidRDefault="004D4A37" w:rsidP="0022749B">
            <w:pPr>
              <w:rPr>
                <w:sz w:val="20"/>
                <w:szCs w:val="20"/>
              </w:rPr>
            </w:pPr>
            <w:r>
              <w:rPr>
                <w:sz w:val="20"/>
                <w:szCs w:val="20"/>
              </w:rPr>
              <w:t xml:space="preserve">- Add a test profile by using the </w:t>
            </w:r>
            <w:proofErr w:type="spellStart"/>
            <w:r>
              <w:rPr>
                <w:sz w:val="20"/>
                <w:szCs w:val="20"/>
              </w:rPr>
              <w:t>aws</w:t>
            </w:r>
            <w:proofErr w:type="spellEnd"/>
            <w:r>
              <w:rPr>
                <w:sz w:val="20"/>
                <w:szCs w:val="20"/>
              </w:rPr>
              <w:t xml:space="preserve"> configure command with the --profile option. Run AWS SAM by using the </w:t>
            </w:r>
            <w:proofErr w:type="spellStart"/>
            <w:r w:rsidRPr="004D4A37">
              <w:rPr>
                <w:i/>
                <w:iCs/>
                <w:sz w:val="20"/>
                <w:szCs w:val="20"/>
              </w:rPr>
              <w:t>sam</w:t>
            </w:r>
            <w:proofErr w:type="spellEnd"/>
            <w:r w:rsidRPr="004D4A37">
              <w:rPr>
                <w:i/>
                <w:iCs/>
                <w:sz w:val="20"/>
                <w:szCs w:val="20"/>
              </w:rPr>
              <w:t xml:space="preserve"> local invoke</w:t>
            </w:r>
            <w:r>
              <w:rPr>
                <w:sz w:val="20"/>
                <w:szCs w:val="20"/>
              </w:rPr>
              <w:t xml:space="preserve"> command with the --profile option. </w:t>
            </w:r>
          </w:p>
          <w:p w14:paraId="706E681B" w14:textId="77777777" w:rsidR="005F583D" w:rsidRDefault="005F583D" w:rsidP="0022749B">
            <w:pPr>
              <w:rPr>
                <w:sz w:val="20"/>
                <w:szCs w:val="20"/>
              </w:rPr>
            </w:pPr>
            <w:r>
              <w:rPr>
                <w:sz w:val="20"/>
                <w:szCs w:val="20"/>
              </w:rPr>
              <w:t>Dev want to use a feature of AWS SAM to set up deployments to multiple envs:</w:t>
            </w:r>
          </w:p>
          <w:p w14:paraId="6D67D683" w14:textId="77777777" w:rsidR="005F583D" w:rsidRDefault="005F583D" w:rsidP="0022749B">
            <w:pPr>
              <w:rPr>
                <w:sz w:val="20"/>
                <w:szCs w:val="20"/>
              </w:rPr>
            </w:pPr>
            <w:r>
              <w:rPr>
                <w:sz w:val="20"/>
                <w:szCs w:val="20"/>
              </w:rPr>
              <w:t xml:space="preserve">- Add config file in TOML format to group config entries to every env. Add a table for each testing and staging env. Deploy updates to envs by using the </w:t>
            </w:r>
            <w:proofErr w:type="spellStart"/>
            <w:r>
              <w:rPr>
                <w:sz w:val="20"/>
                <w:szCs w:val="20"/>
              </w:rPr>
              <w:t>sam</w:t>
            </w:r>
            <w:proofErr w:type="spellEnd"/>
            <w:r>
              <w:rPr>
                <w:sz w:val="20"/>
                <w:szCs w:val="20"/>
              </w:rPr>
              <w:t xml:space="preserve"> deploy command and the --config-env flag that corresponds to each env</w:t>
            </w:r>
          </w:p>
          <w:p w14:paraId="6FC9480D" w14:textId="77777777" w:rsidR="00741A7D" w:rsidRDefault="00741A7D" w:rsidP="0022749B">
            <w:pPr>
              <w:rPr>
                <w:sz w:val="20"/>
                <w:szCs w:val="20"/>
              </w:rPr>
            </w:pPr>
            <w:r>
              <w:rPr>
                <w:sz w:val="20"/>
                <w:szCs w:val="20"/>
              </w:rPr>
              <w:t>Reference new S3 bucket from another AWS CloudFormation template:</w:t>
            </w:r>
          </w:p>
          <w:p w14:paraId="7FB674E1" w14:textId="77777777" w:rsidR="00741A7D" w:rsidRDefault="00741A7D" w:rsidP="0022749B">
            <w:pPr>
              <w:rPr>
                <w:sz w:val="20"/>
                <w:szCs w:val="20"/>
              </w:rPr>
            </w:pPr>
            <w:r>
              <w:rPr>
                <w:sz w:val="20"/>
                <w:szCs w:val="20"/>
              </w:rPr>
              <w:t xml:space="preserve">- Add Export declaration to Outputs section of original template and use </w:t>
            </w:r>
            <w:proofErr w:type="spellStart"/>
            <w:r>
              <w:rPr>
                <w:sz w:val="20"/>
                <w:szCs w:val="20"/>
              </w:rPr>
              <w:t>ImportValue</w:t>
            </w:r>
            <w:proofErr w:type="spellEnd"/>
            <w:r>
              <w:rPr>
                <w:sz w:val="20"/>
                <w:szCs w:val="20"/>
              </w:rPr>
              <w:t xml:space="preserve"> in other templates</w:t>
            </w:r>
          </w:p>
          <w:p w14:paraId="1A8C5AFD" w14:textId="77777777" w:rsidR="00F54693" w:rsidRDefault="00F54693" w:rsidP="0022749B">
            <w:pPr>
              <w:rPr>
                <w:sz w:val="20"/>
                <w:szCs w:val="20"/>
              </w:rPr>
            </w:pPr>
            <w:r>
              <w:rPr>
                <w:sz w:val="20"/>
                <w:szCs w:val="20"/>
              </w:rPr>
              <w:t xml:space="preserve">CodeDeploy deployment fails w error message, </w:t>
            </w:r>
            <w:proofErr w:type="spellStart"/>
            <w:r>
              <w:rPr>
                <w:i/>
                <w:iCs/>
                <w:sz w:val="20"/>
                <w:szCs w:val="20"/>
              </w:rPr>
              <w:t>InvalidSignatureException</w:t>
            </w:r>
            <w:proofErr w:type="spellEnd"/>
            <w:r>
              <w:rPr>
                <w:i/>
                <w:iCs/>
                <w:sz w:val="20"/>
                <w:szCs w:val="20"/>
              </w:rPr>
              <w:t xml:space="preserve"> – Signature expired: [time] is now earlier than [time]</w:t>
            </w:r>
          </w:p>
          <w:p w14:paraId="3B25B6A9" w14:textId="77777777" w:rsidR="00F54693" w:rsidRDefault="00F54693" w:rsidP="0022749B">
            <w:pPr>
              <w:rPr>
                <w:sz w:val="20"/>
                <w:szCs w:val="20"/>
              </w:rPr>
            </w:pPr>
            <w:r>
              <w:rPr>
                <w:sz w:val="20"/>
                <w:szCs w:val="20"/>
              </w:rPr>
              <w:t>- Date/time setting on EC2 instance is not correct. CodeDeploy require accurate time references to perform its operations. If not set correctly, might not match signature timestamp of CodeDeploy deployment request</w:t>
            </w:r>
          </w:p>
          <w:p w14:paraId="0B933326" w14:textId="77777777" w:rsidR="00CA0912" w:rsidRDefault="00CA0912" w:rsidP="0022749B">
            <w:pPr>
              <w:rPr>
                <w:sz w:val="20"/>
                <w:szCs w:val="20"/>
              </w:rPr>
            </w:pPr>
            <w:r>
              <w:rPr>
                <w:sz w:val="20"/>
                <w:szCs w:val="20"/>
              </w:rPr>
              <w:t>CodeBuild, downloads of large dependency files consume most of the time on each build. Downloaded dependency files stored in a /.m2 folder. Builds run frequently. How to improve build performance?</w:t>
            </w:r>
          </w:p>
          <w:p w14:paraId="0551233F" w14:textId="4694D5B5" w:rsidR="00CA0912" w:rsidRPr="00F54693" w:rsidRDefault="00CA0912" w:rsidP="0022749B">
            <w:pPr>
              <w:rPr>
                <w:sz w:val="20"/>
                <w:szCs w:val="20"/>
              </w:rPr>
            </w:pPr>
            <w:r>
              <w:rPr>
                <w:sz w:val="20"/>
                <w:szCs w:val="20"/>
              </w:rPr>
              <w:t xml:space="preserve">- Modify CodeBuild project to implement local caching. Modify the </w:t>
            </w:r>
            <w:proofErr w:type="spellStart"/>
            <w:r>
              <w:rPr>
                <w:sz w:val="20"/>
                <w:szCs w:val="20"/>
              </w:rPr>
              <w:t>buildspec’s</w:t>
            </w:r>
            <w:proofErr w:type="spellEnd"/>
            <w:r>
              <w:rPr>
                <w:sz w:val="20"/>
                <w:szCs w:val="20"/>
              </w:rPr>
              <w:t xml:space="preserve"> cache settings to include a path to the /.m2 folder</w:t>
            </w:r>
          </w:p>
        </w:tc>
      </w:tr>
    </w:tbl>
    <w:p w14:paraId="10E2E529" w14:textId="0650BFB9" w:rsidR="003A4D4A" w:rsidRDefault="003A4D4A" w:rsidP="003A4D4A">
      <w:pPr>
        <w:spacing w:after="0"/>
        <w:rPr>
          <w:sz w:val="20"/>
          <w:szCs w:val="20"/>
        </w:rPr>
      </w:pPr>
    </w:p>
    <w:tbl>
      <w:tblPr>
        <w:tblStyle w:val="TableGrid"/>
        <w:tblW w:w="0" w:type="auto"/>
        <w:tblInd w:w="15" w:type="dxa"/>
        <w:tblLook w:val="04A0" w:firstRow="1" w:lastRow="0" w:firstColumn="1" w:lastColumn="0" w:noHBand="0" w:noVBand="1"/>
      </w:tblPr>
      <w:tblGrid>
        <w:gridCol w:w="987"/>
        <w:gridCol w:w="127"/>
        <w:gridCol w:w="142"/>
        <w:gridCol w:w="9185"/>
      </w:tblGrid>
      <w:tr w:rsidR="003A4D4A" w:rsidRPr="00C82972" w14:paraId="446EC209" w14:textId="77777777" w:rsidTr="0022749B">
        <w:tc>
          <w:tcPr>
            <w:tcW w:w="10441" w:type="dxa"/>
            <w:gridSpan w:val="4"/>
          </w:tcPr>
          <w:p w14:paraId="2BE67DA4" w14:textId="6CE28541" w:rsidR="003A4D4A" w:rsidRPr="00C82972" w:rsidRDefault="003A4D4A" w:rsidP="0022749B">
            <w:pPr>
              <w:rPr>
                <w:sz w:val="20"/>
                <w:szCs w:val="20"/>
              </w:rPr>
            </w:pPr>
            <w:r>
              <w:rPr>
                <w:sz w:val="20"/>
                <w:szCs w:val="20"/>
              </w:rPr>
              <w:t>Advanced IAM</w:t>
            </w:r>
          </w:p>
        </w:tc>
      </w:tr>
      <w:tr w:rsidR="002A7A64" w:rsidRPr="00C82972" w14:paraId="00F6CC8B" w14:textId="77777777" w:rsidTr="002A7A64">
        <w:trPr>
          <w:trHeight w:val="325"/>
        </w:trPr>
        <w:tc>
          <w:tcPr>
            <w:tcW w:w="1256" w:type="dxa"/>
            <w:gridSpan w:val="3"/>
            <w:vMerge w:val="restart"/>
          </w:tcPr>
          <w:p w14:paraId="6816BBB8" w14:textId="12A58818" w:rsidR="002A7A64" w:rsidRPr="00C82972" w:rsidRDefault="002A7A64" w:rsidP="0022749B">
            <w:pPr>
              <w:rPr>
                <w:sz w:val="20"/>
                <w:szCs w:val="20"/>
              </w:rPr>
            </w:pPr>
            <w:r>
              <w:rPr>
                <w:sz w:val="20"/>
                <w:szCs w:val="20"/>
              </w:rPr>
              <w:t>Web Identity Federation</w:t>
            </w:r>
          </w:p>
        </w:tc>
        <w:tc>
          <w:tcPr>
            <w:tcW w:w="9185" w:type="dxa"/>
          </w:tcPr>
          <w:p w14:paraId="418A6D40" w14:textId="77777777" w:rsidR="002A7A64" w:rsidRDefault="002A7A64" w:rsidP="0022749B">
            <w:pPr>
              <w:rPr>
                <w:sz w:val="20"/>
                <w:szCs w:val="20"/>
              </w:rPr>
            </w:pPr>
            <w:r>
              <w:rPr>
                <w:sz w:val="20"/>
                <w:szCs w:val="20"/>
              </w:rPr>
              <w:t>Simplifies authentication and authorization for web apps</w:t>
            </w:r>
          </w:p>
          <w:p w14:paraId="67F6C649" w14:textId="77777777" w:rsidR="002A7A64" w:rsidRDefault="002A7A64" w:rsidP="0022749B">
            <w:pPr>
              <w:rPr>
                <w:sz w:val="20"/>
                <w:szCs w:val="20"/>
              </w:rPr>
            </w:pPr>
            <w:r>
              <w:rPr>
                <w:sz w:val="20"/>
                <w:szCs w:val="20"/>
              </w:rPr>
              <w:t>1) Users access AWS resources after successfully authenticating w a web-based identity provider like Facebook, Amazon, Google</w:t>
            </w:r>
          </w:p>
          <w:p w14:paraId="10F671EF" w14:textId="63FE5032" w:rsidR="002A7A64" w:rsidRDefault="002A7A64" w:rsidP="0022749B">
            <w:pPr>
              <w:rPr>
                <w:sz w:val="20"/>
                <w:szCs w:val="20"/>
              </w:rPr>
            </w:pPr>
            <w:r>
              <w:rPr>
                <w:sz w:val="20"/>
                <w:szCs w:val="20"/>
              </w:rPr>
              <w:t>2) Users receive an authentication code from web ID provider</w:t>
            </w:r>
            <w:r w:rsidR="006E64B5">
              <w:rPr>
                <w:sz w:val="20"/>
                <w:szCs w:val="20"/>
              </w:rPr>
              <w:t xml:space="preserve"> (JWT token)</w:t>
            </w:r>
          </w:p>
          <w:p w14:paraId="492A975E" w14:textId="77777777" w:rsidR="002A7A64" w:rsidRDefault="002A7A64" w:rsidP="0022749B">
            <w:pPr>
              <w:rPr>
                <w:sz w:val="20"/>
                <w:szCs w:val="20"/>
              </w:rPr>
            </w:pPr>
            <w:r>
              <w:rPr>
                <w:sz w:val="20"/>
                <w:szCs w:val="20"/>
              </w:rPr>
              <w:t>3) Users can trade this authentication code for temp AWS security credentials</w:t>
            </w:r>
            <w:r w:rsidR="00FA269A">
              <w:rPr>
                <w:sz w:val="20"/>
                <w:szCs w:val="20"/>
              </w:rPr>
              <w:t xml:space="preserve"> from Cognito</w:t>
            </w:r>
            <w:r>
              <w:rPr>
                <w:sz w:val="20"/>
                <w:szCs w:val="20"/>
              </w:rPr>
              <w:t>, authorizing access to AWS resources</w:t>
            </w:r>
          </w:p>
          <w:p w14:paraId="4B2C63A0" w14:textId="54DC9A88" w:rsidR="00102222" w:rsidRPr="00C82972" w:rsidRDefault="00102222" w:rsidP="0022749B">
            <w:pPr>
              <w:rPr>
                <w:sz w:val="20"/>
                <w:szCs w:val="20"/>
              </w:rPr>
            </w:pPr>
            <w:r>
              <w:rPr>
                <w:sz w:val="20"/>
                <w:szCs w:val="20"/>
              </w:rPr>
              <w:t>- Cognito works w ALB, not CloudFront</w:t>
            </w:r>
          </w:p>
        </w:tc>
      </w:tr>
      <w:tr w:rsidR="002A7A64" w:rsidRPr="00C82972" w14:paraId="7FC0703F" w14:textId="77777777" w:rsidTr="00A46653">
        <w:trPr>
          <w:trHeight w:val="324"/>
        </w:trPr>
        <w:tc>
          <w:tcPr>
            <w:tcW w:w="1256" w:type="dxa"/>
            <w:gridSpan w:val="3"/>
            <w:vMerge/>
          </w:tcPr>
          <w:p w14:paraId="421F9C70" w14:textId="77777777" w:rsidR="002A7A64" w:rsidRDefault="002A7A64" w:rsidP="0022749B">
            <w:pPr>
              <w:rPr>
                <w:sz w:val="20"/>
                <w:szCs w:val="20"/>
              </w:rPr>
            </w:pPr>
          </w:p>
        </w:tc>
        <w:tc>
          <w:tcPr>
            <w:tcW w:w="9185" w:type="dxa"/>
          </w:tcPr>
          <w:p w14:paraId="736E8003" w14:textId="77777777" w:rsidR="002A7A64" w:rsidRDefault="002A7A64" w:rsidP="0022749B">
            <w:pPr>
              <w:rPr>
                <w:sz w:val="20"/>
                <w:szCs w:val="20"/>
              </w:rPr>
            </w:pPr>
            <w:r>
              <w:rPr>
                <w:sz w:val="20"/>
                <w:szCs w:val="20"/>
              </w:rPr>
              <w:t>AWS Cognito: provides web ID federation, including sign-up and sign-in functionality for app and access for guest users</w:t>
            </w:r>
          </w:p>
          <w:p w14:paraId="6240A7D0" w14:textId="77777777" w:rsidR="002A7A64" w:rsidRDefault="002A7A64" w:rsidP="0022749B">
            <w:pPr>
              <w:rPr>
                <w:sz w:val="20"/>
                <w:szCs w:val="20"/>
              </w:rPr>
            </w:pPr>
            <w:r>
              <w:rPr>
                <w:sz w:val="20"/>
                <w:szCs w:val="20"/>
              </w:rPr>
              <w:t>- Acts as identity broker: manages authentication btw app and web ID provides, so don’t need extra code</w:t>
            </w:r>
          </w:p>
          <w:p w14:paraId="71403114" w14:textId="77777777" w:rsidR="002A7A64" w:rsidRDefault="002A7A64" w:rsidP="0022749B">
            <w:pPr>
              <w:rPr>
                <w:sz w:val="20"/>
                <w:szCs w:val="20"/>
              </w:rPr>
            </w:pPr>
            <w:r>
              <w:rPr>
                <w:sz w:val="20"/>
                <w:szCs w:val="20"/>
              </w:rPr>
              <w:t>- Synchronizes user data for multiple devices</w:t>
            </w:r>
          </w:p>
          <w:p w14:paraId="2326DBAB" w14:textId="77777777" w:rsidR="002A7A64" w:rsidRDefault="002A7A64" w:rsidP="0022749B">
            <w:pPr>
              <w:rPr>
                <w:sz w:val="20"/>
                <w:szCs w:val="20"/>
              </w:rPr>
            </w:pPr>
            <w:r>
              <w:rPr>
                <w:sz w:val="20"/>
                <w:szCs w:val="20"/>
              </w:rPr>
              <w:t>- Recommended for all mobile apps that call AWS services</w:t>
            </w:r>
          </w:p>
          <w:p w14:paraId="51826F38" w14:textId="77777777" w:rsidR="006E64B5" w:rsidRDefault="006E64B5" w:rsidP="0022749B">
            <w:pPr>
              <w:rPr>
                <w:sz w:val="20"/>
                <w:szCs w:val="20"/>
              </w:rPr>
            </w:pPr>
            <w:r>
              <w:rPr>
                <w:sz w:val="20"/>
                <w:szCs w:val="20"/>
              </w:rPr>
              <w:t>- Temp credentials map to an IAM role, to allow access</w:t>
            </w:r>
          </w:p>
          <w:p w14:paraId="5BF3D417" w14:textId="23CA288D" w:rsidR="006E64B5" w:rsidRDefault="006E64B5" w:rsidP="0022749B">
            <w:pPr>
              <w:rPr>
                <w:sz w:val="20"/>
                <w:szCs w:val="20"/>
              </w:rPr>
            </w:pPr>
            <w:r>
              <w:rPr>
                <w:sz w:val="20"/>
                <w:szCs w:val="20"/>
              </w:rPr>
              <w:t>1) User Pools: User directories used to manage sign-up and sign-in functionality for mobile and web app</w:t>
            </w:r>
          </w:p>
          <w:p w14:paraId="2E11065B" w14:textId="755585C0" w:rsidR="006E64B5" w:rsidRDefault="006E64B5" w:rsidP="0022749B">
            <w:pPr>
              <w:rPr>
                <w:sz w:val="20"/>
                <w:szCs w:val="20"/>
              </w:rPr>
            </w:pPr>
            <w:r>
              <w:rPr>
                <w:sz w:val="20"/>
                <w:szCs w:val="20"/>
              </w:rPr>
              <w:t xml:space="preserve">- Users can sign in directly to User Pool, </w:t>
            </w:r>
            <w:r w:rsidR="007C18F2">
              <w:rPr>
                <w:sz w:val="20"/>
                <w:szCs w:val="20"/>
              </w:rPr>
              <w:t>OR</w:t>
            </w:r>
            <w:r>
              <w:rPr>
                <w:sz w:val="20"/>
                <w:szCs w:val="20"/>
              </w:rPr>
              <w:t xml:space="preserve"> using Facebook, Amazon, Google</w:t>
            </w:r>
          </w:p>
          <w:p w14:paraId="51C14D54" w14:textId="22AAB15C" w:rsidR="006E64B5" w:rsidRDefault="006E64B5" w:rsidP="0022749B">
            <w:pPr>
              <w:rPr>
                <w:sz w:val="20"/>
                <w:szCs w:val="20"/>
              </w:rPr>
            </w:pPr>
            <w:r>
              <w:rPr>
                <w:sz w:val="20"/>
                <w:szCs w:val="20"/>
              </w:rPr>
              <w:t>2) Identity Pools: enable you to provide temp AWS credentials</w:t>
            </w:r>
          </w:p>
        </w:tc>
      </w:tr>
      <w:tr w:rsidR="002A7A64" w:rsidRPr="00C82972" w14:paraId="70AC3508" w14:textId="77777777" w:rsidTr="00A46653">
        <w:trPr>
          <w:trHeight w:val="324"/>
        </w:trPr>
        <w:tc>
          <w:tcPr>
            <w:tcW w:w="1256" w:type="dxa"/>
            <w:gridSpan w:val="3"/>
            <w:vMerge/>
          </w:tcPr>
          <w:p w14:paraId="149F0DD6" w14:textId="77777777" w:rsidR="002A7A64" w:rsidRDefault="002A7A64" w:rsidP="0022749B">
            <w:pPr>
              <w:rPr>
                <w:sz w:val="20"/>
                <w:szCs w:val="20"/>
              </w:rPr>
            </w:pPr>
          </w:p>
        </w:tc>
        <w:tc>
          <w:tcPr>
            <w:tcW w:w="9185" w:type="dxa"/>
          </w:tcPr>
          <w:p w14:paraId="6920A956" w14:textId="2900746A" w:rsidR="002A7A64" w:rsidRDefault="0066685B" w:rsidP="0022749B">
            <w:pPr>
              <w:rPr>
                <w:sz w:val="20"/>
                <w:szCs w:val="20"/>
              </w:rPr>
            </w:pPr>
            <w:r>
              <w:rPr>
                <w:sz w:val="20"/>
                <w:szCs w:val="20"/>
              </w:rPr>
              <w:t>Cognito Push Synchronization (across devices)</w:t>
            </w:r>
          </w:p>
          <w:p w14:paraId="4B007F30" w14:textId="77777777" w:rsidR="0066685B" w:rsidRDefault="0066685B" w:rsidP="0022749B">
            <w:pPr>
              <w:rPr>
                <w:sz w:val="20"/>
                <w:szCs w:val="20"/>
              </w:rPr>
            </w:pPr>
            <w:r>
              <w:rPr>
                <w:sz w:val="20"/>
                <w:szCs w:val="20"/>
              </w:rPr>
              <w:t>- Cognito tracks association btw user identity and various diff devices they sign-in from</w:t>
            </w:r>
          </w:p>
          <w:p w14:paraId="30213808" w14:textId="77777777" w:rsidR="00765671" w:rsidRDefault="00765671" w:rsidP="0022749B">
            <w:pPr>
              <w:rPr>
                <w:sz w:val="20"/>
                <w:szCs w:val="20"/>
              </w:rPr>
            </w:pPr>
            <w:r>
              <w:rPr>
                <w:sz w:val="20"/>
                <w:szCs w:val="20"/>
              </w:rPr>
              <w:t>- Cognito uses Push Synchronization to push updates and synchronize user data across multiple devices</w:t>
            </w:r>
          </w:p>
          <w:p w14:paraId="34E28244" w14:textId="10BBD94C" w:rsidR="00765671" w:rsidRDefault="00765671" w:rsidP="0022749B">
            <w:pPr>
              <w:rPr>
                <w:sz w:val="20"/>
                <w:szCs w:val="20"/>
              </w:rPr>
            </w:pPr>
            <w:r>
              <w:rPr>
                <w:sz w:val="20"/>
                <w:szCs w:val="20"/>
              </w:rPr>
              <w:t>- Underlying uses SNS silent notification to all devices associated w a given user identity whenever data stored in cloud changes</w:t>
            </w:r>
          </w:p>
        </w:tc>
      </w:tr>
      <w:tr w:rsidR="003A4D4A" w:rsidRPr="00C82972" w14:paraId="4C67CA2F" w14:textId="77777777" w:rsidTr="00706727">
        <w:tc>
          <w:tcPr>
            <w:tcW w:w="1114" w:type="dxa"/>
            <w:gridSpan w:val="2"/>
          </w:tcPr>
          <w:p w14:paraId="171194B0" w14:textId="0A4C28C9" w:rsidR="003A4D4A" w:rsidRPr="00C82972" w:rsidRDefault="00706727" w:rsidP="0022749B">
            <w:pPr>
              <w:rPr>
                <w:sz w:val="20"/>
                <w:szCs w:val="20"/>
              </w:rPr>
            </w:pPr>
            <w:r>
              <w:rPr>
                <w:sz w:val="20"/>
                <w:szCs w:val="20"/>
              </w:rPr>
              <w:t>Inline vs Managed vs Customer Managed Policies</w:t>
            </w:r>
          </w:p>
        </w:tc>
        <w:tc>
          <w:tcPr>
            <w:tcW w:w="9327" w:type="dxa"/>
            <w:gridSpan w:val="2"/>
          </w:tcPr>
          <w:p w14:paraId="5333DA84" w14:textId="77777777" w:rsidR="003A4D4A" w:rsidRDefault="00E7271E" w:rsidP="0022749B">
            <w:pPr>
              <w:rPr>
                <w:sz w:val="20"/>
                <w:szCs w:val="20"/>
              </w:rPr>
            </w:pPr>
            <w:r>
              <w:rPr>
                <w:sz w:val="20"/>
                <w:szCs w:val="20"/>
              </w:rPr>
              <w:t>1) AWS Managed Policies: IAM policy created and administered by AWS</w:t>
            </w:r>
          </w:p>
          <w:p w14:paraId="4378E485" w14:textId="77777777" w:rsidR="00E7271E" w:rsidRDefault="00E7271E" w:rsidP="0022749B">
            <w:pPr>
              <w:rPr>
                <w:sz w:val="20"/>
                <w:szCs w:val="20"/>
              </w:rPr>
            </w:pPr>
            <w:r>
              <w:rPr>
                <w:sz w:val="20"/>
                <w:szCs w:val="20"/>
              </w:rPr>
              <w:t xml:space="preserve">- E.g. </w:t>
            </w:r>
            <w:proofErr w:type="spellStart"/>
            <w:r>
              <w:rPr>
                <w:sz w:val="20"/>
                <w:szCs w:val="20"/>
              </w:rPr>
              <w:t>AmazonDynamoDBFullAccess</w:t>
            </w:r>
            <w:proofErr w:type="spellEnd"/>
            <w:r>
              <w:rPr>
                <w:sz w:val="20"/>
                <w:szCs w:val="20"/>
              </w:rPr>
              <w:t xml:space="preserve">, </w:t>
            </w:r>
            <w:proofErr w:type="spellStart"/>
            <w:r>
              <w:rPr>
                <w:sz w:val="20"/>
                <w:szCs w:val="20"/>
              </w:rPr>
              <w:t>AWSCodeCommitPowerUser</w:t>
            </w:r>
            <w:proofErr w:type="spellEnd"/>
            <w:r>
              <w:rPr>
                <w:sz w:val="20"/>
                <w:szCs w:val="20"/>
              </w:rPr>
              <w:t>, AmazonEC2ReadOnlyAccess</w:t>
            </w:r>
          </w:p>
          <w:p w14:paraId="0FD8F999" w14:textId="77777777" w:rsidR="00E7271E" w:rsidRDefault="00E7271E" w:rsidP="0022749B">
            <w:pPr>
              <w:rPr>
                <w:sz w:val="20"/>
                <w:szCs w:val="20"/>
              </w:rPr>
            </w:pPr>
            <w:r>
              <w:rPr>
                <w:sz w:val="20"/>
                <w:szCs w:val="20"/>
              </w:rPr>
              <w:t>- Assign appropriate permissions to users w/o having to write policy yourself</w:t>
            </w:r>
          </w:p>
          <w:p w14:paraId="7C3D29F3" w14:textId="77777777" w:rsidR="00E7271E" w:rsidRDefault="00E7271E" w:rsidP="0022749B">
            <w:pPr>
              <w:rPr>
                <w:sz w:val="20"/>
                <w:szCs w:val="20"/>
              </w:rPr>
            </w:pPr>
            <w:r>
              <w:rPr>
                <w:sz w:val="20"/>
                <w:szCs w:val="20"/>
              </w:rPr>
              <w:t>- Attach to multiple users, groups, roles in same AWS acct or diff accts</w:t>
            </w:r>
          </w:p>
          <w:p w14:paraId="528A9185" w14:textId="77777777" w:rsidR="00E7271E" w:rsidRDefault="00E7271E" w:rsidP="0022749B">
            <w:pPr>
              <w:rPr>
                <w:sz w:val="20"/>
                <w:szCs w:val="20"/>
              </w:rPr>
            </w:pPr>
            <w:r>
              <w:rPr>
                <w:sz w:val="20"/>
                <w:szCs w:val="20"/>
              </w:rPr>
              <w:t>- Cannot change permissions defined in an AWS managed policy</w:t>
            </w:r>
          </w:p>
          <w:p w14:paraId="65D6E9FF" w14:textId="77777777" w:rsidR="008539C9" w:rsidRDefault="008539C9" w:rsidP="0022749B">
            <w:pPr>
              <w:rPr>
                <w:sz w:val="20"/>
                <w:szCs w:val="20"/>
              </w:rPr>
            </w:pPr>
            <w:r>
              <w:rPr>
                <w:sz w:val="20"/>
                <w:szCs w:val="20"/>
              </w:rPr>
              <w:t xml:space="preserve">2) Customer Managed Policies: </w:t>
            </w:r>
            <w:r w:rsidR="00967A93">
              <w:rPr>
                <w:sz w:val="20"/>
                <w:szCs w:val="20"/>
              </w:rPr>
              <w:t>standalone policy you create and administer inside OWN acct</w:t>
            </w:r>
          </w:p>
          <w:p w14:paraId="2EAB1A67" w14:textId="77777777" w:rsidR="00967A93" w:rsidRDefault="00967A93" w:rsidP="0022749B">
            <w:pPr>
              <w:rPr>
                <w:sz w:val="20"/>
                <w:szCs w:val="20"/>
              </w:rPr>
            </w:pPr>
            <w:r>
              <w:rPr>
                <w:sz w:val="20"/>
                <w:szCs w:val="20"/>
              </w:rPr>
              <w:t>- Can attach this policy to multiple users, groups, roles within own acct</w:t>
            </w:r>
          </w:p>
          <w:p w14:paraId="61122A2D" w14:textId="77777777" w:rsidR="00967A93" w:rsidRDefault="00967A93" w:rsidP="0022749B">
            <w:pPr>
              <w:rPr>
                <w:sz w:val="20"/>
                <w:szCs w:val="20"/>
              </w:rPr>
            </w:pPr>
            <w:r>
              <w:rPr>
                <w:sz w:val="20"/>
                <w:szCs w:val="20"/>
              </w:rPr>
              <w:t>- To create a customer managed policy, can copy an existing AWS managed policy and customize it to fit requirements of your org</w:t>
            </w:r>
          </w:p>
          <w:p w14:paraId="4F6C488C" w14:textId="04DDFE8D" w:rsidR="009923E5" w:rsidRDefault="009923E5" w:rsidP="0022749B">
            <w:pPr>
              <w:rPr>
                <w:sz w:val="20"/>
                <w:szCs w:val="20"/>
              </w:rPr>
            </w:pPr>
            <w:r>
              <w:rPr>
                <w:sz w:val="20"/>
                <w:szCs w:val="20"/>
              </w:rPr>
              <w:lastRenderedPageBreak/>
              <w:t>3) Inline Policies: strict 1:1 r/s btw entity and policy. – Not recommended to use</w:t>
            </w:r>
          </w:p>
          <w:p w14:paraId="1881F384" w14:textId="50EFE394" w:rsidR="009923E5" w:rsidRPr="00C82972" w:rsidRDefault="009923E5" w:rsidP="0022749B">
            <w:pPr>
              <w:rPr>
                <w:sz w:val="20"/>
                <w:szCs w:val="20"/>
              </w:rPr>
            </w:pPr>
            <w:r>
              <w:rPr>
                <w:sz w:val="20"/>
                <w:szCs w:val="20"/>
              </w:rPr>
              <w:t>- When you delete user, group, or role in which inline policy is embedded, policy will also be deleted</w:t>
            </w:r>
          </w:p>
        </w:tc>
      </w:tr>
      <w:tr w:rsidR="003A4D4A" w:rsidRPr="00C82972" w14:paraId="621FD4AB" w14:textId="77777777" w:rsidTr="0022749B">
        <w:tc>
          <w:tcPr>
            <w:tcW w:w="987" w:type="dxa"/>
          </w:tcPr>
          <w:p w14:paraId="44C44A3F" w14:textId="00D9E43E" w:rsidR="003A4D4A" w:rsidRPr="00C82972" w:rsidRDefault="00133B23" w:rsidP="0022749B">
            <w:pPr>
              <w:rPr>
                <w:sz w:val="20"/>
                <w:szCs w:val="20"/>
              </w:rPr>
            </w:pPr>
            <w:r>
              <w:rPr>
                <w:sz w:val="20"/>
                <w:szCs w:val="20"/>
              </w:rPr>
              <w:lastRenderedPageBreak/>
              <w:t>Security Token Service (STS)</w:t>
            </w:r>
          </w:p>
        </w:tc>
        <w:tc>
          <w:tcPr>
            <w:tcW w:w="9454" w:type="dxa"/>
            <w:gridSpan w:val="3"/>
          </w:tcPr>
          <w:p w14:paraId="085E486E" w14:textId="52025D35" w:rsidR="003A4D4A" w:rsidRDefault="00133B23" w:rsidP="0022749B">
            <w:pPr>
              <w:rPr>
                <w:sz w:val="20"/>
                <w:szCs w:val="20"/>
              </w:rPr>
            </w:pPr>
            <w:r>
              <w:rPr>
                <w:sz w:val="20"/>
                <w:szCs w:val="20"/>
              </w:rPr>
              <w:t xml:space="preserve">STS </w:t>
            </w:r>
            <w:proofErr w:type="spellStart"/>
            <w:r>
              <w:rPr>
                <w:sz w:val="20"/>
                <w:szCs w:val="20"/>
              </w:rPr>
              <w:t>AssumeRoleWithWebIdentity</w:t>
            </w:r>
            <w:proofErr w:type="spellEnd"/>
            <w:r>
              <w:rPr>
                <w:sz w:val="20"/>
                <w:szCs w:val="20"/>
              </w:rPr>
              <w:t xml:space="preserve">: API that returns temp security credentials for users authenticated by a </w:t>
            </w:r>
            <w:r w:rsidR="00E24F56">
              <w:rPr>
                <w:sz w:val="20"/>
                <w:szCs w:val="20"/>
              </w:rPr>
              <w:t>mobile</w:t>
            </w:r>
            <w:r>
              <w:rPr>
                <w:sz w:val="20"/>
                <w:szCs w:val="20"/>
              </w:rPr>
              <w:t xml:space="preserve"> or web app or Federated identity provider</w:t>
            </w:r>
          </w:p>
          <w:p w14:paraId="33D76FCE" w14:textId="77777777" w:rsidR="00133B23" w:rsidRDefault="00133B23" w:rsidP="0022749B">
            <w:pPr>
              <w:rPr>
                <w:sz w:val="20"/>
                <w:szCs w:val="20"/>
              </w:rPr>
            </w:pPr>
            <w:r>
              <w:rPr>
                <w:sz w:val="20"/>
                <w:szCs w:val="20"/>
              </w:rPr>
              <w:t>- Cognito calls the STS assume-role-with-web-identity API underlying</w:t>
            </w:r>
          </w:p>
          <w:p w14:paraId="39613AF6" w14:textId="7D9F2273" w:rsidR="00836C03" w:rsidRPr="00C82972" w:rsidRDefault="00836C03" w:rsidP="0022749B">
            <w:pPr>
              <w:rPr>
                <w:sz w:val="20"/>
                <w:szCs w:val="20"/>
              </w:rPr>
            </w:pPr>
            <w:r>
              <w:rPr>
                <w:sz w:val="20"/>
                <w:szCs w:val="20"/>
              </w:rPr>
              <w:t xml:space="preserve">- Sample response contain </w:t>
            </w:r>
            <w:proofErr w:type="spellStart"/>
            <w:r w:rsidR="0035390B">
              <w:rPr>
                <w:sz w:val="20"/>
                <w:szCs w:val="20"/>
              </w:rPr>
              <w:t>AssumedRoleUser</w:t>
            </w:r>
            <w:proofErr w:type="spellEnd"/>
            <w:r w:rsidR="0035390B">
              <w:rPr>
                <w:sz w:val="20"/>
                <w:szCs w:val="20"/>
              </w:rPr>
              <w:t xml:space="preserve"> (the ARN and </w:t>
            </w:r>
            <w:proofErr w:type="spellStart"/>
            <w:r w:rsidR="0035390B">
              <w:rPr>
                <w:sz w:val="20"/>
                <w:szCs w:val="20"/>
              </w:rPr>
              <w:t>AssumedRoleID</w:t>
            </w:r>
            <w:proofErr w:type="spellEnd"/>
            <w:r w:rsidR="0035390B">
              <w:rPr>
                <w:sz w:val="20"/>
                <w:szCs w:val="20"/>
              </w:rPr>
              <w:t xml:space="preserve"> to programmatically reference the temp credentials, not an IAM role or user)</w:t>
            </w:r>
            <w:r>
              <w:rPr>
                <w:sz w:val="20"/>
                <w:szCs w:val="20"/>
              </w:rPr>
              <w:t>, credentials (access + secret key)</w:t>
            </w:r>
          </w:p>
        </w:tc>
      </w:tr>
      <w:tr w:rsidR="003A4D4A" w:rsidRPr="00C82972" w14:paraId="614880A8" w14:textId="77777777" w:rsidTr="0022749B">
        <w:tc>
          <w:tcPr>
            <w:tcW w:w="987" w:type="dxa"/>
          </w:tcPr>
          <w:p w14:paraId="7A2E9423" w14:textId="69F7CCB8" w:rsidR="003A4D4A" w:rsidRPr="00C82972" w:rsidRDefault="00667F1E" w:rsidP="0022749B">
            <w:pPr>
              <w:rPr>
                <w:sz w:val="20"/>
                <w:szCs w:val="20"/>
              </w:rPr>
            </w:pPr>
            <w:r>
              <w:rPr>
                <w:sz w:val="20"/>
                <w:szCs w:val="20"/>
              </w:rPr>
              <w:t>Cross Acct access</w:t>
            </w:r>
          </w:p>
        </w:tc>
        <w:tc>
          <w:tcPr>
            <w:tcW w:w="9454" w:type="dxa"/>
            <w:gridSpan w:val="3"/>
          </w:tcPr>
          <w:p w14:paraId="0E784BDB" w14:textId="7AB96977" w:rsidR="003A4D4A" w:rsidRDefault="00667F1E" w:rsidP="0022749B">
            <w:pPr>
              <w:rPr>
                <w:sz w:val="20"/>
                <w:szCs w:val="20"/>
              </w:rPr>
            </w:pPr>
            <w:r>
              <w:rPr>
                <w:sz w:val="20"/>
                <w:szCs w:val="20"/>
              </w:rPr>
              <w:t>E.g. Prod acct need give access to S3 to dev acct</w:t>
            </w:r>
            <w:r w:rsidR="00A45756">
              <w:rPr>
                <w:sz w:val="20"/>
                <w:szCs w:val="20"/>
              </w:rPr>
              <w:t xml:space="preserve"> group</w:t>
            </w:r>
          </w:p>
          <w:p w14:paraId="2195E28A" w14:textId="597FAD09" w:rsidR="006439F6" w:rsidRDefault="006439F6" w:rsidP="0022749B">
            <w:pPr>
              <w:rPr>
                <w:sz w:val="20"/>
                <w:szCs w:val="20"/>
              </w:rPr>
            </w:pPr>
            <w:r>
              <w:rPr>
                <w:sz w:val="20"/>
                <w:szCs w:val="20"/>
              </w:rPr>
              <w:t>1) Create user in dev acct group</w:t>
            </w:r>
          </w:p>
          <w:p w14:paraId="5701C8CE" w14:textId="26337ACD" w:rsidR="006B295A" w:rsidRDefault="006439F6" w:rsidP="0022749B">
            <w:pPr>
              <w:rPr>
                <w:sz w:val="20"/>
                <w:szCs w:val="20"/>
              </w:rPr>
            </w:pPr>
            <w:r>
              <w:rPr>
                <w:sz w:val="20"/>
                <w:szCs w:val="20"/>
              </w:rPr>
              <w:t>2</w:t>
            </w:r>
            <w:r w:rsidR="00667F1E">
              <w:rPr>
                <w:sz w:val="20"/>
                <w:szCs w:val="20"/>
              </w:rPr>
              <w:t xml:space="preserve">) In prod acct, create IAM policy </w:t>
            </w:r>
            <w:r w:rsidR="006B295A">
              <w:rPr>
                <w:sz w:val="20"/>
                <w:szCs w:val="20"/>
              </w:rPr>
              <w:t>that has access</w:t>
            </w:r>
          </w:p>
          <w:p w14:paraId="13761C64" w14:textId="75ED900D" w:rsidR="006B295A" w:rsidRDefault="006439F6" w:rsidP="0022749B">
            <w:pPr>
              <w:rPr>
                <w:sz w:val="20"/>
                <w:szCs w:val="20"/>
              </w:rPr>
            </w:pPr>
            <w:r>
              <w:rPr>
                <w:sz w:val="20"/>
                <w:szCs w:val="20"/>
              </w:rPr>
              <w:t>3</w:t>
            </w:r>
            <w:r w:rsidR="006B295A">
              <w:rPr>
                <w:sz w:val="20"/>
                <w:szCs w:val="20"/>
              </w:rPr>
              <w:t xml:space="preserve">) In prod acct, create </w:t>
            </w:r>
            <w:r w:rsidR="00667F1E">
              <w:rPr>
                <w:sz w:val="20"/>
                <w:szCs w:val="20"/>
              </w:rPr>
              <w:t xml:space="preserve">IAM role </w:t>
            </w:r>
            <w:r w:rsidR="006B295A">
              <w:rPr>
                <w:sz w:val="20"/>
                <w:szCs w:val="20"/>
              </w:rPr>
              <w:t>w trust policy to another AWS acct, and put in acct ID of dev acct</w:t>
            </w:r>
          </w:p>
          <w:p w14:paraId="7363DED4" w14:textId="12ADEC48" w:rsidR="006B295A" w:rsidRDefault="006439F6" w:rsidP="0022749B">
            <w:pPr>
              <w:rPr>
                <w:sz w:val="20"/>
                <w:szCs w:val="20"/>
              </w:rPr>
            </w:pPr>
            <w:r>
              <w:rPr>
                <w:sz w:val="20"/>
                <w:szCs w:val="20"/>
              </w:rPr>
              <w:t>4</w:t>
            </w:r>
            <w:r w:rsidR="006B295A">
              <w:rPr>
                <w:sz w:val="20"/>
                <w:szCs w:val="20"/>
              </w:rPr>
              <w:t>) Attach created IAM policy to IAM role in prod acct</w:t>
            </w:r>
          </w:p>
          <w:p w14:paraId="0D14AC15" w14:textId="158727B5" w:rsidR="0014717E" w:rsidRDefault="006439F6" w:rsidP="0022749B">
            <w:pPr>
              <w:rPr>
                <w:sz w:val="20"/>
                <w:szCs w:val="20"/>
              </w:rPr>
            </w:pPr>
            <w:r>
              <w:rPr>
                <w:sz w:val="20"/>
                <w:szCs w:val="20"/>
              </w:rPr>
              <w:t>5</w:t>
            </w:r>
            <w:r w:rsidR="00667F1E">
              <w:rPr>
                <w:sz w:val="20"/>
                <w:szCs w:val="20"/>
              </w:rPr>
              <w:t xml:space="preserve">) In dev acct, create IAM </w:t>
            </w:r>
            <w:r w:rsidR="0014717E">
              <w:rPr>
                <w:sz w:val="20"/>
                <w:szCs w:val="20"/>
              </w:rPr>
              <w:t xml:space="preserve">inline </w:t>
            </w:r>
            <w:r w:rsidR="00667F1E">
              <w:rPr>
                <w:sz w:val="20"/>
                <w:szCs w:val="20"/>
              </w:rPr>
              <w:t>policy to assume role created in Prod acct</w:t>
            </w:r>
            <w:r w:rsidR="0014717E">
              <w:rPr>
                <w:sz w:val="20"/>
                <w:szCs w:val="20"/>
              </w:rPr>
              <w:t xml:space="preserve"> (Action: </w:t>
            </w:r>
            <w:proofErr w:type="spellStart"/>
            <w:r w:rsidR="0014717E">
              <w:rPr>
                <w:sz w:val="20"/>
                <w:szCs w:val="20"/>
              </w:rPr>
              <w:t>sts:AssumeRole</w:t>
            </w:r>
            <w:proofErr w:type="spellEnd"/>
            <w:r w:rsidR="0014717E">
              <w:rPr>
                <w:sz w:val="20"/>
                <w:szCs w:val="20"/>
              </w:rPr>
              <w:t xml:space="preserve">, Resource: </w:t>
            </w:r>
            <w:proofErr w:type="spellStart"/>
            <w:r w:rsidR="0014717E">
              <w:rPr>
                <w:sz w:val="20"/>
                <w:szCs w:val="20"/>
              </w:rPr>
              <w:t>arn:aws:iam</w:t>
            </w:r>
            <w:proofErr w:type="spellEnd"/>
            <w:r w:rsidR="0014717E">
              <w:rPr>
                <w:sz w:val="20"/>
                <w:szCs w:val="20"/>
              </w:rPr>
              <w:t>::&lt;prod acct ID&gt;:role/&lt;prod role&gt;)</w:t>
            </w:r>
          </w:p>
          <w:p w14:paraId="67F5F1C2" w14:textId="44EADD2E" w:rsidR="006439F6" w:rsidRPr="00C82972" w:rsidRDefault="006439F6" w:rsidP="0022749B">
            <w:pPr>
              <w:rPr>
                <w:sz w:val="20"/>
                <w:szCs w:val="20"/>
              </w:rPr>
            </w:pPr>
            <w:r>
              <w:rPr>
                <w:sz w:val="20"/>
                <w:szCs w:val="20"/>
              </w:rPr>
              <w:t>6) Sign in to dev acct user. Click top right, and click switch role (provide prod acct ID and prod role)</w:t>
            </w:r>
          </w:p>
        </w:tc>
      </w:tr>
      <w:tr w:rsidR="0028286D" w:rsidRPr="00C82972" w14:paraId="276ADFDB" w14:textId="77777777" w:rsidTr="0022749B">
        <w:tc>
          <w:tcPr>
            <w:tcW w:w="987" w:type="dxa"/>
          </w:tcPr>
          <w:p w14:paraId="19789054" w14:textId="3C2E5F09" w:rsidR="0028286D" w:rsidRDefault="0028286D" w:rsidP="0022749B">
            <w:pPr>
              <w:rPr>
                <w:sz w:val="20"/>
                <w:szCs w:val="20"/>
              </w:rPr>
            </w:pPr>
            <w:r>
              <w:rPr>
                <w:sz w:val="20"/>
                <w:szCs w:val="20"/>
              </w:rPr>
              <w:t>Extra</w:t>
            </w:r>
          </w:p>
        </w:tc>
        <w:tc>
          <w:tcPr>
            <w:tcW w:w="9454" w:type="dxa"/>
            <w:gridSpan w:val="3"/>
          </w:tcPr>
          <w:p w14:paraId="3CF635F0" w14:textId="77777777" w:rsidR="0028286D" w:rsidRDefault="0028286D" w:rsidP="0022749B">
            <w:pPr>
              <w:rPr>
                <w:sz w:val="20"/>
                <w:szCs w:val="20"/>
              </w:rPr>
            </w:pPr>
            <w:r>
              <w:rPr>
                <w:sz w:val="20"/>
                <w:szCs w:val="20"/>
              </w:rPr>
              <w:t>Cognito can email users for certain events in user pool’s client app</w:t>
            </w:r>
          </w:p>
          <w:p w14:paraId="5CCD2E1A" w14:textId="77777777" w:rsidR="0028286D" w:rsidRDefault="0028286D" w:rsidP="0022749B">
            <w:pPr>
              <w:rPr>
                <w:sz w:val="20"/>
                <w:szCs w:val="20"/>
              </w:rPr>
            </w:pPr>
            <w:r>
              <w:rPr>
                <w:sz w:val="20"/>
                <w:szCs w:val="20"/>
              </w:rPr>
              <w:t>- When user log in, sign up, reset password, can auto send email</w:t>
            </w:r>
          </w:p>
          <w:p w14:paraId="1A9212C7" w14:textId="77777777" w:rsidR="00D64C94" w:rsidRDefault="00D64C94" w:rsidP="0022749B">
            <w:pPr>
              <w:rPr>
                <w:sz w:val="20"/>
                <w:szCs w:val="20"/>
              </w:rPr>
            </w:pPr>
            <w:r>
              <w:rPr>
                <w:sz w:val="20"/>
                <w:szCs w:val="20"/>
              </w:rPr>
              <w:t>Cognito identity pool attribute-based access control to limit user access to S3 objects by department. Company uses an Cognito user pool to authenticate all users. Company adds a “department” attribute and populates attribute for each user. Company tags each S3 object w a “department” tag.</w:t>
            </w:r>
          </w:p>
          <w:p w14:paraId="250D4B5A" w14:textId="77777777" w:rsidR="00D64C94" w:rsidRDefault="00D64C94" w:rsidP="0022749B">
            <w:pPr>
              <w:rPr>
                <w:sz w:val="20"/>
                <w:szCs w:val="20"/>
              </w:rPr>
            </w:pPr>
            <w:r>
              <w:rPr>
                <w:sz w:val="20"/>
                <w:szCs w:val="20"/>
              </w:rPr>
              <w:t>- Define 1 IAM role on the identity pool. Associate the role w a policy that allows S3 permissions to any resources w the “s3:ExistingObjectTag/department”: “${</w:t>
            </w:r>
            <w:proofErr w:type="spellStart"/>
            <w:r>
              <w:rPr>
                <w:sz w:val="20"/>
                <w:szCs w:val="20"/>
              </w:rPr>
              <w:t>aws:PrincipalTag</w:t>
            </w:r>
            <w:proofErr w:type="spellEnd"/>
            <w:r>
              <w:rPr>
                <w:sz w:val="20"/>
                <w:szCs w:val="20"/>
              </w:rPr>
              <w:t>/department}” condition</w:t>
            </w:r>
          </w:p>
          <w:p w14:paraId="7AD8888F" w14:textId="77777777" w:rsidR="007B6A14" w:rsidRDefault="007B6A14" w:rsidP="0022749B">
            <w:pPr>
              <w:rPr>
                <w:sz w:val="20"/>
                <w:szCs w:val="20"/>
              </w:rPr>
            </w:pPr>
            <w:r>
              <w:rPr>
                <w:sz w:val="20"/>
                <w:szCs w:val="20"/>
              </w:rPr>
              <w:t xml:space="preserve">New mobile app uses Cognito web identity federation. After a user logs in, error </w:t>
            </w:r>
            <w:proofErr w:type="spellStart"/>
            <w:r>
              <w:rPr>
                <w:i/>
                <w:iCs/>
                <w:sz w:val="20"/>
                <w:szCs w:val="20"/>
              </w:rPr>
              <w:t>AccessDenied</w:t>
            </w:r>
            <w:proofErr w:type="spellEnd"/>
            <w:r>
              <w:rPr>
                <w:i/>
                <w:iCs/>
                <w:sz w:val="20"/>
                <w:szCs w:val="20"/>
              </w:rPr>
              <w:t xml:space="preserve"> -- Not authorized to perform </w:t>
            </w:r>
            <w:proofErr w:type="spellStart"/>
            <w:r>
              <w:rPr>
                <w:i/>
                <w:iCs/>
                <w:sz w:val="20"/>
                <w:szCs w:val="20"/>
              </w:rPr>
              <w:t>sts:AssumeRoleWithWebIdentity</w:t>
            </w:r>
            <w:proofErr w:type="spellEnd"/>
          </w:p>
          <w:p w14:paraId="2E78D881" w14:textId="77777777" w:rsidR="007B6A14" w:rsidRDefault="007B6A14" w:rsidP="0022749B">
            <w:pPr>
              <w:rPr>
                <w:sz w:val="20"/>
                <w:szCs w:val="20"/>
              </w:rPr>
            </w:pPr>
            <w:r>
              <w:rPr>
                <w:sz w:val="20"/>
                <w:szCs w:val="20"/>
              </w:rPr>
              <w:t>- Developer incorrectly defined the authenticated principal role trust policy</w:t>
            </w:r>
          </w:p>
          <w:p w14:paraId="7A0DDF09" w14:textId="77777777" w:rsidR="009B119D" w:rsidRDefault="009B119D" w:rsidP="0022749B">
            <w:pPr>
              <w:rPr>
                <w:sz w:val="20"/>
                <w:szCs w:val="20"/>
              </w:rPr>
            </w:pPr>
            <w:r>
              <w:rPr>
                <w:sz w:val="20"/>
                <w:szCs w:val="20"/>
              </w:rPr>
              <w:t>Cognito user pools need add social identity providers (IdPs) to user pool. Need provide what info?</w:t>
            </w:r>
          </w:p>
          <w:p w14:paraId="226EB08F" w14:textId="77777777" w:rsidR="009B119D" w:rsidRDefault="009B119D" w:rsidP="0022749B">
            <w:pPr>
              <w:rPr>
                <w:sz w:val="20"/>
                <w:szCs w:val="20"/>
              </w:rPr>
            </w:pPr>
            <w:r>
              <w:rPr>
                <w:sz w:val="20"/>
                <w:szCs w:val="20"/>
              </w:rPr>
              <w:t>- App client ID and app client secret. Social IdPs are based on OpenID. All OpenID providers require client apps to register. Result of registration are an app client ID and app client secret, which must be provided</w:t>
            </w:r>
          </w:p>
          <w:p w14:paraId="0EF44A29" w14:textId="77777777" w:rsidR="00356F23" w:rsidRDefault="00356F23" w:rsidP="0022749B">
            <w:pPr>
              <w:rPr>
                <w:sz w:val="20"/>
                <w:szCs w:val="20"/>
              </w:rPr>
            </w:pPr>
            <w:r>
              <w:rPr>
                <w:sz w:val="20"/>
                <w:szCs w:val="20"/>
              </w:rPr>
              <w:t>Mobile app obtains an OpenID token by using web identity provider’s login process. Code needs AWS credentials to make call to DynamoDB</w:t>
            </w:r>
          </w:p>
          <w:p w14:paraId="06921AB0" w14:textId="77777777" w:rsidR="00356F23" w:rsidRDefault="00356F23" w:rsidP="0022749B">
            <w:pPr>
              <w:rPr>
                <w:sz w:val="20"/>
                <w:szCs w:val="20"/>
              </w:rPr>
            </w:pPr>
            <w:r>
              <w:rPr>
                <w:sz w:val="20"/>
                <w:szCs w:val="20"/>
              </w:rPr>
              <w:t xml:space="preserve">- Use Cognito identity pool. Call the </w:t>
            </w:r>
            <w:proofErr w:type="spellStart"/>
            <w:r>
              <w:rPr>
                <w:sz w:val="20"/>
                <w:szCs w:val="20"/>
              </w:rPr>
              <w:t>GetId</w:t>
            </w:r>
            <w:proofErr w:type="spellEnd"/>
            <w:r>
              <w:rPr>
                <w:sz w:val="20"/>
                <w:szCs w:val="20"/>
              </w:rPr>
              <w:t xml:space="preserve"> API, then call the </w:t>
            </w:r>
            <w:proofErr w:type="spellStart"/>
            <w:r>
              <w:rPr>
                <w:sz w:val="20"/>
                <w:szCs w:val="20"/>
              </w:rPr>
              <w:t>GetCredentialsForIdentity</w:t>
            </w:r>
            <w:proofErr w:type="spellEnd"/>
            <w:r>
              <w:rPr>
                <w:sz w:val="20"/>
                <w:szCs w:val="20"/>
              </w:rPr>
              <w:t xml:space="preserve"> API</w:t>
            </w:r>
          </w:p>
          <w:p w14:paraId="30E492FF" w14:textId="77777777" w:rsidR="00356F23" w:rsidRDefault="00356F23" w:rsidP="0022749B">
            <w:pPr>
              <w:rPr>
                <w:sz w:val="20"/>
                <w:szCs w:val="20"/>
              </w:rPr>
            </w:pPr>
            <w:r>
              <w:rPr>
                <w:sz w:val="20"/>
                <w:szCs w:val="20"/>
              </w:rPr>
              <w:t xml:space="preserve">- </w:t>
            </w:r>
            <w:proofErr w:type="spellStart"/>
            <w:r>
              <w:rPr>
                <w:sz w:val="20"/>
                <w:szCs w:val="20"/>
              </w:rPr>
              <w:t>GetId</w:t>
            </w:r>
            <w:proofErr w:type="spellEnd"/>
            <w:r>
              <w:rPr>
                <w:sz w:val="20"/>
                <w:szCs w:val="20"/>
              </w:rPr>
              <w:t xml:space="preserve"> API is called w an </w:t>
            </w:r>
            <w:proofErr w:type="spellStart"/>
            <w:r>
              <w:rPr>
                <w:sz w:val="20"/>
                <w:szCs w:val="20"/>
              </w:rPr>
              <w:t>OpenId</w:t>
            </w:r>
            <w:proofErr w:type="spellEnd"/>
            <w:r>
              <w:rPr>
                <w:sz w:val="20"/>
                <w:szCs w:val="20"/>
              </w:rPr>
              <w:t xml:space="preserve"> token and returns a Cognito ID</w:t>
            </w:r>
          </w:p>
          <w:p w14:paraId="4145A229" w14:textId="7CCD7428" w:rsidR="00356F23" w:rsidRPr="007B6A14" w:rsidRDefault="00356F23" w:rsidP="0022749B">
            <w:pPr>
              <w:rPr>
                <w:sz w:val="20"/>
                <w:szCs w:val="20"/>
              </w:rPr>
            </w:pPr>
            <w:r>
              <w:rPr>
                <w:sz w:val="20"/>
                <w:szCs w:val="20"/>
              </w:rPr>
              <w:t xml:space="preserve">- </w:t>
            </w:r>
            <w:proofErr w:type="spellStart"/>
            <w:r>
              <w:rPr>
                <w:sz w:val="20"/>
                <w:szCs w:val="20"/>
              </w:rPr>
              <w:t>GetCredentialsForIdentity</w:t>
            </w:r>
            <w:proofErr w:type="spellEnd"/>
            <w:r>
              <w:rPr>
                <w:sz w:val="20"/>
                <w:szCs w:val="20"/>
              </w:rPr>
              <w:t xml:space="preserve"> API</w:t>
            </w:r>
            <w:r>
              <w:rPr>
                <w:sz w:val="20"/>
                <w:szCs w:val="20"/>
              </w:rPr>
              <w:t xml:space="preserve"> called w an Cognito ID and returns temp credentials</w:t>
            </w:r>
          </w:p>
        </w:tc>
      </w:tr>
    </w:tbl>
    <w:p w14:paraId="0D2A5408" w14:textId="77777777" w:rsidR="003A4D4A" w:rsidRDefault="003A4D4A" w:rsidP="003A4D4A">
      <w:pPr>
        <w:spacing w:after="0"/>
        <w:rPr>
          <w:sz w:val="20"/>
          <w:szCs w:val="20"/>
        </w:rPr>
      </w:pPr>
    </w:p>
    <w:tbl>
      <w:tblPr>
        <w:tblStyle w:val="TableGrid"/>
        <w:tblW w:w="0" w:type="auto"/>
        <w:tblInd w:w="15" w:type="dxa"/>
        <w:tblLook w:val="04A0" w:firstRow="1" w:lastRow="0" w:firstColumn="1" w:lastColumn="0" w:noHBand="0" w:noVBand="1"/>
      </w:tblPr>
      <w:tblGrid>
        <w:gridCol w:w="864"/>
        <w:gridCol w:w="163"/>
        <w:gridCol w:w="127"/>
        <w:gridCol w:w="102"/>
        <w:gridCol w:w="153"/>
        <w:gridCol w:w="9032"/>
      </w:tblGrid>
      <w:tr w:rsidR="003A4D4A" w:rsidRPr="00C82972" w14:paraId="6C4AD7E7" w14:textId="77777777" w:rsidTr="0022749B">
        <w:tc>
          <w:tcPr>
            <w:tcW w:w="10441" w:type="dxa"/>
            <w:gridSpan w:val="6"/>
          </w:tcPr>
          <w:p w14:paraId="0DBB7A2D" w14:textId="123B686F" w:rsidR="003A4D4A" w:rsidRPr="00C82972" w:rsidRDefault="003A4D4A" w:rsidP="0022749B">
            <w:pPr>
              <w:rPr>
                <w:sz w:val="20"/>
                <w:szCs w:val="20"/>
              </w:rPr>
            </w:pPr>
            <w:r>
              <w:rPr>
                <w:sz w:val="20"/>
                <w:szCs w:val="20"/>
              </w:rPr>
              <w:t>Monitoring</w:t>
            </w:r>
          </w:p>
        </w:tc>
      </w:tr>
      <w:tr w:rsidR="0010514B" w:rsidRPr="00C82972" w14:paraId="1B6CDD11" w14:textId="77777777" w:rsidTr="00693FBC">
        <w:trPr>
          <w:trHeight w:val="299"/>
        </w:trPr>
        <w:tc>
          <w:tcPr>
            <w:tcW w:w="864" w:type="dxa"/>
            <w:vMerge w:val="restart"/>
          </w:tcPr>
          <w:p w14:paraId="0E49A4AB" w14:textId="2870B416" w:rsidR="0010514B" w:rsidRPr="00C82972" w:rsidRDefault="0010514B" w:rsidP="0022749B">
            <w:pPr>
              <w:rPr>
                <w:sz w:val="20"/>
                <w:szCs w:val="20"/>
              </w:rPr>
            </w:pPr>
            <w:r>
              <w:rPr>
                <w:sz w:val="20"/>
                <w:szCs w:val="20"/>
              </w:rPr>
              <w:t>Cloud-Watch</w:t>
            </w:r>
          </w:p>
        </w:tc>
        <w:tc>
          <w:tcPr>
            <w:tcW w:w="9577" w:type="dxa"/>
            <w:gridSpan w:val="5"/>
          </w:tcPr>
          <w:p w14:paraId="52D3A78F" w14:textId="35EE52AE" w:rsidR="0010514B" w:rsidRDefault="0010514B" w:rsidP="0022749B">
            <w:pPr>
              <w:rPr>
                <w:sz w:val="20"/>
                <w:szCs w:val="20"/>
              </w:rPr>
            </w:pPr>
            <w:r>
              <w:rPr>
                <w:sz w:val="20"/>
                <w:szCs w:val="20"/>
              </w:rPr>
              <w:t>Monitoring service to monitor health and performance of AWS resources, as well as apps in AWS or on-prem</w:t>
            </w:r>
          </w:p>
          <w:p w14:paraId="19140764" w14:textId="77777777" w:rsidR="0010514B" w:rsidRDefault="0010514B" w:rsidP="0022749B">
            <w:pPr>
              <w:rPr>
                <w:sz w:val="20"/>
                <w:szCs w:val="20"/>
              </w:rPr>
            </w:pPr>
            <w:r>
              <w:rPr>
                <w:sz w:val="20"/>
                <w:szCs w:val="20"/>
              </w:rPr>
              <w:t>1) Compute: EC2, Auto Scaling groups, ELB, Route53 health checks, Lambda</w:t>
            </w:r>
          </w:p>
          <w:p w14:paraId="2B23C6D1" w14:textId="77777777" w:rsidR="0010514B" w:rsidRDefault="0010514B" w:rsidP="0022749B">
            <w:pPr>
              <w:rPr>
                <w:sz w:val="20"/>
                <w:szCs w:val="20"/>
              </w:rPr>
            </w:pPr>
            <w:r>
              <w:rPr>
                <w:sz w:val="20"/>
                <w:szCs w:val="20"/>
              </w:rPr>
              <w:t>2) Storage &amp; Content Delivery: EBS volumes, Storage Gateway, CloudFront</w:t>
            </w:r>
          </w:p>
          <w:p w14:paraId="3A341F2C" w14:textId="77777777" w:rsidR="0010514B" w:rsidRDefault="0010514B" w:rsidP="0022749B">
            <w:pPr>
              <w:rPr>
                <w:sz w:val="20"/>
                <w:szCs w:val="20"/>
              </w:rPr>
            </w:pPr>
            <w:r>
              <w:rPr>
                <w:sz w:val="20"/>
                <w:szCs w:val="20"/>
              </w:rPr>
              <w:t>3) DB &amp; Analytics: RDS, DynamoDB tables, Elasticache nodes, Redshift, EMR</w:t>
            </w:r>
          </w:p>
          <w:p w14:paraId="49C233F9" w14:textId="77777777" w:rsidR="0010514B" w:rsidRDefault="0010514B" w:rsidP="0022749B">
            <w:pPr>
              <w:rPr>
                <w:sz w:val="20"/>
                <w:szCs w:val="20"/>
              </w:rPr>
            </w:pPr>
            <w:r>
              <w:rPr>
                <w:sz w:val="20"/>
                <w:szCs w:val="20"/>
              </w:rPr>
              <w:t>4) Other: SNS topics, SQS queues, API Gateway, Estimated AWS charges</w:t>
            </w:r>
          </w:p>
          <w:p w14:paraId="04BA8EEF" w14:textId="77777777" w:rsidR="0010514B" w:rsidRDefault="0010514B" w:rsidP="0022749B">
            <w:pPr>
              <w:rPr>
                <w:sz w:val="20"/>
                <w:szCs w:val="20"/>
              </w:rPr>
            </w:pPr>
            <w:r>
              <w:rPr>
                <w:sz w:val="20"/>
                <w:szCs w:val="20"/>
              </w:rPr>
              <w:t>- Can use CloudWatch Agent to define custom metrics</w:t>
            </w:r>
          </w:p>
          <w:p w14:paraId="728BF1D5" w14:textId="4504CBAF" w:rsidR="0010514B" w:rsidRDefault="0010514B" w:rsidP="0022749B">
            <w:pPr>
              <w:rPr>
                <w:sz w:val="20"/>
                <w:szCs w:val="20"/>
              </w:rPr>
            </w:pPr>
            <w:r>
              <w:rPr>
                <w:sz w:val="20"/>
                <w:szCs w:val="20"/>
              </w:rPr>
              <w:t xml:space="preserve">- CloudWatch Logs allows you to monitor OS and app logs. - CloudWatch metrics stored indefinitely. </w:t>
            </w:r>
          </w:p>
          <w:p w14:paraId="3A3EEF3D" w14:textId="6EE25493" w:rsidR="0010514B" w:rsidRPr="00C82972" w:rsidRDefault="0010514B" w:rsidP="0022749B">
            <w:pPr>
              <w:rPr>
                <w:sz w:val="20"/>
                <w:szCs w:val="20"/>
              </w:rPr>
            </w:pPr>
            <w:r>
              <w:rPr>
                <w:sz w:val="20"/>
                <w:szCs w:val="20"/>
              </w:rPr>
              <w:t>– Can retrieve data from any EC2 or ELB even after it has been terminated</w:t>
            </w:r>
          </w:p>
        </w:tc>
      </w:tr>
      <w:tr w:rsidR="0010514B" w:rsidRPr="00C82972" w14:paraId="3A366188" w14:textId="77777777" w:rsidTr="00693FBC">
        <w:trPr>
          <w:trHeight w:val="297"/>
        </w:trPr>
        <w:tc>
          <w:tcPr>
            <w:tcW w:w="864" w:type="dxa"/>
            <w:vMerge/>
          </w:tcPr>
          <w:p w14:paraId="16F49F33" w14:textId="77777777" w:rsidR="0010514B" w:rsidRDefault="0010514B" w:rsidP="0022749B">
            <w:pPr>
              <w:rPr>
                <w:sz w:val="20"/>
                <w:szCs w:val="20"/>
              </w:rPr>
            </w:pPr>
          </w:p>
        </w:tc>
        <w:tc>
          <w:tcPr>
            <w:tcW w:w="9577" w:type="dxa"/>
            <w:gridSpan w:val="5"/>
          </w:tcPr>
          <w:p w14:paraId="175C4AE3" w14:textId="77777777" w:rsidR="0010514B" w:rsidRDefault="0010514B" w:rsidP="0022749B">
            <w:pPr>
              <w:rPr>
                <w:sz w:val="20"/>
                <w:szCs w:val="20"/>
              </w:rPr>
            </w:pPr>
            <w:r>
              <w:rPr>
                <w:sz w:val="20"/>
                <w:szCs w:val="20"/>
              </w:rPr>
              <w:t>By default, all EC2 send key health &amp; performance metrics to CloudWatch: CPU, network, disk, status check</w:t>
            </w:r>
          </w:p>
          <w:p w14:paraId="069C0AD0" w14:textId="77777777" w:rsidR="0010514B" w:rsidRDefault="0010514B" w:rsidP="0022749B">
            <w:pPr>
              <w:rPr>
                <w:sz w:val="20"/>
                <w:szCs w:val="20"/>
              </w:rPr>
            </w:pPr>
            <w:r>
              <w:rPr>
                <w:sz w:val="20"/>
                <w:szCs w:val="20"/>
              </w:rPr>
              <w:t>EC2 don’t send OS level metrics to CloudWatch. To do so, need install CloudWatch agent to collect and send</w:t>
            </w:r>
          </w:p>
          <w:p w14:paraId="39F08C87" w14:textId="77777777" w:rsidR="0010514B" w:rsidRDefault="0010514B" w:rsidP="0022749B">
            <w:pPr>
              <w:rPr>
                <w:sz w:val="20"/>
                <w:szCs w:val="20"/>
              </w:rPr>
            </w:pPr>
            <w:r>
              <w:rPr>
                <w:sz w:val="20"/>
                <w:szCs w:val="20"/>
              </w:rPr>
              <w:t>- OS Metrics: memory usage, processes running on instance, amt of free disk space, CPU idle time, …</w:t>
            </w:r>
          </w:p>
          <w:p w14:paraId="5CB69555" w14:textId="77777777" w:rsidR="0010514B" w:rsidRDefault="0010514B" w:rsidP="0022749B">
            <w:pPr>
              <w:rPr>
                <w:sz w:val="20"/>
                <w:szCs w:val="20"/>
              </w:rPr>
            </w:pPr>
            <w:r>
              <w:rPr>
                <w:sz w:val="20"/>
                <w:szCs w:val="20"/>
              </w:rPr>
              <w:t>By default, EC2 send metrics to CloudWatch at 5-min intervals</w:t>
            </w:r>
          </w:p>
          <w:p w14:paraId="418C30BC" w14:textId="2FFFD1BB" w:rsidR="0010514B" w:rsidRDefault="0010514B" w:rsidP="0022749B">
            <w:pPr>
              <w:rPr>
                <w:sz w:val="20"/>
                <w:szCs w:val="20"/>
              </w:rPr>
            </w:pPr>
            <w:r>
              <w:rPr>
                <w:sz w:val="20"/>
                <w:szCs w:val="20"/>
              </w:rPr>
              <w:t>- Enable detailed monitoring to send every 1 min (default, can send every 1s), but need pay extra</w:t>
            </w:r>
          </w:p>
        </w:tc>
      </w:tr>
      <w:tr w:rsidR="0010514B" w:rsidRPr="00C82972" w14:paraId="7D67BA85" w14:textId="77777777" w:rsidTr="00693FBC">
        <w:trPr>
          <w:trHeight w:val="195"/>
        </w:trPr>
        <w:tc>
          <w:tcPr>
            <w:tcW w:w="864" w:type="dxa"/>
            <w:vMerge/>
          </w:tcPr>
          <w:p w14:paraId="534871F3" w14:textId="77777777" w:rsidR="0010514B" w:rsidRDefault="0010514B" w:rsidP="0022749B">
            <w:pPr>
              <w:rPr>
                <w:sz w:val="20"/>
                <w:szCs w:val="20"/>
              </w:rPr>
            </w:pPr>
          </w:p>
        </w:tc>
        <w:tc>
          <w:tcPr>
            <w:tcW w:w="9577" w:type="dxa"/>
            <w:gridSpan w:val="5"/>
          </w:tcPr>
          <w:p w14:paraId="7B686FFB" w14:textId="77777777" w:rsidR="0010514B" w:rsidRDefault="0010514B" w:rsidP="0022749B">
            <w:pPr>
              <w:rPr>
                <w:sz w:val="20"/>
                <w:szCs w:val="20"/>
              </w:rPr>
            </w:pPr>
            <w:r>
              <w:rPr>
                <w:sz w:val="20"/>
                <w:szCs w:val="20"/>
              </w:rPr>
              <w:t>Can monitor system and app logs:</w:t>
            </w:r>
            <w:r>
              <w:rPr>
                <w:sz w:val="20"/>
                <w:szCs w:val="20"/>
              </w:rPr>
              <w:br/>
              <w:t>- Monitor and troubleshoot apps using existing system and app logs files</w:t>
            </w:r>
          </w:p>
          <w:p w14:paraId="1D48656D" w14:textId="2507F311" w:rsidR="0010514B" w:rsidRDefault="0010514B" w:rsidP="0022749B">
            <w:pPr>
              <w:rPr>
                <w:sz w:val="20"/>
                <w:szCs w:val="20"/>
              </w:rPr>
            </w:pPr>
            <w:r>
              <w:rPr>
                <w:sz w:val="20"/>
                <w:szCs w:val="20"/>
              </w:rPr>
              <w:t>- Monitor logs in near-real time for specific phrases, values, patterns. Requires CloudWatch agent</w:t>
            </w:r>
          </w:p>
        </w:tc>
      </w:tr>
      <w:tr w:rsidR="0010514B" w:rsidRPr="00C82972" w14:paraId="449E1608" w14:textId="77777777" w:rsidTr="00693FBC">
        <w:trPr>
          <w:trHeight w:val="126"/>
        </w:trPr>
        <w:tc>
          <w:tcPr>
            <w:tcW w:w="864" w:type="dxa"/>
            <w:vMerge/>
          </w:tcPr>
          <w:p w14:paraId="3B09682E" w14:textId="77777777" w:rsidR="0010514B" w:rsidRDefault="0010514B" w:rsidP="0022749B">
            <w:pPr>
              <w:rPr>
                <w:sz w:val="20"/>
                <w:szCs w:val="20"/>
              </w:rPr>
            </w:pPr>
          </w:p>
        </w:tc>
        <w:tc>
          <w:tcPr>
            <w:tcW w:w="9577" w:type="dxa"/>
            <w:gridSpan w:val="5"/>
          </w:tcPr>
          <w:p w14:paraId="61B6A6DE" w14:textId="77777777" w:rsidR="0010514B" w:rsidRDefault="0010514B" w:rsidP="0022749B">
            <w:pPr>
              <w:rPr>
                <w:sz w:val="20"/>
                <w:szCs w:val="20"/>
              </w:rPr>
            </w:pPr>
            <w:r>
              <w:rPr>
                <w:sz w:val="20"/>
                <w:szCs w:val="20"/>
              </w:rPr>
              <w:t>CloudWatch Alarms: create alarm to monitor CloudWatch metric</w:t>
            </w:r>
          </w:p>
          <w:p w14:paraId="62F0E278" w14:textId="77777777" w:rsidR="0010514B" w:rsidRDefault="0010514B" w:rsidP="0022749B">
            <w:pPr>
              <w:rPr>
                <w:sz w:val="20"/>
                <w:szCs w:val="20"/>
              </w:rPr>
            </w:pPr>
            <w:r>
              <w:rPr>
                <w:sz w:val="20"/>
                <w:szCs w:val="20"/>
              </w:rPr>
              <w:t>- Set thresholds to trigger alarms and actions to be taken if alarm state reached</w:t>
            </w:r>
          </w:p>
          <w:p w14:paraId="72EE8CD7" w14:textId="42E091EE" w:rsidR="00E17DC9" w:rsidRDefault="00E17DC9" w:rsidP="0022749B">
            <w:pPr>
              <w:rPr>
                <w:sz w:val="20"/>
                <w:szCs w:val="20"/>
              </w:rPr>
            </w:pPr>
            <w:r>
              <w:rPr>
                <w:sz w:val="20"/>
                <w:szCs w:val="20"/>
              </w:rPr>
              <w:t>- Can set to send to SNS topic</w:t>
            </w:r>
            <w:r w:rsidR="00E835F3">
              <w:rPr>
                <w:sz w:val="20"/>
                <w:szCs w:val="20"/>
              </w:rPr>
              <w:t xml:space="preserve"> and email</w:t>
            </w:r>
          </w:p>
        </w:tc>
      </w:tr>
      <w:tr w:rsidR="0010514B" w:rsidRPr="00C82972" w14:paraId="4CF0F43F" w14:textId="77777777" w:rsidTr="00693FBC">
        <w:trPr>
          <w:trHeight w:val="126"/>
        </w:trPr>
        <w:tc>
          <w:tcPr>
            <w:tcW w:w="864" w:type="dxa"/>
            <w:vMerge/>
          </w:tcPr>
          <w:p w14:paraId="7AB31C6E" w14:textId="77777777" w:rsidR="0010514B" w:rsidRDefault="0010514B" w:rsidP="0022749B">
            <w:pPr>
              <w:rPr>
                <w:sz w:val="20"/>
                <w:szCs w:val="20"/>
              </w:rPr>
            </w:pPr>
          </w:p>
        </w:tc>
        <w:tc>
          <w:tcPr>
            <w:tcW w:w="9577" w:type="dxa"/>
            <w:gridSpan w:val="5"/>
          </w:tcPr>
          <w:p w14:paraId="24699CC3" w14:textId="77777777" w:rsidR="0010514B" w:rsidRDefault="0010514B" w:rsidP="0022749B">
            <w:pPr>
              <w:rPr>
                <w:sz w:val="20"/>
                <w:szCs w:val="20"/>
              </w:rPr>
            </w:pPr>
            <w:r>
              <w:rPr>
                <w:sz w:val="20"/>
                <w:szCs w:val="20"/>
              </w:rPr>
              <w:t>CloudWatch Dashboards: create custom view of metrics that is relevant to u</w:t>
            </w:r>
          </w:p>
          <w:p w14:paraId="4456B1D4" w14:textId="7233461C" w:rsidR="0010514B" w:rsidRDefault="0010514B" w:rsidP="0022749B">
            <w:pPr>
              <w:rPr>
                <w:sz w:val="20"/>
                <w:szCs w:val="20"/>
              </w:rPr>
            </w:pPr>
            <w:r>
              <w:rPr>
                <w:sz w:val="20"/>
                <w:szCs w:val="20"/>
              </w:rPr>
              <w:t>- Can display metrics for any Region</w:t>
            </w:r>
          </w:p>
        </w:tc>
      </w:tr>
      <w:tr w:rsidR="004A5F6B" w:rsidRPr="00C82972" w14:paraId="3893C13F" w14:textId="77777777" w:rsidTr="00693FBC">
        <w:trPr>
          <w:trHeight w:val="98"/>
        </w:trPr>
        <w:tc>
          <w:tcPr>
            <w:tcW w:w="1027" w:type="dxa"/>
            <w:gridSpan w:val="2"/>
            <w:vMerge w:val="restart"/>
          </w:tcPr>
          <w:p w14:paraId="3A6989DA" w14:textId="6DE456A3" w:rsidR="004A5F6B" w:rsidRPr="00C82972" w:rsidRDefault="004A5F6B" w:rsidP="0022749B">
            <w:pPr>
              <w:rPr>
                <w:sz w:val="20"/>
                <w:szCs w:val="20"/>
              </w:rPr>
            </w:pPr>
            <w:r>
              <w:rPr>
                <w:sz w:val="20"/>
                <w:szCs w:val="20"/>
              </w:rPr>
              <w:t>Cloud</w:t>
            </w:r>
            <w:r w:rsidR="0097279C">
              <w:rPr>
                <w:sz w:val="20"/>
                <w:szCs w:val="20"/>
              </w:rPr>
              <w:t>-</w:t>
            </w:r>
            <w:r>
              <w:rPr>
                <w:sz w:val="20"/>
                <w:szCs w:val="20"/>
              </w:rPr>
              <w:t>Watch Metrics</w:t>
            </w:r>
          </w:p>
        </w:tc>
        <w:tc>
          <w:tcPr>
            <w:tcW w:w="9414" w:type="dxa"/>
            <w:gridSpan w:val="4"/>
          </w:tcPr>
          <w:p w14:paraId="355DA3D5" w14:textId="5E0D546F" w:rsidR="004A5F6B" w:rsidRDefault="004A5F6B" w:rsidP="0022749B">
            <w:pPr>
              <w:rPr>
                <w:sz w:val="20"/>
                <w:szCs w:val="20"/>
              </w:rPr>
            </w:pPr>
            <w:r>
              <w:rPr>
                <w:sz w:val="20"/>
                <w:szCs w:val="20"/>
              </w:rPr>
              <w:t>Metric = variable to monitor. - Metrics uniquely defined by a name, namespace, and ≥ 0 dimensions</w:t>
            </w:r>
          </w:p>
          <w:p w14:paraId="5348044A" w14:textId="77777777" w:rsidR="004A5F6B" w:rsidRDefault="004A5F6B" w:rsidP="0022749B">
            <w:pPr>
              <w:rPr>
                <w:sz w:val="20"/>
                <w:szCs w:val="20"/>
              </w:rPr>
            </w:pPr>
            <w:r>
              <w:rPr>
                <w:sz w:val="20"/>
                <w:szCs w:val="20"/>
              </w:rPr>
              <w:t>- Time-ordered seq of values or data points</w:t>
            </w:r>
          </w:p>
          <w:p w14:paraId="7DDA3E44" w14:textId="19507314" w:rsidR="004A5F6B" w:rsidRPr="00C82972" w:rsidRDefault="004A5F6B" w:rsidP="0022749B">
            <w:pPr>
              <w:rPr>
                <w:sz w:val="20"/>
                <w:szCs w:val="20"/>
              </w:rPr>
            </w:pPr>
            <w:r>
              <w:rPr>
                <w:sz w:val="20"/>
                <w:szCs w:val="20"/>
              </w:rPr>
              <w:t>- Each data point in a metric has a timestamp, and optionally a unit of measurement</w:t>
            </w:r>
          </w:p>
        </w:tc>
      </w:tr>
      <w:tr w:rsidR="004A5F6B" w:rsidRPr="00C82972" w14:paraId="5713151B" w14:textId="77777777" w:rsidTr="00693FBC">
        <w:trPr>
          <w:trHeight w:val="97"/>
        </w:trPr>
        <w:tc>
          <w:tcPr>
            <w:tcW w:w="1027" w:type="dxa"/>
            <w:gridSpan w:val="2"/>
            <w:vMerge/>
          </w:tcPr>
          <w:p w14:paraId="3F85E7DB" w14:textId="77777777" w:rsidR="004A5F6B" w:rsidRDefault="004A5F6B" w:rsidP="0022749B">
            <w:pPr>
              <w:rPr>
                <w:sz w:val="20"/>
                <w:szCs w:val="20"/>
              </w:rPr>
            </w:pPr>
          </w:p>
        </w:tc>
        <w:tc>
          <w:tcPr>
            <w:tcW w:w="9414" w:type="dxa"/>
            <w:gridSpan w:val="4"/>
          </w:tcPr>
          <w:p w14:paraId="64D8CE70" w14:textId="77777777" w:rsidR="004A5F6B" w:rsidRDefault="004A5F6B" w:rsidP="0022749B">
            <w:pPr>
              <w:rPr>
                <w:sz w:val="20"/>
                <w:szCs w:val="20"/>
              </w:rPr>
            </w:pPr>
            <w:r>
              <w:rPr>
                <w:sz w:val="20"/>
                <w:szCs w:val="20"/>
              </w:rPr>
              <w:t>Namespace = container for CloudWatch metrics (e.g. EC2 use AWS/EC2 namespace)</w:t>
            </w:r>
          </w:p>
          <w:p w14:paraId="41281DE5" w14:textId="77777777" w:rsidR="004A5F6B" w:rsidRDefault="004A5F6B" w:rsidP="0022749B">
            <w:pPr>
              <w:rPr>
                <w:sz w:val="20"/>
                <w:szCs w:val="20"/>
              </w:rPr>
            </w:pPr>
            <w:r>
              <w:rPr>
                <w:sz w:val="20"/>
                <w:szCs w:val="20"/>
              </w:rPr>
              <w:t>- Create own namespace to publish custom metric data</w:t>
            </w:r>
          </w:p>
          <w:p w14:paraId="314356A3" w14:textId="77777777" w:rsidR="004A5F6B" w:rsidRDefault="004A5F6B" w:rsidP="0022749B">
            <w:pPr>
              <w:rPr>
                <w:sz w:val="20"/>
                <w:szCs w:val="20"/>
              </w:rPr>
            </w:pPr>
            <w:r>
              <w:rPr>
                <w:sz w:val="20"/>
                <w:szCs w:val="20"/>
              </w:rPr>
              <w:t>- Must specify namespace for each data point or value you publish to CloudWatch</w:t>
            </w:r>
          </w:p>
          <w:p w14:paraId="3EDBA6D1" w14:textId="77777777" w:rsidR="004A5F6B" w:rsidRDefault="004A5F6B" w:rsidP="0022749B">
            <w:pPr>
              <w:rPr>
                <w:sz w:val="20"/>
                <w:szCs w:val="20"/>
              </w:rPr>
            </w:pPr>
            <w:r>
              <w:rPr>
                <w:sz w:val="20"/>
                <w:szCs w:val="20"/>
              </w:rPr>
              <w:lastRenderedPageBreak/>
              <w:t>- Specify namespace name when you create a metric</w:t>
            </w:r>
          </w:p>
          <w:p w14:paraId="10F69648" w14:textId="77777777" w:rsidR="004A5F6B" w:rsidRDefault="004A5F6B" w:rsidP="0022749B">
            <w:pPr>
              <w:rPr>
                <w:sz w:val="20"/>
                <w:szCs w:val="20"/>
              </w:rPr>
            </w:pPr>
            <w:r>
              <w:rPr>
                <w:sz w:val="20"/>
                <w:szCs w:val="20"/>
              </w:rPr>
              <w:t>- Metrics in diff namespaces are isolated from each other</w:t>
            </w:r>
          </w:p>
          <w:p w14:paraId="5F8B2826" w14:textId="16900D58" w:rsidR="004A5F6B" w:rsidRDefault="004A5F6B" w:rsidP="0022749B">
            <w:pPr>
              <w:rPr>
                <w:sz w:val="20"/>
                <w:szCs w:val="20"/>
              </w:rPr>
            </w:pPr>
            <w:r>
              <w:rPr>
                <w:sz w:val="20"/>
                <w:szCs w:val="20"/>
              </w:rPr>
              <w:t>- Custom metrics appear under Custom Namespaces, while default AWS metrics under AWS Namespaces</w:t>
            </w:r>
          </w:p>
          <w:p w14:paraId="0F1C9880" w14:textId="2033C725" w:rsidR="0097279C" w:rsidRDefault="0097279C" w:rsidP="0022749B">
            <w:pPr>
              <w:rPr>
                <w:sz w:val="20"/>
                <w:szCs w:val="20"/>
              </w:rPr>
            </w:pPr>
            <w:r>
              <w:rPr>
                <w:sz w:val="20"/>
                <w:szCs w:val="20"/>
              </w:rPr>
              <w:t>- Can send custom metrics from diff apps to diff namespaces, so can segregate based on app</w:t>
            </w:r>
          </w:p>
        </w:tc>
      </w:tr>
      <w:tr w:rsidR="004A5F6B" w:rsidRPr="00C82972" w14:paraId="4085B04E" w14:textId="77777777" w:rsidTr="00693FBC">
        <w:trPr>
          <w:trHeight w:val="97"/>
        </w:trPr>
        <w:tc>
          <w:tcPr>
            <w:tcW w:w="1027" w:type="dxa"/>
            <w:gridSpan w:val="2"/>
            <w:vMerge/>
          </w:tcPr>
          <w:p w14:paraId="121D85E7" w14:textId="77777777" w:rsidR="004A5F6B" w:rsidRDefault="004A5F6B" w:rsidP="0022749B">
            <w:pPr>
              <w:rPr>
                <w:sz w:val="20"/>
                <w:szCs w:val="20"/>
              </w:rPr>
            </w:pPr>
          </w:p>
        </w:tc>
        <w:tc>
          <w:tcPr>
            <w:tcW w:w="9414" w:type="dxa"/>
            <w:gridSpan w:val="4"/>
          </w:tcPr>
          <w:p w14:paraId="5EA832F7" w14:textId="77777777" w:rsidR="004A5F6B" w:rsidRDefault="0097279C" w:rsidP="0022749B">
            <w:pPr>
              <w:rPr>
                <w:sz w:val="20"/>
                <w:szCs w:val="20"/>
              </w:rPr>
            </w:pPr>
            <w:r>
              <w:rPr>
                <w:sz w:val="20"/>
                <w:szCs w:val="20"/>
              </w:rPr>
              <w:t>CloudWatch Dimensions: Dimension is like a filter</w:t>
            </w:r>
          </w:p>
          <w:p w14:paraId="56778C9D" w14:textId="77777777" w:rsidR="0097279C" w:rsidRDefault="0097279C" w:rsidP="0022749B">
            <w:pPr>
              <w:rPr>
                <w:sz w:val="20"/>
                <w:szCs w:val="20"/>
              </w:rPr>
            </w:pPr>
            <w:r>
              <w:rPr>
                <w:sz w:val="20"/>
                <w:szCs w:val="20"/>
              </w:rPr>
              <w:t>- Name/value pair: can be used to filter CloudWatch data</w:t>
            </w:r>
          </w:p>
          <w:p w14:paraId="11A6A146" w14:textId="0C23AF49" w:rsidR="0097279C" w:rsidRDefault="0097279C" w:rsidP="0022749B">
            <w:pPr>
              <w:rPr>
                <w:sz w:val="20"/>
                <w:szCs w:val="20"/>
              </w:rPr>
            </w:pPr>
            <w:r>
              <w:rPr>
                <w:sz w:val="20"/>
                <w:szCs w:val="20"/>
              </w:rPr>
              <w:t>- CloudWatch can aggregate data across dimensions for some services (e.g. EC2)</w:t>
            </w:r>
          </w:p>
        </w:tc>
      </w:tr>
      <w:tr w:rsidR="003A4D4A" w:rsidRPr="00C82972" w14:paraId="2E96B401" w14:textId="77777777" w:rsidTr="00693FBC">
        <w:tc>
          <w:tcPr>
            <w:tcW w:w="1154" w:type="dxa"/>
            <w:gridSpan w:val="3"/>
          </w:tcPr>
          <w:p w14:paraId="1769622F" w14:textId="55D973E6" w:rsidR="003A4D4A" w:rsidRPr="00C82972" w:rsidRDefault="00F32DAC" w:rsidP="0022749B">
            <w:pPr>
              <w:rPr>
                <w:sz w:val="20"/>
                <w:szCs w:val="20"/>
              </w:rPr>
            </w:pPr>
            <w:r>
              <w:rPr>
                <w:sz w:val="20"/>
                <w:szCs w:val="20"/>
              </w:rPr>
              <w:t>CloudTrail</w:t>
            </w:r>
          </w:p>
        </w:tc>
        <w:tc>
          <w:tcPr>
            <w:tcW w:w="9287" w:type="dxa"/>
            <w:gridSpan w:val="3"/>
          </w:tcPr>
          <w:p w14:paraId="2E3A9364" w14:textId="77777777" w:rsidR="003A4D4A" w:rsidRDefault="00F32DAC" w:rsidP="0022749B">
            <w:pPr>
              <w:rPr>
                <w:sz w:val="20"/>
                <w:szCs w:val="20"/>
              </w:rPr>
            </w:pPr>
            <w:r>
              <w:rPr>
                <w:sz w:val="20"/>
                <w:szCs w:val="20"/>
              </w:rPr>
              <w:t>Records user activity in your AWS acct</w:t>
            </w:r>
          </w:p>
          <w:p w14:paraId="62CCFD6B" w14:textId="77777777" w:rsidR="00F32DAC" w:rsidRDefault="00F32DAC" w:rsidP="0022749B">
            <w:pPr>
              <w:rPr>
                <w:sz w:val="20"/>
                <w:szCs w:val="20"/>
              </w:rPr>
            </w:pPr>
            <w:r>
              <w:rPr>
                <w:sz w:val="20"/>
                <w:szCs w:val="20"/>
              </w:rPr>
              <w:t>- Records events related to creation, modification, or deletion of resources</w:t>
            </w:r>
          </w:p>
          <w:p w14:paraId="27CD22E0" w14:textId="77777777" w:rsidR="00F32DAC" w:rsidRDefault="00F32DAC" w:rsidP="0022749B">
            <w:pPr>
              <w:rPr>
                <w:sz w:val="20"/>
                <w:szCs w:val="20"/>
              </w:rPr>
            </w:pPr>
            <w:r>
              <w:rPr>
                <w:sz w:val="20"/>
                <w:szCs w:val="20"/>
              </w:rPr>
              <w:t>- By default, can view last 90 days of acct activity</w:t>
            </w:r>
          </w:p>
          <w:p w14:paraId="40E865D0" w14:textId="0B295743" w:rsidR="00F32DAC" w:rsidRPr="00C82972" w:rsidRDefault="00F32DAC" w:rsidP="0022749B">
            <w:pPr>
              <w:rPr>
                <w:sz w:val="20"/>
                <w:szCs w:val="20"/>
              </w:rPr>
            </w:pPr>
            <w:r>
              <w:rPr>
                <w:sz w:val="20"/>
                <w:szCs w:val="20"/>
              </w:rPr>
              <w:t>- Can deliver log files to an S3 bucket. – Can be integrated w CloudWatch Logs</w:t>
            </w:r>
          </w:p>
        </w:tc>
      </w:tr>
      <w:tr w:rsidR="003A4D4A" w:rsidRPr="00C82972" w14:paraId="3EFA3D20" w14:textId="77777777" w:rsidTr="00693FBC">
        <w:tc>
          <w:tcPr>
            <w:tcW w:w="1409" w:type="dxa"/>
            <w:gridSpan w:val="5"/>
          </w:tcPr>
          <w:p w14:paraId="6684633A" w14:textId="34173127" w:rsidR="003A4D4A" w:rsidRPr="00C82972" w:rsidRDefault="005B390F" w:rsidP="0022749B">
            <w:pPr>
              <w:rPr>
                <w:sz w:val="20"/>
                <w:szCs w:val="20"/>
              </w:rPr>
            </w:pPr>
            <w:r>
              <w:rPr>
                <w:sz w:val="20"/>
                <w:szCs w:val="20"/>
              </w:rPr>
              <w:t>CloudWatch Actions</w:t>
            </w:r>
          </w:p>
        </w:tc>
        <w:tc>
          <w:tcPr>
            <w:tcW w:w="9032" w:type="dxa"/>
          </w:tcPr>
          <w:p w14:paraId="6439B149" w14:textId="77777777" w:rsidR="003A4D4A" w:rsidRDefault="00874B3F" w:rsidP="0022749B">
            <w:pPr>
              <w:rPr>
                <w:sz w:val="20"/>
                <w:szCs w:val="20"/>
              </w:rPr>
            </w:pPr>
            <w:r>
              <w:rPr>
                <w:sz w:val="20"/>
                <w:szCs w:val="20"/>
              </w:rPr>
              <w:t>CloudWatch API supports diff actions which allows to publish, monitor and alert on variety of metrics</w:t>
            </w:r>
          </w:p>
          <w:p w14:paraId="726A38FD" w14:textId="4A9C0A1D" w:rsidR="00874B3F" w:rsidRDefault="00874B3F" w:rsidP="0022749B">
            <w:pPr>
              <w:rPr>
                <w:sz w:val="20"/>
                <w:szCs w:val="20"/>
              </w:rPr>
            </w:pPr>
            <w:proofErr w:type="spellStart"/>
            <w:r>
              <w:rPr>
                <w:sz w:val="20"/>
                <w:szCs w:val="20"/>
              </w:rPr>
              <w:t>PutMetricData</w:t>
            </w:r>
            <w:proofErr w:type="spellEnd"/>
            <w:r>
              <w:rPr>
                <w:sz w:val="20"/>
                <w:szCs w:val="20"/>
              </w:rPr>
              <w:t>: publish metric data points to CloudWatch</w:t>
            </w:r>
          </w:p>
          <w:p w14:paraId="3B617BE9" w14:textId="1C70637A" w:rsidR="00874B3F" w:rsidRDefault="00874B3F" w:rsidP="0022749B">
            <w:pPr>
              <w:rPr>
                <w:sz w:val="20"/>
                <w:szCs w:val="20"/>
              </w:rPr>
            </w:pPr>
            <w:proofErr w:type="spellStart"/>
            <w:r>
              <w:rPr>
                <w:sz w:val="20"/>
                <w:szCs w:val="20"/>
              </w:rPr>
              <w:t>aws</w:t>
            </w:r>
            <w:proofErr w:type="spellEnd"/>
            <w:r>
              <w:rPr>
                <w:sz w:val="20"/>
                <w:szCs w:val="20"/>
              </w:rPr>
              <w:t xml:space="preserve"> </w:t>
            </w:r>
            <w:proofErr w:type="spellStart"/>
            <w:r>
              <w:rPr>
                <w:sz w:val="20"/>
                <w:szCs w:val="20"/>
              </w:rPr>
              <w:t>cloudwatch</w:t>
            </w:r>
            <w:proofErr w:type="spellEnd"/>
            <w:r>
              <w:rPr>
                <w:sz w:val="20"/>
                <w:szCs w:val="20"/>
              </w:rPr>
              <w:t xml:space="preserve"> put-metric-data --metric-name &lt;metric name&gt; --namespace &lt;Namespace&gt; \</w:t>
            </w:r>
          </w:p>
          <w:p w14:paraId="2E3A7EBA" w14:textId="787E1233" w:rsidR="00874B3F" w:rsidRDefault="00874B3F" w:rsidP="0022749B">
            <w:pPr>
              <w:rPr>
                <w:sz w:val="20"/>
                <w:szCs w:val="20"/>
              </w:rPr>
            </w:pPr>
            <w:r>
              <w:rPr>
                <w:sz w:val="20"/>
                <w:szCs w:val="20"/>
              </w:rPr>
              <w:t>--value &lt;value&gt; --timestamp 2022-01-01T00:00:00.000Z</w:t>
            </w:r>
          </w:p>
          <w:p w14:paraId="52BB7919" w14:textId="77777777" w:rsidR="00874B3F" w:rsidRDefault="00874B3F" w:rsidP="0022749B">
            <w:pPr>
              <w:rPr>
                <w:sz w:val="20"/>
                <w:szCs w:val="20"/>
              </w:rPr>
            </w:pPr>
            <w:proofErr w:type="spellStart"/>
            <w:r>
              <w:rPr>
                <w:sz w:val="20"/>
                <w:szCs w:val="20"/>
              </w:rPr>
              <w:t>PutMetric</w:t>
            </w:r>
            <w:r w:rsidR="00AA437A">
              <w:rPr>
                <w:sz w:val="20"/>
                <w:szCs w:val="20"/>
              </w:rPr>
              <w:t>Alarm</w:t>
            </w:r>
            <w:proofErr w:type="spellEnd"/>
            <w:r w:rsidR="00AA437A">
              <w:rPr>
                <w:sz w:val="20"/>
                <w:szCs w:val="20"/>
              </w:rPr>
              <w:t>: creates an alarm associated w a metric to alert if threshold has been reached</w:t>
            </w:r>
          </w:p>
          <w:p w14:paraId="44DBC612" w14:textId="77777777" w:rsidR="00AA437A" w:rsidRDefault="00AA437A" w:rsidP="0022749B">
            <w:pPr>
              <w:rPr>
                <w:sz w:val="20"/>
                <w:szCs w:val="20"/>
              </w:rPr>
            </w:pPr>
            <w:proofErr w:type="spellStart"/>
            <w:r>
              <w:rPr>
                <w:sz w:val="20"/>
                <w:szCs w:val="20"/>
              </w:rPr>
              <w:t>aws</w:t>
            </w:r>
            <w:proofErr w:type="spellEnd"/>
            <w:r>
              <w:rPr>
                <w:sz w:val="20"/>
                <w:szCs w:val="20"/>
              </w:rPr>
              <w:t xml:space="preserve"> </w:t>
            </w:r>
            <w:proofErr w:type="spellStart"/>
            <w:r>
              <w:rPr>
                <w:sz w:val="20"/>
                <w:szCs w:val="20"/>
              </w:rPr>
              <w:t>cloudwatch</w:t>
            </w:r>
            <w:proofErr w:type="spellEnd"/>
            <w:r>
              <w:rPr>
                <w:sz w:val="20"/>
                <w:szCs w:val="20"/>
              </w:rPr>
              <w:t xml:space="preserve"> put-metric-alarm --alarm-name &lt;alarm name&gt; --alarm-description &lt;description&gt; \</w:t>
            </w:r>
          </w:p>
          <w:p w14:paraId="661E446C" w14:textId="77777777" w:rsidR="00AA437A" w:rsidRDefault="00AA437A" w:rsidP="0022749B">
            <w:pPr>
              <w:rPr>
                <w:sz w:val="20"/>
                <w:szCs w:val="20"/>
              </w:rPr>
            </w:pPr>
            <w:r>
              <w:rPr>
                <w:sz w:val="20"/>
                <w:szCs w:val="20"/>
              </w:rPr>
              <w:t>--metric-name &lt;metric name&gt; --namespace &lt;Namespace&gt; --statistic Average --period 300</w:t>
            </w:r>
          </w:p>
          <w:p w14:paraId="7FDF923D" w14:textId="7F8A8D7D" w:rsidR="00AA437A" w:rsidRPr="00C82972" w:rsidRDefault="00AA437A" w:rsidP="0022749B">
            <w:pPr>
              <w:rPr>
                <w:sz w:val="20"/>
                <w:szCs w:val="20"/>
              </w:rPr>
            </w:pPr>
            <w:r>
              <w:rPr>
                <w:sz w:val="20"/>
                <w:szCs w:val="20"/>
              </w:rPr>
              <w:t>--threshold 50 --comparison-operator GreaterThanThreshold --evaluation-periods 1</w:t>
            </w:r>
          </w:p>
        </w:tc>
      </w:tr>
      <w:tr w:rsidR="003A4D4A" w:rsidRPr="00C82972" w14:paraId="21A9835D" w14:textId="77777777" w:rsidTr="00693FBC">
        <w:tc>
          <w:tcPr>
            <w:tcW w:w="1409" w:type="dxa"/>
            <w:gridSpan w:val="5"/>
          </w:tcPr>
          <w:p w14:paraId="2107BDFB" w14:textId="47BCC88C" w:rsidR="003A4D4A" w:rsidRPr="00C82972" w:rsidRDefault="0037320B" w:rsidP="0022749B">
            <w:pPr>
              <w:rPr>
                <w:sz w:val="20"/>
                <w:szCs w:val="20"/>
              </w:rPr>
            </w:pPr>
            <w:r>
              <w:rPr>
                <w:sz w:val="20"/>
                <w:szCs w:val="20"/>
              </w:rPr>
              <w:t>CloudWatch Logs Insights</w:t>
            </w:r>
          </w:p>
        </w:tc>
        <w:tc>
          <w:tcPr>
            <w:tcW w:w="9032" w:type="dxa"/>
          </w:tcPr>
          <w:p w14:paraId="3FA08FFF" w14:textId="77777777" w:rsidR="003A4D4A" w:rsidRDefault="0037320B" w:rsidP="0022749B">
            <w:pPr>
              <w:rPr>
                <w:sz w:val="20"/>
                <w:szCs w:val="20"/>
              </w:rPr>
            </w:pPr>
            <w:r>
              <w:rPr>
                <w:sz w:val="20"/>
                <w:szCs w:val="20"/>
              </w:rPr>
              <w:t>Interactive query and analysis of data stored in CloudWatch Logs</w:t>
            </w:r>
          </w:p>
          <w:p w14:paraId="68B335BA" w14:textId="77777777" w:rsidR="0037320B" w:rsidRDefault="0037320B" w:rsidP="0022749B">
            <w:pPr>
              <w:rPr>
                <w:sz w:val="20"/>
                <w:szCs w:val="20"/>
              </w:rPr>
            </w:pPr>
            <w:r>
              <w:rPr>
                <w:sz w:val="20"/>
                <w:szCs w:val="20"/>
              </w:rPr>
              <w:t>- Bespoke query language. – Generate visualizations</w:t>
            </w:r>
          </w:p>
          <w:p w14:paraId="4110195B" w14:textId="3AA82527" w:rsidR="000C0C41" w:rsidRPr="00C82972" w:rsidRDefault="000C0C41" w:rsidP="0022749B">
            <w:pPr>
              <w:rPr>
                <w:sz w:val="20"/>
                <w:szCs w:val="20"/>
              </w:rPr>
            </w:pPr>
            <w:r>
              <w:rPr>
                <w:sz w:val="20"/>
                <w:szCs w:val="20"/>
              </w:rPr>
              <w:t xml:space="preserve">- </w:t>
            </w:r>
            <w:proofErr w:type="spellStart"/>
            <w:r>
              <w:rPr>
                <w:sz w:val="20"/>
                <w:szCs w:val="20"/>
              </w:rPr>
              <w:t>E,g</w:t>
            </w:r>
            <w:proofErr w:type="spellEnd"/>
            <w:r>
              <w:rPr>
                <w:sz w:val="20"/>
                <w:szCs w:val="20"/>
              </w:rPr>
              <w:t>, create lambda function, and new log group is auto created</w:t>
            </w:r>
          </w:p>
        </w:tc>
      </w:tr>
      <w:tr w:rsidR="00693FBC" w:rsidRPr="00C82972" w14:paraId="0135FDD6" w14:textId="77777777" w:rsidTr="00693FBC">
        <w:trPr>
          <w:trHeight w:val="219"/>
        </w:trPr>
        <w:tc>
          <w:tcPr>
            <w:tcW w:w="1027" w:type="dxa"/>
            <w:gridSpan w:val="2"/>
            <w:vMerge w:val="restart"/>
          </w:tcPr>
          <w:p w14:paraId="7F214F50" w14:textId="288C1012" w:rsidR="00693FBC" w:rsidRPr="00C82972" w:rsidRDefault="00693FBC" w:rsidP="0022749B">
            <w:pPr>
              <w:rPr>
                <w:sz w:val="20"/>
                <w:szCs w:val="20"/>
              </w:rPr>
            </w:pPr>
            <w:r>
              <w:rPr>
                <w:sz w:val="20"/>
                <w:szCs w:val="20"/>
              </w:rPr>
              <w:t>Common HTTP Error Codes</w:t>
            </w:r>
          </w:p>
        </w:tc>
        <w:tc>
          <w:tcPr>
            <w:tcW w:w="9414" w:type="dxa"/>
            <w:gridSpan w:val="4"/>
          </w:tcPr>
          <w:p w14:paraId="6300DA39" w14:textId="77777777" w:rsidR="00693FBC" w:rsidRDefault="00693FBC" w:rsidP="0022749B">
            <w:pPr>
              <w:rPr>
                <w:sz w:val="20"/>
                <w:szCs w:val="20"/>
              </w:rPr>
            </w:pPr>
            <w:r>
              <w:rPr>
                <w:sz w:val="20"/>
                <w:szCs w:val="20"/>
              </w:rPr>
              <w:t>Client-Side Errors: 4XX</w:t>
            </w:r>
          </w:p>
          <w:p w14:paraId="109F13C5" w14:textId="77777777" w:rsidR="00693FBC" w:rsidRDefault="00693FBC" w:rsidP="0022749B">
            <w:pPr>
              <w:rPr>
                <w:sz w:val="20"/>
                <w:szCs w:val="20"/>
              </w:rPr>
            </w:pPr>
            <w:r>
              <w:rPr>
                <w:sz w:val="20"/>
                <w:szCs w:val="20"/>
              </w:rPr>
              <w:t>400 – Access Denied Exception: you don’t have required access</w:t>
            </w:r>
          </w:p>
          <w:p w14:paraId="3BECA9AC" w14:textId="221D21FC" w:rsidR="00693FBC" w:rsidRPr="00C82972" w:rsidRDefault="00693FBC" w:rsidP="0022749B">
            <w:pPr>
              <w:rPr>
                <w:sz w:val="20"/>
                <w:szCs w:val="20"/>
              </w:rPr>
            </w:pPr>
            <w:r>
              <w:rPr>
                <w:sz w:val="20"/>
                <w:szCs w:val="20"/>
              </w:rPr>
              <w:t>403 – Missing Authentication Token: request didn’t contain a valid X.509 cert or AWS access key ID</w:t>
            </w:r>
            <w:r>
              <w:rPr>
                <w:sz w:val="20"/>
                <w:szCs w:val="20"/>
              </w:rPr>
              <w:br/>
              <w:t>404 – Malformed Query string: query string contains a syntax error. Obj don’t exist or file not found</w:t>
            </w:r>
          </w:p>
        </w:tc>
      </w:tr>
      <w:tr w:rsidR="00693FBC" w:rsidRPr="00C82972" w14:paraId="2A95E7FF" w14:textId="77777777" w:rsidTr="00693FBC">
        <w:trPr>
          <w:trHeight w:val="217"/>
        </w:trPr>
        <w:tc>
          <w:tcPr>
            <w:tcW w:w="1027" w:type="dxa"/>
            <w:gridSpan w:val="2"/>
            <w:vMerge/>
          </w:tcPr>
          <w:p w14:paraId="2835D010" w14:textId="77777777" w:rsidR="00693FBC" w:rsidRDefault="00693FBC" w:rsidP="0022749B">
            <w:pPr>
              <w:rPr>
                <w:sz w:val="20"/>
                <w:szCs w:val="20"/>
              </w:rPr>
            </w:pPr>
          </w:p>
        </w:tc>
        <w:tc>
          <w:tcPr>
            <w:tcW w:w="9414" w:type="dxa"/>
            <w:gridSpan w:val="4"/>
          </w:tcPr>
          <w:p w14:paraId="0A72AA19" w14:textId="77777777" w:rsidR="00693FBC" w:rsidRDefault="00693FBC" w:rsidP="0022749B">
            <w:pPr>
              <w:rPr>
                <w:sz w:val="20"/>
                <w:szCs w:val="20"/>
              </w:rPr>
            </w:pPr>
            <w:r>
              <w:rPr>
                <w:sz w:val="20"/>
                <w:szCs w:val="20"/>
              </w:rPr>
              <w:t>Server-Side errors: 5XX. – Request was valid but server not able to fulfil it</w:t>
            </w:r>
          </w:p>
          <w:p w14:paraId="44FC0641" w14:textId="77777777" w:rsidR="00693FBC" w:rsidRDefault="00693FBC" w:rsidP="0022749B">
            <w:pPr>
              <w:rPr>
                <w:sz w:val="20"/>
                <w:szCs w:val="20"/>
              </w:rPr>
            </w:pPr>
            <w:r>
              <w:rPr>
                <w:sz w:val="20"/>
                <w:szCs w:val="20"/>
              </w:rPr>
              <w:t>500 – Internal Failure: request failed due to unknown error, exception, or failure</w:t>
            </w:r>
          </w:p>
          <w:p w14:paraId="337BAC83" w14:textId="1CE69252" w:rsidR="00693FBC" w:rsidRDefault="00693FBC" w:rsidP="0022749B">
            <w:pPr>
              <w:rPr>
                <w:sz w:val="20"/>
                <w:szCs w:val="20"/>
              </w:rPr>
            </w:pPr>
            <w:r>
              <w:rPr>
                <w:sz w:val="20"/>
                <w:szCs w:val="20"/>
              </w:rPr>
              <w:t>503 – Service Unavailable: Request failed due to a temp failure of server (can be caused by high traffic to website and server is not responding, or internal failure)</w:t>
            </w:r>
          </w:p>
        </w:tc>
      </w:tr>
      <w:tr w:rsidR="004A098C" w:rsidRPr="00C82972" w14:paraId="0DFDE573" w14:textId="77777777" w:rsidTr="004A098C">
        <w:trPr>
          <w:trHeight w:val="567"/>
        </w:trPr>
        <w:tc>
          <w:tcPr>
            <w:tcW w:w="1256" w:type="dxa"/>
            <w:gridSpan w:val="4"/>
            <w:vMerge w:val="restart"/>
          </w:tcPr>
          <w:p w14:paraId="0F579FC3" w14:textId="1C380FB0" w:rsidR="004A098C" w:rsidRPr="00C82972" w:rsidRDefault="004A098C" w:rsidP="0022749B">
            <w:pPr>
              <w:rPr>
                <w:sz w:val="20"/>
                <w:szCs w:val="20"/>
              </w:rPr>
            </w:pPr>
            <w:r>
              <w:rPr>
                <w:sz w:val="20"/>
                <w:szCs w:val="20"/>
              </w:rPr>
              <w:t>Common SDK Exceptions</w:t>
            </w:r>
          </w:p>
        </w:tc>
        <w:tc>
          <w:tcPr>
            <w:tcW w:w="9185" w:type="dxa"/>
            <w:gridSpan w:val="2"/>
          </w:tcPr>
          <w:p w14:paraId="7FDA126D" w14:textId="77777777" w:rsidR="004A098C" w:rsidRDefault="004A098C" w:rsidP="0022749B">
            <w:pPr>
              <w:rPr>
                <w:sz w:val="20"/>
                <w:szCs w:val="20"/>
              </w:rPr>
            </w:pPr>
            <w:r>
              <w:rPr>
                <w:sz w:val="20"/>
                <w:szCs w:val="20"/>
              </w:rPr>
              <w:t>SDK Exception: response to an error that has occurred when processing an SDK or API request</w:t>
            </w:r>
          </w:p>
          <w:p w14:paraId="31F090DF" w14:textId="77777777" w:rsidR="004A098C" w:rsidRDefault="004A098C" w:rsidP="0022749B">
            <w:pPr>
              <w:rPr>
                <w:sz w:val="20"/>
                <w:szCs w:val="20"/>
              </w:rPr>
            </w:pPr>
            <w:r>
              <w:rPr>
                <w:sz w:val="20"/>
                <w:szCs w:val="20"/>
              </w:rPr>
              <w:t xml:space="preserve">1) </w:t>
            </w:r>
            <w:proofErr w:type="spellStart"/>
            <w:r>
              <w:rPr>
                <w:sz w:val="20"/>
                <w:szCs w:val="20"/>
              </w:rPr>
              <w:t>BatchGetItems</w:t>
            </w:r>
            <w:proofErr w:type="spellEnd"/>
            <w:r>
              <w:rPr>
                <w:sz w:val="20"/>
                <w:szCs w:val="20"/>
              </w:rPr>
              <w:t>: returns details of ≥ 1 items from DynamoDB table</w:t>
            </w:r>
          </w:p>
          <w:p w14:paraId="50298C10" w14:textId="77777777" w:rsidR="004A098C" w:rsidRDefault="004A098C" w:rsidP="0022749B">
            <w:pPr>
              <w:rPr>
                <w:sz w:val="20"/>
                <w:szCs w:val="20"/>
              </w:rPr>
            </w:pPr>
            <w:r>
              <w:rPr>
                <w:sz w:val="20"/>
                <w:szCs w:val="20"/>
              </w:rPr>
              <w:t>- Limited to up to 16MB of data and up to 100 items</w:t>
            </w:r>
          </w:p>
          <w:p w14:paraId="399ECA4C" w14:textId="77777777" w:rsidR="004A098C" w:rsidRDefault="004A098C" w:rsidP="0022749B">
            <w:pPr>
              <w:rPr>
                <w:sz w:val="20"/>
                <w:szCs w:val="20"/>
              </w:rPr>
            </w:pPr>
            <w:r>
              <w:rPr>
                <w:sz w:val="20"/>
                <w:szCs w:val="20"/>
              </w:rPr>
              <w:t>- If DynamoDB cannot return all items, it returns a partial result, along w an exception</w:t>
            </w:r>
          </w:p>
          <w:p w14:paraId="5B956F81" w14:textId="77777777" w:rsidR="004A098C" w:rsidRDefault="004A098C" w:rsidP="0022749B">
            <w:pPr>
              <w:rPr>
                <w:sz w:val="20"/>
                <w:szCs w:val="20"/>
              </w:rPr>
            </w:pPr>
            <w:r>
              <w:rPr>
                <w:sz w:val="20"/>
                <w:szCs w:val="20"/>
              </w:rPr>
              <w:t>- Causes of partial result: requested &gt; 100 items (</w:t>
            </w:r>
            <w:proofErr w:type="spellStart"/>
            <w:r>
              <w:rPr>
                <w:sz w:val="20"/>
                <w:szCs w:val="20"/>
              </w:rPr>
              <w:t>ValidationException</w:t>
            </w:r>
            <w:proofErr w:type="spellEnd"/>
            <w:r>
              <w:rPr>
                <w:sz w:val="20"/>
                <w:szCs w:val="20"/>
              </w:rPr>
              <w:t xml:space="preserve">) OR </w:t>
            </w:r>
          </w:p>
          <w:p w14:paraId="487DCD5D" w14:textId="63AF7016" w:rsidR="004A098C" w:rsidRDefault="004A098C" w:rsidP="0022749B">
            <w:pPr>
              <w:rPr>
                <w:sz w:val="20"/>
                <w:szCs w:val="20"/>
              </w:rPr>
            </w:pPr>
            <w:r>
              <w:rPr>
                <w:sz w:val="20"/>
                <w:szCs w:val="20"/>
              </w:rPr>
              <w:t>request &gt; 16 MB of data</w:t>
            </w:r>
            <w:r w:rsidR="00D56E45">
              <w:rPr>
                <w:sz w:val="20"/>
                <w:szCs w:val="20"/>
              </w:rPr>
              <w:t xml:space="preserve"> </w:t>
            </w:r>
            <w:r w:rsidR="00790591">
              <w:rPr>
                <w:sz w:val="20"/>
                <w:szCs w:val="20"/>
              </w:rPr>
              <w:t>(</w:t>
            </w:r>
            <w:proofErr w:type="spellStart"/>
            <w:r w:rsidR="00790591">
              <w:rPr>
                <w:sz w:val="20"/>
                <w:szCs w:val="20"/>
              </w:rPr>
              <w:t>ValidationException</w:t>
            </w:r>
            <w:proofErr w:type="spellEnd"/>
            <w:r w:rsidR="00790591">
              <w:rPr>
                <w:sz w:val="20"/>
                <w:szCs w:val="20"/>
              </w:rPr>
              <w:t xml:space="preserve">) </w:t>
            </w:r>
            <w:r>
              <w:rPr>
                <w:sz w:val="20"/>
                <w:szCs w:val="20"/>
              </w:rPr>
              <w:t xml:space="preserve">OR </w:t>
            </w:r>
          </w:p>
          <w:p w14:paraId="4F44DA3A" w14:textId="77777777" w:rsidR="00D56E45" w:rsidRDefault="004A098C" w:rsidP="0022749B">
            <w:pPr>
              <w:rPr>
                <w:sz w:val="20"/>
                <w:szCs w:val="20"/>
              </w:rPr>
            </w:pPr>
            <w:r>
              <w:rPr>
                <w:sz w:val="20"/>
                <w:szCs w:val="20"/>
              </w:rPr>
              <w:t>exceed provisioned throughput of table (</w:t>
            </w:r>
            <w:proofErr w:type="spellStart"/>
            <w:r>
              <w:rPr>
                <w:sz w:val="20"/>
                <w:szCs w:val="20"/>
              </w:rPr>
              <w:t>ProvisionedThroughputExceededException</w:t>
            </w:r>
            <w:proofErr w:type="spellEnd"/>
            <w:r>
              <w:rPr>
                <w:sz w:val="20"/>
                <w:szCs w:val="20"/>
              </w:rPr>
              <w:t>)</w:t>
            </w:r>
            <w:r w:rsidR="00D56E45">
              <w:rPr>
                <w:sz w:val="20"/>
                <w:szCs w:val="20"/>
              </w:rPr>
              <w:t xml:space="preserve"> OR</w:t>
            </w:r>
          </w:p>
          <w:p w14:paraId="2F98A4FA" w14:textId="0EE13742" w:rsidR="00D56E45" w:rsidRPr="00C82972" w:rsidRDefault="00D56E45" w:rsidP="0022749B">
            <w:pPr>
              <w:rPr>
                <w:sz w:val="20"/>
                <w:szCs w:val="20"/>
              </w:rPr>
            </w:pPr>
            <w:proofErr w:type="spellStart"/>
            <w:r>
              <w:rPr>
                <w:sz w:val="20"/>
                <w:szCs w:val="20"/>
              </w:rPr>
              <w:t>UnprocessedKeys</w:t>
            </w:r>
            <w:proofErr w:type="spellEnd"/>
            <w:r>
              <w:rPr>
                <w:sz w:val="20"/>
                <w:szCs w:val="20"/>
              </w:rPr>
              <w:t xml:space="preserve"> (some items not successfully processed during </w:t>
            </w:r>
            <w:proofErr w:type="spellStart"/>
            <w:r>
              <w:rPr>
                <w:sz w:val="20"/>
                <w:szCs w:val="20"/>
              </w:rPr>
              <w:t>BatchGetItem</w:t>
            </w:r>
            <w:proofErr w:type="spellEnd"/>
            <w:r>
              <w:rPr>
                <w:sz w:val="20"/>
                <w:szCs w:val="20"/>
              </w:rPr>
              <w:t xml:space="preserve"> </w:t>
            </w:r>
            <w:proofErr w:type="spellStart"/>
            <w:r>
              <w:rPr>
                <w:sz w:val="20"/>
                <w:szCs w:val="20"/>
              </w:rPr>
              <w:t>operatioin</w:t>
            </w:r>
            <w:proofErr w:type="spellEnd"/>
            <w:r>
              <w:rPr>
                <w:sz w:val="20"/>
                <w:szCs w:val="20"/>
              </w:rPr>
              <w:t>)</w:t>
            </w:r>
          </w:p>
        </w:tc>
      </w:tr>
      <w:tr w:rsidR="004A098C" w:rsidRPr="00C82972" w14:paraId="48E3B52D" w14:textId="77777777" w:rsidTr="0016267B">
        <w:trPr>
          <w:trHeight w:val="566"/>
        </w:trPr>
        <w:tc>
          <w:tcPr>
            <w:tcW w:w="1256" w:type="dxa"/>
            <w:gridSpan w:val="4"/>
            <w:vMerge/>
          </w:tcPr>
          <w:p w14:paraId="253ECFDA" w14:textId="77777777" w:rsidR="004A098C" w:rsidRDefault="004A098C" w:rsidP="0022749B">
            <w:pPr>
              <w:rPr>
                <w:sz w:val="20"/>
                <w:szCs w:val="20"/>
              </w:rPr>
            </w:pPr>
          </w:p>
        </w:tc>
        <w:tc>
          <w:tcPr>
            <w:tcW w:w="9185" w:type="dxa"/>
            <w:gridSpan w:val="2"/>
          </w:tcPr>
          <w:p w14:paraId="488B0A84" w14:textId="77777777" w:rsidR="004A098C" w:rsidRDefault="004A098C" w:rsidP="0022749B">
            <w:pPr>
              <w:rPr>
                <w:sz w:val="20"/>
                <w:szCs w:val="20"/>
              </w:rPr>
            </w:pPr>
            <w:r>
              <w:rPr>
                <w:sz w:val="20"/>
                <w:szCs w:val="20"/>
              </w:rPr>
              <w:t xml:space="preserve">2) </w:t>
            </w:r>
            <w:proofErr w:type="spellStart"/>
            <w:r>
              <w:rPr>
                <w:sz w:val="20"/>
                <w:szCs w:val="20"/>
              </w:rPr>
              <w:t>BatchWriteItem</w:t>
            </w:r>
            <w:proofErr w:type="spellEnd"/>
            <w:r>
              <w:rPr>
                <w:sz w:val="20"/>
                <w:szCs w:val="20"/>
              </w:rPr>
              <w:t>: puts or deletes ≥ 1 item in ≥ 1 DynamoDB tables</w:t>
            </w:r>
          </w:p>
          <w:p w14:paraId="54915CB6" w14:textId="77777777" w:rsidR="004A098C" w:rsidRDefault="004A098C" w:rsidP="0022749B">
            <w:pPr>
              <w:rPr>
                <w:sz w:val="20"/>
                <w:szCs w:val="20"/>
              </w:rPr>
            </w:pPr>
            <w:r>
              <w:rPr>
                <w:sz w:val="20"/>
                <w:szCs w:val="20"/>
              </w:rPr>
              <w:t>- Limited to up to 16 MB of data and up to 25 put or delete operations</w:t>
            </w:r>
          </w:p>
          <w:p w14:paraId="7294EBF2" w14:textId="77777777" w:rsidR="004A098C" w:rsidRDefault="004A098C" w:rsidP="0022749B">
            <w:pPr>
              <w:rPr>
                <w:sz w:val="20"/>
                <w:szCs w:val="20"/>
              </w:rPr>
            </w:pPr>
            <w:r>
              <w:rPr>
                <w:sz w:val="20"/>
                <w:szCs w:val="20"/>
              </w:rPr>
              <w:t xml:space="preserve">- If any put or deletes fail, DynamoDB returns list of </w:t>
            </w:r>
            <w:proofErr w:type="spellStart"/>
            <w:r>
              <w:rPr>
                <w:sz w:val="20"/>
                <w:szCs w:val="20"/>
              </w:rPr>
              <w:t>UnprocessedItems</w:t>
            </w:r>
            <w:proofErr w:type="spellEnd"/>
          </w:p>
          <w:p w14:paraId="75B8AD77" w14:textId="5B003AF0" w:rsidR="004A098C" w:rsidRDefault="004A098C" w:rsidP="0022749B">
            <w:pPr>
              <w:rPr>
                <w:sz w:val="20"/>
                <w:szCs w:val="20"/>
              </w:rPr>
            </w:pPr>
            <w:r>
              <w:rPr>
                <w:sz w:val="20"/>
                <w:szCs w:val="20"/>
              </w:rPr>
              <w:t xml:space="preserve">- Or </w:t>
            </w:r>
            <w:proofErr w:type="spellStart"/>
            <w:r>
              <w:rPr>
                <w:sz w:val="20"/>
                <w:szCs w:val="20"/>
              </w:rPr>
              <w:t>ProvisionedThroughputExceededException</w:t>
            </w:r>
            <w:proofErr w:type="spellEnd"/>
          </w:p>
        </w:tc>
      </w:tr>
      <w:tr w:rsidR="00674E06" w:rsidRPr="00C82972" w14:paraId="3CB30511" w14:textId="77777777" w:rsidTr="00674E06">
        <w:trPr>
          <w:trHeight w:val="32"/>
        </w:trPr>
        <w:tc>
          <w:tcPr>
            <w:tcW w:w="1256" w:type="dxa"/>
            <w:gridSpan w:val="4"/>
            <w:vMerge w:val="restart"/>
          </w:tcPr>
          <w:p w14:paraId="605827B5" w14:textId="5C5F68BC" w:rsidR="00674E06" w:rsidRPr="00C82972" w:rsidRDefault="00674E06" w:rsidP="0022749B">
            <w:pPr>
              <w:rPr>
                <w:sz w:val="20"/>
                <w:szCs w:val="20"/>
              </w:rPr>
            </w:pPr>
            <w:r>
              <w:rPr>
                <w:sz w:val="20"/>
                <w:szCs w:val="20"/>
              </w:rPr>
              <w:t>EventBridge</w:t>
            </w:r>
          </w:p>
        </w:tc>
        <w:tc>
          <w:tcPr>
            <w:tcW w:w="9185" w:type="dxa"/>
            <w:gridSpan w:val="2"/>
          </w:tcPr>
          <w:p w14:paraId="30F8326B" w14:textId="4D8A5C0C" w:rsidR="00674E06" w:rsidRPr="00C82972" w:rsidRDefault="00674E06" w:rsidP="0022749B">
            <w:pPr>
              <w:rPr>
                <w:sz w:val="20"/>
                <w:szCs w:val="20"/>
              </w:rPr>
            </w:pPr>
            <w:r>
              <w:rPr>
                <w:sz w:val="20"/>
                <w:szCs w:val="20"/>
              </w:rPr>
              <w:t>EventBridge all about event-driven architecture. Event = change in state</w:t>
            </w:r>
          </w:p>
        </w:tc>
      </w:tr>
      <w:tr w:rsidR="00674E06" w:rsidRPr="00C82972" w14:paraId="4BD1D726" w14:textId="77777777" w:rsidTr="00674E06">
        <w:trPr>
          <w:trHeight w:val="32"/>
        </w:trPr>
        <w:tc>
          <w:tcPr>
            <w:tcW w:w="1256" w:type="dxa"/>
            <w:gridSpan w:val="4"/>
            <w:vMerge/>
          </w:tcPr>
          <w:p w14:paraId="79D9E292" w14:textId="77777777" w:rsidR="00674E06" w:rsidRDefault="00674E06" w:rsidP="0022749B">
            <w:pPr>
              <w:rPr>
                <w:sz w:val="20"/>
                <w:szCs w:val="20"/>
              </w:rPr>
            </w:pPr>
          </w:p>
        </w:tc>
        <w:tc>
          <w:tcPr>
            <w:tcW w:w="9185" w:type="dxa"/>
            <w:gridSpan w:val="2"/>
          </w:tcPr>
          <w:p w14:paraId="36D606DB" w14:textId="17449877" w:rsidR="00674E06" w:rsidRPr="00C82972" w:rsidRDefault="00674E06" w:rsidP="0022749B">
            <w:pPr>
              <w:rPr>
                <w:sz w:val="20"/>
                <w:szCs w:val="20"/>
              </w:rPr>
            </w:pPr>
            <w:r>
              <w:rPr>
                <w:sz w:val="20"/>
                <w:szCs w:val="20"/>
              </w:rPr>
              <w:t>Scheduled events: EventBridge rules that run on a schedule Or Rule w an event pattern</w:t>
            </w:r>
          </w:p>
        </w:tc>
      </w:tr>
      <w:tr w:rsidR="00674E06" w:rsidRPr="00C82972" w14:paraId="573EC482" w14:textId="77777777" w:rsidTr="00674E06">
        <w:trPr>
          <w:trHeight w:val="32"/>
        </w:trPr>
        <w:tc>
          <w:tcPr>
            <w:tcW w:w="1256" w:type="dxa"/>
            <w:gridSpan w:val="4"/>
            <w:vMerge/>
          </w:tcPr>
          <w:p w14:paraId="4C37B39B" w14:textId="77777777" w:rsidR="00674E06" w:rsidRDefault="00674E06" w:rsidP="0022749B">
            <w:pPr>
              <w:rPr>
                <w:sz w:val="20"/>
                <w:szCs w:val="20"/>
              </w:rPr>
            </w:pPr>
          </w:p>
        </w:tc>
        <w:tc>
          <w:tcPr>
            <w:tcW w:w="9185" w:type="dxa"/>
            <w:gridSpan w:val="2"/>
          </w:tcPr>
          <w:p w14:paraId="0FF2233E" w14:textId="44042494" w:rsidR="00674E06" w:rsidRPr="00C82972" w:rsidRDefault="00674E06" w:rsidP="0022749B">
            <w:pPr>
              <w:rPr>
                <w:sz w:val="20"/>
                <w:szCs w:val="20"/>
              </w:rPr>
            </w:pPr>
            <w:r>
              <w:rPr>
                <w:sz w:val="20"/>
                <w:szCs w:val="20"/>
              </w:rPr>
              <w:t>CloudWatch Events and EventBridge are same underlying service and API but EventBridge provides more features</w:t>
            </w:r>
          </w:p>
        </w:tc>
      </w:tr>
    </w:tbl>
    <w:p w14:paraId="4401A248" w14:textId="77777777" w:rsidR="003A4D4A" w:rsidRPr="00C82972" w:rsidRDefault="003A4D4A" w:rsidP="003A4D4A">
      <w:pPr>
        <w:spacing w:after="0"/>
        <w:rPr>
          <w:sz w:val="20"/>
          <w:szCs w:val="20"/>
        </w:rPr>
      </w:pPr>
    </w:p>
    <w:sectPr w:rsidR="003A4D4A" w:rsidRPr="00C82972" w:rsidSect="00C8297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7B6EB5"/>
    <w:multiLevelType w:val="hybridMultilevel"/>
    <w:tmpl w:val="0CD6F106"/>
    <w:lvl w:ilvl="0" w:tplc="E39C817C">
      <w:start w:val="2"/>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2233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72"/>
    <w:rsid w:val="00000ECC"/>
    <w:rsid w:val="000113CD"/>
    <w:rsid w:val="000129D3"/>
    <w:rsid w:val="000152E5"/>
    <w:rsid w:val="00025323"/>
    <w:rsid w:val="00033BAD"/>
    <w:rsid w:val="00071A98"/>
    <w:rsid w:val="000801AE"/>
    <w:rsid w:val="00080FE1"/>
    <w:rsid w:val="000813A2"/>
    <w:rsid w:val="000A56E6"/>
    <w:rsid w:val="000B2745"/>
    <w:rsid w:val="000B33F4"/>
    <w:rsid w:val="000B77B0"/>
    <w:rsid w:val="000C0C41"/>
    <w:rsid w:val="000D6CEE"/>
    <w:rsid w:val="000E0D2C"/>
    <w:rsid w:val="000F00E1"/>
    <w:rsid w:val="000F0C76"/>
    <w:rsid w:val="00101378"/>
    <w:rsid w:val="00102222"/>
    <w:rsid w:val="0010514B"/>
    <w:rsid w:val="00107A49"/>
    <w:rsid w:val="00116E41"/>
    <w:rsid w:val="00125D8D"/>
    <w:rsid w:val="00130BE2"/>
    <w:rsid w:val="00133B23"/>
    <w:rsid w:val="00136ACE"/>
    <w:rsid w:val="0014717E"/>
    <w:rsid w:val="00155292"/>
    <w:rsid w:val="00160855"/>
    <w:rsid w:val="0016267B"/>
    <w:rsid w:val="0016568B"/>
    <w:rsid w:val="001670BF"/>
    <w:rsid w:val="0017520C"/>
    <w:rsid w:val="0018367E"/>
    <w:rsid w:val="00196445"/>
    <w:rsid w:val="00197822"/>
    <w:rsid w:val="001A0F14"/>
    <w:rsid w:val="001A4D92"/>
    <w:rsid w:val="001A7EF7"/>
    <w:rsid w:val="001B2789"/>
    <w:rsid w:val="001B2FD8"/>
    <w:rsid w:val="001B490B"/>
    <w:rsid w:val="001B6690"/>
    <w:rsid w:val="001B697F"/>
    <w:rsid w:val="001B77C4"/>
    <w:rsid w:val="001D025A"/>
    <w:rsid w:val="001D060D"/>
    <w:rsid w:val="001D3049"/>
    <w:rsid w:val="001D6709"/>
    <w:rsid w:val="001E1AE7"/>
    <w:rsid w:val="001E5E83"/>
    <w:rsid w:val="001F14C5"/>
    <w:rsid w:val="001F36A7"/>
    <w:rsid w:val="0020148F"/>
    <w:rsid w:val="002035A5"/>
    <w:rsid w:val="00205153"/>
    <w:rsid w:val="002162DD"/>
    <w:rsid w:val="00221A07"/>
    <w:rsid w:val="002300BD"/>
    <w:rsid w:val="0023123C"/>
    <w:rsid w:val="00232DF7"/>
    <w:rsid w:val="0024342B"/>
    <w:rsid w:val="00244839"/>
    <w:rsid w:val="00257AB3"/>
    <w:rsid w:val="00266B19"/>
    <w:rsid w:val="002779BD"/>
    <w:rsid w:val="0028047E"/>
    <w:rsid w:val="0028286D"/>
    <w:rsid w:val="0029520D"/>
    <w:rsid w:val="002A1DC9"/>
    <w:rsid w:val="002A1F2F"/>
    <w:rsid w:val="002A22CD"/>
    <w:rsid w:val="002A7A64"/>
    <w:rsid w:val="002B4010"/>
    <w:rsid w:val="002B626D"/>
    <w:rsid w:val="002C0E05"/>
    <w:rsid w:val="002C32F1"/>
    <w:rsid w:val="002E036D"/>
    <w:rsid w:val="002E094E"/>
    <w:rsid w:val="002E4148"/>
    <w:rsid w:val="002E6419"/>
    <w:rsid w:val="002F4530"/>
    <w:rsid w:val="002F7E28"/>
    <w:rsid w:val="00310CB4"/>
    <w:rsid w:val="0032220E"/>
    <w:rsid w:val="00323B0A"/>
    <w:rsid w:val="003244A2"/>
    <w:rsid w:val="00325D09"/>
    <w:rsid w:val="0032656E"/>
    <w:rsid w:val="0034282A"/>
    <w:rsid w:val="00344E6B"/>
    <w:rsid w:val="0035390B"/>
    <w:rsid w:val="00356F23"/>
    <w:rsid w:val="0037320B"/>
    <w:rsid w:val="003763C5"/>
    <w:rsid w:val="00380681"/>
    <w:rsid w:val="00380A4D"/>
    <w:rsid w:val="00390646"/>
    <w:rsid w:val="00395339"/>
    <w:rsid w:val="003A4D4A"/>
    <w:rsid w:val="003A5AA8"/>
    <w:rsid w:val="003B326E"/>
    <w:rsid w:val="003C1CAB"/>
    <w:rsid w:val="003C7626"/>
    <w:rsid w:val="003D2136"/>
    <w:rsid w:val="003D45A2"/>
    <w:rsid w:val="003D49FA"/>
    <w:rsid w:val="003D6E32"/>
    <w:rsid w:val="003D7820"/>
    <w:rsid w:val="003E3B2E"/>
    <w:rsid w:val="003E60C7"/>
    <w:rsid w:val="003F6294"/>
    <w:rsid w:val="00400B54"/>
    <w:rsid w:val="00400FD5"/>
    <w:rsid w:val="00401DA6"/>
    <w:rsid w:val="00402692"/>
    <w:rsid w:val="00404BDB"/>
    <w:rsid w:val="00404C28"/>
    <w:rsid w:val="00411305"/>
    <w:rsid w:val="00411CCD"/>
    <w:rsid w:val="00417DB9"/>
    <w:rsid w:val="00417EB4"/>
    <w:rsid w:val="00421B12"/>
    <w:rsid w:val="00423362"/>
    <w:rsid w:val="00427E04"/>
    <w:rsid w:val="00437B09"/>
    <w:rsid w:val="00437B90"/>
    <w:rsid w:val="00445220"/>
    <w:rsid w:val="00453A45"/>
    <w:rsid w:val="00467EC7"/>
    <w:rsid w:val="00467F86"/>
    <w:rsid w:val="0047372B"/>
    <w:rsid w:val="004835A8"/>
    <w:rsid w:val="00485AD9"/>
    <w:rsid w:val="004A098C"/>
    <w:rsid w:val="004A38E5"/>
    <w:rsid w:val="004A5F6B"/>
    <w:rsid w:val="004A7399"/>
    <w:rsid w:val="004B5376"/>
    <w:rsid w:val="004C06B7"/>
    <w:rsid w:val="004D4A37"/>
    <w:rsid w:val="004D7A1C"/>
    <w:rsid w:val="004E284A"/>
    <w:rsid w:val="004F2BF1"/>
    <w:rsid w:val="004F6710"/>
    <w:rsid w:val="00501126"/>
    <w:rsid w:val="0052542E"/>
    <w:rsid w:val="005261BC"/>
    <w:rsid w:val="00533C55"/>
    <w:rsid w:val="00535B22"/>
    <w:rsid w:val="0054013B"/>
    <w:rsid w:val="00553667"/>
    <w:rsid w:val="00555089"/>
    <w:rsid w:val="00557967"/>
    <w:rsid w:val="00584367"/>
    <w:rsid w:val="0058439B"/>
    <w:rsid w:val="005860AB"/>
    <w:rsid w:val="00586136"/>
    <w:rsid w:val="00587972"/>
    <w:rsid w:val="0059112D"/>
    <w:rsid w:val="00595F52"/>
    <w:rsid w:val="005965D0"/>
    <w:rsid w:val="005A141C"/>
    <w:rsid w:val="005B390F"/>
    <w:rsid w:val="005C7028"/>
    <w:rsid w:val="005D21DA"/>
    <w:rsid w:val="005D271B"/>
    <w:rsid w:val="005E03D0"/>
    <w:rsid w:val="005E4889"/>
    <w:rsid w:val="005E4C30"/>
    <w:rsid w:val="005F304B"/>
    <w:rsid w:val="005F583D"/>
    <w:rsid w:val="005F6185"/>
    <w:rsid w:val="0060088C"/>
    <w:rsid w:val="00603F82"/>
    <w:rsid w:val="00612CCA"/>
    <w:rsid w:val="00621E9B"/>
    <w:rsid w:val="006359F8"/>
    <w:rsid w:val="006439F6"/>
    <w:rsid w:val="00663933"/>
    <w:rsid w:val="0066685B"/>
    <w:rsid w:val="00667307"/>
    <w:rsid w:val="00667F1E"/>
    <w:rsid w:val="006726DC"/>
    <w:rsid w:val="00674E06"/>
    <w:rsid w:val="006877F5"/>
    <w:rsid w:val="00690914"/>
    <w:rsid w:val="00693FBC"/>
    <w:rsid w:val="006A400C"/>
    <w:rsid w:val="006B295A"/>
    <w:rsid w:val="006B425A"/>
    <w:rsid w:val="006C40DD"/>
    <w:rsid w:val="006D121F"/>
    <w:rsid w:val="006D7EA0"/>
    <w:rsid w:val="006E0956"/>
    <w:rsid w:val="006E5BDE"/>
    <w:rsid w:val="006E64B5"/>
    <w:rsid w:val="006E67D0"/>
    <w:rsid w:val="006E683A"/>
    <w:rsid w:val="006F2053"/>
    <w:rsid w:val="0070294C"/>
    <w:rsid w:val="00706727"/>
    <w:rsid w:val="0071793F"/>
    <w:rsid w:val="00717CC3"/>
    <w:rsid w:val="0072316F"/>
    <w:rsid w:val="00725297"/>
    <w:rsid w:val="0073184E"/>
    <w:rsid w:val="0073658D"/>
    <w:rsid w:val="00740A9A"/>
    <w:rsid w:val="00741A7D"/>
    <w:rsid w:val="00750615"/>
    <w:rsid w:val="0075274C"/>
    <w:rsid w:val="007605A9"/>
    <w:rsid w:val="00765671"/>
    <w:rsid w:val="00767B54"/>
    <w:rsid w:val="00771725"/>
    <w:rsid w:val="00777493"/>
    <w:rsid w:val="00787C86"/>
    <w:rsid w:val="00790591"/>
    <w:rsid w:val="00794621"/>
    <w:rsid w:val="00795485"/>
    <w:rsid w:val="007A2BCC"/>
    <w:rsid w:val="007A329B"/>
    <w:rsid w:val="007A4EF3"/>
    <w:rsid w:val="007B312D"/>
    <w:rsid w:val="007B57AC"/>
    <w:rsid w:val="007B6A14"/>
    <w:rsid w:val="007C18F2"/>
    <w:rsid w:val="007C2942"/>
    <w:rsid w:val="007D0DA1"/>
    <w:rsid w:val="007D557D"/>
    <w:rsid w:val="007E2C6E"/>
    <w:rsid w:val="007E3EBF"/>
    <w:rsid w:val="007E4862"/>
    <w:rsid w:val="007F0FD6"/>
    <w:rsid w:val="007F7335"/>
    <w:rsid w:val="007F7AE4"/>
    <w:rsid w:val="008012FF"/>
    <w:rsid w:val="0080323C"/>
    <w:rsid w:val="00803AC7"/>
    <w:rsid w:val="00805889"/>
    <w:rsid w:val="008118E1"/>
    <w:rsid w:val="00811CB4"/>
    <w:rsid w:val="00814A3D"/>
    <w:rsid w:val="00825C36"/>
    <w:rsid w:val="00835DDC"/>
    <w:rsid w:val="00836C03"/>
    <w:rsid w:val="0084031B"/>
    <w:rsid w:val="00841681"/>
    <w:rsid w:val="00852B97"/>
    <w:rsid w:val="00852CD0"/>
    <w:rsid w:val="008539C9"/>
    <w:rsid w:val="00872D97"/>
    <w:rsid w:val="00873F9C"/>
    <w:rsid w:val="00874B3F"/>
    <w:rsid w:val="00875636"/>
    <w:rsid w:val="008855AB"/>
    <w:rsid w:val="008873B4"/>
    <w:rsid w:val="008920CC"/>
    <w:rsid w:val="00897B23"/>
    <w:rsid w:val="00897E3B"/>
    <w:rsid w:val="008A3910"/>
    <w:rsid w:val="008A3E8C"/>
    <w:rsid w:val="008B147F"/>
    <w:rsid w:val="008B39CE"/>
    <w:rsid w:val="008C5141"/>
    <w:rsid w:val="008E1ACD"/>
    <w:rsid w:val="008E2686"/>
    <w:rsid w:val="008E3444"/>
    <w:rsid w:val="008F734F"/>
    <w:rsid w:val="00910C4B"/>
    <w:rsid w:val="0091213C"/>
    <w:rsid w:val="00912B6A"/>
    <w:rsid w:val="00913AA6"/>
    <w:rsid w:val="0092039E"/>
    <w:rsid w:val="00920C5C"/>
    <w:rsid w:val="00931F0A"/>
    <w:rsid w:val="009501F6"/>
    <w:rsid w:val="009528D9"/>
    <w:rsid w:val="00954C64"/>
    <w:rsid w:val="0095626A"/>
    <w:rsid w:val="00961DAC"/>
    <w:rsid w:val="00961DB4"/>
    <w:rsid w:val="009665AA"/>
    <w:rsid w:val="00967A93"/>
    <w:rsid w:val="0097279C"/>
    <w:rsid w:val="00973AB5"/>
    <w:rsid w:val="00973BE2"/>
    <w:rsid w:val="0097609E"/>
    <w:rsid w:val="00976EBB"/>
    <w:rsid w:val="00976F16"/>
    <w:rsid w:val="0099006E"/>
    <w:rsid w:val="0099022F"/>
    <w:rsid w:val="009923E5"/>
    <w:rsid w:val="009A6442"/>
    <w:rsid w:val="009A6F19"/>
    <w:rsid w:val="009B0CD1"/>
    <w:rsid w:val="009B119D"/>
    <w:rsid w:val="009B48E6"/>
    <w:rsid w:val="009B5133"/>
    <w:rsid w:val="009C3608"/>
    <w:rsid w:val="009D0ABE"/>
    <w:rsid w:val="009D3670"/>
    <w:rsid w:val="009D54A5"/>
    <w:rsid w:val="009D70F6"/>
    <w:rsid w:val="009E1DFA"/>
    <w:rsid w:val="009E1EEB"/>
    <w:rsid w:val="009E50E5"/>
    <w:rsid w:val="009F09F8"/>
    <w:rsid w:val="009F619C"/>
    <w:rsid w:val="009F63E6"/>
    <w:rsid w:val="00A027EF"/>
    <w:rsid w:val="00A06A94"/>
    <w:rsid w:val="00A21D70"/>
    <w:rsid w:val="00A255F0"/>
    <w:rsid w:val="00A25C8E"/>
    <w:rsid w:val="00A31415"/>
    <w:rsid w:val="00A45756"/>
    <w:rsid w:val="00A46653"/>
    <w:rsid w:val="00A46B07"/>
    <w:rsid w:val="00A50977"/>
    <w:rsid w:val="00A5652E"/>
    <w:rsid w:val="00A6367E"/>
    <w:rsid w:val="00A66F57"/>
    <w:rsid w:val="00A85DC0"/>
    <w:rsid w:val="00A87A0C"/>
    <w:rsid w:val="00A87D02"/>
    <w:rsid w:val="00A91428"/>
    <w:rsid w:val="00A94ED6"/>
    <w:rsid w:val="00AA437A"/>
    <w:rsid w:val="00AB0438"/>
    <w:rsid w:val="00AB28E9"/>
    <w:rsid w:val="00AB2D73"/>
    <w:rsid w:val="00AB7F8D"/>
    <w:rsid w:val="00AE5751"/>
    <w:rsid w:val="00AE784B"/>
    <w:rsid w:val="00B140DD"/>
    <w:rsid w:val="00B14738"/>
    <w:rsid w:val="00B16723"/>
    <w:rsid w:val="00B172D5"/>
    <w:rsid w:val="00B25A5A"/>
    <w:rsid w:val="00B2693A"/>
    <w:rsid w:val="00B27816"/>
    <w:rsid w:val="00B425CB"/>
    <w:rsid w:val="00B43601"/>
    <w:rsid w:val="00B44CEB"/>
    <w:rsid w:val="00B45521"/>
    <w:rsid w:val="00B47F69"/>
    <w:rsid w:val="00B5188F"/>
    <w:rsid w:val="00B5635A"/>
    <w:rsid w:val="00B57945"/>
    <w:rsid w:val="00B6417E"/>
    <w:rsid w:val="00B91BE9"/>
    <w:rsid w:val="00B967C7"/>
    <w:rsid w:val="00BA32AA"/>
    <w:rsid w:val="00BA7E42"/>
    <w:rsid w:val="00BC40BE"/>
    <w:rsid w:val="00BE14E6"/>
    <w:rsid w:val="00BF3720"/>
    <w:rsid w:val="00BF70CA"/>
    <w:rsid w:val="00BF792C"/>
    <w:rsid w:val="00C0792F"/>
    <w:rsid w:val="00C20DF9"/>
    <w:rsid w:val="00C21AF4"/>
    <w:rsid w:val="00C33D4E"/>
    <w:rsid w:val="00C37FD9"/>
    <w:rsid w:val="00C503D5"/>
    <w:rsid w:val="00C54627"/>
    <w:rsid w:val="00C56C00"/>
    <w:rsid w:val="00C57893"/>
    <w:rsid w:val="00C7075B"/>
    <w:rsid w:val="00C82972"/>
    <w:rsid w:val="00C84DFA"/>
    <w:rsid w:val="00C8697A"/>
    <w:rsid w:val="00C95A9D"/>
    <w:rsid w:val="00CA0912"/>
    <w:rsid w:val="00CA0C91"/>
    <w:rsid w:val="00CA1B6E"/>
    <w:rsid w:val="00CA2F6D"/>
    <w:rsid w:val="00CB07FF"/>
    <w:rsid w:val="00CB0A42"/>
    <w:rsid w:val="00CB0A7F"/>
    <w:rsid w:val="00CB27D7"/>
    <w:rsid w:val="00CB4FD0"/>
    <w:rsid w:val="00CB74A6"/>
    <w:rsid w:val="00CD4E9C"/>
    <w:rsid w:val="00CE5F02"/>
    <w:rsid w:val="00CF3F48"/>
    <w:rsid w:val="00D00E5F"/>
    <w:rsid w:val="00D04344"/>
    <w:rsid w:val="00D103CE"/>
    <w:rsid w:val="00D17160"/>
    <w:rsid w:val="00D22F8D"/>
    <w:rsid w:val="00D319E6"/>
    <w:rsid w:val="00D35902"/>
    <w:rsid w:val="00D36429"/>
    <w:rsid w:val="00D414DC"/>
    <w:rsid w:val="00D44ABB"/>
    <w:rsid w:val="00D46F25"/>
    <w:rsid w:val="00D565A1"/>
    <w:rsid w:val="00D56E45"/>
    <w:rsid w:val="00D62A0C"/>
    <w:rsid w:val="00D64262"/>
    <w:rsid w:val="00D64C94"/>
    <w:rsid w:val="00D66B4C"/>
    <w:rsid w:val="00D70004"/>
    <w:rsid w:val="00D70619"/>
    <w:rsid w:val="00D777F1"/>
    <w:rsid w:val="00D91A14"/>
    <w:rsid w:val="00DA3D40"/>
    <w:rsid w:val="00DA4B0E"/>
    <w:rsid w:val="00DB14ED"/>
    <w:rsid w:val="00DB401B"/>
    <w:rsid w:val="00DC18F0"/>
    <w:rsid w:val="00DF0F0E"/>
    <w:rsid w:val="00DF4399"/>
    <w:rsid w:val="00DF451A"/>
    <w:rsid w:val="00E00027"/>
    <w:rsid w:val="00E0173A"/>
    <w:rsid w:val="00E05501"/>
    <w:rsid w:val="00E14DDB"/>
    <w:rsid w:val="00E17DC9"/>
    <w:rsid w:val="00E24F56"/>
    <w:rsid w:val="00E309B8"/>
    <w:rsid w:val="00E33273"/>
    <w:rsid w:val="00E568DD"/>
    <w:rsid w:val="00E6468C"/>
    <w:rsid w:val="00E70940"/>
    <w:rsid w:val="00E7271E"/>
    <w:rsid w:val="00E74445"/>
    <w:rsid w:val="00E835F3"/>
    <w:rsid w:val="00E87717"/>
    <w:rsid w:val="00E8779D"/>
    <w:rsid w:val="00E954F9"/>
    <w:rsid w:val="00EA441D"/>
    <w:rsid w:val="00EA60A8"/>
    <w:rsid w:val="00EB3E43"/>
    <w:rsid w:val="00ED0885"/>
    <w:rsid w:val="00ED37B9"/>
    <w:rsid w:val="00EE2B99"/>
    <w:rsid w:val="00EE33CF"/>
    <w:rsid w:val="00EE3FCE"/>
    <w:rsid w:val="00EF15A8"/>
    <w:rsid w:val="00F158D1"/>
    <w:rsid w:val="00F273D3"/>
    <w:rsid w:val="00F304D5"/>
    <w:rsid w:val="00F31A28"/>
    <w:rsid w:val="00F3221D"/>
    <w:rsid w:val="00F32DAC"/>
    <w:rsid w:val="00F37F25"/>
    <w:rsid w:val="00F516BB"/>
    <w:rsid w:val="00F536B9"/>
    <w:rsid w:val="00F54693"/>
    <w:rsid w:val="00F67689"/>
    <w:rsid w:val="00F72DAB"/>
    <w:rsid w:val="00F76E6D"/>
    <w:rsid w:val="00F83E30"/>
    <w:rsid w:val="00F91F1C"/>
    <w:rsid w:val="00F977D0"/>
    <w:rsid w:val="00FA269A"/>
    <w:rsid w:val="00FA3271"/>
    <w:rsid w:val="00FA7F21"/>
    <w:rsid w:val="00FB18D0"/>
    <w:rsid w:val="00FB2625"/>
    <w:rsid w:val="00FB4C7D"/>
    <w:rsid w:val="00FC5C4A"/>
    <w:rsid w:val="00FC5FBA"/>
    <w:rsid w:val="00FC6175"/>
    <w:rsid w:val="00FC690F"/>
    <w:rsid w:val="00FD6734"/>
    <w:rsid w:val="00FE0FBD"/>
    <w:rsid w:val="00FF5FB5"/>
    <w:rsid w:val="00FF6B6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4AA669"/>
  <w15:chartTrackingRefBased/>
  <w15:docId w15:val="{2B6C24CC-6268-D646-A3D2-01B0F3B2A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9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9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9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9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9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9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972"/>
    <w:rPr>
      <w:rFonts w:eastAsiaTheme="majorEastAsia" w:cstheme="majorBidi"/>
      <w:color w:val="272727" w:themeColor="text1" w:themeTint="D8"/>
    </w:rPr>
  </w:style>
  <w:style w:type="paragraph" w:styleId="Title">
    <w:name w:val="Title"/>
    <w:basedOn w:val="Normal"/>
    <w:next w:val="Normal"/>
    <w:link w:val="TitleChar"/>
    <w:uiPriority w:val="10"/>
    <w:qFormat/>
    <w:rsid w:val="00C8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972"/>
    <w:pPr>
      <w:spacing w:before="160"/>
      <w:jc w:val="center"/>
    </w:pPr>
    <w:rPr>
      <w:i/>
      <w:iCs/>
      <w:color w:val="404040" w:themeColor="text1" w:themeTint="BF"/>
    </w:rPr>
  </w:style>
  <w:style w:type="character" w:customStyle="1" w:styleId="QuoteChar">
    <w:name w:val="Quote Char"/>
    <w:basedOn w:val="DefaultParagraphFont"/>
    <w:link w:val="Quote"/>
    <w:uiPriority w:val="29"/>
    <w:rsid w:val="00C82972"/>
    <w:rPr>
      <w:i/>
      <w:iCs/>
      <w:color w:val="404040" w:themeColor="text1" w:themeTint="BF"/>
    </w:rPr>
  </w:style>
  <w:style w:type="paragraph" w:styleId="ListParagraph">
    <w:name w:val="List Paragraph"/>
    <w:basedOn w:val="Normal"/>
    <w:uiPriority w:val="34"/>
    <w:qFormat/>
    <w:rsid w:val="00C82972"/>
    <w:pPr>
      <w:ind w:left="720"/>
      <w:contextualSpacing/>
    </w:pPr>
  </w:style>
  <w:style w:type="character" w:styleId="IntenseEmphasis">
    <w:name w:val="Intense Emphasis"/>
    <w:basedOn w:val="DefaultParagraphFont"/>
    <w:uiPriority w:val="21"/>
    <w:qFormat/>
    <w:rsid w:val="00C82972"/>
    <w:rPr>
      <w:i/>
      <w:iCs/>
      <w:color w:val="0F4761" w:themeColor="accent1" w:themeShade="BF"/>
    </w:rPr>
  </w:style>
  <w:style w:type="paragraph" w:styleId="IntenseQuote">
    <w:name w:val="Intense Quote"/>
    <w:basedOn w:val="Normal"/>
    <w:next w:val="Normal"/>
    <w:link w:val="IntenseQuoteChar"/>
    <w:uiPriority w:val="30"/>
    <w:qFormat/>
    <w:rsid w:val="00C82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972"/>
    <w:rPr>
      <w:i/>
      <w:iCs/>
      <w:color w:val="0F4761" w:themeColor="accent1" w:themeShade="BF"/>
    </w:rPr>
  </w:style>
  <w:style w:type="character" w:styleId="IntenseReference">
    <w:name w:val="Intense Reference"/>
    <w:basedOn w:val="DefaultParagraphFont"/>
    <w:uiPriority w:val="32"/>
    <w:qFormat/>
    <w:rsid w:val="00C82972"/>
    <w:rPr>
      <w:b/>
      <w:bCs/>
      <w:smallCaps/>
      <w:color w:val="0F4761" w:themeColor="accent1" w:themeShade="BF"/>
      <w:spacing w:val="5"/>
    </w:rPr>
  </w:style>
  <w:style w:type="table" w:styleId="TableGrid">
    <w:name w:val="Table Grid"/>
    <w:basedOn w:val="TableNormal"/>
    <w:uiPriority w:val="39"/>
    <w:rsid w:val="00C82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79BD"/>
    <w:rPr>
      <w:color w:val="467886" w:themeColor="hyperlink"/>
      <w:u w:val="single"/>
    </w:rPr>
  </w:style>
  <w:style w:type="character" w:styleId="UnresolvedMention">
    <w:name w:val="Unresolved Mention"/>
    <w:basedOn w:val="DefaultParagraphFont"/>
    <w:uiPriority w:val="99"/>
    <w:semiHidden/>
    <w:unhideWhenUsed/>
    <w:rsid w:val="00277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19</Pages>
  <Words>12951</Words>
  <Characters>73821</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 Austin</dc:creator>
  <cp:keywords/>
  <dc:description/>
  <cp:lastModifiedBy>Loh, Austin</cp:lastModifiedBy>
  <cp:revision>440</cp:revision>
  <dcterms:created xsi:type="dcterms:W3CDTF">2025-05-03T00:38:00Z</dcterms:created>
  <dcterms:modified xsi:type="dcterms:W3CDTF">2025-05-20T14:33:00Z</dcterms:modified>
</cp:coreProperties>
</file>