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FDEFD" w14:textId="77777777" w:rsidR="00A228D0" w:rsidRPr="00372C85" w:rsidRDefault="00A228D0" w:rsidP="00503B7D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72C85">
        <w:rPr>
          <w:rFonts w:ascii="Times New Roman" w:eastAsia="Times New Roman" w:hAnsi="Times New Roman" w:cs="Times New Roman"/>
          <w:sz w:val="24"/>
          <w:szCs w:val="24"/>
        </w:rPr>
        <w:t>Austin McCalley</w:t>
      </w:r>
    </w:p>
    <w:p w14:paraId="031A72F8" w14:textId="77777777" w:rsidR="00A228D0" w:rsidRPr="00372C85" w:rsidRDefault="00A228D0" w:rsidP="00503B7D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72C85">
        <w:rPr>
          <w:rFonts w:ascii="Times New Roman" w:eastAsia="Times New Roman" w:hAnsi="Times New Roman" w:cs="Times New Roman"/>
          <w:sz w:val="24"/>
          <w:szCs w:val="24"/>
        </w:rPr>
        <w:t>Dr. Jennifer Parham-</w:t>
      </w:r>
      <w:proofErr w:type="spellStart"/>
      <w:r w:rsidRPr="00372C85">
        <w:rPr>
          <w:rFonts w:ascii="Times New Roman" w:eastAsia="Times New Roman" w:hAnsi="Times New Roman" w:cs="Times New Roman"/>
          <w:sz w:val="24"/>
          <w:szCs w:val="24"/>
        </w:rPr>
        <w:t>Mocello</w:t>
      </w:r>
      <w:proofErr w:type="spellEnd"/>
    </w:p>
    <w:p w14:paraId="28B94C84" w14:textId="77777777" w:rsidR="00A228D0" w:rsidRPr="00372C85" w:rsidRDefault="00A228D0" w:rsidP="00503B7D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72C85">
        <w:rPr>
          <w:rFonts w:ascii="Times New Roman" w:eastAsia="Times New Roman" w:hAnsi="Times New Roman" w:cs="Times New Roman"/>
          <w:sz w:val="24"/>
          <w:szCs w:val="24"/>
        </w:rPr>
        <w:t>Computer Science 160-020</w:t>
      </w:r>
    </w:p>
    <w:p w14:paraId="67B9352D" w14:textId="20525841" w:rsidR="00A228D0" w:rsidRPr="00372C85" w:rsidRDefault="00A228D0" w:rsidP="00503B7D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72C8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72C85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372C85"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Pr="00372C85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4739EC4B" w14:textId="1B37A20C" w:rsidR="00A228D0" w:rsidRPr="00372C85" w:rsidRDefault="00A228D0" w:rsidP="00503B7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C85">
        <w:rPr>
          <w:rFonts w:ascii="Times New Roman" w:eastAsia="Times New Roman" w:hAnsi="Times New Roman" w:cs="Times New Roman"/>
          <w:sz w:val="24"/>
          <w:szCs w:val="24"/>
        </w:rPr>
        <w:t xml:space="preserve">Assignment </w:t>
      </w:r>
      <w:r w:rsidRPr="00372C85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142AD722" w14:textId="5F660ACC" w:rsidR="00A228D0" w:rsidRPr="00372C85" w:rsidRDefault="00A228D0" w:rsidP="00503B7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72C85">
        <w:rPr>
          <w:rFonts w:ascii="Times New Roman" w:hAnsi="Times New Roman" w:cs="Times New Roman"/>
          <w:i/>
          <w:iCs/>
          <w:sz w:val="24"/>
          <w:szCs w:val="24"/>
        </w:rPr>
        <w:t>Orientation</w:t>
      </w:r>
    </w:p>
    <w:p w14:paraId="68B9161D" w14:textId="48A772D4" w:rsidR="00A228D0" w:rsidRPr="00372C85" w:rsidRDefault="00A228D0" w:rsidP="00503B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2C85">
        <w:rPr>
          <w:rFonts w:ascii="Times New Roman" w:hAnsi="Times New Roman" w:cs="Times New Roman"/>
          <w:sz w:val="24"/>
          <w:szCs w:val="24"/>
        </w:rPr>
        <w:tab/>
        <w:t xml:space="preserve">With me just finishing half of my first quarter at Oregon State University I have faced a couple of challenges which I did not expect. The biggest challenge that I have experienced is trying to balance everything that I want to do; to overcome this, I have cut out everything that is not necessary and then started rebuilding into my schedule activities that I am able to accomplish. For example, throughout most of my high school career I went to the gym every single day but with attending Oregon State I have not had the time I wish I had to go to the gym every day. I have compromised and try to go every other day. Another challenge which I have faced is getting involved with clubs and extra-curricular activities which can help my resume. This challenge is something that I am still dealing with and is due to the first challenge of trying to balance everything. I am trying to find clubs that I can be apart of that fit my schedule of classes and homework. </w:t>
      </w:r>
    </w:p>
    <w:p w14:paraId="5AED021C" w14:textId="172E78BA" w:rsidR="00A228D0" w:rsidRPr="00372C85" w:rsidRDefault="00A228D0" w:rsidP="00503B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2C85">
        <w:rPr>
          <w:rFonts w:ascii="Times New Roman" w:hAnsi="Times New Roman" w:cs="Times New Roman"/>
          <w:sz w:val="24"/>
          <w:szCs w:val="24"/>
        </w:rPr>
        <w:tab/>
        <w:t>I have experienced some very fun and exciting things since attending Oregon State which I was not expecting. The biggest thing which I did not expect which was fun is the passion that all the professors and TA’s have about what they are teaching. It really makes learning a lot more interesting and engaging and makes me want to learn even more. I really enjoyed the different tangents which Dr. Jennifer Parham-</w:t>
      </w:r>
      <w:proofErr w:type="spellStart"/>
      <w:r w:rsidRPr="00372C85">
        <w:rPr>
          <w:rFonts w:ascii="Times New Roman" w:hAnsi="Times New Roman" w:cs="Times New Roman"/>
          <w:sz w:val="24"/>
          <w:szCs w:val="24"/>
        </w:rPr>
        <w:t>Mocello</w:t>
      </w:r>
      <w:proofErr w:type="spellEnd"/>
      <w:r w:rsidRPr="00372C85">
        <w:rPr>
          <w:rFonts w:ascii="Times New Roman" w:hAnsi="Times New Roman" w:cs="Times New Roman"/>
          <w:sz w:val="24"/>
          <w:szCs w:val="24"/>
        </w:rPr>
        <w:t xml:space="preserve"> goes on during class about aspects of computer science which show her passion</w:t>
      </w:r>
      <w:r w:rsidR="00503B7D" w:rsidRPr="00372C85">
        <w:rPr>
          <w:rFonts w:ascii="Times New Roman" w:hAnsi="Times New Roman" w:cs="Times New Roman"/>
          <w:sz w:val="24"/>
          <w:szCs w:val="24"/>
        </w:rPr>
        <w:t xml:space="preserve"> for it. Another thing which was surprisingly interesting for me </w:t>
      </w:r>
      <w:r w:rsidR="00503B7D" w:rsidRPr="00372C85">
        <w:rPr>
          <w:rFonts w:ascii="Times New Roman" w:hAnsi="Times New Roman" w:cs="Times New Roman"/>
          <w:sz w:val="24"/>
          <w:szCs w:val="24"/>
        </w:rPr>
        <w:lastRenderedPageBreak/>
        <w:t>was attending sporting events and the united passion that Oregon State students have for our beavers. In high school, if a certain team did not perform well no one turned out to it and ignored them so having this passion of Oregon State sports is unexpected for me.</w:t>
      </w:r>
    </w:p>
    <w:p w14:paraId="6CDA2F51" w14:textId="095615AA" w:rsidR="00503B7D" w:rsidRPr="00372C85" w:rsidRDefault="00503B7D" w:rsidP="00503B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89C923" w14:textId="18DF9308" w:rsidR="00503B7D" w:rsidRPr="00372C85" w:rsidRDefault="00503B7D" w:rsidP="00503B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2C85">
        <w:rPr>
          <w:rFonts w:ascii="Times New Roman" w:hAnsi="Times New Roman" w:cs="Times New Roman"/>
          <w:i/>
          <w:iCs/>
          <w:sz w:val="24"/>
          <w:szCs w:val="24"/>
        </w:rPr>
        <w:t>Computation</w:t>
      </w:r>
    </w:p>
    <w:p w14:paraId="54184D15" w14:textId="6F627C6B" w:rsidR="00503B7D" w:rsidRPr="00372C85" w:rsidRDefault="00503B7D" w:rsidP="00503B7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72C85">
        <w:rPr>
          <w:rFonts w:ascii="Times New Roman" w:hAnsi="Times New Roman" w:cs="Times New Roman"/>
          <w:i/>
          <w:iCs/>
          <w:sz w:val="24"/>
          <w:szCs w:val="24"/>
          <w:u w:val="single"/>
        </w:rPr>
        <w:t>Problem Analysis:</w:t>
      </w:r>
    </w:p>
    <w:p w14:paraId="304C160C" w14:textId="03262F5D" w:rsidR="00503B7D" w:rsidRPr="00372C85" w:rsidRDefault="00503B7D" w:rsidP="00503B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2C85">
        <w:rPr>
          <w:rFonts w:ascii="Times New Roman" w:hAnsi="Times New Roman" w:cs="Times New Roman"/>
          <w:sz w:val="24"/>
          <w:szCs w:val="24"/>
        </w:rPr>
        <w:tab/>
        <w:t xml:space="preserve">In this assignment we are making a program which draws four different words. </w:t>
      </w:r>
      <w:r w:rsidR="00784F1E" w:rsidRPr="00372C85">
        <w:rPr>
          <w:rFonts w:ascii="Times New Roman" w:hAnsi="Times New Roman" w:cs="Times New Roman"/>
          <w:sz w:val="24"/>
          <w:szCs w:val="24"/>
        </w:rPr>
        <w:t xml:space="preserve"> There is going to be a </w:t>
      </w:r>
      <w:r w:rsidR="00784F1E" w:rsidRPr="00372C85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784F1E" w:rsidRPr="00372C85">
        <w:rPr>
          <w:rFonts w:ascii="Times New Roman" w:hAnsi="Times New Roman" w:cs="Times New Roman"/>
          <w:sz w:val="24"/>
          <w:szCs w:val="24"/>
        </w:rPr>
        <w:t>amount of possible words that can be which will be bounded from 1 to 4 inclusive. The word bank that can be selected from must contain my initials (ATM), and at least four other words.</w:t>
      </w:r>
      <w:r w:rsidRPr="00372C85">
        <w:rPr>
          <w:rFonts w:ascii="Times New Roman" w:hAnsi="Times New Roman" w:cs="Times New Roman"/>
          <w:sz w:val="24"/>
          <w:szCs w:val="24"/>
        </w:rPr>
        <w:t xml:space="preserve"> For each different character in each word needs to be drawn by its own function. For example, for the word ‘able’ is going to call the a function, b function, l function, and then the e function; in this order will draw the word able on the screen using turtle in python. To generate the random words is going to be its own function; this function must also handle error checking for when the user inputs </w:t>
      </w:r>
      <w:r w:rsidR="00784F1E" w:rsidRPr="00372C85">
        <w:rPr>
          <w:rFonts w:ascii="Times New Roman" w:hAnsi="Times New Roman" w:cs="Times New Roman"/>
          <w:sz w:val="24"/>
          <w:szCs w:val="24"/>
        </w:rPr>
        <w:t xml:space="preserve">an integer checking to ensure that it is between 1 and 4 and is a positive integer. </w:t>
      </w:r>
    </w:p>
    <w:p w14:paraId="6AF3AB9E" w14:textId="553D9B97" w:rsidR="00784F1E" w:rsidRPr="00372C85" w:rsidRDefault="00784F1E" w:rsidP="00503B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2C85">
        <w:rPr>
          <w:rFonts w:ascii="Times New Roman" w:hAnsi="Times New Roman" w:cs="Times New Roman"/>
          <w:sz w:val="24"/>
          <w:szCs w:val="24"/>
        </w:rPr>
        <w:tab/>
        <w:t xml:space="preserve">The knowledge base for this solution is going to be a basic understanding of how to select a random element from a list, checking for positive integers off of a string, getting a true or false Boolean from a string, error checking, and how to draw using turtle with python. </w:t>
      </w:r>
    </w:p>
    <w:p w14:paraId="3786DF6D" w14:textId="4C361DD5" w:rsidR="00784F1E" w:rsidRPr="00372C85" w:rsidRDefault="00784F1E" w:rsidP="00503B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2347EC" w14:textId="267C60F3" w:rsidR="00784F1E" w:rsidRPr="00372C85" w:rsidRDefault="00784F1E" w:rsidP="00503B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2C85">
        <w:rPr>
          <w:rFonts w:ascii="Times New Roman" w:hAnsi="Times New Roman" w:cs="Times New Roman"/>
          <w:i/>
          <w:iCs/>
          <w:sz w:val="24"/>
          <w:szCs w:val="24"/>
          <w:u w:val="single"/>
        </w:rPr>
        <w:t>Program Design:</w:t>
      </w:r>
    </w:p>
    <w:p w14:paraId="0CA0143C" w14:textId="727A53EA" w:rsidR="00784F1E" w:rsidRPr="00372C85" w:rsidRDefault="00784F1E" w:rsidP="00503B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2C85">
        <w:rPr>
          <w:rFonts w:ascii="Times New Roman" w:hAnsi="Times New Roman" w:cs="Times New Roman"/>
          <w:sz w:val="24"/>
          <w:szCs w:val="24"/>
        </w:rPr>
        <w:tab/>
        <w:t xml:space="preserve">To get the computer to draw my words to the screen in random order will be based off a randomization function. </w:t>
      </w:r>
    </w:p>
    <w:p w14:paraId="59F22447" w14:textId="6DFE4F57" w:rsidR="00784F1E" w:rsidRPr="00372C85" w:rsidRDefault="00784F1E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2C85">
        <w:rPr>
          <w:rFonts w:ascii="Times New Roman" w:hAnsi="Times New Roman" w:cs="Times New Roman"/>
          <w:sz w:val="24"/>
          <w:szCs w:val="24"/>
        </w:rPr>
        <w:t>Define a set of random words</w:t>
      </w:r>
      <w:r w:rsidR="00372C85" w:rsidRPr="00372C85">
        <w:rPr>
          <w:rFonts w:ascii="Times New Roman" w:hAnsi="Times New Roman" w:cs="Times New Roman"/>
          <w:sz w:val="24"/>
          <w:szCs w:val="24"/>
        </w:rPr>
        <w:t xml:space="preserve"> which includes the initials (ATM)</w:t>
      </w:r>
    </w:p>
    <w:p w14:paraId="3780897E" w14:textId="64D766B7" w:rsidR="00784F1E" w:rsidRPr="00372C85" w:rsidRDefault="00784F1E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2C85">
        <w:rPr>
          <w:rFonts w:ascii="Times New Roman" w:hAnsi="Times New Roman" w:cs="Times New Roman"/>
          <w:sz w:val="24"/>
          <w:szCs w:val="24"/>
        </w:rPr>
        <w:lastRenderedPageBreak/>
        <w:t>Ask for the number of random words to be selected from the user</w:t>
      </w:r>
    </w:p>
    <w:p w14:paraId="12AF60C4" w14:textId="3EB96DCF" w:rsidR="00784F1E" w:rsidRPr="00372C85" w:rsidRDefault="00372C85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2C85">
        <w:rPr>
          <w:rFonts w:ascii="Times New Roman" w:hAnsi="Times New Roman" w:cs="Times New Roman"/>
          <w:sz w:val="24"/>
          <w:szCs w:val="24"/>
        </w:rPr>
        <w:t>Check to see if each character in the input is between 0 and 9 to ensure that it’s an integer</w:t>
      </w:r>
    </w:p>
    <w:p w14:paraId="19FCD520" w14:textId="6AB676B0" w:rsidR="00372C85" w:rsidRPr="00372C85" w:rsidRDefault="00372C85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2C85">
        <w:rPr>
          <w:rFonts w:ascii="Times New Roman" w:hAnsi="Times New Roman" w:cs="Times New Roman"/>
          <w:sz w:val="24"/>
          <w:szCs w:val="24"/>
        </w:rPr>
        <w:t>Check to see if the integer returned is between 1 and 4</w:t>
      </w:r>
    </w:p>
    <w:p w14:paraId="74F42BA1" w14:textId="24F3F716" w:rsidR="00372C85" w:rsidRPr="00372C85" w:rsidRDefault="00372C85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6 through 8, for how many times the user specified above</w:t>
      </w:r>
    </w:p>
    <w:p w14:paraId="60081685" w14:textId="68BAE690" w:rsidR="00372C85" w:rsidRDefault="00372C85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random integer from 0 to the length of the set of random words</w:t>
      </w:r>
    </w:p>
    <w:p w14:paraId="652C2429" w14:textId="5E4DE7C2" w:rsidR="00372C85" w:rsidRDefault="00372C85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to ensure that word is not in the randomly generated words already selected</w:t>
      </w:r>
    </w:p>
    <w:p w14:paraId="6DC0E0E8" w14:textId="4530D6C0" w:rsidR="00372C85" w:rsidRDefault="00372C85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 the selected word to the randomly generated words set</w:t>
      </w:r>
    </w:p>
    <w:p w14:paraId="7DAB5293" w14:textId="79F3ED29" w:rsidR="00372C85" w:rsidRDefault="00372C85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set of randomly generated words to the main function</w:t>
      </w:r>
    </w:p>
    <w:p w14:paraId="1DDE38B4" w14:textId="7464A477" w:rsidR="00372C85" w:rsidRDefault="00372C85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if they want the letters to be uppercase or not</w:t>
      </w:r>
    </w:p>
    <w:p w14:paraId="540655F3" w14:textId="3360EBBD" w:rsidR="00372C85" w:rsidRDefault="00372C85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to see if the user returned a True or False for the uppercase</w:t>
      </w:r>
    </w:p>
    <w:p w14:paraId="2840891A" w14:textId="7277E90D" w:rsidR="00372C85" w:rsidRDefault="00372C85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Iterate over the randomly selected words set</w:t>
      </w:r>
    </w:p>
    <w:p w14:paraId="0D501A38" w14:textId="63090F9F" w:rsidR="00372C85" w:rsidRDefault="00372C85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word iterate over each character</w:t>
      </w:r>
    </w:p>
    <w:p w14:paraId="58961C68" w14:textId="4F5F7395" w:rsidR="00372C85" w:rsidRDefault="00372C85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to see what the character is and call the appropriate function and pass in the turtle object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letter is uppercase or not</w:t>
      </w:r>
    </w:p>
    <w:p w14:paraId="1BE1F7F8" w14:textId="179117A9" w:rsidR="00372C85" w:rsidRDefault="00372C85" w:rsidP="00784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words greater than length 6 or when the number of words printed on the screen is divisible by two, return the turtle to the next line</w:t>
      </w:r>
    </w:p>
    <w:p w14:paraId="34455DFA" w14:textId="77777777" w:rsidR="00372C85" w:rsidRDefault="00372C85" w:rsidP="00372C8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B494D0" w14:textId="13A385A7" w:rsidR="00372C85" w:rsidRDefault="00372C85" w:rsidP="00372C85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Program Testing:</w:t>
      </w:r>
    </w:p>
    <w:p w14:paraId="5F82CE77" w14:textId="77777777" w:rsidR="00372C85" w:rsidRPr="003B5586" w:rsidRDefault="00372C85" w:rsidP="00372C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2C85" w:rsidRPr="003B5586" w14:paraId="37C90401" w14:textId="77777777" w:rsidTr="00372C85">
        <w:tc>
          <w:tcPr>
            <w:tcW w:w="2337" w:type="dxa"/>
          </w:tcPr>
          <w:p w14:paraId="2EE54A22" w14:textId="4ACD4E22" w:rsidR="00372C85" w:rsidRPr="003B5586" w:rsidRDefault="003B5586" w:rsidP="003B5586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3B5586">
              <w:rPr>
                <w:rFonts w:ascii="Times New Roman" w:hAnsi="Times New Roman" w:cs="Times New Roman"/>
                <w:i/>
                <w:iCs/>
              </w:rPr>
              <w:t xml:space="preserve">Number of Words </w:t>
            </w:r>
            <w:r>
              <w:rPr>
                <w:rFonts w:ascii="Times New Roman" w:hAnsi="Times New Roman" w:cs="Times New Roman"/>
                <w:i/>
                <w:iCs/>
              </w:rPr>
              <w:t>t</w:t>
            </w:r>
            <w:r w:rsidRPr="003B5586">
              <w:rPr>
                <w:rFonts w:ascii="Times New Roman" w:hAnsi="Times New Roman" w:cs="Times New Roman"/>
                <w:i/>
                <w:iCs/>
              </w:rPr>
              <w:t xml:space="preserve">o </w:t>
            </w:r>
            <w:r>
              <w:rPr>
                <w:rFonts w:ascii="Times New Roman" w:hAnsi="Times New Roman" w:cs="Times New Roman"/>
                <w:i/>
                <w:iCs/>
              </w:rPr>
              <w:t>b</w:t>
            </w:r>
            <w:r w:rsidRPr="003B5586">
              <w:rPr>
                <w:rFonts w:ascii="Times New Roman" w:hAnsi="Times New Roman" w:cs="Times New Roman"/>
                <w:i/>
                <w:iCs/>
              </w:rPr>
              <w:t>e Generated</w:t>
            </w:r>
          </w:p>
        </w:tc>
        <w:tc>
          <w:tcPr>
            <w:tcW w:w="2337" w:type="dxa"/>
          </w:tcPr>
          <w:p w14:paraId="2D59B4F2" w14:textId="0BB58D9B" w:rsidR="00372C85" w:rsidRPr="003B5586" w:rsidRDefault="00372C85" w:rsidP="003B558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Positive Integer</w:t>
            </w:r>
          </w:p>
        </w:tc>
        <w:tc>
          <w:tcPr>
            <w:tcW w:w="2338" w:type="dxa"/>
          </w:tcPr>
          <w:p w14:paraId="657F8366" w14:textId="69A8C69F" w:rsidR="00372C85" w:rsidRPr="003B5586" w:rsidRDefault="00372C85" w:rsidP="003B558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Negative Integer</w:t>
            </w:r>
          </w:p>
        </w:tc>
        <w:tc>
          <w:tcPr>
            <w:tcW w:w="2338" w:type="dxa"/>
          </w:tcPr>
          <w:p w14:paraId="67E0D7F0" w14:textId="03660229" w:rsidR="00372C85" w:rsidRPr="003B5586" w:rsidRDefault="00372C85" w:rsidP="003B558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Result</w:t>
            </w:r>
          </w:p>
        </w:tc>
      </w:tr>
      <w:tr w:rsidR="00372C85" w:rsidRPr="003B5586" w14:paraId="43493D8C" w14:textId="77777777" w:rsidTr="00372C85">
        <w:tc>
          <w:tcPr>
            <w:tcW w:w="2337" w:type="dxa"/>
          </w:tcPr>
          <w:p w14:paraId="35AB70D5" w14:textId="4C2E16DD" w:rsidR="00372C85" w:rsidRPr="003B5586" w:rsidRDefault="00372C85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Test 1</w:t>
            </w:r>
          </w:p>
        </w:tc>
        <w:tc>
          <w:tcPr>
            <w:tcW w:w="2337" w:type="dxa"/>
          </w:tcPr>
          <w:p w14:paraId="0D146663" w14:textId="7B6D9D02" w:rsidR="00372C85" w:rsidRPr="003B5586" w:rsidRDefault="00372C85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38" w:type="dxa"/>
          </w:tcPr>
          <w:p w14:paraId="62A8909F" w14:textId="77777777" w:rsidR="00372C85" w:rsidRPr="003B5586" w:rsidRDefault="00372C85" w:rsidP="003B558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7C1077D" w14:textId="3C87698E" w:rsidR="00372C85" w:rsidRPr="003B5586" w:rsidRDefault="00372C85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Prints the letters</w:t>
            </w:r>
          </w:p>
        </w:tc>
      </w:tr>
      <w:tr w:rsidR="00372C85" w:rsidRPr="003B5586" w14:paraId="053C8332" w14:textId="77777777" w:rsidTr="00372C85">
        <w:tc>
          <w:tcPr>
            <w:tcW w:w="2337" w:type="dxa"/>
          </w:tcPr>
          <w:p w14:paraId="6BCAF681" w14:textId="09E752EE" w:rsidR="00372C85" w:rsidRPr="003B5586" w:rsidRDefault="00372C85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Test 2</w:t>
            </w:r>
          </w:p>
        </w:tc>
        <w:tc>
          <w:tcPr>
            <w:tcW w:w="2337" w:type="dxa"/>
          </w:tcPr>
          <w:p w14:paraId="645F9A1D" w14:textId="77777777" w:rsidR="00372C85" w:rsidRPr="003B5586" w:rsidRDefault="00372C85" w:rsidP="003B558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2A83010" w14:textId="4D557192" w:rsidR="00372C85" w:rsidRPr="003B5586" w:rsidRDefault="00372C85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38" w:type="dxa"/>
          </w:tcPr>
          <w:p w14:paraId="4948B45F" w14:textId="0F28DD30" w:rsidR="00372C85" w:rsidRPr="003B5586" w:rsidRDefault="003B5586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Tells the user to pick a number from 1 to 4 and re-asks the user</w:t>
            </w:r>
          </w:p>
        </w:tc>
      </w:tr>
      <w:tr w:rsidR="00372C85" w:rsidRPr="003B5586" w14:paraId="1A89A2BF" w14:textId="77777777" w:rsidTr="00372C85">
        <w:tc>
          <w:tcPr>
            <w:tcW w:w="2337" w:type="dxa"/>
          </w:tcPr>
          <w:p w14:paraId="344CEC8A" w14:textId="34481B8B" w:rsidR="00372C85" w:rsidRPr="003B5586" w:rsidRDefault="00372C85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lastRenderedPageBreak/>
              <w:t>Test 3</w:t>
            </w:r>
          </w:p>
        </w:tc>
        <w:tc>
          <w:tcPr>
            <w:tcW w:w="2337" w:type="dxa"/>
          </w:tcPr>
          <w:p w14:paraId="061B307F" w14:textId="5DA51778" w:rsidR="00372C85" w:rsidRPr="003B5586" w:rsidRDefault="00372C85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X</w:t>
            </w:r>
            <w:r w:rsidR="003B5586" w:rsidRPr="003B5586">
              <w:rPr>
                <w:rFonts w:ascii="Times New Roman" w:hAnsi="Times New Roman" w:cs="Times New Roman"/>
              </w:rPr>
              <w:t xml:space="preserve"> </w:t>
            </w:r>
            <w:r w:rsidRPr="003B5586">
              <w:rPr>
                <w:rFonts w:ascii="Times New Roman" w:hAnsi="Times New Roman" w:cs="Times New Roman"/>
              </w:rPr>
              <w:t>(Greater than 4)</w:t>
            </w:r>
          </w:p>
        </w:tc>
        <w:tc>
          <w:tcPr>
            <w:tcW w:w="2338" w:type="dxa"/>
          </w:tcPr>
          <w:p w14:paraId="5C201AC1" w14:textId="77777777" w:rsidR="00372C85" w:rsidRPr="003B5586" w:rsidRDefault="00372C85" w:rsidP="003B558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6AF34CE" w14:textId="2DBA42E5" w:rsidR="00372C85" w:rsidRPr="003B5586" w:rsidRDefault="003B5586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Tells the user to pick a number from 1 to 4 and re</w:t>
            </w:r>
            <w:r w:rsidRPr="003B5586">
              <w:rPr>
                <w:rFonts w:ascii="Times New Roman" w:hAnsi="Times New Roman" w:cs="Times New Roman"/>
              </w:rPr>
              <w:t>-</w:t>
            </w:r>
            <w:r w:rsidRPr="003B5586">
              <w:rPr>
                <w:rFonts w:ascii="Times New Roman" w:hAnsi="Times New Roman" w:cs="Times New Roman"/>
              </w:rPr>
              <w:t>asks the user</w:t>
            </w:r>
          </w:p>
        </w:tc>
      </w:tr>
    </w:tbl>
    <w:p w14:paraId="034B126A" w14:textId="1D1F9423" w:rsidR="00372C85" w:rsidRPr="003B5586" w:rsidRDefault="00372C85" w:rsidP="003B5586">
      <w:pPr>
        <w:spacing w:line="360" w:lineRule="auto"/>
        <w:rPr>
          <w:rFonts w:ascii="Times New Roman" w:hAnsi="Times New Roman" w:cs="Times New Roman"/>
        </w:rPr>
      </w:pPr>
    </w:p>
    <w:p w14:paraId="737CF2C0" w14:textId="77777777" w:rsidR="00372C85" w:rsidRPr="003B5586" w:rsidRDefault="00372C85" w:rsidP="003B5586">
      <w:pPr>
        <w:pStyle w:val="ListParagraph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6"/>
        <w:gridCol w:w="2338"/>
        <w:gridCol w:w="4681"/>
      </w:tblGrid>
      <w:tr w:rsidR="003B5586" w:rsidRPr="003B5586" w14:paraId="783EB8BD" w14:textId="77777777" w:rsidTr="003B5586">
        <w:tc>
          <w:tcPr>
            <w:tcW w:w="2336" w:type="dxa"/>
          </w:tcPr>
          <w:p w14:paraId="6F279AFE" w14:textId="468D78D7" w:rsidR="003B5586" w:rsidRPr="003B5586" w:rsidRDefault="003B5586" w:rsidP="003B5586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True or False for Uppercase of Characters</w:t>
            </w:r>
          </w:p>
        </w:tc>
        <w:tc>
          <w:tcPr>
            <w:tcW w:w="2338" w:type="dxa"/>
          </w:tcPr>
          <w:p w14:paraId="1482CC14" w14:textId="594A0322" w:rsidR="003B5586" w:rsidRPr="003B5586" w:rsidRDefault="003B5586" w:rsidP="003B558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681" w:type="dxa"/>
          </w:tcPr>
          <w:p w14:paraId="76F0356E" w14:textId="471EEA3E" w:rsidR="003B5586" w:rsidRPr="003B5586" w:rsidRDefault="003B5586" w:rsidP="003B558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</w:tr>
      <w:tr w:rsidR="003B5586" w:rsidRPr="003B5586" w14:paraId="1B1D6B1C" w14:textId="77777777" w:rsidTr="003B5586">
        <w:tc>
          <w:tcPr>
            <w:tcW w:w="2336" w:type="dxa"/>
          </w:tcPr>
          <w:p w14:paraId="19422D90" w14:textId="0AD1099D" w:rsidR="003B5586" w:rsidRPr="003B5586" w:rsidRDefault="003B5586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Test 1</w:t>
            </w:r>
          </w:p>
        </w:tc>
        <w:tc>
          <w:tcPr>
            <w:tcW w:w="2338" w:type="dxa"/>
          </w:tcPr>
          <w:p w14:paraId="263AA24E" w14:textId="080D155C" w:rsidR="003B5586" w:rsidRPr="003B5586" w:rsidRDefault="003B5586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681" w:type="dxa"/>
          </w:tcPr>
          <w:p w14:paraId="523A2154" w14:textId="1938FD48" w:rsidR="003B5586" w:rsidRPr="003B5586" w:rsidRDefault="003B5586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uppercase letters</w:t>
            </w:r>
          </w:p>
        </w:tc>
      </w:tr>
      <w:tr w:rsidR="003B5586" w:rsidRPr="003B5586" w14:paraId="3460F5EC" w14:textId="77777777" w:rsidTr="003B5586">
        <w:tc>
          <w:tcPr>
            <w:tcW w:w="2336" w:type="dxa"/>
          </w:tcPr>
          <w:p w14:paraId="52A2D19C" w14:textId="2535B52B" w:rsidR="003B5586" w:rsidRPr="003B5586" w:rsidRDefault="003B5586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Test 2</w:t>
            </w:r>
          </w:p>
        </w:tc>
        <w:tc>
          <w:tcPr>
            <w:tcW w:w="2338" w:type="dxa"/>
          </w:tcPr>
          <w:p w14:paraId="41A734D5" w14:textId="3A596955" w:rsidR="003B5586" w:rsidRPr="003B5586" w:rsidRDefault="003B5586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681" w:type="dxa"/>
          </w:tcPr>
          <w:p w14:paraId="5E3F104B" w14:textId="7D0E3E45" w:rsidR="003B5586" w:rsidRPr="003B5586" w:rsidRDefault="003B5586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lowercase letters</w:t>
            </w:r>
          </w:p>
        </w:tc>
      </w:tr>
      <w:tr w:rsidR="003B5586" w:rsidRPr="003B5586" w14:paraId="7E9164B7" w14:textId="77777777" w:rsidTr="003B5586">
        <w:tc>
          <w:tcPr>
            <w:tcW w:w="2336" w:type="dxa"/>
          </w:tcPr>
          <w:p w14:paraId="06C72F10" w14:textId="00554A10" w:rsidR="003B5586" w:rsidRPr="003B5586" w:rsidRDefault="003B5586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5586">
              <w:rPr>
                <w:rFonts w:ascii="Times New Roman" w:hAnsi="Times New Roman" w:cs="Times New Roman"/>
              </w:rPr>
              <w:t>Test 3</w:t>
            </w:r>
          </w:p>
        </w:tc>
        <w:tc>
          <w:tcPr>
            <w:tcW w:w="2338" w:type="dxa"/>
          </w:tcPr>
          <w:p w14:paraId="68FD9E1E" w14:textId="2677CFB5" w:rsidR="003B5586" w:rsidRPr="003B5586" w:rsidRDefault="003B5586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81" w:type="dxa"/>
          </w:tcPr>
          <w:p w14:paraId="1CC2F72E" w14:textId="65919075" w:rsidR="003B5586" w:rsidRPr="003B5586" w:rsidRDefault="003B5586" w:rsidP="003B558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Tells the user to pick either True(T) or False(F) for the letters to be uppercase and re-asks the user for input.</w:t>
            </w:r>
          </w:p>
        </w:tc>
      </w:tr>
    </w:tbl>
    <w:p w14:paraId="27A0DCEB" w14:textId="77777777" w:rsidR="00676352" w:rsidRPr="00372C85" w:rsidRDefault="00676352" w:rsidP="00503B7D">
      <w:pPr>
        <w:spacing w:line="480" w:lineRule="auto"/>
        <w:rPr>
          <w:rFonts w:ascii="Times New Roman" w:hAnsi="Times New Roman" w:cs="Times New Roman"/>
        </w:rPr>
      </w:pPr>
    </w:p>
    <w:p w14:paraId="3E2C84BD" w14:textId="0CCEE852" w:rsidR="00372C85" w:rsidRDefault="00372C85">
      <w:pPr>
        <w:spacing w:line="480" w:lineRule="auto"/>
        <w:rPr>
          <w:rFonts w:ascii="Times New Roman" w:hAnsi="Times New Roman" w:cs="Times New Roman"/>
        </w:rPr>
      </w:pPr>
    </w:p>
    <w:p w14:paraId="78B337ED" w14:textId="0E756A66" w:rsidR="003B5586" w:rsidRDefault="003B5586">
      <w:pPr>
        <w:spacing w:line="480" w:lineRule="auto"/>
        <w:rPr>
          <w:rFonts w:ascii="Times New Roman" w:hAnsi="Times New Roman" w:cs="Times New Roman"/>
        </w:rPr>
      </w:pPr>
    </w:p>
    <w:p w14:paraId="497F82BA" w14:textId="5D87E397" w:rsidR="003B5586" w:rsidRDefault="003B5586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Link to repl.it </w:t>
      </w:r>
      <w:hyperlink r:id="rId5" w:history="1">
        <w:r w:rsidRPr="003B5586">
          <w:rPr>
            <w:rStyle w:val="Hyperlink"/>
            <w:rFonts w:ascii="Times New Roman" w:hAnsi="Times New Roman" w:cs="Times New Roman"/>
            <w:b/>
            <w:bCs/>
            <w:i/>
            <w:iCs/>
          </w:rPr>
          <w:t>https://repl.it/@OSUmccallea/assignment7</w:t>
        </w:r>
      </w:hyperlink>
    </w:p>
    <w:p w14:paraId="4132FEBB" w14:textId="77777777" w:rsidR="003B5586" w:rsidRPr="003B5586" w:rsidRDefault="003B5586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bookmarkStart w:id="0" w:name="_GoBack"/>
      <w:bookmarkEnd w:id="0"/>
    </w:p>
    <w:sectPr w:rsidR="003B5586" w:rsidRPr="003B5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26E1B"/>
    <w:multiLevelType w:val="hybridMultilevel"/>
    <w:tmpl w:val="315C0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01"/>
    <w:rsid w:val="00372C85"/>
    <w:rsid w:val="003B5586"/>
    <w:rsid w:val="00503B7D"/>
    <w:rsid w:val="00676352"/>
    <w:rsid w:val="00784F1E"/>
    <w:rsid w:val="00844201"/>
    <w:rsid w:val="00A2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8FE8"/>
  <w15:chartTrackingRefBased/>
  <w15:docId w15:val="{C5728BD5-B287-4783-88EC-4CEABF24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8D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F1E"/>
    <w:pPr>
      <w:ind w:left="720"/>
      <w:contextualSpacing/>
    </w:pPr>
  </w:style>
  <w:style w:type="table" w:styleId="TableGrid">
    <w:name w:val="Table Grid"/>
    <w:basedOn w:val="TableNormal"/>
    <w:uiPriority w:val="39"/>
    <w:rsid w:val="0037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5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.it/@OSUmccallea/assignment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McCalley</dc:creator>
  <cp:keywords/>
  <dc:description/>
  <cp:lastModifiedBy>Austin McCalley</cp:lastModifiedBy>
  <cp:revision>2</cp:revision>
  <dcterms:created xsi:type="dcterms:W3CDTF">2019-11-10T21:50:00Z</dcterms:created>
  <dcterms:modified xsi:type="dcterms:W3CDTF">2019-11-10T22:36:00Z</dcterms:modified>
</cp:coreProperties>
</file>