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EEDF" w14:textId="39CFEDCA" w:rsidR="00747E49" w:rsidRDefault="00012316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7F7BD" w14:textId="614BF5AD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CCAC2" w14:textId="4306BAE3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3C75D8" w14:textId="4E81E870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EEC06" w14:textId="7F718C20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9A1AF" w14:textId="77777777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713B94" w14:textId="59EC9067" w:rsidR="009971DE" w:rsidRPr="009971DE" w:rsidRDefault="007C61C2" w:rsidP="00B90F8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C6F95">
        <w:rPr>
          <w:rFonts w:ascii="Times New Roman" w:hAnsi="Times New Roman" w:cs="Times New Roman"/>
          <w:b/>
          <w:bCs/>
          <w:sz w:val="24"/>
          <w:szCs w:val="24"/>
        </w:rPr>
        <w:t xml:space="preserve">ilestone </w:t>
      </w:r>
      <w:r w:rsidR="005F456D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0C6F95">
        <w:rPr>
          <w:rFonts w:ascii="Times New Roman" w:hAnsi="Times New Roman" w:cs="Times New Roman"/>
          <w:b/>
          <w:bCs/>
          <w:sz w:val="24"/>
          <w:szCs w:val="24"/>
        </w:rPr>
        <w:t xml:space="preserve"> Narrative</w:t>
      </w:r>
    </w:p>
    <w:p w14:paraId="0C94D941" w14:textId="78DCB477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71DE">
        <w:rPr>
          <w:rFonts w:ascii="Times New Roman" w:hAnsi="Times New Roman" w:cs="Times New Roman"/>
          <w:sz w:val="24"/>
          <w:szCs w:val="24"/>
        </w:rPr>
        <w:t>Austin Orr</w:t>
      </w:r>
    </w:p>
    <w:p w14:paraId="46042919" w14:textId="219286E5" w:rsidR="009971DE" w:rsidRDefault="003B2FAF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</w:t>
      </w:r>
      <w:r w:rsidR="000C6F9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3581CB2A" w14:textId="22536D50" w:rsidR="009971DE" w:rsidRDefault="009971DE" w:rsidP="00B90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479B7" w14:textId="2EFF726D" w:rsidR="007E7549" w:rsidRPr="008516A3" w:rsidRDefault="009971DE" w:rsidP="008516A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1BB66A" w14:textId="23F1369B" w:rsidR="00413892" w:rsidRDefault="00413892" w:rsidP="00851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880D22" w14:textId="47F816BC" w:rsidR="003B2FAF" w:rsidRDefault="002F4CB4" w:rsidP="00436A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A2E">
        <w:rPr>
          <w:rFonts w:ascii="Times New Roman" w:hAnsi="Times New Roman" w:cs="Times New Roman"/>
          <w:sz w:val="24"/>
          <w:szCs w:val="24"/>
        </w:rPr>
        <w:t>The artifact is a program that mimics the different information systems you would find at a doctors office that the receptionist would be in charge of manipulating. It was created for the class CS-320.</w:t>
      </w:r>
    </w:p>
    <w:p w14:paraId="138D12E6" w14:textId="7C6CDBCD" w:rsidR="00436A2E" w:rsidRDefault="00436A2E" w:rsidP="00436A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selected this artifact to showcase the idea of software engineering and design from multiple languages. The original program was created in java as a JUnit test, I implemented the enhancements of converting the code to C++ and creating it into an actual command line app. The skills I wanted to focus on was the ability to be able to convert to a totally different language and make it from a JUint test to an actual working code.</w:t>
      </w:r>
    </w:p>
    <w:p w14:paraId="773948A5" w14:textId="292C596F" w:rsidR="004123A7" w:rsidRDefault="004123A7" w:rsidP="00436A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my accomplishment of the enhancements, I feel that I have met my original plan. While there still is plenty of work that can be done, and the code can be cleaned up. The general plan was met, and I did not have to update my plans.</w:t>
      </w:r>
    </w:p>
    <w:p w14:paraId="781E4437" w14:textId="603BF4C6" w:rsidR="004123A7" w:rsidRPr="002F4CB4" w:rsidRDefault="004123A7" w:rsidP="00436A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10321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process the main thing I focused on was keeping somewhat of the original functionality of the original code. I learned a lot of different tricks especially how and </w:t>
      </w:r>
      <w:r w:rsidR="0010321E">
        <w:rPr>
          <w:rFonts w:ascii="Times New Roman" w:hAnsi="Times New Roman" w:cs="Times New Roman"/>
          <w:sz w:val="24"/>
          <w:szCs w:val="24"/>
        </w:rPr>
        <w:t>what’s</w:t>
      </w:r>
      <w:r>
        <w:rPr>
          <w:rFonts w:ascii="Times New Roman" w:hAnsi="Times New Roman" w:cs="Times New Roman"/>
          <w:sz w:val="24"/>
          <w:szCs w:val="24"/>
        </w:rPr>
        <w:t xml:space="preserve"> the best way to manipulate the structures and vectors that would hold the information. The man challenge was the implementation and manipulation of the different information that was used. </w:t>
      </w:r>
    </w:p>
    <w:sectPr w:rsidR="004123A7" w:rsidRPr="002F4C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3016" w14:textId="77777777" w:rsidR="00012316" w:rsidRDefault="00012316" w:rsidP="009971DE">
      <w:pPr>
        <w:spacing w:after="0" w:line="240" w:lineRule="auto"/>
      </w:pPr>
      <w:r>
        <w:separator/>
      </w:r>
    </w:p>
  </w:endnote>
  <w:endnote w:type="continuationSeparator" w:id="0">
    <w:p w14:paraId="0E0E723B" w14:textId="77777777" w:rsidR="00012316" w:rsidRDefault="00012316" w:rsidP="0099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8481" w14:textId="77777777" w:rsidR="00012316" w:rsidRDefault="00012316" w:rsidP="009971DE">
      <w:pPr>
        <w:spacing w:after="0" w:line="240" w:lineRule="auto"/>
      </w:pPr>
      <w:r>
        <w:separator/>
      </w:r>
    </w:p>
  </w:footnote>
  <w:footnote w:type="continuationSeparator" w:id="0">
    <w:p w14:paraId="6B81E0AA" w14:textId="77777777" w:rsidR="00012316" w:rsidRDefault="00012316" w:rsidP="0099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E7CD" w14:textId="2B4D3F8D" w:rsidR="009971DE" w:rsidRDefault="009971DE">
    <w:pPr>
      <w:pStyle w:val="Header"/>
      <w:jc w:val="right"/>
    </w:pPr>
    <w:r>
      <w:t>Orr</w:t>
    </w:r>
    <w:sdt>
      <w:sdtPr>
        <w:id w:val="4327113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B80B36" w14:textId="77777777" w:rsidR="009971DE" w:rsidRDefault="0099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201"/>
    <w:multiLevelType w:val="hybridMultilevel"/>
    <w:tmpl w:val="8752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3BAE"/>
    <w:multiLevelType w:val="hybridMultilevel"/>
    <w:tmpl w:val="59AA39B4"/>
    <w:lvl w:ilvl="0" w:tplc="775461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531029"/>
    <w:multiLevelType w:val="hybridMultilevel"/>
    <w:tmpl w:val="3EC6C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903D49"/>
    <w:multiLevelType w:val="hybridMultilevel"/>
    <w:tmpl w:val="C1AE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E"/>
    <w:rsid w:val="00010075"/>
    <w:rsid w:val="00012316"/>
    <w:rsid w:val="00022982"/>
    <w:rsid w:val="00023523"/>
    <w:rsid w:val="00037F8F"/>
    <w:rsid w:val="00045B58"/>
    <w:rsid w:val="00050D3B"/>
    <w:rsid w:val="00055C9C"/>
    <w:rsid w:val="00061124"/>
    <w:rsid w:val="00071F39"/>
    <w:rsid w:val="000813D9"/>
    <w:rsid w:val="00091D82"/>
    <w:rsid w:val="000C062F"/>
    <w:rsid w:val="000C2465"/>
    <w:rsid w:val="000C2C99"/>
    <w:rsid w:val="000C6F95"/>
    <w:rsid w:val="000F4764"/>
    <w:rsid w:val="0010321E"/>
    <w:rsid w:val="00103835"/>
    <w:rsid w:val="00135B3E"/>
    <w:rsid w:val="00155BF1"/>
    <w:rsid w:val="0016519D"/>
    <w:rsid w:val="00170600"/>
    <w:rsid w:val="00181C54"/>
    <w:rsid w:val="001B1E2F"/>
    <w:rsid w:val="001B2176"/>
    <w:rsid w:val="001F4CCD"/>
    <w:rsid w:val="00245BCF"/>
    <w:rsid w:val="00253406"/>
    <w:rsid w:val="00260D8E"/>
    <w:rsid w:val="00283963"/>
    <w:rsid w:val="002858BD"/>
    <w:rsid w:val="002861A0"/>
    <w:rsid w:val="002D2BE1"/>
    <w:rsid w:val="002F4CB4"/>
    <w:rsid w:val="002F6655"/>
    <w:rsid w:val="002F7BB1"/>
    <w:rsid w:val="00304A50"/>
    <w:rsid w:val="003349AB"/>
    <w:rsid w:val="003368CD"/>
    <w:rsid w:val="00373A3D"/>
    <w:rsid w:val="003A1659"/>
    <w:rsid w:val="003B2FAF"/>
    <w:rsid w:val="003D10BF"/>
    <w:rsid w:val="003E57D4"/>
    <w:rsid w:val="003F4C6A"/>
    <w:rsid w:val="003F4D8D"/>
    <w:rsid w:val="00401B8F"/>
    <w:rsid w:val="004123A7"/>
    <w:rsid w:val="00413892"/>
    <w:rsid w:val="0042723C"/>
    <w:rsid w:val="00436A2E"/>
    <w:rsid w:val="004476F8"/>
    <w:rsid w:val="00463AF7"/>
    <w:rsid w:val="00490002"/>
    <w:rsid w:val="004B3518"/>
    <w:rsid w:val="004B7AC5"/>
    <w:rsid w:val="004D3B01"/>
    <w:rsid w:val="004D7B70"/>
    <w:rsid w:val="004F1756"/>
    <w:rsid w:val="005106A8"/>
    <w:rsid w:val="00524CA0"/>
    <w:rsid w:val="005370F5"/>
    <w:rsid w:val="0054006C"/>
    <w:rsid w:val="00560762"/>
    <w:rsid w:val="005703C1"/>
    <w:rsid w:val="005803FE"/>
    <w:rsid w:val="00590F25"/>
    <w:rsid w:val="005A130B"/>
    <w:rsid w:val="005B3E68"/>
    <w:rsid w:val="005C3038"/>
    <w:rsid w:val="005E59FB"/>
    <w:rsid w:val="005F1528"/>
    <w:rsid w:val="005F42FD"/>
    <w:rsid w:val="005F456D"/>
    <w:rsid w:val="00626C90"/>
    <w:rsid w:val="00642BBB"/>
    <w:rsid w:val="006566E7"/>
    <w:rsid w:val="0066317C"/>
    <w:rsid w:val="0068333C"/>
    <w:rsid w:val="006869DA"/>
    <w:rsid w:val="006D07D9"/>
    <w:rsid w:val="006E16BC"/>
    <w:rsid w:val="006E212F"/>
    <w:rsid w:val="006F57B4"/>
    <w:rsid w:val="007222E7"/>
    <w:rsid w:val="00740119"/>
    <w:rsid w:val="0075671D"/>
    <w:rsid w:val="00780BAF"/>
    <w:rsid w:val="007C61C2"/>
    <w:rsid w:val="007C6E08"/>
    <w:rsid w:val="007E7549"/>
    <w:rsid w:val="008225E3"/>
    <w:rsid w:val="0083040F"/>
    <w:rsid w:val="00832D59"/>
    <w:rsid w:val="008516A3"/>
    <w:rsid w:val="00853506"/>
    <w:rsid w:val="00867022"/>
    <w:rsid w:val="008D63D3"/>
    <w:rsid w:val="008E4574"/>
    <w:rsid w:val="008E5A89"/>
    <w:rsid w:val="008F6050"/>
    <w:rsid w:val="00911705"/>
    <w:rsid w:val="0091309D"/>
    <w:rsid w:val="009514BA"/>
    <w:rsid w:val="00963FDB"/>
    <w:rsid w:val="009971DE"/>
    <w:rsid w:val="009E4DBC"/>
    <w:rsid w:val="009F6EF3"/>
    <w:rsid w:val="00A0607F"/>
    <w:rsid w:val="00A07ED2"/>
    <w:rsid w:val="00A16515"/>
    <w:rsid w:val="00A17491"/>
    <w:rsid w:val="00A660F7"/>
    <w:rsid w:val="00A819EB"/>
    <w:rsid w:val="00A95178"/>
    <w:rsid w:val="00AB5834"/>
    <w:rsid w:val="00AC6272"/>
    <w:rsid w:val="00AC69AB"/>
    <w:rsid w:val="00AC7DC4"/>
    <w:rsid w:val="00AF13C0"/>
    <w:rsid w:val="00AF3B0A"/>
    <w:rsid w:val="00B01983"/>
    <w:rsid w:val="00B05C98"/>
    <w:rsid w:val="00B55127"/>
    <w:rsid w:val="00B66ECE"/>
    <w:rsid w:val="00B73894"/>
    <w:rsid w:val="00B77667"/>
    <w:rsid w:val="00B90F8F"/>
    <w:rsid w:val="00BC1578"/>
    <w:rsid w:val="00BE5924"/>
    <w:rsid w:val="00BF1473"/>
    <w:rsid w:val="00C01D36"/>
    <w:rsid w:val="00C2106B"/>
    <w:rsid w:val="00C45242"/>
    <w:rsid w:val="00C570F2"/>
    <w:rsid w:val="00C73084"/>
    <w:rsid w:val="00C9747E"/>
    <w:rsid w:val="00CA6615"/>
    <w:rsid w:val="00CB2C66"/>
    <w:rsid w:val="00CC0A8E"/>
    <w:rsid w:val="00CD54C6"/>
    <w:rsid w:val="00CE477E"/>
    <w:rsid w:val="00CF69EA"/>
    <w:rsid w:val="00D02611"/>
    <w:rsid w:val="00D347DA"/>
    <w:rsid w:val="00D4176E"/>
    <w:rsid w:val="00D477AC"/>
    <w:rsid w:val="00D51510"/>
    <w:rsid w:val="00D573E8"/>
    <w:rsid w:val="00DB4D77"/>
    <w:rsid w:val="00DB6793"/>
    <w:rsid w:val="00DD144C"/>
    <w:rsid w:val="00DF16B9"/>
    <w:rsid w:val="00E160D0"/>
    <w:rsid w:val="00E17D33"/>
    <w:rsid w:val="00E3411B"/>
    <w:rsid w:val="00E44773"/>
    <w:rsid w:val="00E44D98"/>
    <w:rsid w:val="00E47841"/>
    <w:rsid w:val="00E67B4A"/>
    <w:rsid w:val="00E72CD1"/>
    <w:rsid w:val="00E95CBD"/>
    <w:rsid w:val="00EA0509"/>
    <w:rsid w:val="00ED2382"/>
    <w:rsid w:val="00EE4428"/>
    <w:rsid w:val="00F10C3D"/>
    <w:rsid w:val="00F22FA2"/>
    <w:rsid w:val="00F421FC"/>
    <w:rsid w:val="00F619C1"/>
    <w:rsid w:val="00F73204"/>
    <w:rsid w:val="00F81508"/>
    <w:rsid w:val="00F84B3E"/>
    <w:rsid w:val="00FA3109"/>
    <w:rsid w:val="00FD301B"/>
    <w:rsid w:val="00FD3789"/>
    <w:rsid w:val="00FD5F31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EC9D"/>
  <w15:chartTrackingRefBased/>
  <w15:docId w15:val="{55D888CE-8E76-4CA7-8B33-93F7A050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DE"/>
  </w:style>
  <w:style w:type="paragraph" w:styleId="Footer">
    <w:name w:val="footer"/>
    <w:basedOn w:val="Normal"/>
    <w:link w:val="FooterChar"/>
    <w:uiPriority w:val="99"/>
    <w:unhideWhenUsed/>
    <w:rsid w:val="009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DE"/>
  </w:style>
  <w:style w:type="paragraph" w:styleId="ListParagraph">
    <w:name w:val="List Paragraph"/>
    <w:basedOn w:val="Normal"/>
    <w:uiPriority w:val="34"/>
    <w:qFormat/>
    <w:rsid w:val="00853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E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Jam99</b:Tag>
    <b:SourceType>Book</b:SourceType>
    <b:Guid>{3E20529F-7EDC-43C3-A362-BC8FAE48C423}</b:Guid>
    <b:Title>Galileo Galilei : First Physicist</b:Title>
    <b:Year>1999</b:Year>
    <b:Author>
      <b:Author>
        <b:NameList>
          <b:Person>
            <b:Last>MacLachlan</b:Last>
            <b:First>James</b:First>
          </b:Person>
        </b:NameList>
      </b:Author>
    </b:Author>
    <b:Publisher>Oxford University Press</b:Publisher>
    <b:RefOrder>2</b:RefOrder>
  </b:Source>
  <b:Source>
    <b:Tag>GRA21</b:Tag>
    <b:SourceType>BookSection</b:SourceType>
    <b:Guid>{B1A6B467-B657-4649-A669-9171C7FB9E54}</b:Guid>
    <b:Title>Galileo Between Jesuits: The Fault Is in the Stars</b:Title>
    <b:Year>2021</b:Year>
    <b:Author>
      <b:Author>
        <b:NameList>
          <b:Person>
            <b:Last>GRANEY</b:Last>
            <b:First>C.</b:First>
            <b:Middle>M</b:Middle>
          </b:Person>
        </b:NameList>
      </b:Author>
    </b:Author>
    <b:Pages>191–225</b:Pages>
    <b:BookTitle>Catholic Historical Review</b:BookTitle>
    <b:RefOrder>3</b:RefOrder>
  </b:Source>
  <b:Source>
    <b:Tag>CNN20</b:Tag>
    <b:SourceType>Performance</b:SourceType>
    <b:Guid>{6B3C055E-6CCE-4F37-B7D1-76B367D40D3F}</b:Guid>
    <b:Title>Neil Armstrong and Edwin “Buzz” Aldrin became the first men to walk on the moon 51 years ago today</b:Title>
    <b:Year>2020</b:Year>
    <b:Month>July</b:Month>
    <b:Day>20</b:Day>
    <b:CountryRegion>United States</b:CountryRegion>
    <b:Author>
      <b:Author>
        <b:Corporate>CNN Wire</b:Corporate>
      </b:Author>
      <b:Performer>
        <b:Corporate>CNN Wire</b:Corporate>
      </b:Performer>
    </b:Author>
    <b:RefOrder>4</b:RefOrder>
  </b:Source>
  <b:Source>
    <b:Tag>NBC08</b:Tag>
    <b:SourceType>ElectronicSource</b:SourceType>
    <b:Guid>{AF801772-3541-4F1B-9192-563DCBA4A846}</b:Guid>
    <b:Title>Apollo 11. [electronic resource (video)] : first moon landing</b:Title>
    <b:Year>2008</b:Year>
    <b:Author>
      <b:Author>
        <b:Corporate>NBC News Time Capsule</b:Corporate>
      </b:Author>
    </b:Author>
    <b:RefOrder>5</b:RefOrder>
  </b:Source>
  <b:Source>
    <b:Tag>Car20</b:Tag>
    <b:SourceType>Report</b:SourceType>
    <b:Guid>{12A5617E-E03C-4BAD-BBE5-6100F293C8BF}</b:Guid>
    <b:Author>
      <b:Author>
        <b:NameList>
          <b:Person>
            <b:Last>Cardoso</b:Last>
            <b:First>R.</b:First>
            <b:Middle>C., Farrell, M., Luckcuck, M., Ferrando, A., &amp; Fisher, M</b:Middle>
          </b:Person>
        </b:NameList>
      </b:Author>
    </b:Author>
    <b:Title>Heterogeneous Verification of an Autonomous Curiosity Rover</b:Title>
    <b:Year>2020</b:Year>
    <b:RefOrder>6</b:RefOrder>
  </b:Source>
  <b:Source>
    <b:Tag>The21</b:Tag>
    <b:SourceType>Report</b:SourceType>
    <b:Guid>{1F187186-C233-41E3-BF0E-429F6DD36FCC}</b:Guid>
    <b:Author>
      <b:Author>
        <b:NameList>
          <b:Person>
            <b:Last>Demand)</b:Last>
            <b:First>The</b:First>
            <b:Middle>Business Insider (Blogs on</b:Middle>
          </b:Person>
        </b:NameList>
      </b:Author>
    </b:Author>
    <b:Title>9 years into its Mars mission, NASA’s Curiosity rover is rewriting the story of how the planet’s water disappeared</b:Title>
    <b:Year>2021</b:Year>
    <b:RefOrder>7</b:RefOrder>
  </b:Source>
  <b:Source>
    <b:Tag>Mer21</b:Tag>
    <b:SourceType>Report</b:SourceType>
    <b:Guid>{1B7B4944-0703-47E3-854C-75E9D4048D3F}</b:Guid>
    <b:Author>
      <b:Author>
        <b:NameList>
          <b:Person>
            <b:Last>Mercadal</b:Last>
            <b:First>T.,</b:First>
            <b:Middle>PhD</b:Middle>
          </b:Person>
        </b:NameList>
      </b:Author>
    </b:Author>
    <b:Title>SpaceX</b:Title>
    <b:Year>2021</b:Year>
    <b:Publisher>Salem Press Encyclopedia</b:Publisher>
    <b:RefOrder>8</b:RefOrder>
  </b:Source>
  <b:Source>
    <b:Tag>Cho07</b:Tag>
    <b:SourceType>ConferenceProceedings</b:SourceType>
    <b:Guid>{06D2C3A1-9902-4AEF-B82B-BA7484E4621B}</b:Guid>
    <b:Title>Software Reverse Engineering to Requirements</b:Title>
    <b:Year>2007</b:Year>
    <b:Publisher>IEEE</b:Publisher>
    <b:City>Gwangju, Korea (South)</b:City>
    <b:Author>
      <b:Author>
        <b:NameList>
          <b:Person>
            <b:Last>Choi</b:Last>
            <b:First>S.</b:First>
            <b:Middle>A. Fahmi and H.</b:Middle>
          </b:Person>
        </b:NameList>
      </b:Author>
    </b:Author>
    <b:Pages>2199-2204</b:Pages>
    <b:ConferenceName>2007 International Conference on Convergence Information Technology (ICCIT 2007</b:ConferenceName>
    <b:RefOrder>1</b:RefOrder>
  </b:Source>
</b:Sources>
</file>

<file path=customXml/itemProps1.xml><?xml version="1.0" encoding="utf-8"?>
<ds:datastoreItem xmlns:ds="http://schemas.openxmlformats.org/officeDocument/2006/customXml" ds:itemID="{6FB3AEB6-8244-4EFB-B4E2-4DB94C94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Orr</dc:creator>
  <cp:keywords/>
  <dc:description/>
  <cp:lastModifiedBy>Austin Orr</cp:lastModifiedBy>
  <cp:revision>52</cp:revision>
  <dcterms:created xsi:type="dcterms:W3CDTF">2021-05-02T16:39:00Z</dcterms:created>
  <dcterms:modified xsi:type="dcterms:W3CDTF">2022-02-20T22:05:00Z</dcterms:modified>
</cp:coreProperties>
</file>